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EA24DF9" w:rsidR="00C16F94" w:rsidRPr="00B04A0D" w:rsidRDefault="00B04A0D">
            <w:pPr>
              <w:pStyle w:val="TableParagraph"/>
              <w:ind w:right="1051"/>
              <w:jc w:val="center"/>
              <w:rPr>
                <w:bCs/>
              </w:rPr>
            </w:pPr>
            <w:r w:rsidRPr="00B04A0D">
              <w:rPr>
                <w:bCs/>
              </w:rPr>
              <w:t>CHECKLIST DE MANUTENÇÃO PREDIAL (MENSAL, TRIMESTRAL E ANUAL)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Pr="00B04A0D" w:rsidRDefault="0067369E" w:rsidP="0067369E">
      <w:pPr>
        <w:ind w:left="360"/>
        <w:rPr>
          <w:b/>
          <w:bCs/>
          <w:sz w:val="24"/>
          <w:szCs w:val="24"/>
          <w:lang w:val="pt-BR"/>
        </w:rPr>
      </w:pPr>
    </w:p>
    <w:p w14:paraId="4D1BF05D" w14:textId="05350BC9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1. DEFINIÇÃO</w:t>
      </w:r>
    </w:p>
    <w:p w14:paraId="1406725F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43E10550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t>Conjunto sistematizado de inspeções e verificações periódicas realizadas para avaliar o estado geral das instalações, equipamentos e infraestrutura do condomínio, distribuídas em intervalos mensais, trimestrais e anuais, visando garantir a funcionalidade, segurança e conservação predial.</w:t>
      </w:r>
    </w:p>
    <w:p w14:paraId="2A95ACA0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60FCCA0A">
          <v:rect id="_x0000_i1085" style="width:0;height:1.5pt" o:hralign="center" o:hrstd="t" o:hr="t" fillcolor="#a0a0a0" stroked="f"/>
        </w:pict>
      </w:r>
    </w:p>
    <w:p w14:paraId="6F1979D0" w14:textId="77777777" w:rsidR="00B04A0D" w:rsidRDefault="00B04A0D" w:rsidP="00B04A0D">
      <w:pPr>
        <w:ind w:left="360"/>
        <w:rPr>
          <w:b/>
          <w:bCs/>
          <w:lang w:val="pt-BR"/>
        </w:rPr>
      </w:pPr>
    </w:p>
    <w:p w14:paraId="4B0C3271" w14:textId="4C45284A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2. OBJETIVO</w:t>
      </w:r>
    </w:p>
    <w:p w14:paraId="17348F32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2DF7FB5C" w14:textId="77777777" w:rsidR="00B04A0D" w:rsidRPr="00B04A0D" w:rsidRDefault="00B04A0D" w:rsidP="00B04A0D">
      <w:pPr>
        <w:numPr>
          <w:ilvl w:val="0"/>
          <w:numId w:val="49"/>
        </w:numPr>
        <w:rPr>
          <w:bCs/>
          <w:lang w:val="pt-BR"/>
        </w:rPr>
      </w:pPr>
      <w:r w:rsidRPr="00B04A0D">
        <w:rPr>
          <w:bCs/>
          <w:lang w:val="pt-BR"/>
        </w:rPr>
        <w:t>Assegurar a manutenção preventiva eficiente das áreas e sistemas do condomínio.</w:t>
      </w:r>
    </w:p>
    <w:p w14:paraId="1D72B7E3" w14:textId="77777777" w:rsidR="00B04A0D" w:rsidRPr="00B04A0D" w:rsidRDefault="00B04A0D" w:rsidP="00B04A0D">
      <w:pPr>
        <w:numPr>
          <w:ilvl w:val="0"/>
          <w:numId w:val="49"/>
        </w:numPr>
        <w:rPr>
          <w:bCs/>
          <w:lang w:val="pt-BR"/>
        </w:rPr>
      </w:pPr>
      <w:r w:rsidRPr="00B04A0D">
        <w:rPr>
          <w:bCs/>
          <w:lang w:val="pt-BR"/>
        </w:rPr>
        <w:t>Detectar precocemente falhas, desgastes e necessidades de reparos.</w:t>
      </w:r>
    </w:p>
    <w:p w14:paraId="55055389" w14:textId="77777777" w:rsidR="00B04A0D" w:rsidRPr="00B04A0D" w:rsidRDefault="00B04A0D" w:rsidP="00B04A0D">
      <w:pPr>
        <w:numPr>
          <w:ilvl w:val="0"/>
          <w:numId w:val="49"/>
        </w:numPr>
        <w:rPr>
          <w:bCs/>
          <w:lang w:val="pt-BR"/>
        </w:rPr>
      </w:pPr>
      <w:r w:rsidRPr="00B04A0D">
        <w:rPr>
          <w:bCs/>
          <w:lang w:val="pt-BR"/>
        </w:rPr>
        <w:t>Garantir a segurança, conforto e qualidade de vida dos moradores.</w:t>
      </w:r>
    </w:p>
    <w:p w14:paraId="486280F7" w14:textId="77777777" w:rsidR="00B04A0D" w:rsidRPr="00B04A0D" w:rsidRDefault="00B04A0D" w:rsidP="00B04A0D">
      <w:pPr>
        <w:numPr>
          <w:ilvl w:val="0"/>
          <w:numId w:val="49"/>
        </w:numPr>
        <w:rPr>
          <w:bCs/>
          <w:lang w:val="pt-BR"/>
        </w:rPr>
      </w:pPr>
      <w:r w:rsidRPr="00B04A0D">
        <w:rPr>
          <w:bCs/>
          <w:lang w:val="pt-BR"/>
        </w:rPr>
        <w:t>Otimizar o uso dos recursos financeiros e técnicos do condomínio.</w:t>
      </w:r>
    </w:p>
    <w:p w14:paraId="05FA678A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5CDFC5CF">
          <v:rect id="_x0000_i1086" style="width:0;height:1.5pt" o:hralign="center" o:hrstd="t" o:hr="t" fillcolor="#a0a0a0" stroked="f"/>
        </w:pict>
      </w:r>
    </w:p>
    <w:p w14:paraId="2BC2E946" w14:textId="77777777" w:rsidR="00B04A0D" w:rsidRDefault="00B04A0D" w:rsidP="00B04A0D">
      <w:pPr>
        <w:ind w:left="360"/>
        <w:rPr>
          <w:b/>
          <w:bCs/>
          <w:lang w:val="pt-BR"/>
        </w:rPr>
      </w:pPr>
    </w:p>
    <w:p w14:paraId="7262CA82" w14:textId="47387AEF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3. EXECUTANTES</w:t>
      </w:r>
    </w:p>
    <w:p w14:paraId="7D904E07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52FFD1F7" w14:textId="77777777" w:rsidR="00B04A0D" w:rsidRPr="00B04A0D" w:rsidRDefault="00B04A0D" w:rsidP="00B04A0D">
      <w:pPr>
        <w:numPr>
          <w:ilvl w:val="0"/>
          <w:numId w:val="50"/>
        </w:numPr>
        <w:rPr>
          <w:bCs/>
          <w:lang w:val="pt-BR"/>
        </w:rPr>
      </w:pPr>
      <w:r w:rsidRPr="00B04A0D">
        <w:rPr>
          <w:bCs/>
          <w:lang w:val="pt-BR"/>
        </w:rPr>
        <w:t>Equipe de manutenção do condomínio (zelador, técnicos, ou empresa terceirizada).</w:t>
      </w:r>
    </w:p>
    <w:p w14:paraId="3B26CA92" w14:textId="77777777" w:rsidR="00B04A0D" w:rsidRPr="00B04A0D" w:rsidRDefault="00B04A0D" w:rsidP="00B04A0D">
      <w:pPr>
        <w:numPr>
          <w:ilvl w:val="0"/>
          <w:numId w:val="50"/>
        </w:numPr>
        <w:rPr>
          <w:bCs/>
          <w:lang w:val="pt-BR"/>
        </w:rPr>
      </w:pPr>
      <w:r w:rsidRPr="00B04A0D">
        <w:rPr>
          <w:bCs/>
          <w:lang w:val="pt-BR"/>
        </w:rPr>
        <w:t>Síndico ou administrador para supervisão e aprovação dos relatórios.</w:t>
      </w:r>
    </w:p>
    <w:p w14:paraId="5A3614B6" w14:textId="77777777" w:rsidR="00B04A0D" w:rsidRPr="00B04A0D" w:rsidRDefault="00B04A0D" w:rsidP="00B04A0D">
      <w:pPr>
        <w:numPr>
          <w:ilvl w:val="0"/>
          <w:numId w:val="50"/>
        </w:numPr>
        <w:rPr>
          <w:bCs/>
          <w:lang w:val="pt-BR"/>
        </w:rPr>
      </w:pPr>
      <w:r w:rsidRPr="00B04A0D">
        <w:rPr>
          <w:bCs/>
          <w:lang w:val="pt-BR"/>
        </w:rPr>
        <w:t>Profissionais especializados para inspeções técnicas específicas (elétrica, hidráulica, estrutural, etc.).</w:t>
      </w:r>
    </w:p>
    <w:p w14:paraId="67C56381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0FB490C9">
          <v:rect id="_x0000_i1087" style="width:0;height:1.5pt" o:hralign="center" o:hrstd="t" o:hr="t" fillcolor="#a0a0a0" stroked="f"/>
        </w:pict>
      </w:r>
    </w:p>
    <w:p w14:paraId="54822711" w14:textId="77777777" w:rsidR="00B04A0D" w:rsidRDefault="00B04A0D" w:rsidP="00B04A0D">
      <w:pPr>
        <w:ind w:left="360"/>
        <w:rPr>
          <w:b/>
          <w:bCs/>
          <w:lang w:val="pt-BR"/>
        </w:rPr>
      </w:pPr>
    </w:p>
    <w:p w14:paraId="1A874074" w14:textId="584BD97F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4. MATERIAIS UTILIZADOS</w:t>
      </w:r>
    </w:p>
    <w:p w14:paraId="44EA1F6C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51C06DE4" w14:textId="77777777" w:rsidR="00B04A0D" w:rsidRPr="00B04A0D" w:rsidRDefault="00B04A0D" w:rsidP="00B04A0D">
      <w:pPr>
        <w:numPr>
          <w:ilvl w:val="0"/>
          <w:numId w:val="51"/>
        </w:numPr>
        <w:rPr>
          <w:bCs/>
          <w:lang w:val="pt-BR"/>
        </w:rPr>
      </w:pPr>
      <w:r w:rsidRPr="00B04A0D">
        <w:rPr>
          <w:bCs/>
          <w:lang w:val="pt-BR"/>
        </w:rPr>
        <w:t>Checklist impresso ou digital (tablet, smartphone, computador).</w:t>
      </w:r>
    </w:p>
    <w:p w14:paraId="5E44B62B" w14:textId="77777777" w:rsidR="00B04A0D" w:rsidRPr="00B04A0D" w:rsidRDefault="00B04A0D" w:rsidP="00B04A0D">
      <w:pPr>
        <w:numPr>
          <w:ilvl w:val="0"/>
          <w:numId w:val="51"/>
        </w:numPr>
        <w:rPr>
          <w:bCs/>
          <w:lang w:val="pt-BR"/>
        </w:rPr>
      </w:pPr>
      <w:r w:rsidRPr="00B04A0D">
        <w:rPr>
          <w:bCs/>
          <w:lang w:val="pt-BR"/>
        </w:rPr>
        <w:t>Equipamentos de proteção individual (EPIs): luvas, capacete, óculos, botas.</w:t>
      </w:r>
    </w:p>
    <w:p w14:paraId="0D0D7082" w14:textId="77777777" w:rsidR="00B04A0D" w:rsidRPr="00B04A0D" w:rsidRDefault="00B04A0D" w:rsidP="00B04A0D">
      <w:pPr>
        <w:numPr>
          <w:ilvl w:val="0"/>
          <w:numId w:val="51"/>
        </w:numPr>
        <w:rPr>
          <w:bCs/>
          <w:lang w:val="pt-BR"/>
        </w:rPr>
      </w:pPr>
      <w:r w:rsidRPr="00B04A0D">
        <w:rPr>
          <w:bCs/>
          <w:lang w:val="pt-BR"/>
        </w:rPr>
        <w:t>Ferramentas básicas para verificação (lanterna, multímetro, trena, etc.).</w:t>
      </w:r>
    </w:p>
    <w:p w14:paraId="57A1D962" w14:textId="77777777" w:rsidR="00B04A0D" w:rsidRPr="00B04A0D" w:rsidRDefault="00B04A0D" w:rsidP="00B04A0D">
      <w:pPr>
        <w:numPr>
          <w:ilvl w:val="0"/>
          <w:numId w:val="51"/>
        </w:numPr>
        <w:rPr>
          <w:bCs/>
          <w:lang w:val="pt-BR"/>
        </w:rPr>
      </w:pPr>
      <w:r w:rsidRPr="00B04A0D">
        <w:rPr>
          <w:bCs/>
          <w:lang w:val="pt-BR"/>
        </w:rPr>
        <w:t>Câmera fotográfica ou celular para registro visual.</w:t>
      </w:r>
    </w:p>
    <w:p w14:paraId="771D5A3E" w14:textId="77777777" w:rsidR="00B04A0D" w:rsidRPr="00B04A0D" w:rsidRDefault="00B04A0D" w:rsidP="00B04A0D">
      <w:pPr>
        <w:numPr>
          <w:ilvl w:val="0"/>
          <w:numId w:val="51"/>
        </w:numPr>
        <w:rPr>
          <w:bCs/>
          <w:lang w:val="pt-BR"/>
        </w:rPr>
      </w:pPr>
      <w:r w:rsidRPr="00B04A0D">
        <w:rPr>
          <w:bCs/>
          <w:lang w:val="pt-BR"/>
        </w:rPr>
        <w:t>Materiais para anotações (caneta, prancheta).</w:t>
      </w:r>
    </w:p>
    <w:p w14:paraId="3C1BEDF7" w14:textId="77777777" w:rsidR="00B04A0D" w:rsidRPr="00B04A0D" w:rsidRDefault="00B04A0D" w:rsidP="00B04A0D">
      <w:pPr>
        <w:numPr>
          <w:ilvl w:val="0"/>
          <w:numId w:val="51"/>
        </w:numPr>
        <w:rPr>
          <w:bCs/>
          <w:lang w:val="pt-BR"/>
        </w:rPr>
      </w:pPr>
      <w:r w:rsidRPr="00B04A0D">
        <w:rPr>
          <w:bCs/>
          <w:lang w:val="pt-BR"/>
        </w:rPr>
        <w:t>Sistema de gestão predial (se houver).</w:t>
      </w:r>
    </w:p>
    <w:p w14:paraId="1684F6DF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1D2328CB">
          <v:rect id="_x0000_i1088" style="width:0;height:1.5pt" o:hralign="center" o:hrstd="t" o:hr="t" fillcolor="#a0a0a0" stroked="f"/>
        </w:pict>
      </w:r>
    </w:p>
    <w:p w14:paraId="5C5C0768" w14:textId="77777777" w:rsidR="00B04A0D" w:rsidRDefault="00B04A0D" w:rsidP="00B04A0D">
      <w:pPr>
        <w:ind w:left="360"/>
        <w:rPr>
          <w:b/>
          <w:bCs/>
          <w:lang w:val="pt-BR"/>
        </w:rPr>
      </w:pPr>
    </w:p>
    <w:p w14:paraId="05FF9033" w14:textId="6EFFF7AC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5. DESCRIÇÃO DO PROCEDIMENTO</w:t>
      </w:r>
    </w:p>
    <w:p w14:paraId="5BF210D6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384B9712" w14:textId="77777777" w:rsidR="00B04A0D" w:rsidRPr="00B04A0D" w:rsidRDefault="00B04A0D" w:rsidP="00B04A0D">
      <w:pPr>
        <w:ind w:left="360"/>
        <w:rPr>
          <w:b/>
          <w:bCs/>
          <w:lang w:val="pt-BR"/>
        </w:rPr>
      </w:pPr>
      <w:r w:rsidRPr="00B04A0D">
        <w:rPr>
          <w:b/>
          <w:bCs/>
          <w:lang w:val="pt-BR"/>
        </w:rPr>
        <w:t>5.1. Preparação</w:t>
      </w:r>
    </w:p>
    <w:p w14:paraId="46EF5D43" w14:textId="77777777" w:rsidR="00B04A0D" w:rsidRPr="00B04A0D" w:rsidRDefault="00B04A0D" w:rsidP="00B04A0D">
      <w:pPr>
        <w:numPr>
          <w:ilvl w:val="0"/>
          <w:numId w:val="52"/>
        </w:numPr>
        <w:rPr>
          <w:bCs/>
          <w:lang w:val="pt-BR"/>
        </w:rPr>
      </w:pPr>
      <w:r w:rsidRPr="00B04A0D">
        <w:rPr>
          <w:bCs/>
          <w:lang w:val="pt-BR"/>
        </w:rPr>
        <w:t>Definir e programar os intervalos mensais, trimestrais e anuais para a execução do checklist.</w:t>
      </w:r>
    </w:p>
    <w:p w14:paraId="67D9B75E" w14:textId="77777777" w:rsidR="00B04A0D" w:rsidRPr="00B04A0D" w:rsidRDefault="00B04A0D" w:rsidP="00B04A0D">
      <w:pPr>
        <w:numPr>
          <w:ilvl w:val="0"/>
          <w:numId w:val="52"/>
        </w:numPr>
        <w:rPr>
          <w:bCs/>
          <w:lang w:val="pt-BR"/>
        </w:rPr>
      </w:pPr>
      <w:r w:rsidRPr="00B04A0D">
        <w:rPr>
          <w:bCs/>
          <w:lang w:val="pt-BR"/>
        </w:rPr>
        <w:t>Preparar os documentos de checklist adequados para cada periodicidade.</w:t>
      </w:r>
    </w:p>
    <w:p w14:paraId="265C7DCC" w14:textId="77777777" w:rsidR="00B04A0D" w:rsidRPr="00B04A0D" w:rsidRDefault="00B04A0D" w:rsidP="00B04A0D">
      <w:pPr>
        <w:numPr>
          <w:ilvl w:val="0"/>
          <w:numId w:val="52"/>
        </w:numPr>
        <w:rPr>
          <w:bCs/>
          <w:lang w:val="pt-BR"/>
        </w:rPr>
      </w:pPr>
      <w:r w:rsidRPr="00B04A0D">
        <w:rPr>
          <w:bCs/>
          <w:lang w:val="pt-BR"/>
        </w:rPr>
        <w:t>Equipar os executantes com EPIs e ferramentas necessárias.</w:t>
      </w:r>
    </w:p>
    <w:p w14:paraId="4552BD1F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68E0A8F1">
          <v:rect id="_x0000_i1089" style="width:0;height:1.5pt" o:hralign="center" o:hrstd="t" o:hr="t" fillcolor="#a0a0a0" stroked="f"/>
        </w:pict>
      </w:r>
    </w:p>
    <w:p w14:paraId="122E2914" w14:textId="77777777" w:rsidR="00B04A0D" w:rsidRPr="00B04A0D" w:rsidRDefault="00B04A0D" w:rsidP="00B04A0D">
      <w:pPr>
        <w:ind w:left="360"/>
        <w:rPr>
          <w:b/>
          <w:bCs/>
          <w:lang w:val="pt-BR"/>
        </w:rPr>
      </w:pPr>
      <w:r w:rsidRPr="00B04A0D">
        <w:rPr>
          <w:b/>
          <w:bCs/>
          <w:lang w:val="pt-BR"/>
        </w:rPr>
        <w:t>5.2. Execução do Checklist Mensal (itens básicos e visuais)</w:t>
      </w:r>
    </w:p>
    <w:p w14:paraId="0FEA9D70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Verificar funcionamento de iluminação das áreas comuns (corredores, escadas, garagem).</w:t>
      </w:r>
    </w:p>
    <w:p w14:paraId="36A69BDE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Conferir operação de bombas de água e reservatórios.</w:t>
      </w:r>
    </w:p>
    <w:p w14:paraId="30B666BF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Inspecionar o funcionamento dos elevadores (visual e operação).</w:t>
      </w:r>
    </w:p>
    <w:p w14:paraId="609071B8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Verificar limpeza e organização das áreas técnicas (casa de máquinas, bombas).</w:t>
      </w:r>
    </w:p>
    <w:p w14:paraId="206792DC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Inspecionar fechaduras e portões automáticos.</w:t>
      </w:r>
    </w:p>
    <w:p w14:paraId="4079D4CB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Conferir condições de extintores e rotas de fuga.</w:t>
      </w:r>
    </w:p>
    <w:p w14:paraId="1CE5458B" w14:textId="77777777" w:rsidR="00B04A0D" w:rsidRPr="00B04A0D" w:rsidRDefault="00B04A0D" w:rsidP="00B04A0D">
      <w:pPr>
        <w:numPr>
          <w:ilvl w:val="0"/>
          <w:numId w:val="53"/>
        </w:numPr>
        <w:rPr>
          <w:bCs/>
          <w:lang w:val="pt-BR"/>
        </w:rPr>
      </w:pPr>
      <w:r w:rsidRPr="00B04A0D">
        <w:rPr>
          <w:bCs/>
          <w:lang w:val="pt-BR"/>
        </w:rPr>
        <w:t>Anotar quaisquer irregularidades e providências.</w:t>
      </w:r>
    </w:p>
    <w:p w14:paraId="22A99826" w14:textId="735E2A31" w:rsidR="00B04A0D" w:rsidRPr="00B04A0D" w:rsidRDefault="00B04A0D" w:rsidP="00B04A0D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8591D5" wp14:editId="161DF9EC">
                <wp:simplePos x="0" y="0"/>
                <wp:positionH relativeFrom="margin">
                  <wp:align>center</wp:align>
                </wp:positionH>
                <wp:positionV relativeFrom="paragraph">
                  <wp:posOffset>-632460</wp:posOffset>
                </wp:positionV>
                <wp:extent cx="6591935" cy="10066020"/>
                <wp:effectExtent l="0" t="0" r="0" b="0"/>
                <wp:wrapNone/>
                <wp:docPr id="97189964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66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A41C1" id="Forma Livre: Forma 2" o:spid="_x0000_s1026" style="position:absolute;margin-left:0;margin-top:-49.8pt;width:519.05pt;height:792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04A0D">
        <w:rPr>
          <w:bCs/>
          <w:lang w:val="pt-BR"/>
        </w:rPr>
        <w:pict w14:anchorId="0DBE2468">
          <v:rect id="_x0000_i1090" style="width:0;height:1.5pt" o:hralign="center" o:hrstd="t" o:hr="t" fillcolor="#a0a0a0" stroked="f"/>
        </w:pict>
      </w:r>
    </w:p>
    <w:p w14:paraId="5F3EBB8D" w14:textId="77777777" w:rsidR="00B04A0D" w:rsidRPr="00B04A0D" w:rsidRDefault="00B04A0D" w:rsidP="00B04A0D">
      <w:pPr>
        <w:ind w:left="360"/>
        <w:rPr>
          <w:b/>
          <w:bCs/>
          <w:lang w:val="pt-BR"/>
        </w:rPr>
      </w:pPr>
      <w:r w:rsidRPr="00B04A0D">
        <w:rPr>
          <w:b/>
          <w:bCs/>
          <w:lang w:val="pt-BR"/>
        </w:rPr>
        <w:t>5.3. Execução do Checklist Trimestral (verificações mais detalhadas)</w:t>
      </w:r>
    </w:p>
    <w:p w14:paraId="04ADF096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Inspeção de instalações elétricas visuais e testagem simples.</w:t>
      </w:r>
    </w:p>
    <w:p w14:paraId="1FF34E3C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Verificação do funcionamento e limpeza de caixas d’água.</w:t>
      </w:r>
    </w:p>
    <w:p w14:paraId="540D1FEC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Avaliação do sistema hidráulico para vazamentos ou entupimentos.</w:t>
      </w:r>
    </w:p>
    <w:p w14:paraId="168E8F8E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Conferir estado das áreas externas: jardins, calçadas, fachadas.</w:t>
      </w:r>
    </w:p>
    <w:p w14:paraId="762606DC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Verificar funcionamento dos sistemas de segurança: câmeras, alarmes.</w:t>
      </w:r>
    </w:p>
    <w:p w14:paraId="2BE222AE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Testar interfones e sistemas de comunicação interna.</w:t>
      </w:r>
    </w:p>
    <w:p w14:paraId="1D593153" w14:textId="77777777" w:rsidR="00B04A0D" w:rsidRPr="00B04A0D" w:rsidRDefault="00B04A0D" w:rsidP="00B04A0D">
      <w:pPr>
        <w:numPr>
          <w:ilvl w:val="0"/>
          <w:numId w:val="54"/>
        </w:numPr>
        <w:rPr>
          <w:bCs/>
          <w:lang w:val="pt-BR"/>
        </w:rPr>
      </w:pPr>
      <w:r w:rsidRPr="00B04A0D">
        <w:rPr>
          <w:bCs/>
          <w:lang w:val="pt-BR"/>
        </w:rPr>
        <w:t>Registrar todas as ocorrências e ações tomadas.</w:t>
      </w:r>
    </w:p>
    <w:p w14:paraId="01C5F4E7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5287711D">
          <v:rect id="_x0000_i1091" style="width:0;height:1.5pt" o:hralign="center" o:hrstd="t" o:hr="t" fillcolor="#a0a0a0" stroked="f"/>
        </w:pict>
      </w:r>
    </w:p>
    <w:p w14:paraId="2250FACA" w14:textId="77777777" w:rsidR="00B04A0D" w:rsidRPr="00B04A0D" w:rsidRDefault="00B04A0D" w:rsidP="00B04A0D">
      <w:pPr>
        <w:ind w:left="360"/>
        <w:rPr>
          <w:b/>
          <w:bCs/>
          <w:lang w:val="pt-BR"/>
        </w:rPr>
      </w:pPr>
      <w:r w:rsidRPr="00B04A0D">
        <w:rPr>
          <w:b/>
          <w:bCs/>
          <w:lang w:val="pt-BR"/>
        </w:rPr>
        <w:t>5.4. Execução do Checklist Anual (avaliação aprofundada)</w:t>
      </w:r>
    </w:p>
    <w:p w14:paraId="17B1EC0F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Inspeção técnica detalhada das instalações elétricas e hidráulicas com profissionais especializados.</w:t>
      </w:r>
    </w:p>
    <w:p w14:paraId="1FB9A94F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Avaliação estrutural da edificação (fachadas, telhados, muros).</w:t>
      </w:r>
    </w:p>
    <w:p w14:paraId="30A0F578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Teste completo dos sistemas de combate a incêndio (extintores, sprinklers, alarmes).</w:t>
      </w:r>
    </w:p>
    <w:p w14:paraId="29F5D828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Verificação e manutenção preventiva de elevadores por empresa autorizada.</w:t>
      </w:r>
    </w:p>
    <w:p w14:paraId="57724F05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Revisão do sistema de gás canalizado (se houver).</w:t>
      </w:r>
    </w:p>
    <w:p w14:paraId="574E6083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Avaliação geral da conservação do condomínio, incluindo pisos, revestimentos e pintura.</w:t>
      </w:r>
    </w:p>
    <w:p w14:paraId="74D9586E" w14:textId="77777777" w:rsidR="00B04A0D" w:rsidRPr="00B04A0D" w:rsidRDefault="00B04A0D" w:rsidP="00B04A0D">
      <w:pPr>
        <w:numPr>
          <w:ilvl w:val="0"/>
          <w:numId w:val="55"/>
        </w:numPr>
        <w:rPr>
          <w:bCs/>
          <w:lang w:val="pt-BR"/>
        </w:rPr>
      </w:pPr>
      <w:r w:rsidRPr="00B04A0D">
        <w:rPr>
          <w:bCs/>
          <w:lang w:val="pt-BR"/>
        </w:rPr>
        <w:t>Emissão de relatório técnico para tomada de decisões e planejamento orçamentário.</w:t>
      </w:r>
    </w:p>
    <w:p w14:paraId="512261CE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310B3C61">
          <v:rect id="_x0000_i1092" style="width:0;height:1.5pt" o:hralign="center" o:hrstd="t" o:hr="t" fillcolor="#a0a0a0" stroked="f"/>
        </w:pict>
      </w:r>
    </w:p>
    <w:p w14:paraId="2F0F00C4" w14:textId="77777777" w:rsidR="00B04A0D" w:rsidRPr="00B04A0D" w:rsidRDefault="00B04A0D" w:rsidP="00B04A0D">
      <w:pPr>
        <w:ind w:left="360"/>
        <w:rPr>
          <w:b/>
          <w:bCs/>
          <w:lang w:val="pt-BR"/>
        </w:rPr>
      </w:pPr>
      <w:r w:rsidRPr="00B04A0D">
        <w:rPr>
          <w:b/>
          <w:bCs/>
          <w:lang w:val="pt-BR"/>
        </w:rPr>
        <w:t>5.5. Registro e Comunicação</w:t>
      </w:r>
    </w:p>
    <w:p w14:paraId="6D9D2C60" w14:textId="77777777" w:rsidR="00B04A0D" w:rsidRPr="00B04A0D" w:rsidRDefault="00B04A0D" w:rsidP="00B04A0D">
      <w:pPr>
        <w:numPr>
          <w:ilvl w:val="0"/>
          <w:numId w:val="56"/>
        </w:numPr>
        <w:rPr>
          <w:bCs/>
          <w:lang w:val="pt-BR"/>
        </w:rPr>
      </w:pPr>
      <w:r w:rsidRPr="00B04A0D">
        <w:rPr>
          <w:bCs/>
          <w:lang w:val="pt-BR"/>
        </w:rPr>
        <w:t>Preencher o checklist com informações detalhadas, observações e recomendações.</w:t>
      </w:r>
    </w:p>
    <w:p w14:paraId="41BC6286" w14:textId="77777777" w:rsidR="00B04A0D" w:rsidRPr="00B04A0D" w:rsidRDefault="00B04A0D" w:rsidP="00B04A0D">
      <w:pPr>
        <w:numPr>
          <w:ilvl w:val="0"/>
          <w:numId w:val="56"/>
        </w:numPr>
        <w:rPr>
          <w:bCs/>
          <w:lang w:val="pt-BR"/>
        </w:rPr>
      </w:pPr>
      <w:r w:rsidRPr="00B04A0D">
        <w:rPr>
          <w:bCs/>
          <w:lang w:val="pt-BR"/>
        </w:rPr>
        <w:t>Registrar fotos quando necessário para comprovação e análise.</w:t>
      </w:r>
    </w:p>
    <w:p w14:paraId="731C8E10" w14:textId="77777777" w:rsidR="00B04A0D" w:rsidRPr="00B04A0D" w:rsidRDefault="00B04A0D" w:rsidP="00B04A0D">
      <w:pPr>
        <w:numPr>
          <w:ilvl w:val="0"/>
          <w:numId w:val="56"/>
        </w:numPr>
        <w:rPr>
          <w:bCs/>
          <w:lang w:val="pt-BR"/>
        </w:rPr>
      </w:pPr>
      <w:r w:rsidRPr="00B04A0D">
        <w:rPr>
          <w:bCs/>
          <w:lang w:val="pt-BR"/>
        </w:rPr>
        <w:t>Informar o síndico/administrador sobre os resultados e providências urgentes.</w:t>
      </w:r>
    </w:p>
    <w:p w14:paraId="2982DE6B" w14:textId="77777777" w:rsidR="00B04A0D" w:rsidRPr="00B04A0D" w:rsidRDefault="00B04A0D" w:rsidP="00B04A0D">
      <w:pPr>
        <w:numPr>
          <w:ilvl w:val="0"/>
          <w:numId w:val="56"/>
        </w:numPr>
        <w:rPr>
          <w:bCs/>
          <w:lang w:val="pt-BR"/>
        </w:rPr>
      </w:pPr>
      <w:r w:rsidRPr="00B04A0D">
        <w:rPr>
          <w:bCs/>
          <w:lang w:val="pt-BR"/>
        </w:rPr>
        <w:t>Arquivar os checklists para controle histórico e auditorias futuras.</w:t>
      </w:r>
    </w:p>
    <w:p w14:paraId="1C9B8A36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17181CB9">
          <v:rect id="_x0000_i1093" style="width:0;height:1.5pt" o:hralign="center" o:hrstd="t" o:hr="t" fillcolor="#a0a0a0" stroked="f"/>
        </w:pict>
      </w:r>
    </w:p>
    <w:p w14:paraId="7F23530B" w14:textId="77777777" w:rsidR="00B04A0D" w:rsidRDefault="00B04A0D" w:rsidP="00B04A0D">
      <w:pPr>
        <w:ind w:left="360"/>
        <w:rPr>
          <w:b/>
          <w:bCs/>
          <w:lang w:val="pt-BR"/>
        </w:rPr>
      </w:pPr>
    </w:p>
    <w:p w14:paraId="1611FD35" w14:textId="415BD858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6. OBSERVAÇÕES</w:t>
      </w:r>
    </w:p>
    <w:p w14:paraId="6FC8F260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4B2B8796" w14:textId="77777777" w:rsidR="00B04A0D" w:rsidRPr="00B04A0D" w:rsidRDefault="00B04A0D" w:rsidP="00B04A0D">
      <w:pPr>
        <w:numPr>
          <w:ilvl w:val="0"/>
          <w:numId w:val="57"/>
        </w:numPr>
        <w:rPr>
          <w:bCs/>
          <w:lang w:val="pt-BR"/>
        </w:rPr>
      </w:pPr>
      <w:r w:rsidRPr="00B04A0D">
        <w:rPr>
          <w:bCs/>
          <w:lang w:val="pt-BR"/>
        </w:rPr>
        <w:t>A periodicidade pode ser ajustada conforme necessidades específicas do condomínio ou normas locais.</w:t>
      </w:r>
    </w:p>
    <w:p w14:paraId="5FFD5B35" w14:textId="77777777" w:rsidR="00B04A0D" w:rsidRPr="00B04A0D" w:rsidRDefault="00B04A0D" w:rsidP="00B04A0D">
      <w:pPr>
        <w:numPr>
          <w:ilvl w:val="0"/>
          <w:numId w:val="57"/>
        </w:numPr>
        <w:rPr>
          <w:bCs/>
          <w:lang w:val="pt-BR"/>
        </w:rPr>
      </w:pPr>
      <w:r w:rsidRPr="00B04A0D">
        <w:rPr>
          <w:bCs/>
          <w:lang w:val="pt-BR"/>
        </w:rPr>
        <w:t>É recomendável realizar treinamentos periódicos com a equipe de manutenção para atualização dos procedimentos.</w:t>
      </w:r>
    </w:p>
    <w:p w14:paraId="15A0F8AB" w14:textId="77777777" w:rsidR="00B04A0D" w:rsidRPr="00B04A0D" w:rsidRDefault="00B04A0D" w:rsidP="00B04A0D">
      <w:pPr>
        <w:numPr>
          <w:ilvl w:val="0"/>
          <w:numId w:val="57"/>
        </w:numPr>
        <w:rPr>
          <w:bCs/>
          <w:lang w:val="pt-BR"/>
        </w:rPr>
      </w:pPr>
      <w:r w:rsidRPr="00B04A0D">
        <w:rPr>
          <w:bCs/>
          <w:lang w:val="pt-BR"/>
        </w:rPr>
        <w:t>A contratação de profissionais especializados é fundamental para inspeções técnicas e manutenções complexas.</w:t>
      </w:r>
    </w:p>
    <w:p w14:paraId="5B7067A0" w14:textId="77777777" w:rsidR="00B04A0D" w:rsidRPr="00B04A0D" w:rsidRDefault="00B04A0D" w:rsidP="00B04A0D">
      <w:pPr>
        <w:numPr>
          <w:ilvl w:val="0"/>
          <w:numId w:val="57"/>
        </w:numPr>
        <w:rPr>
          <w:bCs/>
          <w:lang w:val="pt-BR"/>
        </w:rPr>
      </w:pPr>
      <w:r w:rsidRPr="00B04A0D">
        <w:rPr>
          <w:bCs/>
          <w:lang w:val="pt-BR"/>
        </w:rPr>
        <w:t>A documentação correta e organizada auxilia no planejamento financeiro e na transparência para os moradores.</w:t>
      </w:r>
    </w:p>
    <w:p w14:paraId="0244451D" w14:textId="77777777" w:rsidR="00B04A0D" w:rsidRP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pict w14:anchorId="1312A3A0">
          <v:rect id="_x0000_i1094" style="width:0;height:1.5pt" o:hralign="center" o:hrstd="t" o:hr="t" fillcolor="#a0a0a0" stroked="f"/>
        </w:pict>
      </w:r>
    </w:p>
    <w:p w14:paraId="5F664A00" w14:textId="77777777" w:rsidR="00B04A0D" w:rsidRDefault="00B04A0D" w:rsidP="00B04A0D">
      <w:pPr>
        <w:ind w:left="360"/>
        <w:rPr>
          <w:b/>
          <w:bCs/>
          <w:lang w:val="pt-BR"/>
        </w:rPr>
      </w:pPr>
    </w:p>
    <w:p w14:paraId="101C10CD" w14:textId="172D03A7" w:rsidR="00B04A0D" w:rsidRPr="00B04A0D" w:rsidRDefault="00B04A0D" w:rsidP="00B04A0D">
      <w:pPr>
        <w:ind w:left="360"/>
        <w:rPr>
          <w:b/>
          <w:bCs/>
          <w:sz w:val="24"/>
          <w:szCs w:val="24"/>
          <w:lang w:val="pt-BR"/>
        </w:rPr>
      </w:pPr>
      <w:r w:rsidRPr="00B04A0D">
        <w:rPr>
          <w:b/>
          <w:bCs/>
          <w:sz w:val="24"/>
          <w:szCs w:val="24"/>
          <w:lang w:val="pt-BR"/>
        </w:rPr>
        <w:t>7. REFERÊNCIAS BIBLIOGRÁFICAS</w:t>
      </w:r>
    </w:p>
    <w:p w14:paraId="799E11A9" w14:textId="77777777" w:rsidR="00B04A0D" w:rsidRPr="00B04A0D" w:rsidRDefault="00B04A0D" w:rsidP="00B04A0D">
      <w:pPr>
        <w:ind w:left="360"/>
        <w:rPr>
          <w:b/>
          <w:bCs/>
          <w:lang w:val="pt-BR"/>
        </w:rPr>
      </w:pPr>
    </w:p>
    <w:p w14:paraId="1FBD42D9" w14:textId="507944AA" w:rsid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t>ABNT NBR 5674:2012 – Manutenção de edificações — Requisitos para o sistema de gestão de manutenção</w:t>
      </w:r>
      <w:r w:rsidRPr="00B04A0D">
        <w:rPr>
          <w:bCs/>
          <w:lang w:val="pt-BR"/>
        </w:rPr>
        <w:br/>
      </w:r>
      <w:hyperlink r:id="rId5" w:history="1">
        <w:r w:rsidRPr="00B04A0D">
          <w:rPr>
            <w:rStyle w:val="Hyperlink"/>
            <w:bCs/>
            <w:lang w:val="pt-BR"/>
          </w:rPr>
          <w:t>https://www.abntcatalogo.com.br/norma.aspx?ID=32331</w:t>
        </w:r>
      </w:hyperlink>
    </w:p>
    <w:p w14:paraId="0782F9E7" w14:textId="77777777" w:rsidR="00B04A0D" w:rsidRPr="00B04A0D" w:rsidRDefault="00B04A0D" w:rsidP="00B04A0D">
      <w:pPr>
        <w:ind w:left="360"/>
        <w:rPr>
          <w:bCs/>
          <w:lang w:val="pt-BR"/>
        </w:rPr>
      </w:pPr>
    </w:p>
    <w:p w14:paraId="3ABA360E" w14:textId="3C57ECF2" w:rsid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t xml:space="preserve">Manual de Manutenção Predial – </w:t>
      </w:r>
      <w:proofErr w:type="spellStart"/>
      <w:r w:rsidRPr="00B04A0D">
        <w:rPr>
          <w:bCs/>
          <w:lang w:val="pt-BR"/>
        </w:rPr>
        <w:t>SindicoNet</w:t>
      </w:r>
      <w:proofErr w:type="spellEnd"/>
      <w:r w:rsidRPr="00B04A0D">
        <w:rPr>
          <w:bCs/>
          <w:lang w:val="pt-BR"/>
        </w:rPr>
        <w:br/>
      </w:r>
      <w:hyperlink r:id="rId6" w:history="1">
        <w:r w:rsidRPr="00B04A0D">
          <w:rPr>
            <w:rStyle w:val="Hyperlink"/>
            <w:bCs/>
            <w:lang w:val="pt-BR"/>
          </w:rPr>
          <w:t>https://www.sindiconet.com.br/informese/manual-de-manutencao-predial</w:t>
        </w:r>
      </w:hyperlink>
    </w:p>
    <w:p w14:paraId="205888DC" w14:textId="77777777" w:rsidR="00B04A0D" w:rsidRPr="00B04A0D" w:rsidRDefault="00B04A0D" w:rsidP="00B04A0D">
      <w:pPr>
        <w:ind w:left="360"/>
        <w:rPr>
          <w:bCs/>
          <w:lang w:val="pt-BR"/>
        </w:rPr>
      </w:pPr>
    </w:p>
    <w:p w14:paraId="14B88BE8" w14:textId="02294B38" w:rsid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t>Secovi-SP – Boas práticas na manutenção predial</w:t>
      </w:r>
      <w:r w:rsidRPr="00B04A0D">
        <w:rPr>
          <w:bCs/>
          <w:lang w:val="pt-BR"/>
        </w:rPr>
        <w:br/>
      </w:r>
      <w:hyperlink r:id="rId7" w:history="1">
        <w:r w:rsidRPr="00B04A0D">
          <w:rPr>
            <w:rStyle w:val="Hyperlink"/>
            <w:bCs/>
            <w:lang w:val="pt-BR"/>
          </w:rPr>
          <w:t>https://www.secovi.com.br/boas-praticas-manutencao-predial</w:t>
        </w:r>
      </w:hyperlink>
    </w:p>
    <w:p w14:paraId="1CEBEF41" w14:textId="77777777" w:rsidR="00B04A0D" w:rsidRPr="00B04A0D" w:rsidRDefault="00B04A0D" w:rsidP="00B04A0D">
      <w:pPr>
        <w:ind w:left="360"/>
        <w:rPr>
          <w:bCs/>
          <w:lang w:val="pt-BR"/>
        </w:rPr>
      </w:pPr>
    </w:p>
    <w:p w14:paraId="06DC0E70" w14:textId="46CB9366" w:rsidR="00B04A0D" w:rsidRDefault="00B04A0D" w:rsidP="00B04A0D">
      <w:pPr>
        <w:ind w:left="360"/>
        <w:rPr>
          <w:bCs/>
          <w:lang w:val="pt-BR"/>
        </w:rPr>
      </w:pPr>
      <w:r w:rsidRPr="00B04A0D">
        <w:rPr>
          <w:bCs/>
          <w:lang w:val="pt-BR"/>
        </w:rPr>
        <w:t>CREA-SP – Normas e recomendações para manutenção predial</w:t>
      </w:r>
      <w:r w:rsidRPr="00B04A0D">
        <w:rPr>
          <w:bCs/>
          <w:lang w:val="pt-BR"/>
        </w:rPr>
        <w:br/>
      </w:r>
      <w:hyperlink r:id="rId8" w:history="1">
        <w:r w:rsidRPr="00B04A0D">
          <w:rPr>
            <w:rStyle w:val="Hyperlink"/>
            <w:bCs/>
            <w:lang w:val="pt-BR"/>
          </w:rPr>
          <w:t>https://www.creasp.org.br/noticia/normas-e-recomendacoes-para-manutencao-predial</w:t>
        </w:r>
      </w:hyperlink>
    </w:p>
    <w:p w14:paraId="7DB74B2C" w14:textId="77777777" w:rsidR="00B04A0D" w:rsidRPr="00B04A0D" w:rsidRDefault="00B04A0D" w:rsidP="00B04A0D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E414F6"/>
    <w:multiLevelType w:val="multilevel"/>
    <w:tmpl w:val="8D9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36693F"/>
    <w:multiLevelType w:val="multilevel"/>
    <w:tmpl w:val="A2E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A4731"/>
    <w:multiLevelType w:val="multilevel"/>
    <w:tmpl w:val="D59A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05577F9F"/>
    <w:multiLevelType w:val="multilevel"/>
    <w:tmpl w:val="A5D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D14B9"/>
    <w:multiLevelType w:val="multilevel"/>
    <w:tmpl w:val="5FF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27F69D2"/>
    <w:multiLevelType w:val="multilevel"/>
    <w:tmpl w:val="E3C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3D1939"/>
    <w:multiLevelType w:val="multilevel"/>
    <w:tmpl w:val="B34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ACD5723"/>
    <w:multiLevelType w:val="multilevel"/>
    <w:tmpl w:val="400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487B34"/>
    <w:multiLevelType w:val="multilevel"/>
    <w:tmpl w:val="903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33176B2"/>
    <w:multiLevelType w:val="multilevel"/>
    <w:tmpl w:val="A88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7"/>
  </w:num>
  <w:num w:numId="3" w16cid:durableId="700781931">
    <w:abstractNumId w:val="4"/>
  </w:num>
  <w:num w:numId="4" w16cid:durableId="2006469943">
    <w:abstractNumId w:val="31"/>
  </w:num>
  <w:num w:numId="5" w16cid:durableId="1736195502">
    <w:abstractNumId w:val="35"/>
  </w:num>
  <w:num w:numId="6" w16cid:durableId="467816767">
    <w:abstractNumId w:val="14"/>
  </w:num>
  <w:num w:numId="7" w16cid:durableId="1640063979">
    <w:abstractNumId w:val="34"/>
  </w:num>
  <w:num w:numId="8" w16cid:durableId="992834510">
    <w:abstractNumId w:val="9"/>
  </w:num>
  <w:num w:numId="9" w16cid:durableId="1342317041">
    <w:abstractNumId w:val="16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8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6"/>
  </w:num>
  <w:num w:numId="16" w16cid:durableId="330643024">
    <w:abstractNumId w:val="25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5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30"/>
  </w:num>
  <w:num w:numId="26" w16cid:durableId="1490898302">
    <w:abstractNumId w:val="43"/>
  </w:num>
  <w:num w:numId="27" w16cid:durableId="279186382">
    <w:abstractNumId w:val="23"/>
  </w:num>
  <w:num w:numId="28" w16cid:durableId="2038851448">
    <w:abstractNumId w:val="11"/>
  </w:num>
  <w:num w:numId="29" w16cid:durableId="266889104">
    <w:abstractNumId w:val="28"/>
  </w:num>
  <w:num w:numId="30" w16cid:durableId="1424688382">
    <w:abstractNumId w:val="33"/>
  </w:num>
  <w:num w:numId="31" w16cid:durableId="1169369356">
    <w:abstractNumId w:val="21"/>
  </w:num>
  <w:num w:numId="32" w16cid:durableId="733511544">
    <w:abstractNumId w:val="44"/>
  </w:num>
  <w:num w:numId="33" w16cid:durableId="345443218">
    <w:abstractNumId w:val="19"/>
  </w:num>
  <w:num w:numId="34" w16cid:durableId="1247610869">
    <w:abstractNumId w:val="17"/>
  </w:num>
  <w:num w:numId="35" w16cid:durableId="911156410">
    <w:abstractNumId w:val="47"/>
  </w:num>
  <w:num w:numId="36" w16cid:durableId="1675066455">
    <w:abstractNumId w:val="20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3"/>
  </w:num>
  <w:num w:numId="42" w16cid:durableId="1192500719">
    <w:abstractNumId w:val="18"/>
  </w:num>
  <w:num w:numId="43" w16cid:durableId="1301379256">
    <w:abstractNumId w:val="1"/>
  </w:num>
  <w:num w:numId="44" w16cid:durableId="1718895460">
    <w:abstractNumId w:val="12"/>
  </w:num>
  <w:num w:numId="45" w16cid:durableId="1299412664">
    <w:abstractNumId w:val="10"/>
  </w:num>
  <w:num w:numId="46" w16cid:durableId="1736512964">
    <w:abstractNumId w:val="39"/>
  </w:num>
  <w:num w:numId="47" w16cid:durableId="941690804">
    <w:abstractNumId w:val="29"/>
  </w:num>
  <w:num w:numId="48" w16cid:durableId="341934012">
    <w:abstractNumId w:val="22"/>
  </w:num>
  <w:num w:numId="49" w16cid:durableId="640426522">
    <w:abstractNumId w:val="26"/>
  </w:num>
  <w:num w:numId="50" w16cid:durableId="1653487185">
    <w:abstractNumId w:val="8"/>
  </w:num>
  <w:num w:numId="51" w16cid:durableId="363096531">
    <w:abstractNumId w:val="5"/>
  </w:num>
  <w:num w:numId="52" w16cid:durableId="1240600092">
    <w:abstractNumId w:val="6"/>
  </w:num>
  <w:num w:numId="53" w16cid:durableId="1915233924">
    <w:abstractNumId w:val="3"/>
  </w:num>
  <w:num w:numId="54" w16cid:durableId="1340811562">
    <w:abstractNumId w:val="37"/>
  </w:num>
  <w:num w:numId="55" w16cid:durableId="2114472505">
    <w:abstractNumId w:val="54"/>
  </w:num>
  <w:num w:numId="56" w16cid:durableId="865169320">
    <w:abstractNumId w:val="24"/>
  </w:num>
  <w:num w:numId="57" w16cid:durableId="431096353">
    <w:abstractNumId w:val="32"/>
  </w:num>
  <w:num w:numId="58" w16cid:durableId="20757201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D3F3E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04A0D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asp.org.br/noticia/normas-e-recomendacoes-para-manutencao-pred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ovi.com.br/boas-praticas-manutencao-pred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manual-de-manutencao-predial" TargetMode="External"/><Relationship Id="rId5" Type="http://schemas.openxmlformats.org/officeDocument/2006/relationships/hyperlink" Target="https://www.abntcatalogo.com.br/norma.aspx?ID=3233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2025-05-26T15:09:00Z</dcterms:created>
  <dcterms:modified xsi:type="dcterms:W3CDTF">2025-05-26T15:09:00Z</dcterms:modified>
</cp:coreProperties>
</file>