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47CAC065" w:rsidR="00C16F94" w:rsidRPr="00696420" w:rsidRDefault="00696420">
            <w:pPr>
              <w:pStyle w:val="TableParagraph"/>
              <w:ind w:right="1051"/>
              <w:jc w:val="center"/>
              <w:rPr>
                <w:bCs/>
              </w:rPr>
            </w:pPr>
            <w:r w:rsidRPr="00696420">
              <w:rPr>
                <w:bCs/>
              </w:rPr>
              <w:t>CONSERVAÇÃO E MANUTENÇÃO DE PISOS E REVESTIMENTOS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2A319156" w14:textId="5DFCB7E1" w:rsidR="00696420" w:rsidRPr="00696420" w:rsidRDefault="00696420" w:rsidP="00696420">
      <w:pPr>
        <w:ind w:left="360"/>
        <w:rPr>
          <w:b/>
          <w:bCs/>
          <w:sz w:val="24"/>
          <w:szCs w:val="24"/>
          <w:lang w:val="pt-BR"/>
        </w:rPr>
      </w:pPr>
      <w:r w:rsidRPr="00696420">
        <w:rPr>
          <w:b/>
          <w:bCs/>
          <w:sz w:val="24"/>
          <w:szCs w:val="24"/>
          <w:lang w:val="pt-BR"/>
        </w:rPr>
        <w:t>1. DEFINIÇÃO</w:t>
      </w:r>
    </w:p>
    <w:p w14:paraId="4E0FB953" w14:textId="77777777" w:rsidR="00696420" w:rsidRPr="00696420" w:rsidRDefault="00696420" w:rsidP="00696420">
      <w:pPr>
        <w:ind w:left="360"/>
        <w:rPr>
          <w:b/>
          <w:bCs/>
          <w:lang w:val="pt-BR"/>
        </w:rPr>
      </w:pPr>
    </w:p>
    <w:p w14:paraId="4AA16BBB" w14:textId="77777777" w:rsidR="00696420" w:rsidRPr="00696420" w:rsidRDefault="00696420" w:rsidP="00696420">
      <w:pPr>
        <w:ind w:left="360"/>
        <w:rPr>
          <w:bCs/>
          <w:lang w:val="pt-BR"/>
        </w:rPr>
      </w:pPr>
      <w:r w:rsidRPr="00696420">
        <w:rPr>
          <w:bCs/>
          <w:lang w:val="pt-BR"/>
        </w:rPr>
        <w:t>Conjunto de práticas rotineiras de limpeza, conservação e manutenção dos pisos e revestimentos presentes nas áreas comuns do condomínio, tais como pisos antiderrapantes, pisos de garagem, cerâmicas, porcelanatos, pedras naturais e outros, visando garantir a segurança, a durabilidade e a estética desses elementos.</w:t>
      </w:r>
    </w:p>
    <w:p w14:paraId="2DAEB675" w14:textId="77777777" w:rsidR="00696420" w:rsidRPr="00696420" w:rsidRDefault="00696420" w:rsidP="00696420">
      <w:pPr>
        <w:ind w:left="360"/>
        <w:rPr>
          <w:bCs/>
          <w:lang w:val="pt-BR"/>
        </w:rPr>
      </w:pPr>
      <w:r w:rsidRPr="00696420">
        <w:rPr>
          <w:bCs/>
          <w:lang w:val="pt-BR"/>
        </w:rPr>
        <w:pict w14:anchorId="6169658F">
          <v:rect id="_x0000_i1079" style="width:0;height:1.5pt" o:hralign="center" o:hrstd="t" o:hr="t" fillcolor="#a0a0a0" stroked="f"/>
        </w:pict>
      </w:r>
    </w:p>
    <w:p w14:paraId="0FBDD8F9" w14:textId="77777777" w:rsidR="00696420" w:rsidRDefault="00696420" w:rsidP="00696420">
      <w:pPr>
        <w:ind w:left="360"/>
        <w:rPr>
          <w:b/>
          <w:bCs/>
          <w:lang w:val="pt-BR"/>
        </w:rPr>
      </w:pPr>
    </w:p>
    <w:p w14:paraId="229A71F5" w14:textId="4F61B5AC" w:rsidR="00696420" w:rsidRPr="00696420" w:rsidRDefault="00696420" w:rsidP="00696420">
      <w:pPr>
        <w:ind w:left="360"/>
        <w:rPr>
          <w:b/>
          <w:bCs/>
          <w:sz w:val="24"/>
          <w:szCs w:val="24"/>
          <w:lang w:val="pt-BR"/>
        </w:rPr>
      </w:pPr>
      <w:r w:rsidRPr="00696420">
        <w:rPr>
          <w:b/>
          <w:bCs/>
          <w:sz w:val="24"/>
          <w:szCs w:val="24"/>
          <w:lang w:val="pt-BR"/>
        </w:rPr>
        <w:t>2. OBJETIVO</w:t>
      </w:r>
    </w:p>
    <w:p w14:paraId="1E096D80" w14:textId="77777777" w:rsidR="00696420" w:rsidRPr="00696420" w:rsidRDefault="00696420" w:rsidP="00696420">
      <w:pPr>
        <w:ind w:left="360"/>
        <w:rPr>
          <w:b/>
          <w:bCs/>
          <w:lang w:val="pt-BR"/>
        </w:rPr>
      </w:pPr>
    </w:p>
    <w:p w14:paraId="1A129A79" w14:textId="77777777" w:rsidR="00696420" w:rsidRPr="00696420" w:rsidRDefault="00696420" w:rsidP="00696420">
      <w:pPr>
        <w:numPr>
          <w:ilvl w:val="0"/>
          <w:numId w:val="49"/>
        </w:numPr>
        <w:rPr>
          <w:bCs/>
          <w:lang w:val="pt-BR"/>
        </w:rPr>
      </w:pPr>
      <w:r w:rsidRPr="00696420">
        <w:rPr>
          <w:bCs/>
          <w:lang w:val="pt-BR"/>
        </w:rPr>
        <w:t>Manter as superfícies limpas, seguras e conservadas.</w:t>
      </w:r>
    </w:p>
    <w:p w14:paraId="56BCDEF6" w14:textId="77777777" w:rsidR="00696420" w:rsidRPr="00696420" w:rsidRDefault="00696420" w:rsidP="00696420">
      <w:pPr>
        <w:numPr>
          <w:ilvl w:val="0"/>
          <w:numId w:val="49"/>
        </w:numPr>
        <w:rPr>
          <w:bCs/>
          <w:lang w:val="pt-BR"/>
        </w:rPr>
      </w:pPr>
      <w:r w:rsidRPr="00696420">
        <w:rPr>
          <w:bCs/>
          <w:lang w:val="pt-BR"/>
        </w:rPr>
        <w:t>Prevenir acidentes, como escorregões e quedas.</w:t>
      </w:r>
    </w:p>
    <w:p w14:paraId="26C25664" w14:textId="77777777" w:rsidR="00696420" w:rsidRPr="00696420" w:rsidRDefault="00696420" w:rsidP="00696420">
      <w:pPr>
        <w:numPr>
          <w:ilvl w:val="0"/>
          <w:numId w:val="49"/>
        </w:numPr>
        <w:rPr>
          <w:bCs/>
          <w:lang w:val="pt-BR"/>
        </w:rPr>
      </w:pPr>
      <w:r w:rsidRPr="00696420">
        <w:rPr>
          <w:bCs/>
          <w:lang w:val="pt-BR"/>
        </w:rPr>
        <w:t>Preservar a estética das áreas comuns do condomínio.</w:t>
      </w:r>
    </w:p>
    <w:p w14:paraId="0878F7B3" w14:textId="77777777" w:rsidR="00696420" w:rsidRPr="00696420" w:rsidRDefault="00696420" w:rsidP="00696420">
      <w:pPr>
        <w:numPr>
          <w:ilvl w:val="0"/>
          <w:numId w:val="49"/>
        </w:numPr>
        <w:rPr>
          <w:bCs/>
          <w:lang w:val="pt-BR"/>
        </w:rPr>
      </w:pPr>
      <w:r w:rsidRPr="00696420">
        <w:rPr>
          <w:bCs/>
          <w:lang w:val="pt-BR"/>
        </w:rPr>
        <w:t>Prolongar a vida útil dos materiais utilizados nos pisos e revestimentos.</w:t>
      </w:r>
    </w:p>
    <w:p w14:paraId="23C33870" w14:textId="77777777" w:rsidR="00696420" w:rsidRPr="00696420" w:rsidRDefault="00696420" w:rsidP="00696420">
      <w:pPr>
        <w:ind w:left="360"/>
        <w:rPr>
          <w:bCs/>
          <w:lang w:val="pt-BR"/>
        </w:rPr>
      </w:pPr>
      <w:r w:rsidRPr="00696420">
        <w:rPr>
          <w:bCs/>
          <w:lang w:val="pt-BR"/>
        </w:rPr>
        <w:pict w14:anchorId="2369F8DE">
          <v:rect id="_x0000_i1080" style="width:0;height:1.5pt" o:hralign="center" o:hrstd="t" o:hr="t" fillcolor="#a0a0a0" stroked="f"/>
        </w:pict>
      </w:r>
    </w:p>
    <w:p w14:paraId="136DA80F" w14:textId="77777777" w:rsidR="00696420" w:rsidRDefault="00696420" w:rsidP="00696420">
      <w:pPr>
        <w:ind w:left="360"/>
        <w:rPr>
          <w:b/>
          <w:bCs/>
          <w:lang w:val="pt-BR"/>
        </w:rPr>
      </w:pPr>
    </w:p>
    <w:p w14:paraId="1358F330" w14:textId="38CB95B3" w:rsidR="00696420" w:rsidRPr="00696420" w:rsidRDefault="00696420" w:rsidP="00696420">
      <w:pPr>
        <w:ind w:left="360"/>
        <w:rPr>
          <w:b/>
          <w:bCs/>
          <w:sz w:val="24"/>
          <w:szCs w:val="24"/>
          <w:lang w:val="pt-BR"/>
        </w:rPr>
      </w:pPr>
      <w:r w:rsidRPr="00696420">
        <w:rPr>
          <w:b/>
          <w:bCs/>
          <w:sz w:val="24"/>
          <w:szCs w:val="24"/>
          <w:lang w:val="pt-BR"/>
        </w:rPr>
        <w:t>3. EXECUTANTES</w:t>
      </w:r>
    </w:p>
    <w:p w14:paraId="36352190" w14:textId="77777777" w:rsidR="00696420" w:rsidRPr="00696420" w:rsidRDefault="00696420" w:rsidP="00696420">
      <w:pPr>
        <w:ind w:left="360"/>
        <w:rPr>
          <w:b/>
          <w:bCs/>
          <w:lang w:val="pt-BR"/>
        </w:rPr>
      </w:pPr>
    </w:p>
    <w:p w14:paraId="56762B63" w14:textId="77777777" w:rsidR="00696420" w:rsidRPr="00696420" w:rsidRDefault="00696420" w:rsidP="00696420">
      <w:pPr>
        <w:numPr>
          <w:ilvl w:val="0"/>
          <w:numId w:val="50"/>
        </w:numPr>
        <w:rPr>
          <w:bCs/>
          <w:lang w:val="pt-BR"/>
        </w:rPr>
      </w:pPr>
      <w:r w:rsidRPr="00696420">
        <w:rPr>
          <w:bCs/>
          <w:lang w:val="pt-BR"/>
        </w:rPr>
        <w:t>Equipe de limpeza do condomínio.</w:t>
      </w:r>
    </w:p>
    <w:p w14:paraId="0E6B6297" w14:textId="77777777" w:rsidR="00696420" w:rsidRPr="00696420" w:rsidRDefault="00696420" w:rsidP="00696420">
      <w:pPr>
        <w:numPr>
          <w:ilvl w:val="0"/>
          <w:numId w:val="50"/>
        </w:numPr>
        <w:rPr>
          <w:bCs/>
          <w:lang w:val="pt-BR"/>
        </w:rPr>
      </w:pPr>
      <w:r w:rsidRPr="00696420">
        <w:rPr>
          <w:bCs/>
          <w:lang w:val="pt-BR"/>
        </w:rPr>
        <w:t>Zelador, para fiscalização e orientação das práticas.</w:t>
      </w:r>
    </w:p>
    <w:p w14:paraId="48B1E45E" w14:textId="77777777" w:rsidR="00696420" w:rsidRPr="00696420" w:rsidRDefault="00696420" w:rsidP="00696420">
      <w:pPr>
        <w:numPr>
          <w:ilvl w:val="0"/>
          <w:numId w:val="50"/>
        </w:numPr>
        <w:rPr>
          <w:bCs/>
          <w:lang w:val="pt-BR"/>
        </w:rPr>
      </w:pPr>
      <w:r w:rsidRPr="00696420">
        <w:rPr>
          <w:bCs/>
          <w:lang w:val="pt-BR"/>
        </w:rPr>
        <w:t>Empresa especializada, quando houver necessidade de serviços técnicos ou restauração de pisos.</w:t>
      </w:r>
    </w:p>
    <w:p w14:paraId="6B92B5C0" w14:textId="77777777" w:rsidR="00696420" w:rsidRPr="00696420" w:rsidRDefault="00696420" w:rsidP="00696420">
      <w:pPr>
        <w:ind w:left="360"/>
        <w:rPr>
          <w:bCs/>
          <w:lang w:val="pt-BR"/>
        </w:rPr>
      </w:pPr>
      <w:r w:rsidRPr="00696420">
        <w:rPr>
          <w:bCs/>
          <w:lang w:val="pt-BR"/>
        </w:rPr>
        <w:pict w14:anchorId="337D0EED">
          <v:rect id="_x0000_i1081" style="width:0;height:1.5pt" o:hralign="center" o:hrstd="t" o:hr="t" fillcolor="#a0a0a0" stroked="f"/>
        </w:pict>
      </w:r>
    </w:p>
    <w:p w14:paraId="7A0B13B3" w14:textId="77777777" w:rsidR="00696420" w:rsidRDefault="00696420" w:rsidP="00696420">
      <w:pPr>
        <w:ind w:left="360"/>
        <w:rPr>
          <w:b/>
          <w:bCs/>
          <w:lang w:val="pt-BR"/>
        </w:rPr>
      </w:pPr>
    </w:p>
    <w:p w14:paraId="76536B27" w14:textId="6AFB9AB3" w:rsidR="00696420" w:rsidRPr="00696420" w:rsidRDefault="00696420" w:rsidP="00696420">
      <w:pPr>
        <w:ind w:left="360"/>
        <w:rPr>
          <w:b/>
          <w:bCs/>
          <w:sz w:val="24"/>
          <w:szCs w:val="24"/>
          <w:lang w:val="pt-BR"/>
        </w:rPr>
      </w:pPr>
      <w:r w:rsidRPr="00696420">
        <w:rPr>
          <w:b/>
          <w:bCs/>
          <w:sz w:val="24"/>
          <w:szCs w:val="24"/>
          <w:lang w:val="pt-BR"/>
        </w:rPr>
        <w:t>4. MATERIAIS UTILIZADOS</w:t>
      </w:r>
    </w:p>
    <w:p w14:paraId="0EA97A68" w14:textId="77777777" w:rsidR="00696420" w:rsidRPr="00696420" w:rsidRDefault="00696420" w:rsidP="00696420">
      <w:pPr>
        <w:ind w:left="360"/>
        <w:rPr>
          <w:b/>
          <w:bCs/>
          <w:lang w:val="pt-BR"/>
        </w:rPr>
      </w:pPr>
    </w:p>
    <w:p w14:paraId="7942A04A" w14:textId="77777777" w:rsidR="00696420" w:rsidRPr="00696420" w:rsidRDefault="00696420" w:rsidP="00696420">
      <w:pPr>
        <w:numPr>
          <w:ilvl w:val="0"/>
          <w:numId w:val="51"/>
        </w:numPr>
        <w:rPr>
          <w:bCs/>
          <w:lang w:val="pt-BR"/>
        </w:rPr>
      </w:pPr>
      <w:r w:rsidRPr="00696420">
        <w:rPr>
          <w:bCs/>
          <w:lang w:val="pt-BR"/>
        </w:rPr>
        <w:t>Vassouras de cerdas duras e macias.</w:t>
      </w:r>
    </w:p>
    <w:p w14:paraId="0C0C3118" w14:textId="77777777" w:rsidR="00696420" w:rsidRPr="00696420" w:rsidRDefault="00696420" w:rsidP="00696420">
      <w:pPr>
        <w:numPr>
          <w:ilvl w:val="0"/>
          <w:numId w:val="51"/>
        </w:numPr>
        <w:rPr>
          <w:bCs/>
          <w:lang w:val="pt-BR"/>
        </w:rPr>
      </w:pPr>
      <w:proofErr w:type="spellStart"/>
      <w:r w:rsidRPr="00696420">
        <w:rPr>
          <w:bCs/>
          <w:lang w:val="pt-BR"/>
        </w:rPr>
        <w:t>Mop</w:t>
      </w:r>
      <w:proofErr w:type="spellEnd"/>
      <w:r w:rsidRPr="00696420">
        <w:rPr>
          <w:bCs/>
          <w:lang w:val="pt-BR"/>
        </w:rPr>
        <w:t xml:space="preserve"> úmido e </w:t>
      </w:r>
      <w:proofErr w:type="spellStart"/>
      <w:r w:rsidRPr="00696420">
        <w:rPr>
          <w:bCs/>
          <w:lang w:val="pt-BR"/>
        </w:rPr>
        <w:t>mop</w:t>
      </w:r>
      <w:proofErr w:type="spellEnd"/>
      <w:r w:rsidRPr="00696420">
        <w:rPr>
          <w:bCs/>
          <w:lang w:val="pt-BR"/>
        </w:rPr>
        <w:t xml:space="preserve"> seco.</w:t>
      </w:r>
    </w:p>
    <w:p w14:paraId="4AC42316" w14:textId="77777777" w:rsidR="00696420" w:rsidRPr="00696420" w:rsidRDefault="00696420" w:rsidP="00696420">
      <w:pPr>
        <w:numPr>
          <w:ilvl w:val="0"/>
          <w:numId w:val="51"/>
        </w:numPr>
        <w:rPr>
          <w:bCs/>
          <w:lang w:val="pt-BR"/>
        </w:rPr>
      </w:pPr>
      <w:r w:rsidRPr="00696420">
        <w:rPr>
          <w:bCs/>
          <w:lang w:val="pt-BR"/>
        </w:rPr>
        <w:t>Rodos.</w:t>
      </w:r>
    </w:p>
    <w:p w14:paraId="6182D3C3" w14:textId="77777777" w:rsidR="00696420" w:rsidRPr="00696420" w:rsidRDefault="00696420" w:rsidP="00696420">
      <w:pPr>
        <w:numPr>
          <w:ilvl w:val="0"/>
          <w:numId w:val="51"/>
        </w:numPr>
        <w:rPr>
          <w:bCs/>
          <w:lang w:val="pt-BR"/>
        </w:rPr>
      </w:pPr>
      <w:r w:rsidRPr="00696420">
        <w:rPr>
          <w:bCs/>
          <w:lang w:val="pt-BR"/>
        </w:rPr>
        <w:t>Lavadora de piso (quando disponível).</w:t>
      </w:r>
    </w:p>
    <w:p w14:paraId="7302D8B2" w14:textId="77777777" w:rsidR="00696420" w:rsidRPr="00696420" w:rsidRDefault="00696420" w:rsidP="00696420">
      <w:pPr>
        <w:numPr>
          <w:ilvl w:val="0"/>
          <w:numId w:val="51"/>
        </w:numPr>
        <w:rPr>
          <w:bCs/>
          <w:lang w:val="pt-BR"/>
        </w:rPr>
      </w:pPr>
      <w:r w:rsidRPr="00696420">
        <w:rPr>
          <w:bCs/>
          <w:lang w:val="pt-BR"/>
        </w:rPr>
        <w:t>Produtos de limpeza adequados para cada tipo de revestimento (detergente neutro, desengraxante, removedor específico).</w:t>
      </w:r>
    </w:p>
    <w:p w14:paraId="4F402457" w14:textId="77777777" w:rsidR="00696420" w:rsidRPr="00696420" w:rsidRDefault="00696420" w:rsidP="00696420">
      <w:pPr>
        <w:numPr>
          <w:ilvl w:val="0"/>
          <w:numId w:val="51"/>
        </w:numPr>
        <w:rPr>
          <w:bCs/>
          <w:lang w:val="pt-BR"/>
        </w:rPr>
      </w:pPr>
      <w:r w:rsidRPr="00696420">
        <w:rPr>
          <w:bCs/>
          <w:lang w:val="pt-BR"/>
        </w:rPr>
        <w:t>EPIs: luvas de borracha, calçados antiderrapantes, máscara de proteção (quando necessário).</w:t>
      </w:r>
    </w:p>
    <w:p w14:paraId="6ABF0B39" w14:textId="77777777" w:rsidR="00696420" w:rsidRPr="00696420" w:rsidRDefault="00696420" w:rsidP="00696420">
      <w:pPr>
        <w:numPr>
          <w:ilvl w:val="0"/>
          <w:numId w:val="51"/>
        </w:numPr>
        <w:rPr>
          <w:bCs/>
          <w:lang w:val="pt-BR"/>
        </w:rPr>
      </w:pPr>
      <w:r w:rsidRPr="00696420">
        <w:rPr>
          <w:bCs/>
          <w:lang w:val="pt-BR"/>
        </w:rPr>
        <w:t>Cera ou impermeabilizante específico (para pisos permitidos).</w:t>
      </w:r>
    </w:p>
    <w:p w14:paraId="3E1E7FF2" w14:textId="77777777" w:rsidR="00696420" w:rsidRPr="00696420" w:rsidRDefault="00696420" w:rsidP="00696420">
      <w:pPr>
        <w:ind w:left="360"/>
        <w:rPr>
          <w:bCs/>
          <w:lang w:val="pt-BR"/>
        </w:rPr>
      </w:pPr>
      <w:r w:rsidRPr="00696420">
        <w:rPr>
          <w:bCs/>
          <w:lang w:val="pt-BR"/>
        </w:rPr>
        <w:pict w14:anchorId="5FB26F5D">
          <v:rect id="_x0000_i1082" style="width:0;height:1.5pt" o:hralign="center" o:hrstd="t" o:hr="t" fillcolor="#a0a0a0" stroked="f"/>
        </w:pict>
      </w:r>
    </w:p>
    <w:p w14:paraId="525B41DC" w14:textId="77777777" w:rsidR="00696420" w:rsidRDefault="00696420" w:rsidP="00696420">
      <w:pPr>
        <w:ind w:left="360"/>
        <w:rPr>
          <w:b/>
          <w:bCs/>
          <w:lang w:val="pt-BR"/>
        </w:rPr>
      </w:pPr>
    </w:p>
    <w:p w14:paraId="331F3285" w14:textId="04ECDEEA" w:rsidR="00696420" w:rsidRPr="00696420" w:rsidRDefault="00696420" w:rsidP="00696420">
      <w:pPr>
        <w:ind w:left="360"/>
        <w:rPr>
          <w:b/>
          <w:bCs/>
          <w:sz w:val="24"/>
          <w:szCs w:val="24"/>
          <w:lang w:val="pt-BR"/>
        </w:rPr>
      </w:pPr>
      <w:r w:rsidRPr="00696420">
        <w:rPr>
          <w:b/>
          <w:bCs/>
          <w:sz w:val="24"/>
          <w:szCs w:val="24"/>
          <w:lang w:val="pt-BR"/>
        </w:rPr>
        <w:t>5. DESCRIÇÃO DO PROCEDIMENTO</w:t>
      </w:r>
    </w:p>
    <w:p w14:paraId="4FFF1A6F" w14:textId="77777777" w:rsidR="00696420" w:rsidRPr="00696420" w:rsidRDefault="00696420" w:rsidP="00696420">
      <w:pPr>
        <w:ind w:left="360"/>
        <w:rPr>
          <w:b/>
          <w:bCs/>
          <w:lang w:val="pt-BR"/>
        </w:rPr>
      </w:pPr>
    </w:p>
    <w:p w14:paraId="4EE1D65B" w14:textId="77777777" w:rsidR="00696420" w:rsidRPr="00696420" w:rsidRDefault="00696420" w:rsidP="00696420">
      <w:pPr>
        <w:ind w:left="360"/>
        <w:rPr>
          <w:b/>
          <w:bCs/>
          <w:lang w:val="pt-BR"/>
        </w:rPr>
      </w:pPr>
      <w:r w:rsidRPr="00696420">
        <w:rPr>
          <w:b/>
          <w:bCs/>
          <w:lang w:val="pt-BR"/>
        </w:rPr>
        <w:t>5.1. Identificação dos Tipos de Pisos</w:t>
      </w:r>
    </w:p>
    <w:p w14:paraId="48E94A2F" w14:textId="77777777" w:rsidR="00696420" w:rsidRPr="00696420" w:rsidRDefault="00696420" w:rsidP="00696420">
      <w:pPr>
        <w:numPr>
          <w:ilvl w:val="0"/>
          <w:numId w:val="52"/>
        </w:numPr>
        <w:rPr>
          <w:bCs/>
          <w:lang w:val="pt-BR"/>
        </w:rPr>
      </w:pPr>
      <w:r w:rsidRPr="00696420">
        <w:rPr>
          <w:bCs/>
          <w:lang w:val="pt-BR"/>
        </w:rPr>
        <w:t>Levantar os tipos de pisos e revestimentos existentes:</w:t>
      </w:r>
    </w:p>
    <w:p w14:paraId="38CFC0D8" w14:textId="77777777" w:rsidR="00696420" w:rsidRPr="00696420" w:rsidRDefault="00696420" w:rsidP="00696420">
      <w:pPr>
        <w:numPr>
          <w:ilvl w:val="1"/>
          <w:numId w:val="52"/>
        </w:numPr>
        <w:rPr>
          <w:bCs/>
          <w:lang w:val="pt-BR"/>
        </w:rPr>
      </w:pPr>
      <w:r w:rsidRPr="00696420">
        <w:rPr>
          <w:bCs/>
          <w:lang w:val="pt-BR"/>
        </w:rPr>
        <w:t>Pisos antiderrapantes (em áreas molhadas ou de circulação).</w:t>
      </w:r>
    </w:p>
    <w:p w14:paraId="1525FB28" w14:textId="77777777" w:rsidR="00696420" w:rsidRPr="00696420" w:rsidRDefault="00696420" w:rsidP="00696420">
      <w:pPr>
        <w:numPr>
          <w:ilvl w:val="1"/>
          <w:numId w:val="52"/>
        </w:numPr>
        <w:rPr>
          <w:bCs/>
          <w:lang w:val="pt-BR"/>
        </w:rPr>
      </w:pPr>
      <w:r w:rsidRPr="00696420">
        <w:rPr>
          <w:bCs/>
          <w:lang w:val="pt-BR"/>
        </w:rPr>
        <w:t>Pisos de garagem (em concreto, cerâmica ou pintura epóxi).</w:t>
      </w:r>
    </w:p>
    <w:p w14:paraId="6D20FB74" w14:textId="77777777" w:rsidR="00696420" w:rsidRPr="00696420" w:rsidRDefault="00696420" w:rsidP="00696420">
      <w:pPr>
        <w:numPr>
          <w:ilvl w:val="1"/>
          <w:numId w:val="52"/>
        </w:numPr>
        <w:rPr>
          <w:bCs/>
          <w:lang w:val="pt-BR"/>
        </w:rPr>
      </w:pPr>
      <w:r w:rsidRPr="00696420">
        <w:rPr>
          <w:bCs/>
          <w:lang w:val="pt-BR"/>
        </w:rPr>
        <w:t>Pisos de áreas sociais (porcelanato, granito, mármore etc.).</w:t>
      </w:r>
    </w:p>
    <w:p w14:paraId="255B8DC0" w14:textId="77777777" w:rsidR="00696420" w:rsidRPr="00696420" w:rsidRDefault="00696420" w:rsidP="00696420">
      <w:pPr>
        <w:numPr>
          <w:ilvl w:val="1"/>
          <w:numId w:val="52"/>
        </w:numPr>
        <w:rPr>
          <w:bCs/>
          <w:lang w:val="pt-BR"/>
        </w:rPr>
      </w:pPr>
      <w:r w:rsidRPr="00696420">
        <w:rPr>
          <w:bCs/>
          <w:lang w:val="pt-BR"/>
        </w:rPr>
        <w:t>Revestimentos de parede e rodapés.</w:t>
      </w:r>
    </w:p>
    <w:p w14:paraId="4459B4EC" w14:textId="77777777" w:rsidR="00696420" w:rsidRPr="00696420" w:rsidRDefault="00696420" w:rsidP="00696420">
      <w:pPr>
        <w:numPr>
          <w:ilvl w:val="0"/>
          <w:numId w:val="52"/>
        </w:numPr>
        <w:rPr>
          <w:bCs/>
          <w:lang w:val="pt-BR"/>
        </w:rPr>
      </w:pPr>
      <w:r w:rsidRPr="00696420">
        <w:rPr>
          <w:bCs/>
          <w:lang w:val="pt-BR"/>
        </w:rPr>
        <w:t>Consultar as recomendações de fabricantes para cada tipo.</w:t>
      </w:r>
    </w:p>
    <w:p w14:paraId="407EA816" w14:textId="77777777" w:rsidR="00696420" w:rsidRPr="00696420" w:rsidRDefault="00696420" w:rsidP="00696420">
      <w:pPr>
        <w:ind w:left="360"/>
        <w:rPr>
          <w:bCs/>
          <w:lang w:val="pt-BR"/>
        </w:rPr>
      </w:pPr>
      <w:r w:rsidRPr="00696420">
        <w:rPr>
          <w:bCs/>
          <w:lang w:val="pt-BR"/>
        </w:rPr>
        <w:pict w14:anchorId="5B6737BF">
          <v:rect id="_x0000_i1083" style="width:0;height:1.5pt" o:hralign="center" o:hrstd="t" o:hr="t" fillcolor="#a0a0a0" stroked="f"/>
        </w:pict>
      </w:r>
    </w:p>
    <w:p w14:paraId="5603327A" w14:textId="77777777" w:rsidR="00696420" w:rsidRPr="00696420" w:rsidRDefault="00696420" w:rsidP="00696420">
      <w:pPr>
        <w:ind w:left="360"/>
        <w:rPr>
          <w:b/>
          <w:bCs/>
          <w:lang w:val="pt-BR"/>
        </w:rPr>
      </w:pPr>
      <w:r w:rsidRPr="00696420">
        <w:rPr>
          <w:b/>
          <w:bCs/>
          <w:lang w:val="pt-BR"/>
        </w:rPr>
        <w:t>5.2. Limpeza Rotineira</w:t>
      </w:r>
    </w:p>
    <w:p w14:paraId="53B44E08" w14:textId="77777777" w:rsidR="00696420" w:rsidRPr="00696420" w:rsidRDefault="00696420" w:rsidP="00696420">
      <w:pPr>
        <w:numPr>
          <w:ilvl w:val="0"/>
          <w:numId w:val="53"/>
        </w:numPr>
        <w:rPr>
          <w:bCs/>
          <w:lang w:val="pt-BR"/>
        </w:rPr>
      </w:pPr>
      <w:r w:rsidRPr="00696420">
        <w:rPr>
          <w:b/>
          <w:bCs/>
          <w:lang w:val="pt-BR"/>
        </w:rPr>
        <w:t>Remoção de resíduos sólidos</w:t>
      </w:r>
      <w:r w:rsidRPr="00696420">
        <w:rPr>
          <w:bCs/>
          <w:lang w:val="pt-BR"/>
        </w:rPr>
        <w:t>:</w:t>
      </w:r>
    </w:p>
    <w:p w14:paraId="47226F55" w14:textId="38894422" w:rsidR="00696420" w:rsidRPr="00696420" w:rsidRDefault="00696420" w:rsidP="00696420">
      <w:pPr>
        <w:numPr>
          <w:ilvl w:val="1"/>
          <w:numId w:val="53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9D59BB" wp14:editId="26DE5FB6">
                <wp:simplePos x="0" y="0"/>
                <wp:positionH relativeFrom="margin">
                  <wp:align>center</wp:align>
                </wp:positionH>
                <wp:positionV relativeFrom="paragraph">
                  <wp:posOffset>-624840</wp:posOffset>
                </wp:positionV>
                <wp:extent cx="6591935" cy="10058400"/>
                <wp:effectExtent l="0" t="0" r="0" b="0"/>
                <wp:wrapNone/>
                <wp:docPr id="179519578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71E07" id="Forma Livre: Forma 2" o:spid="_x0000_s1026" style="position:absolute;margin-left:0;margin-top:-49.2pt;width:519.05pt;height:11in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696420">
        <w:rPr>
          <w:bCs/>
          <w:lang w:val="pt-BR"/>
        </w:rPr>
        <w:t>Varrer com vassoura adequada ou aspirar a superfície.</w:t>
      </w:r>
    </w:p>
    <w:p w14:paraId="0F15F556" w14:textId="77777777" w:rsidR="00696420" w:rsidRPr="00696420" w:rsidRDefault="00696420" w:rsidP="00696420">
      <w:pPr>
        <w:numPr>
          <w:ilvl w:val="0"/>
          <w:numId w:val="53"/>
        </w:numPr>
        <w:rPr>
          <w:bCs/>
          <w:lang w:val="pt-BR"/>
        </w:rPr>
      </w:pPr>
      <w:r w:rsidRPr="00696420">
        <w:rPr>
          <w:b/>
          <w:bCs/>
          <w:lang w:val="pt-BR"/>
        </w:rPr>
        <w:t>Lavagem ou higienização</w:t>
      </w:r>
      <w:r w:rsidRPr="00696420">
        <w:rPr>
          <w:bCs/>
          <w:lang w:val="pt-BR"/>
        </w:rPr>
        <w:t>:</w:t>
      </w:r>
    </w:p>
    <w:p w14:paraId="58719578" w14:textId="77777777" w:rsidR="00696420" w:rsidRPr="00696420" w:rsidRDefault="00696420" w:rsidP="00696420">
      <w:pPr>
        <w:numPr>
          <w:ilvl w:val="1"/>
          <w:numId w:val="53"/>
        </w:numPr>
        <w:rPr>
          <w:bCs/>
          <w:lang w:val="pt-BR"/>
        </w:rPr>
      </w:pPr>
      <w:r w:rsidRPr="00696420">
        <w:rPr>
          <w:bCs/>
          <w:lang w:val="pt-BR"/>
        </w:rPr>
        <w:t>Aplicar água com detergente neutro ou produto específico diluído conforme instrução.</w:t>
      </w:r>
    </w:p>
    <w:p w14:paraId="18800366" w14:textId="77777777" w:rsidR="00696420" w:rsidRPr="00696420" w:rsidRDefault="00696420" w:rsidP="00696420">
      <w:pPr>
        <w:numPr>
          <w:ilvl w:val="1"/>
          <w:numId w:val="53"/>
        </w:numPr>
        <w:rPr>
          <w:bCs/>
          <w:lang w:val="pt-BR"/>
        </w:rPr>
      </w:pPr>
      <w:r w:rsidRPr="00696420">
        <w:rPr>
          <w:bCs/>
          <w:lang w:val="pt-BR"/>
        </w:rPr>
        <w:t xml:space="preserve">Utilizar </w:t>
      </w:r>
      <w:proofErr w:type="spellStart"/>
      <w:r w:rsidRPr="00696420">
        <w:rPr>
          <w:bCs/>
          <w:lang w:val="pt-BR"/>
        </w:rPr>
        <w:t>mop</w:t>
      </w:r>
      <w:proofErr w:type="spellEnd"/>
      <w:r w:rsidRPr="00696420">
        <w:rPr>
          <w:bCs/>
          <w:lang w:val="pt-BR"/>
        </w:rPr>
        <w:t>, esfregão ou lavadora automática conforme a extensão da área.</w:t>
      </w:r>
    </w:p>
    <w:p w14:paraId="020F1BA0" w14:textId="77777777" w:rsidR="00696420" w:rsidRPr="00696420" w:rsidRDefault="00696420" w:rsidP="00696420">
      <w:pPr>
        <w:numPr>
          <w:ilvl w:val="1"/>
          <w:numId w:val="53"/>
        </w:numPr>
        <w:rPr>
          <w:bCs/>
          <w:lang w:val="pt-BR"/>
        </w:rPr>
      </w:pPr>
      <w:r w:rsidRPr="00696420">
        <w:rPr>
          <w:bCs/>
          <w:lang w:val="pt-BR"/>
        </w:rPr>
        <w:t>Esfregar com cuidado para não danificar a superfície.</w:t>
      </w:r>
    </w:p>
    <w:p w14:paraId="18A38C1D" w14:textId="77777777" w:rsidR="00696420" w:rsidRPr="00696420" w:rsidRDefault="00696420" w:rsidP="00696420">
      <w:pPr>
        <w:numPr>
          <w:ilvl w:val="0"/>
          <w:numId w:val="53"/>
        </w:numPr>
        <w:rPr>
          <w:bCs/>
          <w:lang w:val="pt-BR"/>
        </w:rPr>
      </w:pPr>
      <w:r w:rsidRPr="00696420">
        <w:rPr>
          <w:b/>
          <w:bCs/>
          <w:lang w:val="pt-BR"/>
        </w:rPr>
        <w:t>Enxágue e secagem</w:t>
      </w:r>
      <w:r w:rsidRPr="00696420">
        <w:rPr>
          <w:bCs/>
          <w:lang w:val="pt-BR"/>
        </w:rPr>
        <w:t>:</w:t>
      </w:r>
    </w:p>
    <w:p w14:paraId="5542F6D9" w14:textId="77777777" w:rsidR="00696420" w:rsidRPr="00696420" w:rsidRDefault="00696420" w:rsidP="00696420">
      <w:pPr>
        <w:numPr>
          <w:ilvl w:val="1"/>
          <w:numId w:val="53"/>
        </w:numPr>
        <w:rPr>
          <w:bCs/>
          <w:lang w:val="pt-BR"/>
        </w:rPr>
      </w:pPr>
      <w:r w:rsidRPr="00696420">
        <w:rPr>
          <w:bCs/>
          <w:lang w:val="pt-BR"/>
        </w:rPr>
        <w:t>Remover resíduos de produtos químicos com água limpa.</w:t>
      </w:r>
    </w:p>
    <w:p w14:paraId="0504CA29" w14:textId="77777777" w:rsidR="00696420" w:rsidRPr="00696420" w:rsidRDefault="00696420" w:rsidP="00696420">
      <w:pPr>
        <w:numPr>
          <w:ilvl w:val="1"/>
          <w:numId w:val="53"/>
        </w:numPr>
        <w:rPr>
          <w:bCs/>
          <w:lang w:val="pt-BR"/>
        </w:rPr>
      </w:pPr>
      <w:r w:rsidRPr="00696420">
        <w:rPr>
          <w:bCs/>
          <w:lang w:val="pt-BR"/>
        </w:rPr>
        <w:t>Secar com rodo ou deixar secar naturalmente.</w:t>
      </w:r>
    </w:p>
    <w:p w14:paraId="23CC4CE1" w14:textId="77777777" w:rsidR="00696420" w:rsidRPr="00696420" w:rsidRDefault="00696420" w:rsidP="00696420">
      <w:pPr>
        <w:ind w:left="360"/>
        <w:rPr>
          <w:bCs/>
          <w:lang w:val="pt-BR"/>
        </w:rPr>
      </w:pPr>
      <w:r w:rsidRPr="00696420">
        <w:rPr>
          <w:bCs/>
          <w:lang w:val="pt-BR"/>
        </w:rPr>
        <w:pict w14:anchorId="21D288FC">
          <v:rect id="_x0000_i1084" style="width:0;height:1.5pt" o:hralign="center" o:hrstd="t" o:hr="t" fillcolor="#a0a0a0" stroked="f"/>
        </w:pict>
      </w:r>
    </w:p>
    <w:p w14:paraId="6FAE203D" w14:textId="77777777" w:rsidR="00696420" w:rsidRPr="00696420" w:rsidRDefault="00696420" w:rsidP="00696420">
      <w:pPr>
        <w:ind w:left="360"/>
        <w:rPr>
          <w:b/>
          <w:bCs/>
          <w:lang w:val="pt-BR"/>
        </w:rPr>
      </w:pPr>
      <w:r w:rsidRPr="00696420">
        <w:rPr>
          <w:b/>
          <w:bCs/>
          <w:lang w:val="pt-BR"/>
        </w:rPr>
        <w:t>5.3. Conservação Preventiva</w:t>
      </w:r>
    </w:p>
    <w:p w14:paraId="0617AF76" w14:textId="77777777" w:rsidR="00696420" w:rsidRPr="00696420" w:rsidRDefault="00696420" w:rsidP="00696420">
      <w:pPr>
        <w:numPr>
          <w:ilvl w:val="0"/>
          <w:numId w:val="54"/>
        </w:numPr>
        <w:rPr>
          <w:bCs/>
          <w:lang w:val="pt-BR"/>
        </w:rPr>
      </w:pPr>
      <w:r w:rsidRPr="00696420">
        <w:rPr>
          <w:bCs/>
          <w:lang w:val="pt-BR"/>
        </w:rPr>
        <w:t>Aplicar impermeabilizantes ou selantes em pisos porosos conforme cronograma de manutenção.</w:t>
      </w:r>
    </w:p>
    <w:p w14:paraId="55B2F98A" w14:textId="77777777" w:rsidR="00696420" w:rsidRPr="00696420" w:rsidRDefault="00696420" w:rsidP="00696420">
      <w:pPr>
        <w:numPr>
          <w:ilvl w:val="0"/>
          <w:numId w:val="54"/>
        </w:numPr>
        <w:rPr>
          <w:bCs/>
          <w:lang w:val="pt-BR"/>
        </w:rPr>
      </w:pPr>
      <w:r w:rsidRPr="00696420">
        <w:rPr>
          <w:bCs/>
          <w:lang w:val="pt-BR"/>
        </w:rPr>
        <w:t>Reaplicar cera ou acabamento protetor, se aplicável e permitido para o tipo de piso.</w:t>
      </w:r>
    </w:p>
    <w:p w14:paraId="4E1BFB66" w14:textId="77777777" w:rsidR="00696420" w:rsidRPr="00696420" w:rsidRDefault="00696420" w:rsidP="00696420">
      <w:pPr>
        <w:numPr>
          <w:ilvl w:val="0"/>
          <w:numId w:val="54"/>
        </w:numPr>
        <w:rPr>
          <w:bCs/>
          <w:lang w:val="pt-BR"/>
        </w:rPr>
      </w:pPr>
      <w:r w:rsidRPr="00696420">
        <w:rPr>
          <w:bCs/>
          <w:lang w:val="pt-BR"/>
        </w:rPr>
        <w:t>Monitorar desgastes, trincas ou deformações.</w:t>
      </w:r>
    </w:p>
    <w:p w14:paraId="228850D9" w14:textId="77777777" w:rsidR="00696420" w:rsidRPr="00696420" w:rsidRDefault="00696420" w:rsidP="00696420">
      <w:pPr>
        <w:ind w:left="360"/>
        <w:rPr>
          <w:bCs/>
          <w:lang w:val="pt-BR"/>
        </w:rPr>
      </w:pPr>
      <w:r w:rsidRPr="00696420">
        <w:rPr>
          <w:bCs/>
          <w:lang w:val="pt-BR"/>
        </w:rPr>
        <w:pict w14:anchorId="24DDE2EC">
          <v:rect id="_x0000_i1085" style="width:0;height:1.5pt" o:hralign="center" o:hrstd="t" o:hr="t" fillcolor="#a0a0a0" stroked="f"/>
        </w:pict>
      </w:r>
    </w:p>
    <w:p w14:paraId="629251AC" w14:textId="77777777" w:rsidR="00696420" w:rsidRPr="00696420" w:rsidRDefault="00696420" w:rsidP="00696420">
      <w:pPr>
        <w:ind w:left="360"/>
        <w:rPr>
          <w:b/>
          <w:bCs/>
          <w:lang w:val="pt-BR"/>
        </w:rPr>
      </w:pPr>
      <w:r w:rsidRPr="00696420">
        <w:rPr>
          <w:b/>
          <w:bCs/>
          <w:lang w:val="pt-BR"/>
        </w:rPr>
        <w:t>5.4. Manutenção Corretiva</w:t>
      </w:r>
    </w:p>
    <w:p w14:paraId="22542035" w14:textId="77777777" w:rsidR="00696420" w:rsidRPr="00696420" w:rsidRDefault="00696420" w:rsidP="00696420">
      <w:pPr>
        <w:numPr>
          <w:ilvl w:val="0"/>
          <w:numId w:val="55"/>
        </w:numPr>
        <w:rPr>
          <w:bCs/>
          <w:lang w:val="pt-BR"/>
        </w:rPr>
      </w:pPr>
      <w:r w:rsidRPr="00696420">
        <w:rPr>
          <w:bCs/>
          <w:lang w:val="pt-BR"/>
        </w:rPr>
        <w:t>Notificar o zelador em caso de:</w:t>
      </w:r>
    </w:p>
    <w:p w14:paraId="10645A3D" w14:textId="77777777" w:rsidR="00696420" w:rsidRPr="00696420" w:rsidRDefault="00696420" w:rsidP="00696420">
      <w:pPr>
        <w:numPr>
          <w:ilvl w:val="1"/>
          <w:numId w:val="55"/>
        </w:numPr>
        <w:rPr>
          <w:bCs/>
          <w:lang w:val="pt-BR"/>
        </w:rPr>
      </w:pPr>
      <w:r w:rsidRPr="00696420">
        <w:rPr>
          <w:bCs/>
          <w:lang w:val="pt-BR"/>
        </w:rPr>
        <w:t>Rachaduras.</w:t>
      </w:r>
    </w:p>
    <w:p w14:paraId="74E6867C" w14:textId="77777777" w:rsidR="00696420" w:rsidRPr="00696420" w:rsidRDefault="00696420" w:rsidP="00696420">
      <w:pPr>
        <w:numPr>
          <w:ilvl w:val="1"/>
          <w:numId w:val="55"/>
        </w:numPr>
        <w:rPr>
          <w:bCs/>
          <w:lang w:val="pt-BR"/>
        </w:rPr>
      </w:pPr>
      <w:r w:rsidRPr="00696420">
        <w:rPr>
          <w:bCs/>
          <w:lang w:val="pt-BR"/>
        </w:rPr>
        <w:t>Descolamentos.</w:t>
      </w:r>
    </w:p>
    <w:p w14:paraId="4AC24951" w14:textId="77777777" w:rsidR="00696420" w:rsidRPr="00696420" w:rsidRDefault="00696420" w:rsidP="00696420">
      <w:pPr>
        <w:numPr>
          <w:ilvl w:val="1"/>
          <w:numId w:val="55"/>
        </w:numPr>
        <w:rPr>
          <w:bCs/>
          <w:lang w:val="pt-BR"/>
        </w:rPr>
      </w:pPr>
      <w:r w:rsidRPr="00696420">
        <w:rPr>
          <w:bCs/>
          <w:lang w:val="pt-BR"/>
        </w:rPr>
        <w:t>Pisos escorregadios ou desgastados.</w:t>
      </w:r>
    </w:p>
    <w:p w14:paraId="1A839573" w14:textId="77777777" w:rsidR="00696420" w:rsidRPr="00696420" w:rsidRDefault="00696420" w:rsidP="00696420">
      <w:pPr>
        <w:numPr>
          <w:ilvl w:val="0"/>
          <w:numId w:val="55"/>
        </w:numPr>
        <w:rPr>
          <w:bCs/>
          <w:lang w:val="pt-BR"/>
        </w:rPr>
      </w:pPr>
      <w:r w:rsidRPr="00696420">
        <w:rPr>
          <w:bCs/>
          <w:lang w:val="pt-BR"/>
        </w:rPr>
        <w:t>Providenciar reparo com profissionais ou empresas especializadas.</w:t>
      </w:r>
    </w:p>
    <w:p w14:paraId="45091B44" w14:textId="77777777" w:rsidR="00696420" w:rsidRPr="00696420" w:rsidRDefault="00696420" w:rsidP="00696420">
      <w:pPr>
        <w:numPr>
          <w:ilvl w:val="0"/>
          <w:numId w:val="55"/>
        </w:numPr>
        <w:rPr>
          <w:bCs/>
          <w:lang w:val="pt-BR"/>
        </w:rPr>
      </w:pPr>
      <w:r w:rsidRPr="00696420">
        <w:rPr>
          <w:bCs/>
          <w:lang w:val="pt-BR"/>
        </w:rPr>
        <w:t>Em áreas de garagem, reforçar a pintura de faixas ou demarcações quando necessário.</w:t>
      </w:r>
    </w:p>
    <w:p w14:paraId="0967EC47" w14:textId="77777777" w:rsidR="00696420" w:rsidRPr="00696420" w:rsidRDefault="00696420" w:rsidP="00696420">
      <w:pPr>
        <w:ind w:left="360"/>
        <w:rPr>
          <w:bCs/>
          <w:lang w:val="pt-BR"/>
        </w:rPr>
      </w:pPr>
      <w:r w:rsidRPr="00696420">
        <w:rPr>
          <w:bCs/>
          <w:lang w:val="pt-BR"/>
        </w:rPr>
        <w:pict w14:anchorId="6F573420">
          <v:rect id="_x0000_i1086" style="width:0;height:1.5pt" o:hralign="center" o:hrstd="t" o:hr="t" fillcolor="#a0a0a0" stroked="f"/>
        </w:pict>
      </w:r>
    </w:p>
    <w:p w14:paraId="605576F0" w14:textId="77777777" w:rsidR="00696420" w:rsidRDefault="00696420" w:rsidP="00696420">
      <w:pPr>
        <w:ind w:left="360"/>
        <w:rPr>
          <w:b/>
          <w:bCs/>
          <w:lang w:val="pt-BR"/>
        </w:rPr>
      </w:pPr>
    </w:p>
    <w:p w14:paraId="72E01AD5" w14:textId="70979E0E" w:rsidR="00696420" w:rsidRPr="00696420" w:rsidRDefault="00696420" w:rsidP="00696420">
      <w:pPr>
        <w:ind w:left="360"/>
        <w:rPr>
          <w:b/>
          <w:bCs/>
          <w:sz w:val="24"/>
          <w:szCs w:val="24"/>
          <w:lang w:val="pt-BR"/>
        </w:rPr>
      </w:pPr>
      <w:r w:rsidRPr="00696420">
        <w:rPr>
          <w:b/>
          <w:bCs/>
          <w:sz w:val="24"/>
          <w:szCs w:val="24"/>
          <w:lang w:val="pt-BR"/>
        </w:rPr>
        <w:t>6. OBSERVAÇÕES</w:t>
      </w:r>
    </w:p>
    <w:p w14:paraId="01DBFC24" w14:textId="77777777" w:rsidR="00696420" w:rsidRPr="00696420" w:rsidRDefault="00696420" w:rsidP="00696420">
      <w:pPr>
        <w:ind w:left="360"/>
        <w:rPr>
          <w:b/>
          <w:bCs/>
          <w:lang w:val="pt-BR"/>
        </w:rPr>
      </w:pPr>
    </w:p>
    <w:p w14:paraId="1A7262AE" w14:textId="77777777" w:rsidR="00696420" w:rsidRPr="00696420" w:rsidRDefault="00696420" w:rsidP="00696420">
      <w:pPr>
        <w:numPr>
          <w:ilvl w:val="0"/>
          <w:numId w:val="56"/>
        </w:numPr>
        <w:rPr>
          <w:bCs/>
          <w:lang w:val="pt-BR"/>
        </w:rPr>
      </w:pPr>
      <w:r w:rsidRPr="00696420">
        <w:rPr>
          <w:bCs/>
          <w:lang w:val="pt-BR"/>
        </w:rPr>
        <w:t>Nunca utilizar produtos abrasivos em pisos sensíveis como mármore ou porcelanato polido.</w:t>
      </w:r>
    </w:p>
    <w:p w14:paraId="31406615" w14:textId="77777777" w:rsidR="00696420" w:rsidRPr="00696420" w:rsidRDefault="00696420" w:rsidP="00696420">
      <w:pPr>
        <w:numPr>
          <w:ilvl w:val="0"/>
          <w:numId w:val="56"/>
        </w:numPr>
        <w:rPr>
          <w:bCs/>
          <w:lang w:val="pt-BR"/>
        </w:rPr>
      </w:pPr>
      <w:r w:rsidRPr="00696420">
        <w:rPr>
          <w:bCs/>
          <w:lang w:val="pt-BR"/>
        </w:rPr>
        <w:t>Pisos antiderrapantes não devem ser encerados, pois a cera pode reduzir a aderência.</w:t>
      </w:r>
    </w:p>
    <w:p w14:paraId="0E99084D" w14:textId="77777777" w:rsidR="00696420" w:rsidRPr="00696420" w:rsidRDefault="00696420" w:rsidP="00696420">
      <w:pPr>
        <w:numPr>
          <w:ilvl w:val="0"/>
          <w:numId w:val="56"/>
        </w:numPr>
        <w:rPr>
          <w:bCs/>
          <w:lang w:val="pt-BR"/>
        </w:rPr>
      </w:pPr>
      <w:r w:rsidRPr="00696420">
        <w:rPr>
          <w:bCs/>
          <w:lang w:val="pt-BR"/>
        </w:rPr>
        <w:t>As áreas de garagem devem ser limpas com produtos desengraxantes específicos, evitando contaminação do meio ambiente.</w:t>
      </w:r>
    </w:p>
    <w:p w14:paraId="1FE02F31" w14:textId="77777777" w:rsidR="00696420" w:rsidRPr="00696420" w:rsidRDefault="00696420" w:rsidP="00696420">
      <w:pPr>
        <w:numPr>
          <w:ilvl w:val="0"/>
          <w:numId w:val="56"/>
        </w:numPr>
        <w:rPr>
          <w:bCs/>
          <w:lang w:val="pt-BR"/>
        </w:rPr>
      </w:pPr>
      <w:r w:rsidRPr="00696420">
        <w:rPr>
          <w:bCs/>
          <w:lang w:val="pt-BR"/>
        </w:rPr>
        <w:t>Respeitar as instruções de diluição e uso dos produtos químicos.</w:t>
      </w:r>
    </w:p>
    <w:p w14:paraId="767F2DA2" w14:textId="77777777" w:rsidR="00696420" w:rsidRPr="00696420" w:rsidRDefault="00696420" w:rsidP="00696420">
      <w:pPr>
        <w:numPr>
          <w:ilvl w:val="0"/>
          <w:numId w:val="56"/>
        </w:numPr>
        <w:rPr>
          <w:bCs/>
          <w:lang w:val="pt-BR"/>
        </w:rPr>
      </w:pPr>
      <w:r w:rsidRPr="00696420">
        <w:rPr>
          <w:bCs/>
          <w:lang w:val="pt-BR"/>
        </w:rPr>
        <w:t>Garantir a sinalização adequada de “Piso Molhado” durante o procedimento para evitar acidentes.</w:t>
      </w:r>
    </w:p>
    <w:p w14:paraId="0806A0F5" w14:textId="77777777" w:rsidR="00696420" w:rsidRPr="00696420" w:rsidRDefault="00696420" w:rsidP="00696420">
      <w:pPr>
        <w:ind w:left="360"/>
        <w:rPr>
          <w:bCs/>
          <w:lang w:val="pt-BR"/>
        </w:rPr>
      </w:pPr>
      <w:r w:rsidRPr="00696420">
        <w:rPr>
          <w:bCs/>
          <w:lang w:val="pt-BR"/>
        </w:rPr>
        <w:pict w14:anchorId="7F7798E5">
          <v:rect id="_x0000_i1087" style="width:0;height:1.5pt" o:hralign="center" o:hrstd="t" o:hr="t" fillcolor="#a0a0a0" stroked="f"/>
        </w:pict>
      </w:r>
    </w:p>
    <w:p w14:paraId="000A2FCB" w14:textId="77777777" w:rsidR="00696420" w:rsidRDefault="00696420" w:rsidP="00696420">
      <w:pPr>
        <w:ind w:left="360"/>
        <w:rPr>
          <w:b/>
          <w:bCs/>
          <w:lang w:val="pt-BR"/>
        </w:rPr>
      </w:pPr>
    </w:p>
    <w:p w14:paraId="01598949" w14:textId="64547E90" w:rsidR="00696420" w:rsidRPr="00696420" w:rsidRDefault="00696420" w:rsidP="00696420">
      <w:pPr>
        <w:ind w:left="360"/>
        <w:rPr>
          <w:b/>
          <w:bCs/>
          <w:sz w:val="24"/>
          <w:szCs w:val="24"/>
          <w:lang w:val="pt-BR"/>
        </w:rPr>
      </w:pPr>
      <w:r w:rsidRPr="00696420">
        <w:rPr>
          <w:b/>
          <w:bCs/>
          <w:sz w:val="24"/>
          <w:szCs w:val="24"/>
          <w:lang w:val="pt-BR"/>
        </w:rPr>
        <w:t>7. REFERÊNCIAS BIBLIOGRÁFICAS</w:t>
      </w:r>
    </w:p>
    <w:p w14:paraId="7F983488" w14:textId="77777777" w:rsidR="00696420" w:rsidRPr="00696420" w:rsidRDefault="00696420" w:rsidP="00696420">
      <w:pPr>
        <w:ind w:left="360"/>
        <w:rPr>
          <w:b/>
          <w:bCs/>
          <w:lang w:val="pt-BR"/>
        </w:rPr>
      </w:pPr>
    </w:p>
    <w:p w14:paraId="62F4646C" w14:textId="165B18DB" w:rsidR="00696420" w:rsidRDefault="00696420" w:rsidP="00696420">
      <w:pPr>
        <w:ind w:left="360"/>
        <w:rPr>
          <w:bCs/>
          <w:lang w:val="pt-BR"/>
        </w:rPr>
      </w:pPr>
      <w:r w:rsidRPr="00696420">
        <w:rPr>
          <w:b/>
          <w:bCs/>
          <w:lang w:val="pt-BR"/>
        </w:rPr>
        <w:t>ABNT NBR 9050 – Acessibilidade a edificações, mobiliário, espaços e equipamentos urbanos</w:t>
      </w:r>
      <w:r w:rsidRPr="00696420">
        <w:rPr>
          <w:bCs/>
          <w:lang w:val="pt-BR"/>
        </w:rPr>
        <w:br/>
      </w:r>
      <w:hyperlink r:id="rId5" w:history="1">
        <w:r w:rsidRPr="00696420">
          <w:rPr>
            <w:rStyle w:val="Hyperlink"/>
            <w:bCs/>
            <w:lang w:val="pt-BR"/>
          </w:rPr>
          <w:t>https://www.abntcatalogo.com.br/norma.aspx?ID=3339</w:t>
        </w:r>
      </w:hyperlink>
    </w:p>
    <w:p w14:paraId="40CC233C" w14:textId="77777777" w:rsidR="00696420" w:rsidRPr="00696420" w:rsidRDefault="00696420" w:rsidP="00696420">
      <w:pPr>
        <w:ind w:left="360"/>
        <w:rPr>
          <w:bCs/>
          <w:lang w:val="pt-BR"/>
        </w:rPr>
      </w:pPr>
    </w:p>
    <w:p w14:paraId="54BD7833" w14:textId="30B834BF" w:rsidR="00696420" w:rsidRDefault="00696420" w:rsidP="00696420">
      <w:pPr>
        <w:ind w:left="360"/>
        <w:rPr>
          <w:bCs/>
          <w:lang w:val="pt-BR"/>
        </w:rPr>
      </w:pPr>
      <w:proofErr w:type="spellStart"/>
      <w:r w:rsidRPr="00696420">
        <w:rPr>
          <w:b/>
          <w:bCs/>
          <w:lang w:val="pt-BR"/>
        </w:rPr>
        <w:t>SindicoNet</w:t>
      </w:r>
      <w:proofErr w:type="spellEnd"/>
      <w:r w:rsidRPr="00696420">
        <w:rPr>
          <w:b/>
          <w:bCs/>
          <w:lang w:val="pt-BR"/>
        </w:rPr>
        <w:t xml:space="preserve"> – Manutenção e limpeza de pisos</w:t>
      </w:r>
      <w:r w:rsidRPr="00696420">
        <w:rPr>
          <w:bCs/>
          <w:lang w:val="pt-BR"/>
        </w:rPr>
        <w:br/>
      </w:r>
      <w:hyperlink r:id="rId6" w:history="1">
        <w:r w:rsidRPr="00696420">
          <w:rPr>
            <w:rStyle w:val="Hyperlink"/>
            <w:bCs/>
            <w:lang w:val="pt-BR"/>
          </w:rPr>
          <w:t>https://www.sindiconet.com.br/informese/limpeza-de-pisos</w:t>
        </w:r>
      </w:hyperlink>
    </w:p>
    <w:p w14:paraId="3D2B857D" w14:textId="77777777" w:rsidR="00696420" w:rsidRPr="00696420" w:rsidRDefault="00696420" w:rsidP="00696420">
      <w:pPr>
        <w:ind w:left="360"/>
        <w:rPr>
          <w:bCs/>
          <w:lang w:val="pt-BR"/>
        </w:rPr>
      </w:pPr>
    </w:p>
    <w:p w14:paraId="03B9103A" w14:textId="26B2FDB4" w:rsidR="00696420" w:rsidRDefault="00696420" w:rsidP="00696420">
      <w:pPr>
        <w:ind w:left="360"/>
        <w:rPr>
          <w:bCs/>
          <w:lang w:val="pt-BR"/>
        </w:rPr>
      </w:pPr>
      <w:r w:rsidRPr="00696420">
        <w:rPr>
          <w:b/>
          <w:bCs/>
          <w:lang w:val="pt-BR"/>
        </w:rPr>
        <w:t>Anvisa – Recomendações de limpeza e desinfecção de ambientes</w:t>
      </w:r>
      <w:r w:rsidRPr="00696420">
        <w:rPr>
          <w:bCs/>
          <w:lang w:val="pt-BR"/>
        </w:rPr>
        <w:br/>
      </w:r>
      <w:hyperlink r:id="rId7" w:history="1">
        <w:r w:rsidRPr="00696420">
          <w:rPr>
            <w:rStyle w:val="Hyperlink"/>
            <w:bCs/>
            <w:lang w:val="pt-BR"/>
          </w:rPr>
          <w:t>https://www.gov.br/anvisa/pt-br</w:t>
        </w:r>
      </w:hyperlink>
    </w:p>
    <w:p w14:paraId="1CE73B67" w14:textId="77777777" w:rsidR="00696420" w:rsidRPr="00696420" w:rsidRDefault="00696420" w:rsidP="00696420">
      <w:pPr>
        <w:ind w:left="360"/>
        <w:rPr>
          <w:bCs/>
          <w:lang w:val="pt-BR"/>
        </w:rPr>
      </w:pPr>
    </w:p>
    <w:p w14:paraId="6DB0306C" w14:textId="4C1AC65D" w:rsidR="00696420" w:rsidRDefault="00696420" w:rsidP="00696420">
      <w:pPr>
        <w:ind w:left="360"/>
        <w:rPr>
          <w:bCs/>
          <w:lang w:val="pt-BR"/>
        </w:rPr>
      </w:pPr>
      <w:r w:rsidRPr="00696420">
        <w:rPr>
          <w:b/>
          <w:bCs/>
          <w:lang w:val="pt-BR"/>
        </w:rPr>
        <w:t xml:space="preserve">Manual Técnico de Conservação de Pisos – </w:t>
      </w:r>
      <w:proofErr w:type="spellStart"/>
      <w:r w:rsidRPr="00696420">
        <w:rPr>
          <w:b/>
          <w:bCs/>
          <w:lang w:val="pt-BR"/>
        </w:rPr>
        <w:t>Abralimp</w:t>
      </w:r>
      <w:proofErr w:type="spellEnd"/>
      <w:r w:rsidRPr="00696420">
        <w:rPr>
          <w:bCs/>
          <w:lang w:val="pt-BR"/>
        </w:rPr>
        <w:br/>
      </w:r>
      <w:hyperlink r:id="rId8" w:history="1">
        <w:r w:rsidRPr="00696420">
          <w:rPr>
            <w:rStyle w:val="Hyperlink"/>
            <w:bCs/>
            <w:lang w:val="pt-BR"/>
          </w:rPr>
          <w:t>https://abralimp.org.br/manual-tecnico-de-conservacao-de-pisos/</w:t>
        </w:r>
      </w:hyperlink>
    </w:p>
    <w:p w14:paraId="59F25F60" w14:textId="77777777" w:rsidR="00696420" w:rsidRPr="00696420" w:rsidRDefault="00696420" w:rsidP="00696420">
      <w:pPr>
        <w:ind w:left="72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77F80"/>
    <w:multiLevelType w:val="multilevel"/>
    <w:tmpl w:val="4D3C6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EC4060"/>
    <w:multiLevelType w:val="multilevel"/>
    <w:tmpl w:val="EA54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2112E"/>
    <w:multiLevelType w:val="multilevel"/>
    <w:tmpl w:val="786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27E57B2"/>
    <w:multiLevelType w:val="multilevel"/>
    <w:tmpl w:val="430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414361"/>
    <w:multiLevelType w:val="multilevel"/>
    <w:tmpl w:val="58D4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1A5F35"/>
    <w:multiLevelType w:val="multilevel"/>
    <w:tmpl w:val="8C3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A23E50"/>
    <w:multiLevelType w:val="multilevel"/>
    <w:tmpl w:val="7DAE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E1566B"/>
    <w:multiLevelType w:val="multilevel"/>
    <w:tmpl w:val="2E54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6332D8"/>
    <w:multiLevelType w:val="multilevel"/>
    <w:tmpl w:val="6998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5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3"/>
  </w:num>
  <w:num w:numId="6" w16cid:durableId="467816767">
    <w:abstractNumId w:val="10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2"/>
  </w:num>
  <w:num w:numId="10" w16cid:durableId="1787653155">
    <w:abstractNumId w:val="49"/>
  </w:num>
  <w:num w:numId="11" w16cid:durableId="548107610">
    <w:abstractNumId w:val="51"/>
  </w:num>
  <w:num w:numId="12" w16cid:durableId="1174763998">
    <w:abstractNumId w:val="37"/>
  </w:num>
  <w:num w:numId="13" w16cid:durableId="2049452361">
    <w:abstractNumId w:val="47"/>
  </w:num>
  <w:num w:numId="14" w16cid:durableId="149636802">
    <w:abstractNumId w:val="45"/>
  </w:num>
  <w:num w:numId="15" w16cid:durableId="112022815">
    <w:abstractNumId w:val="36"/>
  </w:num>
  <w:num w:numId="16" w16cid:durableId="330643024">
    <w:abstractNumId w:val="23"/>
  </w:num>
  <w:num w:numId="17" w16cid:durableId="859316265">
    <w:abstractNumId w:val="40"/>
  </w:num>
  <w:num w:numId="18" w16cid:durableId="1544830399">
    <w:abstractNumId w:val="39"/>
  </w:num>
  <w:num w:numId="19" w16cid:durableId="602496784">
    <w:abstractNumId w:val="2"/>
  </w:num>
  <w:num w:numId="20" w16cid:durableId="349839668">
    <w:abstractNumId w:val="52"/>
  </w:num>
  <w:num w:numId="21" w16cid:durableId="1888758481">
    <w:abstractNumId w:val="11"/>
  </w:num>
  <w:num w:numId="22" w16cid:durableId="1472333359">
    <w:abstractNumId w:val="56"/>
  </w:num>
  <w:num w:numId="23" w16cid:durableId="631328415">
    <w:abstractNumId w:val="55"/>
  </w:num>
  <w:num w:numId="24" w16cid:durableId="223609730">
    <w:abstractNumId w:val="44"/>
  </w:num>
  <w:num w:numId="25" w16cid:durableId="1022242917">
    <w:abstractNumId w:val="29"/>
  </w:num>
  <w:num w:numId="26" w16cid:durableId="1490898302">
    <w:abstractNumId w:val="41"/>
  </w:num>
  <w:num w:numId="27" w16cid:durableId="279186382">
    <w:abstractNumId w:val="22"/>
  </w:num>
  <w:num w:numId="28" w16cid:durableId="2038851448">
    <w:abstractNumId w:val="7"/>
  </w:num>
  <w:num w:numId="29" w16cid:durableId="266889104">
    <w:abstractNumId w:val="26"/>
  </w:num>
  <w:num w:numId="30" w16cid:durableId="1424688382">
    <w:abstractNumId w:val="31"/>
  </w:num>
  <w:num w:numId="31" w16cid:durableId="1169369356">
    <w:abstractNumId w:val="19"/>
  </w:num>
  <w:num w:numId="32" w16cid:durableId="733511544">
    <w:abstractNumId w:val="42"/>
  </w:num>
  <w:num w:numId="33" w16cid:durableId="345443218">
    <w:abstractNumId w:val="17"/>
  </w:num>
  <w:num w:numId="34" w16cid:durableId="1247610869">
    <w:abstractNumId w:val="14"/>
  </w:num>
  <w:num w:numId="35" w16cid:durableId="911156410">
    <w:abstractNumId w:val="46"/>
  </w:num>
  <w:num w:numId="36" w16cid:durableId="1675066455">
    <w:abstractNumId w:val="18"/>
  </w:num>
  <w:num w:numId="37" w16cid:durableId="1930191734">
    <w:abstractNumId w:val="53"/>
  </w:num>
  <w:num w:numId="38" w16cid:durableId="2037925891">
    <w:abstractNumId w:val="50"/>
  </w:num>
  <w:num w:numId="39" w16cid:durableId="1002858175">
    <w:abstractNumId w:val="48"/>
  </w:num>
  <w:num w:numId="40" w16cid:durableId="1063715377">
    <w:abstractNumId w:val="0"/>
  </w:num>
  <w:num w:numId="41" w16cid:durableId="1576742825">
    <w:abstractNumId w:val="9"/>
  </w:num>
  <w:num w:numId="42" w16cid:durableId="1192500719">
    <w:abstractNumId w:val="15"/>
  </w:num>
  <w:num w:numId="43" w16cid:durableId="1301379256">
    <w:abstractNumId w:val="1"/>
  </w:num>
  <w:num w:numId="44" w16cid:durableId="1718895460">
    <w:abstractNumId w:val="8"/>
  </w:num>
  <w:num w:numId="45" w16cid:durableId="1299412664">
    <w:abstractNumId w:val="6"/>
  </w:num>
  <w:num w:numId="46" w16cid:durableId="1736512964">
    <w:abstractNumId w:val="38"/>
  </w:num>
  <w:num w:numId="47" w16cid:durableId="941690804">
    <w:abstractNumId w:val="27"/>
  </w:num>
  <w:num w:numId="48" w16cid:durableId="341934012">
    <w:abstractNumId w:val="21"/>
  </w:num>
  <w:num w:numId="49" w16cid:durableId="50351153">
    <w:abstractNumId w:val="24"/>
  </w:num>
  <w:num w:numId="50" w16cid:durableId="1144469393">
    <w:abstractNumId w:val="34"/>
  </w:num>
  <w:num w:numId="51" w16cid:durableId="1255288421">
    <w:abstractNumId w:val="54"/>
  </w:num>
  <w:num w:numId="52" w16cid:durableId="1517311439">
    <w:abstractNumId w:val="16"/>
  </w:num>
  <w:num w:numId="53" w16cid:durableId="1040788077">
    <w:abstractNumId w:val="28"/>
  </w:num>
  <w:num w:numId="54" w16cid:durableId="968438987">
    <w:abstractNumId w:val="35"/>
  </w:num>
  <w:num w:numId="55" w16cid:durableId="1976524366">
    <w:abstractNumId w:val="13"/>
  </w:num>
  <w:num w:numId="56" w16cid:durableId="1481575623">
    <w:abstractNumId w:val="20"/>
  </w:num>
  <w:num w:numId="57" w16cid:durableId="210718520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36B67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696420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ralimp.org.br/manual-tecnico-de-conservacao-de-piso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br/anvisa/pt-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limpeza-de-pisos" TargetMode="External"/><Relationship Id="rId5" Type="http://schemas.openxmlformats.org/officeDocument/2006/relationships/hyperlink" Target="https://www.abntcatalogo.com.br/norma.aspx?ID=333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613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2025-05-26T14:41:00Z</dcterms:created>
  <dcterms:modified xsi:type="dcterms:W3CDTF">2025-05-26T14:41:00Z</dcterms:modified>
</cp:coreProperties>
</file>