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64DC0A2" w:rsidR="00C16F94" w:rsidRPr="00D561FB" w:rsidRDefault="00D561FB">
            <w:pPr>
              <w:pStyle w:val="TableParagraph"/>
              <w:ind w:right="1051"/>
              <w:jc w:val="center"/>
              <w:rPr>
                <w:bCs/>
              </w:rPr>
            </w:pPr>
            <w:r w:rsidRPr="00D561FB">
              <w:rPr>
                <w:bCs/>
              </w:rPr>
              <w:t>MANUTENÇÃO E TESTE DO GERADOR DE ENERGIA (SE HOUVER)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90E34D0" w14:textId="761DBE39" w:rsidR="00D561FB" w:rsidRPr="00D561FB" w:rsidRDefault="00D561FB" w:rsidP="00D561FB">
      <w:pPr>
        <w:ind w:left="360"/>
        <w:rPr>
          <w:b/>
          <w:bCs/>
          <w:sz w:val="24"/>
          <w:szCs w:val="24"/>
          <w:lang w:val="pt-BR"/>
        </w:rPr>
      </w:pPr>
      <w:r w:rsidRPr="00D561FB">
        <w:rPr>
          <w:b/>
          <w:bCs/>
          <w:sz w:val="24"/>
          <w:szCs w:val="24"/>
          <w:lang w:val="pt-BR"/>
        </w:rPr>
        <w:t>1. DEFINIÇÃO</w:t>
      </w:r>
    </w:p>
    <w:p w14:paraId="06C10634" w14:textId="77777777" w:rsidR="00D561FB" w:rsidRPr="00D561FB" w:rsidRDefault="00D561FB" w:rsidP="00D561FB">
      <w:pPr>
        <w:ind w:left="360"/>
        <w:rPr>
          <w:b/>
          <w:bCs/>
          <w:lang w:val="pt-BR"/>
        </w:rPr>
      </w:pPr>
    </w:p>
    <w:p w14:paraId="210CC810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t>Atividades sistemáticas que envolvem a verificação, manutenção preventiva e corretiva, além do teste operacional do gerador de energia, visando garantir seu funcionamento eficiente e seguro para suprir a energia elétrica em situações de falta de fornecimento pela concessionária.</w:t>
      </w:r>
    </w:p>
    <w:p w14:paraId="0263BFA5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03EC9FA0">
          <v:rect id="_x0000_i1091" style="width:0;height:1.5pt" o:hralign="center" o:hrstd="t" o:hr="t" fillcolor="#a0a0a0" stroked="f"/>
        </w:pict>
      </w:r>
    </w:p>
    <w:p w14:paraId="79BB987C" w14:textId="77777777" w:rsidR="00D561FB" w:rsidRDefault="00D561FB" w:rsidP="00D561FB">
      <w:pPr>
        <w:ind w:left="360"/>
        <w:rPr>
          <w:b/>
          <w:bCs/>
          <w:lang w:val="pt-BR"/>
        </w:rPr>
      </w:pPr>
    </w:p>
    <w:p w14:paraId="47BBC866" w14:textId="1592B543" w:rsidR="00D561FB" w:rsidRPr="00D561FB" w:rsidRDefault="00D561FB" w:rsidP="00D561FB">
      <w:pPr>
        <w:ind w:left="360"/>
        <w:rPr>
          <w:b/>
          <w:bCs/>
          <w:sz w:val="24"/>
          <w:szCs w:val="24"/>
          <w:lang w:val="pt-BR"/>
        </w:rPr>
      </w:pPr>
      <w:r w:rsidRPr="00D561FB">
        <w:rPr>
          <w:b/>
          <w:bCs/>
          <w:sz w:val="24"/>
          <w:szCs w:val="24"/>
          <w:lang w:val="pt-BR"/>
        </w:rPr>
        <w:t>2. OBJETIVO</w:t>
      </w:r>
    </w:p>
    <w:p w14:paraId="21975D58" w14:textId="77777777" w:rsidR="00D561FB" w:rsidRPr="00D561FB" w:rsidRDefault="00D561FB" w:rsidP="00D561FB">
      <w:pPr>
        <w:ind w:left="360"/>
        <w:rPr>
          <w:b/>
          <w:bCs/>
          <w:lang w:val="pt-BR"/>
        </w:rPr>
      </w:pPr>
    </w:p>
    <w:p w14:paraId="0A03D863" w14:textId="77777777" w:rsidR="00D561FB" w:rsidRPr="00D561FB" w:rsidRDefault="00D561FB" w:rsidP="00D561FB">
      <w:pPr>
        <w:numPr>
          <w:ilvl w:val="0"/>
          <w:numId w:val="49"/>
        </w:numPr>
        <w:rPr>
          <w:bCs/>
          <w:lang w:val="pt-BR"/>
        </w:rPr>
      </w:pPr>
      <w:r w:rsidRPr="00D561FB">
        <w:rPr>
          <w:bCs/>
          <w:lang w:val="pt-BR"/>
        </w:rPr>
        <w:t>Assegurar a disponibilidade e confiabilidade do gerador de energia para emergências.</w:t>
      </w:r>
    </w:p>
    <w:p w14:paraId="50910496" w14:textId="77777777" w:rsidR="00D561FB" w:rsidRPr="00D561FB" w:rsidRDefault="00D561FB" w:rsidP="00D561FB">
      <w:pPr>
        <w:numPr>
          <w:ilvl w:val="0"/>
          <w:numId w:val="49"/>
        </w:numPr>
        <w:rPr>
          <w:bCs/>
          <w:lang w:val="pt-BR"/>
        </w:rPr>
      </w:pPr>
      <w:r w:rsidRPr="00D561FB">
        <w:rPr>
          <w:bCs/>
          <w:lang w:val="pt-BR"/>
        </w:rPr>
        <w:t>Prevenir falhas e prolongar a vida útil do equipamento.</w:t>
      </w:r>
    </w:p>
    <w:p w14:paraId="6669D84A" w14:textId="77777777" w:rsidR="00D561FB" w:rsidRPr="00D561FB" w:rsidRDefault="00D561FB" w:rsidP="00D561FB">
      <w:pPr>
        <w:numPr>
          <w:ilvl w:val="0"/>
          <w:numId w:val="49"/>
        </w:numPr>
        <w:rPr>
          <w:bCs/>
          <w:lang w:val="pt-BR"/>
        </w:rPr>
      </w:pPr>
      <w:r w:rsidRPr="00D561FB">
        <w:rPr>
          <w:bCs/>
          <w:lang w:val="pt-BR"/>
        </w:rPr>
        <w:t>Garantir a segurança dos usuários e da equipe técnica durante a operação e manutenção.</w:t>
      </w:r>
    </w:p>
    <w:p w14:paraId="059B7B02" w14:textId="77777777" w:rsidR="00D561FB" w:rsidRPr="00D561FB" w:rsidRDefault="00D561FB" w:rsidP="00D561FB">
      <w:pPr>
        <w:numPr>
          <w:ilvl w:val="0"/>
          <w:numId w:val="49"/>
        </w:numPr>
        <w:rPr>
          <w:bCs/>
          <w:lang w:val="pt-BR"/>
        </w:rPr>
      </w:pPr>
      <w:r w:rsidRPr="00D561FB">
        <w:rPr>
          <w:bCs/>
          <w:lang w:val="pt-BR"/>
        </w:rPr>
        <w:t>Cumprir normas técnicas e regulatórias aplicáveis.</w:t>
      </w:r>
    </w:p>
    <w:p w14:paraId="38CAB353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27B46211">
          <v:rect id="_x0000_i1092" style="width:0;height:1.5pt" o:hralign="center" o:hrstd="t" o:hr="t" fillcolor="#a0a0a0" stroked="f"/>
        </w:pict>
      </w:r>
    </w:p>
    <w:p w14:paraId="4F75EF0A" w14:textId="77777777" w:rsidR="00D561FB" w:rsidRDefault="00D561FB" w:rsidP="00D561FB">
      <w:pPr>
        <w:ind w:left="360"/>
        <w:rPr>
          <w:b/>
          <w:bCs/>
          <w:lang w:val="pt-BR"/>
        </w:rPr>
      </w:pPr>
    </w:p>
    <w:p w14:paraId="534E4873" w14:textId="1DFA61D7" w:rsidR="00D561FB" w:rsidRPr="00D561FB" w:rsidRDefault="00D561FB" w:rsidP="00D561FB">
      <w:pPr>
        <w:ind w:left="360"/>
        <w:rPr>
          <w:b/>
          <w:bCs/>
          <w:sz w:val="24"/>
          <w:szCs w:val="24"/>
          <w:lang w:val="pt-BR"/>
        </w:rPr>
      </w:pPr>
      <w:r w:rsidRPr="00D561FB">
        <w:rPr>
          <w:b/>
          <w:bCs/>
          <w:sz w:val="24"/>
          <w:szCs w:val="24"/>
          <w:lang w:val="pt-BR"/>
        </w:rPr>
        <w:t>3. EXECUTANTES</w:t>
      </w:r>
    </w:p>
    <w:p w14:paraId="58883941" w14:textId="77777777" w:rsidR="00D561FB" w:rsidRPr="00D561FB" w:rsidRDefault="00D561FB" w:rsidP="00D561FB">
      <w:pPr>
        <w:ind w:left="360"/>
        <w:rPr>
          <w:b/>
          <w:bCs/>
          <w:lang w:val="pt-BR"/>
        </w:rPr>
      </w:pPr>
    </w:p>
    <w:p w14:paraId="7D3E40AF" w14:textId="77777777" w:rsidR="00D561FB" w:rsidRPr="00D561FB" w:rsidRDefault="00D561FB" w:rsidP="00D561FB">
      <w:pPr>
        <w:numPr>
          <w:ilvl w:val="0"/>
          <w:numId w:val="50"/>
        </w:numPr>
        <w:rPr>
          <w:bCs/>
          <w:lang w:val="pt-BR"/>
        </w:rPr>
      </w:pPr>
      <w:r w:rsidRPr="00D561FB">
        <w:rPr>
          <w:b/>
          <w:bCs/>
          <w:lang w:val="pt-BR"/>
        </w:rPr>
        <w:t>Técnicos especializados e autorizados</w:t>
      </w:r>
      <w:r w:rsidRPr="00D561FB">
        <w:rPr>
          <w:bCs/>
          <w:lang w:val="pt-BR"/>
        </w:rPr>
        <w:t xml:space="preserve"> na manutenção de geradores.</w:t>
      </w:r>
    </w:p>
    <w:p w14:paraId="584482C4" w14:textId="77777777" w:rsidR="00D561FB" w:rsidRPr="00D561FB" w:rsidRDefault="00D561FB" w:rsidP="00D561FB">
      <w:pPr>
        <w:numPr>
          <w:ilvl w:val="0"/>
          <w:numId w:val="50"/>
        </w:numPr>
        <w:rPr>
          <w:bCs/>
          <w:lang w:val="pt-BR"/>
        </w:rPr>
      </w:pPr>
      <w:r w:rsidRPr="00D561FB">
        <w:rPr>
          <w:b/>
          <w:bCs/>
          <w:lang w:val="pt-BR"/>
        </w:rPr>
        <w:t>Equipe de manutenção predial</w:t>
      </w:r>
      <w:r w:rsidRPr="00D561FB">
        <w:rPr>
          <w:bCs/>
          <w:lang w:val="pt-BR"/>
        </w:rPr>
        <w:t xml:space="preserve"> para acompanhamento e suporte.</w:t>
      </w:r>
    </w:p>
    <w:p w14:paraId="57598985" w14:textId="77777777" w:rsidR="00D561FB" w:rsidRPr="00D561FB" w:rsidRDefault="00D561FB" w:rsidP="00D561FB">
      <w:pPr>
        <w:numPr>
          <w:ilvl w:val="0"/>
          <w:numId w:val="50"/>
        </w:numPr>
        <w:rPr>
          <w:bCs/>
          <w:lang w:val="pt-BR"/>
        </w:rPr>
      </w:pPr>
      <w:r w:rsidRPr="00D561FB">
        <w:rPr>
          <w:b/>
          <w:bCs/>
          <w:lang w:val="pt-BR"/>
        </w:rPr>
        <w:t>Síndico ou gestor do condomínio</w:t>
      </w:r>
      <w:r w:rsidRPr="00D561FB">
        <w:rPr>
          <w:bCs/>
          <w:lang w:val="pt-BR"/>
        </w:rPr>
        <w:t xml:space="preserve"> para autorizações e registro.</w:t>
      </w:r>
    </w:p>
    <w:p w14:paraId="20FD97DF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4E22EEB5">
          <v:rect id="_x0000_i1093" style="width:0;height:1.5pt" o:hralign="center" o:hrstd="t" o:hr="t" fillcolor="#a0a0a0" stroked="f"/>
        </w:pict>
      </w:r>
    </w:p>
    <w:p w14:paraId="6B1CB4E9" w14:textId="77777777" w:rsidR="00D561FB" w:rsidRDefault="00D561FB" w:rsidP="00D561FB">
      <w:pPr>
        <w:ind w:left="360"/>
        <w:rPr>
          <w:b/>
          <w:bCs/>
          <w:lang w:val="pt-BR"/>
        </w:rPr>
      </w:pPr>
    </w:p>
    <w:p w14:paraId="3BB816B6" w14:textId="6AA8C9D9" w:rsidR="00D561FB" w:rsidRPr="00D561FB" w:rsidRDefault="00D561FB" w:rsidP="00D561FB">
      <w:pPr>
        <w:ind w:left="360"/>
        <w:rPr>
          <w:b/>
          <w:bCs/>
          <w:sz w:val="24"/>
          <w:szCs w:val="24"/>
          <w:lang w:val="pt-BR"/>
        </w:rPr>
      </w:pPr>
      <w:r w:rsidRPr="00D561FB">
        <w:rPr>
          <w:b/>
          <w:bCs/>
          <w:sz w:val="24"/>
          <w:szCs w:val="24"/>
          <w:lang w:val="pt-BR"/>
        </w:rPr>
        <w:t>4. MATERIAIS UTILIZADOS</w:t>
      </w:r>
    </w:p>
    <w:p w14:paraId="2CB943DC" w14:textId="77777777" w:rsidR="00D561FB" w:rsidRPr="00D561FB" w:rsidRDefault="00D561FB" w:rsidP="00D561FB">
      <w:pPr>
        <w:ind w:left="360"/>
        <w:rPr>
          <w:b/>
          <w:bCs/>
          <w:lang w:val="pt-BR"/>
        </w:rPr>
      </w:pPr>
    </w:p>
    <w:p w14:paraId="204C0FA6" w14:textId="77777777" w:rsidR="00D561FB" w:rsidRPr="00D561FB" w:rsidRDefault="00D561FB" w:rsidP="00D561FB">
      <w:pPr>
        <w:numPr>
          <w:ilvl w:val="0"/>
          <w:numId w:val="51"/>
        </w:numPr>
        <w:rPr>
          <w:bCs/>
          <w:lang w:val="pt-BR"/>
        </w:rPr>
      </w:pPr>
      <w:r w:rsidRPr="00D561FB">
        <w:rPr>
          <w:bCs/>
          <w:lang w:val="pt-BR"/>
        </w:rPr>
        <w:t>Equipamentos de proteção individual (EPIs): luvas isolantes, óculos de proteção, capacete, protetor auricular.</w:t>
      </w:r>
    </w:p>
    <w:p w14:paraId="21010A61" w14:textId="77777777" w:rsidR="00D561FB" w:rsidRPr="00D561FB" w:rsidRDefault="00D561FB" w:rsidP="00D561FB">
      <w:pPr>
        <w:numPr>
          <w:ilvl w:val="0"/>
          <w:numId w:val="51"/>
        </w:numPr>
        <w:rPr>
          <w:bCs/>
          <w:lang w:val="pt-BR"/>
        </w:rPr>
      </w:pPr>
      <w:r w:rsidRPr="00D561FB">
        <w:rPr>
          <w:bCs/>
          <w:lang w:val="pt-BR"/>
        </w:rPr>
        <w:t>Ferramentas específicas para manutenção elétrica e mecânica.</w:t>
      </w:r>
    </w:p>
    <w:p w14:paraId="3FF7F21F" w14:textId="77777777" w:rsidR="00D561FB" w:rsidRPr="00D561FB" w:rsidRDefault="00D561FB" w:rsidP="00D561FB">
      <w:pPr>
        <w:numPr>
          <w:ilvl w:val="0"/>
          <w:numId w:val="51"/>
        </w:numPr>
        <w:rPr>
          <w:bCs/>
          <w:lang w:val="pt-BR"/>
        </w:rPr>
      </w:pPr>
      <w:r w:rsidRPr="00D561FB">
        <w:rPr>
          <w:bCs/>
          <w:lang w:val="pt-BR"/>
        </w:rPr>
        <w:t>Óleos lubrificantes, filtros, fluídos refrigerantes (conforme especificações do fabricante).</w:t>
      </w:r>
    </w:p>
    <w:p w14:paraId="261062A9" w14:textId="77777777" w:rsidR="00D561FB" w:rsidRPr="00D561FB" w:rsidRDefault="00D561FB" w:rsidP="00D561FB">
      <w:pPr>
        <w:numPr>
          <w:ilvl w:val="0"/>
          <w:numId w:val="51"/>
        </w:numPr>
        <w:rPr>
          <w:bCs/>
          <w:lang w:val="pt-BR"/>
        </w:rPr>
      </w:pPr>
      <w:r w:rsidRPr="00D561FB">
        <w:rPr>
          <w:bCs/>
          <w:lang w:val="pt-BR"/>
        </w:rPr>
        <w:t>Multímetro, amperímetro, voltímetro para testes elétricos.</w:t>
      </w:r>
    </w:p>
    <w:p w14:paraId="5DA5A73D" w14:textId="77777777" w:rsidR="00D561FB" w:rsidRPr="00D561FB" w:rsidRDefault="00D561FB" w:rsidP="00D561FB">
      <w:pPr>
        <w:numPr>
          <w:ilvl w:val="0"/>
          <w:numId w:val="51"/>
        </w:numPr>
        <w:rPr>
          <w:bCs/>
          <w:lang w:val="pt-BR"/>
        </w:rPr>
      </w:pPr>
      <w:r w:rsidRPr="00D561FB">
        <w:rPr>
          <w:bCs/>
          <w:lang w:val="pt-BR"/>
        </w:rPr>
        <w:t>Manual técnico do gerador.</w:t>
      </w:r>
    </w:p>
    <w:p w14:paraId="370DB1B1" w14:textId="77777777" w:rsidR="00D561FB" w:rsidRPr="00D561FB" w:rsidRDefault="00D561FB" w:rsidP="00D561FB">
      <w:pPr>
        <w:numPr>
          <w:ilvl w:val="0"/>
          <w:numId w:val="51"/>
        </w:numPr>
        <w:rPr>
          <w:bCs/>
          <w:lang w:val="pt-BR"/>
        </w:rPr>
      </w:pPr>
      <w:r w:rsidRPr="00D561FB">
        <w:rPr>
          <w:bCs/>
          <w:lang w:val="pt-BR"/>
        </w:rPr>
        <w:t>Equipamento para limpeza (panos, aspiradores).</w:t>
      </w:r>
    </w:p>
    <w:p w14:paraId="2366A7AC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2D2C6900">
          <v:rect id="_x0000_i1094" style="width:0;height:1.5pt" o:hralign="center" o:hrstd="t" o:hr="t" fillcolor="#a0a0a0" stroked="f"/>
        </w:pict>
      </w:r>
    </w:p>
    <w:p w14:paraId="25EA533C" w14:textId="77777777" w:rsidR="00D561FB" w:rsidRDefault="00D561FB" w:rsidP="00D561FB">
      <w:pPr>
        <w:ind w:left="360"/>
        <w:rPr>
          <w:b/>
          <w:bCs/>
          <w:lang w:val="pt-BR"/>
        </w:rPr>
      </w:pPr>
    </w:p>
    <w:p w14:paraId="343B3931" w14:textId="093886E2" w:rsidR="00D561FB" w:rsidRPr="00D561FB" w:rsidRDefault="00D561FB" w:rsidP="00D561FB">
      <w:pPr>
        <w:ind w:left="360"/>
        <w:rPr>
          <w:b/>
          <w:bCs/>
          <w:sz w:val="24"/>
          <w:szCs w:val="24"/>
          <w:lang w:val="pt-BR"/>
        </w:rPr>
      </w:pPr>
      <w:r w:rsidRPr="00D561FB">
        <w:rPr>
          <w:b/>
          <w:bCs/>
          <w:sz w:val="24"/>
          <w:szCs w:val="24"/>
          <w:lang w:val="pt-BR"/>
        </w:rPr>
        <w:t>5. DESCRIÇÃO DO PROCEDIMENTO</w:t>
      </w:r>
    </w:p>
    <w:p w14:paraId="5C751C1B" w14:textId="77777777" w:rsidR="00D561FB" w:rsidRPr="00D561FB" w:rsidRDefault="00D561FB" w:rsidP="00D561FB">
      <w:pPr>
        <w:ind w:left="360"/>
        <w:rPr>
          <w:b/>
          <w:bCs/>
          <w:lang w:val="pt-BR"/>
        </w:rPr>
      </w:pPr>
    </w:p>
    <w:p w14:paraId="5F0DE01F" w14:textId="77777777" w:rsidR="00D561FB" w:rsidRPr="00D561FB" w:rsidRDefault="00D561FB" w:rsidP="00D561FB">
      <w:pPr>
        <w:ind w:left="360"/>
        <w:rPr>
          <w:b/>
          <w:bCs/>
          <w:lang w:val="pt-BR"/>
        </w:rPr>
      </w:pPr>
      <w:r w:rsidRPr="00D561FB">
        <w:rPr>
          <w:b/>
          <w:bCs/>
          <w:lang w:val="pt-BR"/>
        </w:rPr>
        <w:t>5.1. Planejamento</w:t>
      </w:r>
    </w:p>
    <w:p w14:paraId="325BDE81" w14:textId="77777777" w:rsidR="00D561FB" w:rsidRPr="00D561FB" w:rsidRDefault="00D561FB" w:rsidP="00D561FB">
      <w:pPr>
        <w:numPr>
          <w:ilvl w:val="0"/>
          <w:numId w:val="52"/>
        </w:numPr>
        <w:rPr>
          <w:bCs/>
          <w:lang w:val="pt-BR"/>
        </w:rPr>
      </w:pPr>
      <w:r w:rsidRPr="00D561FB">
        <w:rPr>
          <w:bCs/>
          <w:lang w:val="pt-BR"/>
        </w:rPr>
        <w:t>Elaborar cronograma de manutenção preventiva conforme manual do fabricante (</w:t>
      </w:r>
      <w:proofErr w:type="spellStart"/>
      <w:r w:rsidRPr="00D561FB">
        <w:rPr>
          <w:bCs/>
          <w:lang w:val="pt-BR"/>
        </w:rPr>
        <w:t>ex</w:t>
      </w:r>
      <w:proofErr w:type="spellEnd"/>
      <w:r w:rsidRPr="00D561FB">
        <w:rPr>
          <w:bCs/>
          <w:lang w:val="pt-BR"/>
        </w:rPr>
        <w:t>: mensal, trimestral, semestral).</w:t>
      </w:r>
    </w:p>
    <w:p w14:paraId="0973BB28" w14:textId="77777777" w:rsidR="00D561FB" w:rsidRPr="00D561FB" w:rsidRDefault="00D561FB" w:rsidP="00D561FB">
      <w:pPr>
        <w:numPr>
          <w:ilvl w:val="0"/>
          <w:numId w:val="52"/>
        </w:numPr>
        <w:rPr>
          <w:bCs/>
          <w:lang w:val="pt-BR"/>
        </w:rPr>
      </w:pPr>
      <w:r w:rsidRPr="00D561FB">
        <w:rPr>
          <w:bCs/>
          <w:lang w:val="pt-BR"/>
        </w:rPr>
        <w:t>Comunicar moradores, se houver necessidade de desligamento temporário da energia.</w:t>
      </w:r>
    </w:p>
    <w:p w14:paraId="37DF9B2A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1BC4F746">
          <v:rect id="_x0000_i1095" style="width:0;height:1.5pt" o:hralign="center" o:hrstd="t" o:hr="t" fillcolor="#a0a0a0" stroked="f"/>
        </w:pict>
      </w:r>
    </w:p>
    <w:p w14:paraId="1850657D" w14:textId="77777777" w:rsidR="00D561FB" w:rsidRPr="00D561FB" w:rsidRDefault="00D561FB" w:rsidP="00D561FB">
      <w:pPr>
        <w:ind w:left="360"/>
        <w:rPr>
          <w:b/>
          <w:bCs/>
          <w:lang w:val="pt-BR"/>
        </w:rPr>
      </w:pPr>
      <w:r w:rsidRPr="00D561FB">
        <w:rPr>
          <w:b/>
          <w:bCs/>
          <w:lang w:val="pt-BR"/>
        </w:rPr>
        <w:t>5.2. Inspeção Visual</w:t>
      </w:r>
    </w:p>
    <w:p w14:paraId="5F522DF9" w14:textId="77777777" w:rsidR="00D561FB" w:rsidRPr="00D561FB" w:rsidRDefault="00D561FB" w:rsidP="00D561FB">
      <w:pPr>
        <w:numPr>
          <w:ilvl w:val="0"/>
          <w:numId w:val="53"/>
        </w:numPr>
        <w:rPr>
          <w:bCs/>
          <w:lang w:val="pt-BR"/>
        </w:rPr>
      </w:pPr>
      <w:r w:rsidRPr="00D561FB">
        <w:rPr>
          <w:bCs/>
          <w:lang w:val="pt-BR"/>
        </w:rPr>
        <w:t>Verificar estado geral do gerador: ausência de vazamentos, corrosão, sujeira e danos aparentes.</w:t>
      </w:r>
    </w:p>
    <w:p w14:paraId="6EBA80D2" w14:textId="77777777" w:rsidR="00D561FB" w:rsidRPr="00D561FB" w:rsidRDefault="00D561FB" w:rsidP="00D561FB">
      <w:pPr>
        <w:numPr>
          <w:ilvl w:val="0"/>
          <w:numId w:val="53"/>
        </w:numPr>
        <w:rPr>
          <w:bCs/>
          <w:lang w:val="pt-BR"/>
        </w:rPr>
      </w:pPr>
      <w:r w:rsidRPr="00D561FB">
        <w:rPr>
          <w:bCs/>
          <w:lang w:val="pt-BR"/>
        </w:rPr>
        <w:t>Conferir nível dos líquidos: óleo, combustível, fluído de arrefecimento.</w:t>
      </w:r>
    </w:p>
    <w:p w14:paraId="03ECF08E" w14:textId="77777777" w:rsidR="00D561FB" w:rsidRPr="00D561FB" w:rsidRDefault="00D561FB" w:rsidP="00D561FB">
      <w:pPr>
        <w:numPr>
          <w:ilvl w:val="0"/>
          <w:numId w:val="53"/>
        </w:numPr>
        <w:rPr>
          <w:bCs/>
          <w:lang w:val="pt-BR"/>
        </w:rPr>
      </w:pPr>
      <w:r w:rsidRPr="00D561FB">
        <w:rPr>
          <w:bCs/>
          <w:lang w:val="pt-BR"/>
        </w:rPr>
        <w:t>Verificar sistema de escape e ventilação, garantindo que estejam desobstruídos.</w:t>
      </w:r>
    </w:p>
    <w:p w14:paraId="33D5193B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6E4EFCD6">
          <v:rect id="_x0000_i1096" style="width:0;height:1.5pt" o:hralign="center" o:hrstd="t" o:hr="t" fillcolor="#a0a0a0" stroked="f"/>
        </w:pict>
      </w:r>
    </w:p>
    <w:p w14:paraId="1135B544" w14:textId="77777777" w:rsidR="00D561FB" w:rsidRPr="00D561FB" w:rsidRDefault="00D561FB" w:rsidP="00D561FB">
      <w:pPr>
        <w:ind w:left="360"/>
        <w:rPr>
          <w:b/>
          <w:bCs/>
          <w:lang w:val="pt-BR"/>
        </w:rPr>
      </w:pPr>
      <w:r w:rsidRPr="00D561FB">
        <w:rPr>
          <w:b/>
          <w:bCs/>
          <w:lang w:val="pt-BR"/>
        </w:rPr>
        <w:t>5.3. Teste Operacional</w:t>
      </w:r>
    </w:p>
    <w:p w14:paraId="5477BA75" w14:textId="77777777" w:rsidR="00D561FB" w:rsidRPr="00D561FB" w:rsidRDefault="00D561FB" w:rsidP="00D561FB">
      <w:pPr>
        <w:numPr>
          <w:ilvl w:val="0"/>
          <w:numId w:val="54"/>
        </w:numPr>
        <w:rPr>
          <w:bCs/>
          <w:lang w:val="pt-BR"/>
        </w:rPr>
      </w:pPr>
      <w:r w:rsidRPr="00D561FB">
        <w:rPr>
          <w:bCs/>
          <w:lang w:val="pt-BR"/>
        </w:rPr>
        <w:t>Colocar o gerador em funcionamento conforme procedimento técnico:</w:t>
      </w:r>
    </w:p>
    <w:p w14:paraId="103902A8" w14:textId="0BCEF80C" w:rsidR="00D561FB" w:rsidRPr="00D561FB" w:rsidRDefault="00D561FB" w:rsidP="00D561FB">
      <w:pPr>
        <w:numPr>
          <w:ilvl w:val="1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C8B4CC" wp14:editId="67A9A86F">
                <wp:simplePos x="0" y="0"/>
                <wp:positionH relativeFrom="margin">
                  <wp:align>center</wp:align>
                </wp:positionH>
                <wp:positionV relativeFrom="paragraph">
                  <wp:posOffset>-594360</wp:posOffset>
                </wp:positionV>
                <wp:extent cx="6591935" cy="10050780"/>
                <wp:effectExtent l="0" t="0" r="0" b="7620"/>
                <wp:wrapNone/>
                <wp:docPr id="266789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50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83DF0" id="Forma Livre: Forma 2" o:spid="_x0000_s1026" style="position:absolute;margin-left:0;margin-top:-46.8pt;width:519.05pt;height:791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D561FB">
        <w:rPr>
          <w:bCs/>
          <w:lang w:val="pt-BR"/>
        </w:rPr>
        <w:t>Acionar partida do motor e monitorar parâmetros (rotações, voltagem, corrente).</w:t>
      </w:r>
    </w:p>
    <w:p w14:paraId="7627ACF0" w14:textId="77777777" w:rsidR="00D561FB" w:rsidRPr="00D561FB" w:rsidRDefault="00D561FB" w:rsidP="00D561FB">
      <w:pPr>
        <w:numPr>
          <w:ilvl w:val="1"/>
          <w:numId w:val="54"/>
        </w:numPr>
        <w:rPr>
          <w:bCs/>
          <w:lang w:val="pt-BR"/>
        </w:rPr>
      </w:pPr>
      <w:r w:rsidRPr="00D561FB">
        <w:rPr>
          <w:bCs/>
          <w:lang w:val="pt-BR"/>
        </w:rPr>
        <w:t>Avaliar ruídos anormais e vibrações.</w:t>
      </w:r>
    </w:p>
    <w:p w14:paraId="6B225F15" w14:textId="77777777" w:rsidR="00D561FB" w:rsidRPr="00D561FB" w:rsidRDefault="00D561FB" w:rsidP="00D561FB">
      <w:pPr>
        <w:numPr>
          <w:ilvl w:val="1"/>
          <w:numId w:val="54"/>
        </w:numPr>
        <w:rPr>
          <w:bCs/>
          <w:lang w:val="pt-BR"/>
        </w:rPr>
      </w:pPr>
      <w:r w:rsidRPr="00D561FB">
        <w:rPr>
          <w:bCs/>
          <w:lang w:val="pt-BR"/>
        </w:rPr>
        <w:t>Testar transferência automática (se aplicável) entre rede e gerador.</w:t>
      </w:r>
    </w:p>
    <w:p w14:paraId="20A6980D" w14:textId="77777777" w:rsidR="00D561FB" w:rsidRPr="00D561FB" w:rsidRDefault="00D561FB" w:rsidP="00D561FB">
      <w:pPr>
        <w:numPr>
          <w:ilvl w:val="0"/>
          <w:numId w:val="54"/>
        </w:numPr>
        <w:rPr>
          <w:bCs/>
          <w:lang w:val="pt-BR"/>
        </w:rPr>
      </w:pPr>
      <w:r w:rsidRPr="00D561FB">
        <w:rPr>
          <w:bCs/>
          <w:lang w:val="pt-BR"/>
        </w:rPr>
        <w:t>Registrar tempo de operação durante o teste (mínimo 30 minutos ou conforme fabricante).</w:t>
      </w:r>
    </w:p>
    <w:p w14:paraId="3223E219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674697B9">
          <v:rect id="_x0000_i1097" style="width:0;height:1.5pt" o:hralign="center" o:hrstd="t" o:hr="t" fillcolor="#a0a0a0" stroked="f"/>
        </w:pict>
      </w:r>
    </w:p>
    <w:p w14:paraId="25A5957A" w14:textId="77777777" w:rsidR="00D561FB" w:rsidRPr="00D561FB" w:rsidRDefault="00D561FB" w:rsidP="00D561FB">
      <w:pPr>
        <w:ind w:left="360"/>
        <w:rPr>
          <w:b/>
          <w:bCs/>
          <w:lang w:val="pt-BR"/>
        </w:rPr>
      </w:pPr>
      <w:r w:rsidRPr="00D561FB">
        <w:rPr>
          <w:b/>
          <w:bCs/>
          <w:lang w:val="pt-BR"/>
        </w:rPr>
        <w:t>5.4. Manutenção Preventiva</w:t>
      </w:r>
    </w:p>
    <w:p w14:paraId="5C642C3B" w14:textId="77777777" w:rsidR="00D561FB" w:rsidRPr="00D561FB" w:rsidRDefault="00D561FB" w:rsidP="00D561FB">
      <w:pPr>
        <w:numPr>
          <w:ilvl w:val="0"/>
          <w:numId w:val="55"/>
        </w:numPr>
        <w:rPr>
          <w:bCs/>
          <w:lang w:val="pt-BR"/>
        </w:rPr>
      </w:pPr>
      <w:r w:rsidRPr="00D561FB">
        <w:rPr>
          <w:bCs/>
          <w:lang w:val="pt-BR"/>
        </w:rPr>
        <w:t>Troca de óleo e filtros conforme periodicidade.</w:t>
      </w:r>
    </w:p>
    <w:p w14:paraId="0A01B525" w14:textId="77777777" w:rsidR="00D561FB" w:rsidRPr="00D561FB" w:rsidRDefault="00D561FB" w:rsidP="00D561FB">
      <w:pPr>
        <w:numPr>
          <w:ilvl w:val="0"/>
          <w:numId w:val="55"/>
        </w:numPr>
        <w:rPr>
          <w:bCs/>
          <w:lang w:val="pt-BR"/>
        </w:rPr>
      </w:pPr>
      <w:r w:rsidRPr="00D561FB">
        <w:rPr>
          <w:bCs/>
          <w:lang w:val="pt-BR"/>
        </w:rPr>
        <w:t>Verificação e substituição de correias e mangueiras.</w:t>
      </w:r>
    </w:p>
    <w:p w14:paraId="7E8EFA85" w14:textId="77777777" w:rsidR="00D561FB" w:rsidRPr="00D561FB" w:rsidRDefault="00D561FB" w:rsidP="00D561FB">
      <w:pPr>
        <w:numPr>
          <w:ilvl w:val="0"/>
          <w:numId w:val="55"/>
        </w:numPr>
        <w:rPr>
          <w:bCs/>
          <w:lang w:val="pt-BR"/>
        </w:rPr>
      </w:pPr>
      <w:r w:rsidRPr="00D561FB">
        <w:rPr>
          <w:bCs/>
          <w:lang w:val="pt-BR"/>
        </w:rPr>
        <w:t>Verificação do sistema de bateria e carga.</w:t>
      </w:r>
    </w:p>
    <w:p w14:paraId="4E2DB55B" w14:textId="77777777" w:rsidR="00D561FB" w:rsidRPr="00D561FB" w:rsidRDefault="00D561FB" w:rsidP="00D561FB">
      <w:pPr>
        <w:numPr>
          <w:ilvl w:val="0"/>
          <w:numId w:val="55"/>
        </w:numPr>
        <w:rPr>
          <w:bCs/>
          <w:lang w:val="pt-BR"/>
        </w:rPr>
      </w:pPr>
      <w:r w:rsidRPr="00D561FB">
        <w:rPr>
          <w:bCs/>
          <w:lang w:val="pt-BR"/>
        </w:rPr>
        <w:t>Testar dispositivos de segurança e painel de controle.</w:t>
      </w:r>
    </w:p>
    <w:p w14:paraId="4A933368" w14:textId="77777777" w:rsidR="00D561FB" w:rsidRPr="00D561FB" w:rsidRDefault="00D561FB" w:rsidP="00D561FB">
      <w:pPr>
        <w:numPr>
          <w:ilvl w:val="0"/>
          <w:numId w:val="55"/>
        </w:numPr>
        <w:rPr>
          <w:bCs/>
          <w:lang w:val="pt-BR"/>
        </w:rPr>
      </w:pPr>
      <w:r w:rsidRPr="00D561FB">
        <w:rPr>
          <w:bCs/>
          <w:lang w:val="pt-BR"/>
        </w:rPr>
        <w:t>Limpeza do equipamento, inclusive radiadores e áreas externas.</w:t>
      </w:r>
    </w:p>
    <w:p w14:paraId="0C280456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1A378953">
          <v:rect id="_x0000_i1098" style="width:0;height:1.5pt" o:hralign="center" o:hrstd="t" o:hr="t" fillcolor="#a0a0a0" stroked="f"/>
        </w:pict>
      </w:r>
    </w:p>
    <w:p w14:paraId="763B0BC4" w14:textId="77777777" w:rsidR="00D561FB" w:rsidRPr="00D561FB" w:rsidRDefault="00D561FB" w:rsidP="00D561FB">
      <w:pPr>
        <w:ind w:left="360"/>
        <w:rPr>
          <w:b/>
          <w:bCs/>
          <w:lang w:val="pt-BR"/>
        </w:rPr>
      </w:pPr>
      <w:r w:rsidRPr="00D561FB">
        <w:rPr>
          <w:b/>
          <w:bCs/>
          <w:lang w:val="pt-BR"/>
        </w:rPr>
        <w:t>5.5. Manutenção Corretiva</w:t>
      </w:r>
    </w:p>
    <w:p w14:paraId="523F44B4" w14:textId="77777777" w:rsidR="00D561FB" w:rsidRPr="00D561FB" w:rsidRDefault="00D561FB" w:rsidP="00D561FB">
      <w:pPr>
        <w:numPr>
          <w:ilvl w:val="0"/>
          <w:numId w:val="56"/>
        </w:numPr>
        <w:rPr>
          <w:bCs/>
          <w:lang w:val="pt-BR"/>
        </w:rPr>
      </w:pPr>
      <w:r w:rsidRPr="00D561FB">
        <w:rPr>
          <w:bCs/>
          <w:lang w:val="pt-BR"/>
        </w:rPr>
        <w:t>Caso detectado problema durante a inspeção ou teste, realizar reparos imediatos ou programados com empresa especializada.</w:t>
      </w:r>
    </w:p>
    <w:p w14:paraId="603B99CF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5F9BE4F4">
          <v:rect id="_x0000_i1099" style="width:0;height:1.5pt" o:hralign="center" o:hrstd="t" o:hr="t" fillcolor="#a0a0a0" stroked="f"/>
        </w:pict>
      </w:r>
    </w:p>
    <w:p w14:paraId="69889408" w14:textId="77777777" w:rsidR="00D561FB" w:rsidRPr="00D561FB" w:rsidRDefault="00D561FB" w:rsidP="00D561FB">
      <w:pPr>
        <w:ind w:left="360"/>
        <w:rPr>
          <w:b/>
          <w:bCs/>
          <w:lang w:val="pt-BR"/>
        </w:rPr>
      </w:pPr>
      <w:r w:rsidRPr="00D561FB">
        <w:rPr>
          <w:b/>
          <w:bCs/>
          <w:lang w:val="pt-BR"/>
        </w:rPr>
        <w:t>5.6. Registro e Relatório</w:t>
      </w:r>
    </w:p>
    <w:p w14:paraId="37A3DE15" w14:textId="77777777" w:rsidR="00D561FB" w:rsidRPr="00D561FB" w:rsidRDefault="00D561FB" w:rsidP="00D561FB">
      <w:pPr>
        <w:numPr>
          <w:ilvl w:val="0"/>
          <w:numId w:val="57"/>
        </w:numPr>
        <w:rPr>
          <w:bCs/>
          <w:lang w:val="pt-BR"/>
        </w:rPr>
      </w:pPr>
      <w:r w:rsidRPr="00D561FB">
        <w:rPr>
          <w:bCs/>
          <w:lang w:val="pt-BR"/>
        </w:rPr>
        <w:t>Documentar todas as inspeções, manutenções e testes realizados em relatório específico.</w:t>
      </w:r>
    </w:p>
    <w:p w14:paraId="248BAA0A" w14:textId="77777777" w:rsidR="00D561FB" w:rsidRPr="00D561FB" w:rsidRDefault="00D561FB" w:rsidP="00D561FB">
      <w:pPr>
        <w:numPr>
          <w:ilvl w:val="0"/>
          <w:numId w:val="57"/>
        </w:numPr>
        <w:rPr>
          <w:bCs/>
          <w:lang w:val="pt-BR"/>
        </w:rPr>
      </w:pPr>
      <w:r w:rsidRPr="00D561FB">
        <w:rPr>
          <w:bCs/>
          <w:lang w:val="pt-BR"/>
        </w:rPr>
        <w:t>Anotar observações, pendências e recomendações para futuras ações.</w:t>
      </w:r>
    </w:p>
    <w:p w14:paraId="1D071661" w14:textId="77777777" w:rsidR="00D561FB" w:rsidRPr="00D561FB" w:rsidRDefault="00D561FB" w:rsidP="00D561FB">
      <w:pPr>
        <w:numPr>
          <w:ilvl w:val="0"/>
          <w:numId w:val="57"/>
        </w:numPr>
        <w:rPr>
          <w:bCs/>
          <w:lang w:val="pt-BR"/>
        </w:rPr>
      </w:pPr>
      <w:r w:rsidRPr="00D561FB">
        <w:rPr>
          <w:bCs/>
          <w:lang w:val="pt-BR"/>
        </w:rPr>
        <w:t>Arquivar cópias para controle do condomínio.</w:t>
      </w:r>
    </w:p>
    <w:p w14:paraId="33F24B6D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7AAB607E">
          <v:rect id="_x0000_i1100" style="width:0;height:1.5pt" o:hralign="center" o:hrstd="t" o:hr="t" fillcolor="#a0a0a0" stroked="f"/>
        </w:pict>
      </w:r>
    </w:p>
    <w:p w14:paraId="68D3C633" w14:textId="77777777" w:rsidR="00D561FB" w:rsidRDefault="00D561FB" w:rsidP="00D561FB">
      <w:pPr>
        <w:ind w:left="360"/>
        <w:rPr>
          <w:b/>
          <w:bCs/>
          <w:lang w:val="pt-BR"/>
        </w:rPr>
      </w:pPr>
    </w:p>
    <w:p w14:paraId="7144534F" w14:textId="57899AEF" w:rsidR="00D561FB" w:rsidRPr="00D561FB" w:rsidRDefault="00D561FB" w:rsidP="00D561FB">
      <w:pPr>
        <w:ind w:left="360"/>
        <w:rPr>
          <w:b/>
          <w:bCs/>
          <w:sz w:val="24"/>
          <w:szCs w:val="24"/>
          <w:lang w:val="pt-BR"/>
        </w:rPr>
      </w:pPr>
      <w:r w:rsidRPr="00D561FB">
        <w:rPr>
          <w:b/>
          <w:bCs/>
          <w:sz w:val="24"/>
          <w:szCs w:val="24"/>
          <w:lang w:val="pt-BR"/>
        </w:rPr>
        <w:t>6. OBSERVAÇÕES</w:t>
      </w:r>
    </w:p>
    <w:p w14:paraId="627ACCDB" w14:textId="77777777" w:rsidR="00D561FB" w:rsidRPr="00D561FB" w:rsidRDefault="00D561FB" w:rsidP="00D561FB">
      <w:pPr>
        <w:ind w:left="360"/>
        <w:rPr>
          <w:b/>
          <w:bCs/>
          <w:lang w:val="pt-BR"/>
        </w:rPr>
      </w:pPr>
    </w:p>
    <w:p w14:paraId="653CFF2C" w14:textId="77777777" w:rsidR="00D561FB" w:rsidRPr="00D561FB" w:rsidRDefault="00D561FB" w:rsidP="00D561FB">
      <w:pPr>
        <w:numPr>
          <w:ilvl w:val="0"/>
          <w:numId w:val="58"/>
        </w:numPr>
        <w:rPr>
          <w:bCs/>
          <w:lang w:val="pt-BR"/>
        </w:rPr>
      </w:pPr>
      <w:r w:rsidRPr="00D561FB">
        <w:rPr>
          <w:bCs/>
          <w:lang w:val="pt-BR"/>
        </w:rPr>
        <w:t>Somente técnicos qualificados devem realizar intervenções no gerador.</w:t>
      </w:r>
    </w:p>
    <w:p w14:paraId="70163663" w14:textId="77777777" w:rsidR="00D561FB" w:rsidRPr="00D561FB" w:rsidRDefault="00D561FB" w:rsidP="00D561FB">
      <w:pPr>
        <w:numPr>
          <w:ilvl w:val="0"/>
          <w:numId w:val="58"/>
        </w:numPr>
        <w:rPr>
          <w:bCs/>
          <w:lang w:val="pt-BR"/>
        </w:rPr>
      </w:pPr>
      <w:r w:rsidRPr="00D561FB">
        <w:rPr>
          <w:bCs/>
          <w:lang w:val="pt-BR"/>
        </w:rPr>
        <w:t>Manter sempre atualizado o manual técnico do equipamento e as fichas técnicas.</w:t>
      </w:r>
    </w:p>
    <w:p w14:paraId="1F317A63" w14:textId="77777777" w:rsidR="00D561FB" w:rsidRPr="00D561FB" w:rsidRDefault="00D561FB" w:rsidP="00D561FB">
      <w:pPr>
        <w:numPr>
          <w:ilvl w:val="0"/>
          <w:numId w:val="58"/>
        </w:numPr>
        <w:rPr>
          <w:bCs/>
          <w:lang w:val="pt-BR"/>
        </w:rPr>
      </w:pPr>
      <w:r w:rsidRPr="00D561FB">
        <w:rPr>
          <w:bCs/>
          <w:lang w:val="pt-BR"/>
        </w:rPr>
        <w:t>Nunca realizar manutenção ou testes sem uso dos EPIs adequados.</w:t>
      </w:r>
    </w:p>
    <w:p w14:paraId="4830FCB5" w14:textId="77777777" w:rsidR="00D561FB" w:rsidRPr="00D561FB" w:rsidRDefault="00D561FB" w:rsidP="00D561FB">
      <w:pPr>
        <w:numPr>
          <w:ilvl w:val="0"/>
          <w:numId w:val="58"/>
        </w:numPr>
        <w:rPr>
          <w:bCs/>
          <w:lang w:val="pt-BR"/>
        </w:rPr>
      </w:pPr>
      <w:r w:rsidRPr="00D561FB">
        <w:rPr>
          <w:bCs/>
          <w:lang w:val="pt-BR"/>
        </w:rPr>
        <w:t>Em caso de falhas, isolar a área para garantir a segurança dos moradores e funcionários.</w:t>
      </w:r>
    </w:p>
    <w:p w14:paraId="1A5B964E" w14:textId="77777777" w:rsidR="00D561FB" w:rsidRPr="00D561FB" w:rsidRDefault="00D561FB" w:rsidP="00D561FB">
      <w:pPr>
        <w:numPr>
          <w:ilvl w:val="0"/>
          <w:numId w:val="58"/>
        </w:numPr>
        <w:rPr>
          <w:bCs/>
          <w:lang w:val="pt-BR"/>
        </w:rPr>
      </w:pPr>
      <w:r w:rsidRPr="00D561FB">
        <w:rPr>
          <w:bCs/>
          <w:lang w:val="pt-BR"/>
        </w:rPr>
        <w:t>Seguir normas ambientais para descarte de óleos e filtros usados.</w:t>
      </w:r>
    </w:p>
    <w:p w14:paraId="46A1ED0D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Cs/>
          <w:lang w:val="pt-BR"/>
        </w:rPr>
        <w:pict w14:anchorId="1BA1CBA5">
          <v:rect id="_x0000_i1101" style="width:0;height:1.5pt" o:hralign="center" o:hrstd="t" o:hr="t" fillcolor="#a0a0a0" stroked="f"/>
        </w:pict>
      </w:r>
    </w:p>
    <w:p w14:paraId="7306EF9C" w14:textId="77777777" w:rsidR="00D561FB" w:rsidRDefault="00D561FB" w:rsidP="00D561FB">
      <w:pPr>
        <w:ind w:left="360"/>
        <w:rPr>
          <w:b/>
          <w:bCs/>
          <w:lang w:val="pt-BR"/>
        </w:rPr>
      </w:pPr>
    </w:p>
    <w:p w14:paraId="4D0FE6D6" w14:textId="71274540" w:rsidR="00D561FB" w:rsidRPr="00D561FB" w:rsidRDefault="00D561FB" w:rsidP="00D561FB">
      <w:pPr>
        <w:ind w:left="360"/>
        <w:rPr>
          <w:b/>
          <w:bCs/>
          <w:sz w:val="24"/>
          <w:szCs w:val="24"/>
          <w:lang w:val="pt-BR"/>
        </w:rPr>
      </w:pPr>
      <w:r w:rsidRPr="00D561FB">
        <w:rPr>
          <w:b/>
          <w:bCs/>
          <w:sz w:val="24"/>
          <w:szCs w:val="24"/>
          <w:lang w:val="pt-BR"/>
        </w:rPr>
        <w:t>7. REFERÊNCIAS BIBLIOGRÁFICAS</w:t>
      </w:r>
    </w:p>
    <w:p w14:paraId="1B596345" w14:textId="77777777" w:rsidR="00D561FB" w:rsidRPr="00D561FB" w:rsidRDefault="00D561FB" w:rsidP="00D561FB">
      <w:pPr>
        <w:ind w:left="360"/>
        <w:rPr>
          <w:b/>
          <w:bCs/>
          <w:lang w:val="pt-BR"/>
        </w:rPr>
      </w:pPr>
    </w:p>
    <w:p w14:paraId="761774C8" w14:textId="0B997251" w:rsidR="00D561FB" w:rsidRDefault="00D561FB" w:rsidP="00D561FB">
      <w:pPr>
        <w:ind w:left="360"/>
        <w:rPr>
          <w:bCs/>
          <w:lang w:val="pt-BR"/>
        </w:rPr>
      </w:pPr>
      <w:r w:rsidRPr="00D561FB">
        <w:rPr>
          <w:b/>
          <w:bCs/>
          <w:lang w:val="pt-BR"/>
        </w:rPr>
        <w:t>ABNT NBR NM IEC 60034-1 – Geradores elétricos rotativos</w:t>
      </w:r>
      <w:r w:rsidRPr="00D561FB">
        <w:rPr>
          <w:bCs/>
          <w:lang w:val="pt-BR"/>
        </w:rPr>
        <w:br/>
      </w:r>
      <w:hyperlink r:id="rId5" w:history="1">
        <w:r w:rsidRPr="00D561FB">
          <w:rPr>
            <w:rStyle w:val="Hyperlink"/>
            <w:bCs/>
            <w:lang w:val="pt-BR"/>
          </w:rPr>
          <w:t>https://www.abntcatalogo.com.br/norma.aspx?ID=3069</w:t>
        </w:r>
      </w:hyperlink>
    </w:p>
    <w:p w14:paraId="31E6074F" w14:textId="77777777" w:rsidR="00D561FB" w:rsidRPr="00D561FB" w:rsidRDefault="00D561FB" w:rsidP="00D561FB">
      <w:pPr>
        <w:ind w:left="360"/>
        <w:rPr>
          <w:bCs/>
          <w:lang w:val="pt-BR"/>
        </w:rPr>
      </w:pPr>
    </w:p>
    <w:p w14:paraId="7CE82313" w14:textId="77777777" w:rsidR="00D561FB" w:rsidRPr="00D561FB" w:rsidRDefault="00D561FB" w:rsidP="00D561FB">
      <w:pPr>
        <w:ind w:left="360"/>
        <w:rPr>
          <w:bCs/>
          <w:lang w:val="pt-BR"/>
        </w:rPr>
      </w:pPr>
      <w:r w:rsidRPr="00D561FB">
        <w:rPr>
          <w:b/>
          <w:bCs/>
          <w:lang w:val="pt-BR"/>
        </w:rPr>
        <w:t>Manual Técnico do Fabricante do Gerador</w:t>
      </w:r>
      <w:r w:rsidRPr="00D561FB">
        <w:rPr>
          <w:bCs/>
          <w:lang w:val="pt-BR"/>
        </w:rPr>
        <w:t xml:space="preserve"> (consultar fabricante específico)</w:t>
      </w:r>
    </w:p>
    <w:p w14:paraId="70968B02" w14:textId="4D134834" w:rsidR="00D561FB" w:rsidRDefault="00D561FB" w:rsidP="00D561FB">
      <w:pPr>
        <w:ind w:left="360"/>
        <w:rPr>
          <w:bCs/>
          <w:lang w:val="pt-BR"/>
        </w:rPr>
      </w:pPr>
      <w:r w:rsidRPr="00D561FB">
        <w:rPr>
          <w:b/>
          <w:bCs/>
          <w:lang w:val="pt-BR"/>
        </w:rPr>
        <w:t>NR-10 – Segurança em Instalações e Serviços em Eletricidade</w:t>
      </w:r>
      <w:r w:rsidRPr="00D561FB">
        <w:rPr>
          <w:bCs/>
          <w:lang w:val="pt-BR"/>
        </w:rPr>
        <w:br/>
      </w:r>
      <w:hyperlink r:id="rId6" w:history="1">
        <w:r w:rsidRPr="00D561FB">
          <w:rPr>
            <w:rStyle w:val="Hyperlink"/>
            <w:bCs/>
            <w:lang w:val="pt-BR"/>
          </w:rPr>
          <w:t>https://www.gov.br/trabalho-e-emprego/pt-br/assuntos/inspecao/seguranca-e-saude-no-trabalho/normas-regulamentadoras/nr-10</w:t>
        </w:r>
      </w:hyperlink>
    </w:p>
    <w:p w14:paraId="68323AF9" w14:textId="77777777" w:rsidR="00D561FB" w:rsidRPr="00D561FB" w:rsidRDefault="00D561FB" w:rsidP="00D561FB">
      <w:pPr>
        <w:ind w:left="360"/>
        <w:rPr>
          <w:bCs/>
          <w:lang w:val="pt-BR"/>
        </w:rPr>
      </w:pPr>
    </w:p>
    <w:p w14:paraId="5A5FB659" w14:textId="1150C015" w:rsidR="00D561FB" w:rsidRDefault="00D561FB" w:rsidP="00D561FB">
      <w:pPr>
        <w:ind w:left="360"/>
        <w:rPr>
          <w:bCs/>
          <w:lang w:val="pt-BR"/>
        </w:rPr>
      </w:pPr>
      <w:proofErr w:type="spellStart"/>
      <w:r w:rsidRPr="00D561FB">
        <w:rPr>
          <w:b/>
          <w:bCs/>
          <w:lang w:val="pt-BR"/>
        </w:rPr>
        <w:t>SindicoNet</w:t>
      </w:r>
      <w:proofErr w:type="spellEnd"/>
      <w:r w:rsidRPr="00D561FB">
        <w:rPr>
          <w:b/>
          <w:bCs/>
          <w:lang w:val="pt-BR"/>
        </w:rPr>
        <w:t xml:space="preserve"> – Geradores de energia: manutenção e operação</w:t>
      </w:r>
      <w:r w:rsidRPr="00D561FB">
        <w:rPr>
          <w:bCs/>
          <w:lang w:val="pt-BR"/>
        </w:rPr>
        <w:br/>
      </w:r>
      <w:hyperlink r:id="rId7" w:history="1">
        <w:r w:rsidRPr="00D561FB">
          <w:rPr>
            <w:rStyle w:val="Hyperlink"/>
            <w:bCs/>
            <w:lang w:val="pt-BR"/>
          </w:rPr>
          <w:t>https://www.sindiconet.com.br/noticias/geradores-de-energia-manutencao-e-operacao-43896</w:t>
        </w:r>
      </w:hyperlink>
    </w:p>
    <w:p w14:paraId="7533333B" w14:textId="77777777" w:rsidR="00D561FB" w:rsidRPr="00D561FB" w:rsidRDefault="00D561FB" w:rsidP="00D561FB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B3373"/>
    <w:multiLevelType w:val="multilevel"/>
    <w:tmpl w:val="049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F57BB"/>
    <w:multiLevelType w:val="multilevel"/>
    <w:tmpl w:val="DFC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0A27AC"/>
    <w:multiLevelType w:val="multilevel"/>
    <w:tmpl w:val="5E3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3BC65C5"/>
    <w:multiLevelType w:val="multilevel"/>
    <w:tmpl w:val="1D1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5B6586"/>
    <w:multiLevelType w:val="multilevel"/>
    <w:tmpl w:val="03C8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026299"/>
    <w:multiLevelType w:val="multilevel"/>
    <w:tmpl w:val="BD02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B76C3"/>
    <w:multiLevelType w:val="multilevel"/>
    <w:tmpl w:val="BB0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DE6A39"/>
    <w:multiLevelType w:val="multilevel"/>
    <w:tmpl w:val="AC9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5D5A0D"/>
    <w:multiLevelType w:val="multilevel"/>
    <w:tmpl w:val="BB10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1838E8"/>
    <w:multiLevelType w:val="multilevel"/>
    <w:tmpl w:val="ABC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5A76C4"/>
    <w:multiLevelType w:val="multilevel"/>
    <w:tmpl w:val="34C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3"/>
  </w:num>
  <w:num w:numId="6" w16cid:durableId="467816767">
    <w:abstractNumId w:val="11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3"/>
  </w:num>
  <w:num w:numId="10" w16cid:durableId="1787653155">
    <w:abstractNumId w:val="51"/>
  </w:num>
  <w:num w:numId="11" w16cid:durableId="548107610">
    <w:abstractNumId w:val="53"/>
  </w:num>
  <w:num w:numId="12" w16cid:durableId="1174763998">
    <w:abstractNumId w:val="38"/>
  </w:num>
  <w:num w:numId="13" w16cid:durableId="2049452361">
    <w:abstractNumId w:val="49"/>
  </w:num>
  <w:num w:numId="14" w16cid:durableId="149636802">
    <w:abstractNumId w:val="47"/>
  </w:num>
  <w:num w:numId="15" w16cid:durableId="112022815">
    <w:abstractNumId w:val="37"/>
  </w:num>
  <w:num w:numId="16" w16cid:durableId="330643024">
    <w:abstractNumId w:val="23"/>
  </w:num>
  <w:num w:numId="17" w16cid:durableId="859316265">
    <w:abstractNumId w:val="42"/>
  </w:num>
  <w:num w:numId="18" w16cid:durableId="1544830399">
    <w:abstractNumId w:val="41"/>
  </w:num>
  <w:num w:numId="19" w16cid:durableId="602496784">
    <w:abstractNumId w:val="2"/>
  </w:num>
  <w:num w:numId="20" w16cid:durableId="349839668">
    <w:abstractNumId w:val="54"/>
  </w:num>
  <w:num w:numId="21" w16cid:durableId="1888758481">
    <w:abstractNumId w:val="12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6"/>
  </w:num>
  <w:num w:numId="25" w16cid:durableId="1022242917">
    <w:abstractNumId w:val="28"/>
  </w:num>
  <w:num w:numId="26" w16cid:durableId="1490898302">
    <w:abstractNumId w:val="44"/>
  </w:num>
  <w:num w:numId="27" w16cid:durableId="279186382">
    <w:abstractNumId w:val="21"/>
  </w:num>
  <w:num w:numId="28" w16cid:durableId="2038851448">
    <w:abstractNumId w:val="8"/>
  </w:num>
  <w:num w:numId="29" w16cid:durableId="266889104">
    <w:abstractNumId w:val="26"/>
  </w:num>
  <w:num w:numId="30" w16cid:durableId="1424688382">
    <w:abstractNumId w:val="31"/>
  </w:num>
  <w:num w:numId="31" w16cid:durableId="1169369356">
    <w:abstractNumId w:val="19"/>
  </w:num>
  <w:num w:numId="32" w16cid:durableId="733511544">
    <w:abstractNumId w:val="45"/>
  </w:num>
  <w:num w:numId="33" w16cid:durableId="345443218">
    <w:abstractNumId w:val="17"/>
  </w:num>
  <w:num w:numId="34" w16cid:durableId="1247610869">
    <w:abstractNumId w:val="15"/>
  </w:num>
  <w:num w:numId="35" w16cid:durableId="911156410">
    <w:abstractNumId w:val="48"/>
  </w:num>
  <w:num w:numId="36" w16cid:durableId="1675066455">
    <w:abstractNumId w:val="18"/>
  </w:num>
  <w:num w:numId="37" w16cid:durableId="1930191734">
    <w:abstractNumId w:val="55"/>
  </w:num>
  <w:num w:numId="38" w16cid:durableId="2037925891">
    <w:abstractNumId w:val="52"/>
  </w:num>
  <w:num w:numId="39" w16cid:durableId="1002858175">
    <w:abstractNumId w:val="50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6"/>
  </w:num>
  <w:num w:numId="46" w16cid:durableId="1736512964">
    <w:abstractNumId w:val="39"/>
  </w:num>
  <w:num w:numId="47" w16cid:durableId="941690804">
    <w:abstractNumId w:val="27"/>
  </w:num>
  <w:num w:numId="48" w16cid:durableId="341934012">
    <w:abstractNumId w:val="20"/>
  </w:num>
  <w:num w:numId="49" w16cid:durableId="1330911064">
    <w:abstractNumId w:val="34"/>
  </w:num>
  <w:num w:numId="50" w16cid:durableId="1209877773">
    <w:abstractNumId w:val="43"/>
  </w:num>
  <w:num w:numId="51" w16cid:durableId="1799715316">
    <w:abstractNumId w:val="36"/>
  </w:num>
  <w:num w:numId="52" w16cid:durableId="1302492722">
    <w:abstractNumId w:val="35"/>
  </w:num>
  <w:num w:numId="53" w16cid:durableId="1118990006">
    <w:abstractNumId w:val="24"/>
  </w:num>
  <w:num w:numId="54" w16cid:durableId="1307734274">
    <w:abstractNumId w:val="58"/>
  </w:num>
  <w:num w:numId="55" w16cid:durableId="2046328521">
    <w:abstractNumId w:val="14"/>
  </w:num>
  <w:num w:numId="56" w16cid:durableId="1532304494">
    <w:abstractNumId w:val="30"/>
  </w:num>
  <w:num w:numId="57" w16cid:durableId="2069650001">
    <w:abstractNumId w:val="40"/>
  </w:num>
  <w:num w:numId="58" w16cid:durableId="726222589">
    <w:abstractNumId w:val="22"/>
  </w:num>
  <w:num w:numId="59" w16cid:durableId="7317754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561FB"/>
    <w:rsid w:val="00D94006"/>
    <w:rsid w:val="00D97AE0"/>
    <w:rsid w:val="00E378FD"/>
    <w:rsid w:val="00E54255"/>
    <w:rsid w:val="00F3747D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noticias/geradores-de-energia-manutencao-e-operacao-4389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trabalho-e-emprego/pt-br/assuntos/inspecao/seguranca-e-saude-no-trabalho/normas-regulamentadoras/nr-10" TargetMode="External"/><Relationship Id="rId5" Type="http://schemas.openxmlformats.org/officeDocument/2006/relationships/hyperlink" Target="https://www.abntcatalogo.com.br/norma.aspx?ID=306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649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2025-05-26T13:14:00Z</dcterms:created>
  <dcterms:modified xsi:type="dcterms:W3CDTF">2025-05-26T13:14:00Z</dcterms:modified>
</cp:coreProperties>
</file>