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236B481A" w14:textId="3D14C9B0" w:rsidR="000D2192" w:rsidRPr="000D2192" w:rsidRDefault="000D2192" w:rsidP="000D2192">
            <w:pPr>
              <w:pStyle w:val="TableParagraph"/>
              <w:ind w:right="1051"/>
              <w:jc w:val="center"/>
              <w:rPr>
                <w:lang w:val="pt-BR"/>
              </w:rPr>
            </w:pPr>
            <w:r w:rsidRPr="000D2192">
              <w:rPr>
                <w:lang w:val="pt-BR"/>
              </w:rPr>
              <w:t>ORGANIZAÇÃO E LIMPEZA DA CASA DE MÁQUINAS (ELEVADORES E BOMBAS)</w:t>
            </w:r>
          </w:p>
          <w:p w14:paraId="00000005" w14:textId="51140E94" w:rsidR="00C16F94" w:rsidRPr="000D2192" w:rsidRDefault="00C16F94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  <w:lang w:val="pt-BR"/>
              </w:rPr>
            </w:pP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5626D1C0" w:rsidR="00C16F94" w:rsidRDefault="00C16F94">
      <w:pPr>
        <w:pStyle w:val="Corpodetexto"/>
        <w:spacing w:before="1"/>
        <w:ind w:left="244"/>
        <w:rPr>
          <w:b/>
        </w:rPr>
      </w:pPr>
    </w:p>
    <w:p w14:paraId="00B43629" w14:textId="2A49A8D7" w:rsidR="0067369E" w:rsidRDefault="000D2192" w:rsidP="0067369E">
      <w:pPr>
        <w:ind w:left="360"/>
        <w:rPr>
          <w:b/>
          <w:bCs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5EBED861">
                <wp:simplePos x="0" y="0"/>
                <wp:positionH relativeFrom="margin">
                  <wp:posOffset>-167640</wp:posOffset>
                </wp:positionH>
                <wp:positionV relativeFrom="paragraph">
                  <wp:posOffset>51435</wp:posOffset>
                </wp:positionV>
                <wp:extent cx="6591935" cy="7900035"/>
                <wp:effectExtent l="0" t="0" r="0" b="571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7900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1BDAF7" id="Forma Livre: Forma 2" o:spid="_x0000_s1026" style="position:absolute;margin-left:-13.2pt;margin-top:4.05pt;width:519.05pt;height:622.0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3280E794" w14:textId="0A018DDF" w:rsidR="000D2192" w:rsidRPr="000D2192" w:rsidRDefault="000D2192" w:rsidP="000D2192">
      <w:pPr>
        <w:ind w:left="360"/>
        <w:rPr>
          <w:b/>
          <w:bCs/>
          <w:sz w:val="24"/>
          <w:szCs w:val="24"/>
          <w:lang w:val="pt-BR"/>
        </w:rPr>
      </w:pPr>
      <w:r w:rsidRPr="000D2192">
        <w:rPr>
          <w:b/>
          <w:bCs/>
          <w:sz w:val="24"/>
          <w:szCs w:val="24"/>
          <w:lang w:val="pt-BR"/>
        </w:rPr>
        <w:t>1. DEFINIÇÃO</w:t>
      </w:r>
    </w:p>
    <w:p w14:paraId="7733B9E6" w14:textId="77777777" w:rsidR="000D2192" w:rsidRPr="000D2192" w:rsidRDefault="000D2192" w:rsidP="000D2192">
      <w:pPr>
        <w:ind w:left="360"/>
        <w:rPr>
          <w:b/>
          <w:bCs/>
          <w:lang w:val="pt-BR"/>
        </w:rPr>
      </w:pPr>
    </w:p>
    <w:p w14:paraId="1640D7DC" w14:textId="77777777" w:rsidR="000D2192" w:rsidRPr="000D2192" w:rsidRDefault="000D2192" w:rsidP="000D2192">
      <w:pPr>
        <w:ind w:left="360"/>
        <w:rPr>
          <w:bCs/>
          <w:lang w:val="pt-BR"/>
        </w:rPr>
      </w:pPr>
      <w:r w:rsidRPr="000D2192">
        <w:rPr>
          <w:bCs/>
          <w:lang w:val="pt-BR"/>
        </w:rPr>
        <w:t>Atividade periódica de higienização, organização e inspeção das casas de máquinas que abrigam equipamentos essenciais do condomínio, como motores de elevadores, bombas de água e sistemas hidráulicos, garantindo a segurança e o bom funcionamento dos sistemas.</w:t>
      </w:r>
    </w:p>
    <w:p w14:paraId="50A5C426" w14:textId="77777777" w:rsidR="000D2192" w:rsidRPr="000D2192" w:rsidRDefault="000D2192" w:rsidP="000D2192">
      <w:pPr>
        <w:ind w:left="360"/>
        <w:rPr>
          <w:bCs/>
          <w:lang w:val="pt-BR"/>
        </w:rPr>
      </w:pPr>
      <w:r w:rsidRPr="000D2192">
        <w:rPr>
          <w:bCs/>
          <w:lang w:val="pt-BR"/>
        </w:rPr>
        <w:pict w14:anchorId="63D2F87A">
          <v:rect id="_x0000_i1085" style="width:0;height:1.5pt" o:hralign="center" o:hrstd="t" o:hr="t" fillcolor="#a0a0a0" stroked="f"/>
        </w:pict>
      </w:r>
    </w:p>
    <w:p w14:paraId="7655D283" w14:textId="77777777" w:rsidR="000D2192" w:rsidRDefault="000D2192" w:rsidP="000D2192">
      <w:pPr>
        <w:ind w:left="360"/>
        <w:rPr>
          <w:b/>
          <w:bCs/>
          <w:lang w:val="pt-BR"/>
        </w:rPr>
      </w:pPr>
    </w:p>
    <w:p w14:paraId="0262CC9C" w14:textId="0709C38F" w:rsidR="000D2192" w:rsidRPr="000D2192" w:rsidRDefault="000D2192" w:rsidP="000D2192">
      <w:pPr>
        <w:ind w:left="360"/>
        <w:rPr>
          <w:b/>
          <w:bCs/>
          <w:sz w:val="24"/>
          <w:szCs w:val="24"/>
          <w:lang w:val="pt-BR"/>
        </w:rPr>
      </w:pPr>
      <w:r w:rsidRPr="000D2192">
        <w:rPr>
          <w:b/>
          <w:bCs/>
          <w:sz w:val="24"/>
          <w:szCs w:val="24"/>
          <w:lang w:val="pt-BR"/>
        </w:rPr>
        <w:t>2. OBJETIVO</w:t>
      </w:r>
    </w:p>
    <w:p w14:paraId="401B6AB8" w14:textId="77777777" w:rsidR="000D2192" w:rsidRPr="000D2192" w:rsidRDefault="000D2192" w:rsidP="000D2192">
      <w:pPr>
        <w:ind w:left="360"/>
        <w:rPr>
          <w:b/>
          <w:bCs/>
          <w:lang w:val="pt-BR"/>
        </w:rPr>
      </w:pPr>
    </w:p>
    <w:p w14:paraId="2350383E" w14:textId="77777777" w:rsidR="000D2192" w:rsidRPr="000D2192" w:rsidRDefault="000D2192" w:rsidP="000D2192">
      <w:pPr>
        <w:numPr>
          <w:ilvl w:val="0"/>
          <w:numId w:val="49"/>
        </w:numPr>
        <w:rPr>
          <w:bCs/>
          <w:lang w:val="pt-BR"/>
        </w:rPr>
      </w:pPr>
      <w:r w:rsidRPr="000D2192">
        <w:rPr>
          <w:bCs/>
          <w:lang w:val="pt-BR"/>
        </w:rPr>
        <w:t>Manter as casas de máquinas limpas, organizadas e seguras.</w:t>
      </w:r>
    </w:p>
    <w:p w14:paraId="578A6583" w14:textId="77777777" w:rsidR="000D2192" w:rsidRPr="000D2192" w:rsidRDefault="000D2192" w:rsidP="000D2192">
      <w:pPr>
        <w:numPr>
          <w:ilvl w:val="0"/>
          <w:numId w:val="49"/>
        </w:numPr>
        <w:rPr>
          <w:bCs/>
          <w:lang w:val="pt-BR"/>
        </w:rPr>
      </w:pPr>
      <w:r w:rsidRPr="000D2192">
        <w:rPr>
          <w:bCs/>
          <w:lang w:val="pt-BR"/>
        </w:rPr>
        <w:t>Prevenir acidentes e falhas operacionais por acúmulo de sujeira ou materiais inadequados.</w:t>
      </w:r>
    </w:p>
    <w:p w14:paraId="73652BE7" w14:textId="77777777" w:rsidR="000D2192" w:rsidRPr="000D2192" w:rsidRDefault="000D2192" w:rsidP="000D2192">
      <w:pPr>
        <w:numPr>
          <w:ilvl w:val="0"/>
          <w:numId w:val="49"/>
        </w:numPr>
        <w:rPr>
          <w:bCs/>
          <w:lang w:val="pt-BR"/>
        </w:rPr>
      </w:pPr>
      <w:r w:rsidRPr="000D2192">
        <w:rPr>
          <w:bCs/>
          <w:lang w:val="pt-BR"/>
        </w:rPr>
        <w:t>Facilitar o acesso dos profissionais para manutenções e inspeções.</w:t>
      </w:r>
    </w:p>
    <w:p w14:paraId="0B522A8B" w14:textId="77777777" w:rsidR="000D2192" w:rsidRPr="000D2192" w:rsidRDefault="000D2192" w:rsidP="000D2192">
      <w:pPr>
        <w:numPr>
          <w:ilvl w:val="0"/>
          <w:numId w:val="49"/>
        </w:numPr>
        <w:rPr>
          <w:bCs/>
          <w:lang w:val="pt-BR"/>
        </w:rPr>
      </w:pPr>
      <w:r w:rsidRPr="000D2192">
        <w:rPr>
          <w:bCs/>
          <w:lang w:val="pt-BR"/>
        </w:rPr>
        <w:t>Atender às normas de segurança e conservação predial.</w:t>
      </w:r>
    </w:p>
    <w:p w14:paraId="6A36C014" w14:textId="77777777" w:rsidR="000D2192" w:rsidRPr="000D2192" w:rsidRDefault="000D2192" w:rsidP="000D2192">
      <w:pPr>
        <w:ind w:left="360"/>
        <w:rPr>
          <w:bCs/>
          <w:lang w:val="pt-BR"/>
        </w:rPr>
      </w:pPr>
      <w:r w:rsidRPr="000D2192">
        <w:rPr>
          <w:bCs/>
          <w:lang w:val="pt-BR"/>
        </w:rPr>
        <w:pict w14:anchorId="2F933F2E">
          <v:rect id="_x0000_i1086" style="width:0;height:1.5pt" o:hralign="center" o:hrstd="t" o:hr="t" fillcolor="#a0a0a0" stroked="f"/>
        </w:pict>
      </w:r>
    </w:p>
    <w:p w14:paraId="21926227" w14:textId="77777777" w:rsidR="000D2192" w:rsidRDefault="000D2192" w:rsidP="000D2192">
      <w:pPr>
        <w:ind w:left="360"/>
        <w:rPr>
          <w:b/>
          <w:bCs/>
          <w:lang w:val="pt-BR"/>
        </w:rPr>
      </w:pPr>
    </w:p>
    <w:p w14:paraId="5173B833" w14:textId="415D7002" w:rsidR="000D2192" w:rsidRPr="000D2192" w:rsidRDefault="000D2192" w:rsidP="000D2192">
      <w:pPr>
        <w:ind w:left="360"/>
        <w:rPr>
          <w:b/>
          <w:bCs/>
          <w:sz w:val="24"/>
          <w:szCs w:val="24"/>
          <w:lang w:val="pt-BR"/>
        </w:rPr>
      </w:pPr>
      <w:r w:rsidRPr="000D2192">
        <w:rPr>
          <w:b/>
          <w:bCs/>
          <w:sz w:val="24"/>
          <w:szCs w:val="24"/>
          <w:lang w:val="pt-BR"/>
        </w:rPr>
        <w:t>3. EXECUTANTES</w:t>
      </w:r>
    </w:p>
    <w:p w14:paraId="42114B78" w14:textId="77777777" w:rsidR="000D2192" w:rsidRPr="000D2192" w:rsidRDefault="000D2192" w:rsidP="000D2192">
      <w:pPr>
        <w:ind w:left="360"/>
        <w:rPr>
          <w:b/>
          <w:bCs/>
          <w:lang w:val="pt-BR"/>
        </w:rPr>
      </w:pPr>
    </w:p>
    <w:p w14:paraId="5F6E5CCF" w14:textId="77777777" w:rsidR="000D2192" w:rsidRPr="000D2192" w:rsidRDefault="000D2192" w:rsidP="000D2192">
      <w:pPr>
        <w:numPr>
          <w:ilvl w:val="0"/>
          <w:numId w:val="50"/>
        </w:numPr>
        <w:rPr>
          <w:bCs/>
          <w:lang w:val="pt-BR"/>
        </w:rPr>
      </w:pPr>
      <w:r w:rsidRPr="000D2192">
        <w:rPr>
          <w:bCs/>
          <w:lang w:val="pt-BR"/>
        </w:rPr>
        <w:t>Zelador ou funcionário da manutenção predial (para organização e limpeza superficial).</w:t>
      </w:r>
    </w:p>
    <w:p w14:paraId="27EB5AB3" w14:textId="77777777" w:rsidR="000D2192" w:rsidRPr="000D2192" w:rsidRDefault="000D2192" w:rsidP="000D2192">
      <w:pPr>
        <w:numPr>
          <w:ilvl w:val="0"/>
          <w:numId w:val="50"/>
        </w:numPr>
        <w:rPr>
          <w:bCs/>
          <w:lang w:val="pt-BR"/>
        </w:rPr>
      </w:pPr>
      <w:r w:rsidRPr="000D2192">
        <w:rPr>
          <w:bCs/>
          <w:lang w:val="pt-BR"/>
        </w:rPr>
        <w:t>Empresa especializada ou técnico habilitado (para manutenções específicas ou limpeza profunda).</w:t>
      </w:r>
    </w:p>
    <w:p w14:paraId="0B035547" w14:textId="77777777" w:rsidR="000D2192" w:rsidRPr="000D2192" w:rsidRDefault="000D2192" w:rsidP="000D2192">
      <w:pPr>
        <w:numPr>
          <w:ilvl w:val="0"/>
          <w:numId w:val="50"/>
        </w:numPr>
        <w:rPr>
          <w:bCs/>
          <w:lang w:val="pt-BR"/>
        </w:rPr>
      </w:pPr>
      <w:r w:rsidRPr="000D2192">
        <w:rPr>
          <w:bCs/>
          <w:lang w:val="pt-BR"/>
        </w:rPr>
        <w:t>Síndico ou administrador (para fiscalização e coordenação).</w:t>
      </w:r>
    </w:p>
    <w:p w14:paraId="19EB4CE0" w14:textId="77777777" w:rsidR="000D2192" w:rsidRPr="000D2192" w:rsidRDefault="000D2192" w:rsidP="000D2192">
      <w:pPr>
        <w:ind w:left="360"/>
        <w:rPr>
          <w:bCs/>
          <w:lang w:val="pt-BR"/>
        </w:rPr>
      </w:pPr>
      <w:r w:rsidRPr="000D2192">
        <w:rPr>
          <w:bCs/>
          <w:lang w:val="pt-BR"/>
        </w:rPr>
        <w:pict w14:anchorId="3EEB9FE7">
          <v:rect id="_x0000_i1087" style="width:0;height:1.5pt" o:hralign="center" o:hrstd="t" o:hr="t" fillcolor="#a0a0a0" stroked="f"/>
        </w:pict>
      </w:r>
    </w:p>
    <w:p w14:paraId="22D8ECE0" w14:textId="77777777" w:rsidR="000D2192" w:rsidRDefault="000D2192" w:rsidP="000D2192">
      <w:pPr>
        <w:ind w:left="360"/>
        <w:rPr>
          <w:b/>
          <w:bCs/>
          <w:lang w:val="pt-BR"/>
        </w:rPr>
      </w:pPr>
    </w:p>
    <w:p w14:paraId="72F0FD2C" w14:textId="426635A8" w:rsidR="000D2192" w:rsidRPr="000D2192" w:rsidRDefault="000D2192" w:rsidP="000D2192">
      <w:pPr>
        <w:ind w:left="360"/>
        <w:rPr>
          <w:b/>
          <w:bCs/>
          <w:sz w:val="24"/>
          <w:szCs w:val="24"/>
          <w:lang w:val="pt-BR"/>
        </w:rPr>
      </w:pPr>
      <w:r w:rsidRPr="000D2192">
        <w:rPr>
          <w:b/>
          <w:bCs/>
          <w:sz w:val="24"/>
          <w:szCs w:val="24"/>
          <w:lang w:val="pt-BR"/>
        </w:rPr>
        <w:t>4. MATERIAIS UTILIZADOS</w:t>
      </w:r>
    </w:p>
    <w:p w14:paraId="73F14B34" w14:textId="77777777" w:rsidR="000D2192" w:rsidRPr="000D2192" w:rsidRDefault="000D2192" w:rsidP="000D2192">
      <w:pPr>
        <w:ind w:left="360"/>
        <w:rPr>
          <w:b/>
          <w:bCs/>
          <w:lang w:val="pt-BR"/>
        </w:rPr>
      </w:pPr>
    </w:p>
    <w:p w14:paraId="222D6BFC" w14:textId="77777777" w:rsidR="000D2192" w:rsidRPr="000D2192" w:rsidRDefault="000D2192" w:rsidP="000D2192">
      <w:pPr>
        <w:numPr>
          <w:ilvl w:val="0"/>
          <w:numId w:val="51"/>
        </w:numPr>
        <w:rPr>
          <w:bCs/>
          <w:lang w:val="pt-BR"/>
        </w:rPr>
      </w:pPr>
      <w:r w:rsidRPr="000D2192">
        <w:rPr>
          <w:bCs/>
          <w:lang w:val="pt-BR"/>
        </w:rPr>
        <w:t>Equipamentos de Proteção Individual (EPIs): luvas, óculos de proteção, capacete, calçado antiderrapante.</w:t>
      </w:r>
    </w:p>
    <w:p w14:paraId="439464B5" w14:textId="77777777" w:rsidR="000D2192" w:rsidRPr="000D2192" w:rsidRDefault="000D2192" w:rsidP="000D2192">
      <w:pPr>
        <w:numPr>
          <w:ilvl w:val="0"/>
          <w:numId w:val="51"/>
        </w:numPr>
        <w:rPr>
          <w:bCs/>
          <w:lang w:val="pt-BR"/>
        </w:rPr>
      </w:pPr>
      <w:r w:rsidRPr="000D2192">
        <w:rPr>
          <w:bCs/>
          <w:lang w:val="pt-BR"/>
        </w:rPr>
        <w:t>Vassouras, pás e panos de limpeza.</w:t>
      </w:r>
    </w:p>
    <w:p w14:paraId="2EE85C81" w14:textId="77777777" w:rsidR="000D2192" w:rsidRPr="000D2192" w:rsidRDefault="000D2192" w:rsidP="000D2192">
      <w:pPr>
        <w:numPr>
          <w:ilvl w:val="0"/>
          <w:numId w:val="51"/>
        </w:numPr>
        <w:rPr>
          <w:bCs/>
          <w:lang w:val="pt-BR"/>
        </w:rPr>
      </w:pPr>
      <w:r w:rsidRPr="000D2192">
        <w:rPr>
          <w:bCs/>
          <w:lang w:val="pt-BR"/>
        </w:rPr>
        <w:t>Aspirador de pó industrial (se necessário).</w:t>
      </w:r>
    </w:p>
    <w:p w14:paraId="23319828" w14:textId="77777777" w:rsidR="000D2192" w:rsidRPr="000D2192" w:rsidRDefault="000D2192" w:rsidP="000D2192">
      <w:pPr>
        <w:numPr>
          <w:ilvl w:val="0"/>
          <w:numId w:val="51"/>
        </w:numPr>
        <w:rPr>
          <w:bCs/>
          <w:lang w:val="pt-BR"/>
        </w:rPr>
      </w:pPr>
      <w:r w:rsidRPr="000D2192">
        <w:rPr>
          <w:bCs/>
          <w:lang w:val="pt-BR"/>
        </w:rPr>
        <w:t>Detergentes neutros e produtos de limpeza não inflamáveis e de baixa abrasividade.</w:t>
      </w:r>
    </w:p>
    <w:p w14:paraId="40A70176" w14:textId="77777777" w:rsidR="000D2192" w:rsidRPr="000D2192" w:rsidRDefault="000D2192" w:rsidP="000D2192">
      <w:pPr>
        <w:numPr>
          <w:ilvl w:val="0"/>
          <w:numId w:val="51"/>
        </w:numPr>
        <w:rPr>
          <w:bCs/>
          <w:lang w:val="pt-BR"/>
        </w:rPr>
      </w:pPr>
      <w:r w:rsidRPr="000D2192">
        <w:rPr>
          <w:bCs/>
          <w:lang w:val="pt-BR"/>
        </w:rPr>
        <w:t>Etiquetas de identificação e organização.</w:t>
      </w:r>
    </w:p>
    <w:p w14:paraId="61EFD7EB" w14:textId="77777777" w:rsidR="000D2192" w:rsidRPr="000D2192" w:rsidRDefault="000D2192" w:rsidP="000D2192">
      <w:pPr>
        <w:numPr>
          <w:ilvl w:val="0"/>
          <w:numId w:val="51"/>
        </w:numPr>
        <w:rPr>
          <w:bCs/>
          <w:lang w:val="pt-BR"/>
        </w:rPr>
      </w:pPr>
      <w:r w:rsidRPr="000D2192">
        <w:rPr>
          <w:bCs/>
          <w:lang w:val="pt-BR"/>
        </w:rPr>
        <w:t>Caixa organizadora para ferramentas ou peças.</w:t>
      </w:r>
    </w:p>
    <w:p w14:paraId="493B3A39" w14:textId="77777777" w:rsidR="000D2192" w:rsidRPr="000D2192" w:rsidRDefault="000D2192" w:rsidP="000D2192">
      <w:pPr>
        <w:numPr>
          <w:ilvl w:val="0"/>
          <w:numId w:val="51"/>
        </w:numPr>
        <w:rPr>
          <w:bCs/>
          <w:lang w:val="pt-BR"/>
        </w:rPr>
      </w:pPr>
      <w:r w:rsidRPr="000D2192">
        <w:rPr>
          <w:bCs/>
          <w:lang w:val="pt-BR"/>
        </w:rPr>
        <w:t>Iluminação portátil (quando necessário).</w:t>
      </w:r>
    </w:p>
    <w:p w14:paraId="00356D1C" w14:textId="77777777" w:rsidR="000D2192" w:rsidRPr="000D2192" w:rsidRDefault="000D2192" w:rsidP="000D2192">
      <w:pPr>
        <w:numPr>
          <w:ilvl w:val="0"/>
          <w:numId w:val="51"/>
        </w:numPr>
        <w:rPr>
          <w:bCs/>
          <w:lang w:val="pt-BR"/>
        </w:rPr>
      </w:pPr>
      <w:r w:rsidRPr="000D2192">
        <w:rPr>
          <w:bCs/>
          <w:lang w:val="pt-BR"/>
        </w:rPr>
        <w:t>Trapos limpos e descartáveis.</w:t>
      </w:r>
    </w:p>
    <w:p w14:paraId="1CA77AD4" w14:textId="77777777" w:rsidR="000D2192" w:rsidRPr="000D2192" w:rsidRDefault="000D2192" w:rsidP="000D2192">
      <w:pPr>
        <w:ind w:left="360"/>
        <w:rPr>
          <w:bCs/>
          <w:lang w:val="pt-BR"/>
        </w:rPr>
      </w:pPr>
      <w:r w:rsidRPr="000D2192">
        <w:rPr>
          <w:bCs/>
          <w:lang w:val="pt-BR"/>
        </w:rPr>
        <w:pict w14:anchorId="706232BD">
          <v:rect id="_x0000_i1088" style="width:0;height:1.5pt" o:hralign="center" o:hrstd="t" o:hr="t" fillcolor="#a0a0a0" stroked="f"/>
        </w:pict>
      </w:r>
    </w:p>
    <w:p w14:paraId="79203D31" w14:textId="77777777" w:rsidR="000D2192" w:rsidRDefault="000D2192" w:rsidP="000D2192">
      <w:pPr>
        <w:ind w:left="360"/>
        <w:rPr>
          <w:b/>
          <w:bCs/>
          <w:lang w:val="pt-BR"/>
        </w:rPr>
      </w:pPr>
    </w:p>
    <w:p w14:paraId="601FDE92" w14:textId="3E1DD4E0" w:rsidR="000D2192" w:rsidRPr="000D2192" w:rsidRDefault="000D2192" w:rsidP="000D2192">
      <w:pPr>
        <w:ind w:left="360"/>
        <w:rPr>
          <w:b/>
          <w:bCs/>
          <w:sz w:val="24"/>
          <w:szCs w:val="24"/>
          <w:lang w:val="pt-BR"/>
        </w:rPr>
      </w:pPr>
      <w:r w:rsidRPr="000D2192">
        <w:rPr>
          <w:b/>
          <w:bCs/>
          <w:sz w:val="24"/>
          <w:szCs w:val="24"/>
          <w:lang w:val="pt-BR"/>
        </w:rPr>
        <w:t>5. DESCRIÇÃO DO PROCEDIMENTO</w:t>
      </w:r>
    </w:p>
    <w:p w14:paraId="5F7844F1" w14:textId="77777777" w:rsidR="000D2192" w:rsidRPr="000D2192" w:rsidRDefault="000D2192" w:rsidP="000D2192">
      <w:pPr>
        <w:ind w:left="360"/>
        <w:rPr>
          <w:b/>
          <w:bCs/>
          <w:lang w:val="pt-BR"/>
        </w:rPr>
      </w:pPr>
    </w:p>
    <w:p w14:paraId="41AA812C" w14:textId="77777777" w:rsidR="000D2192" w:rsidRPr="000D2192" w:rsidRDefault="000D2192" w:rsidP="000D2192">
      <w:pPr>
        <w:ind w:left="360"/>
        <w:rPr>
          <w:b/>
          <w:bCs/>
          <w:lang w:val="pt-BR"/>
        </w:rPr>
      </w:pPr>
      <w:r w:rsidRPr="000D2192">
        <w:rPr>
          <w:b/>
          <w:bCs/>
          <w:lang w:val="pt-BR"/>
        </w:rPr>
        <w:t>5.1. Preparação</w:t>
      </w:r>
    </w:p>
    <w:p w14:paraId="452A51AC" w14:textId="77777777" w:rsidR="000D2192" w:rsidRPr="000D2192" w:rsidRDefault="000D2192" w:rsidP="000D2192">
      <w:pPr>
        <w:numPr>
          <w:ilvl w:val="0"/>
          <w:numId w:val="52"/>
        </w:numPr>
        <w:rPr>
          <w:bCs/>
          <w:lang w:val="pt-BR"/>
        </w:rPr>
      </w:pPr>
      <w:r w:rsidRPr="000D2192">
        <w:rPr>
          <w:bCs/>
          <w:lang w:val="pt-BR"/>
        </w:rPr>
        <w:t>Utilizar EPIs adequados antes de entrar na casa de máquinas.</w:t>
      </w:r>
    </w:p>
    <w:p w14:paraId="038C016A" w14:textId="77777777" w:rsidR="000D2192" w:rsidRPr="000D2192" w:rsidRDefault="000D2192" w:rsidP="000D2192">
      <w:pPr>
        <w:numPr>
          <w:ilvl w:val="0"/>
          <w:numId w:val="52"/>
        </w:numPr>
        <w:rPr>
          <w:bCs/>
          <w:lang w:val="pt-BR"/>
        </w:rPr>
      </w:pPr>
      <w:r w:rsidRPr="000D2192">
        <w:rPr>
          <w:bCs/>
          <w:lang w:val="pt-BR"/>
        </w:rPr>
        <w:t>Desligar, se necessário e com segurança, equipamentos que possam oferecer risco durante a limpeza, conforme orientação técnica.</w:t>
      </w:r>
    </w:p>
    <w:p w14:paraId="2D1EEF63" w14:textId="77777777" w:rsidR="000D2192" w:rsidRPr="000D2192" w:rsidRDefault="000D2192" w:rsidP="000D2192">
      <w:pPr>
        <w:numPr>
          <w:ilvl w:val="0"/>
          <w:numId w:val="52"/>
        </w:numPr>
        <w:rPr>
          <w:bCs/>
          <w:lang w:val="pt-BR"/>
        </w:rPr>
      </w:pPr>
      <w:r w:rsidRPr="000D2192">
        <w:rPr>
          <w:bCs/>
          <w:lang w:val="pt-BR"/>
        </w:rPr>
        <w:t>Garantir ventilação adequada no local.</w:t>
      </w:r>
    </w:p>
    <w:p w14:paraId="16D2856E" w14:textId="77777777" w:rsidR="000D2192" w:rsidRPr="000D2192" w:rsidRDefault="000D2192" w:rsidP="000D2192">
      <w:pPr>
        <w:ind w:left="360"/>
        <w:rPr>
          <w:bCs/>
          <w:lang w:val="pt-BR"/>
        </w:rPr>
      </w:pPr>
      <w:r w:rsidRPr="000D2192">
        <w:rPr>
          <w:bCs/>
          <w:lang w:val="pt-BR"/>
        </w:rPr>
        <w:pict w14:anchorId="024163FE">
          <v:rect id="_x0000_i1089" style="width:0;height:1.5pt" o:hralign="center" o:hrstd="t" o:hr="t" fillcolor="#a0a0a0" stroked="f"/>
        </w:pict>
      </w:r>
    </w:p>
    <w:p w14:paraId="255585FC" w14:textId="77777777" w:rsidR="000D2192" w:rsidRPr="000D2192" w:rsidRDefault="000D2192" w:rsidP="000D2192">
      <w:pPr>
        <w:ind w:left="360"/>
        <w:rPr>
          <w:b/>
          <w:bCs/>
          <w:lang w:val="pt-BR"/>
        </w:rPr>
      </w:pPr>
      <w:r w:rsidRPr="000D2192">
        <w:rPr>
          <w:b/>
          <w:bCs/>
          <w:lang w:val="pt-BR"/>
        </w:rPr>
        <w:t>5.2. Inspeção Visual</w:t>
      </w:r>
    </w:p>
    <w:p w14:paraId="5D01D0CA" w14:textId="77777777" w:rsidR="000D2192" w:rsidRPr="000D2192" w:rsidRDefault="000D2192" w:rsidP="000D2192">
      <w:pPr>
        <w:numPr>
          <w:ilvl w:val="0"/>
          <w:numId w:val="53"/>
        </w:numPr>
        <w:rPr>
          <w:bCs/>
          <w:lang w:val="pt-BR"/>
        </w:rPr>
      </w:pPr>
      <w:r w:rsidRPr="000D2192">
        <w:rPr>
          <w:bCs/>
          <w:lang w:val="pt-BR"/>
        </w:rPr>
        <w:t>Verificar a presença de materiais inadequados, sujeira, objetos soltos ou produtos armazenados de forma incorreta.</w:t>
      </w:r>
    </w:p>
    <w:p w14:paraId="29B3B0B9" w14:textId="77777777" w:rsidR="000D2192" w:rsidRPr="000D2192" w:rsidRDefault="000D2192" w:rsidP="000D2192">
      <w:pPr>
        <w:numPr>
          <w:ilvl w:val="0"/>
          <w:numId w:val="53"/>
        </w:numPr>
        <w:rPr>
          <w:bCs/>
          <w:lang w:val="pt-BR"/>
        </w:rPr>
      </w:pPr>
      <w:r w:rsidRPr="000D2192">
        <w:rPr>
          <w:bCs/>
          <w:lang w:val="pt-BR"/>
        </w:rPr>
        <w:lastRenderedPageBreak/>
        <w:t>Conferir a integridade de cabos, motores e bombas, sem interferir em sua estrutura.</w:t>
      </w:r>
    </w:p>
    <w:p w14:paraId="6D8F6CCA" w14:textId="5D04D488" w:rsidR="000D2192" w:rsidRPr="000D2192" w:rsidRDefault="000D2192" w:rsidP="000D2192">
      <w:pPr>
        <w:numPr>
          <w:ilvl w:val="0"/>
          <w:numId w:val="53"/>
        </w:numPr>
        <w:rPr>
          <w:bCs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55A777" wp14:editId="097B4FE5">
                <wp:simplePos x="0" y="0"/>
                <wp:positionH relativeFrom="margin">
                  <wp:align>center</wp:align>
                </wp:positionH>
                <wp:positionV relativeFrom="paragraph">
                  <wp:posOffset>-548640</wp:posOffset>
                </wp:positionV>
                <wp:extent cx="6591935" cy="9921240"/>
                <wp:effectExtent l="0" t="0" r="0" b="3810"/>
                <wp:wrapNone/>
                <wp:docPr id="825491903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21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DBF1C9" id="Forma Livre: Forma 2" o:spid="_x0000_s1026" style="position:absolute;margin-left:0;margin-top:-43.2pt;width:519.05pt;height:781.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0D2192">
        <w:rPr>
          <w:bCs/>
          <w:lang w:val="pt-BR"/>
        </w:rPr>
        <w:t>Identificar vazamentos, corrosão ou sinais de infestação de pragas.</w:t>
      </w:r>
    </w:p>
    <w:p w14:paraId="324D7B71" w14:textId="77777777" w:rsidR="000D2192" w:rsidRPr="000D2192" w:rsidRDefault="000D2192" w:rsidP="000D2192">
      <w:pPr>
        <w:ind w:left="360"/>
        <w:rPr>
          <w:bCs/>
          <w:lang w:val="pt-BR"/>
        </w:rPr>
      </w:pPr>
      <w:r w:rsidRPr="000D2192">
        <w:rPr>
          <w:bCs/>
          <w:lang w:val="pt-BR"/>
        </w:rPr>
        <w:pict w14:anchorId="21A5A6F8">
          <v:rect id="_x0000_i1090" style="width:0;height:1.5pt" o:hralign="center" o:hrstd="t" o:hr="t" fillcolor="#a0a0a0" stroked="f"/>
        </w:pict>
      </w:r>
    </w:p>
    <w:p w14:paraId="618573D8" w14:textId="77777777" w:rsidR="000D2192" w:rsidRPr="000D2192" w:rsidRDefault="000D2192" w:rsidP="000D2192">
      <w:pPr>
        <w:ind w:left="360"/>
        <w:rPr>
          <w:b/>
          <w:bCs/>
          <w:lang w:val="pt-BR"/>
        </w:rPr>
      </w:pPr>
      <w:r w:rsidRPr="000D2192">
        <w:rPr>
          <w:b/>
          <w:bCs/>
          <w:lang w:val="pt-BR"/>
        </w:rPr>
        <w:t>5.3. Organização</w:t>
      </w:r>
    </w:p>
    <w:p w14:paraId="57B9FE7C" w14:textId="77777777" w:rsidR="000D2192" w:rsidRPr="000D2192" w:rsidRDefault="000D2192" w:rsidP="000D2192">
      <w:pPr>
        <w:numPr>
          <w:ilvl w:val="0"/>
          <w:numId w:val="54"/>
        </w:numPr>
        <w:rPr>
          <w:bCs/>
          <w:lang w:val="pt-BR"/>
        </w:rPr>
      </w:pPr>
      <w:r w:rsidRPr="000D2192">
        <w:rPr>
          <w:bCs/>
          <w:lang w:val="pt-BR"/>
        </w:rPr>
        <w:t>Retirar materiais que não pertençam ao ambiente técnico.</w:t>
      </w:r>
    </w:p>
    <w:p w14:paraId="1564ACCC" w14:textId="77777777" w:rsidR="000D2192" w:rsidRPr="000D2192" w:rsidRDefault="000D2192" w:rsidP="000D2192">
      <w:pPr>
        <w:numPr>
          <w:ilvl w:val="0"/>
          <w:numId w:val="54"/>
        </w:numPr>
        <w:rPr>
          <w:bCs/>
          <w:lang w:val="pt-BR"/>
        </w:rPr>
      </w:pPr>
      <w:r w:rsidRPr="000D2192">
        <w:rPr>
          <w:bCs/>
          <w:lang w:val="pt-BR"/>
        </w:rPr>
        <w:t>Manter ferramentas e peças sobressalentes organizadas em caixas apropriadas e identificadas.</w:t>
      </w:r>
    </w:p>
    <w:p w14:paraId="5245C81A" w14:textId="77777777" w:rsidR="000D2192" w:rsidRPr="000D2192" w:rsidRDefault="000D2192" w:rsidP="000D2192">
      <w:pPr>
        <w:numPr>
          <w:ilvl w:val="0"/>
          <w:numId w:val="54"/>
        </w:numPr>
        <w:rPr>
          <w:bCs/>
          <w:lang w:val="pt-BR"/>
        </w:rPr>
      </w:pPr>
      <w:r w:rsidRPr="000D2192">
        <w:rPr>
          <w:bCs/>
          <w:lang w:val="pt-BR"/>
        </w:rPr>
        <w:t>Garantir que as rotas de acesso estejam desobstruídas.</w:t>
      </w:r>
    </w:p>
    <w:p w14:paraId="5A1A7DE9" w14:textId="77777777" w:rsidR="000D2192" w:rsidRPr="000D2192" w:rsidRDefault="000D2192" w:rsidP="000D2192">
      <w:pPr>
        <w:ind w:left="360"/>
        <w:rPr>
          <w:bCs/>
          <w:lang w:val="pt-BR"/>
        </w:rPr>
      </w:pPr>
      <w:r w:rsidRPr="000D2192">
        <w:rPr>
          <w:bCs/>
          <w:lang w:val="pt-BR"/>
        </w:rPr>
        <w:pict w14:anchorId="6B034B90">
          <v:rect id="_x0000_i1091" style="width:0;height:1.5pt" o:hralign="center" o:hrstd="t" o:hr="t" fillcolor="#a0a0a0" stroked="f"/>
        </w:pict>
      </w:r>
    </w:p>
    <w:p w14:paraId="455D4623" w14:textId="77777777" w:rsidR="000D2192" w:rsidRPr="000D2192" w:rsidRDefault="000D2192" w:rsidP="000D2192">
      <w:pPr>
        <w:ind w:left="360"/>
        <w:rPr>
          <w:b/>
          <w:bCs/>
          <w:lang w:val="pt-BR"/>
        </w:rPr>
      </w:pPr>
      <w:r w:rsidRPr="000D2192">
        <w:rPr>
          <w:b/>
          <w:bCs/>
          <w:lang w:val="pt-BR"/>
        </w:rPr>
        <w:t>5.4. Limpeza</w:t>
      </w:r>
    </w:p>
    <w:p w14:paraId="2658752C" w14:textId="77777777" w:rsidR="000D2192" w:rsidRPr="000D2192" w:rsidRDefault="000D2192" w:rsidP="000D2192">
      <w:pPr>
        <w:numPr>
          <w:ilvl w:val="0"/>
          <w:numId w:val="55"/>
        </w:numPr>
        <w:rPr>
          <w:bCs/>
          <w:lang w:val="pt-BR"/>
        </w:rPr>
      </w:pPr>
      <w:r w:rsidRPr="000D2192">
        <w:rPr>
          <w:bCs/>
          <w:lang w:val="pt-BR"/>
        </w:rPr>
        <w:t>Iniciar com a remoção de resíduos sólidos utilizando vassoura e pá.</w:t>
      </w:r>
    </w:p>
    <w:p w14:paraId="2A93E543" w14:textId="77777777" w:rsidR="000D2192" w:rsidRPr="000D2192" w:rsidRDefault="000D2192" w:rsidP="000D2192">
      <w:pPr>
        <w:numPr>
          <w:ilvl w:val="0"/>
          <w:numId w:val="55"/>
        </w:numPr>
        <w:rPr>
          <w:bCs/>
          <w:lang w:val="pt-BR"/>
        </w:rPr>
      </w:pPr>
      <w:r w:rsidRPr="000D2192">
        <w:rPr>
          <w:bCs/>
          <w:lang w:val="pt-BR"/>
        </w:rPr>
        <w:t>Passar pano úmido com detergente neutro nas superfícies, evitando contato direto com componentes elétricos ou mecânicos.</w:t>
      </w:r>
    </w:p>
    <w:p w14:paraId="06CF11BC" w14:textId="77777777" w:rsidR="000D2192" w:rsidRPr="000D2192" w:rsidRDefault="000D2192" w:rsidP="000D2192">
      <w:pPr>
        <w:numPr>
          <w:ilvl w:val="0"/>
          <w:numId w:val="55"/>
        </w:numPr>
        <w:rPr>
          <w:bCs/>
          <w:lang w:val="pt-BR"/>
        </w:rPr>
      </w:pPr>
      <w:r w:rsidRPr="000D2192">
        <w:rPr>
          <w:bCs/>
          <w:lang w:val="pt-BR"/>
        </w:rPr>
        <w:t>Aspirar locais de difícil acesso com aspirador industrial, quando necessário.</w:t>
      </w:r>
    </w:p>
    <w:p w14:paraId="50E81D55" w14:textId="77777777" w:rsidR="000D2192" w:rsidRPr="000D2192" w:rsidRDefault="000D2192" w:rsidP="000D2192">
      <w:pPr>
        <w:numPr>
          <w:ilvl w:val="0"/>
          <w:numId w:val="55"/>
        </w:numPr>
        <w:rPr>
          <w:bCs/>
          <w:lang w:val="pt-BR"/>
        </w:rPr>
      </w:pPr>
      <w:r w:rsidRPr="000D2192">
        <w:rPr>
          <w:bCs/>
          <w:lang w:val="pt-BR"/>
        </w:rPr>
        <w:t>Nunca utilizar água em abundância ou produtos inflamáveis.</w:t>
      </w:r>
    </w:p>
    <w:p w14:paraId="73BA1D05" w14:textId="77777777" w:rsidR="000D2192" w:rsidRPr="000D2192" w:rsidRDefault="000D2192" w:rsidP="000D2192">
      <w:pPr>
        <w:numPr>
          <w:ilvl w:val="0"/>
          <w:numId w:val="55"/>
        </w:numPr>
        <w:rPr>
          <w:bCs/>
          <w:lang w:val="pt-BR"/>
        </w:rPr>
      </w:pPr>
      <w:r w:rsidRPr="000D2192">
        <w:rPr>
          <w:bCs/>
          <w:lang w:val="pt-BR"/>
        </w:rPr>
        <w:t>Coletar e descartar adequadamente resíduos removidos.</w:t>
      </w:r>
    </w:p>
    <w:p w14:paraId="45F82C2C" w14:textId="77777777" w:rsidR="000D2192" w:rsidRPr="000D2192" w:rsidRDefault="000D2192" w:rsidP="000D2192">
      <w:pPr>
        <w:ind w:left="360"/>
        <w:rPr>
          <w:bCs/>
          <w:lang w:val="pt-BR"/>
        </w:rPr>
      </w:pPr>
      <w:r w:rsidRPr="000D2192">
        <w:rPr>
          <w:bCs/>
          <w:lang w:val="pt-BR"/>
        </w:rPr>
        <w:pict w14:anchorId="7876D17D">
          <v:rect id="_x0000_i1092" style="width:0;height:1.5pt" o:hralign="center" o:hrstd="t" o:hr="t" fillcolor="#a0a0a0" stroked="f"/>
        </w:pict>
      </w:r>
    </w:p>
    <w:p w14:paraId="5CC3686D" w14:textId="77777777" w:rsidR="000D2192" w:rsidRPr="000D2192" w:rsidRDefault="000D2192" w:rsidP="000D2192">
      <w:pPr>
        <w:ind w:left="360"/>
        <w:rPr>
          <w:b/>
          <w:bCs/>
          <w:lang w:val="pt-BR"/>
        </w:rPr>
      </w:pPr>
      <w:r w:rsidRPr="000D2192">
        <w:rPr>
          <w:b/>
          <w:bCs/>
          <w:lang w:val="pt-BR"/>
        </w:rPr>
        <w:t>5.5. Finalização</w:t>
      </w:r>
    </w:p>
    <w:p w14:paraId="4F8A12A3" w14:textId="77777777" w:rsidR="000D2192" w:rsidRPr="000D2192" w:rsidRDefault="000D2192" w:rsidP="000D2192">
      <w:pPr>
        <w:numPr>
          <w:ilvl w:val="0"/>
          <w:numId w:val="56"/>
        </w:numPr>
        <w:rPr>
          <w:bCs/>
          <w:lang w:val="pt-BR"/>
        </w:rPr>
      </w:pPr>
      <w:r w:rsidRPr="000D2192">
        <w:rPr>
          <w:bCs/>
          <w:lang w:val="pt-BR"/>
        </w:rPr>
        <w:t>Realizar nova inspeção visual para garantir que não restaram objetos ou resíduos.</w:t>
      </w:r>
    </w:p>
    <w:p w14:paraId="7EF9C669" w14:textId="77777777" w:rsidR="000D2192" w:rsidRPr="000D2192" w:rsidRDefault="000D2192" w:rsidP="000D2192">
      <w:pPr>
        <w:numPr>
          <w:ilvl w:val="0"/>
          <w:numId w:val="56"/>
        </w:numPr>
        <w:rPr>
          <w:bCs/>
          <w:lang w:val="pt-BR"/>
        </w:rPr>
      </w:pPr>
      <w:r w:rsidRPr="000D2192">
        <w:rPr>
          <w:bCs/>
          <w:lang w:val="pt-BR"/>
        </w:rPr>
        <w:t>Reativar os sistemas que eventualmente tenham sido desligados, conforme orientação de profissional habilitado.</w:t>
      </w:r>
    </w:p>
    <w:p w14:paraId="4F3DAA1F" w14:textId="77777777" w:rsidR="000D2192" w:rsidRPr="000D2192" w:rsidRDefault="000D2192" w:rsidP="000D2192">
      <w:pPr>
        <w:numPr>
          <w:ilvl w:val="0"/>
          <w:numId w:val="56"/>
        </w:numPr>
        <w:rPr>
          <w:bCs/>
          <w:lang w:val="pt-BR"/>
        </w:rPr>
      </w:pPr>
      <w:r w:rsidRPr="000D2192">
        <w:rPr>
          <w:bCs/>
          <w:lang w:val="pt-BR"/>
        </w:rPr>
        <w:t>Registrar no livro de ocorrências ou sistema de gestão: data da limpeza, responsáveis e eventuais anomalias encontradas.</w:t>
      </w:r>
    </w:p>
    <w:p w14:paraId="0BB44A65" w14:textId="77777777" w:rsidR="000D2192" w:rsidRPr="000D2192" w:rsidRDefault="000D2192" w:rsidP="000D2192">
      <w:pPr>
        <w:ind w:left="360"/>
        <w:rPr>
          <w:bCs/>
          <w:lang w:val="pt-BR"/>
        </w:rPr>
      </w:pPr>
      <w:r w:rsidRPr="000D2192">
        <w:rPr>
          <w:bCs/>
          <w:lang w:val="pt-BR"/>
        </w:rPr>
        <w:pict w14:anchorId="014FA41F">
          <v:rect id="_x0000_i1093" style="width:0;height:1.5pt" o:hralign="center" o:hrstd="t" o:hr="t" fillcolor="#a0a0a0" stroked="f"/>
        </w:pict>
      </w:r>
    </w:p>
    <w:p w14:paraId="3D58FFAE" w14:textId="77777777" w:rsidR="000D2192" w:rsidRDefault="000D2192" w:rsidP="000D2192">
      <w:pPr>
        <w:ind w:left="360"/>
        <w:rPr>
          <w:b/>
          <w:bCs/>
          <w:lang w:val="pt-BR"/>
        </w:rPr>
      </w:pPr>
    </w:p>
    <w:p w14:paraId="1E96C415" w14:textId="6E7A99FF" w:rsidR="000D2192" w:rsidRPr="000D2192" w:rsidRDefault="000D2192" w:rsidP="000D2192">
      <w:pPr>
        <w:ind w:left="360"/>
        <w:rPr>
          <w:b/>
          <w:bCs/>
          <w:sz w:val="24"/>
          <w:szCs w:val="24"/>
          <w:lang w:val="pt-BR"/>
        </w:rPr>
      </w:pPr>
      <w:r w:rsidRPr="000D2192">
        <w:rPr>
          <w:b/>
          <w:bCs/>
          <w:sz w:val="24"/>
          <w:szCs w:val="24"/>
          <w:lang w:val="pt-BR"/>
        </w:rPr>
        <w:t>6. OBSERVAÇÕES</w:t>
      </w:r>
    </w:p>
    <w:p w14:paraId="5F13F970" w14:textId="77777777" w:rsidR="000D2192" w:rsidRPr="000D2192" w:rsidRDefault="000D2192" w:rsidP="000D2192">
      <w:pPr>
        <w:ind w:left="360"/>
        <w:rPr>
          <w:b/>
          <w:bCs/>
          <w:lang w:val="pt-BR"/>
        </w:rPr>
      </w:pPr>
    </w:p>
    <w:p w14:paraId="18ED26BC" w14:textId="77777777" w:rsidR="000D2192" w:rsidRPr="000D2192" w:rsidRDefault="000D2192" w:rsidP="000D2192">
      <w:pPr>
        <w:numPr>
          <w:ilvl w:val="0"/>
          <w:numId w:val="57"/>
        </w:numPr>
        <w:rPr>
          <w:bCs/>
          <w:lang w:val="pt-BR"/>
        </w:rPr>
      </w:pPr>
      <w:r w:rsidRPr="000D2192">
        <w:rPr>
          <w:bCs/>
          <w:lang w:val="pt-BR"/>
        </w:rPr>
        <w:t>Casas de máquinas são ambientes de acesso restrito e devem permanecer fechadas, conforme normas de segurança.</w:t>
      </w:r>
    </w:p>
    <w:p w14:paraId="5CF3AA40" w14:textId="77777777" w:rsidR="000D2192" w:rsidRPr="000D2192" w:rsidRDefault="000D2192" w:rsidP="000D2192">
      <w:pPr>
        <w:numPr>
          <w:ilvl w:val="0"/>
          <w:numId w:val="57"/>
        </w:numPr>
        <w:rPr>
          <w:bCs/>
          <w:lang w:val="pt-BR"/>
        </w:rPr>
      </w:pPr>
      <w:r w:rsidRPr="000D2192">
        <w:rPr>
          <w:bCs/>
          <w:lang w:val="pt-BR"/>
        </w:rPr>
        <w:t>Produtos de limpeza devem ser apropriados para ambientes técnicos, evitando riscos de corrosão ou inflamabilidade.</w:t>
      </w:r>
    </w:p>
    <w:p w14:paraId="0AD73CAF" w14:textId="77777777" w:rsidR="000D2192" w:rsidRPr="000D2192" w:rsidRDefault="000D2192" w:rsidP="000D2192">
      <w:pPr>
        <w:numPr>
          <w:ilvl w:val="0"/>
          <w:numId w:val="57"/>
        </w:numPr>
        <w:rPr>
          <w:bCs/>
          <w:lang w:val="pt-BR"/>
        </w:rPr>
      </w:pPr>
      <w:r w:rsidRPr="000D2192">
        <w:rPr>
          <w:bCs/>
          <w:lang w:val="pt-BR"/>
        </w:rPr>
        <w:t>Nunca realizar intervenções técnicas sem a presença de profissionais habilitados.</w:t>
      </w:r>
    </w:p>
    <w:p w14:paraId="7E3FBA78" w14:textId="77777777" w:rsidR="000D2192" w:rsidRPr="000D2192" w:rsidRDefault="000D2192" w:rsidP="000D2192">
      <w:pPr>
        <w:numPr>
          <w:ilvl w:val="0"/>
          <w:numId w:val="57"/>
        </w:numPr>
        <w:rPr>
          <w:bCs/>
          <w:lang w:val="pt-BR"/>
        </w:rPr>
      </w:pPr>
      <w:r w:rsidRPr="000D2192">
        <w:rPr>
          <w:bCs/>
          <w:lang w:val="pt-BR"/>
        </w:rPr>
        <w:t>A limpeza deve ser realizada preferencialmente a cada 30 dias ou conforme cronograma definido pela administração, com reforço após eventos de manutenção ou vazamentos.</w:t>
      </w:r>
    </w:p>
    <w:p w14:paraId="6DE196EF" w14:textId="77777777" w:rsidR="000D2192" w:rsidRPr="000D2192" w:rsidRDefault="000D2192" w:rsidP="000D2192">
      <w:pPr>
        <w:ind w:left="360"/>
        <w:rPr>
          <w:bCs/>
          <w:lang w:val="pt-BR"/>
        </w:rPr>
      </w:pPr>
      <w:r w:rsidRPr="000D2192">
        <w:rPr>
          <w:bCs/>
          <w:lang w:val="pt-BR"/>
        </w:rPr>
        <w:pict w14:anchorId="6757E88A">
          <v:rect id="_x0000_i1094" style="width:0;height:1.5pt" o:hralign="center" o:hrstd="t" o:hr="t" fillcolor="#a0a0a0" stroked="f"/>
        </w:pict>
      </w:r>
    </w:p>
    <w:p w14:paraId="7385CBAF" w14:textId="77777777" w:rsidR="000D2192" w:rsidRDefault="000D2192" w:rsidP="000D2192">
      <w:pPr>
        <w:ind w:left="360"/>
        <w:rPr>
          <w:b/>
          <w:bCs/>
          <w:lang w:val="pt-BR"/>
        </w:rPr>
      </w:pPr>
    </w:p>
    <w:p w14:paraId="02684D15" w14:textId="7A89A5E7" w:rsidR="000D2192" w:rsidRPr="000D2192" w:rsidRDefault="000D2192" w:rsidP="000D2192">
      <w:pPr>
        <w:ind w:left="360"/>
        <w:rPr>
          <w:b/>
          <w:bCs/>
          <w:sz w:val="24"/>
          <w:szCs w:val="24"/>
          <w:lang w:val="pt-BR"/>
        </w:rPr>
      </w:pPr>
      <w:r w:rsidRPr="000D2192">
        <w:rPr>
          <w:b/>
          <w:bCs/>
          <w:sz w:val="24"/>
          <w:szCs w:val="24"/>
          <w:lang w:val="pt-BR"/>
        </w:rPr>
        <w:t>7. REFERÊNCIAS BIBLIOGRÁFICAS</w:t>
      </w:r>
    </w:p>
    <w:p w14:paraId="3AA93D98" w14:textId="77777777" w:rsidR="000D2192" w:rsidRPr="000D2192" w:rsidRDefault="000D2192" w:rsidP="000D2192">
      <w:pPr>
        <w:ind w:left="360"/>
        <w:rPr>
          <w:b/>
          <w:bCs/>
          <w:lang w:val="pt-BR"/>
        </w:rPr>
      </w:pPr>
    </w:p>
    <w:p w14:paraId="7661D4A6" w14:textId="3750B6E6" w:rsidR="000D2192" w:rsidRDefault="000D2192" w:rsidP="000D2192">
      <w:pPr>
        <w:ind w:left="360"/>
        <w:rPr>
          <w:bCs/>
          <w:lang w:val="pt-BR"/>
        </w:rPr>
      </w:pPr>
      <w:r w:rsidRPr="000D2192">
        <w:rPr>
          <w:b/>
          <w:bCs/>
          <w:lang w:val="pt-BR"/>
        </w:rPr>
        <w:t>ABNT NBR 15597:2010 – Elevadores elétricos de passageiros – Requisitos de segurança para a construção e instalação</w:t>
      </w:r>
      <w:r w:rsidRPr="000D2192">
        <w:rPr>
          <w:bCs/>
          <w:lang w:val="pt-BR"/>
        </w:rPr>
        <w:br/>
      </w:r>
      <w:hyperlink r:id="rId5" w:history="1">
        <w:r w:rsidRPr="000D2192">
          <w:rPr>
            <w:rStyle w:val="Hyperlink"/>
            <w:bCs/>
            <w:lang w:val="pt-BR"/>
          </w:rPr>
          <w:t>https://www.abntcatalogo.com.br/norma.aspx?ID=289055</w:t>
        </w:r>
      </w:hyperlink>
    </w:p>
    <w:p w14:paraId="264C6D1C" w14:textId="77777777" w:rsidR="000D2192" w:rsidRPr="000D2192" w:rsidRDefault="000D2192" w:rsidP="000D2192">
      <w:pPr>
        <w:ind w:left="360"/>
        <w:rPr>
          <w:bCs/>
          <w:lang w:val="pt-BR"/>
        </w:rPr>
      </w:pPr>
    </w:p>
    <w:p w14:paraId="2227E316" w14:textId="6067CB1F" w:rsidR="000D2192" w:rsidRDefault="000D2192" w:rsidP="000D2192">
      <w:pPr>
        <w:ind w:left="360"/>
        <w:rPr>
          <w:bCs/>
          <w:lang w:val="pt-BR"/>
        </w:rPr>
      </w:pPr>
      <w:r w:rsidRPr="000D2192">
        <w:rPr>
          <w:b/>
          <w:bCs/>
          <w:lang w:val="pt-BR"/>
        </w:rPr>
        <w:t>ABNT NBR 5410:2004 – Instalações elétricas de baixa tensão – Procedimentos de segurança</w:t>
      </w:r>
      <w:r w:rsidRPr="000D2192">
        <w:rPr>
          <w:bCs/>
          <w:lang w:val="pt-BR"/>
        </w:rPr>
        <w:br/>
      </w:r>
      <w:hyperlink r:id="rId6" w:history="1">
        <w:r w:rsidRPr="000D2192">
          <w:rPr>
            <w:rStyle w:val="Hyperlink"/>
            <w:bCs/>
            <w:lang w:val="pt-BR"/>
          </w:rPr>
          <w:t>https://www.abntcatalogo.com.br/norma.aspx?ID=32290</w:t>
        </w:r>
      </w:hyperlink>
    </w:p>
    <w:p w14:paraId="012A93CF" w14:textId="77777777" w:rsidR="000D2192" w:rsidRPr="000D2192" w:rsidRDefault="000D2192" w:rsidP="000D2192">
      <w:pPr>
        <w:ind w:left="360"/>
        <w:rPr>
          <w:bCs/>
          <w:lang w:val="pt-BR"/>
        </w:rPr>
      </w:pPr>
    </w:p>
    <w:p w14:paraId="6F3F9A6E" w14:textId="40DC6FDE" w:rsidR="000D2192" w:rsidRDefault="000D2192" w:rsidP="000D2192">
      <w:pPr>
        <w:ind w:left="360"/>
        <w:rPr>
          <w:bCs/>
          <w:lang w:val="pt-BR"/>
        </w:rPr>
      </w:pPr>
      <w:proofErr w:type="spellStart"/>
      <w:r w:rsidRPr="000D2192">
        <w:rPr>
          <w:b/>
          <w:bCs/>
          <w:lang w:val="pt-BR"/>
        </w:rPr>
        <w:t>SindicoNet</w:t>
      </w:r>
      <w:proofErr w:type="spellEnd"/>
      <w:r w:rsidRPr="000D2192">
        <w:rPr>
          <w:b/>
          <w:bCs/>
          <w:lang w:val="pt-BR"/>
        </w:rPr>
        <w:t xml:space="preserve"> – Cuidados na casa de máquinas de elevadores</w:t>
      </w:r>
      <w:r w:rsidRPr="000D2192">
        <w:rPr>
          <w:bCs/>
          <w:lang w:val="pt-BR"/>
        </w:rPr>
        <w:br/>
      </w:r>
      <w:hyperlink r:id="rId7" w:history="1">
        <w:r w:rsidRPr="000D2192">
          <w:rPr>
            <w:rStyle w:val="Hyperlink"/>
            <w:bCs/>
            <w:lang w:val="pt-BR"/>
          </w:rPr>
          <w:t>https://www.sindiconet.com.br/informese/cuidados-com-a-casa-de-maquinas-equipamentos</w:t>
        </w:r>
      </w:hyperlink>
    </w:p>
    <w:p w14:paraId="0EC66FB3" w14:textId="77777777" w:rsidR="000D2192" w:rsidRPr="000D2192" w:rsidRDefault="000D2192" w:rsidP="000D2192">
      <w:pPr>
        <w:ind w:left="360"/>
        <w:rPr>
          <w:bCs/>
          <w:lang w:val="pt-BR"/>
        </w:rPr>
      </w:pPr>
    </w:p>
    <w:p w14:paraId="76146D30" w14:textId="4722D253" w:rsidR="000D2192" w:rsidRDefault="000D2192" w:rsidP="000D2192">
      <w:pPr>
        <w:ind w:left="360"/>
        <w:rPr>
          <w:bCs/>
          <w:lang w:val="pt-BR"/>
        </w:rPr>
      </w:pPr>
      <w:r w:rsidRPr="000D2192">
        <w:rPr>
          <w:b/>
          <w:bCs/>
          <w:lang w:val="pt-BR"/>
        </w:rPr>
        <w:t>CREA-SP – Boas práticas em casas de máquinas de bombas e elevadores</w:t>
      </w:r>
      <w:r w:rsidRPr="000D2192">
        <w:rPr>
          <w:bCs/>
          <w:lang w:val="pt-BR"/>
        </w:rPr>
        <w:br/>
      </w:r>
      <w:hyperlink r:id="rId8" w:history="1">
        <w:r w:rsidRPr="000D2192">
          <w:rPr>
            <w:rStyle w:val="Hyperlink"/>
            <w:bCs/>
            <w:lang w:val="pt-BR"/>
          </w:rPr>
          <w:t>https://www.creasp.org.br/noticia/boas-praticas-em-casas-de-maquinas/</w:t>
        </w:r>
      </w:hyperlink>
    </w:p>
    <w:p w14:paraId="31D5A54D" w14:textId="77777777" w:rsidR="000D2192" w:rsidRPr="000D2192" w:rsidRDefault="000D2192" w:rsidP="000D2192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33A53"/>
    <w:multiLevelType w:val="multilevel"/>
    <w:tmpl w:val="8348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F52762"/>
    <w:multiLevelType w:val="multilevel"/>
    <w:tmpl w:val="15F47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114CD7"/>
    <w:multiLevelType w:val="multilevel"/>
    <w:tmpl w:val="0CDE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18378C"/>
    <w:multiLevelType w:val="multilevel"/>
    <w:tmpl w:val="854E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8640A9"/>
    <w:multiLevelType w:val="multilevel"/>
    <w:tmpl w:val="CB74C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8710FD"/>
    <w:multiLevelType w:val="multilevel"/>
    <w:tmpl w:val="BA9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8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F8B6A50"/>
    <w:multiLevelType w:val="multilevel"/>
    <w:tmpl w:val="AE8C9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F9D2F8E"/>
    <w:multiLevelType w:val="multilevel"/>
    <w:tmpl w:val="4750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0F7C5B"/>
    <w:multiLevelType w:val="multilevel"/>
    <w:tmpl w:val="0D7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8B10C2"/>
    <w:multiLevelType w:val="multilevel"/>
    <w:tmpl w:val="3F60D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665362">
    <w:abstractNumId w:val="27"/>
  </w:num>
  <w:num w:numId="2" w16cid:durableId="793331879">
    <w:abstractNumId w:val="5"/>
  </w:num>
  <w:num w:numId="3" w16cid:durableId="700781931">
    <w:abstractNumId w:val="4"/>
  </w:num>
  <w:num w:numId="4" w16cid:durableId="2006469943">
    <w:abstractNumId w:val="31"/>
  </w:num>
  <w:num w:numId="5" w16cid:durableId="1736195502">
    <w:abstractNumId w:val="34"/>
  </w:num>
  <w:num w:numId="6" w16cid:durableId="467816767">
    <w:abstractNumId w:val="14"/>
  </w:num>
  <w:num w:numId="7" w16cid:durableId="1640063979">
    <w:abstractNumId w:val="33"/>
  </w:num>
  <w:num w:numId="8" w16cid:durableId="992834510">
    <w:abstractNumId w:val="6"/>
  </w:num>
  <w:num w:numId="9" w16cid:durableId="1342317041">
    <w:abstractNumId w:val="16"/>
  </w:num>
  <w:num w:numId="10" w16cid:durableId="1787653155">
    <w:abstractNumId w:val="47"/>
  </w:num>
  <w:num w:numId="11" w16cid:durableId="548107610">
    <w:abstractNumId w:val="51"/>
  </w:num>
  <w:num w:numId="12" w16cid:durableId="1174763998">
    <w:abstractNumId w:val="36"/>
  </w:num>
  <w:num w:numId="13" w16cid:durableId="2049452361">
    <w:abstractNumId w:val="45"/>
  </w:num>
  <w:num w:numId="14" w16cid:durableId="149636802">
    <w:abstractNumId w:val="43"/>
  </w:num>
  <w:num w:numId="15" w16cid:durableId="112022815">
    <w:abstractNumId w:val="35"/>
  </w:num>
  <w:num w:numId="16" w16cid:durableId="330643024">
    <w:abstractNumId w:val="26"/>
  </w:num>
  <w:num w:numId="17" w16cid:durableId="859316265">
    <w:abstractNumId w:val="39"/>
  </w:num>
  <w:num w:numId="18" w16cid:durableId="1544830399">
    <w:abstractNumId w:val="38"/>
  </w:num>
  <w:num w:numId="19" w16cid:durableId="602496784">
    <w:abstractNumId w:val="3"/>
  </w:num>
  <w:num w:numId="20" w16cid:durableId="349839668">
    <w:abstractNumId w:val="52"/>
  </w:num>
  <w:num w:numId="21" w16cid:durableId="1888758481">
    <w:abstractNumId w:val="15"/>
  </w:num>
  <w:num w:numId="22" w16cid:durableId="1472333359">
    <w:abstractNumId w:val="56"/>
  </w:num>
  <w:num w:numId="23" w16cid:durableId="631328415">
    <w:abstractNumId w:val="54"/>
  </w:num>
  <w:num w:numId="24" w16cid:durableId="223609730">
    <w:abstractNumId w:val="42"/>
  </w:num>
  <w:num w:numId="25" w16cid:durableId="1022242917">
    <w:abstractNumId w:val="30"/>
  </w:num>
  <w:num w:numId="26" w16cid:durableId="1490898302">
    <w:abstractNumId w:val="40"/>
  </w:num>
  <w:num w:numId="27" w16cid:durableId="279186382">
    <w:abstractNumId w:val="24"/>
  </w:num>
  <w:num w:numId="28" w16cid:durableId="2038851448">
    <w:abstractNumId w:val="11"/>
  </w:num>
  <w:num w:numId="29" w16cid:durableId="266889104">
    <w:abstractNumId w:val="28"/>
  </w:num>
  <w:num w:numId="30" w16cid:durableId="1424688382">
    <w:abstractNumId w:val="32"/>
  </w:num>
  <w:num w:numId="31" w16cid:durableId="1169369356">
    <w:abstractNumId w:val="22"/>
  </w:num>
  <w:num w:numId="32" w16cid:durableId="733511544">
    <w:abstractNumId w:val="41"/>
  </w:num>
  <w:num w:numId="33" w16cid:durableId="345443218">
    <w:abstractNumId w:val="20"/>
  </w:num>
  <w:num w:numId="34" w16cid:durableId="1247610869">
    <w:abstractNumId w:val="18"/>
  </w:num>
  <w:num w:numId="35" w16cid:durableId="911156410">
    <w:abstractNumId w:val="44"/>
  </w:num>
  <w:num w:numId="36" w16cid:durableId="1675066455">
    <w:abstractNumId w:val="21"/>
  </w:num>
  <w:num w:numId="37" w16cid:durableId="1930191734">
    <w:abstractNumId w:val="53"/>
  </w:num>
  <w:num w:numId="38" w16cid:durableId="2037925891">
    <w:abstractNumId w:val="48"/>
  </w:num>
  <w:num w:numId="39" w16cid:durableId="1002858175">
    <w:abstractNumId w:val="46"/>
  </w:num>
  <w:num w:numId="40" w16cid:durableId="1063715377">
    <w:abstractNumId w:val="0"/>
  </w:num>
  <w:num w:numId="41" w16cid:durableId="1576742825">
    <w:abstractNumId w:val="13"/>
  </w:num>
  <w:num w:numId="42" w16cid:durableId="1192500719">
    <w:abstractNumId w:val="19"/>
  </w:num>
  <w:num w:numId="43" w16cid:durableId="1301379256">
    <w:abstractNumId w:val="2"/>
  </w:num>
  <w:num w:numId="44" w16cid:durableId="1718895460">
    <w:abstractNumId w:val="12"/>
  </w:num>
  <w:num w:numId="45" w16cid:durableId="1299412664">
    <w:abstractNumId w:val="9"/>
  </w:num>
  <w:num w:numId="46" w16cid:durableId="1736512964">
    <w:abstractNumId w:val="37"/>
  </w:num>
  <w:num w:numId="47" w16cid:durableId="941690804">
    <w:abstractNumId w:val="29"/>
  </w:num>
  <w:num w:numId="48" w16cid:durableId="341934012">
    <w:abstractNumId w:val="23"/>
  </w:num>
  <w:num w:numId="49" w16cid:durableId="505635210">
    <w:abstractNumId w:val="55"/>
  </w:num>
  <w:num w:numId="50" w16cid:durableId="285431722">
    <w:abstractNumId w:val="25"/>
  </w:num>
  <w:num w:numId="51" w16cid:durableId="792097192">
    <w:abstractNumId w:val="50"/>
  </w:num>
  <w:num w:numId="52" w16cid:durableId="1020740051">
    <w:abstractNumId w:val="7"/>
  </w:num>
  <w:num w:numId="53" w16cid:durableId="451822752">
    <w:abstractNumId w:val="49"/>
  </w:num>
  <w:num w:numId="54" w16cid:durableId="1996253244">
    <w:abstractNumId w:val="57"/>
  </w:num>
  <w:num w:numId="55" w16cid:durableId="1442646383">
    <w:abstractNumId w:val="17"/>
  </w:num>
  <w:num w:numId="56" w16cid:durableId="706562773">
    <w:abstractNumId w:val="10"/>
  </w:num>
  <w:num w:numId="57" w16cid:durableId="1526284332">
    <w:abstractNumId w:val="1"/>
  </w:num>
  <w:num w:numId="58" w16cid:durableId="14883533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0D2192"/>
    <w:rsid w:val="000F7A8B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asp.org.br/noticia/boas-praticas-em-casas-de-maquina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cuidados-com-a-casa-de-maquinas-equipament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ntcatalogo.com.br/norma.aspx?ID=32290" TargetMode="External"/><Relationship Id="rId5" Type="http://schemas.openxmlformats.org/officeDocument/2006/relationships/hyperlink" Target="https://www.abntcatalogo.com.br/norma.aspx?ID=28905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685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2025-05-26T15:06:00Z</dcterms:created>
  <dcterms:modified xsi:type="dcterms:W3CDTF">2025-05-26T15:06:00Z</dcterms:modified>
</cp:coreProperties>
</file>