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41FAAD4E" w14:textId="530FEE20" w:rsidR="007943DF" w:rsidRPr="007943DF" w:rsidRDefault="007943DF" w:rsidP="007943DF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7943DF">
              <w:rPr>
                <w:lang w:val="pt-BR"/>
              </w:rPr>
              <w:t>CONTROLE DE ACESSO DE MORADORES, VISITANTES E PRESTADORES</w:t>
            </w:r>
          </w:p>
          <w:p w14:paraId="00000005" w14:textId="51140E94" w:rsidR="00C16F94" w:rsidRPr="007943DF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56B171A7" w14:textId="2810D5B0" w:rsidR="007943DF" w:rsidRPr="007943DF" w:rsidRDefault="007943DF" w:rsidP="007943DF">
      <w:pPr>
        <w:rPr>
          <w:b/>
          <w:bCs/>
          <w:sz w:val="24"/>
          <w:szCs w:val="24"/>
          <w:lang w:val="pt-BR"/>
        </w:rPr>
      </w:pPr>
      <w:r w:rsidRPr="007943DF">
        <w:rPr>
          <w:b/>
          <w:bCs/>
          <w:sz w:val="24"/>
          <w:szCs w:val="24"/>
          <w:lang w:val="pt-BR"/>
        </w:rPr>
        <w:t>1. DEFINIÇÃO</w:t>
      </w:r>
    </w:p>
    <w:p w14:paraId="6C4FF56B" w14:textId="77777777" w:rsidR="007943DF" w:rsidRPr="007943DF" w:rsidRDefault="007943DF" w:rsidP="007943DF">
      <w:pPr>
        <w:rPr>
          <w:b/>
          <w:bCs/>
          <w:lang w:val="pt-BR"/>
        </w:rPr>
      </w:pPr>
    </w:p>
    <w:p w14:paraId="7061EFC1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t>Processo de gerenciamento e fiscalização da entrada e saída de moradores, visitantes e prestadores de serviços nas dependências do condomínio, visando garantir a segurança patrimonial e a tranquilidade dos condôminos.</w:t>
      </w:r>
    </w:p>
    <w:p w14:paraId="7837A204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5713D38E">
          <v:rect id="_x0000_i1091" style="width:0;height:1.5pt" o:hralign="center" o:hrstd="t" o:hr="t" fillcolor="#a0a0a0" stroked="f"/>
        </w:pict>
      </w:r>
    </w:p>
    <w:p w14:paraId="194E85F5" w14:textId="77777777" w:rsidR="007943DF" w:rsidRDefault="007943DF" w:rsidP="007943DF">
      <w:pPr>
        <w:rPr>
          <w:b/>
          <w:bCs/>
          <w:lang w:val="pt-BR"/>
        </w:rPr>
      </w:pPr>
    </w:p>
    <w:p w14:paraId="094F6AAB" w14:textId="183BD743" w:rsidR="007943DF" w:rsidRPr="007943DF" w:rsidRDefault="007943DF" w:rsidP="007943DF">
      <w:pPr>
        <w:rPr>
          <w:b/>
          <w:bCs/>
          <w:sz w:val="24"/>
          <w:szCs w:val="24"/>
          <w:lang w:val="pt-BR"/>
        </w:rPr>
      </w:pPr>
      <w:r w:rsidRPr="007943DF">
        <w:rPr>
          <w:b/>
          <w:bCs/>
          <w:sz w:val="24"/>
          <w:szCs w:val="24"/>
          <w:lang w:val="pt-BR"/>
        </w:rPr>
        <w:t>2. OBJETIVO</w:t>
      </w:r>
    </w:p>
    <w:p w14:paraId="63C5CDEE" w14:textId="77777777" w:rsidR="007943DF" w:rsidRPr="007943DF" w:rsidRDefault="007943DF" w:rsidP="007943DF">
      <w:pPr>
        <w:rPr>
          <w:b/>
          <w:bCs/>
          <w:lang w:val="pt-BR"/>
        </w:rPr>
      </w:pPr>
    </w:p>
    <w:p w14:paraId="46BBD54C" w14:textId="77777777" w:rsidR="007943DF" w:rsidRPr="007943DF" w:rsidRDefault="007943DF" w:rsidP="007943DF">
      <w:pPr>
        <w:numPr>
          <w:ilvl w:val="0"/>
          <w:numId w:val="22"/>
        </w:numPr>
        <w:rPr>
          <w:bCs/>
          <w:lang w:val="pt-BR"/>
        </w:rPr>
      </w:pPr>
      <w:r w:rsidRPr="007943DF">
        <w:rPr>
          <w:bCs/>
          <w:lang w:val="pt-BR"/>
        </w:rPr>
        <w:t>Garantir a segurança e o bem-estar dos moradores e usuários das áreas comuns.</w:t>
      </w:r>
    </w:p>
    <w:p w14:paraId="2EF2A0C6" w14:textId="77777777" w:rsidR="007943DF" w:rsidRPr="007943DF" w:rsidRDefault="007943DF" w:rsidP="007943DF">
      <w:pPr>
        <w:numPr>
          <w:ilvl w:val="0"/>
          <w:numId w:val="22"/>
        </w:numPr>
        <w:rPr>
          <w:bCs/>
          <w:lang w:val="pt-BR"/>
        </w:rPr>
      </w:pPr>
      <w:r w:rsidRPr="007943DF">
        <w:rPr>
          <w:bCs/>
          <w:lang w:val="pt-BR"/>
        </w:rPr>
        <w:t>Estabelecer procedimentos padronizados para o controle de fluxo de pessoas.</w:t>
      </w:r>
    </w:p>
    <w:p w14:paraId="2D0E8F71" w14:textId="77777777" w:rsidR="007943DF" w:rsidRPr="007943DF" w:rsidRDefault="007943DF" w:rsidP="007943DF">
      <w:pPr>
        <w:numPr>
          <w:ilvl w:val="0"/>
          <w:numId w:val="22"/>
        </w:numPr>
        <w:rPr>
          <w:bCs/>
          <w:lang w:val="pt-BR"/>
        </w:rPr>
      </w:pPr>
      <w:r w:rsidRPr="007943DF">
        <w:rPr>
          <w:bCs/>
          <w:lang w:val="pt-BR"/>
        </w:rPr>
        <w:t>Prevenir acessos indevidos e mitigar riscos à segurança do condomínio.</w:t>
      </w:r>
    </w:p>
    <w:p w14:paraId="22A1AEC8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2EA7E14D">
          <v:rect id="_x0000_i1092" style="width:0;height:1.5pt" o:hralign="center" o:hrstd="t" o:hr="t" fillcolor="#a0a0a0" stroked="f"/>
        </w:pict>
      </w:r>
    </w:p>
    <w:p w14:paraId="059D4F1C" w14:textId="77777777" w:rsidR="007943DF" w:rsidRDefault="007943DF" w:rsidP="007943DF">
      <w:pPr>
        <w:rPr>
          <w:b/>
          <w:bCs/>
          <w:lang w:val="pt-BR"/>
        </w:rPr>
      </w:pPr>
    </w:p>
    <w:p w14:paraId="2FBAE222" w14:textId="708F9775" w:rsidR="007943DF" w:rsidRPr="007943DF" w:rsidRDefault="007943DF" w:rsidP="007943DF">
      <w:pPr>
        <w:rPr>
          <w:b/>
          <w:bCs/>
          <w:sz w:val="24"/>
          <w:szCs w:val="24"/>
          <w:lang w:val="pt-BR"/>
        </w:rPr>
      </w:pPr>
      <w:r w:rsidRPr="007943DF">
        <w:rPr>
          <w:b/>
          <w:bCs/>
          <w:sz w:val="24"/>
          <w:szCs w:val="24"/>
          <w:lang w:val="pt-BR"/>
        </w:rPr>
        <w:t>3. EXECUTANTES</w:t>
      </w:r>
    </w:p>
    <w:p w14:paraId="6C540A0C" w14:textId="77777777" w:rsidR="007943DF" w:rsidRPr="007943DF" w:rsidRDefault="007943DF" w:rsidP="007943DF">
      <w:pPr>
        <w:rPr>
          <w:b/>
          <w:bCs/>
          <w:lang w:val="pt-BR"/>
        </w:rPr>
      </w:pPr>
    </w:p>
    <w:p w14:paraId="2F820406" w14:textId="77777777" w:rsidR="007943DF" w:rsidRPr="007943DF" w:rsidRDefault="007943DF" w:rsidP="007943DF">
      <w:pPr>
        <w:numPr>
          <w:ilvl w:val="0"/>
          <w:numId w:val="23"/>
        </w:numPr>
        <w:rPr>
          <w:bCs/>
          <w:lang w:val="pt-BR"/>
        </w:rPr>
      </w:pPr>
      <w:r w:rsidRPr="007943DF">
        <w:rPr>
          <w:bCs/>
          <w:lang w:val="pt-BR"/>
        </w:rPr>
        <w:t>Porteiros</w:t>
      </w:r>
    </w:p>
    <w:p w14:paraId="29E13392" w14:textId="77777777" w:rsidR="007943DF" w:rsidRPr="007943DF" w:rsidRDefault="007943DF" w:rsidP="007943DF">
      <w:pPr>
        <w:numPr>
          <w:ilvl w:val="0"/>
          <w:numId w:val="23"/>
        </w:numPr>
        <w:rPr>
          <w:bCs/>
          <w:lang w:val="pt-BR"/>
        </w:rPr>
      </w:pPr>
      <w:r w:rsidRPr="007943DF">
        <w:rPr>
          <w:bCs/>
          <w:lang w:val="pt-BR"/>
        </w:rPr>
        <w:t>Zeladores</w:t>
      </w:r>
    </w:p>
    <w:p w14:paraId="3F843644" w14:textId="77777777" w:rsidR="007943DF" w:rsidRPr="007943DF" w:rsidRDefault="007943DF" w:rsidP="007943DF">
      <w:pPr>
        <w:numPr>
          <w:ilvl w:val="0"/>
          <w:numId w:val="23"/>
        </w:numPr>
        <w:rPr>
          <w:bCs/>
          <w:lang w:val="pt-BR"/>
        </w:rPr>
      </w:pPr>
      <w:r w:rsidRPr="007943DF">
        <w:rPr>
          <w:bCs/>
          <w:lang w:val="pt-BR"/>
        </w:rPr>
        <w:t>Síndico</w:t>
      </w:r>
    </w:p>
    <w:p w14:paraId="4E229A75" w14:textId="77777777" w:rsidR="007943DF" w:rsidRPr="007943DF" w:rsidRDefault="007943DF" w:rsidP="007943DF">
      <w:pPr>
        <w:numPr>
          <w:ilvl w:val="0"/>
          <w:numId w:val="23"/>
        </w:numPr>
        <w:rPr>
          <w:bCs/>
          <w:lang w:val="pt-BR"/>
        </w:rPr>
      </w:pPr>
      <w:r w:rsidRPr="007943DF">
        <w:rPr>
          <w:bCs/>
          <w:lang w:val="pt-BR"/>
        </w:rPr>
        <w:t>Empresa de segurança terceirizada (quando contratada)</w:t>
      </w:r>
    </w:p>
    <w:p w14:paraId="208C467C" w14:textId="77777777" w:rsidR="007943DF" w:rsidRPr="007943DF" w:rsidRDefault="007943DF" w:rsidP="007943DF">
      <w:pPr>
        <w:numPr>
          <w:ilvl w:val="0"/>
          <w:numId w:val="23"/>
        </w:numPr>
        <w:rPr>
          <w:bCs/>
          <w:lang w:val="pt-BR"/>
        </w:rPr>
      </w:pPr>
      <w:r w:rsidRPr="007943DF">
        <w:rPr>
          <w:bCs/>
          <w:lang w:val="pt-BR"/>
        </w:rPr>
        <w:t>Moradores (em casos específicos, como autorização prévia de visitantes)</w:t>
      </w:r>
    </w:p>
    <w:p w14:paraId="4078BD91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797B2455">
          <v:rect id="_x0000_i1093" style="width:0;height:1.5pt" o:hralign="center" o:hrstd="t" o:hr="t" fillcolor="#a0a0a0" stroked="f"/>
        </w:pict>
      </w:r>
    </w:p>
    <w:p w14:paraId="2F0BF460" w14:textId="77777777" w:rsidR="007943DF" w:rsidRDefault="007943DF" w:rsidP="007943DF">
      <w:pPr>
        <w:rPr>
          <w:b/>
          <w:bCs/>
          <w:lang w:val="pt-BR"/>
        </w:rPr>
      </w:pPr>
    </w:p>
    <w:p w14:paraId="730D3831" w14:textId="0712C640" w:rsidR="007943DF" w:rsidRPr="007943DF" w:rsidRDefault="007943DF" w:rsidP="007943DF">
      <w:pPr>
        <w:rPr>
          <w:b/>
          <w:bCs/>
          <w:sz w:val="24"/>
          <w:szCs w:val="24"/>
          <w:lang w:val="pt-BR"/>
        </w:rPr>
      </w:pPr>
      <w:r w:rsidRPr="007943DF">
        <w:rPr>
          <w:b/>
          <w:bCs/>
          <w:sz w:val="24"/>
          <w:szCs w:val="24"/>
          <w:lang w:val="pt-BR"/>
        </w:rPr>
        <w:t>4. MATERIAIS UTILIZADOS</w:t>
      </w:r>
    </w:p>
    <w:p w14:paraId="4AD8480E" w14:textId="77777777" w:rsidR="007943DF" w:rsidRPr="007943DF" w:rsidRDefault="007943DF" w:rsidP="007943DF">
      <w:pPr>
        <w:rPr>
          <w:b/>
          <w:bCs/>
          <w:lang w:val="pt-BR"/>
        </w:rPr>
      </w:pPr>
    </w:p>
    <w:p w14:paraId="5D31ABCE" w14:textId="77777777" w:rsidR="007943DF" w:rsidRPr="007943DF" w:rsidRDefault="007943DF" w:rsidP="007943DF">
      <w:pPr>
        <w:numPr>
          <w:ilvl w:val="0"/>
          <w:numId w:val="24"/>
        </w:numPr>
        <w:rPr>
          <w:bCs/>
          <w:lang w:val="pt-BR"/>
        </w:rPr>
      </w:pPr>
      <w:r w:rsidRPr="007943DF">
        <w:rPr>
          <w:bCs/>
          <w:lang w:val="pt-BR"/>
        </w:rPr>
        <w:t xml:space="preserve">Sistema de controle de acesso (biometria, cartões de proximidade, </w:t>
      </w:r>
      <w:proofErr w:type="spellStart"/>
      <w:proofErr w:type="gramStart"/>
      <w:r w:rsidRPr="007943DF">
        <w:rPr>
          <w:bCs/>
          <w:lang w:val="pt-BR"/>
        </w:rPr>
        <w:t>tags</w:t>
      </w:r>
      <w:proofErr w:type="spellEnd"/>
      <w:r w:rsidRPr="007943DF">
        <w:rPr>
          <w:bCs/>
          <w:lang w:val="pt-BR"/>
        </w:rPr>
        <w:t>, ou aplicativo</w:t>
      </w:r>
      <w:proofErr w:type="gramEnd"/>
      <w:r w:rsidRPr="007943DF">
        <w:rPr>
          <w:bCs/>
          <w:lang w:val="pt-BR"/>
        </w:rPr>
        <w:t>)</w:t>
      </w:r>
    </w:p>
    <w:p w14:paraId="5598EF5A" w14:textId="77777777" w:rsidR="007943DF" w:rsidRPr="007943DF" w:rsidRDefault="007943DF" w:rsidP="007943DF">
      <w:pPr>
        <w:numPr>
          <w:ilvl w:val="0"/>
          <w:numId w:val="24"/>
        </w:numPr>
        <w:rPr>
          <w:bCs/>
          <w:lang w:val="pt-BR"/>
        </w:rPr>
      </w:pPr>
      <w:r w:rsidRPr="007943DF">
        <w:rPr>
          <w:bCs/>
          <w:lang w:val="pt-BR"/>
        </w:rPr>
        <w:t>Livro de registro de visitantes e prestadores (físico ou digital)</w:t>
      </w:r>
    </w:p>
    <w:p w14:paraId="672330A7" w14:textId="77777777" w:rsidR="007943DF" w:rsidRPr="007943DF" w:rsidRDefault="007943DF" w:rsidP="007943DF">
      <w:pPr>
        <w:numPr>
          <w:ilvl w:val="0"/>
          <w:numId w:val="24"/>
        </w:numPr>
        <w:rPr>
          <w:bCs/>
          <w:lang w:val="pt-BR"/>
        </w:rPr>
      </w:pPr>
      <w:r w:rsidRPr="007943DF">
        <w:rPr>
          <w:bCs/>
          <w:lang w:val="pt-BR"/>
        </w:rPr>
        <w:t>Câmeras de segurança (CFTV)</w:t>
      </w:r>
    </w:p>
    <w:p w14:paraId="4C0E5228" w14:textId="77777777" w:rsidR="007943DF" w:rsidRPr="007943DF" w:rsidRDefault="007943DF" w:rsidP="007943DF">
      <w:pPr>
        <w:numPr>
          <w:ilvl w:val="0"/>
          <w:numId w:val="24"/>
        </w:numPr>
        <w:rPr>
          <w:bCs/>
          <w:lang w:val="pt-BR"/>
        </w:rPr>
      </w:pPr>
      <w:r w:rsidRPr="007943DF">
        <w:rPr>
          <w:bCs/>
          <w:lang w:val="pt-BR"/>
        </w:rPr>
        <w:t>Interfone ou telefone para comunicação com moradores</w:t>
      </w:r>
    </w:p>
    <w:p w14:paraId="5C729A0D" w14:textId="77777777" w:rsidR="007943DF" w:rsidRPr="007943DF" w:rsidRDefault="007943DF" w:rsidP="007943DF">
      <w:pPr>
        <w:numPr>
          <w:ilvl w:val="0"/>
          <w:numId w:val="24"/>
        </w:numPr>
        <w:rPr>
          <w:bCs/>
          <w:lang w:val="pt-BR"/>
        </w:rPr>
      </w:pPr>
      <w:r w:rsidRPr="007943DF">
        <w:rPr>
          <w:bCs/>
          <w:lang w:val="pt-BR"/>
        </w:rPr>
        <w:t>Identificações e crachás para prestadores de serviços</w:t>
      </w:r>
    </w:p>
    <w:p w14:paraId="338CD68A" w14:textId="77777777" w:rsidR="007943DF" w:rsidRPr="007943DF" w:rsidRDefault="007943DF" w:rsidP="007943DF">
      <w:pPr>
        <w:numPr>
          <w:ilvl w:val="0"/>
          <w:numId w:val="24"/>
        </w:numPr>
        <w:rPr>
          <w:bCs/>
          <w:lang w:val="pt-BR"/>
        </w:rPr>
      </w:pPr>
      <w:r w:rsidRPr="007943DF">
        <w:rPr>
          <w:bCs/>
          <w:lang w:val="pt-BR"/>
        </w:rPr>
        <w:t>Formulários de autorização (quando aplicável)</w:t>
      </w:r>
    </w:p>
    <w:p w14:paraId="3D0F429A" w14:textId="77777777" w:rsidR="007943DF" w:rsidRPr="007943DF" w:rsidRDefault="007943DF" w:rsidP="007943DF">
      <w:pPr>
        <w:numPr>
          <w:ilvl w:val="0"/>
          <w:numId w:val="24"/>
        </w:numPr>
        <w:rPr>
          <w:bCs/>
          <w:lang w:val="pt-BR"/>
        </w:rPr>
      </w:pPr>
      <w:r w:rsidRPr="007943DF">
        <w:rPr>
          <w:bCs/>
          <w:lang w:val="pt-BR"/>
        </w:rPr>
        <w:t>Uniformes e EPIs para segurança e portaria</w:t>
      </w:r>
    </w:p>
    <w:p w14:paraId="0D7AD8F4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042DB729">
          <v:rect id="_x0000_i1094" style="width:0;height:1.5pt" o:hralign="center" o:hrstd="t" o:hr="t" fillcolor="#a0a0a0" stroked="f"/>
        </w:pict>
      </w:r>
    </w:p>
    <w:p w14:paraId="4F57D538" w14:textId="77777777" w:rsidR="007943DF" w:rsidRDefault="007943DF" w:rsidP="007943DF">
      <w:pPr>
        <w:rPr>
          <w:b/>
          <w:bCs/>
          <w:lang w:val="pt-BR"/>
        </w:rPr>
      </w:pPr>
    </w:p>
    <w:p w14:paraId="3CE1B54C" w14:textId="6473F163" w:rsidR="007943DF" w:rsidRPr="007943DF" w:rsidRDefault="007943DF" w:rsidP="007943DF">
      <w:pPr>
        <w:rPr>
          <w:b/>
          <w:bCs/>
          <w:sz w:val="24"/>
          <w:szCs w:val="24"/>
          <w:lang w:val="pt-BR"/>
        </w:rPr>
      </w:pPr>
      <w:r w:rsidRPr="007943DF">
        <w:rPr>
          <w:b/>
          <w:bCs/>
          <w:sz w:val="24"/>
          <w:szCs w:val="24"/>
          <w:lang w:val="pt-BR"/>
        </w:rPr>
        <w:t>5. DESCRIÇÃO DO PROCEDIMENTO</w:t>
      </w:r>
    </w:p>
    <w:p w14:paraId="29225525" w14:textId="77777777" w:rsidR="007943DF" w:rsidRPr="007943DF" w:rsidRDefault="007943DF" w:rsidP="007943DF">
      <w:pPr>
        <w:rPr>
          <w:b/>
          <w:bCs/>
          <w:lang w:val="pt-BR"/>
        </w:rPr>
      </w:pPr>
    </w:p>
    <w:p w14:paraId="39F50857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68D8511F">
          <v:rect id="_x0000_i1095" style="width:0;height:1.5pt" o:hralign="center" o:hrstd="t" o:hr="t" fillcolor="#a0a0a0" stroked="f"/>
        </w:pict>
      </w:r>
    </w:p>
    <w:p w14:paraId="084DC262" w14:textId="77777777" w:rsidR="007943DF" w:rsidRPr="007943DF" w:rsidRDefault="007943DF" w:rsidP="007943DF">
      <w:pPr>
        <w:rPr>
          <w:b/>
          <w:bCs/>
          <w:lang w:val="pt-BR"/>
        </w:rPr>
      </w:pPr>
      <w:r w:rsidRPr="007943DF">
        <w:rPr>
          <w:b/>
          <w:bCs/>
          <w:lang w:val="pt-BR"/>
        </w:rPr>
        <w:t>5.1. Acesso de Moradores</w:t>
      </w:r>
    </w:p>
    <w:p w14:paraId="2A26D5BC" w14:textId="77777777" w:rsidR="007943DF" w:rsidRPr="007943DF" w:rsidRDefault="007943DF" w:rsidP="007943DF">
      <w:pPr>
        <w:numPr>
          <w:ilvl w:val="0"/>
          <w:numId w:val="25"/>
        </w:numPr>
        <w:rPr>
          <w:bCs/>
          <w:lang w:val="pt-BR"/>
        </w:rPr>
      </w:pPr>
      <w:r w:rsidRPr="007943DF">
        <w:rPr>
          <w:bCs/>
          <w:lang w:val="pt-BR"/>
        </w:rPr>
        <w:t>O acesso dos moradores deve ser feito mediante autenticação por meio do sistema de controle de acesso:</w:t>
      </w:r>
    </w:p>
    <w:p w14:paraId="2EE2669D" w14:textId="77777777" w:rsidR="007943DF" w:rsidRPr="007943DF" w:rsidRDefault="007943DF" w:rsidP="007943DF">
      <w:pPr>
        <w:numPr>
          <w:ilvl w:val="1"/>
          <w:numId w:val="25"/>
        </w:numPr>
        <w:rPr>
          <w:bCs/>
          <w:lang w:val="pt-BR"/>
        </w:rPr>
      </w:pPr>
      <w:r w:rsidRPr="007943DF">
        <w:rPr>
          <w:bCs/>
          <w:lang w:val="pt-BR"/>
        </w:rPr>
        <w:t xml:space="preserve">Cartão, </w:t>
      </w:r>
      <w:proofErr w:type="spellStart"/>
      <w:r w:rsidRPr="007943DF">
        <w:rPr>
          <w:bCs/>
          <w:lang w:val="pt-BR"/>
        </w:rPr>
        <w:t>tag</w:t>
      </w:r>
      <w:proofErr w:type="spellEnd"/>
      <w:r w:rsidRPr="007943DF">
        <w:rPr>
          <w:bCs/>
          <w:lang w:val="pt-BR"/>
        </w:rPr>
        <w:t>, biometria ou aplicativo.</w:t>
      </w:r>
    </w:p>
    <w:p w14:paraId="3E875C4B" w14:textId="77777777" w:rsidR="007943DF" w:rsidRPr="007943DF" w:rsidRDefault="007943DF" w:rsidP="007943DF">
      <w:pPr>
        <w:numPr>
          <w:ilvl w:val="0"/>
          <w:numId w:val="25"/>
        </w:numPr>
        <w:rPr>
          <w:bCs/>
          <w:lang w:val="pt-BR"/>
        </w:rPr>
      </w:pPr>
      <w:r w:rsidRPr="007943DF">
        <w:rPr>
          <w:bCs/>
          <w:lang w:val="pt-BR"/>
        </w:rPr>
        <w:t>Moradores devem manter seus dispositivos de acesso atualizados e comunicar extravios imediatamente à administração.</w:t>
      </w:r>
    </w:p>
    <w:p w14:paraId="69EC791E" w14:textId="77777777" w:rsidR="007943DF" w:rsidRPr="007943DF" w:rsidRDefault="007943DF" w:rsidP="007943DF">
      <w:pPr>
        <w:numPr>
          <w:ilvl w:val="0"/>
          <w:numId w:val="25"/>
        </w:numPr>
        <w:rPr>
          <w:bCs/>
          <w:lang w:val="pt-BR"/>
        </w:rPr>
      </w:pPr>
      <w:r w:rsidRPr="007943DF">
        <w:rPr>
          <w:bCs/>
          <w:lang w:val="pt-BR"/>
        </w:rPr>
        <w:t>O porteiro deve monitorar através do CFTV, mas não interferir, salvo situações de emergência.</w:t>
      </w:r>
    </w:p>
    <w:p w14:paraId="2FEF65DE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4DACF910">
          <v:rect id="_x0000_i1096" style="width:0;height:1.5pt" o:hralign="center" o:hrstd="t" o:hr="t" fillcolor="#a0a0a0" stroked="f"/>
        </w:pict>
      </w:r>
    </w:p>
    <w:p w14:paraId="0E23B3B1" w14:textId="77777777" w:rsidR="007943DF" w:rsidRPr="007943DF" w:rsidRDefault="007943DF" w:rsidP="007943DF">
      <w:pPr>
        <w:rPr>
          <w:b/>
          <w:bCs/>
          <w:lang w:val="pt-BR"/>
        </w:rPr>
      </w:pPr>
      <w:r w:rsidRPr="007943DF">
        <w:rPr>
          <w:b/>
          <w:bCs/>
          <w:lang w:val="pt-BR"/>
        </w:rPr>
        <w:t>5.2. Acesso de Visitantes</w:t>
      </w:r>
    </w:p>
    <w:p w14:paraId="0AB15011" w14:textId="77777777" w:rsidR="007943DF" w:rsidRPr="007943DF" w:rsidRDefault="007943DF" w:rsidP="007943DF">
      <w:pPr>
        <w:numPr>
          <w:ilvl w:val="0"/>
          <w:numId w:val="26"/>
        </w:numPr>
        <w:rPr>
          <w:bCs/>
          <w:lang w:val="pt-BR"/>
        </w:rPr>
      </w:pPr>
      <w:r w:rsidRPr="007943DF">
        <w:rPr>
          <w:bCs/>
          <w:lang w:val="pt-BR"/>
        </w:rPr>
        <w:lastRenderedPageBreak/>
        <w:t>Visitantes devem ser identificados na portaria, mediante apresentação de documento oficial com foto.</w:t>
      </w:r>
    </w:p>
    <w:p w14:paraId="4F594995" w14:textId="7BDB4771" w:rsidR="007943DF" w:rsidRPr="007943DF" w:rsidRDefault="007943DF" w:rsidP="007943DF">
      <w:pPr>
        <w:numPr>
          <w:ilvl w:val="0"/>
          <w:numId w:val="26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D5AE3D" wp14:editId="46EE28FA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592186" cy="9982200"/>
                <wp:effectExtent l="0" t="0" r="0" b="0"/>
                <wp:wrapNone/>
                <wp:docPr id="170964822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D3C01" id="Forma Livre: Forma 2" o:spid="_x0000_s1026" style="position:absolute;margin-left:0;margin-top:-45.6pt;width:519.05pt;height:78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943DF">
        <w:rPr>
          <w:bCs/>
          <w:lang w:val="pt-BR"/>
        </w:rPr>
        <w:t>O porteiro deve:</w:t>
      </w:r>
      <w:r w:rsidRPr="007943DF">
        <w:rPr>
          <w:noProof/>
        </w:rPr>
        <w:t xml:space="preserve"> </w:t>
      </w:r>
    </w:p>
    <w:p w14:paraId="2F68B5D1" w14:textId="77777777" w:rsidR="007943DF" w:rsidRPr="007943DF" w:rsidRDefault="007943DF" w:rsidP="007943DF">
      <w:pPr>
        <w:numPr>
          <w:ilvl w:val="1"/>
          <w:numId w:val="26"/>
        </w:numPr>
        <w:rPr>
          <w:bCs/>
          <w:lang w:val="pt-BR"/>
        </w:rPr>
      </w:pPr>
      <w:r w:rsidRPr="007943DF">
        <w:rPr>
          <w:bCs/>
          <w:lang w:val="pt-BR"/>
        </w:rPr>
        <w:t>Consultar a lista de autorizados (quando existente) ou entrar em contato com o morador para autorização de entrada.</w:t>
      </w:r>
    </w:p>
    <w:p w14:paraId="5F13E0DA" w14:textId="77777777" w:rsidR="007943DF" w:rsidRPr="007943DF" w:rsidRDefault="007943DF" w:rsidP="007943DF">
      <w:pPr>
        <w:numPr>
          <w:ilvl w:val="1"/>
          <w:numId w:val="26"/>
        </w:numPr>
        <w:rPr>
          <w:bCs/>
          <w:lang w:val="pt-BR"/>
        </w:rPr>
      </w:pPr>
      <w:r w:rsidRPr="007943DF">
        <w:rPr>
          <w:bCs/>
          <w:lang w:val="pt-BR"/>
        </w:rPr>
        <w:t>Registrar o nome, número do documento, data, horário e unidade de destino no livro ou sistema eletrônico.</w:t>
      </w:r>
    </w:p>
    <w:p w14:paraId="18A5E171" w14:textId="77777777" w:rsidR="007943DF" w:rsidRPr="007943DF" w:rsidRDefault="007943DF" w:rsidP="007943DF">
      <w:pPr>
        <w:numPr>
          <w:ilvl w:val="0"/>
          <w:numId w:val="26"/>
        </w:numPr>
        <w:rPr>
          <w:bCs/>
          <w:lang w:val="pt-BR"/>
        </w:rPr>
      </w:pPr>
      <w:r w:rsidRPr="007943DF">
        <w:rPr>
          <w:bCs/>
          <w:lang w:val="pt-BR"/>
        </w:rPr>
        <w:t xml:space="preserve">Após autorização, </w:t>
      </w:r>
      <w:proofErr w:type="spellStart"/>
      <w:r w:rsidRPr="007943DF">
        <w:rPr>
          <w:bCs/>
          <w:lang w:val="pt-BR"/>
        </w:rPr>
        <w:t>fornecer</w:t>
      </w:r>
      <w:proofErr w:type="spellEnd"/>
      <w:r w:rsidRPr="007943DF">
        <w:rPr>
          <w:bCs/>
          <w:lang w:val="pt-BR"/>
        </w:rPr>
        <w:t xml:space="preserve"> orientações de deslocamento e, se for prática do condomínio, um crachá ou etiqueta de identificação.</w:t>
      </w:r>
    </w:p>
    <w:p w14:paraId="2EC66226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7FDBBCBD">
          <v:rect id="_x0000_i1097" style="width:0;height:1.5pt" o:hralign="center" o:hrstd="t" o:hr="t" fillcolor="#a0a0a0" stroked="f"/>
        </w:pict>
      </w:r>
    </w:p>
    <w:p w14:paraId="0BB02B31" w14:textId="77777777" w:rsidR="007943DF" w:rsidRPr="007943DF" w:rsidRDefault="007943DF" w:rsidP="007943DF">
      <w:pPr>
        <w:rPr>
          <w:b/>
          <w:bCs/>
          <w:lang w:val="pt-BR"/>
        </w:rPr>
      </w:pPr>
      <w:r w:rsidRPr="007943DF">
        <w:rPr>
          <w:b/>
          <w:bCs/>
          <w:lang w:val="pt-BR"/>
        </w:rPr>
        <w:t>5.3. Acesso de Prestadores de Serviço</w:t>
      </w:r>
    </w:p>
    <w:p w14:paraId="0075B30C" w14:textId="77777777" w:rsidR="007943DF" w:rsidRPr="007943DF" w:rsidRDefault="007943DF" w:rsidP="007943DF">
      <w:pPr>
        <w:numPr>
          <w:ilvl w:val="0"/>
          <w:numId w:val="27"/>
        </w:numPr>
        <w:rPr>
          <w:bCs/>
          <w:lang w:val="pt-BR"/>
        </w:rPr>
      </w:pPr>
      <w:r w:rsidRPr="007943DF">
        <w:rPr>
          <w:bCs/>
          <w:lang w:val="pt-BR"/>
        </w:rPr>
        <w:t>Prestadores devem apresentar:</w:t>
      </w:r>
    </w:p>
    <w:p w14:paraId="3E628856" w14:textId="77777777" w:rsidR="007943DF" w:rsidRPr="007943DF" w:rsidRDefault="007943DF" w:rsidP="007943DF">
      <w:pPr>
        <w:numPr>
          <w:ilvl w:val="1"/>
          <w:numId w:val="27"/>
        </w:numPr>
        <w:rPr>
          <w:bCs/>
          <w:lang w:val="pt-BR"/>
        </w:rPr>
      </w:pPr>
      <w:r w:rsidRPr="007943DF">
        <w:rPr>
          <w:bCs/>
          <w:lang w:val="pt-BR"/>
        </w:rPr>
        <w:t>Documento com foto.</w:t>
      </w:r>
    </w:p>
    <w:p w14:paraId="65150ED4" w14:textId="77777777" w:rsidR="007943DF" w:rsidRPr="007943DF" w:rsidRDefault="007943DF" w:rsidP="007943DF">
      <w:pPr>
        <w:numPr>
          <w:ilvl w:val="1"/>
          <w:numId w:val="27"/>
        </w:numPr>
        <w:rPr>
          <w:bCs/>
          <w:lang w:val="pt-BR"/>
        </w:rPr>
      </w:pPr>
      <w:r w:rsidRPr="007943DF">
        <w:rPr>
          <w:bCs/>
          <w:lang w:val="pt-BR"/>
        </w:rPr>
        <w:t>Ordem de serviço ou autorização prévia do morador ou da administração.</w:t>
      </w:r>
    </w:p>
    <w:p w14:paraId="73E6BA2C" w14:textId="77777777" w:rsidR="007943DF" w:rsidRPr="007943DF" w:rsidRDefault="007943DF" w:rsidP="007943DF">
      <w:pPr>
        <w:numPr>
          <w:ilvl w:val="0"/>
          <w:numId w:val="27"/>
        </w:numPr>
        <w:rPr>
          <w:bCs/>
          <w:lang w:val="pt-BR"/>
        </w:rPr>
      </w:pPr>
      <w:r w:rsidRPr="007943DF">
        <w:rPr>
          <w:bCs/>
          <w:lang w:val="pt-BR"/>
        </w:rPr>
        <w:t>Registrar dados no livro ou sistema eletrônico: nome, empresa, serviço a ser realizado, horário de entrada e saída.</w:t>
      </w:r>
    </w:p>
    <w:p w14:paraId="75811E0C" w14:textId="77777777" w:rsidR="007943DF" w:rsidRPr="007943DF" w:rsidRDefault="007943DF" w:rsidP="007943DF">
      <w:pPr>
        <w:numPr>
          <w:ilvl w:val="0"/>
          <w:numId w:val="27"/>
        </w:numPr>
        <w:rPr>
          <w:bCs/>
          <w:lang w:val="pt-BR"/>
        </w:rPr>
      </w:pPr>
      <w:r w:rsidRPr="007943DF">
        <w:rPr>
          <w:bCs/>
          <w:lang w:val="pt-BR"/>
        </w:rPr>
        <w:t>Conferir e orientar quanto ao uso de EPIs e regras internas de segurança.</w:t>
      </w:r>
    </w:p>
    <w:p w14:paraId="756A9A22" w14:textId="77777777" w:rsidR="007943DF" w:rsidRPr="007943DF" w:rsidRDefault="007943DF" w:rsidP="007943DF">
      <w:pPr>
        <w:numPr>
          <w:ilvl w:val="0"/>
          <w:numId w:val="27"/>
        </w:numPr>
        <w:rPr>
          <w:bCs/>
          <w:lang w:val="pt-BR"/>
        </w:rPr>
      </w:pPr>
      <w:r w:rsidRPr="007943DF">
        <w:rPr>
          <w:bCs/>
          <w:lang w:val="pt-BR"/>
        </w:rPr>
        <w:t>Acompanhar ou monitorar, quando necessário, o deslocamento do prestador nas áreas comuns.</w:t>
      </w:r>
    </w:p>
    <w:p w14:paraId="15A7FA39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2BE4AE60">
          <v:rect id="_x0000_i1098" style="width:0;height:1.5pt" o:hralign="center" o:hrstd="t" o:hr="t" fillcolor="#a0a0a0" stroked="f"/>
        </w:pict>
      </w:r>
    </w:p>
    <w:p w14:paraId="68371786" w14:textId="77777777" w:rsidR="007943DF" w:rsidRPr="007943DF" w:rsidRDefault="007943DF" w:rsidP="007943DF">
      <w:pPr>
        <w:rPr>
          <w:b/>
          <w:bCs/>
          <w:lang w:val="pt-BR"/>
        </w:rPr>
      </w:pPr>
      <w:r w:rsidRPr="007943DF">
        <w:rPr>
          <w:b/>
          <w:bCs/>
          <w:lang w:val="pt-BR"/>
        </w:rPr>
        <w:t>5.4. Situações Especiais</w:t>
      </w:r>
    </w:p>
    <w:p w14:paraId="248E6013" w14:textId="77777777" w:rsidR="007943DF" w:rsidRPr="007943DF" w:rsidRDefault="007943DF" w:rsidP="007943DF">
      <w:pPr>
        <w:numPr>
          <w:ilvl w:val="0"/>
          <w:numId w:val="28"/>
        </w:numPr>
        <w:rPr>
          <w:bCs/>
          <w:lang w:val="pt-BR"/>
        </w:rPr>
      </w:pPr>
      <w:r w:rsidRPr="007943DF">
        <w:rPr>
          <w:b/>
          <w:bCs/>
          <w:lang w:val="pt-BR"/>
        </w:rPr>
        <w:t>Mudanças:</w:t>
      </w:r>
      <w:r w:rsidRPr="007943DF">
        <w:rPr>
          <w:bCs/>
          <w:lang w:val="pt-BR"/>
        </w:rPr>
        <w:t xml:space="preserve"> requerem agendamento prévio, com autorização da administração e comunicação ao porteiro.</w:t>
      </w:r>
    </w:p>
    <w:p w14:paraId="05087E11" w14:textId="77777777" w:rsidR="007943DF" w:rsidRPr="007943DF" w:rsidRDefault="007943DF" w:rsidP="007943DF">
      <w:pPr>
        <w:numPr>
          <w:ilvl w:val="0"/>
          <w:numId w:val="28"/>
        </w:numPr>
        <w:rPr>
          <w:bCs/>
          <w:lang w:val="pt-BR"/>
        </w:rPr>
      </w:pPr>
      <w:r w:rsidRPr="007943DF">
        <w:rPr>
          <w:b/>
          <w:bCs/>
          <w:lang w:val="pt-BR"/>
        </w:rPr>
        <w:t>Entregadores:</w:t>
      </w:r>
      <w:r w:rsidRPr="007943DF">
        <w:rPr>
          <w:bCs/>
          <w:lang w:val="pt-BR"/>
        </w:rPr>
        <w:t xml:space="preserve"> devem ser autorizados pelo morador, podendo entregar na portaria ou, conforme norma interna, serem acompanhados até a unidade.</w:t>
      </w:r>
    </w:p>
    <w:p w14:paraId="31D8F864" w14:textId="77777777" w:rsidR="007943DF" w:rsidRPr="007943DF" w:rsidRDefault="007943DF" w:rsidP="007943DF">
      <w:pPr>
        <w:numPr>
          <w:ilvl w:val="0"/>
          <w:numId w:val="28"/>
        </w:numPr>
        <w:rPr>
          <w:bCs/>
          <w:lang w:val="pt-BR"/>
        </w:rPr>
      </w:pPr>
      <w:r w:rsidRPr="007943DF">
        <w:rPr>
          <w:b/>
          <w:bCs/>
          <w:lang w:val="pt-BR"/>
        </w:rPr>
        <w:t>Emergências:</w:t>
      </w:r>
      <w:r w:rsidRPr="007943DF">
        <w:rPr>
          <w:bCs/>
          <w:lang w:val="pt-BR"/>
        </w:rPr>
        <w:t xml:space="preserve"> acesso imediato permitido a equipes de socorro, após registro básico e comunicação ao síndico.</w:t>
      </w:r>
    </w:p>
    <w:p w14:paraId="6BBDE03A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7F025B55">
          <v:rect id="_x0000_i1099" style="width:0;height:1.5pt" o:hralign="center" o:hrstd="t" o:hr="t" fillcolor="#a0a0a0" stroked="f"/>
        </w:pict>
      </w:r>
    </w:p>
    <w:p w14:paraId="6E501158" w14:textId="77777777" w:rsidR="007943DF" w:rsidRPr="007943DF" w:rsidRDefault="007943DF" w:rsidP="007943DF">
      <w:pPr>
        <w:rPr>
          <w:b/>
          <w:bCs/>
          <w:lang w:val="pt-BR"/>
        </w:rPr>
      </w:pPr>
      <w:r w:rsidRPr="007943DF">
        <w:rPr>
          <w:b/>
          <w:bCs/>
          <w:lang w:val="pt-BR"/>
        </w:rPr>
        <w:t>5.5. Encerramento do Acesso</w:t>
      </w:r>
    </w:p>
    <w:p w14:paraId="10B65BFA" w14:textId="77777777" w:rsidR="007943DF" w:rsidRPr="007943DF" w:rsidRDefault="007943DF" w:rsidP="007943DF">
      <w:pPr>
        <w:numPr>
          <w:ilvl w:val="0"/>
          <w:numId w:val="29"/>
        </w:numPr>
        <w:rPr>
          <w:bCs/>
          <w:lang w:val="pt-BR"/>
        </w:rPr>
      </w:pPr>
      <w:r w:rsidRPr="007943DF">
        <w:rPr>
          <w:bCs/>
          <w:lang w:val="pt-BR"/>
        </w:rPr>
        <w:t>Ao término da visita ou serviço, registrar o horário de saída.</w:t>
      </w:r>
    </w:p>
    <w:p w14:paraId="3EF334CD" w14:textId="77777777" w:rsidR="007943DF" w:rsidRPr="007943DF" w:rsidRDefault="007943DF" w:rsidP="007943DF">
      <w:pPr>
        <w:numPr>
          <w:ilvl w:val="0"/>
          <w:numId w:val="29"/>
        </w:numPr>
        <w:rPr>
          <w:bCs/>
          <w:lang w:val="pt-BR"/>
        </w:rPr>
      </w:pPr>
      <w:r w:rsidRPr="007943DF">
        <w:rPr>
          <w:bCs/>
          <w:lang w:val="pt-BR"/>
        </w:rPr>
        <w:t>Recolher crachás ou etiquetas de identificação fornecidas.</w:t>
      </w:r>
    </w:p>
    <w:p w14:paraId="133D720B" w14:textId="77777777" w:rsidR="007943DF" w:rsidRPr="007943DF" w:rsidRDefault="007943DF" w:rsidP="007943DF">
      <w:pPr>
        <w:numPr>
          <w:ilvl w:val="0"/>
          <w:numId w:val="29"/>
        </w:numPr>
        <w:rPr>
          <w:bCs/>
          <w:lang w:val="pt-BR"/>
        </w:rPr>
      </w:pPr>
      <w:r w:rsidRPr="007943DF">
        <w:rPr>
          <w:bCs/>
          <w:lang w:val="pt-BR"/>
        </w:rPr>
        <w:t>Monitorar a saída pelo sistema de câmeras e validar com o registro de entrada.</w:t>
      </w:r>
    </w:p>
    <w:p w14:paraId="374CD41B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1876D081">
          <v:rect id="_x0000_i1100" style="width:0;height:1.5pt" o:hralign="center" o:hrstd="t" o:hr="t" fillcolor="#a0a0a0" stroked="f"/>
        </w:pict>
      </w:r>
    </w:p>
    <w:p w14:paraId="36C2C025" w14:textId="77777777" w:rsidR="007943DF" w:rsidRDefault="007943DF" w:rsidP="007943DF">
      <w:pPr>
        <w:rPr>
          <w:b/>
          <w:bCs/>
          <w:lang w:val="pt-BR"/>
        </w:rPr>
      </w:pPr>
    </w:p>
    <w:p w14:paraId="1971EDEC" w14:textId="5622EA4C" w:rsidR="007943DF" w:rsidRPr="007943DF" w:rsidRDefault="007943DF" w:rsidP="007943DF">
      <w:pPr>
        <w:rPr>
          <w:b/>
          <w:bCs/>
          <w:sz w:val="24"/>
          <w:szCs w:val="24"/>
          <w:lang w:val="pt-BR"/>
        </w:rPr>
      </w:pPr>
      <w:r w:rsidRPr="007943DF">
        <w:rPr>
          <w:b/>
          <w:bCs/>
          <w:sz w:val="24"/>
          <w:szCs w:val="24"/>
          <w:lang w:val="pt-BR"/>
        </w:rPr>
        <w:t>6. OBSERVAÇÕES</w:t>
      </w:r>
    </w:p>
    <w:p w14:paraId="330845D8" w14:textId="77777777" w:rsidR="007943DF" w:rsidRPr="007943DF" w:rsidRDefault="007943DF" w:rsidP="007943DF">
      <w:pPr>
        <w:rPr>
          <w:b/>
          <w:bCs/>
          <w:lang w:val="pt-BR"/>
        </w:rPr>
      </w:pPr>
    </w:p>
    <w:p w14:paraId="42C12F9B" w14:textId="77777777" w:rsidR="007943DF" w:rsidRPr="007943DF" w:rsidRDefault="007943DF" w:rsidP="007943DF">
      <w:pPr>
        <w:numPr>
          <w:ilvl w:val="0"/>
          <w:numId w:val="30"/>
        </w:numPr>
        <w:rPr>
          <w:bCs/>
          <w:lang w:val="pt-BR"/>
        </w:rPr>
      </w:pPr>
      <w:r w:rsidRPr="007943DF">
        <w:rPr>
          <w:bCs/>
          <w:lang w:val="pt-BR"/>
        </w:rPr>
        <w:t>A administração deve manter atualizadas as normas de segurança e controle de acesso.</w:t>
      </w:r>
    </w:p>
    <w:p w14:paraId="084C21FB" w14:textId="77777777" w:rsidR="007943DF" w:rsidRPr="007943DF" w:rsidRDefault="007943DF" w:rsidP="007943DF">
      <w:pPr>
        <w:numPr>
          <w:ilvl w:val="0"/>
          <w:numId w:val="30"/>
        </w:numPr>
        <w:rPr>
          <w:bCs/>
          <w:lang w:val="pt-BR"/>
        </w:rPr>
      </w:pPr>
      <w:r w:rsidRPr="007943DF">
        <w:rPr>
          <w:bCs/>
          <w:lang w:val="pt-BR"/>
        </w:rPr>
        <w:t>Todos os colaboradores devem ser treinados periodicamente sobre procedimentos e postura profissional.</w:t>
      </w:r>
    </w:p>
    <w:p w14:paraId="6BC05766" w14:textId="77777777" w:rsidR="007943DF" w:rsidRPr="007943DF" w:rsidRDefault="007943DF" w:rsidP="007943DF">
      <w:pPr>
        <w:numPr>
          <w:ilvl w:val="0"/>
          <w:numId w:val="30"/>
        </w:numPr>
        <w:rPr>
          <w:bCs/>
          <w:lang w:val="pt-BR"/>
        </w:rPr>
      </w:pPr>
      <w:r w:rsidRPr="007943DF">
        <w:rPr>
          <w:bCs/>
          <w:lang w:val="pt-BR"/>
        </w:rPr>
        <w:t>Recomenda-se a realização de manutenção periódica dos sistemas eletrônicos de controle e CFTV.</w:t>
      </w:r>
    </w:p>
    <w:p w14:paraId="4CE5CD41" w14:textId="77777777" w:rsidR="007943DF" w:rsidRPr="007943DF" w:rsidRDefault="007943DF" w:rsidP="007943DF">
      <w:pPr>
        <w:numPr>
          <w:ilvl w:val="0"/>
          <w:numId w:val="30"/>
        </w:numPr>
        <w:rPr>
          <w:bCs/>
          <w:lang w:val="pt-BR"/>
        </w:rPr>
      </w:pPr>
      <w:r w:rsidRPr="007943DF">
        <w:rPr>
          <w:bCs/>
          <w:lang w:val="pt-BR"/>
        </w:rPr>
        <w:t>A adoção de sistema eletrônico de gestão de visitantes aumenta a segurança e reduz erros humanos.</w:t>
      </w:r>
    </w:p>
    <w:p w14:paraId="2700115A" w14:textId="77777777" w:rsidR="007943DF" w:rsidRPr="007943DF" w:rsidRDefault="007943DF" w:rsidP="007943DF">
      <w:pPr>
        <w:rPr>
          <w:bCs/>
          <w:lang w:val="pt-BR"/>
        </w:rPr>
      </w:pPr>
      <w:r w:rsidRPr="007943DF">
        <w:rPr>
          <w:bCs/>
          <w:lang w:val="pt-BR"/>
        </w:rPr>
        <w:pict w14:anchorId="2129ABD3">
          <v:rect id="_x0000_i1101" style="width:0;height:1.5pt" o:hralign="center" o:hrstd="t" o:hr="t" fillcolor="#a0a0a0" stroked="f"/>
        </w:pict>
      </w:r>
    </w:p>
    <w:p w14:paraId="29270FF2" w14:textId="77777777" w:rsidR="007943DF" w:rsidRDefault="007943DF" w:rsidP="007943DF">
      <w:pPr>
        <w:rPr>
          <w:b/>
          <w:bCs/>
          <w:lang w:val="pt-BR"/>
        </w:rPr>
      </w:pPr>
    </w:p>
    <w:p w14:paraId="48A68243" w14:textId="0A3CEF6B" w:rsidR="007943DF" w:rsidRPr="007943DF" w:rsidRDefault="007943DF" w:rsidP="007943DF">
      <w:pPr>
        <w:rPr>
          <w:b/>
          <w:bCs/>
          <w:sz w:val="24"/>
          <w:szCs w:val="24"/>
          <w:lang w:val="pt-BR"/>
        </w:rPr>
      </w:pPr>
      <w:r w:rsidRPr="007943DF">
        <w:rPr>
          <w:b/>
          <w:bCs/>
          <w:sz w:val="24"/>
          <w:szCs w:val="24"/>
          <w:lang w:val="pt-BR"/>
        </w:rPr>
        <w:t>7. REFERÊNCIAS BIBLIOGRÁFICAS</w:t>
      </w:r>
    </w:p>
    <w:p w14:paraId="1AB448D1" w14:textId="77777777" w:rsidR="007943DF" w:rsidRPr="007943DF" w:rsidRDefault="007943DF" w:rsidP="007943DF">
      <w:pPr>
        <w:rPr>
          <w:b/>
          <w:bCs/>
          <w:lang w:val="pt-BR"/>
        </w:rPr>
      </w:pPr>
    </w:p>
    <w:p w14:paraId="36E012A4" w14:textId="196533F0" w:rsidR="007943DF" w:rsidRDefault="007943DF" w:rsidP="007943DF">
      <w:pPr>
        <w:ind w:left="360"/>
        <w:rPr>
          <w:bCs/>
          <w:lang w:val="pt-BR"/>
        </w:rPr>
      </w:pPr>
      <w:r w:rsidRPr="007943DF">
        <w:rPr>
          <w:b/>
          <w:bCs/>
          <w:lang w:val="pt-BR"/>
        </w:rPr>
        <w:t>Lei nº 13.709/2018 - Lei Geral de Proteção de Dados (LGPD)</w:t>
      </w:r>
      <w:r w:rsidRPr="007943DF">
        <w:rPr>
          <w:bCs/>
          <w:lang w:val="pt-BR"/>
        </w:rPr>
        <w:br/>
      </w:r>
      <w:hyperlink r:id="rId5" w:history="1">
        <w:r w:rsidRPr="007943DF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4E135CFE" w14:textId="77777777" w:rsidR="007943DF" w:rsidRPr="007943DF" w:rsidRDefault="007943DF" w:rsidP="007943DF">
      <w:pPr>
        <w:ind w:left="360"/>
        <w:rPr>
          <w:bCs/>
          <w:lang w:val="pt-BR"/>
        </w:rPr>
      </w:pPr>
    </w:p>
    <w:p w14:paraId="4D37F04C" w14:textId="0831DC96" w:rsidR="007943DF" w:rsidRDefault="007943DF" w:rsidP="007943DF">
      <w:pPr>
        <w:ind w:left="360"/>
        <w:rPr>
          <w:bCs/>
          <w:lang w:val="pt-BR"/>
        </w:rPr>
      </w:pPr>
      <w:r w:rsidRPr="007943DF">
        <w:rPr>
          <w:b/>
          <w:bCs/>
          <w:lang w:val="pt-BR"/>
        </w:rPr>
        <w:t>Código Civil Brasileiro - Lei nº 10.406/2002</w:t>
      </w:r>
      <w:r w:rsidRPr="007943DF">
        <w:rPr>
          <w:bCs/>
          <w:lang w:val="pt-BR"/>
        </w:rPr>
        <w:t xml:space="preserve"> (Art. 1.331 a 1.358)</w:t>
      </w:r>
      <w:r w:rsidRPr="007943DF">
        <w:rPr>
          <w:bCs/>
          <w:lang w:val="pt-BR"/>
        </w:rPr>
        <w:br/>
      </w:r>
      <w:hyperlink r:id="rId6" w:history="1">
        <w:r w:rsidRPr="007943DF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28E33CB5" w14:textId="77777777" w:rsidR="007943DF" w:rsidRPr="007943DF" w:rsidRDefault="007943DF" w:rsidP="007943DF">
      <w:pPr>
        <w:ind w:left="360"/>
        <w:rPr>
          <w:bCs/>
          <w:lang w:val="pt-BR"/>
        </w:rPr>
      </w:pPr>
    </w:p>
    <w:p w14:paraId="760A81D3" w14:textId="563243AE" w:rsidR="007943DF" w:rsidRDefault="007943DF" w:rsidP="007943DF">
      <w:pPr>
        <w:ind w:left="360"/>
        <w:rPr>
          <w:bCs/>
          <w:lang w:val="pt-BR"/>
        </w:rPr>
      </w:pPr>
      <w:proofErr w:type="spellStart"/>
      <w:r w:rsidRPr="007943DF">
        <w:rPr>
          <w:b/>
          <w:bCs/>
          <w:lang w:val="pt-BR"/>
        </w:rPr>
        <w:t>SíndicoNet</w:t>
      </w:r>
      <w:proofErr w:type="spellEnd"/>
      <w:r w:rsidRPr="007943DF">
        <w:rPr>
          <w:b/>
          <w:bCs/>
          <w:lang w:val="pt-BR"/>
        </w:rPr>
        <w:t xml:space="preserve"> - Controle de Acesso em Condomínios</w:t>
      </w:r>
      <w:r w:rsidRPr="007943DF">
        <w:rPr>
          <w:bCs/>
          <w:lang w:val="pt-BR"/>
        </w:rPr>
        <w:br/>
      </w:r>
      <w:hyperlink r:id="rId7" w:history="1">
        <w:r w:rsidRPr="007943DF">
          <w:rPr>
            <w:rStyle w:val="Hyperlink"/>
            <w:bCs/>
            <w:lang w:val="pt-BR"/>
          </w:rPr>
          <w:t>https://www.sindiconet.com.br/informese/controle-de-acesso-em-condominios</w:t>
        </w:r>
      </w:hyperlink>
    </w:p>
    <w:p w14:paraId="78058625" w14:textId="77777777" w:rsidR="007943DF" w:rsidRPr="007943DF" w:rsidRDefault="007943DF" w:rsidP="007943DF">
      <w:pPr>
        <w:ind w:left="360"/>
        <w:rPr>
          <w:bCs/>
          <w:lang w:val="pt-BR"/>
        </w:rPr>
      </w:pPr>
    </w:p>
    <w:p w14:paraId="0C238347" w14:textId="224A3D13" w:rsidR="007943DF" w:rsidRDefault="007943DF" w:rsidP="007943DF">
      <w:pPr>
        <w:ind w:left="360"/>
        <w:rPr>
          <w:bCs/>
          <w:lang w:val="pt-BR"/>
        </w:rPr>
      </w:pPr>
      <w:r w:rsidRPr="007943DF">
        <w:rPr>
          <w:b/>
          <w:bCs/>
          <w:lang w:val="pt-BR"/>
        </w:rPr>
        <w:t>ABNT NBR 16264:2014 - Segurança em condomínios</w:t>
      </w:r>
      <w:r w:rsidRPr="007943DF">
        <w:rPr>
          <w:bCs/>
          <w:lang w:val="pt-BR"/>
        </w:rPr>
        <w:br/>
      </w:r>
      <w:hyperlink r:id="rId8" w:history="1">
        <w:r w:rsidRPr="007943DF">
          <w:rPr>
            <w:rStyle w:val="Hyperlink"/>
            <w:bCs/>
            <w:lang w:val="pt-BR"/>
          </w:rPr>
          <w:t>https://www.abntcatalogo.com.br/norma.aspx?ID=284672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84B3A"/>
    <w:multiLevelType w:val="multilevel"/>
    <w:tmpl w:val="787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14EC"/>
    <w:multiLevelType w:val="multilevel"/>
    <w:tmpl w:val="8712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D7E5A"/>
    <w:multiLevelType w:val="multilevel"/>
    <w:tmpl w:val="46A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2634772"/>
    <w:multiLevelType w:val="multilevel"/>
    <w:tmpl w:val="33BE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5F663CE"/>
    <w:multiLevelType w:val="multilevel"/>
    <w:tmpl w:val="5DD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726E8"/>
    <w:multiLevelType w:val="multilevel"/>
    <w:tmpl w:val="B2F6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D08D3"/>
    <w:multiLevelType w:val="multilevel"/>
    <w:tmpl w:val="5984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B60EA"/>
    <w:multiLevelType w:val="multilevel"/>
    <w:tmpl w:val="698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C54D3"/>
    <w:multiLevelType w:val="multilevel"/>
    <w:tmpl w:val="B4D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EEC05DF"/>
    <w:multiLevelType w:val="multilevel"/>
    <w:tmpl w:val="EA8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2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7"/>
  </w:num>
  <w:num w:numId="6" w16cid:durableId="467816767">
    <w:abstractNumId w:val="6"/>
  </w:num>
  <w:num w:numId="7" w16cid:durableId="1640063979">
    <w:abstractNumId w:val="15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9"/>
  </w:num>
  <w:num w:numId="13" w16cid:durableId="2049452361">
    <w:abstractNumId w:val="26"/>
  </w:num>
  <w:num w:numId="14" w16cid:durableId="149636802">
    <w:abstractNumId w:val="24"/>
  </w:num>
  <w:num w:numId="15" w16cid:durableId="112022815">
    <w:abstractNumId w:val="18"/>
  </w:num>
  <w:num w:numId="16" w16cid:durableId="330643024">
    <w:abstractNumId w:val="10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7"/>
  </w:num>
  <w:num w:numId="22" w16cid:durableId="62149241">
    <w:abstractNumId w:val="4"/>
  </w:num>
  <w:num w:numId="23" w16cid:durableId="1897159051">
    <w:abstractNumId w:val="13"/>
  </w:num>
  <w:num w:numId="24" w16cid:durableId="838890086">
    <w:abstractNumId w:val="25"/>
  </w:num>
  <w:num w:numId="25" w16cid:durableId="19935717">
    <w:abstractNumId w:val="5"/>
  </w:num>
  <w:num w:numId="26" w16cid:durableId="368575992">
    <w:abstractNumId w:val="22"/>
  </w:num>
  <w:num w:numId="27" w16cid:durableId="1526672032">
    <w:abstractNumId w:val="11"/>
  </w:num>
  <w:num w:numId="28" w16cid:durableId="1651445878">
    <w:abstractNumId w:val="30"/>
  </w:num>
  <w:num w:numId="29" w16cid:durableId="322124315">
    <w:abstractNumId w:val="16"/>
  </w:num>
  <w:num w:numId="30" w16cid:durableId="281888900">
    <w:abstractNumId w:val="23"/>
  </w:num>
  <w:num w:numId="31" w16cid:durableId="15068945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92E1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43DF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ID=2846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ntrole-de-acesso-em-condomin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www.gov.br/cidadania/pt-br/acesso-a-informacao/lgp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681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2025-05-23T15:23:00Z</dcterms:created>
  <dcterms:modified xsi:type="dcterms:W3CDTF">2025-05-23T15:23:00Z</dcterms:modified>
</cp:coreProperties>
</file>