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56"/>
        </w:rPr>
        <w:t>Canada VHS Inventory Intake and Shopify Publishing System</w:t>
      </w:r>
    </w:p>
    <w:p>
      <w:pPr>
        <w:jc w:val="center"/>
      </w:pPr>
      <w:r>
        <w:rPr>
          <w:color w:val="385D8A"/>
          <w:sz w:val="30"/>
        </w:rPr>
        <w:t>Finalized Build Plan, Workflow, SOP, and Dependency-Aware Checklist</w:t>
      </w:r>
    </w:p>
    <w:p>
      <w:pPr>
        <w:spacing w:before="480"/>
        <w:jc w:val="center"/>
      </w:pPr>
      <w:r>
        <w:rPr>
          <w:b/>
          <w:sz w:val="26"/>
        </w:rPr>
        <w:t>Version 2.0 — QR-Delimited Workflow</w:t>
      </w:r>
    </w:p>
    <w:p>
      <w:pPr>
        <w:jc w:val="center"/>
      </w:pPr>
      <w:r>
        <w:rPr>
          <w:i/>
        </w:rPr>
        <w:t>July 2026</w:t>
      </w:r>
    </w:p>
    <w:p>
      <w:pPr>
        <w:spacing w:before="700"/>
        <w:jc w:val="center"/>
      </w:pPr>
      <w:r>
        <w:rPr>
          <w:color w:val="1F4E78"/>
          <w:sz w:val="22"/>
        </w:rPr>
        <w:t>Final operating decision: explicit QR item boundaries, local spreadsheet entry, and direct Shopify draft uploads from local images.</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448"/>
            <w:shd w:fill="1F4E78"/>
            <w:tcMar>
              <w:top w:w="70" w:type="dxa"/>
              <w:start w:w="80" w:type="dxa"/>
              <w:bottom w:w="70" w:type="dxa"/>
              <w:end w:w="80" w:type="dxa"/>
            </w:tcMar>
            <w:vAlign w:val="center"/>
          </w:tcPr>
          <w:p>
            <w:r>
              <w:rPr>
                <w:b/>
                <w:color w:val="FFFFFF"/>
                <w:sz w:val="18"/>
              </w:rPr>
              <w:t>Field</w:t>
            </w:r>
          </w:p>
        </w:tc>
        <w:tc>
          <w:tcPr>
            <w:tcW w:type="dxa" w:w="8352"/>
            <w:shd w:fill="1F4E78"/>
            <w:tcMar>
              <w:top w:w="70" w:type="dxa"/>
              <w:start w:w="80" w:type="dxa"/>
              <w:bottom w:w="70" w:type="dxa"/>
              <w:end w:w="80" w:type="dxa"/>
            </w:tcMar>
            <w:vAlign w:val="center"/>
          </w:tcPr>
          <w:p>
            <w:r>
              <w:rPr>
                <w:b/>
                <w:color w:val="FFFFFF"/>
                <w:sz w:val="18"/>
              </w:rPr>
              <w:t>Value</w:t>
            </w:r>
          </w:p>
        </w:tc>
      </w:tr>
      <w:tr>
        <w:tc>
          <w:tcPr>
            <w:tcW w:type="dxa" w:w="2448"/>
            <w:tcMar>
              <w:top w:w="70" w:type="dxa"/>
              <w:start w:w="80" w:type="dxa"/>
              <w:bottom w:w="70" w:type="dxa"/>
              <w:end w:w="80" w:type="dxa"/>
            </w:tcMar>
            <w:vAlign w:val="top"/>
          </w:tcPr>
          <w:p>
            <w:pPr>
              <w:spacing w:after="0"/>
            </w:pPr>
            <w:r>
              <w:rPr>
                <w:sz w:val="18"/>
              </w:rPr>
              <w:t>Owner</w:t>
            </w:r>
          </w:p>
        </w:tc>
        <w:tc>
          <w:tcPr>
            <w:tcW w:type="dxa" w:w="8352"/>
            <w:tcMar>
              <w:top w:w="70" w:type="dxa"/>
              <w:start w:w="80" w:type="dxa"/>
              <w:bottom w:w="70" w:type="dxa"/>
              <w:end w:w="80" w:type="dxa"/>
            </w:tcMar>
            <w:vAlign w:val="top"/>
          </w:tcPr>
          <w:p>
            <w:pPr>
              <w:spacing w:after="0"/>
            </w:pPr>
            <w:r>
              <w:rPr>
                <w:sz w:val="18"/>
              </w:rPr>
              <w:t>Canada VHS</w:t>
            </w:r>
          </w:p>
        </w:tc>
      </w:tr>
      <w:tr>
        <w:tc>
          <w:tcPr>
            <w:tcW w:type="dxa" w:w="2448"/>
            <w:tcMar>
              <w:top w:w="70" w:type="dxa"/>
              <w:start w:w="80" w:type="dxa"/>
              <w:bottom w:w="70" w:type="dxa"/>
              <w:end w:w="80" w:type="dxa"/>
            </w:tcMar>
            <w:vAlign w:val="top"/>
            <w:shd w:fill="F3F6F8"/>
          </w:tcPr>
          <w:p>
            <w:pPr>
              <w:spacing w:after="0"/>
            </w:pPr>
            <w:r>
              <w:rPr>
                <w:sz w:val="18"/>
              </w:rPr>
              <w:t>Primary operator</w:t>
            </w:r>
          </w:p>
        </w:tc>
        <w:tc>
          <w:tcPr>
            <w:tcW w:type="dxa" w:w="8352"/>
            <w:tcMar>
              <w:top w:w="70" w:type="dxa"/>
              <w:start w:w="80" w:type="dxa"/>
              <w:bottom w:w="70" w:type="dxa"/>
              <w:end w:w="80" w:type="dxa"/>
            </w:tcMar>
            <w:vAlign w:val="top"/>
            <w:shd w:fill="F3F6F8"/>
          </w:tcPr>
          <w:p>
            <w:pPr>
              <w:spacing w:after="0"/>
            </w:pPr>
            <w:r>
              <w:rPr>
                <w:sz w:val="18"/>
              </w:rPr>
              <w:t>Isaiah Newman</w:t>
            </w:r>
          </w:p>
        </w:tc>
      </w:tr>
      <w:tr>
        <w:tc>
          <w:tcPr>
            <w:tcW w:type="dxa" w:w="2448"/>
            <w:tcMar>
              <w:top w:w="70" w:type="dxa"/>
              <w:start w:w="80" w:type="dxa"/>
              <w:bottom w:w="70" w:type="dxa"/>
              <w:end w:w="80" w:type="dxa"/>
            </w:tcMar>
            <w:vAlign w:val="top"/>
          </w:tcPr>
          <w:p>
            <w:pPr>
              <w:spacing w:after="0"/>
            </w:pPr>
            <w:r>
              <w:rPr>
                <w:sz w:val="18"/>
              </w:rPr>
              <w:t>Production computer</w:t>
            </w:r>
          </w:p>
        </w:tc>
        <w:tc>
          <w:tcPr>
            <w:tcW w:type="dxa" w:w="8352"/>
            <w:tcMar>
              <w:top w:w="70" w:type="dxa"/>
              <w:start w:w="80" w:type="dxa"/>
              <w:bottom w:w="70" w:type="dxa"/>
              <w:end w:w="80" w:type="dxa"/>
            </w:tcMar>
            <w:vAlign w:val="top"/>
          </w:tcPr>
          <w:p>
            <w:pPr>
              <w:spacing w:after="0"/>
            </w:pPr>
            <w:r>
              <w:rPr>
                <w:sz w:val="18"/>
              </w:rPr>
              <w:t>Linux Mint Mac</w:t>
            </w:r>
          </w:p>
        </w:tc>
      </w:tr>
      <w:tr>
        <w:tc>
          <w:tcPr>
            <w:tcW w:type="dxa" w:w="2448"/>
            <w:tcMar>
              <w:top w:w="70" w:type="dxa"/>
              <w:start w:w="80" w:type="dxa"/>
              <w:bottom w:w="70" w:type="dxa"/>
              <w:end w:w="80" w:type="dxa"/>
            </w:tcMar>
            <w:vAlign w:val="top"/>
            <w:shd w:fill="F3F6F8"/>
          </w:tcPr>
          <w:p>
            <w:pPr>
              <w:spacing w:after="0"/>
            </w:pPr>
            <w:r>
              <w:rPr>
                <w:sz w:val="18"/>
              </w:rPr>
              <w:t>Development environment</w:t>
            </w:r>
          </w:p>
        </w:tc>
        <w:tc>
          <w:tcPr>
            <w:tcW w:type="dxa" w:w="8352"/>
            <w:tcMar>
              <w:top w:w="70" w:type="dxa"/>
              <w:start w:w="80" w:type="dxa"/>
              <w:bottom w:w="70" w:type="dxa"/>
              <w:end w:w="80" w:type="dxa"/>
            </w:tcMar>
            <w:vAlign w:val="top"/>
            <w:shd w:fill="F3F6F8"/>
          </w:tcPr>
          <w:p>
            <w:pPr>
              <w:spacing w:after="0"/>
            </w:pPr>
            <w:r>
              <w:rPr>
                <w:sz w:val="18"/>
              </w:rPr>
              <w:t>Private GitHub repository and GitHub Codespaces</w:t>
            </w:r>
          </w:p>
        </w:tc>
      </w:tr>
      <w:tr>
        <w:tc>
          <w:tcPr>
            <w:tcW w:type="dxa" w:w="2448"/>
            <w:tcMar>
              <w:top w:w="70" w:type="dxa"/>
              <w:start w:w="80" w:type="dxa"/>
              <w:bottom w:w="70" w:type="dxa"/>
              <w:end w:w="80" w:type="dxa"/>
            </w:tcMar>
            <w:vAlign w:val="top"/>
          </w:tcPr>
          <w:p>
            <w:pPr>
              <w:spacing w:after="0"/>
            </w:pPr>
            <w:r>
              <w:rPr>
                <w:sz w:val="18"/>
              </w:rPr>
              <w:t>Storefront</w:t>
            </w:r>
          </w:p>
        </w:tc>
        <w:tc>
          <w:tcPr>
            <w:tcW w:type="dxa" w:w="8352"/>
            <w:tcMar>
              <w:top w:w="70" w:type="dxa"/>
              <w:start w:w="80" w:type="dxa"/>
              <w:bottom w:w="70" w:type="dxa"/>
              <w:end w:w="80" w:type="dxa"/>
            </w:tcMar>
            <w:vAlign w:val="top"/>
          </w:tcPr>
          <w:p>
            <w:pPr>
              <w:spacing w:after="0"/>
            </w:pPr>
            <w:r>
              <w:rPr>
                <w:sz w:val="18"/>
              </w:rPr>
              <w:t>Shopify</w:t>
            </w:r>
          </w:p>
        </w:tc>
      </w:tr>
      <w:tr>
        <w:tc>
          <w:tcPr>
            <w:tcW w:type="dxa" w:w="2448"/>
            <w:tcMar>
              <w:top w:w="70" w:type="dxa"/>
              <w:start w:w="80" w:type="dxa"/>
              <w:bottom w:w="70" w:type="dxa"/>
              <w:end w:w="80" w:type="dxa"/>
            </w:tcMar>
            <w:vAlign w:val="top"/>
            <w:shd w:fill="F3F6F8"/>
          </w:tcPr>
          <w:p>
            <w:pPr>
              <w:spacing w:after="0"/>
            </w:pPr>
            <w:r>
              <w:rPr>
                <w:sz w:val="18"/>
              </w:rPr>
              <w:t>Status</w:t>
            </w:r>
          </w:p>
        </w:tc>
        <w:tc>
          <w:tcPr>
            <w:tcW w:type="dxa" w:w="8352"/>
            <w:tcMar>
              <w:top w:w="70" w:type="dxa"/>
              <w:start w:w="80" w:type="dxa"/>
              <w:bottom w:w="70" w:type="dxa"/>
              <w:end w:w="80" w:type="dxa"/>
            </w:tcMar>
            <w:vAlign w:val="top"/>
            <w:shd w:fill="F3F6F8"/>
          </w:tcPr>
          <w:p>
            <w:pPr>
              <w:spacing w:after="0"/>
            </w:pPr>
            <w:r>
              <w:rPr>
                <w:sz w:val="18"/>
              </w:rPr>
              <w:t>Approved design; real production pilot pending</w:t>
            </w:r>
          </w:p>
        </w:tc>
      </w:tr>
    </w:tbl>
    <w:p>
      <w:r>
        <w:rPr>
          <w:b/>
        </w:rPr>
        <w:t xml:space="preserve">Purpose of this revision. </w:t>
      </w:r>
      <w:r>
        <w:t>Replace the previous timestamp-gap design while retaining the current printed QR card set. The primary Shopify path is now a direct, controlled Admin API uploader that matches each Item ID to its local image files.</w:t>
      </w:r>
    </w:p>
    <w:p>
      <w:pPr>
        <w:pStyle w:val="Heading1"/>
        <w:keepNext/>
      </w:pPr>
      <w:r>
        <w:t>Major Changes From Version 1.0</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shd w:fill="1F4E78"/>
            <w:tcMar>
              <w:top w:w="70" w:type="dxa"/>
              <w:start w:w="80" w:type="dxa"/>
              <w:bottom w:w="70" w:type="dxa"/>
              <w:end w:w="80" w:type="dxa"/>
            </w:tcMar>
            <w:vAlign w:val="center"/>
          </w:tcPr>
          <w:p>
            <w:r>
              <w:rPr>
                <w:b/>
                <w:color w:val="FFFFFF"/>
                <w:sz w:val="17"/>
              </w:rPr>
              <w:t>Area</w:t>
            </w:r>
          </w:p>
        </w:tc>
        <w:tc>
          <w:tcPr>
            <w:tcW w:type="dxa" w:w="8640"/>
            <w:shd w:fill="1F4E78"/>
            <w:tcMar>
              <w:top w:w="70" w:type="dxa"/>
              <w:start w:w="80" w:type="dxa"/>
              <w:bottom w:w="70" w:type="dxa"/>
              <w:end w:w="80" w:type="dxa"/>
            </w:tcMar>
            <w:vAlign w:val="center"/>
          </w:tcPr>
          <w:p>
            <w:r>
              <w:rPr>
                <w:b/>
                <w:color w:val="FFFFFF"/>
                <w:sz w:val="17"/>
              </w:rPr>
              <w:t>Version 2.0 decision</w:t>
            </w:r>
          </w:p>
        </w:tc>
      </w:tr>
      <w:tr>
        <w:tc>
          <w:tcPr>
            <w:tcW w:type="dxa" w:w="2160"/>
            <w:tcMar>
              <w:top w:w="70" w:type="dxa"/>
              <w:start w:w="80" w:type="dxa"/>
              <w:bottom w:w="70" w:type="dxa"/>
              <w:end w:w="80" w:type="dxa"/>
            </w:tcMar>
            <w:vAlign w:val="top"/>
          </w:tcPr>
          <w:p>
            <w:pPr>
              <w:spacing w:after="0"/>
            </w:pPr>
            <w:r>
              <w:rPr>
                <w:sz w:val="17"/>
              </w:rPr>
              <w:t>Grouping</w:t>
            </w:r>
          </w:p>
        </w:tc>
        <w:tc>
          <w:tcPr>
            <w:tcW w:type="dxa" w:w="8640"/>
            <w:tcMar>
              <w:top w:w="70" w:type="dxa"/>
              <w:start w:w="80" w:type="dxa"/>
              <w:bottom w:w="70" w:type="dxa"/>
              <w:end w:w="80" w:type="dxa"/>
            </w:tcMar>
            <w:vAlign w:val="top"/>
          </w:tcPr>
          <w:p>
            <w:pPr>
              <w:spacing w:after="0"/>
            </w:pPr>
            <w:r>
              <w:rPr>
                <w:sz w:val="17"/>
              </w:rPr>
              <w:t>Removed timestamp-gap grouping. CVHS1:ITEM:NEXT is the sole normal item boundary.</w:t>
            </w:r>
          </w:p>
        </w:tc>
      </w:tr>
      <w:tr>
        <w:tc>
          <w:tcPr>
            <w:tcW w:type="dxa" w:w="2160"/>
            <w:tcMar>
              <w:top w:w="70" w:type="dxa"/>
              <w:start w:w="80" w:type="dxa"/>
              <w:bottom w:w="70" w:type="dxa"/>
              <w:end w:w="80" w:type="dxa"/>
            </w:tcMar>
            <w:vAlign w:val="top"/>
            <w:shd w:fill="F3F6F8"/>
          </w:tcPr>
          <w:p>
            <w:pPr>
              <w:spacing w:after="0"/>
            </w:pPr>
            <w:r>
              <w:rPr>
                <w:sz w:val="17"/>
              </w:rPr>
              <w:t>Existing cards</w:t>
            </w:r>
          </w:p>
        </w:tc>
        <w:tc>
          <w:tcPr>
            <w:tcW w:type="dxa" w:w="8640"/>
            <w:tcMar>
              <w:top w:w="70" w:type="dxa"/>
              <w:start w:w="80" w:type="dxa"/>
              <w:bottom w:w="70" w:type="dxa"/>
              <w:end w:w="80" w:type="dxa"/>
            </w:tcMar>
            <w:vAlign w:val="top"/>
            <w:shd w:fill="F3F6F8"/>
          </w:tcPr>
          <w:p>
            <w:pPr>
              <w:spacing w:after="0"/>
            </w:pPr>
            <w:r>
              <w:rPr>
                <w:sz w:val="17"/>
              </w:rPr>
              <w:t>No new QR cards are required. The current card set remains valid.</w:t>
            </w:r>
          </w:p>
        </w:tc>
      </w:tr>
      <w:tr>
        <w:tc>
          <w:tcPr>
            <w:tcW w:type="dxa" w:w="2160"/>
            <w:tcMar>
              <w:top w:w="70" w:type="dxa"/>
              <w:start w:w="80" w:type="dxa"/>
              <w:bottom w:w="70" w:type="dxa"/>
              <w:end w:w="80" w:type="dxa"/>
            </w:tcMar>
            <w:vAlign w:val="top"/>
          </w:tcPr>
          <w:p>
            <w:pPr>
              <w:spacing w:after="0"/>
            </w:pPr>
            <w:r>
              <w:rPr>
                <w:sz w:val="17"/>
              </w:rPr>
              <w:t>CONT card</w:t>
            </w:r>
          </w:p>
        </w:tc>
        <w:tc>
          <w:tcPr>
            <w:tcW w:type="dxa" w:w="8640"/>
            <w:tcMar>
              <w:top w:w="70" w:type="dxa"/>
              <w:start w:w="80" w:type="dxa"/>
              <w:bottom w:w="70" w:type="dxa"/>
              <w:end w:w="80" w:type="dxa"/>
            </w:tcMar>
            <w:vAlign w:val="top"/>
          </w:tcPr>
          <w:p>
            <w:pPr>
              <w:spacing w:after="0"/>
            </w:pPr>
            <w:r>
              <w:rPr>
                <w:sz w:val="17"/>
              </w:rPr>
              <w:t>CVHS1:ITEM:CONT remains recognized for compatibility but performs no grouping action.</w:t>
            </w:r>
          </w:p>
        </w:tc>
      </w:tr>
      <w:tr>
        <w:tc>
          <w:tcPr>
            <w:tcW w:type="dxa" w:w="2160"/>
            <w:tcMar>
              <w:top w:w="70" w:type="dxa"/>
              <w:start w:w="80" w:type="dxa"/>
              <w:bottom w:w="70" w:type="dxa"/>
              <w:end w:w="80" w:type="dxa"/>
            </w:tcMar>
            <w:vAlign w:val="top"/>
            <w:shd w:fill="F3F6F8"/>
          </w:tcPr>
          <w:p>
            <w:pPr>
              <w:spacing w:after="0"/>
            </w:pPr>
            <w:r>
              <w:rPr>
                <w:sz w:val="17"/>
              </w:rPr>
              <w:t>Photos</w:t>
            </w:r>
          </w:p>
        </w:tc>
        <w:tc>
          <w:tcPr>
            <w:tcW w:type="dxa" w:w="8640"/>
            <w:tcMar>
              <w:top w:w="70" w:type="dxa"/>
              <w:start w:w="80" w:type="dxa"/>
              <w:bottom w:w="70" w:type="dxa"/>
              <w:end w:w="80" w:type="dxa"/>
            </w:tcMar>
            <w:vAlign w:val="top"/>
            <w:shd w:fill="F3F6F8"/>
          </w:tcPr>
          <w:p>
            <w:pPr>
              <w:spacing w:after="0"/>
            </w:pPr>
            <w:r>
              <w:rPr>
                <w:sz w:val="17"/>
              </w:rPr>
              <w:t>The first product photo is F (front). All additional photos are numbered 02, 03, 04, and so on.</w:t>
            </w:r>
          </w:p>
        </w:tc>
      </w:tr>
      <w:tr>
        <w:tc>
          <w:tcPr>
            <w:tcW w:type="dxa" w:w="2160"/>
            <w:tcMar>
              <w:top w:w="70" w:type="dxa"/>
              <w:start w:w="80" w:type="dxa"/>
              <w:bottom w:w="70" w:type="dxa"/>
              <w:end w:w="80" w:type="dxa"/>
            </w:tcMar>
            <w:vAlign w:val="top"/>
          </w:tcPr>
          <w:p>
            <w:pPr>
              <w:spacing w:after="0"/>
            </w:pPr>
            <w:r>
              <w:rPr>
                <w:sz w:val="17"/>
              </w:rPr>
              <w:t>Batch identity</w:t>
            </w:r>
          </w:p>
        </w:tc>
        <w:tc>
          <w:tcPr>
            <w:tcW w:type="dxa" w:w="8640"/>
            <w:tcMar>
              <w:top w:w="70" w:type="dxa"/>
              <w:start w:w="80" w:type="dxa"/>
              <w:bottom w:w="70" w:type="dxa"/>
              <w:end w:w="80" w:type="dxa"/>
            </w:tcMar>
            <w:vAlign w:val="top"/>
          </w:tcPr>
          <w:p>
            <w:pPr>
              <w:spacing w:after="0"/>
            </w:pPr>
            <w:r>
              <w:rPr>
                <w:sz w:val="17"/>
              </w:rPr>
              <w:t>The program generates the batch date/time and accepts an optional batch name such as COMEDY.</w:t>
            </w:r>
          </w:p>
        </w:tc>
      </w:tr>
      <w:tr>
        <w:tc>
          <w:tcPr>
            <w:tcW w:type="dxa" w:w="2160"/>
            <w:tcMar>
              <w:top w:w="70" w:type="dxa"/>
              <w:start w:w="80" w:type="dxa"/>
              <w:bottom w:w="70" w:type="dxa"/>
              <w:end w:w="80" w:type="dxa"/>
            </w:tcMar>
            <w:vAlign w:val="top"/>
            <w:shd w:fill="F3F6F8"/>
          </w:tcPr>
          <w:p>
            <w:pPr>
              <w:spacing w:after="0"/>
            </w:pPr>
            <w:r>
              <w:rPr>
                <w:sz w:val="17"/>
              </w:rPr>
              <w:t>Human entry</w:t>
            </w:r>
          </w:p>
        </w:tc>
        <w:tc>
          <w:tcPr>
            <w:tcW w:type="dxa" w:w="8640"/>
            <w:tcMar>
              <w:top w:w="70" w:type="dxa"/>
              <w:start w:w="80" w:type="dxa"/>
              <w:bottom w:w="70" w:type="dxa"/>
              <w:end w:w="80" w:type="dxa"/>
            </w:tcMar>
            <w:vAlign w:val="top"/>
            <w:shd w:fill="F3F6F8"/>
          </w:tcPr>
          <w:p>
            <w:pPr>
              <w:spacing w:after="0"/>
            </w:pPr>
            <w:r>
              <w:rPr>
                <w:sz w:val="17"/>
              </w:rPr>
              <w:t>The parser generates a local work CSV. Titles, prices, and other details are entered in batch order.</w:t>
            </w:r>
          </w:p>
        </w:tc>
      </w:tr>
      <w:tr>
        <w:tc>
          <w:tcPr>
            <w:tcW w:type="dxa" w:w="2160"/>
            <w:tcMar>
              <w:top w:w="70" w:type="dxa"/>
              <w:start w:w="80" w:type="dxa"/>
              <w:bottom w:w="70" w:type="dxa"/>
              <w:end w:w="80" w:type="dxa"/>
            </w:tcMar>
            <w:vAlign w:val="top"/>
          </w:tcPr>
          <w:p>
            <w:pPr>
              <w:spacing w:after="0"/>
            </w:pPr>
            <w:r>
              <w:rPr>
                <w:sz w:val="17"/>
              </w:rPr>
              <w:t>Shopify</w:t>
            </w:r>
          </w:p>
        </w:tc>
        <w:tc>
          <w:tcPr>
            <w:tcW w:type="dxa" w:w="8640"/>
            <w:tcMar>
              <w:top w:w="70" w:type="dxa"/>
              <w:start w:w="80" w:type="dxa"/>
              <w:bottom w:w="70" w:type="dxa"/>
              <w:end w:w="80" w:type="dxa"/>
            </w:tcMar>
            <w:vAlign w:val="top"/>
          </w:tcPr>
          <w:p>
            <w:pPr>
              <w:spacing w:after="0"/>
            </w:pPr>
            <w:r>
              <w:rPr>
                <w:sz w:val="17"/>
              </w:rPr>
              <w:t>A controlled uploader reads the work CSV, finds local photos by Item ID, creates Shopify drafts, and uploads images directly.</w:t>
            </w:r>
          </w:p>
        </w:tc>
      </w:tr>
      <w:tr>
        <w:tc>
          <w:tcPr>
            <w:tcW w:type="dxa" w:w="2160"/>
            <w:tcMar>
              <w:top w:w="70" w:type="dxa"/>
              <w:start w:w="80" w:type="dxa"/>
              <w:bottom w:w="70" w:type="dxa"/>
              <w:end w:w="80" w:type="dxa"/>
            </w:tcMar>
            <w:vAlign w:val="top"/>
            <w:shd w:fill="F3F6F8"/>
          </w:tcPr>
          <w:p>
            <w:pPr>
              <w:spacing w:after="0"/>
            </w:pPr>
            <w:r>
              <w:rPr>
                <w:sz w:val="17"/>
              </w:rPr>
              <w:t>Hosting</w:t>
            </w:r>
          </w:p>
        </w:tc>
        <w:tc>
          <w:tcPr>
            <w:tcW w:type="dxa" w:w="8640"/>
            <w:tcMar>
              <w:top w:w="70" w:type="dxa"/>
              <w:start w:w="80" w:type="dxa"/>
              <w:bottom w:w="70" w:type="dxa"/>
              <w:end w:w="80" w:type="dxa"/>
            </w:tcMar>
            <w:vAlign w:val="top"/>
            <w:shd w:fill="F3F6F8"/>
          </w:tcPr>
          <w:p>
            <w:pPr>
              <w:spacing w:after="0"/>
            </w:pPr>
            <w:r>
              <w:rPr>
                <w:sz w:val="17"/>
              </w:rPr>
              <w:t>No external image host and no public image URL are required for the primary workflow.</w:t>
            </w:r>
          </w:p>
        </w:tc>
      </w:tr>
      <w:tr>
        <w:tc>
          <w:tcPr>
            <w:tcW w:type="dxa" w:w="2160"/>
            <w:tcMar>
              <w:top w:w="70" w:type="dxa"/>
              <w:start w:w="80" w:type="dxa"/>
              <w:bottom w:w="70" w:type="dxa"/>
              <w:end w:w="80" w:type="dxa"/>
            </w:tcMar>
            <w:vAlign w:val="top"/>
          </w:tcPr>
          <w:p>
            <w:pPr>
              <w:spacing w:after="0"/>
            </w:pPr>
            <w:r>
              <w:rPr>
                <w:sz w:val="17"/>
              </w:rPr>
              <w:t>Bulk behavior</w:t>
            </w:r>
          </w:p>
        </w:tc>
        <w:tc>
          <w:tcPr>
            <w:tcW w:type="dxa" w:w="8640"/>
            <w:tcMar>
              <w:top w:w="70" w:type="dxa"/>
              <w:start w:w="80" w:type="dxa"/>
              <w:bottom w:w="70" w:type="dxa"/>
              <w:end w:w="80" w:type="dxa"/>
            </w:tcMar>
            <w:vAlign w:val="top"/>
          </w:tcPr>
          <w:p>
            <w:pPr>
              <w:spacing w:after="0"/>
            </w:pPr>
            <w:r>
              <w:rPr>
                <w:sz w:val="17"/>
              </w:rPr>
              <w:t>The program processes a whole selected batch automatically, while internally creating and verifying products in a controlled queue.</w:t>
            </w:r>
          </w:p>
        </w:tc>
      </w:tr>
      <w:tr>
        <w:tc>
          <w:tcPr>
            <w:tcW w:type="dxa" w:w="2160"/>
            <w:tcMar>
              <w:top w:w="70" w:type="dxa"/>
              <w:start w:w="80" w:type="dxa"/>
              <w:bottom w:w="70" w:type="dxa"/>
              <w:end w:w="80" w:type="dxa"/>
            </w:tcMar>
            <w:vAlign w:val="top"/>
            <w:shd w:fill="F3F6F8"/>
          </w:tcPr>
          <w:p>
            <w:pPr>
              <w:spacing w:after="0"/>
            </w:pPr>
            <w:r>
              <w:rPr>
                <w:sz w:val="17"/>
              </w:rPr>
              <w:t>System of record</w:t>
            </w:r>
          </w:p>
        </w:tc>
        <w:tc>
          <w:tcPr>
            <w:tcW w:type="dxa" w:w="8640"/>
            <w:tcMar>
              <w:top w:w="70" w:type="dxa"/>
              <w:start w:w="80" w:type="dxa"/>
              <w:bottom w:w="70" w:type="dxa"/>
              <w:end w:w="80" w:type="dxa"/>
            </w:tcMar>
            <w:vAlign w:val="top"/>
            <w:shd w:fill="F3F6F8"/>
          </w:tcPr>
          <w:p>
            <w:pPr>
              <w:spacing w:after="0"/>
            </w:pPr>
            <w:r>
              <w:rPr>
                <w:sz w:val="17"/>
              </w:rPr>
              <w:t>SQLite retains durable item, image, and Shopify IDs; CSV remains the convenient spreadsheet editing surface.</w:t>
            </w:r>
          </w:p>
        </w:tc>
      </w:tr>
    </w:tbl>
    <w:p>
      <w:pPr>
        <w:pStyle w:val="Heading1"/>
        <w:keepNext/>
      </w:pPr>
      <w:r>
        <w:t>Current Project State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880"/>
            <w:shd w:fill="1F4E78"/>
            <w:tcMar>
              <w:top w:w="70" w:type="dxa"/>
              <w:start w:w="80" w:type="dxa"/>
              <w:bottom w:w="70" w:type="dxa"/>
              <w:end w:w="80" w:type="dxa"/>
            </w:tcMar>
            <w:vAlign w:val="center"/>
          </w:tcPr>
          <w:p>
            <w:r>
              <w:rPr>
                <w:b/>
                <w:color w:val="FFFFFF"/>
                <w:sz w:val="16"/>
              </w:rPr>
              <w:t>Component</w:t>
            </w:r>
          </w:p>
        </w:tc>
        <w:tc>
          <w:tcPr>
            <w:tcW w:type="dxa" w:w="2016"/>
            <w:shd w:fill="1F4E78"/>
            <w:tcMar>
              <w:top w:w="70" w:type="dxa"/>
              <w:start w:w="80" w:type="dxa"/>
              <w:bottom w:w="70" w:type="dxa"/>
              <w:end w:w="80" w:type="dxa"/>
            </w:tcMar>
            <w:vAlign w:val="center"/>
          </w:tcPr>
          <w:p>
            <w:r>
              <w:rPr>
                <w:b/>
                <w:color w:val="FFFFFF"/>
                <w:sz w:val="16"/>
              </w:rPr>
              <w:t>Status</w:t>
            </w:r>
          </w:p>
        </w:tc>
        <w:tc>
          <w:tcPr>
            <w:tcW w:type="dxa" w:w="6048"/>
            <w:shd w:fill="1F4E78"/>
            <w:tcMar>
              <w:top w:w="70" w:type="dxa"/>
              <w:start w:w="80" w:type="dxa"/>
              <w:bottom w:w="70" w:type="dxa"/>
              <w:end w:w="80" w:type="dxa"/>
            </w:tcMar>
            <w:vAlign w:val="center"/>
          </w:tcPr>
          <w:p>
            <w:r>
              <w:rPr>
                <w:b/>
                <w:color w:val="FFFFFF"/>
                <w:sz w:val="16"/>
              </w:rPr>
              <w:t>Meaning</w:t>
            </w:r>
          </w:p>
        </w:tc>
      </w:tr>
      <w:tr>
        <w:tc>
          <w:tcPr>
            <w:tcW w:type="dxa" w:w="2880"/>
            <w:tcMar>
              <w:top w:w="70" w:type="dxa"/>
              <w:start w:w="80" w:type="dxa"/>
              <w:bottom w:w="70" w:type="dxa"/>
              <w:end w:w="80" w:type="dxa"/>
            </w:tcMar>
            <w:vAlign w:val="top"/>
          </w:tcPr>
          <w:p>
            <w:pPr>
              <w:spacing w:after="0"/>
            </w:pPr>
            <w:r>
              <w:rPr>
                <w:sz w:val="16"/>
              </w:rPr>
              <w:t>Workflow and nomenclature</w:t>
            </w:r>
          </w:p>
        </w:tc>
        <w:tc>
          <w:tcPr>
            <w:tcW w:type="dxa" w:w="2016"/>
            <w:tcMar>
              <w:top w:w="70" w:type="dxa"/>
              <w:start w:w="80" w:type="dxa"/>
              <w:bottom w:w="70" w:type="dxa"/>
              <w:end w:w="80" w:type="dxa"/>
            </w:tcMar>
            <w:vAlign w:val="top"/>
          </w:tcPr>
          <w:p>
            <w:pPr>
              <w:spacing w:after="0"/>
            </w:pPr>
            <w:r>
              <w:rPr>
                <w:sz w:val="16"/>
              </w:rPr>
              <w:t>Complete</w:t>
            </w:r>
          </w:p>
        </w:tc>
        <w:tc>
          <w:tcPr>
            <w:tcW w:type="dxa" w:w="6048"/>
            <w:tcMar>
              <w:top w:w="70" w:type="dxa"/>
              <w:start w:w="80" w:type="dxa"/>
              <w:bottom w:w="70" w:type="dxa"/>
              <w:end w:w="80" w:type="dxa"/>
            </w:tcMar>
            <w:vAlign w:val="top"/>
          </w:tcPr>
          <w:p>
            <w:pPr>
              <w:spacing w:after="0"/>
            </w:pPr>
            <w:r>
              <w:rPr>
                <w:sz w:val="16"/>
              </w:rPr>
              <w:t>Final operating decisions are documented in this revision.</w:t>
            </w:r>
          </w:p>
        </w:tc>
      </w:tr>
      <w:tr>
        <w:tc>
          <w:tcPr>
            <w:tcW w:type="dxa" w:w="2880"/>
            <w:tcMar>
              <w:top w:w="70" w:type="dxa"/>
              <w:start w:w="80" w:type="dxa"/>
              <w:bottom w:w="70" w:type="dxa"/>
              <w:end w:w="80" w:type="dxa"/>
            </w:tcMar>
            <w:vAlign w:val="top"/>
            <w:shd w:fill="F3F6F8"/>
          </w:tcPr>
          <w:p>
            <w:pPr>
              <w:spacing w:after="0"/>
            </w:pPr>
            <w:r>
              <w:rPr>
                <w:sz w:val="16"/>
              </w:rPr>
              <w:t>QR card vocabulary and PDF</w:t>
            </w:r>
          </w:p>
        </w:tc>
        <w:tc>
          <w:tcPr>
            <w:tcW w:type="dxa" w:w="2016"/>
            <w:tcMar>
              <w:top w:w="70" w:type="dxa"/>
              <w:start w:w="80" w:type="dxa"/>
              <w:bottom w:w="70" w:type="dxa"/>
              <w:end w:w="80" w:type="dxa"/>
            </w:tcMar>
            <w:vAlign w:val="top"/>
            <w:shd w:fill="F3F6F8"/>
          </w:tcPr>
          <w:p>
            <w:pPr>
              <w:spacing w:after="0"/>
            </w:pPr>
            <w:r>
              <w:rPr>
                <w:sz w:val="16"/>
              </w:rPr>
              <w:t>Complete</w:t>
            </w:r>
          </w:p>
        </w:tc>
        <w:tc>
          <w:tcPr>
            <w:tcW w:type="dxa" w:w="6048"/>
            <w:tcMar>
              <w:top w:w="70" w:type="dxa"/>
              <w:start w:w="80" w:type="dxa"/>
              <w:bottom w:w="70" w:type="dxa"/>
              <w:end w:w="80" w:type="dxa"/>
            </w:tcMar>
            <w:vAlign w:val="top"/>
            <w:shd w:fill="F3F6F8"/>
          </w:tcPr>
          <w:p>
            <w:pPr>
              <w:spacing w:after="0"/>
            </w:pPr>
            <w:r>
              <w:rPr>
                <w:sz w:val="16"/>
              </w:rPr>
              <w:t>Existing START, END, NEXT, CONT, RARE, REVIEW, shelf, and Q1 cards are retained.</w:t>
            </w:r>
          </w:p>
        </w:tc>
      </w:tr>
      <w:tr>
        <w:tc>
          <w:tcPr>
            <w:tcW w:type="dxa" w:w="2880"/>
            <w:tcMar>
              <w:top w:w="70" w:type="dxa"/>
              <w:start w:w="80" w:type="dxa"/>
              <w:bottom w:w="70" w:type="dxa"/>
              <w:end w:w="80" w:type="dxa"/>
            </w:tcMar>
            <w:vAlign w:val="top"/>
          </w:tcPr>
          <w:p>
            <w:pPr>
              <w:spacing w:after="0"/>
            </w:pPr>
            <w:r>
              <w:rPr>
                <w:sz w:val="16"/>
              </w:rPr>
              <w:t>QR parser prototype</w:t>
            </w:r>
          </w:p>
        </w:tc>
        <w:tc>
          <w:tcPr>
            <w:tcW w:type="dxa" w:w="2016"/>
            <w:tcMar>
              <w:top w:w="70" w:type="dxa"/>
              <w:start w:w="80" w:type="dxa"/>
              <w:bottom w:w="70" w:type="dxa"/>
              <w:end w:w="80" w:type="dxa"/>
            </w:tcMar>
            <w:vAlign w:val="top"/>
          </w:tcPr>
          <w:p>
            <w:pPr>
              <w:spacing w:after="0"/>
            </w:pPr>
            <w:r>
              <w:rPr>
                <w:sz w:val="16"/>
              </w:rPr>
              <w:t>Prototype complete</w:t>
            </w:r>
          </w:p>
        </w:tc>
        <w:tc>
          <w:tcPr>
            <w:tcW w:type="dxa" w:w="6048"/>
            <w:tcMar>
              <w:top w:w="70" w:type="dxa"/>
              <w:start w:w="80" w:type="dxa"/>
              <w:bottom w:w="70" w:type="dxa"/>
              <w:end w:w="80" w:type="dxa"/>
            </w:tcMar>
            <w:vAlign w:val="top"/>
          </w:tcPr>
          <w:p>
            <w:pPr>
              <w:spacing w:after="0"/>
            </w:pPr>
            <w:r>
              <w:rPr>
                <w:sz w:val="16"/>
              </w:rPr>
              <w:t>Synthetic tests using the actual QR cards passed; a real Pixel production batch remains required.</w:t>
            </w:r>
          </w:p>
        </w:tc>
      </w:tr>
      <w:tr>
        <w:tc>
          <w:tcPr>
            <w:tcW w:type="dxa" w:w="2880"/>
            <w:tcMar>
              <w:top w:w="70" w:type="dxa"/>
              <w:start w:w="80" w:type="dxa"/>
              <w:bottom w:w="70" w:type="dxa"/>
              <w:end w:w="80" w:type="dxa"/>
            </w:tcMar>
            <w:vAlign w:val="top"/>
            <w:shd w:fill="F3F6F8"/>
          </w:tcPr>
          <w:p>
            <w:pPr>
              <w:spacing w:after="0"/>
            </w:pPr>
            <w:r>
              <w:rPr>
                <w:sz w:val="16"/>
              </w:rPr>
              <w:t>Physical shelf rollout</w:t>
            </w:r>
          </w:p>
        </w:tc>
        <w:tc>
          <w:tcPr>
            <w:tcW w:type="dxa" w:w="2016"/>
            <w:tcMar>
              <w:top w:w="70" w:type="dxa"/>
              <w:start w:w="80" w:type="dxa"/>
              <w:bottom w:w="70" w:type="dxa"/>
              <w:end w:w="80" w:type="dxa"/>
            </w:tcMar>
            <w:vAlign w:val="top"/>
            <w:shd w:fill="F3F6F8"/>
          </w:tcPr>
          <w:p>
            <w:pPr>
              <w:spacing w:after="0"/>
            </w:pPr>
            <w:r>
              <w:rPr>
                <w:sz w:val="16"/>
              </w:rPr>
              <w:t>Pending verification</w:t>
            </w:r>
          </w:p>
        </w:tc>
        <w:tc>
          <w:tcPr>
            <w:tcW w:type="dxa" w:w="6048"/>
            <w:tcMar>
              <w:top w:w="70" w:type="dxa"/>
              <w:start w:w="80" w:type="dxa"/>
              <w:bottom w:w="70" w:type="dxa"/>
              <w:end w:w="80" w:type="dxa"/>
            </w:tcMar>
            <w:vAlign w:val="top"/>
            <w:shd w:fill="F3F6F8"/>
          </w:tcPr>
          <w:p>
            <w:pPr>
              <w:spacing w:after="0"/>
            </w:pPr>
            <w:r>
              <w:rPr>
                <w:sz w:val="16"/>
              </w:rPr>
              <w:t>Shelves, labels, booth, and physical capacity must be completed and tested at home.</w:t>
            </w:r>
          </w:p>
        </w:tc>
      </w:tr>
      <w:tr>
        <w:tc>
          <w:tcPr>
            <w:tcW w:type="dxa" w:w="2880"/>
            <w:tcMar>
              <w:top w:w="70" w:type="dxa"/>
              <w:start w:w="80" w:type="dxa"/>
              <w:bottom w:w="70" w:type="dxa"/>
              <w:end w:w="80" w:type="dxa"/>
            </w:tcMar>
            <w:vAlign w:val="top"/>
          </w:tcPr>
          <w:p>
            <w:pPr>
              <w:spacing w:after="0"/>
            </w:pPr>
            <w:r>
              <w:rPr>
                <w:sz w:val="16"/>
              </w:rPr>
              <w:t>SQLite and spreadsheet round-trip</w:t>
            </w:r>
          </w:p>
        </w:tc>
        <w:tc>
          <w:tcPr>
            <w:tcW w:type="dxa" w:w="2016"/>
            <w:tcMar>
              <w:top w:w="70" w:type="dxa"/>
              <w:start w:w="80" w:type="dxa"/>
              <w:bottom w:w="70" w:type="dxa"/>
              <w:end w:w="80" w:type="dxa"/>
            </w:tcMar>
            <w:vAlign w:val="top"/>
          </w:tcPr>
          <w:p>
            <w:pPr>
              <w:spacing w:after="0"/>
            </w:pPr>
            <w:r>
              <w:rPr>
                <w:sz w:val="16"/>
              </w:rPr>
              <w:t>Planned</w:t>
            </w:r>
          </w:p>
        </w:tc>
        <w:tc>
          <w:tcPr>
            <w:tcW w:type="dxa" w:w="6048"/>
            <w:tcMar>
              <w:top w:w="70" w:type="dxa"/>
              <w:start w:w="80" w:type="dxa"/>
              <w:bottom w:w="70" w:type="dxa"/>
              <w:end w:w="80" w:type="dxa"/>
            </w:tcMar>
            <w:vAlign w:val="top"/>
          </w:tcPr>
          <w:p>
            <w:pPr>
              <w:spacing w:after="0"/>
            </w:pPr>
            <w:r>
              <w:rPr>
                <w:sz w:val="16"/>
              </w:rPr>
              <w:t>The parser output exists; durable database and re-import workflow remain to be built.</w:t>
            </w:r>
          </w:p>
        </w:tc>
      </w:tr>
      <w:tr>
        <w:tc>
          <w:tcPr>
            <w:tcW w:type="dxa" w:w="2880"/>
            <w:tcMar>
              <w:top w:w="70" w:type="dxa"/>
              <w:start w:w="80" w:type="dxa"/>
              <w:bottom w:w="70" w:type="dxa"/>
              <w:end w:w="80" w:type="dxa"/>
            </w:tcMar>
            <w:vAlign w:val="top"/>
            <w:shd w:fill="F3F6F8"/>
          </w:tcPr>
          <w:p>
            <w:pPr>
              <w:spacing w:after="0"/>
            </w:pPr>
            <w:r>
              <w:rPr>
                <w:sz w:val="16"/>
              </w:rPr>
              <w:t>Direct Shopify uploader</w:t>
            </w:r>
          </w:p>
        </w:tc>
        <w:tc>
          <w:tcPr>
            <w:tcW w:type="dxa" w:w="2016"/>
            <w:tcMar>
              <w:top w:w="70" w:type="dxa"/>
              <w:start w:w="80" w:type="dxa"/>
              <w:bottom w:w="70" w:type="dxa"/>
              <w:end w:w="80" w:type="dxa"/>
            </w:tcMar>
            <w:vAlign w:val="top"/>
            <w:shd w:fill="F3F6F8"/>
          </w:tcPr>
          <w:p>
            <w:pPr>
              <w:spacing w:after="0"/>
            </w:pPr>
            <w:r>
              <w:rPr>
                <w:sz w:val="16"/>
              </w:rPr>
              <w:t>Planned</w:t>
            </w:r>
          </w:p>
        </w:tc>
        <w:tc>
          <w:tcPr>
            <w:tcW w:type="dxa" w:w="6048"/>
            <w:tcMar>
              <w:top w:w="70" w:type="dxa"/>
              <w:start w:w="80" w:type="dxa"/>
              <w:bottom w:w="70" w:type="dxa"/>
              <w:end w:w="80" w:type="dxa"/>
            </w:tcMar>
            <w:vAlign w:val="top"/>
            <w:shd w:fill="F3F6F8"/>
          </w:tcPr>
          <w:p>
            <w:pPr>
              <w:spacing w:after="0"/>
            </w:pPr>
            <w:r>
              <w:rPr>
                <w:sz w:val="16"/>
              </w:rPr>
              <w:t>This is the next major software deliverable.</w:t>
            </w:r>
          </w:p>
        </w:tc>
      </w:tr>
      <w:tr>
        <w:tc>
          <w:tcPr>
            <w:tcW w:type="dxa" w:w="2880"/>
            <w:tcMar>
              <w:top w:w="70" w:type="dxa"/>
              <w:start w:w="80" w:type="dxa"/>
              <w:bottom w:w="70" w:type="dxa"/>
              <w:end w:w="80" w:type="dxa"/>
            </w:tcMar>
            <w:vAlign w:val="top"/>
          </w:tcPr>
          <w:p>
            <w:pPr>
              <w:spacing w:after="0"/>
            </w:pPr>
            <w:r>
              <w:rPr>
                <w:sz w:val="16"/>
              </w:rPr>
              <w:t>AI recognition and pricing</w:t>
            </w:r>
          </w:p>
        </w:tc>
        <w:tc>
          <w:tcPr>
            <w:tcW w:type="dxa" w:w="2016"/>
            <w:tcMar>
              <w:top w:w="70" w:type="dxa"/>
              <w:start w:w="80" w:type="dxa"/>
              <w:bottom w:w="70" w:type="dxa"/>
              <w:end w:w="80" w:type="dxa"/>
            </w:tcMar>
            <w:vAlign w:val="top"/>
          </w:tcPr>
          <w:p>
            <w:pPr>
              <w:spacing w:after="0"/>
            </w:pPr>
            <w:r>
              <w:rPr>
                <w:sz w:val="16"/>
              </w:rPr>
              <w:t>Deferred</w:t>
            </w:r>
          </w:p>
        </w:tc>
        <w:tc>
          <w:tcPr>
            <w:tcW w:type="dxa" w:w="6048"/>
            <w:tcMar>
              <w:top w:w="70" w:type="dxa"/>
              <w:start w:w="80" w:type="dxa"/>
              <w:bottom w:w="70" w:type="dxa"/>
              <w:end w:w="80" w:type="dxa"/>
            </w:tcMar>
            <w:vAlign w:val="top"/>
          </w:tcPr>
          <w:p>
            <w:pPr>
              <w:spacing w:after="0"/>
            </w:pPr>
            <w:r>
              <w:rPr>
                <w:sz w:val="16"/>
              </w:rPr>
              <w:t>Not required to clear the current backlog.</w:t>
            </w:r>
          </w:p>
        </w:tc>
      </w:tr>
    </w:tbl>
    <w:p>
      <w:pPr>
        <w:pStyle w:val="Heading1"/>
      </w:pPr>
      <w:r>
        <w:t>Part I — Finalized System Plan</w:t>
      </w:r>
    </w:p>
    <w:p>
      <w:pPr>
        <w:pStyle w:val="Heading2"/>
      </w:pPr>
      <w:r>
        <w:t>1. Objective</w:t>
      </w:r>
    </w:p>
    <w:p>
      <w:r>
        <w:t>Build a low-cost, high-throughput intake system that preserves an unbroken link between each physical VHS, its shelf location, its local record, its photographs, and its Shopify draft. The system eliminates individual tape labeling and manual photo matching while remaining simple enough for one technically capable owner to operate.</w:t>
      </w:r>
    </w:p>
    <w:p>
      <w:pPr>
        <w:pStyle w:val="Heading2"/>
        <w:keepNext/>
      </w:pPr>
      <w:r>
        <w:t>2. Final Architecture</w:t>
      </w:r>
    </w:p>
    <w:p>
      <w:pPr>
        <w:pStyle w:val="CodeBlock"/>
      </w:pPr>
      <w:r>
        <w:t>Pixel camera photos + current QR cards</w:t>
        <w:br/>
        <w:t xml:space="preserve">        ↓</w:t>
        <w:br/>
        <w:t>Chronological EXIF sorting</w:t>
        <w:br/>
        <w:t xml:space="preserve">        ↓</w:t>
        <w:br/>
        <w:t>QR state-machine parser</w:t>
        <w:br/>
        <w:t xml:space="preserve">        ↓</w:t>
        <w:br/>
        <w:t>Grouped and renamed local images</w:t>
        <w:br/>
        <w:t xml:space="preserve">        ↓</w:t>
        <w:br/>
        <w:t>SQLite records + inventory_work.csv</w:t>
        <w:br/>
        <w:t xml:space="preserve">        ↓</w:t>
        <w:br/>
        <w:t>Manual title/price entry in batch order</w:t>
        <w:br/>
        <w:t xml:space="preserve">        ↓</w:t>
        <w:br/>
        <w:t>Validation / dry run</w:t>
        <w:br/>
        <w:t xml:space="preserve">        ↓</w:t>
        <w:br/>
        <w:t>Controlled Shopify uploader</w:t>
        <w:br/>
        <w:t xml:space="preserve">        ↓</w:t>
        <w:br/>
        <w:t>Draft product + variant + inventory + local images</w:t>
        <w:br/>
        <w:t xml:space="preserve">        ↓</w:t>
        <w:br/>
        <w:t>Human Shopify review and publication</w:t>
      </w:r>
    </w:p>
    <w:p>
      <w:r>
        <w:rPr>
          <w:b/>
        </w:rPr>
        <w:t xml:space="preserve">No external static image host is required. </w:t>
      </w:r>
      <w:r>
        <w:t>The work CSV links to local Item IDs and folders; the uploader sends the matching local files directly to Shopify.</w:t>
      </w:r>
    </w:p>
    <w:p>
      <w:pPr>
        <w:pStyle w:val="Heading2"/>
        <w:keepNext/>
      </w:pPr>
      <w:r>
        <w:t>3. Physical Inventory Model</w:t>
      </w:r>
    </w:p>
    <w:p>
      <w:pPr>
        <w:pStyle w:val="ListBullet"/>
      </w:pPr>
      <w:r>
        <w:t>Shelves use the existing A1–J10 and Q1 codes.</w:t>
      </w:r>
    </w:p>
    <w:p>
      <w:pPr>
        <w:pStyle w:val="ListBullet"/>
      </w:pPr>
      <w:r>
        <w:t>Individual tapes are not labeled.</w:t>
      </w:r>
    </w:p>
    <w:p>
      <w:pPr>
        <w:pStyle w:val="ListBullet"/>
      </w:pPr>
      <w:r>
        <w:t>The shelf code is the maintained physical location.</w:t>
      </w:r>
    </w:p>
    <w:p>
      <w:pPr>
        <w:pStyle w:val="ListBullet"/>
      </w:pPr>
      <w:r>
        <w:t>The batch sequence is an intake and pick hint, not a permanent exact slot after sales and shelf changes.</w:t>
      </w:r>
    </w:p>
    <w:p>
      <w:pPr>
        <w:pStyle w:val="ListBullet"/>
      </w:pPr>
      <w:r>
        <w:t>Listed shelves are controlled warehouse stock, not casual browsing shelves.</w:t>
      </w:r>
    </w:p>
    <w:p>
      <w:pPr>
        <w:pStyle w:val="ListBullet"/>
      </w:pPr>
      <w:r>
        <w:t>Q1 is quarantine for mold, damage, testing, or uncertainty.</w:t>
      </w:r>
    </w:p>
    <w:p>
      <w:pPr>
        <w:pStyle w:val="ListBullet"/>
      </w:pPr>
      <w:r>
        <w:t>Dividers every 25–30 tapes are optional; a shelf may hold roughly 50–100 tapes when visual searching remains practical.</w:t>
      </w:r>
    </w:p>
    <w:p>
      <w:pPr>
        <w:pStyle w:val="Heading3"/>
      </w:pPr>
      <w:r>
        <w:t>Duplicate handling</w:t>
      </w:r>
    </w:p>
    <w:p>
      <w:r>
        <w:rPr>
          <w:b/>
        </w:rPr>
        <w:t xml:space="preserve">Pooled copies: </w:t>
      </w:r>
      <w:r>
        <w:t>same edition and comparable condition; any qualifying copy can fulfil the listing.</w:t>
      </w:r>
    </w:p>
    <w:p>
      <w:r>
        <w:rPr>
          <w:b/>
        </w:rPr>
        <w:t xml:space="preserve">Unique copies: </w:t>
      </w:r>
      <w:r>
        <w:t>rare, sealed, screener, signed, unusual packaging, collectible Canadian issue, or materially different condition. Exact-copy photographs remain tied to the item.</w:t>
      </w:r>
    </w:p>
    <w:p>
      <w:pPr>
        <w:pStyle w:val="Heading2"/>
        <w:keepNext/>
      </w:pPr>
      <w:r>
        <w:t>4. Existing QR Cards and Final Meaning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232"/>
            <w:shd w:fill="1F4E78"/>
            <w:tcMar>
              <w:top w:w="70" w:type="dxa"/>
              <w:start w:w="80" w:type="dxa"/>
              <w:bottom w:w="70" w:type="dxa"/>
              <w:end w:w="80" w:type="dxa"/>
            </w:tcMar>
            <w:vAlign w:val="center"/>
          </w:tcPr>
          <w:p>
            <w:r>
              <w:rPr>
                <w:b/>
                <w:color w:val="FFFFFF"/>
                <w:sz w:val="15"/>
              </w:rPr>
              <w:t>Printed card</w:t>
            </w:r>
          </w:p>
        </w:tc>
        <w:tc>
          <w:tcPr>
            <w:tcW w:type="dxa" w:w="2232"/>
            <w:shd w:fill="1F4E78"/>
            <w:tcMar>
              <w:top w:w="70" w:type="dxa"/>
              <w:start w:w="80" w:type="dxa"/>
              <w:bottom w:w="70" w:type="dxa"/>
              <w:end w:w="80" w:type="dxa"/>
            </w:tcMar>
            <w:vAlign w:val="center"/>
          </w:tcPr>
          <w:p>
            <w:r>
              <w:rPr>
                <w:b/>
                <w:color w:val="FFFFFF"/>
                <w:sz w:val="15"/>
              </w:rPr>
              <w:t>QR payload</w:t>
            </w:r>
          </w:p>
        </w:tc>
        <w:tc>
          <w:tcPr>
            <w:tcW w:type="dxa" w:w="3600"/>
            <w:shd w:fill="1F4E78"/>
            <w:tcMar>
              <w:top w:w="70" w:type="dxa"/>
              <w:start w:w="80" w:type="dxa"/>
              <w:bottom w:w="70" w:type="dxa"/>
              <w:end w:w="80" w:type="dxa"/>
            </w:tcMar>
            <w:vAlign w:val="center"/>
          </w:tcPr>
          <w:p>
            <w:r>
              <w:rPr>
                <w:b/>
                <w:color w:val="FFFFFF"/>
                <w:sz w:val="15"/>
              </w:rPr>
              <w:t>Program behavior</w:t>
            </w:r>
          </w:p>
        </w:tc>
        <w:tc>
          <w:tcPr>
            <w:tcW w:type="dxa" w:w="2880"/>
            <w:shd w:fill="1F4E78"/>
            <w:tcMar>
              <w:top w:w="70" w:type="dxa"/>
              <w:start w:w="80" w:type="dxa"/>
              <w:bottom w:w="70" w:type="dxa"/>
              <w:end w:w="80" w:type="dxa"/>
            </w:tcMar>
            <w:vAlign w:val="center"/>
          </w:tcPr>
          <w:p>
            <w:r>
              <w:rPr>
                <w:b/>
                <w:color w:val="FFFFFF"/>
                <w:sz w:val="15"/>
              </w:rPr>
              <w:t>Operator rule</w:t>
            </w:r>
          </w:p>
        </w:tc>
      </w:tr>
      <w:tr>
        <w:tc>
          <w:tcPr>
            <w:tcW w:type="dxa" w:w="2232"/>
            <w:tcMar>
              <w:top w:w="70" w:type="dxa"/>
              <w:start w:w="80" w:type="dxa"/>
              <w:bottom w:w="70" w:type="dxa"/>
              <w:end w:w="80" w:type="dxa"/>
            </w:tcMar>
            <w:vAlign w:val="top"/>
          </w:tcPr>
          <w:p>
            <w:pPr>
              <w:spacing w:after="0"/>
            </w:pPr>
            <w:r>
              <w:rPr>
                <w:sz w:val="15"/>
              </w:rPr>
              <w:t>START NEW BATCH</w:t>
            </w:r>
          </w:p>
        </w:tc>
        <w:tc>
          <w:tcPr>
            <w:tcW w:type="dxa" w:w="2232"/>
            <w:tcMar>
              <w:top w:w="70" w:type="dxa"/>
              <w:start w:w="80" w:type="dxa"/>
              <w:bottom w:w="70" w:type="dxa"/>
              <w:end w:w="80" w:type="dxa"/>
            </w:tcMar>
            <w:vAlign w:val="top"/>
          </w:tcPr>
          <w:p>
            <w:pPr>
              <w:spacing w:after="0"/>
            </w:pPr>
            <w:r>
              <w:rPr>
                <w:sz w:val="15"/>
              </w:rPr>
              <w:t>CVHS1:BATCH:START</w:t>
            </w:r>
          </w:p>
        </w:tc>
        <w:tc>
          <w:tcPr>
            <w:tcW w:type="dxa" w:w="3600"/>
            <w:tcMar>
              <w:top w:w="70" w:type="dxa"/>
              <w:start w:w="80" w:type="dxa"/>
              <w:bottom w:w="70" w:type="dxa"/>
              <w:end w:w="80" w:type="dxa"/>
            </w:tcMar>
            <w:vAlign w:val="top"/>
          </w:tcPr>
          <w:p>
            <w:pPr>
              <w:spacing w:after="0"/>
            </w:pPr>
            <w:r>
              <w:rPr>
                <w:sz w:val="15"/>
              </w:rPr>
              <w:t>Starts the command stream. Photograph first.</w:t>
            </w:r>
          </w:p>
        </w:tc>
        <w:tc>
          <w:tcPr>
            <w:tcW w:type="dxa" w:w="2880"/>
            <w:tcMar>
              <w:top w:w="70" w:type="dxa"/>
              <w:start w:w="80" w:type="dxa"/>
              <w:bottom w:w="70" w:type="dxa"/>
              <w:end w:w="80" w:type="dxa"/>
            </w:tcMar>
            <w:vAlign w:val="top"/>
          </w:tcPr>
          <w:p>
            <w:pPr>
              <w:spacing w:after="0"/>
            </w:pPr>
            <w:r>
              <w:rPr>
                <w:sz w:val="15"/>
              </w:rPr>
              <w:t>Required once per session.</w:t>
            </w:r>
          </w:p>
        </w:tc>
      </w:tr>
      <w:tr>
        <w:tc>
          <w:tcPr>
            <w:tcW w:type="dxa" w:w="2232"/>
            <w:tcMar>
              <w:top w:w="70" w:type="dxa"/>
              <w:start w:w="80" w:type="dxa"/>
              <w:bottom w:w="70" w:type="dxa"/>
              <w:end w:w="80" w:type="dxa"/>
            </w:tcMar>
            <w:vAlign w:val="top"/>
            <w:shd w:fill="F3F6F8"/>
          </w:tcPr>
          <w:p>
            <w:pPr>
              <w:spacing w:after="0"/>
            </w:pPr>
            <w:r>
              <w:rPr>
                <w:sz w:val="15"/>
              </w:rPr>
              <w:t>END BATCH</w:t>
            </w:r>
          </w:p>
        </w:tc>
        <w:tc>
          <w:tcPr>
            <w:tcW w:type="dxa" w:w="2232"/>
            <w:tcMar>
              <w:top w:w="70" w:type="dxa"/>
              <w:start w:w="80" w:type="dxa"/>
              <w:bottom w:w="70" w:type="dxa"/>
              <w:end w:w="80" w:type="dxa"/>
            </w:tcMar>
            <w:vAlign w:val="top"/>
            <w:shd w:fill="F3F6F8"/>
          </w:tcPr>
          <w:p>
            <w:pPr>
              <w:spacing w:after="0"/>
            </w:pPr>
            <w:r>
              <w:rPr>
                <w:sz w:val="15"/>
              </w:rPr>
              <w:t>CVHS1:BATCH:END</w:t>
            </w:r>
          </w:p>
        </w:tc>
        <w:tc>
          <w:tcPr>
            <w:tcW w:type="dxa" w:w="3600"/>
            <w:tcMar>
              <w:top w:w="70" w:type="dxa"/>
              <w:start w:w="80" w:type="dxa"/>
              <w:bottom w:w="70" w:type="dxa"/>
              <w:end w:w="80" w:type="dxa"/>
            </w:tcMar>
            <w:vAlign w:val="top"/>
            <w:shd w:fill="F3F6F8"/>
          </w:tcPr>
          <w:p>
            <w:pPr>
              <w:spacing w:after="0"/>
            </w:pPr>
            <w:r>
              <w:rPr>
                <w:sz w:val="15"/>
              </w:rPr>
              <w:t>Finalizes the open item and ignores later photos.</w:t>
            </w:r>
          </w:p>
        </w:tc>
        <w:tc>
          <w:tcPr>
            <w:tcW w:type="dxa" w:w="2880"/>
            <w:tcMar>
              <w:top w:w="70" w:type="dxa"/>
              <w:start w:w="80" w:type="dxa"/>
              <w:bottom w:w="70" w:type="dxa"/>
              <w:end w:w="80" w:type="dxa"/>
            </w:tcMar>
            <w:vAlign w:val="top"/>
            <w:shd w:fill="F3F6F8"/>
          </w:tcPr>
          <w:p>
            <w:pPr>
              <w:spacing w:after="0"/>
            </w:pPr>
            <w:r>
              <w:rPr>
                <w:sz w:val="15"/>
              </w:rPr>
              <w:t>Required once per session.</w:t>
            </w:r>
          </w:p>
        </w:tc>
      </w:tr>
      <w:tr>
        <w:tc>
          <w:tcPr>
            <w:tcW w:type="dxa" w:w="2232"/>
            <w:tcMar>
              <w:top w:w="70" w:type="dxa"/>
              <w:start w:w="80" w:type="dxa"/>
              <w:bottom w:w="70" w:type="dxa"/>
              <w:end w:w="80" w:type="dxa"/>
            </w:tcMar>
            <w:vAlign w:val="top"/>
          </w:tcPr>
          <w:p>
            <w:pPr>
              <w:spacing w:after="0"/>
            </w:pPr>
            <w:r>
              <w:rPr>
                <w:sz w:val="15"/>
              </w:rPr>
              <w:t>NEXT VHS TAPE</w:t>
            </w:r>
          </w:p>
        </w:tc>
        <w:tc>
          <w:tcPr>
            <w:tcW w:type="dxa" w:w="2232"/>
            <w:tcMar>
              <w:top w:w="70" w:type="dxa"/>
              <w:start w:w="80" w:type="dxa"/>
              <w:bottom w:w="70" w:type="dxa"/>
              <w:end w:w="80" w:type="dxa"/>
            </w:tcMar>
            <w:vAlign w:val="top"/>
          </w:tcPr>
          <w:p>
            <w:pPr>
              <w:spacing w:after="0"/>
            </w:pPr>
            <w:r>
              <w:rPr>
                <w:sz w:val="15"/>
              </w:rPr>
              <w:t>CVHS1:ITEM:NEXT</w:t>
            </w:r>
          </w:p>
        </w:tc>
        <w:tc>
          <w:tcPr>
            <w:tcW w:type="dxa" w:w="3600"/>
            <w:tcMar>
              <w:top w:w="70" w:type="dxa"/>
              <w:start w:w="80" w:type="dxa"/>
              <w:bottom w:w="70" w:type="dxa"/>
              <w:end w:w="80" w:type="dxa"/>
            </w:tcMar>
            <w:vAlign w:val="top"/>
          </w:tcPr>
          <w:p>
            <w:pPr>
              <w:spacing w:after="0"/>
            </w:pPr>
            <w:r>
              <w:rPr>
                <w:sz w:val="15"/>
              </w:rPr>
              <w:t>Closes the current item. The next ordinary photo begins the next item.</w:t>
            </w:r>
          </w:p>
        </w:tc>
        <w:tc>
          <w:tcPr>
            <w:tcW w:type="dxa" w:w="2880"/>
            <w:tcMar>
              <w:top w:w="70" w:type="dxa"/>
              <w:start w:w="80" w:type="dxa"/>
              <w:bottom w:w="70" w:type="dxa"/>
              <w:end w:w="80" w:type="dxa"/>
            </w:tcMar>
            <w:vAlign w:val="top"/>
          </w:tcPr>
          <w:p>
            <w:pPr>
              <w:spacing w:after="0"/>
            </w:pPr>
            <w:r>
              <w:rPr>
                <w:sz w:val="15"/>
              </w:rPr>
              <w:t>Primary item delimiter; use between every VHS.</w:t>
            </w:r>
          </w:p>
        </w:tc>
      </w:tr>
      <w:tr>
        <w:tc>
          <w:tcPr>
            <w:tcW w:type="dxa" w:w="2232"/>
            <w:tcMar>
              <w:top w:w="70" w:type="dxa"/>
              <w:start w:w="80" w:type="dxa"/>
              <w:bottom w:w="70" w:type="dxa"/>
              <w:end w:w="80" w:type="dxa"/>
            </w:tcMar>
            <w:vAlign w:val="top"/>
            <w:shd w:fill="F3F6F8"/>
          </w:tcPr>
          <w:p>
            <w:pPr>
              <w:spacing w:after="0"/>
            </w:pPr>
            <w:r>
              <w:rPr>
                <w:sz w:val="15"/>
              </w:rPr>
              <w:t>MORE PHOTOS — SAME VHS</w:t>
            </w:r>
          </w:p>
        </w:tc>
        <w:tc>
          <w:tcPr>
            <w:tcW w:type="dxa" w:w="2232"/>
            <w:tcMar>
              <w:top w:w="70" w:type="dxa"/>
              <w:start w:w="80" w:type="dxa"/>
              <w:bottom w:w="70" w:type="dxa"/>
              <w:end w:w="80" w:type="dxa"/>
            </w:tcMar>
            <w:vAlign w:val="top"/>
            <w:shd w:fill="F3F6F8"/>
          </w:tcPr>
          <w:p>
            <w:pPr>
              <w:spacing w:after="0"/>
            </w:pPr>
            <w:r>
              <w:rPr>
                <w:sz w:val="15"/>
              </w:rPr>
              <w:t>CVHS1:ITEM:CONT</w:t>
            </w:r>
          </w:p>
        </w:tc>
        <w:tc>
          <w:tcPr>
            <w:tcW w:type="dxa" w:w="3600"/>
            <w:tcMar>
              <w:top w:w="70" w:type="dxa"/>
              <w:start w:w="80" w:type="dxa"/>
              <w:bottom w:w="70" w:type="dxa"/>
              <w:end w:w="80" w:type="dxa"/>
            </w:tcMar>
            <w:vAlign w:val="top"/>
            <w:shd w:fill="F3F6F8"/>
          </w:tcPr>
          <w:p>
            <w:pPr>
              <w:spacing w:after="0"/>
            </w:pPr>
            <w:r>
              <w:rPr>
                <w:sz w:val="15"/>
              </w:rPr>
              <w:t>Compatibility no-op. Photos already remain with the current item until NEXT.</w:t>
            </w:r>
          </w:p>
        </w:tc>
        <w:tc>
          <w:tcPr>
            <w:tcW w:type="dxa" w:w="2880"/>
            <w:tcMar>
              <w:top w:w="70" w:type="dxa"/>
              <w:start w:w="80" w:type="dxa"/>
              <w:bottom w:w="70" w:type="dxa"/>
              <w:end w:w="80" w:type="dxa"/>
            </w:tcMar>
            <w:vAlign w:val="top"/>
            <w:shd w:fill="F3F6F8"/>
          </w:tcPr>
          <w:p>
            <w:pPr>
              <w:spacing w:after="0"/>
            </w:pPr>
            <w:r>
              <w:rPr>
                <w:sz w:val="15"/>
              </w:rPr>
              <w:t>Keep the existing card; do not use in normal operation.</w:t>
            </w:r>
          </w:p>
        </w:tc>
      </w:tr>
      <w:tr>
        <w:tc>
          <w:tcPr>
            <w:tcW w:type="dxa" w:w="2232"/>
            <w:tcMar>
              <w:top w:w="70" w:type="dxa"/>
              <w:start w:w="80" w:type="dxa"/>
              <w:bottom w:w="70" w:type="dxa"/>
              <w:end w:w="80" w:type="dxa"/>
            </w:tcMar>
            <w:vAlign w:val="top"/>
          </w:tcPr>
          <w:p>
            <w:pPr>
              <w:spacing w:after="0"/>
            </w:pPr>
            <w:r>
              <w:rPr>
                <w:sz w:val="15"/>
              </w:rPr>
              <w:t>RARE / UNIQUE NEXT VHS</w:t>
            </w:r>
          </w:p>
        </w:tc>
        <w:tc>
          <w:tcPr>
            <w:tcW w:type="dxa" w:w="2232"/>
            <w:tcMar>
              <w:top w:w="70" w:type="dxa"/>
              <w:start w:w="80" w:type="dxa"/>
              <w:bottom w:w="70" w:type="dxa"/>
              <w:end w:w="80" w:type="dxa"/>
            </w:tcMar>
            <w:vAlign w:val="top"/>
          </w:tcPr>
          <w:p>
            <w:pPr>
              <w:spacing w:after="0"/>
            </w:pPr>
            <w:r>
              <w:rPr>
                <w:sz w:val="15"/>
              </w:rPr>
              <w:t>CVHS1:FLAG:RARE</w:t>
            </w:r>
          </w:p>
        </w:tc>
        <w:tc>
          <w:tcPr>
            <w:tcW w:type="dxa" w:w="3600"/>
            <w:tcMar>
              <w:top w:w="70" w:type="dxa"/>
              <w:start w:w="80" w:type="dxa"/>
              <w:bottom w:w="70" w:type="dxa"/>
              <w:end w:w="80" w:type="dxa"/>
            </w:tcMar>
            <w:vAlign w:val="top"/>
          </w:tcPr>
          <w:p>
            <w:pPr>
              <w:spacing w:after="0"/>
            </w:pPr>
            <w:r>
              <w:rPr>
                <w:sz w:val="15"/>
              </w:rPr>
              <w:t>Flags the next item as exact-copy / non-pooled.</w:t>
            </w:r>
          </w:p>
        </w:tc>
        <w:tc>
          <w:tcPr>
            <w:tcW w:type="dxa" w:w="2880"/>
            <w:tcMar>
              <w:top w:w="70" w:type="dxa"/>
              <w:start w:w="80" w:type="dxa"/>
              <w:bottom w:w="70" w:type="dxa"/>
              <w:end w:w="80" w:type="dxa"/>
            </w:tcMar>
            <w:vAlign w:val="top"/>
          </w:tcPr>
          <w:p>
            <w:pPr>
              <w:spacing w:after="0"/>
            </w:pPr>
            <w:r>
              <w:rPr>
                <w:sz w:val="15"/>
              </w:rPr>
              <w:t>Scan after NEXT and before the item front.</w:t>
            </w:r>
          </w:p>
        </w:tc>
      </w:tr>
      <w:tr>
        <w:tc>
          <w:tcPr>
            <w:tcW w:type="dxa" w:w="2232"/>
            <w:tcMar>
              <w:top w:w="70" w:type="dxa"/>
              <w:start w:w="80" w:type="dxa"/>
              <w:bottom w:w="70" w:type="dxa"/>
              <w:end w:w="80" w:type="dxa"/>
            </w:tcMar>
            <w:vAlign w:val="top"/>
            <w:shd w:fill="F3F6F8"/>
          </w:tcPr>
          <w:p>
            <w:pPr>
              <w:spacing w:after="0"/>
            </w:pPr>
            <w:r>
              <w:rPr>
                <w:sz w:val="15"/>
              </w:rPr>
              <w:t>REVIEW NEXT VHS</w:t>
            </w:r>
          </w:p>
        </w:tc>
        <w:tc>
          <w:tcPr>
            <w:tcW w:type="dxa" w:w="2232"/>
            <w:tcMar>
              <w:top w:w="70" w:type="dxa"/>
              <w:start w:w="80" w:type="dxa"/>
              <w:bottom w:w="70" w:type="dxa"/>
              <w:end w:w="80" w:type="dxa"/>
            </w:tcMar>
            <w:vAlign w:val="top"/>
            <w:shd w:fill="F3F6F8"/>
          </w:tcPr>
          <w:p>
            <w:pPr>
              <w:spacing w:after="0"/>
            </w:pPr>
            <w:r>
              <w:rPr>
                <w:sz w:val="15"/>
              </w:rPr>
              <w:t>CVHS1:FLAG:REVIEW</w:t>
            </w:r>
          </w:p>
        </w:tc>
        <w:tc>
          <w:tcPr>
            <w:tcW w:type="dxa" w:w="3600"/>
            <w:tcMar>
              <w:top w:w="70" w:type="dxa"/>
              <w:start w:w="80" w:type="dxa"/>
              <w:bottom w:w="70" w:type="dxa"/>
              <w:end w:w="80" w:type="dxa"/>
            </w:tcMar>
            <w:vAlign w:val="top"/>
            <w:shd w:fill="F3F6F8"/>
          </w:tcPr>
          <w:p>
            <w:pPr>
              <w:spacing w:after="0"/>
            </w:pPr>
            <w:r>
              <w:rPr>
                <w:sz w:val="15"/>
              </w:rPr>
              <w:t>Flags the next item for manual review.</w:t>
            </w:r>
          </w:p>
        </w:tc>
        <w:tc>
          <w:tcPr>
            <w:tcW w:type="dxa" w:w="2880"/>
            <w:tcMar>
              <w:top w:w="70" w:type="dxa"/>
              <w:start w:w="80" w:type="dxa"/>
              <w:bottom w:w="70" w:type="dxa"/>
              <w:end w:w="80" w:type="dxa"/>
            </w:tcMar>
            <w:vAlign w:val="top"/>
            <w:shd w:fill="F3F6F8"/>
          </w:tcPr>
          <w:p>
            <w:pPr>
              <w:spacing w:after="0"/>
            </w:pPr>
            <w:r>
              <w:rPr>
                <w:sz w:val="15"/>
              </w:rPr>
              <w:t>Can be combined with RARE.</w:t>
            </w:r>
          </w:p>
        </w:tc>
      </w:tr>
      <w:tr>
        <w:tc>
          <w:tcPr>
            <w:tcW w:type="dxa" w:w="2232"/>
            <w:tcMar>
              <w:top w:w="70" w:type="dxa"/>
              <w:start w:w="80" w:type="dxa"/>
              <w:bottom w:w="70" w:type="dxa"/>
              <w:end w:w="80" w:type="dxa"/>
            </w:tcMar>
            <w:vAlign w:val="top"/>
          </w:tcPr>
          <w:p>
            <w:pPr>
              <w:spacing w:after="0"/>
            </w:pPr>
            <w:r>
              <w:rPr>
                <w:sz w:val="15"/>
              </w:rPr>
              <w:t>SHELF A1–J10</w:t>
            </w:r>
          </w:p>
        </w:tc>
        <w:tc>
          <w:tcPr>
            <w:tcW w:type="dxa" w:w="2232"/>
            <w:tcMar>
              <w:top w:w="70" w:type="dxa"/>
              <w:start w:w="80" w:type="dxa"/>
              <w:bottom w:w="70" w:type="dxa"/>
              <w:end w:w="80" w:type="dxa"/>
            </w:tcMar>
            <w:vAlign w:val="top"/>
          </w:tcPr>
          <w:p>
            <w:pPr>
              <w:spacing w:after="0"/>
            </w:pPr>
            <w:r>
              <w:rPr>
                <w:sz w:val="15"/>
              </w:rPr>
              <w:t>CVHS1:LOC:&lt;CODE&gt;</w:t>
            </w:r>
          </w:p>
        </w:tc>
        <w:tc>
          <w:tcPr>
            <w:tcW w:type="dxa" w:w="3600"/>
            <w:tcMar>
              <w:top w:w="70" w:type="dxa"/>
              <w:start w:w="80" w:type="dxa"/>
              <w:bottom w:w="70" w:type="dxa"/>
              <w:end w:w="80" w:type="dxa"/>
            </w:tcMar>
            <w:vAlign w:val="top"/>
          </w:tcPr>
          <w:p>
            <w:pPr>
              <w:spacing w:after="0"/>
            </w:pPr>
            <w:r>
              <w:rPr>
                <w:sz w:val="15"/>
              </w:rPr>
              <w:t>Sets the active physical shelf for following items.</w:t>
            </w:r>
          </w:p>
        </w:tc>
        <w:tc>
          <w:tcPr>
            <w:tcW w:type="dxa" w:w="2880"/>
            <w:tcMar>
              <w:top w:w="70" w:type="dxa"/>
              <w:start w:w="80" w:type="dxa"/>
              <w:bottom w:w="70" w:type="dxa"/>
              <w:end w:w="80" w:type="dxa"/>
            </w:tcMar>
            <w:vAlign w:val="top"/>
          </w:tcPr>
          <w:p>
            <w:pPr>
              <w:spacing w:after="0"/>
            </w:pPr>
            <w:r>
              <w:rPr>
                <w:sz w:val="15"/>
              </w:rPr>
              <w:t>Scan only between items.</w:t>
            </w:r>
          </w:p>
        </w:tc>
      </w:tr>
      <w:tr>
        <w:tc>
          <w:tcPr>
            <w:tcW w:type="dxa" w:w="2232"/>
            <w:tcMar>
              <w:top w:w="70" w:type="dxa"/>
              <w:start w:w="80" w:type="dxa"/>
              <w:bottom w:w="70" w:type="dxa"/>
              <w:end w:w="80" w:type="dxa"/>
            </w:tcMar>
            <w:vAlign w:val="top"/>
            <w:shd w:fill="F3F6F8"/>
          </w:tcPr>
          <w:p>
            <w:pPr>
              <w:spacing w:after="0"/>
            </w:pPr>
            <w:r>
              <w:rPr>
                <w:sz w:val="15"/>
              </w:rPr>
              <w:t>QUARANTINE Q1</w:t>
            </w:r>
          </w:p>
        </w:tc>
        <w:tc>
          <w:tcPr>
            <w:tcW w:type="dxa" w:w="2232"/>
            <w:tcMar>
              <w:top w:w="70" w:type="dxa"/>
              <w:start w:w="80" w:type="dxa"/>
              <w:bottom w:w="70" w:type="dxa"/>
              <w:end w:w="80" w:type="dxa"/>
            </w:tcMar>
            <w:vAlign w:val="top"/>
            <w:shd w:fill="F3F6F8"/>
          </w:tcPr>
          <w:p>
            <w:pPr>
              <w:spacing w:after="0"/>
            </w:pPr>
            <w:r>
              <w:rPr>
                <w:sz w:val="15"/>
              </w:rPr>
              <w:t>CVHS1:LOC:Q1</w:t>
            </w:r>
          </w:p>
        </w:tc>
        <w:tc>
          <w:tcPr>
            <w:tcW w:type="dxa" w:w="3600"/>
            <w:tcMar>
              <w:top w:w="70" w:type="dxa"/>
              <w:start w:w="80" w:type="dxa"/>
              <w:bottom w:w="70" w:type="dxa"/>
              <w:end w:w="80" w:type="dxa"/>
            </w:tcMar>
            <w:vAlign w:val="top"/>
            <w:shd w:fill="F3F6F8"/>
          </w:tcPr>
          <w:p>
            <w:pPr>
              <w:spacing w:after="0"/>
            </w:pPr>
            <w:r>
              <w:rPr>
                <w:sz w:val="15"/>
              </w:rPr>
              <w:t>Sets the active location to quarantine.</w:t>
            </w:r>
          </w:p>
        </w:tc>
        <w:tc>
          <w:tcPr>
            <w:tcW w:type="dxa" w:w="2880"/>
            <w:tcMar>
              <w:top w:w="70" w:type="dxa"/>
              <w:start w:w="80" w:type="dxa"/>
              <w:bottom w:w="70" w:type="dxa"/>
              <w:end w:w="80" w:type="dxa"/>
            </w:tcMar>
            <w:vAlign w:val="top"/>
            <w:shd w:fill="F3F6F8"/>
          </w:tcPr>
          <w:p>
            <w:pPr>
              <w:spacing w:after="0"/>
            </w:pPr>
            <w:r>
              <w:rPr>
                <w:sz w:val="15"/>
              </w:rPr>
              <w:t>Use for mold, damage, testing, or uncertainty.</w:t>
            </w:r>
          </w:p>
        </w:tc>
      </w:tr>
    </w:tbl>
    <w:p>
      <w:pPr>
        <w:pStyle w:val="Heading3"/>
      </w:pPr>
      <w:r>
        <w:t>Parser state rule</w:t>
      </w:r>
    </w:p>
    <w:p>
      <w:r>
        <w:t>All ordinary photos belong to the current item until CVHS1:ITEM:NEXT is photographed. The first ordinary photo after START and shelf setup begins item 001. NEXT closes the current item; the next ordinary photo begins the next item. A trailing NEXT before END does not create an empty item.</w:t>
      </w:r>
    </w:p>
    <w:p>
      <w:pPr>
        <w:pStyle w:val="CodeBlock"/>
      </w:pPr>
      <w:r>
        <w:t>START</w:t>
        <w:br/>
        <w:t>SHELF B2</w:t>
        <w:br/>
        <w:t>Item 001: front, back, open</w:t>
        <w:br/>
        <w:t>NEXT</w:t>
        <w:br/>
        <w:t>Item 002: front</w:t>
        <w:br/>
        <w:t>NEXT</w:t>
        <w:br/>
        <w:t>RARE</w:t>
        <w:br/>
        <w:t>REVIEW</w:t>
        <w:br/>
        <w:t>Item 003: front, back, tape</w:t>
        <w:br/>
        <w:t>END</w:t>
      </w:r>
    </w:p>
    <w:p>
      <w:pPr>
        <w:pStyle w:val="Heading2"/>
        <w:keepNext/>
      </w:pPr>
      <w:r>
        <w:t>5. Photography Rules</w:t>
      </w:r>
    </w:p>
    <w:p>
      <w:pPr>
        <w:ind w:left="317" w:hanging="317"/>
      </w:pPr>
      <w:r>
        <w:rPr>
          <w:b/>
        </w:rPr>
        <w:t xml:space="preserve">1. </w:t>
      </w:r>
      <w:r>
        <w:t>Photograph START first.</w:t>
      </w:r>
    </w:p>
    <w:p>
      <w:pPr>
        <w:ind w:left="317" w:hanging="317"/>
      </w:pPr>
      <w:r>
        <w:rPr>
          <w:b/>
        </w:rPr>
        <w:t xml:space="preserve">2. </w:t>
      </w:r>
      <w:r>
        <w:t>Photograph the active shelf card.</w:t>
      </w:r>
    </w:p>
    <w:p>
      <w:pPr>
        <w:ind w:left="317" w:hanging="317"/>
      </w:pPr>
      <w:r>
        <w:rPr>
          <w:b/>
        </w:rPr>
        <w:t xml:space="preserve">3. </w:t>
      </w:r>
      <w:r>
        <w:t>Photograph the first VHS front first.</w:t>
      </w:r>
    </w:p>
    <w:p>
      <w:pPr>
        <w:ind w:left="317" w:hanging="317"/>
      </w:pPr>
      <w:r>
        <w:rPr>
          <w:b/>
        </w:rPr>
        <w:t xml:space="preserve">4. </w:t>
      </w:r>
      <w:r>
        <w:t>Take any number of additional photographs before NEXT.</w:t>
      </w:r>
    </w:p>
    <w:p>
      <w:pPr>
        <w:ind w:left="317" w:hanging="317"/>
      </w:pPr>
      <w:r>
        <w:rPr>
          <w:b/>
        </w:rPr>
        <w:t xml:space="preserve">5. </w:t>
      </w:r>
      <w:r>
        <w:t>Photograph NEXT after finishing the item and before the next item.</w:t>
      </w:r>
    </w:p>
    <w:p>
      <w:pPr>
        <w:ind w:left="317" w:hanging="317"/>
      </w:pPr>
      <w:r>
        <w:rPr>
          <w:b/>
        </w:rPr>
        <w:t xml:space="preserve">6. </w:t>
      </w:r>
      <w:r>
        <w:t>Photograph RARE and/or REVIEW after NEXT and before the flagged item front.</w:t>
      </w:r>
    </w:p>
    <w:p>
      <w:pPr>
        <w:ind w:left="317" w:hanging="317"/>
      </w:pPr>
      <w:r>
        <w:rPr>
          <w:b/>
        </w:rPr>
        <w:t xml:space="preserve">7. </w:t>
      </w:r>
      <w:r>
        <w:t>Photograph a new shelf card only between items.</w:t>
      </w:r>
    </w:p>
    <w:p>
      <w:pPr>
        <w:ind w:left="317" w:hanging="317"/>
      </w:pPr>
      <w:r>
        <w:rPr>
          <w:b/>
        </w:rPr>
        <w:t xml:space="preserve">8. </w:t>
      </w:r>
      <w:r>
        <w:t>Photograph END last.</w:t>
      </w:r>
    </w:p>
    <w:p>
      <w:r>
        <w:t>The first product image is always the front. Additional images have no mandatory semantic order and are simply numbered. Open-case or reel photographs may take any amount of time because time gaps do not create boundaries.</w:t>
      </w:r>
    </w:p>
    <w:p>
      <w:pPr>
        <w:pStyle w:val="Heading2"/>
        <w:keepNext/>
      </w:pPr>
      <w:r>
        <w:t>6. Batch, Item, and File Nomenclature</w:t>
      </w:r>
    </w:p>
    <w:p>
      <w:pPr>
        <w:pStyle w:val="Heading3"/>
      </w:pPr>
      <w:r>
        <w:t>Batch ID</w:t>
      </w:r>
    </w:p>
    <w:p>
      <w:pPr>
        <w:pStyle w:val="CodeBlock"/>
      </w:pPr>
      <w:r>
        <w:t>YYYYMMDD-HHMMSS[-BATCH-NAME]</w:t>
        <w:br/>
        <w:br/>
        <w:t>20260715-143218-COMEDY</w:t>
        <w:br/>
        <w:t>20260715-143218</w:t>
      </w:r>
    </w:p>
    <w:p>
      <w:r>
        <w:t>The system generates the date and time when the batch is first imported. The optional name is sanitized to uppercase letters, numbers, and dashes. The identity is stored in batch_manifest.json and reused on reprocessing.</w:t>
      </w:r>
    </w:p>
    <w:p>
      <w:pPr>
        <w:pStyle w:val="Heading3"/>
      </w:pPr>
      <w:r>
        <w:t>Item ID and Shopify SKU</w:t>
      </w:r>
    </w:p>
    <w:p>
      <w:pPr>
        <w:pStyle w:val="CodeBlock"/>
      </w:pPr>
      <w:r>
        <w:t>&lt;BATCH-ID&gt;-&lt;SHELF&gt;-&lt;ITEM&gt;</w:t>
        <w:br/>
        <w:br/>
        <w:t>20260715-143218-COMEDY-B2-023</w:t>
      </w:r>
    </w:p>
    <w:p>
      <w:pPr>
        <w:pStyle w:val="Heading3"/>
      </w:pPr>
      <w:r>
        <w:t>Photo names</w:t>
      </w:r>
    </w:p>
    <w:p>
      <w:pPr>
        <w:pStyle w:val="CodeBlock"/>
      </w:pPr>
      <w:r>
        <w:t>20260715-143218-COMEDY-B2-023-F.jpg</w:t>
        <w:br/>
        <w:t>20260715-143218-COMEDY-B2-023-02.jpg</w:t>
        <w:br/>
        <w:t>20260715-143218-COMEDY-B2-023-03.jpg</w:t>
      </w:r>
    </w:p>
    <w:p>
      <w:r>
        <w:t>The movie title is not part of the authoritative filename. Titles can be corrected without breaking the file-to-item relationship.</w:t>
      </w:r>
    </w:p>
    <w:p>
      <w:pPr>
        <w:pStyle w:val="Heading2"/>
        <w:keepNext/>
      </w:pPr>
      <w:r>
        <w:t>7. Output Structure</w:t>
      </w:r>
    </w:p>
    <w:p>
      <w:pPr>
        <w:pStyle w:val="CodeBlock"/>
      </w:pPr>
      <w:r>
        <w:t>CanadaVHS/data/</w:t>
        <w:br/>
        <w:t>├── incoming/&lt;source-session&gt;/</w:t>
        <w:br/>
        <w:t>├── originals/&lt;batch-id&gt;/</w:t>
        <w:br/>
        <w:t>├── processed/&lt;batch-id&gt;/images/</w:t>
        <w:br/>
        <w:t>├── processed/&lt;batch-id&gt;/commands/</w:t>
        <w:br/>
        <w:t>├── processed/&lt;batch-id&gt;/batch_manifest.json</w:t>
        <w:br/>
        <w:t>├── processed/&lt;batch-id&gt;/image_manifest.csv</w:t>
        <w:br/>
        <w:t>├── processed/&lt;batch-id&gt;/commands.csv</w:t>
        <w:br/>
        <w:t>├── processed/&lt;batch-id&gt;/inventory_work.csv</w:t>
        <w:br/>
        <w:t>├── processed/&lt;batch-id&gt;/warnings.txt</w:t>
        <w:br/>
        <w:t>├── database/inventory.sqlite3</w:t>
        <w:br/>
        <w:t>├── exports/</w:t>
        <w:br/>
        <w:t>└── backups/</w:t>
      </w:r>
    </w:p>
    <w:p>
      <w:pPr>
        <w:pStyle w:val="Heading2"/>
        <w:keepNext/>
      </w:pPr>
      <w:r>
        <w:t>8. Human Spreadsheet Workflow</w:t>
      </w:r>
    </w:p>
    <w:p>
      <w:r>
        <w:t>inventory_work.csv is the fast human editing surface, not the Shopify image importer. It contains one row per item and is keyed by Item ID. The operator types titles and prices in the same sequence as the physical shelf and parser output.</w:t>
      </w:r>
    </w:p>
    <w:p>
      <w:pPr>
        <w:pStyle w:val="ListBullet"/>
      </w:pPr>
      <w:r>
        <w:t>Item ID / SKU</w:t>
      </w:r>
    </w:p>
    <w:p>
      <w:pPr>
        <w:pStyle w:val="ListBullet"/>
      </w:pPr>
      <w:r>
        <w:t>Batch ID</w:t>
      </w:r>
    </w:p>
    <w:p>
      <w:pPr>
        <w:pStyle w:val="ListBullet"/>
      </w:pPr>
      <w:r>
        <w:t>Shelf and sequence</w:t>
      </w:r>
    </w:p>
    <w:p>
      <w:pPr>
        <w:pStyle w:val="ListBullet"/>
      </w:pPr>
      <w:r>
        <w:t>Rare and review flags</w:t>
      </w:r>
    </w:p>
    <w:p>
      <w:pPr>
        <w:pStyle w:val="ListBullet"/>
      </w:pPr>
      <w:r>
        <w:t>Title and price</w:t>
      </w:r>
    </w:p>
    <w:p>
      <w:pPr>
        <w:pStyle w:val="ListBullet"/>
      </w:pPr>
      <w:r>
        <w:t>Description, vendor, type, and tags</w:t>
      </w:r>
    </w:p>
    <w:p>
      <w:pPr>
        <w:pStyle w:val="ListBullet"/>
      </w:pPr>
      <w:r>
        <w:t>Barcode and condition</w:t>
      </w:r>
    </w:p>
    <w:p>
      <w:pPr>
        <w:pStyle w:val="ListBullet"/>
      </w:pPr>
      <w:r>
        <w:t>Quantity</w:t>
      </w:r>
    </w:p>
    <w:p>
      <w:pPr>
        <w:pStyle w:val="ListBullet"/>
      </w:pPr>
      <w:r>
        <w:t>Local image folder and image count</w:t>
      </w:r>
    </w:p>
    <w:p>
      <w:pPr>
        <w:pStyle w:val="ListBullet"/>
      </w:pPr>
      <w:r>
        <w:t>Ready and upload status</w:t>
      </w:r>
    </w:p>
    <w:p>
      <w:pPr>
        <w:pStyle w:val="ListBullet"/>
      </w:pPr>
      <w:r>
        <w:t>Shopify product, variant, inventory item IDs, and admin URL</w:t>
      </w:r>
    </w:p>
    <w:p>
      <w:pPr>
        <w:pStyle w:val="ListBullet"/>
      </w:pPr>
      <w:r>
        <w:t>Last error and retry count</w:t>
      </w:r>
    </w:p>
    <w:p>
      <w:r>
        <w:t>When the CSV is imported back, the program updates records by Item ID only. It never links data by title or spreadsheet row position.</w:t>
      </w:r>
    </w:p>
    <w:p>
      <w:pPr>
        <w:pStyle w:val="Heading2"/>
        <w:keepNext/>
      </w:pPr>
      <w:r>
        <w:t>9. Direct Shopify Upload Workflow</w:t>
      </w:r>
    </w:p>
    <w:p>
      <w:pPr>
        <w:ind w:left="317" w:hanging="317"/>
      </w:pPr>
      <w:r>
        <w:rPr>
          <w:b/>
        </w:rPr>
        <w:t xml:space="preserve">1. </w:t>
      </w:r>
      <w:r>
        <w:t>Read all items marked READY.</w:t>
      </w:r>
    </w:p>
    <w:p>
      <w:pPr>
        <w:ind w:left="317" w:hanging="317"/>
      </w:pPr>
      <w:r>
        <w:rPr>
          <w:b/>
        </w:rPr>
        <w:t xml:space="preserve">2. </w:t>
      </w:r>
      <w:r>
        <w:t>Validate title, price, unique SKU, quantity, local images, and target Shopify location.</w:t>
      </w:r>
    </w:p>
    <w:p>
      <w:pPr>
        <w:ind w:left="317" w:hanging="317"/>
      </w:pPr>
      <w:r>
        <w:rPr>
          <w:b/>
        </w:rPr>
        <w:t xml:space="preserve">3. </w:t>
      </w:r>
      <w:r>
        <w:t>Check local records and Shopify for an existing SKU.</w:t>
      </w:r>
    </w:p>
    <w:p>
      <w:pPr>
        <w:ind w:left="317" w:hanging="317"/>
      </w:pPr>
      <w:r>
        <w:rPr>
          <w:b/>
        </w:rPr>
        <w:t xml:space="preserve">4. </w:t>
      </w:r>
      <w:r>
        <w:t>Create a Shopify product as DRAFT through the current GraphQL Admin API.</w:t>
      </w:r>
    </w:p>
    <w:p>
      <w:pPr>
        <w:ind w:left="317" w:hanging="317"/>
      </w:pPr>
      <w:r>
        <w:rPr>
          <w:b/>
        </w:rPr>
        <w:t xml:space="preserve">5. </w:t>
      </w:r>
      <w:r>
        <w:t>Configure the default variant, SKU, price, barcode, tax/shipping settings, and inventory tracking.</w:t>
      </w:r>
    </w:p>
    <w:p>
      <w:pPr>
        <w:ind w:left="317" w:hanging="317"/>
      </w:pPr>
      <w:r>
        <w:rPr>
          <w:b/>
        </w:rPr>
        <w:t xml:space="preserve">6. </w:t>
      </w:r>
      <w:r>
        <w:t>Set quantity at the configured Shopify inventory location.</w:t>
      </w:r>
    </w:p>
    <w:p>
      <w:pPr>
        <w:ind w:left="317" w:hanging="317"/>
      </w:pPr>
      <w:r>
        <w:rPr>
          <w:b/>
        </w:rPr>
        <w:t xml:space="preserve">7. </w:t>
      </w:r>
      <w:r>
        <w:t>Request staged upload targets.</w:t>
      </w:r>
    </w:p>
    <w:p>
      <w:pPr>
        <w:ind w:left="317" w:hanging="317"/>
      </w:pPr>
      <w:r>
        <w:rPr>
          <w:b/>
        </w:rPr>
        <w:t xml:space="preserve">8. </w:t>
      </w:r>
      <w:r>
        <w:t>Upload each local file and attach it to the correct product in F, 02, 03 order.</w:t>
      </w:r>
    </w:p>
    <w:p>
      <w:pPr>
        <w:ind w:left="317" w:hanging="317"/>
      </w:pPr>
      <w:r>
        <w:rPr>
          <w:b/>
        </w:rPr>
        <w:t xml:space="preserve">9. </w:t>
      </w:r>
      <w:r>
        <w:t>Verify media processing and image count.</w:t>
      </w:r>
    </w:p>
    <w:p>
      <w:pPr>
        <w:ind w:left="317" w:hanging="317"/>
      </w:pPr>
      <w:r>
        <w:rPr>
          <w:b/>
        </w:rPr>
        <w:t xml:space="preserve">10. </w:t>
      </w:r>
      <w:r>
        <w:t>Save Shopify IDs and admin URL immediately.</w:t>
      </w:r>
    </w:p>
    <w:p>
      <w:pPr>
        <w:ind w:left="317" w:hanging="317"/>
      </w:pPr>
      <w:r>
        <w:rPr>
          <w:b/>
        </w:rPr>
        <w:t xml:space="preserve">11. </w:t>
      </w:r>
      <w:r>
        <w:t>Continue automatically to the next item.</w:t>
      </w:r>
    </w:p>
    <w:p>
      <w:pPr>
        <w:ind w:left="317" w:hanging="317"/>
      </w:pPr>
      <w:r>
        <w:rPr>
          <w:b/>
        </w:rPr>
        <w:t xml:space="preserve">12. </w:t>
      </w:r>
      <w:r>
        <w:t>Produce a success/failure report and allow retry of failures only.</w:t>
      </w:r>
    </w:p>
    <w:p>
      <w:r>
        <w:t>This behaves like a batch listing bot to the operator, but it uses Shopify’s authorized Admin API. Version 1 uses a controlled product queue rather than asynchronous JSONL bulk operations.</w:t>
      </w:r>
    </w:p>
    <w:p>
      <w:r>
        <w:br w:type="page"/>
      </w:r>
    </w:p>
    <w:p>
      <w:pPr>
        <w:pStyle w:val="Heading2"/>
        <w:keepNext/>
      </w:pPr>
      <w:r>
        <w:t>10. Data Authority and Safety</w:t>
      </w:r>
    </w:p>
    <w:p>
      <w:pPr>
        <w:pStyle w:val="ListBullet"/>
      </w:pPr>
      <w:r>
        <w:t>SQLite is the durable record of batches, items, photos, and Shopify IDs.</w:t>
      </w:r>
    </w:p>
    <w:p>
      <w:pPr>
        <w:pStyle w:val="ListBullet"/>
      </w:pPr>
      <w:r>
        <w:t>CSV is an import/export editing surface.</w:t>
      </w:r>
    </w:p>
    <w:p>
      <w:pPr>
        <w:pStyle w:val="ListBullet"/>
      </w:pPr>
      <w:r>
        <w:t>Shopify is the sales channel and published catalog.</w:t>
      </w:r>
    </w:p>
    <w:p>
      <w:pPr>
        <w:pStyle w:val="ListBullet"/>
      </w:pPr>
      <w:r>
        <w:t>Original images are never overwritten.</w:t>
      </w:r>
    </w:p>
    <w:p>
      <w:pPr>
        <w:pStyle w:val="ListBullet"/>
      </w:pPr>
      <w:r>
        <w:t>Shopify upload copies have GPS metadata removed.</w:t>
      </w:r>
    </w:p>
    <w:p>
      <w:pPr>
        <w:pStyle w:val="ListBullet"/>
      </w:pPr>
      <w:r>
        <w:t>Draft creation is idempotent: reruns skip successful items.</w:t>
      </w:r>
    </w:p>
    <w:p>
      <w:pPr>
        <w:pStyle w:val="ListBullet"/>
      </w:pPr>
      <w:r>
        <w:t>Publishing remains manual until the system is proven.</w:t>
      </w:r>
    </w:p>
    <w:p>
      <w:pPr>
        <w:pStyle w:val="Heading2"/>
        <w:keepNext/>
      </w:pPr>
      <w:r>
        <w:t>11. Condition Grades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872"/>
            <w:shd w:fill="1F4E78"/>
            <w:tcMar>
              <w:top w:w="70" w:type="dxa"/>
              <w:start w:w="80" w:type="dxa"/>
              <w:bottom w:w="70" w:type="dxa"/>
              <w:end w:w="80" w:type="dxa"/>
            </w:tcMar>
            <w:vAlign w:val="center"/>
          </w:tcPr>
          <w:p>
            <w:r>
              <w:rPr>
                <w:b/>
                <w:color w:val="FFFFFF"/>
                <w:sz w:val="17"/>
              </w:rPr>
              <w:t>Grade</w:t>
            </w:r>
          </w:p>
        </w:tc>
        <w:tc>
          <w:tcPr>
            <w:tcW w:type="dxa" w:w="8928"/>
            <w:shd w:fill="1F4E78"/>
            <w:tcMar>
              <w:top w:w="70" w:type="dxa"/>
              <w:start w:w="80" w:type="dxa"/>
              <w:bottom w:w="70" w:type="dxa"/>
              <w:end w:w="80" w:type="dxa"/>
            </w:tcMar>
            <w:vAlign w:val="center"/>
          </w:tcPr>
          <w:p>
            <w:r>
              <w:rPr>
                <w:b/>
                <w:color w:val="FFFFFF"/>
                <w:sz w:val="17"/>
              </w:rPr>
              <w:t>Definition</w:t>
            </w:r>
          </w:p>
        </w:tc>
      </w:tr>
      <w:tr>
        <w:tc>
          <w:tcPr>
            <w:tcW w:type="dxa" w:w="1872"/>
            <w:tcMar>
              <w:top w:w="70" w:type="dxa"/>
              <w:start w:w="80" w:type="dxa"/>
              <w:bottom w:w="70" w:type="dxa"/>
              <w:end w:w="80" w:type="dxa"/>
            </w:tcMar>
            <w:vAlign w:val="top"/>
          </w:tcPr>
          <w:p>
            <w:pPr>
              <w:spacing w:after="0"/>
            </w:pPr>
            <w:r>
              <w:rPr>
                <w:sz w:val="17"/>
              </w:rPr>
              <w:t>Fair</w:t>
            </w:r>
          </w:p>
        </w:tc>
        <w:tc>
          <w:tcPr>
            <w:tcW w:type="dxa" w:w="8928"/>
            <w:tcMar>
              <w:top w:w="70" w:type="dxa"/>
              <w:start w:w="80" w:type="dxa"/>
              <w:bottom w:w="70" w:type="dxa"/>
              <w:end w:w="80" w:type="dxa"/>
            </w:tcMar>
            <w:vAlign w:val="top"/>
          </w:tcPr>
          <w:p>
            <w:pPr>
              <w:spacing w:after="0"/>
            </w:pPr>
            <w:r>
              <w:rPr>
                <w:sz w:val="17"/>
              </w:rPr>
              <w:t>Complete and usable, but with substantial cosmetic wear or damage that is clearly disclosed.</w:t>
            </w:r>
          </w:p>
        </w:tc>
      </w:tr>
      <w:tr>
        <w:tc>
          <w:tcPr>
            <w:tcW w:type="dxa" w:w="1872"/>
            <w:tcMar>
              <w:top w:w="70" w:type="dxa"/>
              <w:start w:w="80" w:type="dxa"/>
              <w:bottom w:w="70" w:type="dxa"/>
              <w:end w:w="80" w:type="dxa"/>
            </w:tcMar>
            <w:vAlign w:val="top"/>
            <w:shd w:fill="F3F6F8"/>
          </w:tcPr>
          <w:p>
            <w:pPr>
              <w:spacing w:after="0"/>
            </w:pPr>
            <w:r>
              <w:rPr>
                <w:sz w:val="17"/>
              </w:rPr>
              <w:t>Good</w:t>
            </w:r>
          </w:p>
        </w:tc>
        <w:tc>
          <w:tcPr>
            <w:tcW w:type="dxa" w:w="8928"/>
            <w:tcMar>
              <w:top w:w="70" w:type="dxa"/>
              <w:start w:w="80" w:type="dxa"/>
              <w:bottom w:w="70" w:type="dxa"/>
              <w:end w:w="80" w:type="dxa"/>
            </w:tcMar>
            <w:vAlign w:val="top"/>
            <w:shd w:fill="F3F6F8"/>
          </w:tcPr>
          <w:p>
            <w:pPr>
              <w:spacing w:after="0"/>
            </w:pPr>
            <w:r>
              <w:rPr>
                <w:sz w:val="17"/>
              </w:rPr>
              <w:t>Normal used wear; artwork and case remain presentable and functional.</w:t>
            </w:r>
          </w:p>
        </w:tc>
      </w:tr>
      <w:tr>
        <w:tc>
          <w:tcPr>
            <w:tcW w:type="dxa" w:w="1872"/>
            <w:tcMar>
              <w:top w:w="70" w:type="dxa"/>
              <w:start w:w="80" w:type="dxa"/>
              <w:bottom w:w="70" w:type="dxa"/>
              <w:end w:w="80" w:type="dxa"/>
            </w:tcMar>
            <w:vAlign w:val="top"/>
          </w:tcPr>
          <w:p>
            <w:pPr>
              <w:spacing w:after="0"/>
            </w:pPr>
            <w:r>
              <w:rPr>
                <w:sz w:val="17"/>
              </w:rPr>
              <w:t>Very Good</w:t>
            </w:r>
          </w:p>
        </w:tc>
        <w:tc>
          <w:tcPr>
            <w:tcW w:type="dxa" w:w="8928"/>
            <w:tcMar>
              <w:top w:w="70" w:type="dxa"/>
              <w:start w:w="80" w:type="dxa"/>
              <w:bottom w:w="70" w:type="dxa"/>
              <w:end w:w="80" w:type="dxa"/>
            </w:tcMar>
            <w:vAlign w:val="top"/>
          </w:tcPr>
          <w:p>
            <w:pPr>
              <w:spacing w:after="0"/>
            </w:pPr>
            <w:r>
              <w:rPr>
                <w:sz w:val="17"/>
              </w:rPr>
              <w:t>Light wear only; clean and clearly above an average used copy.</w:t>
            </w:r>
          </w:p>
        </w:tc>
      </w:tr>
      <w:tr>
        <w:tc>
          <w:tcPr>
            <w:tcW w:type="dxa" w:w="1872"/>
            <w:tcMar>
              <w:top w:w="70" w:type="dxa"/>
              <w:start w:w="80" w:type="dxa"/>
              <w:bottom w:w="70" w:type="dxa"/>
              <w:end w:w="80" w:type="dxa"/>
            </w:tcMar>
            <w:vAlign w:val="top"/>
            <w:shd w:fill="F3F6F8"/>
          </w:tcPr>
          <w:p>
            <w:pPr>
              <w:spacing w:after="0"/>
            </w:pPr>
            <w:r>
              <w:rPr>
                <w:sz w:val="17"/>
              </w:rPr>
              <w:t>Like New</w:t>
            </w:r>
          </w:p>
        </w:tc>
        <w:tc>
          <w:tcPr>
            <w:tcW w:type="dxa" w:w="8928"/>
            <w:tcMar>
              <w:top w:w="70" w:type="dxa"/>
              <w:start w:w="80" w:type="dxa"/>
              <w:bottom w:w="70" w:type="dxa"/>
              <w:end w:w="80" w:type="dxa"/>
            </w:tcMar>
            <w:vAlign w:val="top"/>
            <w:shd w:fill="F3F6F8"/>
          </w:tcPr>
          <w:p>
            <w:pPr>
              <w:spacing w:after="0"/>
            </w:pPr>
            <w:r>
              <w:rPr>
                <w:sz w:val="17"/>
              </w:rPr>
              <w:t>Minimal visible handling wear; not represented as factory sealed.</w:t>
            </w:r>
          </w:p>
        </w:tc>
      </w:tr>
      <w:tr>
        <w:tc>
          <w:tcPr>
            <w:tcW w:type="dxa" w:w="1872"/>
            <w:tcMar>
              <w:top w:w="70" w:type="dxa"/>
              <w:start w:w="80" w:type="dxa"/>
              <w:bottom w:w="70" w:type="dxa"/>
              <w:end w:w="80" w:type="dxa"/>
            </w:tcMar>
            <w:vAlign w:val="top"/>
          </w:tcPr>
          <w:p>
            <w:pPr>
              <w:spacing w:after="0"/>
            </w:pPr>
            <w:r>
              <w:rPr>
                <w:sz w:val="17"/>
              </w:rPr>
              <w:t>Sealed</w:t>
            </w:r>
          </w:p>
        </w:tc>
        <w:tc>
          <w:tcPr>
            <w:tcW w:type="dxa" w:w="8928"/>
            <w:tcMar>
              <w:top w:w="70" w:type="dxa"/>
              <w:start w:w="80" w:type="dxa"/>
              <w:bottom w:w="70" w:type="dxa"/>
              <w:end w:w="80" w:type="dxa"/>
            </w:tcMar>
            <w:vAlign w:val="top"/>
          </w:tcPr>
          <w:p>
            <w:pPr>
              <w:spacing w:after="0"/>
            </w:pPr>
            <w:r>
              <w:rPr>
                <w:sz w:val="17"/>
              </w:rPr>
              <w:t>Factory seal appears intact; exact-copy photographs are required.</w:t>
            </w:r>
          </w:p>
        </w:tc>
      </w:tr>
      <w:tr>
        <w:tc>
          <w:tcPr>
            <w:tcW w:type="dxa" w:w="1872"/>
            <w:tcMar>
              <w:top w:w="70" w:type="dxa"/>
              <w:start w:w="80" w:type="dxa"/>
              <w:bottom w:w="70" w:type="dxa"/>
              <w:end w:w="80" w:type="dxa"/>
            </w:tcMar>
            <w:vAlign w:val="top"/>
            <w:shd w:fill="F3F6F8"/>
          </w:tcPr>
          <w:p>
            <w:pPr>
              <w:spacing w:after="0"/>
            </w:pPr>
            <w:r>
              <w:rPr>
                <w:sz w:val="17"/>
              </w:rPr>
              <w:t>Damaged</w:t>
            </w:r>
          </w:p>
        </w:tc>
        <w:tc>
          <w:tcPr>
            <w:tcW w:type="dxa" w:w="8928"/>
            <w:tcMar>
              <w:top w:w="70" w:type="dxa"/>
              <w:start w:w="80" w:type="dxa"/>
              <w:bottom w:w="70" w:type="dxa"/>
              <w:end w:w="80" w:type="dxa"/>
            </w:tcMar>
            <w:vAlign w:val="top"/>
            <w:shd w:fill="F3F6F8"/>
          </w:tcPr>
          <w:p>
            <w:pPr>
              <w:spacing w:after="0"/>
            </w:pPr>
            <w:r>
              <w:rPr>
                <w:sz w:val="17"/>
              </w:rPr>
              <w:t>Sellable only with specific damage disclosure or routed to review.</w:t>
            </w:r>
          </w:p>
        </w:tc>
      </w:tr>
      <w:tr>
        <w:tc>
          <w:tcPr>
            <w:tcW w:type="dxa" w:w="1872"/>
            <w:tcMar>
              <w:top w:w="70" w:type="dxa"/>
              <w:start w:w="80" w:type="dxa"/>
              <w:bottom w:w="70" w:type="dxa"/>
              <w:end w:w="80" w:type="dxa"/>
            </w:tcMar>
            <w:vAlign w:val="top"/>
          </w:tcPr>
          <w:p>
            <w:pPr>
              <w:spacing w:after="0"/>
            </w:pPr>
            <w:r>
              <w:rPr>
                <w:sz w:val="17"/>
              </w:rPr>
              <w:t>Mold Review</w:t>
            </w:r>
          </w:p>
        </w:tc>
        <w:tc>
          <w:tcPr>
            <w:tcW w:type="dxa" w:w="8928"/>
            <w:tcMar>
              <w:top w:w="70" w:type="dxa"/>
              <w:start w:w="80" w:type="dxa"/>
              <w:bottom w:w="70" w:type="dxa"/>
              <w:end w:w="80" w:type="dxa"/>
            </w:tcMar>
            <w:vAlign w:val="top"/>
          </w:tcPr>
          <w:p>
            <w:pPr>
              <w:spacing w:after="0"/>
            </w:pPr>
            <w:r>
              <w:rPr>
                <w:sz w:val="17"/>
              </w:rPr>
              <w:t>Potential contamination; must remain in Q1 and cannot be listed until cleared.</w:t>
            </w:r>
          </w:p>
        </w:tc>
      </w:tr>
    </w:tbl>
    <w:p>
      <w:pPr>
        <w:pStyle w:val="Heading2"/>
        <w:keepNext/>
      </w:pPr>
      <w:r>
        <w:t>12. Version-One Exclusions</w:t>
      </w:r>
    </w:p>
    <w:p>
      <w:pPr>
        <w:pStyle w:val="ListBullet"/>
      </w:pPr>
      <w:r>
        <w:t>New or redesigned QR cards</w:t>
      </w:r>
    </w:p>
    <w:p>
      <w:pPr>
        <w:pStyle w:val="ListBullet"/>
      </w:pPr>
      <w:r>
        <w:t>Timestamp-gap grouping</w:t>
      </w:r>
    </w:p>
    <w:p>
      <w:pPr>
        <w:pStyle w:val="ListBullet"/>
      </w:pPr>
      <w:r>
        <w:t>External static image hosting</w:t>
      </w:r>
    </w:p>
    <w:p>
      <w:pPr>
        <w:pStyle w:val="ListBullet"/>
      </w:pPr>
      <w:r>
        <w:t>Shopify product CSV as the primary upload path</w:t>
      </w:r>
    </w:p>
    <w:p>
      <w:pPr>
        <w:pStyle w:val="ListBullet"/>
      </w:pPr>
      <w:r>
        <w:t>Native Android application</w:t>
      </w:r>
    </w:p>
    <w:p>
      <w:pPr>
        <w:pStyle w:val="ListBullet"/>
      </w:pPr>
      <w:r>
        <w:t>AI-required identification</w:t>
      </w:r>
    </w:p>
    <w:p>
      <w:pPr>
        <w:pStyle w:val="ListBullet"/>
      </w:pPr>
      <w:r>
        <w:t>eBay sold scraping or public price graphs</w:t>
      </w:r>
    </w:p>
    <w:p>
      <w:pPr>
        <w:pStyle w:val="ListBullet"/>
      </w:pPr>
      <w:r>
        <w:t>Exact permanent slot numbering</w:t>
      </w:r>
    </w:p>
    <w:p>
      <w:pPr>
        <w:pStyle w:val="ListBullet"/>
      </w:pPr>
      <w:r>
        <w:t>Individual tape labels</w:t>
      </w:r>
    </w:p>
    <w:p>
      <w:pPr>
        <w:pStyle w:val="ListBullet"/>
      </w:pPr>
      <w:r>
        <w:t>Automatic publication</w:t>
      </w:r>
    </w:p>
    <w:p>
      <w:pPr>
        <w:pStyle w:val="ListBullet"/>
      </w:pPr>
      <w:r>
        <w:t>True Shopify bulkOperation import unless the controlled queue is later measured as too slow</w:t>
      </w:r>
    </w:p>
    <w:p>
      <w:r>
        <w:br w:type="page"/>
      </w:r>
    </w:p>
    <w:p>
      <w:pPr>
        <w:pStyle w:val="Heading1"/>
      </w:pPr>
      <w:r>
        <w:t>Part II — Standard Operating Procedure</w:t>
      </w:r>
    </w:p>
    <w:p>
      <w:pPr>
        <w:pStyle w:val="Heading2"/>
        <w:keepNext/>
      </w:pPr>
      <w:r>
        <w:t>SOP 1 — Pre-Session</w:t>
      </w:r>
    </w:p>
    <w:p>
      <w:pPr>
        <w:ind w:left="317" w:hanging="317"/>
      </w:pPr>
      <w:r>
        <w:rPr>
          <w:b/>
        </w:rPr>
        <w:t xml:space="preserve">1. </w:t>
      </w:r>
      <w:r>
        <w:t>Confirm the Pixel clock is correct.</w:t>
      </w:r>
    </w:p>
    <w:p>
      <w:pPr>
        <w:ind w:left="317" w:hanging="317"/>
      </w:pPr>
      <w:r>
        <w:rPr>
          <w:b/>
        </w:rPr>
        <w:t xml:space="preserve">2. </w:t>
      </w:r>
      <w:r>
        <w:t>Clean the lens and booth surface.</w:t>
      </w:r>
    </w:p>
    <w:p>
      <w:pPr>
        <w:ind w:left="317" w:hanging="317"/>
      </w:pPr>
      <w:r>
        <w:rPr>
          <w:b/>
        </w:rPr>
        <w:t xml:space="preserve">3. </w:t>
      </w:r>
      <w:r>
        <w:t>Confirm battery, storage, lighting, and camera framing.</w:t>
      </w:r>
    </w:p>
    <w:p>
      <w:pPr>
        <w:ind w:left="317" w:hanging="317"/>
      </w:pPr>
      <w:r>
        <w:rPr>
          <w:b/>
        </w:rPr>
        <w:t xml:space="preserve">4. </w:t>
      </w:r>
      <w:r>
        <w:t>Confirm the destination shelf has capacity.</w:t>
      </w:r>
    </w:p>
    <w:p>
      <w:pPr>
        <w:ind w:left="317" w:hanging="317"/>
      </w:pPr>
      <w:r>
        <w:rPr>
          <w:b/>
        </w:rPr>
        <w:t xml:space="preserve">5. </w:t>
      </w:r>
      <w:r>
        <w:t>Separate unprocessed tapes from completed tapes.</w:t>
      </w:r>
    </w:p>
    <w:p>
      <w:pPr>
        <w:ind w:left="317" w:hanging="317"/>
      </w:pPr>
      <w:r>
        <w:rPr>
          <w:b/>
        </w:rPr>
        <w:t xml:space="preserve">6. </w:t>
      </w:r>
      <w:r>
        <w:t>Put START, END, NEXT, RARE, REVIEW, CONT, and required shelf cards beside the booth. CONT is retained but is not needed.</w:t>
      </w:r>
    </w:p>
    <w:p>
      <w:pPr>
        <w:pStyle w:val="Heading2"/>
        <w:keepNext/>
      </w:pPr>
      <w:r>
        <w:t>SOP 2 — Start the Session</w:t>
      </w:r>
    </w:p>
    <w:p>
      <w:pPr>
        <w:ind w:left="317" w:hanging="317"/>
      </w:pPr>
      <w:r>
        <w:rPr>
          <w:b/>
        </w:rPr>
        <w:t xml:space="preserve">1. </w:t>
      </w:r>
      <w:r>
        <w:t>Photograph START.</w:t>
      </w:r>
    </w:p>
    <w:p>
      <w:pPr>
        <w:ind w:left="317" w:hanging="317"/>
      </w:pPr>
      <w:r>
        <w:rPr>
          <w:b/>
        </w:rPr>
        <w:t xml:space="preserve">2. </w:t>
      </w:r>
      <w:r>
        <w:t>Photograph the destination shelf QR.</w:t>
      </w:r>
    </w:p>
    <w:p>
      <w:pPr>
        <w:ind w:left="317" w:hanging="317"/>
      </w:pPr>
      <w:r>
        <w:rPr>
          <w:b/>
        </w:rPr>
        <w:t xml:space="preserve">3. </w:t>
      </w:r>
      <w:r>
        <w:t>Place the first tape in the standard position.</w:t>
      </w:r>
    </w:p>
    <w:p>
      <w:pPr>
        <w:ind w:left="317" w:hanging="317"/>
      </w:pPr>
      <w:r>
        <w:rPr>
          <w:b/>
        </w:rPr>
        <w:t xml:space="preserve">4. </w:t>
      </w:r>
      <w:r>
        <w:t>Photograph the front first.</w:t>
      </w:r>
    </w:p>
    <w:p>
      <w:pPr>
        <w:pStyle w:val="Heading2"/>
        <w:keepNext/>
      </w:pPr>
      <w:r>
        <w:t>SOP 3 — Normal Item</w:t>
      </w:r>
    </w:p>
    <w:p>
      <w:pPr>
        <w:ind w:left="317" w:hanging="317"/>
      </w:pPr>
      <w:r>
        <w:rPr>
          <w:b/>
        </w:rPr>
        <w:t xml:space="preserve">1. </w:t>
      </w:r>
      <w:r>
        <w:t>Photograph the front.</w:t>
      </w:r>
    </w:p>
    <w:p>
      <w:pPr>
        <w:ind w:left="317" w:hanging="317"/>
      </w:pPr>
      <w:r>
        <w:rPr>
          <w:b/>
        </w:rPr>
        <w:t xml:space="preserve">2. </w:t>
      </w:r>
      <w:r>
        <w:t>Take any optional views: back, spine, open case, tape, reel, inserts, or damage.</w:t>
      </w:r>
    </w:p>
    <w:p>
      <w:pPr>
        <w:ind w:left="317" w:hanging="317"/>
      </w:pPr>
      <w:r>
        <w:rPr>
          <w:b/>
        </w:rPr>
        <w:t xml:space="preserve">3. </w:t>
      </w:r>
      <w:r>
        <w:t>Place the tape on the active shelf in intake order.</w:t>
      </w:r>
    </w:p>
    <w:p>
      <w:pPr>
        <w:ind w:left="317" w:hanging="317"/>
      </w:pPr>
      <w:r>
        <w:rPr>
          <w:b/>
        </w:rPr>
        <w:t xml:space="preserve">4. </w:t>
      </w:r>
      <w:r>
        <w:t>Photograph NEXT.</w:t>
      </w:r>
    </w:p>
    <w:p>
      <w:pPr>
        <w:ind w:left="317" w:hanging="317"/>
      </w:pPr>
      <w:r>
        <w:rPr>
          <w:b/>
        </w:rPr>
        <w:t xml:space="preserve">5. </w:t>
      </w:r>
      <w:r>
        <w:t>Prepare the next tape.</w:t>
      </w:r>
    </w:p>
    <w:p>
      <w:r>
        <w:t>NEXT must occur after all photographs of the completed item and before the first photograph of the next item. Time between photographs is irrelevant.</w:t>
      </w:r>
    </w:p>
    <w:p>
      <w:pPr>
        <w:pStyle w:val="Heading2"/>
        <w:keepNext/>
      </w:pPr>
      <w:r>
        <w:t>SOP 4 — Rare or Review Item</w:t>
      </w:r>
    </w:p>
    <w:p>
      <w:pPr>
        <w:ind w:left="317" w:hanging="317"/>
      </w:pPr>
      <w:r>
        <w:rPr>
          <w:b/>
        </w:rPr>
        <w:t xml:space="preserve">1. </w:t>
      </w:r>
      <w:r>
        <w:t>Finish the preceding item and photograph NEXT.</w:t>
      </w:r>
    </w:p>
    <w:p>
      <w:pPr>
        <w:ind w:left="317" w:hanging="317"/>
      </w:pPr>
      <w:r>
        <w:rPr>
          <w:b/>
        </w:rPr>
        <w:t xml:space="preserve">2. </w:t>
      </w:r>
      <w:r>
        <w:t>Photograph RARE and/or REVIEW.</w:t>
      </w:r>
    </w:p>
    <w:p>
      <w:pPr>
        <w:ind w:left="317" w:hanging="317"/>
      </w:pPr>
      <w:r>
        <w:rPr>
          <w:b/>
        </w:rPr>
        <w:t xml:space="preserve">3. </w:t>
      </w:r>
      <w:r>
        <w:t>Photograph the item front first and all needed exact-copy details.</w:t>
      </w:r>
    </w:p>
    <w:p>
      <w:pPr>
        <w:ind w:left="317" w:hanging="317"/>
      </w:pPr>
      <w:r>
        <w:rPr>
          <w:b/>
        </w:rPr>
        <w:t xml:space="preserve">4. </w:t>
      </w:r>
      <w:r>
        <w:t>Place the item on the active shelf or Q1 as appropriate.</w:t>
      </w:r>
    </w:p>
    <w:p>
      <w:pPr>
        <w:ind w:left="317" w:hanging="317"/>
      </w:pPr>
      <w:r>
        <w:rPr>
          <w:b/>
        </w:rPr>
        <w:t xml:space="preserve">5. </w:t>
      </w:r>
      <w:r>
        <w:t>Photograph NEXT before another item.</w:t>
      </w:r>
    </w:p>
    <w:p>
      <w:pPr>
        <w:pStyle w:val="Heading2"/>
        <w:keepNext/>
      </w:pPr>
      <w:r>
        <w:t>SOP 5 — Shelf Change</w:t>
      </w:r>
    </w:p>
    <w:p>
      <w:pPr>
        <w:ind w:left="317" w:hanging="317"/>
      </w:pPr>
      <w:r>
        <w:rPr>
          <w:b/>
        </w:rPr>
        <w:t xml:space="preserve">1. </w:t>
      </w:r>
      <w:r>
        <w:t>Finish the current item.</w:t>
      </w:r>
    </w:p>
    <w:p>
      <w:pPr>
        <w:ind w:left="317" w:hanging="317"/>
      </w:pPr>
      <w:r>
        <w:rPr>
          <w:b/>
        </w:rPr>
        <w:t xml:space="preserve">2. </w:t>
      </w:r>
      <w:r>
        <w:t>Photograph NEXT.</w:t>
      </w:r>
    </w:p>
    <w:p>
      <w:pPr>
        <w:ind w:left="317" w:hanging="317"/>
      </w:pPr>
      <w:r>
        <w:rPr>
          <w:b/>
        </w:rPr>
        <w:t xml:space="preserve">3. </w:t>
      </w:r>
      <w:r>
        <w:t>Photograph the new shelf QR.</w:t>
      </w:r>
    </w:p>
    <w:p>
      <w:pPr>
        <w:ind w:left="317" w:hanging="317"/>
      </w:pPr>
      <w:r>
        <w:rPr>
          <w:b/>
        </w:rPr>
        <w:t xml:space="preserve">4. </w:t>
      </w:r>
      <w:r>
        <w:t>Photograph the next item front.</w:t>
      </w:r>
    </w:p>
    <w:p>
      <w:pPr>
        <w:ind w:left="317" w:hanging="317"/>
      </w:pPr>
      <w:r>
        <w:rPr>
          <w:b/>
        </w:rPr>
        <w:t xml:space="preserve">5. </w:t>
      </w:r>
      <w:r>
        <w:t>Never photograph a shelf command in the middle of one item’s product photos.</w:t>
      </w:r>
    </w:p>
    <w:p>
      <w:pPr>
        <w:pStyle w:val="Heading2"/>
        <w:keepNext/>
      </w:pPr>
      <w:r>
        <w:t>SOP 6 — End and Transfer</w:t>
      </w:r>
    </w:p>
    <w:p>
      <w:pPr>
        <w:ind w:left="317" w:hanging="317"/>
      </w:pPr>
      <w:r>
        <w:rPr>
          <w:b/>
        </w:rPr>
        <w:t xml:space="preserve">1. </w:t>
      </w:r>
      <w:r>
        <w:t>After the final product photographs, photograph END. A trailing NEXT is optional and unnecessary.</w:t>
      </w:r>
    </w:p>
    <w:p>
      <w:pPr>
        <w:ind w:left="317" w:hanging="317"/>
      </w:pPr>
      <w:r>
        <w:rPr>
          <w:b/>
        </w:rPr>
        <w:t xml:space="preserve">2. </w:t>
      </w:r>
      <w:r>
        <w:t>Confirm every photographed tape was physically shelved.</w:t>
      </w:r>
    </w:p>
    <w:p>
      <w:pPr>
        <w:ind w:left="317" w:hanging="317"/>
      </w:pPr>
      <w:r>
        <w:rPr>
          <w:b/>
        </w:rPr>
        <w:t xml:space="preserve">3. </w:t>
      </w:r>
      <w:r>
        <w:t>Transfer the complete camera session to a new incoming folder.</w:t>
      </w:r>
    </w:p>
    <w:p>
      <w:pPr>
        <w:ind w:left="317" w:hanging="317"/>
      </w:pPr>
      <w:r>
        <w:rPr>
          <w:b/>
        </w:rPr>
        <w:t xml:space="preserve">4. </w:t>
      </w:r>
      <w:r>
        <w:t>Do not delete phone photos until originals, manifests, parser output, and a backup are verified.</w:t>
      </w:r>
    </w:p>
    <w:p>
      <w:pPr>
        <w:pStyle w:val="Heading2"/>
        <w:keepNext/>
      </w:pPr>
      <w:r>
        <w:t>SOP 7 — Parse and Edit</w:t>
      </w:r>
    </w:p>
    <w:p>
      <w:pPr>
        <w:ind w:left="317" w:hanging="317"/>
      </w:pPr>
      <w:r>
        <w:rPr>
          <w:b/>
        </w:rPr>
        <w:t xml:space="preserve">1. </w:t>
      </w:r>
      <w:r>
        <w:t>Run parser dry-run.</w:t>
      </w:r>
    </w:p>
    <w:p>
      <w:pPr>
        <w:ind w:left="317" w:hanging="317"/>
      </w:pPr>
      <w:r>
        <w:rPr>
          <w:b/>
        </w:rPr>
        <w:t xml:space="preserve">2. </w:t>
      </w:r>
      <w:r>
        <w:t>Confirm START, shelf, NEXT count, flags, END, group count, and warnings.</w:t>
      </w:r>
    </w:p>
    <w:p>
      <w:pPr>
        <w:ind w:left="317" w:hanging="317"/>
      </w:pPr>
      <w:r>
        <w:rPr>
          <w:b/>
        </w:rPr>
        <w:t xml:space="preserve">3. </w:t>
      </w:r>
      <w:r>
        <w:t>Run write mode.</w:t>
      </w:r>
    </w:p>
    <w:p>
      <w:pPr>
        <w:ind w:left="317" w:hanging="317"/>
      </w:pPr>
      <w:r>
        <w:rPr>
          <w:b/>
        </w:rPr>
        <w:t xml:space="preserve">4. </w:t>
      </w:r>
      <w:r>
        <w:t>Open inventory_work.csv or the review interface.</w:t>
      </w:r>
    </w:p>
    <w:p>
      <w:pPr>
        <w:ind w:left="317" w:hanging="317"/>
      </w:pPr>
      <w:r>
        <w:rPr>
          <w:b/>
        </w:rPr>
        <w:t xml:space="preserve">5. </w:t>
      </w:r>
      <w:r>
        <w:t>Enter titles and prices in batch order.</w:t>
      </w:r>
    </w:p>
    <w:p>
      <w:pPr>
        <w:ind w:left="317" w:hanging="317"/>
      </w:pPr>
      <w:r>
        <w:rPr>
          <w:b/>
        </w:rPr>
        <w:t xml:space="preserve">6. </w:t>
      </w:r>
      <w:r>
        <w:t>Complete required fields and mark items READY.</w:t>
      </w:r>
    </w:p>
    <w:p>
      <w:pPr>
        <w:ind w:left="317" w:hanging="317"/>
      </w:pPr>
      <w:r>
        <w:rPr>
          <w:b/>
        </w:rPr>
        <w:t xml:space="preserve">7. </w:t>
      </w:r>
      <w:r>
        <w:t>Re-import and validate the edited CSV.</w:t>
      </w:r>
    </w:p>
    <w:p>
      <w:pPr>
        <w:pStyle w:val="Heading2"/>
        <w:keepNext/>
      </w:pPr>
      <w:r>
        <w:t>SOP 8 — Upload to Shopify</w:t>
      </w:r>
    </w:p>
    <w:p>
      <w:pPr>
        <w:ind w:left="317" w:hanging="317"/>
      </w:pPr>
      <w:r>
        <w:rPr>
          <w:b/>
        </w:rPr>
        <w:t xml:space="preserve">1. </w:t>
      </w:r>
      <w:r>
        <w:t>Create a database backup.</w:t>
      </w:r>
    </w:p>
    <w:p>
      <w:pPr>
        <w:ind w:left="317" w:hanging="317"/>
      </w:pPr>
      <w:r>
        <w:rPr>
          <w:b/>
        </w:rPr>
        <w:t xml:space="preserve">2. </w:t>
      </w:r>
      <w:r>
        <w:t>Run Shopify dry-run validation.</w:t>
      </w:r>
    </w:p>
    <w:p>
      <w:pPr>
        <w:ind w:left="317" w:hanging="317"/>
      </w:pPr>
      <w:r>
        <w:rPr>
          <w:b/>
        </w:rPr>
        <w:t xml:space="preserve">3. </w:t>
      </w:r>
      <w:r>
        <w:t>Resolve all blocked rows.</w:t>
      </w:r>
    </w:p>
    <w:p>
      <w:pPr>
        <w:ind w:left="317" w:hanging="317"/>
      </w:pPr>
      <w:r>
        <w:rPr>
          <w:b/>
        </w:rPr>
        <w:t xml:space="preserve">4. </w:t>
      </w:r>
      <w:r>
        <w:t>Start upload of READY items.</w:t>
      </w:r>
    </w:p>
    <w:p>
      <w:pPr>
        <w:ind w:left="317" w:hanging="317"/>
      </w:pPr>
      <w:r>
        <w:rPr>
          <w:b/>
        </w:rPr>
        <w:t xml:space="preserve">5. </w:t>
      </w:r>
      <w:r>
        <w:t>Review progress and retry temporary failures.</w:t>
      </w:r>
    </w:p>
    <w:p>
      <w:pPr>
        <w:ind w:left="317" w:hanging="317"/>
      </w:pPr>
      <w:r>
        <w:rPr>
          <w:b/>
        </w:rPr>
        <w:t xml:space="preserve">6. </w:t>
      </w:r>
      <w:r>
        <w:t>Open the created drafts and verify title, price, images, SKU, and quantity.</w:t>
      </w:r>
    </w:p>
    <w:p>
      <w:pPr>
        <w:ind w:left="317" w:hanging="317"/>
      </w:pPr>
      <w:r>
        <w:rPr>
          <w:b/>
        </w:rPr>
        <w:t xml:space="preserve">7. </w:t>
      </w:r>
      <w:r>
        <w:t>Publish only after human review.</w:t>
      </w:r>
    </w:p>
    <w:p>
      <w:pPr>
        <w:pStyle w:val="Heading2"/>
        <w:keepNext/>
      </w:pPr>
      <w:r>
        <w:t>SOP 9 — Picking and Location Errors</w:t>
      </w:r>
    </w:p>
    <w:p>
      <w:pPr>
        <w:ind w:left="317" w:hanging="317"/>
      </w:pPr>
      <w:r>
        <w:rPr>
          <w:b/>
        </w:rPr>
        <w:t xml:space="preserve">1. </w:t>
      </w:r>
      <w:r>
        <w:t>Open the local or Shopify record and note shelf and front photo.</w:t>
      </w:r>
    </w:p>
    <w:p>
      <w:pPr>
        <w:ind w:left="317" w:hanging="317"/>
      </w:pPr>
      <w:r>
        <w:rPr>
          <w:b/>
        </w:rPr>
        <w:t xml:space="preserve">2. </w:t>
      </w:r>
      <w:r>
        <w:t>Search the assigned shelf visually.</w:t>
      </w:r>
    </w:p>
    <w:p>
      <w:pPr>
        <w:ind w:left="317" w:hanging="317"/>
      </w:pPr>
      <w:r>
        <w:rPr>
          <w:b/>
        </w:rPr>
        <w:t xml:space="preserve">3. </w:t>
      </w:r>
      <w:r>
        <w:t>For a unique item, compare exact wear and packaging details.</w:t>
      </w:r>
    </w:p>
    <w:p>
      <w:pPr>
        <w:ind w:left="317" w:hanging="317"/>
      </w:pPr>
      <w:r>
        <w:rPr>
          <w:b/>
        </w:rPr>
        <w:t xml:space="preserve">4. </w:t>
      </w:r>
      <w:r>
        <w:t>If missing, inspect adjacent shelves, Q1, returns, and recent transfers.</w:t>
      </w:r>
    </w:p>
    <w:p>
      <w:pPr>
        <w:ind w:left="317" w:hanging="317"/>
      </w:pPr>
      <w:r>
        <w:rPr>
          <w:b/>
        </w:rPr>
        <w:t xml:space="preserve">5. </w:t>
      </w:r>
      <w:r>
        <w:t>Mark Location Review and audit the shelf before substituting or cancelling.</w:t>
      </w:r>
    </w:p>
    <w:p>
      <w:r>
        <w:br w:type="page"/>
      </w:r>
    </w:p>
    <w:p>
      <w:pPr>
        <w:pStyle w:val="Heading1"/>
      </w:pPr>
      <w:r>
        <w:t>Part III — Software Build Work Order</w:t>
      </w:r>
    </w:p>
    <w:p>
      <w:pPr>
        <w:pStyle w:val="Heading2"/>
        <w:keepNext/>
      </w:pPr>
      <w:r>
        <w:t>Phase 0 — Freeze the Operating Method</w:t>
      </w:r>
    </w:p>
    <w:p>
      <w:pPr>
        <w:pStyle w:val="Heading3"/>
      </w:pPr>
      <w:r>
        <w:t>Work</w:t>
      </w:r>
    </w:p>
    <w:p>
      <w:pPr/>
      <w:r>
        <w:t xml:space="preserve">[ ] </w:t>
      </w:r>
      <w:r>
        <w:t>Adopt this Version 2.0 plan as the current baseline.</w:t>
      </w:r>
    </w:p>
    <w:p>
      <w:pPr/>
      <w:r>
        <w:t xml:space="preserve">[ ] </w:t>
      </w:r>
      <w:r>
        <w:t>Do not redesign or reprint the current QR card set.</w:t>
      </w:r>
    </w:p>
    <w:p>
      <w:pPr/>
      <w:r>
        <w:t xml:space="preserve">[ ] </w:t>
      </w:r>
      <w:r>
        <w:t>Use NEXT between every item; do not use timestamp gaps for grouping.</w:t>
      </w:r>
    </w:p>
    <w:p>
      <w:pPr/>
      <w:r>
        <w:t xml:space="preserve">[ ] </w:t>
      </w:r>
      <w:r>
        <w:t>Run one real 20-tape Pixel batch before expanding scope.</w:t>
      </w:r>
    </w:p>
    <w:p>
      <w:pPr>
        <w:pStyle w:val="Heading3"/>
      </w:pPr>
      <w:r>
        <w:t>Acceptance criteria</w:t>
      </w:r>
    </w:p>
    <w:p>
      <w:pPr>
        <w:pStyle w:val="ListBullet"/>
      </w:pPr>
      <w:r>
        <w:t>The operator can explain the workflow without reference to timing rules.</w:t>
      </w:r>
    </w:p>
    <w:p>
      <w:pPr>
        <w:pStyle w:val="ListBullet"/>
      </w:pPr>
      <w:r>
        <w:t>The actual QR cards decode correctly from real booth photos.</w:t>
      </w:r>
    </w:p>
    <w:p>
      <w:pPr>
        <w:pStyle w:val="ListBullet"/>
      </w:pPr>
      <w:r>
        <w:t>All 20 physical tapes can be matched to parser groups.</w:t>
      </w:r>
    </w:p>
    <w:p>
      <w:pPr>
        <w:pStyle w:val="Heading2"/>
        <w:keepNext/>
      </w:pPr>
      <w:r>
        <w:t>Phase 1 — Local and Remote Development Setup</w:t>
      </w:r>
    </w:p>
    <w:p>
      <w:pPr>
        <w:pStyle w:val="Heading3"/>
      </w:pPr>
      <w:r>
        <w:t>Work</w:t>
      </w:r>
    </w:p>
    <w:p>
      <w:pPr/>
      <w:r>
        <w:t xml:space="preserve">[ ] </w:t>
      </w:r>
      <w:r>
        <w:t>Create or confirm a private GitHub repository and Codespace.</w:t>
      </w:r>
    </w:p>
    <w:p>
      <w:pPr/>
      <w:r>
        <w:t xml:space="preserve">[ ] </w:t>
      </w:r>
      <w:r>
        <w:t>Prepare the Linux Mint production machine, Python virtual environment, and data folders.</w:t>
      </w:r>
    </w:p>
    <w:p>
      <w:pPr/>
      <w:r>
        <w:t xml:space="preserve">[ ] </w:t>
      </w:r>
      <w:r>
        <w:t>Move the current parser project into version control.</w:t>
      </w:r>
    </w:p>
    <w:p>
      <w:pPr/>
      <w:r>
        <w:t xml:space="preserve">[ ] </w:t>
      </w:r>
      <w:r>
        <w:t>Keep production images, databases, and secrets out of Git.</w:t>
      </w:r>
    </w:p>
    <w:p>
      <w:pPr>
        <w:pStyle w:val="Heading3"/>
      </w:pPr>
      <w:r>
        <w:t>Acceptance criteria</w:t>
      </w:r>
    </w:p>
    <w:p>
      <w:pPr>
        <w:pStyle w:val="ListBullet"/>
      </w:pPr>
      <w:r>
        <w:t>The same code runs in Codespaces and on Linux Mint.</w:t>
      </w:r>
    </w:p>
    <w:p>
      <w:pPr>
        <w:pStyle w:val="ListBullet"/>
      </w:pPr>
      <w:r>
        <w:t>A test suite can be executed in both environments.</w:t>
      </w:r>
    </w:p>
    <w:p>
      <w:pPr>
        <w:pStyle w:val="ListBullet"/>
      </w:pPr>
      <w:r>
        <w:t>The production data directory is separate from the repository.</w:t>
      </w:r>
    </w:p>
    <w:p>
      <w:pPr>
        <w:pStyle w:val="Heading2"/>
        <w:keepNext/>
      </w:pPr>
      <w:r>
        <w:t>Phase 2 — Harden the Existing Parser</w:t>
      </w:r>
    </w:p>
    <w:p>
      <w:pPr>
        <w:pStyle w:val="Heading3"/>
      </w:pPr>
      <w:r>
        <w:t>Work</w:t>
      </w:r>
    </w:p>
    <w:p>
      <w:pPr/>
      <w:r>
        <w:t xml:space="preserve">[ ] </w:t>
      </w:r>
      <w:r>
        <w:t>Use EXIF capture time only to restore chronological order.</w:t>
      </w:r>
    </w:p>
    <w:p>
      <w:pPr/>
      <w:r>
        <w:t xml:space="preserve">[ ] </w:t>
      </w:r>
      <w:r>
        <w:t>Use QR NEXT as the only normal item boundary.</w:t>
      </w:r>
    </w:p>
    <w:p>
      <w:pPr/>
      <w:r>
        <w:t xml:space="preserve">[ ] </w:t>
      </w:r>
      <w:r>
        <w:t>Retain CONT as a logged no-op.</w:t>
      </w:r>
    </w:p>
    <w:p>
      <w:pPr/>
      <w:r>
        <w:t xml:space="preserve">[ ] </w:t>
      </w:r>
      <w:r>
        <w:t>Generate stable batch, item, and image names.</w:t>
      </w:r>
    </w:p>
    <w:p>
      <w:pPr/>
      <w:r>
        <w:t xml:space="preserve">[ ] </w:t>
      </w:r>
      <w:r>
        <w:t>Preserve originals and generate manifests.</w:t>
      </w:r>
    </w:p>
    <w:p>
      <w:pPr/>
      <w:r>
        <w:t xml:space="preserve">[ ] </w:t>
      </w:r>
      <w:r>
        <w:t>Add resumability, duplicate-file detection, and clear warnings.</w:t>
      </w:r>
    </w:p>
    <w:p>
      <w:pPr>
        <w:pStyle w:val="Heading3"/>
      </w:pPr>
      <w:r>
        <w:t>Acceptance criteria</w:t>
      </w:r>
    </w:p>
    <w:p>
      <w:pPr>
        <w:pStyle w:val="ListBullet"/>
      </w:pPr>
      <w:r>
        <w:t>A real batch parses identically on repeated runs.</w:t>
      </w:r>
    </w:p>
    <w:p>
      <w:pPr>
        <w:pStyle w:val="ListBullet"/>
      </w:pPr>
      <w:r>
        <w:t>No original photo is changed.</w:t>
      </w:r>
    </w:p>
    <w:p>
      <w:pPr>
        <w:pStyle w:val="ListBullet"/>
      </w:pPr>
      <w:r>
        <w:t>Every ordinary photo belongs to exactly one item.</w:t>
      </w:r>
    </w:p>
    <w:p>
      <w:pPr>
        <w:pStyle w:val="ListBullet"/>
      </w:pPr>
      <w:r>
        <w:t>Command photos never become product images.</w:t>
      </w:r>
    </w:p>
    <w:p>
      <w:pPr>
        <w:pStyle w:val="Heading2"/>
        <w:keepNext/>
      </w:pPr>
      <w:r>
        <w:t>Phase 3 — Database and Work CSV</w:t>
      </w:r>
    </w:p>
    <w:p>
      <w:pPr>
        <w:pStyle w:val="Heading3"/>
      </w:pPr>
      <w:r>
        <w:t>Work</w:t>
      </w:r>
    </w:p>
    <w:p>
      <w:pPr/>
      <w:r>
        <w:t xml:space="preserve">[ ] </w:t>
      </w:r>
      <w:r>
        <w:t>Create SQLite tables for batches, items, photos, flags, and upload results.</w:t>
      </w:r>
    </w:p>
    <w:p>
      <w:pPr/>
      <w:r>
        <w:t xml:space="preserve">[ ] </w:t>
      </w:r>
      <w:r>
        <w:t>Generate one inventory_work.csv row per item.</w:t>
      </w:r>
    </w:p>
    <w:p>
      <w:pPr/>
      <w:r>
        <w:t xml:space="preserve">[ ] </w:t>
      </w:r>
      <w:r>
        <w:t>Allow the edited CSV to be imported back by Item ID.</w:t>
      </w:r>
    </w:p>
    <w:p>
      <w:pPr/>
      <w:r>
        <w:t xml:space="preserve">[ ] </w:t>
      </w:r>
      <w:r>
        <w:t>Keep image_manifest.csv as one row per photo.</w:t>
      </w:r>
    </w:p>
    <w:p>
      <w:pPr/>
      <w:r>
        <w:t xml:space="preserve">[ ] </w:t>
      </w:r>
      <w:r>
        <w:t>Validate titles, prices, SKUs, and local image presence.</w:t>
      </w:r>
    </w:p>
    <w:p>
      <w:pPr>
        <w:pStyle w:val="Heading3"/>
      </w:pPr>
      <w:r>
        <w:t>Acceptance criteria</w:t>
      </w:r>
    </w:p>
    <w:p>
      <w:pPr>
        <w:pStyle w:val="ListBullet"/>
      </w:pPr>
      <w:r>
        <w:t>CSV edits update the correct records without title-based matching.</w:t>
      </w:r>
    </w:p>
    <w:p>
      <w:pPr>
        <w:pStyle w:val="ListBullet"/>
      </w:pPr>
      <w:r>
        <w:t>Reimporting the same CSV is idempotent.</w:t>
      </w:r>
    </w:p>
    <w:p>
      <w:pPr>
        <w:pStyle w:val="ListBullet"/>
      </w:pPr>
      <w:r>
        <w:t>Every item can be opened with its associated local images.</w:t>
      </w:r>
    </w:p>
    <w:p>
      <w:pPr>
        <w:pStyle w:val="Heading2"/>
        <w:keepNext/>
      </w:pPr>
      <w:r>
        <w:t>Phase 4 — Direct Shopify Draft Uploader</w:t>
      </w:r>
    </w:p>
    <w:p>
      <w:pPr>
        <w:pStyle w:val="Heading3"/>
      </w:pPr>
      <w:r>
        <w:t>Work</w:t>
      </w:r>
    </w:p>
    <w:p>
      <w:pPr/>
      <w:r>
        <w:t xml:space="preserve">[ ] </w:t>
      </w:r>
      <w:r>
        <w:t>Create a Shopify custom app and obtain minimum required Admin API scopes.</w:t>
      </w:r>
    </w:p>
    <w:p>
      <w:pPr/>
      <w:r>
        <w:t xml:space="preserve">[ ] </w:t>
      </w:r>
      <w:r>
        <w:t>Build dry-run validation.</w:t>
      </w:r>
    </w:p>
    <w:p>
      <w:pPr/>
      <w:r>
        <w:t xml:space="preserve">[ ] </w:t>
      </w:r>
      <w:r>
        <w:t>Create products as drafts through the current GraphQL Admin API.</w:t>
      </w:r>
    </w:p>
    <w:p>
      <w:pPr/>
      <w:r>
        <w:t xml:space="preserve">[ ] </w:t>
      </w:r>
      <w:r>
        <w:t>Upload local images through Shopify staged uploads and attach them to the correct product.</w:t>
      </w:r>
    </w:p>
    <w:p>
      <w:pPr/>
      <w:r>
        <w:t xml:space="preserve">[ ] </w:t>
      </w:r>
      <w:r>
        <w:t>Configure SKU, price, barcode, inventory tracking, quantity, and location.</w:t>
      </w:r>
    </w:p>
    <w:p>
      <w:pPr/>
      <w:r>
        <w:t xml:space="preserve">[ ] </w:t>
      </w:r>
      <w:r>
        <w:t>Save Shopify IDs and admin URLs immediately.</w:t>
      </w:r>
    </w:p>
    <w:p>
      <w:pPr/>
      <w:r>
        <w:t xml:space="preserve">[ ] </w:t>
      </w:r>
      <w:r>
        <w:t>Verify media count and support safe retry.</w:t>
      </w:r>
    </w:p>
    <w:p>
      <w:pPr>
        <w:pStyle w:val="Heading3"/>
      </w:pPr>
      <w:r>
        <w:t>Acceptance criteria</w:t>
      </w:r>
    </w:p>
    <w:p>
      <w:pPr>
        <w:pStyle w:val="ListBullet"/>
      </w:pPr>
      <w:r>
        <w:t>A ten-item batch creates ten correct Shopify drafts.</w:t>
      </w:r>
    </w:p>
    <w:p>
      <w:pPr>
        <w:pStyle w:val="ListBullet"/>
      </w:pPr>
      <w:r>
        <w:t>No external image host is used.</w:t>
      </w:r>
    </w:p>
    <w:p>
      <w:pPr>
        <w:pStyle w:val="ListBullet"/>
      </w:pPr>
      <w:r>
        <w:t>Rerunning the uploader does not duplicate successful items.</w:t>
      </w:r>
    </w:p>
    <w:p>
      <w:pPr>
        <w:pStyle w:val="ListBullet"/>
      </w:pPr>
      <w:r>
        <w:t>A failed product can be retried independently.</w:t>
      </w:r>
    </w:p>
    <w:p>
      <w:pPr>
        <w:pStyle w:val="Heading2"/>
        <w:keepNext/>
      </w:pPr>
      <w:r>
        <w:t>Phase 5 — Lightweight Review Interface</w:t>
      </w:r>
    </w:p>
    <w:p>
      <w:pPr>
        <w:pStyle w:val="Heading3"/>
      </w:pPr>
      <w:r>
        <w:t>Work</w:t>
      </w:r>
    </w:p>
    <w:p>
      <w:pPr/>
      <w:r>
        <w:t xml:space="preserve">[ ] </w:t>
      </w:r>
      <w:r>
        <w:t>Add a Streamlit batch dashboard.</w:t>
      </w:r>
    </w:p>
    <w:p>
      <w:pPr/>
      <w:r>
        <w:t xml:space="preserve">[ ] </w:t>
      </w:r>
      <w:r>
        <w:t>Show front image, optional images, title, price, shelf, flags, and status.</w:t>
      </w:r>
    </w:p>
    <w:p>
      <w:pPr/>
      <w:r>
        <w:t xml:space="preserve">[ ] </w:t>
      </w:r>
      <w:r>
        <w:t>Add import, edit, validate, upload, retry, and open-in-Shopify actions.</w:t>
      </w:r>
    </w:p>
    <w:p>
      <w:pPr/>
      <w:r>
        <w:t xml:space="preserve">[ ] </w:t>
      </w:r>
      <w:r>
        <w:t>Keep CSV import/export available for spreadsheet-speed editing.</w:t>
      </w:r>
    </w:p>
    <w:p>
      <w:pPr>
        <w:pStyle w:val="Heading3"/>
      </w:pPr>
      <w:r>
        <w:t>Acceptance criteria</w:t>
      </w:r>
    </w:p>
    <w:p>
      <w:pPr>
        <w:pStyle w:val="ListBullet"/>
      </w:pPr>
      <w:r>
        <w:t>The complete workflow can be operated without terminal commands.</w:t>
      </w:r>
    </w:p>
    <w:p>
      <w:pPr>
        <w:pStyle w:val="ListBullet"/>
      </w:pPr>
      <w:r>
        <w:t>A batch can be stopped and resumed without losing progress.</w:t>
      </w:r>
    </w:p>
    <w:p>
      <w:pPr>
        <w:pStyle w:val="Heading2"/>
        <w:keepNext/>
      </w:pPr>
      <w:r>
        <w:t>Phase 6 — Production Pilot</w:t>
      </w:r>
    </w:p>
    <w:p>
      <w:pPr>
        <w:pStyle w:val="Heading3"/>
      </w:pPr>
      <w:r>
        <w:t>Work</w:t>
      </w:r>
    </w:p>
    <w:p>
      <w:pPr/>
      <w:r>
        <w:t xml:space="preserve">[ ] </w:t>
      </w:r>
      <w:r>
        <w:t>Process 20 real tapes, correct defects, then process 100 real tapes.</w:t>
      </w:r>
    </w:p>
    <w:p>
      <w:pPr/>
      <w:r>
        <w:t xml:space="preserve">[ ] </w:t>
      </w:r>
      <w:r>
        <w:t>Create Shopify drafts and perform random physical retrieval tests.</w:t>
      </w:r>
    </w:p>
    <w:p>
      <w:pPr/>
      <w:r>
        <w:t xml:space="preserve">[ ] </w:t>
      </w:r>
      <w:r>
        <w:t>Measure photography, entry, upload, and pick time.</w:t>
      </w:r>
    </w:p>
    <w:p>
      <w:pPr/>
      <w:r>
        <w:t xml:space="preserve">[ ] </w:t>
      </w:r>
      <w:r>
        <w:t>Document every mismatch and failure.</w:t>
      </w:r>
    </w:p>
    <w:p>
      <w:pPr>
        <w:pStyle w:val="Heading3"/>
      </w:pPr>
      <w:r>
        <w:t>Acceptance criteria</w:t>
      </w:r>
    </w:p>
    <w:p>
      <w:pPr>
        <w:pStyle w:val="ListBullet"/>
      </w:pPr>
      <w:r>
        <w:t>Zero physical-to-digital mismatches.</w:t>
      </w:r>
    </w:p>
    <w:p>
      <w:pPr>
        <w:pStyle w:val="ListBullet"/>
      </w:pPr>
      <w:r>
        <w:t>Every uploaded draft has the correct images and SKU.</w:t>
      </w:r>
    </w:p>
    <w:p>
      <w:pPr>
        <w:pStyle w:val="ListBullet"/>
      </w:pPr>
      <w:r>
        <w:t>Ten random tapes are retrieved successfully.</w:t>
      </w:r>
    </w:p>
    <w:p>
      <w:pPr>
        <w:pStyle w:val="ListBullet"/>
      </w:pPr>
      <w:r>
        <w:t>The workflow is materially faster than manual Shopify listing.</w:t>
      </w:r>
    </w:p>
    <w:p>
      <w:pPr>
        <w:pStyle w:val="Heading2"/>
        <w:keepNext/>
      </w:pPr>
      <w:r>
        <w:t>Phase 7 — Deferred Automation</w:t>
      </w:r>
    </w:p>
    <w:p>
      <w:pPr>
        <w:pStyle w:val="Heading3"/>
      </w:pPr>
      <w:r>
        <w:t>Work</w:t>
      </w:r>
    </w:p>
    <w:p>
      <w:pPr/>
      <w:r>
        <w:t xml:space="preserve">[ ] </w:t>
      </w:r>
      <w:r>
        <w:t>Add barcode/OCR/vision suggestions only after the manual workflow is stable.</w:t>
      </w:r>
    </w:p>
    <w:p>
      <w:pPr/>
      <w:r>
        <w:t xml:space="preserve">[ ] </w:t>
      </w:r>
      <w:r>
        <w:t>Add existing-listing matching and duplicate pooling cautiously.</w:t>
      </w:r>
    </w:p>
    <w:p>
      <w:pPr/>
      <w:r>
        <w:t xml:space="preserve">[ ] </w:t>
      </w:r>
      <w:r>
        <w:t>Evaluate true Shopify bulk operations only if the controlled queue becomes too slow.</w:t>
      </w:r>
    </w:p>
    <w:p>
      <w:pPr/>
      <w:r>
        <w:t xml:space="preserve">[ ] </w:t>
      </w:r>
      <w:r>
        <w:t>Evaluate pricing research and eBay tools separately.</w:t>
      </w:r>
    </w:p>
    <w:p>
      <w:pPr>
        <w:pStyle w:val="Heading3"/>
      </w:pPr>
      <w:r>
        <w:t>Acceptance criteria</w:t>
      </w:r>
    </w:p>
    <w:p>
      <w:pPr>
        <w:pStyle w:val="ListBullet"/>
      </w:pPr>
      <w:r>
        <w:t>Automation reduces measured labour without increasing listing or location errors.</w:t>
      </w:r>
    </w:p>
    <w:p>
      <w:r>
        <w:br w:type="page"/>
      </w:r>
    </w:p>
    <w:p>
      <w:pPr>
        <w:pStyle w:val="Heading1"/>
      </w:pPr>
      <w:r>
        <w:t>Part IV — Dependency-Aware Implementation Checklist</w:t>
      </w:r>
    </w:p>
    <w:p>
      <w:r>
        <w:t>Status: [ ] not started, [~] in progress, [x] complete, [!] blocked, [-] excluded. Sizes: XS under 15 minutes, S 15–60 minutes, M 1–3 hours, L 3–8 hours, XL over 8 hours. Begin a task only after all listed prerequisites are complete.</w:t>
      </w:r>
    </w:p>
    <w:p>
      <w:pPr>
        <w:pStyle w:val="Heading2"/>
        <w:keepNext/>
      </w:pPr>
      <w:r>
        <w:t>Track A — Scope and Decisions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691"/>
            <w:shd w:fill="1F4E78"/>
            <w:tcMar>
              <w:top w:w="70" w:type="dxa"/>
              <w:start w:w="80" w:type="dxa"/>
              <w:bottom w:w="70" w:type="dxa"/>
              <w:end w:w="80" w:type="dxa"/>
            </w:tcMar>
            <w:vAlign w:val="center"/>
          </w:tcPr>
          <w:p>
            <w:r>
              <w:rPr>
                <w:b/>
                <w:color w:val="FFFFFF"/>
                <w:sz w:val="13"/>
              </w:rPr>
              <w:t>Status</w:t>
            </w:r>
          </w:p>
        </w:tc>
        <w:tc>
          <w:tcPr>
            <w:tcW w:type="dxa" w:w="893"/>
            <w:shd w:fill="1F4E78"/>
            <w:tcMar>
              <w:top w:w="70" w:type="dxa"/>
              <w:start w:w="80" w:type="dxa"/>
              <w:bottom w:w="70" w:type="dxa"/>
              <w:end w:w="80" w:type="dxa"/>
            </w:tcMar>
            <w:vAlign w:val="center"/>
          </w:tcPr>
          <w:p>
            <w:r>
              <w:rPr>
                <w:b/>
                <w:color w:val="FFFFFF"/>
                <w:sz w:val="13"/>
              </w:rPr>
              <w:t>ID</w:t>
            </w:r>
          </w:p>
        </w:tc>
        <w:tc>
          <w:tcPr>
            <w:tcW w:type="dxa" w:w="3384"/>
            <w:shd w:fill="1F4E78"/>
            <w:tcMar>
              <w:top w:w="70" w:type="dxa"/>
              <w:start w:w="80" w:type="dxa"/>
              <w:bottom w:w="70" w:type="dxa"/>
              <w:end w:w="80" w:type="dxa"/>
            </w:tcMar>
            <w:vAlign w:val="center"/>
          </w:tcPr>
          <w:p>
            <w:r>
              <w:rPr>
                <w:b/>
                <w:color w:val="FFFFFF"/>
                <w:sz w:val="13"/>
              </w:rPr>
              <w:t>Task</w:t>
            </w:r>
          </w:p>
        </w:tc>
        <w:tc>
          <w:tcPr>
            <w:tcW w:type="dxa" w:w="691"/>
            <w:shd w:fill="1F4E78"/>
            <w:tcMar>
              <w:top w:w="70" w:type="dxa"/>
              <w:start w:w="80" w:type="dxa"/>
              <w:bottom w:w="70" w:type="dxa"/>
              <w:end w:w="80" w:type="dxa"/>
            </w:tcMar>
            <w:vAlign w:val="center"/>
          </w:tcPr>
          <w:p>
            <w:r>
              <w:rPr>
                <w:b/>
                <w:color w:val="FFFFFF"/>
                <w:sz w:val="13"/>
              </w:rPr>
              <w:t>Size</w:t>
            </w:r>
          </w:p>
        </w:tc>
        <w:tc>
          <w:tcPr>
            <w:tcW w:type="dxa" w:w="1800"/>
            <w:shd w:fill="1F4E78"/>
            <w:tcMar>
              <w:top w:w="70" w:type="dxa"/>
              <w:start w:w="80" w:type="dxa"/>
              <w:bottom w:w="70" w:type="dxa"/>
              <w:end w:w="80" w:type="dxa"/>
            </w:tcMar>
            <w:vAlign w:val="center"/>
          </w:tcPr>
          <w:p>
            <w:r>
              <w:rPr>
                <w:b/>
                <w:color w:val="FFFFFF"/>
                <w:sz w:val="13"/>
              </w:rPr>
              <w:t>Prerequisites</w:t>
            </w:r>
          </w:p>
        </w:tc>
        <w:tc>
          <w:tcPr>
            <w:tcW w:type="dxa" w:w="3456"/>
            <w:shd w:fill="1F4E78"/>
            <w:tcMar>
              <w:top w:w="70" w:type="dxa"/>
              <w:start w:w="80" w:type="dxa"/>
              <w:bottom w:w="70" w:type="dxa"/>
              <w:end w:w="80" w:type="dxa"/>
            </w:tcMar>
            <w:vAlign w:val="center"/>
          </w:tcPr>
          <w:p>
            <w:r>
              <w:rPr>
                <w:b/>
                <w:color w:val="FFFFFF"/>
                <w:sz w:val="13"/>
              </w:rPr>
              <w:t>Done when</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A-01</w:t>
            </w:r>
          </w:p>
        </w:tc>
        <w:tc>
          <w:tcPr>
            <w:tcW w:type="dxa" w:w="3384"/>
            <w:tcMar>
              <w:top w:w="70" w:type="dxa"/>
              <w:start w:w="80" w:type="dxa"/>
              <w:bottom w:w="70" w:type="dxa"/>
              <w:end w:w="80" w:type="dxa"/>
            </w:tcMar>
            <w:vAlign w:val="top"/>
          </w:tcPr>
          <w:p>
            <w:pPr>
              <w:spacing w:after="0"/>
            </w:pPr>
            <w:r>
              <w:rPr>
                <w:sz w:val="13"/>
              </w:rPr>
              <w:t>Save Version 2.0 as the active project baseline</w:t>
            </w:r>
          </w:p>
        </w:tc>
        <w:tc>
          <w:tcPr>
            <w:tcW w:type="dxa" w:w="691"/>
            <w:tcMar>
              <w:top w:w="70" w:type="dxa"/>
              <w:start w:w="80" w:type="dxa"/>
              <w:bottom w:w="70" w:type="dxa"/>
              <w:end w:w="80" w:type="dxa"/>
            </w:tcMar>
            <w:vAlign w:val="top"/>
          </w:tcPr>
          <w:p>
            <w:pPr>
              <w:spacing w:after="0"/>
            </w:pPr>
            <w:r>
              <w:rPr>
                <w:sz w:val="13"/>
              </w:rPr>
              <w:t>XS</w:t>
            </w:r>
          </w:p>
        </w:tc>
        <w:tc>
          <w:tcPr>
            <w:tcW w:type="dxa" w:w="1800"/>
            <w:tcMar>
              <w:top w:w="70" w:type="dxa"/>
              <w:start w:w="80" w:type="dxa"/>
              <w:bottom w:w="70" w:type="dxa"/>
              <w:end w:w="80" w:type="dxa"/>
            </w:tcMar>
            <w:vAlign w:val="top"/>
          </w:tcPr>
          <w:p>
            <w:pPr>
              <w:spacing w:after="0"/>
            </w:pPr>
            <w:r>
              <w:rPr>
                <w:sz w:val="13"/>
              </w:rPr>
              <w:t>—</w:t>
            </w:r>
          </w:p>
        </w:tc>
        <w:tc>
          <w:tcPr>
            <w:tcW w:type="dxa" w:w="3456"/>
            <w:tcMar>
              <w:top w:w="70" w:type="dxa"/>
              <w:start w:w="80" w:type="dxa"/>
              <w:bottom w:w="70" w:type="dxa"/>
              <w:end w:w="80" w:type="dxa"/>
            </w:tcMar>
            <w:vAlign w:val="top"/>
          </w:tcPr>
          <w:p>
            <w:pPr>
              <w:spacing w:after="0"/>
            </w:pPr>
            <w:r>
              <w:rPr>
                <w:sz w:val="13"/>
              </w:rPr>
              <w:t>The file is stored in the repository and local project folder.</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A-02</w:t>
            </w:r>
          </w:p>
        </w:tc>
        <w:tc>
          <w:tcPr>
            <w:tcW w:type="dxa" w:w="3384"/>
            <w:tcMar>
              <w:top w:w="70" w:type="dxa"/>
              <w:start w:w="80" w:type="dxa"/>
              <w:bottom w:w="70" w:type="dxa"/>
              <w:end w:w="80" w:type="dxa"/>
            </w:tcMar>
            <w:vAlign w:val="top"/>
            <w:shd w:fill="F3F6F8"/>
          </w:tcPr>
          <w:p>
            <w:pPr>
              <w:spacing w:after="0"/>
            </w:pPr>
            <w:r>
              <w:rPr>
                <w:sz w:val="13"/>
              </w:rPr>
              <w:t>Record the final objective and success measures</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A-01</w:t>
            </w:r>
          </w:p>
        </w:tc>
        <w:tc>
          <w:tcPr>
            <w:tcW w:type="dxa" w:w="3456"/>
            <w:tcMar>
              <w:top w:w="70" w:type="dxa"/>
              <w:start w:w="80" w:type="dxa"/>
              <w:bottom w:w="70" w:type="dxa"/>
              <w:end w:w="80" w:type="dxa"/>
            </w:tcMar>
            <w:vAlign w:val="top"/>
            <w:shd w:fill="F3F6F8"/>
          </w:tcPr>
          <w:p>
            <w:pPr>
              <w:spacing w:after="0"/>
            </w:pPr>
            <w:r>
              <w:rPr>
                <w:sz w:val="13"/>
              </w:rPr>
              <w:t>The target includes throughput, zero linkage loss, and successful retrieval.</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A-03</w:t>
            </w:r>
          </w:p>
        </w:tc>
        <w:tc>
          <w:tcPr>
            <w:tcW w:type="dxa" w:w="3384"/>
            <w:tcMar>
              <w:top w:w="70" w:type="dxa"/>
              <w:start w:w="80" w:type="dxa"/>
              <w:bottom w:w="70" w:type="dxa"/>
              <w:end w:w="80" w:type="dxa"/>
            </w:tcMar>
            <w:vAlign w:val="top"/>
          </w:tcPr>
          <w:p>
            <w:pPr>
              <w:spacing w:after="0"/>
            </w:pPr>
            <w:r>
              <w:rPr>
                <w:sz w:val="13"/>
              </w:rPr>
              <w:t>Freeze the QR vocabulary</w:t>
            </w:r>
          </w:p>
        </w:tc>
        <w:tc>
          <w:tcPr>
            <w:tcW w:type="dxa" w:w="691"/>
            <w:tcMar>
              <w:top w:w="70" w:type="dxa"/>
              <w:start w:w="80" w:type="dxa"/>
              <w:bottom w:w="70" w:type="dxa"/>
              <w:end w:w="80" w:type="dxa"/>
            </w:tcMar>
            <w:vAlign w:val="top"/>
          </w:tcPr>
          <w:p>
            <w:pPr>
              <w:spacing w:after="0"/>
            </w:pPr>
            <w:r>
              <w:rPr>
                <w:sz w:val="13"/>
              </w:rPr>
              <w:t>XS</w:t>
            </w:r>
          </w:p>
        </w:tc>
        <w:tc>
          <w:tcPr>
            <w:tcW w:type="dxa" w:w="1800"/>
            <w:tcMar>
              <w:top w:w="70" w:type="dxa"/>
              <w:start w:w="80" w:type="dxa"/>
              <w:bottom w:w="70" w:type="dxa"/>
              <w:end w:w="80" w:type="dxa"/>
            </w:tcMar>
            <w:vAlign w:val="top"/>
          </w:tcPr>
          <w:p>
            <w:pPr>
              <w:spacing w:after="0"/>
            </w:pPr>
            <w:r>
              <w:rPr>
                <w:sz w:val="13"/>
              </w:rPr>
              <w:t>A-01</w:t>
            </w:r>
          </w:p>
        </w:tc>
        <w:tc>
          <w:tcPr>
            <w:tcW w:type="dxa" w:w="3456"/>
            <w:tcMar>
              <w:top w:w="70" w:type="dxa"/>
              <w:start w:w="80" w:type="dxa"/>
              <w:bottom w:w="70" w:type="dxa"/>
              <w:end w:w="80" w:type="dxa"/>
            </w:tcMar>
            <w:vAlign w:val="top"/>
          </w:tcPr>
          <w:p>
            <w:pPr>
              <w:spacing w:after="0"/>
            </w:pPr>
            <w:r>
              <w:rPr>
                <w:sz w:val="13"/>
              </w:rPr>
              <w:t>The existing card payloads are listed exactly; no new cards are required.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A-04</w:t>
            </w:r>
          </w:p>
        </w:tc>
        <w:tc>
          <w:tcPr>
            <w:tcW w:type="dxa" w:w="3384"/>
            <w:tcMar>
              <w:top w:w="70" w:type="dxa"/>
              <w:start w:w="80" w:type="dxa"/>
              <w:bottom w:w="70" w:type="dxa"/>
              <w:end w:w="80" w:type="dxa"/>
            </w:tcMar>
            <w:vAlign w:val="top"/>
            <w:shd w:fill="F3F6F8"/>
          </w:tcPr>
          <w:p>
            <w:pPr>
              <w:spacing w:after="0"/>
            </w:pPr>
            <w:r>
              <w:rPr>
                <w:sz w:val="13"/>
              </w:rPr>
              <w:t>Freeze the batch nomenclature</w:t>
            </w:r>
          </w:p>
        </w:tc>
        <w:tc>
          <w:tcPr>
            <w:tcW w:type="dxa" w:w="691"/>
            <w:tcMar>
              <w:top w:w="70" w:type="dxa"/>
              <w:start w:w="80" w:type="dxa"/>
              <w:bottom w:w="70" w:type="dxa"/>
              <w:end w:w="80" w:type="dxa"/>
            </w:tcMar>
            <w:vAlign w:val="top"/>
            <w:shd w:fill="F3F6F8"/>
          </w:tcPr>
          <w:p>
            <w:pPr>
              <w:spacing w:after="0"/>
            </w:pPr>
            <w:r>
              <w:rPr>
                <w:sz w:val="13"/>
              </w:rPr>
              <w:t>XS</w:t>
            </w:r>
          </w:p>
        </w:tc>
        <w:tc>
          <w:tcPr>
            <w:tcW w:type="dxa" w:w="1800"/>
            <w:tcMar>
              <w:top w:w="70" w:type="dxa"/>
              <w:start w:w="80" w:type="dxa"/>
              <w:bottom w:w="70" w:type="dxa"/>
              <w:end w:w="80" w:type="dxa"/>
            </w:tcMar>
            <w:vAlign w:val="top"/>
            <w:shd w:fill="F3F6F8"/>
          </w:tcPr>
          <w:p>
            <w:pPr>
              <w:spacing w:after="0"/>
            </w:pPr>
            <w:r>
              <w:rPr>
                <w:sz w:val="13"/>
              </w:rPr>
              <w:t>A-01</w:t>
            </w:r>
          </w:p>
        </w:tc>
        <w:tc>
          <w:tcPr>
            <w:tcW w:type="dxa" w:w="3456"/>
            <w:tcMar>
              <w:top w:w="70" w:type="dxa"/>
              <w:start w:w="80" w:type="dxa"/>
              <w:bottom w:w="70" w:type="dxa"/>
              <w:end w:w="80" w:type="dxa"/>
            </w:tcMar>
            <w:vAlign w:val="top"/>
            <w:shd w:fill="F3F6F8"/>
          </w:tcPr>
          <w:p>
            <w:pPr>
              <w:spacing w:after="0"/>
            </w:pPr>
            <w:r>
              <w:rPr>
                <w:sz w:val="13"/>
              </w:rPr>
              <w:t>YYYYMMDD-HHMMSS plus optional sanitized name is documented.</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A-05</w:t>
            </w:r>
          </w:p>
        </w:tc>
        <w:tc>
          <w:tcPr>
            <w:tcW w:type="dxa" w:w="3384"/>
            <w:tcMar>
              <w:top w:w="70" w:type="dxa"/>
              <w:start w:w="80" w:type="dxa"/>
              <w:bottom w:w="70" w:type="dxa"/>
              <w:end w:w="80" w:type="dxa"/>
            </w:tcMar>
            <w:vAlign w:val="top"/>
          </w:tcPr>
          <w:p>
            <w:pPr>
              <w:spacing w:after="0"/>
            </w:pPr>
            <w:r>
              <w:rPr>
                <w:sz w:val="13"/>
              </w:rPr>
              <w:t>Freeze the item and photo nomenclature</w:t>
            </w:r>
          </w:p>
        </w:tc>
        <w:tc>
          <w:tcPr>
            <w:tcW w:type="dxa" w:w="691"/>
            <w:tcMar>
              <w:top w:w="70" w:type="dxa"/>
              <w:start w:w="80" w:type="dxa"/>
              <w:bottom w:w="70" w:type="dxa"/>
              <w:end w:w="80" w:type="dxa"/>
            </w:tcMar>
            <w:vAlign w:val="top"/>
          </w:tcPr>
          <w:p>
            <w:pPr>
              <w:spacing w:after="0"/>
            </w:pPr>
            <w:r>
              <w:rPr>
                <w:sz w:val="13"/>
              </w:rPr>
              <w:t>XS</w:t>
            </w:r>
          </w:p>
        </w:tc>
        <w:tc>
          <w:tcPr>
            <w:tcW w:type="dxa" w:w="1800"/>
            <w:tcMar>
              <w:top w:w="70" w:type="dxa"/>
              <w:start w:w="80" w:type="dxa"/>
              <w:bottom w:w="70" w:type="dxa"/>
              <w:end w:w="80" w:type="dxa"/>
            </w:tcMar>
            <w:vAlign w:val="top"/>
          </w:tcPr>
          <w:p>
            <w:pPr>
              <w:spacing w:after="0"/>
            </w:pPr>
            <w:r>
              <w:rPr>
                <w:sz w:val="13"/>
              </w:rPr>
              <w:t>A-04</w:t>
            </w:r>
          </w:p>
        </w:tc>
        <w:tc>
          <w:tcPr>
            <w:tcW w:type="dxa" w:w="3456"/>
            <w:tcMar>
              <w:top w:w="70" w:type="dxa"/>
              <w:start w:w="80" w:type="dxa"/>
              <w:bottom w:w="70" w:type="dxa"/>
              <w:end w:w="80" w:type="dxa"/>
            </w:tcMar>
            <w:vAlign w:val="top"/>
          </w:tcPr>
          <w:p>
            <w:pPr>
              <w:spacing w:after="0"/>
            </w:pPr>
            <w:r>
              <w:rPr>
                <w:sz w:val="13"/>
              </w:rPr>
              <w:t>Item ID and F/02/03 photo naming are documented.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A-06</w:t>
            </w:r>
          </w:p>
        </w:tc>
        <w:tc>
          <w:tcPr>
            <w:tcW w:type="dxa" w:w="3384"/>
            <w:tcMar>
              <w:top w:w="70" w:type="dxa"/>
              <w:start w:w="80" w:type="dxa"/>
              <w:bottom w:w="70" w:type="dxa"/>
              <w:end w:w="80" w:type="dxa"/>
            </w:tcMar>
            <w:vAlign w:val="top"/>
            <w:shd w:fill="F3F6F8"/>
          </w:tcPr>
          <w:p>
            <w:pPr>
              <w:spacing w:after="0"/>
            </w:pPr>
            <w:r>
              <w:rPr>
                <w:sz w:val="13"/>
              </w:rPr>
              <w:t>Define required CSV fields</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A-02,A-05</w:t>
            </w:r>
          </w:p>
        </w:tc>
        <w:tc>
          <w:tcPr>
            <w:tcW w:type="dxa" w:w="3456"/>
            <w:tcMar>
              <w:top w:w="70" w:type="dxa"/>
              <w:start w:w="80" w:type="dxa"/>
              <w:bottom w:w="70" w:type="dxa"/>
              <w:end w:w="80" w:type="dxa"/>
            </w:tcMar>
            <w:vAlign w:val="top"/>
            <w:shd w:fill="F3F6F8"/>
          </w:tcPr>
          <w:p>
            <w:pPr>
              <w:spacing w:after="0"/>
            </w:pPr>
            <w:r>
              <w:rPr>
                <w:sz w:val="13"/>
              </w:rPr>
              <w:t>One-row-per-item work CSV fields are approved.</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A-07</w:t>
            </w:r>
          </w:p>
        </w:tc>
        <w:tc>
          <w:tcPr>
            <w:tcW w:type="dxa" w:w="3384"/>
            <w:tcMar>
              <w:top w:w="70" w:type="dxa"/>
              <w:start w:w="80" w:type="dxa"/>
              <w:bottom w:w="70" w:type="dxa"/>
              <w:end w:w="80" w:type="dxa"/>
            </w:tcMar>
            <w:vAlign w:val="top"/>
          </w:tcPr>
          <w:p>
            <w:pPr>
              <w:spacing w:after="0"/>
            </w:pPr>
            <w:r>
              <w:rPr>
                <w:sz w:val="13"/>
              </w:rPr>
              <w:t>Define Shopify draft defaults</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A-02</w:t>
            </w:r>
          </w:p>
        </w:tc>
        <w:tc>
          <w:tcPr>
            <w:tcW w:type="dxa" w:w="3456"/>
            <w:tcMar>
              <w:top w:w="70" w:type="dxa"/>
              <w:start w:w="80" w:type="dxa"/>
              <w:bottom w:w="70" w:type="dxa"/>
              <w:end w:w="80" w:type="dxa"/>
            </w:tcMar>
            <w:vAlign w:val="top"/>
          </w:tcPr>
          <w:p>
            <w:pPr>
              <w:spacing w:after="0"/>
            </w:pPr>
            <w:r>
              <w:rPr>
                <w:sz w:val="13"/>
              </w:rPr>
              <w:t>Vendor, type, tags, draft status, quantity, tax, and shipping defaults are recorded.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A-08</w:t>
            </w:r>
          </w:p>
        </w:tc>
        <w:tc>
          <w:tcPr>
            <w:tcW w:type="dxa" w:w="3384"/>
            <w:tcMar>
              <w:top w:w="70" w:type="dxa"/>
              <w:start w:w="80" w:type="dxa"/>
              <w:bottom w:w="70" w:type="dxa"/>
              <w:end w:w="80" w:type="dxa"/>
            </w:tcMar>
            <w:vAlign w:val="top"/>
            <w:shd w:fill="F3F6F8"/>
          </w:tcPr>
          <w:p>
            <w:pPr>
              <w:spacing w:after="0"/>
            </w:pPr>
            <w:r>
              <w:rPr>
                <w:sz w:val="13"/>
              </w:rPr>
              <w:t>Define condition grades</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A-02</w:t>
            </w:r>
          </w:p>
        </w:tc>
        <w:tc>
          <w:tcPr>
            <w:tcW w:type="dxa" w:w="3456"/>
            <w:tcMar>
              <w:top w:w="70" w:type="dxa"/>
              <w:start w:w="80" w:type="dxa"/>
              <w:bottom w:w="70" w:type="dxa"/>
              <w:end w:w="80" w:type="dxa"/>
            </w:tcMar>
            <w:vAlign w:val="top"/>
            <w:shd w:fill="F3F6F8"/>
          </w:tcPr>
          <w:p>
            <w:pPr>
              <w:spacing w:after="0"/>
            </w:pPr>
            <w:r>
              <w:rPr>
                <w:sz w:val="13"/>
              </w:rPr>
              <w:t>Every allowed condition has a written definition.</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A-09</w:t>
            </w:r>
          </w:p>
        </w:tc>
        <w:tc>
          <w:tcPr>
            <w:tcW w:type="dxa" w:w="3384"/>
            <w:tcMar>
              <w:top w:w="70" w:type="dxa"/>
              <w:start w:w="80" w:type="dxa"/>
              <w:bottom w:w="70" w:type="dxa"/>
              <w:end w:w="80" w:type="dxa"/>
            </w:tcMar>
            <w:vAlign w:val="top"/>
          </w:tcPr>
          <w:p>
            <w:pPr>
              <w:spacing w:after="0"/>
            </w:pPr>
            <w:r>
              <w:rPr>
                <w:sz w:val="13"/>
              </w:rPr>
              <w:t>Define unique versus pooled inventory rules</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A-08</w:t>
            </w:r>
          </w:p>
        </w:tc>
        <w:tc>
          <w:tcPr>
            <w:tcW w:type="dxa" w:w="3456"/>
            <w:tcMar>
              <w:top w:w="70" w:type="dxa"/>
              <w:start w:w="80" w:type="dxa"/>
              <w:bottom w:w="70" w:type="dxa"/>
              <w:end w:w="80" w:type="dxa"/>
            </w:tcMar>
            <w:vAlign w:val="top"/>
          </w:tcPr>
          <w:p>
            <w:pPr>
              <w:spacing w:after="0"/>
            </w:pPr>
            <w:r>
              <w:rPr>
                <w:sz w:val="13"/>
              </w:rPr>
              <w:t>Rare, sealed, variant, and condition exceptions are explicit.</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A-10</w:t>
            </w:r>
          </w:p>
        </w:tc>
        <w:tc>
          <w:tcPr>
            <w:tcW w:type="dxa" w:w="3384"/>
            <w:tcMar>
              <w:top w:w="70" w:type="dxa"/>
              <w:start w:w="80" w:type="dxa"/>
              <w:bottom w:w="70" w:type="dxa"/>
              <w:end w:w="80" w:type="dxa"/>
            </w:tcMar>
            <w:vAlign w:val="top"/>
            <w:shd w:fill="F3F6F8"/>
          </w:tcPr>
          <w:p>
            <w:pPr>
              <w:spacing w:after="0"/>
            </w:pPr>
            <w:r>
              <w:rPr>
                <w:sz w:val="13"/>
              </w:rPr>
              <w:t>Define version-one exclusions</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A-01</w:t>
            </w:r>
          </w:p>
        </w:tc>
        <w:tc>
          <w:tcPr>
            <w:tcW w:type="dxa" w:w="3456"/>
            <w:tcMar>
              <w:top w:w="70" w:type="dxa"/>
              <w:start w:w="80" w:type="dxa"/>
              <w:bottom w:w="70" w:type="dxa"/>
              <w:end w:w="80" w:type="dxa"/>
            </w:tcMar>
            <w:vAlign w:val="top"/>
            <w:shd w:fill="F3F6F8"/>
          </w:tcPr>
          <w:p>
            <w:pPr>
              <w:spacing w:after="0"/>
            </w:pPr>
            <w:r>
              <w:rPr>
                <w:sz w:val="13"/>
              </w:rPr>
              <w:t>AI, eBay scraping, external hosting, true bulk ops, and auto-publish are deferred.</w:t>
            </w:r>
          </w:p>
        </w:tc>
      </w:tr>
    </w:tbl>
    <w:p>
      <w:pPr>
        <w:pStyle w:val="Heading2"/>
        <w:keepNext/>
      </w:pPr>
      <w:r>
        <w:t>Track P — Physical Space and Photography</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691"/>
            <w:shd w:fill="1F4E78"/>
            <w:tcMar>
              <w:top w:w="70" w:type="dxa"/>
              <w:start w:w="80" w:type="dxa"/>
              <w:bottom w:w="70" w:type="dxa"/>
              <w:end w:w="80" w:type="dxa"/>
            </w:tcMar>
            <w:vAlign w:val="center"/>
          </w:tcPr>
          <w:p>
            <w:r>
              <w:rPr>
                <w:b/>
                <w:color w:val="FFFFFF"/>
                <w:sz w:val="13"/>
              </w:rPr>
              <w:t>Status</w:t>
            </w:r>
          </w:p>
        </w:tc>
        <w:tc>
          <w:tcPr>
            <w:tcW w:type="dxa" w:w="893"/>
            <w:shd w:fill="1F4E78"/>
            <w:tcMar>
              <w:top w:w="70" w:type="dxa"/>
              <w:start w:w="80" w:type="dxa"/>
              <w:bottom w:w="70" w:type="dxa"/>
              <w:end w:w="80" w:type="dxa"/>
            </w:tcMar>
            <w:vAlign w:val="center"/>
          </w:tcPr>
          <w:p>
            <w:r>
              <w:rPr>
                <w:b/>
                <w:color w:val="FFFFFF"/>
                <w:sz w:val="13"/>
              </w:rPr>
              <w:t>ID</w:t>
            </w:r>
          </w:p>
        </w:tc>
        <w:tc>
          <w:tcPr>
            <w:tcW w:type="dxa" w:w="3384"/>
            <w:shd w:fill="1F4E78"/>
            <w:tcMar>
              <w:top w:w="70" w:type="dxa"/>
              <w:start w:w="80" w:type="dxa"/>
              <w:bottom w:w="70" w:type="dxa"/>
              <w:end w:w="80" w:type="dxa"/>
            </w:tcMar>
            <w:vAlign w:val="center"/>
          </w:tcPr>
          <w:p>
            <w:r>
              <w:rPr>
                <w:b/>
                <w:color w:val="FFFFFF"/>
                <w:sz w:val="13"/>
              </w:rPr>
              <w:t>Task</w:t>
            </w:r>
          </w:p>
        </w:tc>
        <w:tc>
          <w:tcPr>
            <w:tcW w:type="dxa" w:w="691"/>
            <w:shd w:fill="1F4E78"/>
            <w:tcMar>
              <w:top w:w="70" w:type="dxa"/>
              <w:start w:w="80" w:type="dxa"/>
              <w:bottom w:w="70" w:type="dxa"/>
              <w:end w:w="80" w:type="dxa"/>
            </w:tcMar>
            <w:vAlign w:val="center"/>
          </w:tcPr>
          <w:p>
            <w:r>
              <w:rPr>
                <w:b/>
                <w:color w:val="FFFFFF"/>
                <w:sz w:val="13"/>
              </w:rPr>
              <w:t>Size</w:t>
            </w:r>
          </w:p>
        </w:tc>
        <w:tc>
          <w:tcPr>
            <w:tcW w:type="dxa" w:w="1800"/>
            <w:shd w:fill="1F4E78"/>
            <w:tcMar>
              <w:top w:w="70" w:type="dxa"/>
              <w:start w:w="80" w:type="dxa"/>
              <w:bottom w:w="70" w:type="dxa"/>
              <w:end w:w="80" w:type="dxa"/>
            </w:tcMar>
            <w:vAlign w:val="center"/>
          </w:tcPr>
          <w:p>
            <w:r>
              <w:rPr>
                <w:b/>
                <w:color w:val="FFFFFF"/>
                <w:sz w:val="13"/>
              </w:rPr>
              <w:t>Prerequisites</w:t>
            </w:r>
          </w:p>
        </w:tc>
        <w:tc>
          <w:tcPr>
            <w:tcW w:type="dxa" w:w="3456"/>
            <w:shd w:fill="1F4E78"/>
            <w:tcMar>
              <w:top w:w="70" w:type="dxa"/>
              <w:start w:w="80" w:type="dxa"/>
              <w:bottom w:w="70" w:type="dxa"/>
              <w:end w:w="80" w:type="dxa"/>
            </w:tcMar>
            <w:vAlign w:val="center"/>
          </w:tcPr>
          <w:p>
            <w:r>
              <w:rPr>
                <w:b/>
                <w:color w:val="FFFFFF"/>
                <w:sz w:val="13"/>
              </w:rPr>
              <w:t>Done when</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P-01</w:t>
            </w:r>
          </w:p>
        </w:tc>
        <w:tc>
          <w:tcPr>
            <w:tcW w:type="dxa" w:w="3384"/>
            <w:tcMar>
              <w:top w:w="70" w:type="dxa"/>
              <w:start w:w="80" w:type="dxa"/>
              <w:bottom w:w="70" w:type="dxa"/>
              <w:end w:w="80" w:type="dxa"/>
            </w:tcMar>
            <w:vAlign w:val="top"/>
          </w:tcPr>
          <w:p>
            <w:pPr>
              <w:spacing w:after="0"/>
            </w:pPr>
            <w:r>
              <w:rPr>
                <w:sz w:val="13"/>
              </w:rPr>
              <w:t>Measure available walls and existing shelf capacity</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w:t>
            </w:r>
          </w:p>
        </w:tc>
        <w:tc>
          <w:tcPr>
            <w:tcW w:type="dxa" w:w="3456"/>
            <w:tcMar>
              <w:top w:w="70" w:type="dxa"/>
              <w:start w:w="80" w:type="dxa"/>
              <w:bottom w:w="70" w:type="dxa"/>
              <w:end w:w="80" w:type="dxa"/>
            </w:tcMar>
            <w:vAlign w:val="top"/>
          </w:tcPr>
          <w:p>
            <w:pPr>
              <w:spacing w:after="0"/>
            </w:pPr>
            <w:r>
              <w:rPr>
                <w:sz w:val="13"/>
              </w:rPr>
              <w:t>Dimensions and approximate capacities are recorded.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P-02</w:t>
            </w:r>
          </w:p>
        </w:tc>
        <w:tc>
          <w:tcPr>
            <w:tcW w:type="dxa" w:w="3384"/>
            <w:tcMar>
              <w:top w:w="70" w:type="dxa"/>
              <w:start w:w="80" w:type="dxa"/>
              <w:bottom w:w="70" w:type="dxa"/>
              <w:end w:w="80" w:type="dxa"/>
            </w:tcMar>
            <w:vAlign w:val="top"/>
            <w:shd w:fill="F3F6F8"/>
          </w:tcPr>
          <w:p>
            <w:pPr>
              <w:spacing w:after="0"/>
            </w:pPr>
            <w:r>
              <w:rPr>
                <w:sz w:val="13"/>
              </w:rPr>
              <w:t>Estimate the current unlisted tape count</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w:t>
            </w:r>
          </w:p>
        </w:tc>
        <w:tc>
          <w:tcPr>
            <w:tcW w:type="dxa" w:w="3456"/>
            <w:tcMar>
              <w:top w:w="70" w:type="dxa"/>
              <w:start w:w="80" w:type="dxa"/>
              <w:bottom w:w="70" w:type="dxa"/>
              <w:end w:w="80" w:type="dxa"/>
            </w:tcMar>
            <w:vAlign w:val="top"/>
            <w:shd w:fill="F3F6F8"/>
          </w:tcPr>
          <w:p>
            <w:pPr>
              <w:spacing w:after="0"/>
            </w:pPr>
            <w:r>
              <w:rPr>
                <w:sz w:val="13"/>
              </w:rPr>
              <w:t>A rough backlog quantity is recorded.</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P-03</w:t>
            </w:r>
          </w:p>
        </w:tc>
        <w:tc>
          <w:tcPr>
            <w:tcW w:type="dxa" w:w="3384"/>
            <w:tcMar>
              <w:top w:w="70" w:type="dxa"/>
              <w:start w:w="80" w:type="dxa"/>
              <w:bottom w:w="70" w:type="dxa"/>
              <w:end w:w="80" w:type="dxa"/>
            </w:tcMar>
            <w:vAlign w:val="top"/>
          </w:tcPr>
          <w:p>
            <w:pPr>
              <w:spacing w:after="0"/>
            </w:pPr>
            <w:r>
              <w:rPr>
                <w:sz w:val="13"/>
              </w:rPr>
              <w:t>Calculate required capacity with growth space</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P-01,P-02</w:t>
            </w:r>
          </w:p>
        </w:tc>
        <w:tc>
          <w:tcPr>
            <w:tcW w:type="dxa" w:w="3456"/>
            <w:tcMar>
              <w:top w:w="70" w:type="dxa"/>
              <w:start w:w="80" w:type="dxa"/>
              <w:bottom w:w="70" w:type="dxa"/>
              <w:end w:w="80" w:type="dxa"/>
            </w:tcMar>
            <w:vAlign w:val="top"/>
          </w:tcPr>
          <w:p>
            <w:pPr>
              <w:spacing w:after="0"/>
            </w:pPr>
            <w:r>
              <w:rPr>
                <w:sz w:val="13"/>
              </w:rPr>
              <w:t>Planned capacity includes at least 20% free space.</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P-04</w:t>
            </w:r>
          </w:p>
        </w:tc>
        <w:tc>
          <w:tcPr>
            <w:tcW w:type="dxa" w:w="3384"/>
            <w:tcMar>
              <w:top w:w="70" w:type="dxa"/>
              <w:start w:w="80" w:type="dxa"/>
              <w:bottom w:w="70" w:type="dxa"/>
              <w:end w:w="80" w:type="dxa"/>
            </w:tcMar>
            <w:vAlign w:val="top"/>
            <w:shd w:fill="F3F6F8"/>
          </w:tcPr>
          <w:p>
            <w:pPr>
              <w:spacing w:after="0"/>
            </w:pPr>
            <w:r>
              <w:rPr>
                <w:sz w:val="13"/>
              </w:rPr>
              <w:t>Purchase suitable shelving and anchors</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P-03</w:t>
            </w:r>
          </w:p>
        </w:tc>
        <w:tc>
          <w:tcPr>
            <w:tcW w:type="dxa" w:w="3456"/>
            <w:tcMar>
              <w:top w:w="70" w:type="dxa"/>
              <w:start w:w="80" w:type="dxa"/>
              <w:bottom w:w="70" w:type="dxa"/>
              <w:end w:w="80" w:type="dxa"/>
            </w:tcMar>
            <w:vAlign w:val="top"/>
            <w:shd w:fill="F3F6F8"/>
          </w:tcPr>
          <w:p>
            <w:pPr>
              <w:spacing w:after="0"/>
            </w:pPr>
            <w:r>
              <w:rPr>
                <w:sz w:val="13"/>
              </w:rPr>
              <w:t>Shelves and safety hardware are obtained.</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P-05</w:t>
            </w:r>
          </w:p>
        </w:tc>
        <w:tc>
          <w:tcPr>
            <w:tcW w:type="dxa" w:w="3384"/>
            <w:tcMar>
              <w:top w:w="70" w:type="dxa"/>
              <w:start w:w="80" w:type="dxa"/>
              <w:bottom w:w="70" w:type="dxa"/>
              <w:end w:w="80" w:type="dxa"/>
            </w:tcMar>
            <w:vAlign w:val="top"/>
          </w:tcPr>
          <w:p>
            <w:pPr>
              <w:spacing w:after="0"/>
            </w:pPr>
            <w:r>
              <w:rPr>
                <w:sz w:val="13"/>
              </w:rPr>
              <w:t>Install and secure shelving</w:t>
            </w:r>
          </w:p>
        </w:tc>
        <w:tc>
          <w:tcPr>
            <w:tcW w:type="dxa" w:w="691"/>
            <w:tcMar>
              <w:top w:w="70" w:type="dxa"/>
              <w:start w:w="80" w:type="dxa"/>
              <w:bottom w:w="70" w:type="dxa"/>
              <w:end w:w="80" w:type="dxa"/>
            </w:tcMar>
            <w:vAlign w:val="top"/>
          </w:tcPr>
          <w:p>
            <w:pPr>
              <w:spacing w:after="0"/>
            </w:pPr>
            <w:r>
              <w:rPr>
                <w:sz w:val="13"/>
              </w:rPr>
              <w:t>L</w:t>
            </w:r>
          </w:p>
        </w:tc>
        <w:tc>
          <w:tcPr>
            <w:tcW w:type="dxa" w:w="1800"/>
            <w:tcMar>
              <w:top w:w="70" w:type="dxa"/>
              <w:start w:w="80" w:type="dxa"/>
              <w:bottom w:w="70" w:type="dxa"/>
              <w:end w:w="80" w:type="dxa"/>
            </w:tcMar>
            <w:vAlign w:val="top"/>
          </w:tcPr>
          <w:p>
            <w:pPr>
              <w:spacing w:after="0"/>
            </w:pPr>
            <w:r>
              <w:rPr>
                <w:sz w:val="13"/>
              </w:rPr>
              <w:t>P-04</w:t>
            </w:r>
          </w:p>
        </w:tc>
        <w:tc>
          <w:tcPr>
            <w:tcW w:type="dxa" w:w="3456"/>
            <w:tcMar>
              <w:top w:w="70" w:type="dxa"/>
              <w:start w:w="80" w:type="dxa"/>
              <w:bottom w:w="70" w:type="dxa"/>
              <w:end w:w="80" w:type="dxa"/>
            </w:tcMar>
            <w:vAlign w:val="top"/>
          </w:tcPr>
          <w:p>
            <w:pPr>
              <w:spacing w:after="0"/>
            </w:pPr>
            <w:r>
              <w:rPr>
                <w:sz w:val="13"/>
              </w:rPr>
              <w:t>Shelving is stable, level, and safely anchored where needed.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P-06</w:t>
            </w:r>
          </w:p>
        </w:tc>
        <w:tc>
          <w:tcPr>
            <w:tcW w:type="dxa" w:w="3384"/>
            <w:tcMar>
              <w:top w:w="70" w:type="dxa"/>
              <w:start w:w="80" w:type="dxa"/>
              <w:bottom w:w="70" w:type="dxa"/>
              <w:end w:w="80" w:type="dxa"/>
            </w:tcMar>
            <w:vAlign w:val="top"/>
            <w:shd w:fill="F3F6F8"/>
          </w:tcPr>
          <w:p>
            <w:pPr>
              <w:spacing w:after="0"/>
            </w:pPr>
            <w:r>
              <w:rPr>
                <w:sz w:val="13"/>
              </w:rPr>
              <w:t>Assign physical shelf codes that match existing QR cards</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P-05,A-03</w:t>
            </w:r>
          </w:p>
        </w:tc>
        <w:tc>
          <w:tcPr>
            <w:tcW w:type="dxa" w:w="3456"/>
            <w:tcMar>
              <w:top w:w="70" w:type="dxa"/>
              <w:start w:w="80" w:type="dxa"/>
              <w:bottom w:w="70" w:type="dxa"/>
              <w:end w:w="80" w:type="dxa"/>
            </w:tcMar>
            <w:vAlign w:val="top"/>
            <w:shd w:fill="F3F6F8"/>
          </w:tcPr>
          <w:p>
            <w:pPr>
              <w:spacing w:after="0"/>
            </w:pPr>
            <w:r>
              <w:rPr>
                <w:sz w:val="13"/>
              </w:rPr>
              <w:t>Every active shelf has one A1–J10 or Q1 code.</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P-07</w:t>
            </w:r>
          </w:p>
        </w:tc>
        <w:tc>
          <w:tcPr>
            <w:tcW w:type="dxa" w:w="3384"/>
            <w:tcMar>
              <w:top w:w="70" w:type="dxa"/>
              <w:start w:w="80" w:type="dxa"/>
              <w:bottom w:w="70" w:type="dxa"/>
              <w:end w:w="80" w:type="dxa"/>
            </w:tcMar>
            <w:vAlign w:val="top"/>
          </w:tcPr>
          <w:p>
            <w:pPr>
              <w:spacing w:after="0"/>
            </w:pPr>
            <w:r>
              <w:rPr>
                <w:sz w:val="13"/>
              </w:rPr>
              <w:t>Attach large human-readable shelf labels</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P-06</w:t>
            </w:r>
          </w:p>
        </w:tc>
        <w:tc>
          <w:tcPr>
            <w:tcW w:type="dxa" w:w="3456"/>
            <w:tcMar>
              <w:top w:w="70" w:type="dxa"/>
              <w:start w:w="80" w:type="dxa"/>
              <w:bottom w:w="70" w:type="dxa"/>
              <w:end w:w="80" w:type="dxa"/>
            </w:tcMar>
            <w:vAlign w:val="top"/>
          </w:tcPr>
          <w:p>
            <w:pPr>
              <w:spacing w:after="0"/>
            </w:pPr>
            <w:r>
              <w:rPr>
                <w:sz w:val="13"/>
              </w:rPr>
              <w:t>Each shelf is readable without scanning.</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P-08</w:t>
            </w:r>
          </w:p>
        </w:tc>
        <w:tc>
          <w:tcPr>
            <w:tcW w:type="dxa" w:w="3384"/>
            <w:tcMar>
              <w:top w:w="70" w:type="dxa"/>
              <w:start w:w="80" w:type="dxa"/>
              <w:bottom w:w="70" w:type="dxa"/>
              <w:end w:w="80" w:type="dxa"/>
            </w:tcMar>
            <w:vAlign w:val="top"/>
            <w:shd w:fill="F3F6F8"/>
          </w:tcPr>
          <w:p>
            <w:pPr>
              <w:spacing w:after="0"/>
            </w:pPr>
            <w:r>
              <w:rPr>
                <w:sz w:val="13"/>
              </w:rPr>
              <w:t>Designate incoming and processed zones</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P-05</w:t>
            </w:r>
          </w:p>
        </w:tc>
        <w:tc>
          <w:tcPr>
            <w:tcW w:type="dxa" w:w="3456"/>
            <w:tcMar>
              <w:top w:w="70" w:type="dxa"/>
              <w:start w:w="80" w:type="dxa"/>
              <w:bottom w:w="70" w:type="dxa"/>
              <w:end w:w="80" w:type="dxa"/>
            </w:tcMar>
            <w:vAlign w:val="top"/>
            <w:shd w:fill="F3F6F8"/>
          </w:tcPr>
          <w:p>
            <w:pPr>
              <w:spacing w:after="0"/>
            </w:pPr>
            <w:r>
              <w:rPr>
                <w:sz w:val="13"/>
              </w:rPr>
              <w:t>Unprocessed and completed tapes cannot mix.</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P-09</w:t>
            </w:r>
          </w:p>
        </w:tc>
        <w:tc>
          <w:tcPr>
            <w:tcW w:type="dxa" w:w="3384"/>
            <w:tcMar>
              <w:top w:w="70" w:type="dxa"/>
              <w:start w:w="80" w:type="dxa"/>
              <w:bottom w:w="70" w:type="dxa"/>
              <w:end w:w="80" w:type="dxa"/>
            </w:tcMar>
            <w:vAlign w:val="top"/>
          </w:tcPr>
          <w:p>
            <w:pPr>
              <w:spacing w:after="0"/>
            </w:pPr>
            <w:r>
              <w:rPr>
                <w:sz w:val="13"/>
              </w:rPr>
              <w:t>Designate Q1 quarantine</w:t>
            </w:r>
          </w:p>
        </w:tc>
        <w:tc>
          <w:tcPr>
            <w:tcW w:type="dxa" w:w="691"/>
            <w:tcMar>
              <w:top w:w="70" w:type="dxa"/>
              <w:start w:w="80" w:type="dxa"/>
              <w:bottom w:w="70" w:type="dxa"/>
              <w:end w:w="80" w:type="dxa"/>
            </w:tcMar>
            <w:vAlign w:val="top"/>
          </w:tcPr>
          <w:p>
            <w:pPr>
              <w:spacing w:after="0"/>
            </w:pPr>
            <w:r>
              <w:rPr>
                <w:sz w:val="13"/>
              </w:rPr>
              <w:t>XS</w:t>
            </w:r>
          </w:p>
        </w:tc>
        <w:tc>
          <w:tcPr>
            <w:tcW w:type="dxa" w:w="1800"/>
            <w:tcMar>
              <w:top w:w="70" w:type="dxa"/>
              <w:start w:w="80" w:type="dxa"/>
              <w:bottom w:w="70" w:type="dxa"/>
              <w:end w:w="80" w:type="dxa"/>
            </w:tcMar>
            <w:vAlign w:val="top"/>
          </w:tcPr>
          <w:p>
            <w:pPr>
              <w:spacing w:after="0"/>
            </w:pPr>
            <w:r>
              <w:rPr>
                <w:sz w:val="13"/>
              </w:rPr>
              <w:t>P-05</w:t>
            </w:r>
          </w:p>
        </w:tc>
        <w:tc>
          <w:tcPr>
            <w:tcW w:type="dxa" w:w="3456"/>
            <w:tcMar>
              <w:top w:w="70" w:type="dxa"/>
              <w:start w:w="80" w:type="dxa"/>
              <w:bottom w:w="70" w:type="dxa"/>
              <w:end w:w="80" w:type="dxa"/>
            </w:tcMar>
            <w:vAlign w:val="top"/>
          </w:tcPr>
          <w:p>
            <w:pPr>
              <w:spacing w:after="0"/>
            </w:pPr>
            <w:r>
              <w:rPr>
                <w:sz w:val="13"/>
              </w:rPr>
              <w:t>Potential mold/damage items have a separate controlled area.</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P-10</w:t>
            </w:r>
          </w:p>
        </w:tc>
        <w:tc>
          <w:tcPr>
            <w:tcW w:type="dxa" w:w="3384"/>
            <w:tcMar>
              <w:top w:w="70" w:type="dxa"/>
              <w:start w:w="80" w:type="dxa"/>
              <w:bottom w:w="70" w:type="dxa"/>
              <w:end w:w="80" w:type="dxa"/>
            </w:tcMar>
            <w:vAlign w:val="top"/>
            <w:shd w:fill="F3F6F8"/>
          </w:tcPr>
          <w:p>
            <w:pPr>
              <w:spacing w:after="0"/>
            </w:pPr>
            <w:r>
              <w:rPr>
                <w:sz w:val="13"/>
              </w:rPr>
              <w:t>Set up the photo booth and plain background</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w:t>
            </w:r>
          </w:p>
        </w:tc>
        <w:tc>
          <w:tcPr>
            <w:tcW w:type="dxa" w:w="3456"/>
            <w:tcMar>
              <w:top w:w="70" w:type="dxa"/>
              <w:start w:w="80" w:type="dxa"/>
              <w:bottom w:w="70" w:type="dxa"/>
              <w:end w:w="80" w:type="dxa"/>
            </w:tcMar>
            <w:vAlign w:val="top"/>
            <w:shd w:fill="F3F6F8"/>
          </w:tcPr>
          <w:p>
            <w:pPr>
              <w:spacing w:after="0"/>
            </w:pPr>
            <w:r>
              <w:rPr>
                <w:sz w:val="13"/>
              </w:rPr>
              <w:t>The booth provides a consistent, uncluttered image.</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P-11</w:t>
            </w:r>
          </w:p>
        </w:tc>
        <w:tc>
          <w:tcPr>
            <w:tcW w:type="dxa" w:w="3384"/>
            <w:tcMar>
              <w:top w:w="70" w:type="dxa"/>
              <w:start w:w="80" w:type="dxa"/>
              <w:bottom w:w="70" w:type="dxa"/>
              <w:end w:w="80" w:type="dxa"/>
            </w:tcMar>
            <w:vAlign w:val="top"/>
          </w:tcPr>
          <w:p>
            <w:pPr>
              <w:spacing w:after="0"/>
            </w:pPr>
            <w:r>
              <w:rPr>
                <w:sz w:val="13"/>
              </w:rPr>
              <w:t>Install lighting and reduce glare</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P-10</w:t>
            </w:r>
          </w:p>
        </w:tc>
        <w:tc>
          <w:tcPr>
            <w:tcW w:type="dxa" w:w="3456"/>
            <w:tcMar>
              <w:top w:w="70" w:type="dxa"/>
              <w:start w:w="80" w:type="dxa"/>
              <w:bottom w:w="70" w:type="dxa"/>
              <w:end w:w="80" w:type="dxa"/>
            </w:tcMar>
            <w:vAlign w:val="top"/>
          </w:tcPr>
          <w:p>
            <w:pPr>
              <w:spacing w:after="0"/>
            </w:pPr>
            <w:r>
              <w:rPr>
                <w:sz w:val="13"/>
              </w:rPr>
              <w:t>Glossy covers remain readable in test photos.</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P-12</w:t>
            </w:r>
          </w:p>
        </w:tc>
        <w:tc>
          <w:tcPr>
            <w:tcW w:type="dxa" w:w="3384"/>
            <w:tcMar>
              <w:top w:w="70" w:type="dxa"/>
              <w:start w:w="80" w:type="dxa"/>
              <w:bottom w:w="70" w:type="dxa"/>
              <w:end w:w="80" w:type="dxa"/>
            </w:tcMar>
            <w:vAlign w:val="top"/>
            <w:shd w:fill="F3F6F8"/>
          </w:tcPr>
          <w:p>
            <w:pPr>
              <w:spacing w:after="0"/>
            </w:pPr>
            <w:r>
              <w:rPr>
                <w:sz w:val="13"/>
              </w:rPr>
              <w:t>Install a phone mount and charging cable</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P-10</w:t>
            </w:r>
          </w:p>
        </w:tc>
        <w:tc>
          <w:tcPr>
            <w:tcW w:type="dxa" w:w="3456"/>
            <w:tcMar>
              <w:top w:w="70" w:type="dxa"/>
              <w:start w:w="80" w:type="dxa"/>
              <w:bottom w:w="70" w:type="dxa"/>
              <w:end w:w="80" w:type="dxa"/>
            </w:tcMar>
            <w:vAlign w:val="top"/>
            <w:shd w:fill="F3F6F8"/>
          </w:tcPr>
          <w:p>
            <w:pPr>
              <w:spacing w:after="0"/>
            </w:pPr>
            <w:r>
              <w:rPr>
                <w:sz w:val="13"/>
              </w:rPr>
              <w:t>The Pixel can remain fixed and powered.</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P-13</w:t>
            </w:r>
          </w:p>
        </w:tc>
        <w:tc>
          <w:tcPr>
            <w:tcW w:type="dxa" w:w="3384"/>
            <w:tcMar>
              <w:top w:w="70" w:type="dxa"/>
              <w:start w:w="80" w:type="dxa"/>
              <w:bottom w:w="70" w:type="dxa"/>
              <w:end w:w="80" w:type="dxa"/>
            </w:tcMar>
            <w:vAlign w:val="top"/>
          </w:tcPr>
          <w:p>
            <w:pPr>
              <w:spacing w:after="0"/>
            </w:pPr>
            <w:r>
              <w:rPr>
                <w:sz w:val="13"/>
              </w:rPr>
              <w:t>Add a repeatable tape placement guide</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P-10</w:t>
            </w:r>
          </w:p>
        </w:tc>
        <w:tc>
          <w:tcPr>
            <w:tcW w:type="dxa" w:w="3456"/>
            <w:tcMar>
              <w:top w:w="70" w:type="dxa"/>
              <w:start w:w="80" w:type="dxa"/>
              <w:bottom w:w="70" w:type="dxa"/>
              <w:end w:w="80" w:type="dxa"/>
            </w:tcMar>
            <w:vAlign w:val="top"/>
          </w:tcPr>
          <w:p>
            <w:pPr>
              <w:spacing w:after="0"/>
            </w:pPr>
            <w:r>
              <w:rPr>
                <w:sz w:val="13"/>
              </w:rPr>
              <w:t>Front images are framed consistently.</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P-14</w:t>
            </w:r>
          </w:p>
        </w:tc>
        <w:tc>
          <w:tcPr>
            <w:tcW w:type="dxa" w:w="3384"/>
            <w:tcMar>
              <w:top w:w="70" w:type="dxa"/>
              <w:start w:w="80" w:type="dxa"/>
              <w:bottom w:w="70" w:type="dxa"/>
              <w:end w:w="80" w:type="dxa"/>
            </w:tcMar>
            <w:vAlign w:val="top"/>
            <w:shd w:fill="F3F6F8"/>
          </w:tcPr>
          <w:p>
            <w:pPr>
              <w:spacing w:after="0"/>
            </w:pPr>
            <w:r>
              <w:rPr>
                <w:sz w:val="13"/>
              </w:rPr>
              <w:t>Place the current QR cards within easy reach</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P-10,A-03</w:t>
            </w:r>
          </w:p>
        </w:tc>
        <w:tc>
          <w:tcPr>
            <w:tcW w:type="dxa" w:w="3456"/>
            <w:tcMar>
              <w:top w:w="70" w:type="dxa"/>
              <w:start w:w="80" w:type="dxa"/>
              <w:bottom w:w="70" w:type="dxa"/>
              <w:end w:w="80" w:type="dxa"/>
            </w:tcMar>
            <w:vAlign w:val="top"/>
            <w:shd w:fill="F3F6F8"/>
          </w:tcPr>
          <w:p>
            <w:pPr>
              <w:spacing w:after="0"/>
            </w:pPr>
            <w:r>
              <w:rPr>
                <w:sz w:val="13"/>
              </w:rPr>
              <w:t>START, END, NEXT, RARE, REVIEW, CONT, and active shelf cards are accessible.</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P-15</w:t>
            </w:r>
          </w:p>
        </w:tc>
        <w:tc>
          <w:tcPr>
            <w:tcW w:type="dxa" w:w="3384"/>
            <w:tcMar>
              <w:top w:w="70" w:type="dxa"/>
              <w:start w:w="80" w:type="dxa"/>
              <w:bottom w:w="70" w:type="dxa"/>
              <w:end w:w="80" w:type="dxa"/>
            </w:tcMar>
            <w:vAlign w:val="top"/>
          </w:tcPr>
          <w:p>
            <w:pPr>
              <w:spacing w:after="0"/>
            </w:pPr>
            <w:r>
              <w:rPr>
                <w:sz w:val="13"/>
              </w:rPr>
              <w:t>Run a physical retrieval test with 50–100 tapes on one shelf</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P-06</w:t>
            </w:r>
          </w:p>
        </w:tc>
        <w:tc>
          <w:tcPr>
            <w:tcW w:type="dxa" w:w="3456"/>
            <w:tcMar>
              <w:top w:w="70" w:type="dxa"/>
              <w:start w:w="80" w:type="dxa"/>
              <w:bottom w:w="70" w:type="dxa"/>
              <w:end w:w="80" w:type="dxa"/>
            </w:tcMar>
            <w:vAlign w:val="top"/>
          </w:tcPr>
          <w:p>
            <w:pPr>
              <w:spacing w:after="0"/>
            </w:pPr>
            <w:r>
              <w:rPr>
                <w:sz w:val="13"/>
              </w:rPr>
              <w:t>A tape can be found from shelf code and photo without individual labels.</w:t>
            </w:r>
          </w:p>
        </w:tc>
      </w:tr>
    </w:tbl>
    <w:p>
      <w:pPr>
        <w:pStyle w:val="Heading2"/>
        <w:keepNext/>
      </w:pPr>
      <w:r>
        <w:t>Track E — Development Environments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691"/>
            <w:shd w:fill="1F4E78"/>
            <w:tcMar>
              <w:top w:w="70" w:type="dxa"/>
              <w:start w:w="80" w:type="dxa"/>
              <w:bottom w:w="70" w:type="dxa"/>
              <w:end w:w="80" w:type="dxa"/>
            </w:tcMar>
            <w:vAlign w:val="center"/>
          </w:tcPr>
          <w:p>
            <w:r>
              <w:rPr>
                <w:b/>
                <w:color w:val="FFFFFF"/>
                <w:sz w:val="13"/>
              </w:rPr>
              <w:t>Status</w:t>
            </w:r>
          </w:p>
        </w:tc>
        <w:tc>
          <w:tcPr>
            <w:tcW w:type="dxa" w:w="893"/>
            <w:shd w:fill="1F4E78"/>
            <w:tcMar>
              <w:top w:w="70" w:type="dxa"/>
              <w:start w:w="80" w:type="dxa"/>
              <w:bottom w:w="70" w:type="dxa"/>
              <w:end w:w="80" w:type="dxa"/>
            </w:tcMar>
            <w:vAlign w:val="center"/>
          </w:tcPr>
          <w:p>
            <w:r>
              <w:rPr>
                <w:b/>
                <w:color w:val="FFFFFF"/>
                <w:sz w:val="13"/>
              </w:rPr>
              <w:t>ID</w:t>
            </w:r>
          </w:p>
        </w:tc>
        <w:tc>
          <w:tcPr>
            <w:tcW w:type="dxa" w:w="3384"/>
            <w:shd w:fill="1F4E78"/>
            <w:tcMar>
              <w:top w:w="70" w:type="dxa"/>
              <w:start w:w="80" w:type="dxa"/>
              <w:bottom w:w="70" w:type="dxa"/>
              <w:end w:w="80" w:type="dxa"/>
            </w:tcMar>
            <w:vAlign w:val="center"/>
          </w:tcPr>
          <w:p>
            <w:r>
              <w:rPr>
                <w:b/>
                <w:color w:val="FFFFFF"/>
                <w:sz w:val="13"/>
              </w:rPr>
              <w:t>Task</w:t>
            </w:r>
          </w:p>
        </w:tc>
        <w:tc>
          <w:tcPr>
            <w:tcW w:type="dxa" w:w="691"/>
            <w:shd w:fill="1F4E78"/>
            <w:tcMar>
              <w:top w:w="70" w:type="dxa"/>
              <w:start w:w="80" w:type="dxa"/>
              <w:bottom w:w="70" w:type="dxa"/>
              <w:end w:w="80" w:type="dxa"/>
            </w:tcMar>
            <w:vAlign w:val="center"/>
          </w:tcPr>
          <w:p>
            <w:r>
              <w:rPr>
                <w:b/>
                <w:color w:val="FFFFFF"/>
                <w:sz w:val="13"/>
              </w:rPr>
              <w:t>Size</w:t>
            </w:r>
          </w:p>
        </w:tc>
        <w:tc>
          <w:tcPr>
            <w:tcW w:type="dxa" w:w="1800"/>
            <w:shd w:fill="1F4E78"/>
            <w:tcMar>
              <w:top w:w="70" w:type="dxa"/>
              <w:start w:w="80" w:type="dxa"/>
              <w:bottom w:w="70" w:type="dxa"/>
              <w:end w:w="80" w:type="dxa"/>
            </w:tcMar>
            <w:vAlign w:val="center"/>
          </w:tcPr>
          <w:p>
            <w:r>
              <w:rPr>
                <w:b/>
                <w:color w:val="FFFFFF"/>
                <w:sz w:val="13"/>
              </w:rPr>
              <w:t>Prerequisites</w:t>
            </w:r>
          </w:p>
        </w:tc>
        <w:tc>
          <w:tcPr>
            <w:tcW w:type="dxa" w:w="3456"/>
            <w:shd w:fill="1F4E78"/>
            <w:tcMar>
              <w:top w:w="70" w:type="dxa"/>
              <w:start w:w="80" w:type="dxa"/>
              <w:bottom w:w="70" w:type="dxa"/>
              <w:end w:w="80" w:type="dxa"/>
            </w:tcMar>
            <w:vAlign w:val="center"/>
          </w:tcPr>
          <w:p>
            <w:r>
              <w:rPr>
                <w:b/>
                <w:color w:val="FFFFFF"/>
                <w:sz w:val="13"/>
              </w:rPr>
              <w:t>Done when</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E-01</w:t>
            </w:r>
          </w:p>
        </w:tc>
        <w:tc>
          <w:tcPr>
            <w:tcW w:type="dxa" w:w="3384"/>
            <w:tcMar>
              <w:top w:w="70" w:type="dxa"/>
              <w:start w:w="80" w:type="dxa"/>
              <w:bottom w:w="70" w:type="dxa"/>
              <w:end w:w="80" w:type="dxa"/>
            </w:tcMar>
            <w:vAlign w:val="top"/>
          </w:tcPr>
          <w:p>
            <w:pPr>
              <w:spacing w:after="0"/>
            </w:pPr>
            <w:r>
              <w:rPr>
                <w:sz w:val="13"/>
              </w:rPr>
              <w:t>Confirm personal GitHub access and enable two-factor authentication</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w:t>
            </w:r>
          </w:p>
        </w:tc>
        <w:tc>
          <w:tcPr>
            <w:tcW w:type="dxa" w:w="3456"/>
            <w:tcMar>
              <w:top w:w="70" w:type="dxa"/>
              <w:start w:w="80" w:type="dxa"/>
              <w:bottom w:w="70" w:type="dxa"/>
              <w:end w:w="80" w:type="dxa"/>
            </w:tcMar>
            <w:vAlign w:val="top"/>
          </w:tcPr>
          <w:p>
            <w:pPr>
              <w:spacing w:after="0"/>
            </w:pPr>
            <w:r>
              <w:rPr>
                <w:sz w:val="13"/>
              </w:rPr>
              <w:t>Personal account is secured and recovery codes are stored.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E-02</w:t>
            </w:r>
          </w:p>
        </w:tc>
        <w:tc>
          <w:tcPr>
            <w:tcW w:type="dxa" w:w="3384"/>
            <w:tcMar>
              <w:top w:w="70" w:type="dxa"/>
              <w:start w:w="80" w:type="dxa"/>
              <w:bottom w:w="70" w:type="dxa"/>
              <w:end w:w="80" w:type="dxa"/>
            </w:tcMar>
            <w:vAlign w:val="top"/>
            <w:shd w:fill="F3F6F8"/>
          </w:tcPr>
          <w:p>
            <w:pPr>
              <w:spacing w:after="0"/>
            </w:pPr>
            <w:r>
              <w:rPr>
                <w:sz w:val="13"/>
              </w:rPr>
              <w:t>Create or confirm a private repository</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E-01</w:t>
            </w:r>
          </w:p>
        </w:tc>
        <w:tc>
          <w:tcPr>
            <w:tcW w:type="dxa" w:w="3456"/>
            <w:tcMar>
              <w:top w:w="70" w:type="dxa"/>
              <w:start w:w="80" w:type="dxa"/>
              <w:bottom w:w="70" w:type="dxa"/>
              <w:end w:w="80" w:type="dxa"/>
            </w:tcMar>
            <w:vAlign w:val="top"/>
            <w:shd w:fill="F3F6F8"/>
          </w:tcPr>
          <w:p>
            <w:pPr>
              <w:spacing w:after="0"/>
            </w:pPr>
            <w:r>
              <w:rPr>
                <w:sz w:val="13"/>
              </w:rPr>
              <w:t>Repository is private and owned by the user.</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E-03</w:t>
            </w:r>
          </w:p>
        </w:tc>
        <w:tc>
          <w:tcPr>
            <w:tcW w:type="dxa" w:w="3384"/>
            <w:tcMar>
              <w:top w:w="70" w:type="dxa"/>
              <w:start w:w="80" w:type="dxa"/>
              <w:bottom w:w="70" w:type="dxa"/>
              <w:end w:w="80" w:type="dxa"/>
            </w:tcMar>
            <w:vAlign w:val="top"/>
          </w:tcPr>
          <w:p>
            <w:pPr>
              <w:spacing w:after="0"/>
            </w:pPr>
            <w:r>
              <w:rPr>
                <w:sz w:val="13"/>
              </w:rPr>
              <w:t>Create a Codespace</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E-02</w:t>
            </w:r>
          </w:p>
        </w:tc>
        <w:tc>
          <w:tcPr>
            <w:tcW w:type="dxa" w:w="3456"/>
            <w:tcMar>
              <w:top w:w="70" w:type="dxa"/>
              <w:start w:w="80" w:type="dxa"/>
              <w:bottom w:w="70" w:type="dxa"/>
              <w:end w:w="80" w:type="dxa"/>
            </w:tcMar>
            <w:vAlign w:val="top"/>
          </w:tcPr>
          <w:p>
            <w:pPr>
              <w:spacing w:after="0"/>
            </w:pPr>
            <w:r>
              <w:rPr>
                <w:sz w:val="13"/>
              </w:rPr>
              <w:t>Browser VS Code and terminal open successfully.</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E-04</w:t>
            </w:r>
          </w:p>
        </w:tc>
        <w:tc>
          <w:tcPr>
            <w:tcW w:type="dxa" w:w="3384"/>
            <w:tcMar>
              <w:top w:w="70" w:type="dxa"/>
              <w:start w:w="80" w:type="dxa"/>
              <w:bottom w:w="70" w:type="dxa"/>
              <w:end w:w="80" w:type="dxa"/>
            </w:tcMar>
            <w:vAlign w:val="top"/>
            <w:shd w:fill="F3F6F8"/>
          </w:tcPr>
          <w:p>
            <w:pPr>
              <w:spacing w:after="0"/>
            </w:pPr>
            <w:r>
              <w:rPr>
                <w:sz w:val="13"/>
              </w:rPr>
              <w:t>Add README, LICENSE decision, and project status</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E-02</w:t>
            </w:r>
          </w:p>
        </w:tc>
        <w:tc>
          <w:tcPr>
            <w:tcW w:type="dxa" w:w="3456"/>
            <w:tcMar>
              <w:top w:w="70" w:type="dxa"/>
              <w:start w:w="80" w:type="dxa"/>
              <w:bottom w:w="70" w:type="dxa"/>
              <w:end w:w="80" w:type="dxa"/>
            </w:tcMar>
            <w:vAlign w:val="top"/>
            <w:shd w:fill="F3F6F8"/>
          </w:tcPr>
          <w:p>
            <w:pPr>
              <w:spacing w:after="0"/>
            </w:pPr>
            <w:r>
              <w:rPr>
                <w:sz w:val="13"/>
              </w:rPr>
              <w:t>Repository explains purpose, setup, and data restrictions.</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E-05</w:t>
            </w:r>
          </w:p>
        </w:tc>
        <w:tc>
          <w:tcPr>
            <w:tcW w:type="dxa" w:w="3384"/>
            <w:tcMar>
              <w:top w:w="70" w:type="dxa"/>
              <w:start w:w="80" w:type="dxa"/>
              <w:bottom w:w="70" w:type="dxa"/>
              <w:end w:w="80" w:type="dxa"/>
            </w:tcMar>
            <w:vAlign w:val="top"/>
          </w:tcPr>
          <w:p>
            <w:pPr>
              <w:spacing w:after="0"/>
            </w:pPr>
            <w:r>
              <w:rPr>
                <w:sz w:val="13"/>
              </w:rPr>
              <w:t>Create a production-safe .gitignore</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E-02</w:t>
            </w:r>
          </w:p>
        </w:tc>
        <w:tc>
          <w:tcPr>
            <w:tcW w:type="dxa" w:w="3456"/>
            <w:tcMar>
              <w:top w:w="70" w:type="dxa"/>
              <w:start w:w="80" w:type="dxa"/>
              <w:bottom w:w="70" w:type="dxa"/>
              <w:end w:w="80" w:type="dxa"/>
            </w:tcMar>
            <w:vAlign w:val="top"/>
          </w:tcPr>
          <w:p>
            <w:pPr>
              <w:spacing w:after="0"/>
            </w:pPr>
            <w:r>
              <w:rPr>
                <w:sz w:val="13"/>
              </w:rPr>
              <w:t>Images, databases, exports, .env, and secrets are excluded.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E-06</w:t>
            </w:r>
          </w:p>
        </w:tc>
        <w:tc>
          <w:tcPr>
            <w:tcW w:type="dxa" w:w="3384"/>
            <w:tcMar>
              <w:top w:w="70" w:type="dxa"/>
              <w:start w:w="80" w:type="dxa"/>
              <w:bottom w:w="70" w:type="dxa"/>
              <w:end w:w="80" w:type="dxa"/>
            </w:tcMar>
            <w:vAlign w:val="top"/>
            <w:shd w:fill="F3F6F8"/>
          </w:tcPr>
          <w:p>
            <w:pPr>
              <w:spacing w:after="0"/>
            </w:pPr>
            <w:r>
              <w:rPr>
                <w:sz w:val="13"/>
              </w:rPr>
              <w:t>Create .env.example</w:t>
            </w:r>
          </w:p>
        </w:tc>
        <w:tc>
          <w:tcPr>
            <w:tcW w:type="dxa" w:w="691"/>
            <w:tcMar>
              <w:top w:w="70" w:type="dxa"/>
              <w:start w:w="80" w:type="dxa"/>
              <w:bottom w:w="70" w:type="dxa"/>
              <w:end w:w="80" w:type="dxa"/>
            </w:tcMar>
            <w:vAlign w:val="top"/>
            <w:shd w:fill="F3F6F8"/>
          </w:tcPr>
          <w:p>
            <w:pPr>
              <w:spacing w:after="0"/>
            </w:pPr>
            <w:r>
              <w:rPr>
                <w:sz w:val="13"/>
              </w:rPr>
              <w:t>XS</w:t>
            </w:r>
          </w:p>
        </w:tc>
        <w:tc>
          <w:tcPr>
            <w:tcW w:type="dxa" w:w="1800"/>
            <w:tcMar>
              <w:top w:w="70" w:type="dxa"/>
              <w:start w:w="80" w:type="dxa"/>
              <w:bottom w:w="70" w:type="dxa"/>
              <w:end w:w="80" w:type="dxa"/>
            </w:tcMar>
            <w:vAlign w:val="top"/>
            <w:shd w:fill="F3F6F8"/>
          </w:tcPr>
          <w:p>
            <w:pPr>
              <w:spacing w:after="0"/>
            </w:pPr>
            <w:r>
              <w:rPr>
                <w:sz w:val="13"/>
              </w:rPr>
              <w:t>E-02</w:t>
            </w:r>
          </w:p>
        </w:tc>
        <w:tc>
          <w:tcPr>
            <w:tcW w:type="dxa" w:w="3456"/>
            <w:tcMar>
              <w:top w:w="70" w:type="dxa"/>
              <w:start w:w="80" w:type="dxa"/>
              <w:bottom w:w="70" w:type="dxa"/>
              <w:end w:w="80" w:type="dxa"/>
            </w:tcMar>
            <w:vAlign w:val="top"/>
            <w:shd w:fill="F3F6F8"/>
          </w:tcPr>
          <w:p>
            <w:pPr>
              <w:spacing w:after="0"/>
            </w:pPr>
            <w:r>
              <w:rPr>
                <w:sz w:val="13"/>
              </w:rPr>
              <w:t>Required Shopify and data-path variables are documented without secrets.</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E-07</w:t>
            </w:r>
          </w:p>
        </w:tc>
        <w:tc>
          <w:tcPr>
            <w:tcW w:type="dxa" w:w="3384"/>
            <w:tcMar>
              <w:top w:w="70" w:type="dxa"/>
              <w:start w:w="80" w:type="dxa"/>
              <w:bottom w:w="70" w:type="dxa"/>
              <w:end w:w="80" w:type="dxa"/>
            </w:tcMar>
            <w:vAlign w:val="top"/>
          </w:tcPr>
          <w:p>
            <w:pPr>
              <w:spacing w:after="0"/>
            </w:pPr>
            <w:r>
              <w:rPr>
                <w:sz w:val="13"/>
              </w:rPr>
              <w:t>Back up the Linux Mint Mac</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w:t>
            </w:r>
          </w:p>
        </w:tc>
        <w:tc>
          <w:tcPr>
            <w:tcW w:type="dxa" w:w="3456"/>
            <w:tcMar>
              <w:top w:w="70" w:type="dxa"/>
              <w:start w:w="80" w:type="dxa"/>
              <w:bottom w:w="70" w:type="dxa"/>
              <w:end w:w="80" w:type="dxa"/>
            </w:tcMar>
            <w:vAlign w:val="top"/>
          </w:tcPr>
          <w:p>
            <w:pPr>
              <w:spacing w:after="0"/>
            </w:pPr>
            <w:r>
              <w:rPr>
                <w:sz w:val="13"/>
              </w:rPr>
              <w:t>Important existing files have a separate copy.</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E-08</w:t>
            </w:r>
          </w:p>
        </w:tc>
        <w:tc>
          <w:tcPr>
            <w:tcW w:type="dxa" w:w="3384"/>
            <w:tcMar>
              <w:top w:w="70" w:type="dxa"/>
              <w:start w:w="80" w:type="dxa"/>
              <w:bottom w:w="70" w:type="dxa"/>
              <w:end w:w="80" w:type="dxa"/>
            </w:tcMar>
            <w:vAlign w:val="top"/>
            <w:shd w:fill="F3F6F8"/>
          </w:tcPr>
          <w:p>
            <w:pPr>
              <w:spacing w:after="0"/>
            </w:pPr>
            <w:r>
              <w:rPr>
                <w:sz w:val="13"/>
              </w:rPr>
              <w:t>Update Linux Mint and check disk health/free space</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E-07</w:t>
            </w:r>
          </w:p>
        </w:tc>
        <w:tc>
          <w:tcPr>
            <w:tcW w:type="dxa" w:w="3456"/>
            <w:tcMar>
              <w:top w:w="70" w:type="dxa"/>
              <w:start w:w="80" w:type="dxa"/>
              <w:bottom w:w="70" w:type="dxa"/>
              <w:end w:w="80" w:type="dxa"/>
            </w:tcMar>
            <w:vAlign w:val="top"/>
            <w:shd w:fill="F3F6F8"/>
          </w:tcPr>
          <w:p>
            <w:pPr>
              <w:spacing w:after="0"/>
            </w:pPr>
            <w:r>
              <w:rPr>
                <w:sz w:val="13"/>
              </w:rPr>
              <w:t>OS is current and storage condition is acceptable.</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E-09</w:t>
            </w:r>
          </w:p>
        </w:tc>
        <w:tc>
          <w:tcPr>
            <w:tcW w:type="dxa" w:w="3384"/>
            <w:tcMar>
              <w:top w:w="70" w:type="dxa"/>
              <w:start w:w="80" w:type="dxa"/>
              <w:bottom w:w="70" w:type="dxa"/>
              <w:end w:w="80" w:type="dxa"/>
            </w:tcMar>
            <w:vAlign w:val="top"/>
          </w:tcPr>
          <w:p>
            <w:pPr>
              <w:spacing w:after="0"/>
            </w:pPr>
            <w:r>
              <w:rPr>
                <w:sz w:val="13"/>
              </w:rPr>
              <w:t>Install Git, Python, venv, pip, and build tools</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E-08</w:t>
            </w:r>
          </w:p>
        </w:tc>
        <w:tc>
          <w:tcPr>
            <w:tcW w:type="dxa" w:w="3456"/>
            <w:tcMar>
              <w:top w:w="70" w:type="dxa"/>
              <w:start w:w="80" w:type="dxa"/>
              <w:bottom w:w="70" w:type="dxa"/>
              <w:end w:w="80" w:type="dxa"/>
            </w:tcMar>
            <w:vAlign w:val="top"/>
          </w:tcPr>
          <w:p>
            <w:pPr>
              <w:spacing w:after="0"/>
            </w:pPr>
            <w:r>
              <w:rPr>
                <w:sz w:val="13"/>
              </w:rPr>
              <w:t>Version commands succeed.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E-10</w:t>
            </w:r>
          </w:p>
        </w:tc>
        <w:tc>
          <w:tcPr>
            <w:tcW w:type="dxa" w:w="3384"/>
            <w:tcMar>
              <w:top w:w="70" w:type="dxa"/>
              <w:start w:w="80" w:type="dxa"/>
              <w:bottom w:w="70" w:type="dxa"/>
              <w:end w:w="80" w:type="dxa"/>
            </w:tcMar>
            <w:vAlign w:val="top"/>
            <w:shd w:fill="F3F6F8"/>
          </w:tcPr>
          <w:p>
            <w:pPr>
              <w:spacing w:after="0"/>
            </w:pPr>
            <w:r>
              <w:rPr>
                <w:sz w:val="13"/>
              </w:rPr>
              <w:t>Create the CanadaVHS data directory tree</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E-09</w:t>
            </w:r>
          </w:p>
        </w:tc>
        <w:tc>
          <w:tcPr>
            <w:tcW w:type="dxa" w:w="3456"/>
            <w:tcMar>
              <w:top w:w="70" w:type="dxa"/>
              <w:start w:w="80" w:type="dxa"/>
              <w:bottom w:w="70" w:type="dxa"/>
              <w:end w:w="80" w:type="dxa"/>
            </w:tcMar>
            <w:vAlign w:val="top"/>
            <w:shd w:fill="F3F6F8"/>
          </w:tcPr>
          <w:p>
            <w:pPr>
              <w:spacing w:after="0"/>
            </w:pPr>
            <w:r>
              <w:rPr>
                <w:sz w:val="13"/>
              </w:rPr>
              <w:t>Incoming, originals, processed, exports, database, backups, and logs exist.</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E-11</w:t>
            </w:r>
          </w:p>
        </w:tc>
        <w:tc>
          <w:tcPr>
            <w:tcW w:type="dxa" w:w="3384"/>
            <w:tcMar>
              <w:top w:w="70" w:type="dxa"/>
              <w:start w:w="80" w:type="dxa"/>
              <w:bottom w:w="70" w:type="dxa"/>
              <w:end w:w="80" w:type="dxa"/>
            </w:tcMar>
            <w:vAlign w:val="top"/>
          </w:tcPr>
          <w:p>
            <w:pPr>
              <w:spacing w:after="0"/>
            </w:pPr>
            <w:r>
              <w:rPr>
                <w:sz w:val="13"/>
              </w:rPr>
              <w:t>Clone the repository on Linux Mint</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E-02,E-09</w:t>
            </w:r>
          </w:p>
        </w:tc>
        <w:tc>
          <w:tcPr>
            <w:tcW w:type="dxa" w:w="3456"/>
            <w:tcMar>
              <w:top w:w="70" w:type="dxa"/>
              <w:start w:w="80" w:type="dxa"/>
              <w:bottom w:w="70" w:type="dxa"/>
              <w:end w:w="80" w:type="dxa"/>
            </w:tcMar>
            <w:vAlign w:val="top"/>
          </w:tcPr>
          <w:p>
            <w:pPr>
              <w:spacing w:after="0"/>
            </w:pPr>
            <w:r>
              <w:rPr>
                <w:sz w:val="13"/>
              </w:rPr>
              <w:t>Local repository can pull and push.</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E-12</w:t>
            </w:r>
          </w:p>
        </w:tc>
        <w:tc>
          <w:tcPr>
            <w:tcW w:type="dxa" w:w="3384"/>
            <w:tcMar>
              <w:top w:w="70" w:type="dxa"/>
              <w:start w:w="80" w:type="dxa"/>
              <w:bottom w:w="70" w:type="dxa"/>
              <w:end w:w="80" w:type="dxa"/>
            </w:tcMar>
            <w:vAlign w:val="top"/>
            <w:shd w:fill="F3F6F8"/>
          </w:tcPr>
          <w:p>
            <w:pPr>
              <w:spacing w:after="0"/>
            </w:pPr>
            <w:r>
              <w:rPr>
                <w:sz w:val="13"/>
              </w:rPr>
              <w:t>Create virtual environments in Codespaces and Linux Mint</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E-03,E-11</w:t>
            </w:r>
          </w:p>
        </w:tc>
        <w:tc>
          <w:tcPr>
            <w:tcW w:type="dxa" w:w="3456"/>
            <w:tcMar>
              <w:top w:w="70" w:type="dxa"/>
              <w:start w:w="80" w:type="dxa"/>
              <w:bottom w:w="70" w:type="dxa"/>
              <w:end w:w="80" w:type="dxa"/>
            </w:tcMar>
            <w:vAlign w:val="top"/>
            <w:shd w:fill="F3F6F8"/>
          </w:tcPr>
          <w:p>
            <w:pPr>
              <w:spacing w:after="0"/>
            </w:pPr>
            <w:r>
              <w:rPr>
                <w:sz w:val="13"/>
              </w:rPr>
              <w:t>Both environments install the same requirements.</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E-13</w:t>
            </w:r>
          </w:p>
        </w:tc>
        <w:tc>
          <w:tcPr>
            <w:tcW w:type="dxa" w:w="3384"/>
            <w:tcMar>
              <w:top w:w="70" w:type="dxa"/>
              <w:start w:w="80" w:type="dxa"/>
              <w:bottom w:w="70" w:type="dxa"/>
              <w:end w:w="80" w:type="dxa"/>
            </w:tcMar>
            <w:vAlign w:val="top"/>
          </w:tcPr>
          <w:p>
            <w:pPr>
              <w:spacing w:after="0"/>
            </w:pPr>
            <w:r>
              <w:rPr>
                <w:sz w:val="13"/>
              </w:rPr>
              <w:t>Add pytest and lint commands</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E-12</w:t>
            </w:r>
          </w:p>
        </w:tc>
        <w:tc>
          <w:tcPr>
            <w:tcW w:type="dxa" w:w="3456"/>
            <w:tcMar>
              <w:top w:w="70" w:type="dxa"/>
              <w:start w:w="80" w:type="dxa"/>
              <w:bottom w:w="70" w:type="dxa"/>
              <w:end w:w="80" w:type="dxa"/>
            </w:tcMar>
            <w:vAlign w:val="top"/>
          </w:tcPr>
          <w:p>
            <w:pPr>
              <w:spacing w:after="0"/>
            </w:pPr>
            <w:r>
              <w:rPr>
                <w:sz w:val="13"/>
              </w:rPr>
              <w:t>Tests and linter run from one documented command.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E-14</w:t>
            </w:r>
          </w:p>
        </w:tc>
        <w:tc>
          <w:tcPr>
            <w:tcW w:type="dxa" w:w="3384"/>
            <w:tcMar>
              <w:top w:w="70" w:type="dxa"/>
              <w:start w:w="80" w:type="dxa"/>
              <w:bottom w:w="70" w:type="dxa"/>
              <w:end w:w="80" w:type="dxa"/>
            </w:tcMar>
            <w:vAlign w:val="top"/>
            <w:shd w:fill="F3F6F8"/>
          </w:tcPr>
          <w:p>
            <w:pPr>
              <w:spacing w:after="0"/>
            </w:pPr>
            <w:r>
              <w:rPr>
                <w:sz w:val="13"/>
              </w:rPr>
              <w:t>Commit the current parser project and test fixtures</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E-05,E-12</w:t>
            </w:r>
          </w:p>
        </w:tc>
        <w:tc>
          <w:tcPr>
            <w:tcW w:type="dxa" w:w="3456"/>
            <w:tcMar>
              <w:top w:w="70" w:type="dxa"/>
              <w:start w:w="80" w:type="dxa"/>
              <w:bottom w:w="70" w:type="dxa"/>
              <w:end w:w="80" w:type="dxa"/>
            </w:tcMar>
            <w:vAlign w:val="top"/>
            <w:shd w:fill="F3F6F8"/>
          </w:tcPr>
          <w:p>
            <w:pPr>
              <w:spacing w:after="0"/>
            </w:pPr>
            <w:r>
              <w:rPr>
                <w:sz w:val="13"/>
              </w:rPr>
              <w:t>The synthetic-tested parser is version controlled.</w:t>
            </w:r>
          </w:p>
        </w:tc>
      </w:tr>
    </w:tbl>
    <w:p>
      <w:pPr>
        <w:pStyle w:val="Heading2"/>
        <w:keepNext/>
      </w:pPr>
      <w:r>
        <w:t>Track Q — Existing QR Card Compatibility</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691"/>
            <w:shd w:fill="1F4E78"/>
            <w:tcMar>
              <w:top w:w="70" w:type="dxa"/>
              <w:start w:w="80" w:type="dxa"/>
              <w:bottom w:w="70" w:type="dxa"/>
              <w:end w:w="80" w:type="dxa"/>
            </w:tcMar>
            <w:vAlign w:val="center"/>
          </w:tcPr>
          <w:p>
            <w:r>
              <w:rPr>
                <w:b/>
                <w:color w:val="FFFFFF"/>
                <w:sz w:val="13"/>
              </w:rPr>
              <w:t>Status</w:t>
            </w:r>
          </w:p>
        </w:tc>
        <w:tc>
          <w:tcPr>
            <w:tcW w:type="dxa" w:w="893"/>
            <w:shd w:fill="1F4E78"/>
            <w:tcMar>
              <w:top w:w="70" w:type="dxa"/>
              <w:start w:w="80" w:type="dxa"/>
              <w:bottom w:w="70" w:type="dxa"/>
              <w:end w:w="80" w:type="dxa"/>
            </w:tcMar>
            <w:vAlign w:val="center"/>
          </w:tcPr>
          <w:p>
            <w:r>
              <w:rPr>
                <w:b/>
                <w:color w:val="FFFFFF"/>
                <w:sz w:val="13"/>
              </w:rPr>
              <w:t>ID</w:t>
            </w:r>
          </w:p>
        </w:tc>
        <w:tc>
          <w:tcPr>
            <w:tcW w:type="dxa" w:w="3384"/>
            <w:shd w:fill="1F4E78"/>
            <w:tcMar>
              <w:top w:w="70" w:type="dxa"/>
              <w:start w:w="80" w:type="dxa"/>
              <w:bottom w:w="70" w:type="dxa"/>
              <w:end w:w="80" w:type="dxa"/>
            </w:tcMar>
            <w:vAlign w:val="center"/>
          </w:tcPr>
          <w:p>
            <w:r>
              <w:rPr>
                <w:b/>
                <w:color w:val="FFFFFF"/>
                <w:sz w:val="13"/>
              </w:rPr>
              <w:t>Task</w:t>
            </w:r>
          </w:p>
        </w:tc>
        <w:tc>
          <w:tcPr>
            <w:tcW w:type="dxa" w:w="691"/>
            <w:shd w:fill="1F4E78"/>
            <w:tcMar>
              <w:top w:w="70" w:type="dxa"/>
              <w:start w:w="80" w:type="dxa"/>
              <w:bottom w:w="70" w:type="dxa"/>
              <w:end w:w="80" w:type="dxa"/>
            </w:tcMar>
            <w:vAlign w:val="center"/>
          </w:tcPr>
          <w:p>
            <w:r>
              <w:rPr>
                <w:b/>
                <w:color w:val="FFFFFF"/>
                <w:sz w:val="13"/>
              </w:rPr>
              <w:t>Size</w:t>
            </w:r>
          </w:p>
        </w:tc>
        <w:tc>
          <w:tcPr>
            <w:tcW w:type="dxa" w:w="1800"/>
            <w:shd w:fill="1F4E78"/>
            <w:tcMar>
              <w:top w:w="70" w:type="dxa"/>
              <w:start w:w="80" w:type="dxa"/>
              <w:bottom w:w="70" w:type="dxa"/>
              <w:end w:w="80" w:type="dxa"/>
            </w:tcMar>
            <w:vAlign w:val="center"/>
          </w:tcPr>
          <w:p>
            <w:r>
              <w:rPr>
                <w:b/>
                <w:color w:val="FFFFFF"/>
                <w:sz w:val="13"/>
              </w:rPr>
              <w:t>Prerequisites</w:t>
            </w:r>
          </w:p>
        </w:tc>
        <w:tc>
          <w:tcPr>
            <w:tcW w:type="dxa" w:w="3456"/>
            <w:shd w:fill="1F4E78"/>
            <w:tcMar>
              <w:top w:w="70" w:type="dxa"/>
              <w:start w:w="80" w:type="dxa"/>
              <w:bottom w:w="70" w:type="dxa"/>
              <w:end w:w="80" w:type="dxa"/>
            </w:tcMar>
            <w:vAlign w:val="center"/>
          </w:tcPr>
          <w:p>
            <w:r>
              <w:rPr>
                <w:b/>
                <w:color w:val="FFFFFF"/>
                <w:sz w:val="13"/>
              </w:rPr>
              <w:t>Done when</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Q-01</w:t>
            </w:r>
          </w:p>
        </w:tc>
        <w:tc>
          <w:tcPr>
            <w:tcW w:type="dxa" w:w="3384"/>
            <w:tcMar>
              <w:top w:w="70" w:type="dxa"/>
              <w:start w:w="80" w:type="dxa"/>
              <w:bottom w:w="70" w:type="dxa"/>
              <w:end w:w="80" w:type="dxa"/>
            </w:tcMar>
            <w:vAlign w:val="top"/>
          </w:tcPr>
          <w:p>
            <w:pPr>
              <w:spacing w:after="0"/>
            </w:pPr>
            <w:r>
              <w:rPr>
                <w:sz w:val="13"/>
              </w:rPr>
              <w:t>Store the current QR card PDF and source assets</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E-02</w:t>
            </w:r>
          </w:p>
        </w:tc>
        <w:tc>
          <w:tcPr>
            <w:tcW w:type="dxa" w:w="3456"/>
            <w:tcMar>
              <w:top w:w="70" w:type="dxa"/>
              <w:start w:w="80" w:type="dxa"/>
              <w:bottom w:w="70" w:type="dxa"/>
              <w:end w:w="80" w:type="dxa"/>
            </w:tcMar>
            <w:vAlign w:val="top"/>
          </w:tcPr>
          <w:p>
            <w:pPr>
              <w:spacing w:after="0"/>
            </w:pPr>
            <w:r>
              <w:rPr>
                <w:sz w:val="13"/>
              </w:rPr>
              <w:t>The existing card set can be reprinted without redesign.</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Q-02</w:t>
            </w:r>
          </w:p>
        </w:tc>
        <w:tc>
          <w:tcPr>
            <w:tcW w:type="dxa" w:w="3384"/>
            <w:tcMar>
              <w:top w:w="70" w:type="dxa"/>
              <w:start w:w="80" w:type="dxa"/>
              <w:bottom w:w="70" w:type="dxa"/>
              <w:end w:w="80" w:type="dxa"/>
            </w:tcMar>
            <w:vAlign w:val="top"/>
            <w:shd w:fill="F3F6F8"/>
          </w:tcPr>
          <w:p>
            <w:pPr>
              <w:spacing w:after="0"/>
            </w:pPr>
            <w:r>
              <w:rPr>
                <w:sz w:val="13"/>
              </w:rPr>
              <w:t>Create an exact command allowlist in code</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A-03</w:t>
            </w:r>
          </w:p>
        </w:tc>
        <w:tc>
          <w:tcPr>
            <w:tcW w:type="dxa" w:w="3456"/>
            <w:tcMar>
              <w:top w:w="70" w:type="dxa"/>
              <w:start w:w="80" w:type="dxa"/>
              <w:bottom w:w="70" w:type="dxa"/>
              <w:end w:w="80" w:type="dxa"/>
            </w:tcMar>
            <w:vAlign w:val="top"/>
            <w:shd w:fill="F3F6F8"/>
          </w:tcPr>
          <w:p>
            <w:pPr>
              <w:spacing w:after="0"/>
            </w:pPr>
            <w:r>
              <w:rPr>
                <w:sz w:val="13"/>
              </w:rPr>
              <w:t>Only the current CVHS1 payloads can change parser state.</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Q-03</w:t>
            </w:r>
          </w:p>
        </w:tc>
        <w:tc>
          <w:tcPr>
            <w:tcW w:type="dxa" w:w="3384"/>
            <w:tcMar>
              <w:top w:w="70" w:type="dxa"/>
              <w:start w:w="80" w:type="dxa"/>
              <w:bottom w:w="70" w:type="dxa"/>
              <w:end w:w="80" w:type="dxa"/>
            </w:tcMar>
            <w:vAlign w:val="top"/>
          </w:tcPr>
          <w:p>
            <w:pPr>
              <w:spacing w:after="0"/>
            </w:pPr>
            <w:r>
              <w:rPr>
                <w:sz w:val="13"/>
              </w:rPr>
              <w:t>Implement START behavior</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Q-02</w:t>
            </w:r>
          </w:p>
        </w:tc>
        <w:tc>
          <w:tcPr>
            <w:tcW w:type="dxa" w:w="3456"/>
            <w:tcMar>
              <w:top w:w="70" w:type="dxa"/>
              <w:start w:w="80" w:type="dxa"/>
              <w:bottom w:w="70" w:type="dxa"/>
              <w:end w:w="80" w:type="dxa"/>
            </w:tcMar>
            <w:vAlign w:val="top"/>
          </w:tcPr>
          <w:p>
            <w:pPr>
              <w:spacing w:after="0"/>
            </w:pPr>
            <w:r>
              <w:rPr>
                <w:sz w:val="13"/>
              </w:rPr>
              <w:t>The first START opens the session; duplicates warn without resetting data.</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Q-04</w:t>
            </w:r>
          </w:p>
        </w:tc>
        <w:tc>
          <w:tcPr>
            <w:tcW w:type="dxa" w:w="3384"/>
            <w:tcMar>
              <w:top w:w="70" w:type="dxa"/>
              <w:start w:w="80" w:type="dxa"/>
              <w:bottom w:w="70" w:type="dxa"/>
              <w:end w:w="80" w:type="dxa"/>
            </w:tcMar>
            <w:vAlign w:val="top"/>
            <w:shd w:fill="F3F6F8"/>
          </w:tcPr>
          <w:p>
            <w:pPr>
              <w:spacing w:after="0"/>
            </w:pPr>
            <w:r>
              <w:rPr>
                <w:sz w:val="13"/>
              </w:rPr>
              <w:t>Implement END behavior</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Q-02</w:t>
            </w:r>
          </w:p>
        </w:tc>
        <w:tc>
          <w:tcPr>
            <w:tcW w:type="dxa" w:w="3456"/>
            <w:tcMar>
              <w:top w:w="70" w:type="dxa"/>
              <w:start w:w="80" w:type="dxa"/>
              <w:bottom w:w="70" w:type="dxa"/>
              <w:end w:w="80" w:type="dxa"/>
            </w:tcMar>
            <w:vAlign w:val="top"/>
            <w:shd w:fill="F3F6F8"/>
          </w:tcPr>
          <w:p>
            <w:pPr>
              <w:spacing w:after="0"/>
            </w:pPr>
            <w:r>
              <w:rPr>
                <w:sz w:val="13"/>
              </w:rPr>
              <w:t>END finalizes the open item and excludes later ordinary photos.</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Q-05</w:t>
            </w:r>
          </w:p>
        </w:tc>
        <w:tc>
          <w:tcPr>
            <w:tcW w:type="dxa" w:w="3384"/>
            <w:tcMar>
              <w:top w:w="70" w:type="dxa"/>
              <w:start w:w="80" w:type="dxa"/>
              <w:bottom w:w="70" w:type="dxa"/>
              <w:end w:w="80" w:type="dxa"/>
            </w:tcMar>
            <w:vAlign w:val="top"/>
          </w:tcPr>
          <w:p>
            <w:pPr>
              <w:spacing w:after="0"/>
            </w:pPr>
            <w:r>
              <w:rPr>
                <w:sz w:val="13"/>
              </w:rPr>
              <w:t>Implement NEXT as the sole item delimiter</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Q-02</w:t>
            </w:r>
          </w:p>
        </w:tc>
        <w:tc>
          <w:tcPr>
            <w:tcW w:type="dxa" w:w="3456"/>
            <w:tcMar>
              <w:top w:w="70" w:type="dxa"/>
              <w:start w:w="80" w:type="dxa"/>
              <w:bottom w:w="70" w:type="dxa"/>
              <w:end w:w="80" w:type="dxa"/>
            </w:tcMar>
            <w:vAlign w:val="top"/>
          </w:tcPr>
          <w:p>
            <w:pPr>
              <w:spacing w:after="0"/>
            </w:pPr>
            <w:r>
              <w:rPr>
                <w:sz w:val="13"/>
              </w:rPr>
              <w:t>Every ordinary photo between NEXT commands belongs to one item.</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Q-06</w:t>
            </w:r>
          </w:p>
        </w:tc>
        <w:tc>
          <w:tcPr>
            <w:tcW w:type="dxa" w:w="3384"/>
            <w:tcMar>
              <w:top w:w="70" w:type="dxa"/>
              <w:start w:w="80" w:type="dxa"/>
              <w:bottom w:w="70" w:type="dxa"/>
              <w:end w:w="80" w:type="dxa"/>
            </w:tcMar>
            <w:vAlign w:val="top"/>
            <w:shd w:fill="F3F6F8"/>
          </w:tcPr>
          <w:p>
            <w:pPr>
              <w:spacing w:after="0"/>
            </w:pPr>
            <w:r>
              <w:rPr>
                <w:sz w:val="13"/>
              </w:rPr>
              <w:t>Retain CONT as a compatibility no-op</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Q-02</w:t>
            </w:r>
          </w:p>
        </w:tc>
        <w:tc>
          <w:tcPr>
            <w:tcW w:type="dxa" w:w="3456"/>
            <w:tcMar>
              <w:top w:w="70" w:type="dxa"/>
              <w:start w:w="80" w:type="dxa"/>
              <w:bottom w:w="70" w:type="dxa"/>
              <w:end w:w="80" w:type="dxa"/>
            </w:tcMar>
            <w:vAlign w:val="top"/>
            <w:shd w:fill="F3F6F8"/>
          </w:tcPr>
          <w:p>
            <w:pPr>
              <w:spacing w:after="0"/>
            </w:pPr>
            <w:r>
              <w:rPr>
                <w:sz w:val="13"/>
              </w:rPr>
              <w:t>Scanning CONT does not split, merge, or corrupt a group.</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Q-07</w:t>
            </w:r>
          </w:p>
        </w:tc>
        <w:tc>
          <w:tcPr>
            <w:tcW w:type="dxa" w:w="3384"/>
            <w:tcMar>
              <w:top w:w="70" w:type="dxa"/>
              <w:start w:w="80" w:type="dxa"/>
              <w:bottom w:w="70" w:type="dxa"/>
              <w:end w:w="80" w:type="dxa"/>
            </w:tcMar>
            <w:vAlign w:val="top"/>
          </w:tcPr>
          <w:p>
            <w:pPr>
              <w:spacing w:after="0"/>
            </w:pPr>
            <w:r>
              <w:rPr>
                <w:sz w:val="13"/>
              </w:rPr>
              <w:t>Implement RARE and REVIEW as one-item pending flags</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Q-02</w:t>
            </w:r>
          </w:p>
        </w:tc>
        <w:tc>
          <w:tcPr>
            <w:tcW w:type="dxa" w:w="3456"/>
            <w:tcMar>
              <w:top w:w="70" w:type="dxa"/>
              <w:start w:w="80" w:type="dxa"/>
              <w:bottom w:w="70" w:type="dxa"/>
              <w:end w:w="80" w:type="dxa"/>
            </w:tcMar>
            <w:vAlign w:val="top"/>
          </w:tcPr>
          <w:p>
            <w:pPr>
              <w:spacing w:after="0"/>
            </w:pPr>
            <w:r>
              <w:rPr>
                <w:sz w:val="13"/>
              </w:rPr>
              <w:t>Flags can stack and reset after the next item begins.</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Q-08</w:t>
            </w:r>
          </w:p>
        </w:tc>
        <w:tc>
          <w:tcPr>
            <w:tcW w:type="dxa" w:w="3384"/>
            <w:tcMar>
              <w:top w:w="70" w:type="dxa"/>
              <w:start w:w="80" w:type="dxa"/>
              <w:bottom w:w="70" w:type="dxa"/>
              <w:end w:w="80" w:type="dxa"/>
            </w:tcMar>
            <w:vAlign w:val="top"/>
            <w:shd w:fill="F3F6F8"/>
          </w:tcPr>
          <w:p>
            <w:pPr>
              <w:spacing w:after="0"/>
            </w:pPr>
            <w:r>
              <w:rPr>
                <w:sz w:val="13"/>
              </w:rPr>
              <w:t>Implement shelf and Q1 state</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Q-02</w:t>
            </w:r>
          </w:p>
        </w:tc>
        <w:tc>
          <w:tcPr>
            <w:tcW w:type="dxa" w:w="3456"/>
            <w:tcMar>
              <w:top w:w="70" w:type="dxa"/>
              <w:start w:w="80" w:type="dxa"/>
              <w:bottom w:w="70" w:type="dxa"/>
              <w:end w:w="80" w:type="dxa"/>
            </w:tcMar>
            <w:vAlign w:val="top"/>
            <w:shd w:fill="F3F6F8"/>
          </w:tcPr>
          <w:p>
            <w:pPr>
              <w:spacing w:after="0"/>
            </w:pPr>
            <w:r>
              <w:rPr>
                <w:sz w:val="13"/>
              </w:rPr>
              <w:t>The next item inherits the active location until changed.</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Q-09</w:t>
            </w:r>
          </w:p>
        </w:tc>
        <w:tc>
          <w:tcPr>
            <w:tcW w:type="dxa" w:w="3384"/>
            <w:tcMar>
              <w:top w:w="70" w:type="dxa"/>
              <w:start w:w="80" w:type="dxa"/>
              <w:bottom w:w="70" w:type="dxa"/>
              <w:end w:w="80" w:type="dxa"/>
            </w:tcMar>
            <w:vAlign w:val="top"/>
          </w:tcPr>
          <w:p>
            <w:pPr>
              <w:spacing w:after="0"/>
            </w:pPr>
            <w:r>
              <w:rPr>
                <w:sz w:val="13"/>
              </w:rPr>
              <w:t>Warn when shelf/flag commands are used mid-item</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Q-07,Q-08</w:t>
            </w:r>
          </w:p>
        </w:tc>
        <w:tc>
          <w:tcPr>
            <w:tcW w:type="dxa" w:w="3456"/>
            <w:tcMar>
              <w:top w:w="70" w:type="dxa"/>
              <w:start w:w="80" w:type="dxa"/>
              <w:bottom w:w="70" w:type="dxa"/>
              <w:end w:w="80" w:type="dxa"/>
            </w:tcMar>
            <w:vAlign w:val="top"/>
          </w:tcPr>
          <w:p>
            <w:pPr>
              <w:spacing w:after="0"/>
            </w:pPr>
            <w:r>
              <w:rPr>
                <w:sz w:val="13"/>
              </w:rPr>
              <w:t>The parser logs the issue and applies changes only to the next item.</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Q-10</w:t>
            </w:r>
          </w:p>
        </w:tc>
        <w:tc>
          <w:tcPr>
            <w:tcW w:type="dxa" w:w="3384"/>
            <w:tcMar>
              <w:top w:w="70" w:type="dxa"/>
              <w:start w:w="80" w:type="dxa"/>
              <w:bottom w:w="70" w:type="dxa"/>
              <w:end w:w="80" w:type="dxa"/>
            </w:tcMar>
            <w:vAlign w:val="top"/>
            <w:shd w:fill="F3F6F8"/>
          </w:tcPr>
          <w:p>
            <w:pPr>
              <w:spacing w:after="0"/>
            </w:pPr>
            <w:r>
              <w:rPr>
                <w:sz w:val="13"/>
              </w:rPr>
              <w:t>Photograph-test every command type with the real Pixel booth</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P-10,Q-02</w:t>
            </w:r>
          </w:p>
        </w:tc>
        <w:tc>
          <w:tcPr>
            <w:tcW w:type="dxa" w:w="3456"/>
            <w:tcMar>
              <w:top w:w="70" w:type="dxa"/>
              <w:start w:w="80" w:type="dxa"/>
              <w:bottom w:w="70" w:type="dxa"/>
              <w:end w:w="80" w:type="dxa"/>
            </w:tcMar>
            <w:vAlign w:val="top"/>
            <w:shd w:fill="F3F6F8"/>
          </w:tcPr>
          <w:p>
            <w:pPr>
              <w:spacing w:after="0"/>
            </w:pPr>
            <w:r>
              <w:rPr>
                <w:sz w:val="13"/>
              </w:rPr>
              <w:t>All command types decode in real conditions.</w:t>
            </w:r>
          </w:p>
        </w:tc>
      </w:tr>
    </w:tbl>
    <w:p>
      <w:pPr>
        <w:pStyle w:val="Heading2"/>
        <w:keepNext/>
      </w:pPr>
      <w:r>
        <w:t>Track I — Image Import and Parser Hardening</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691"/>
            <w:shd w:fill="1F4E78"/>
            <w:tcMar>
              <w:top w:w="70" w:type="dxa"/>
              <w:start w:w="80" w:type="dxa"/>
              <w:bottom w:w="70" w:type="dxa"/>
              <w:end w:w="80" w:type="dxa"/>
            </w:tcMar>
            <w:vAlign w:val="center"/>
          </w:tcPr>
          <w:p>
            <w:r>
              <w:rPr>
                <w:b/>
                <w:color w:val="FFFFFF"/>
                <w:sz w:val="13"/>
              </w:rPr>
              <w:t>Status</w:t>
            </w:r>
          </w:p>
        </w:tc>
        <w:tc>
          <w:tcPr>
            <w:tcW w:type="dxa" w:w="893"/>
            <w:shd w:fill="1F4E78"/>
            <w:tcMar>
              <w:top w:w="70" w:type="dxa"/>
              <w:start w:w="80" w:type="dxa"/>
              <w:bottom w:w="70" w:type="dxa"/>
              <w:end w:w="80" w:type="dxa"/>
            </w:tcMar>
            <w:vAlign w:val="center"/>
          </w:tcPr>
          <w:p>
            <w:r>
              <w:rPr>
                <w:b/>
                <w:color w:val="FFFFFF"/>
                <w:sz w:val="13"/>
              </w:rPr>
              <w:t>ID</w:t>
            </w:r>
          </w:p>
        </w:tc>
        <w:tc>
          <w:tcPr>
            <w:tcW w:type="dxa" w:w="3384"/>
            <w:shd w:fill="1F4E78"/>
            <w:tcMar>
              <w:top w:w="70" w:type="dxa"/>
              <w:start w:w="80" w:type="dxa"/>
              <w:bottom w:w="70" w:type="dxa"/>
              <w:end w:w="80" w:type="dxa"/>
            </w:tcMar>
            <w:vAlign w:val="center"/>
          </w:tcPr>
          <w:p>
            <w:r>
              <w:rPr>
                <w:b/>
                <w:color w:val="FFFFFF"/>
                <w:sz w:val="13"/>
              </w:rPr>
              <w:t>Task</w:t>
            </w:r>
          </w:p>
        </w:tc>
        <w:tc>
          <w:tcPr>
            <w:tcW w:type="dxa" w:w="691"/>
            <w:shd w:fill="1F4E78"/>
            <w:tcMar>
              <w:top w:w="70" w:type="dxa"/>
              <w:start w:w="80" w:type="dxa"/>
              <w:bottom w:w="70" w:type="dxa"/>
              <w:end w:w="80" w:type="dxa"/>
            </w:tcMar>
            <w:vAlign w:val="center"/>
          </w:tcPr>
          <w:p>
            <w:r>
              <w:rPr>
                <w:b/>
                <w:color w:val="FFFFFF"/>
                <w:sz w:val="13"/>
              </w:rPr>
              <w:t>Size</w:t>
            </w:r>
          </w:p>
        </w:tc>
        <w:tc>
          <w:tcPr>
            <w:tcW w:type="dxa" w:w="1800"/>
            <w:shd w:fill="1F4E78"/>
            <w:tcMar>
              <w:top w:w="70" w:type="dxa"/>
              <w:start w:w="80" w:type="dxa"/>
              <w:bottom w:w="70" w:type="dxa"/>
              <w:end w:w="80" w:type="dxa"/>
            </w:tcMar>
            <w:vAlign w:val="center"/>
          </w:tcPr>
          <w:p>
            <w:r>
              <w:rPr>
                <w:b/>
                <w:color w:val="FFFFFF"/>
                <w:sz w:val="13"/>
              </w:rPr>
              <w:t>Prerequisites</w:t>
            </w:r>
          </w:p>
        </w:tc>
        <w:tc>
          <w:tcPr>
            <w:tcW w:type="dxa" w:w="3456"/>
            <w:shd w:fill="1F4E78"/>
            <w:tcMar>
              <w:top w:w="70" w:type="dxa"/>
              <w:start w:w="80" w:type="dxa"/>
              <w:bottom w:w="70" w:type="dxa"/>
              <w:end w:w="80" w:type="dxa"/>
            </w:tcMar>
            <w:vAlign w:val="center"/>
          </w:tcPr>
          <w:p>
            <w:r>
              <w:rPr>
                <w:b/>
                <w:color w:val="FFFFFF"/>
                <w:sz w:val="13"/>
              </w:rPr>
              <w:t>Done when</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I-01</w:t>
            </w:r>
          </w:p>
        </w:tc>
        <w:tc>
          <w:tcPr>
            <w:tcW w:type="dxa" w:w="3384"/>
            <w:tcMar>
              <w:top w:w="70" w:type="dxa"/>
              <w:start w:w="80" w:type="dxa"/>
              <w:bottom w:w="70" w:type="dxa"/>
              <w:end w:w="80" w:type="dxa"/>
            </w:tcMar>
            <w:vAlign w:val="top"/>
          </w:tcPr>
          <w:p>
            <w:pPr>
              <w:spacing w:after="0"/>
            </w:pPr>
            <w:r>
              <w:rPr>
                <w:sz w:val="13"/>
              </w:rPr>
              <w:t>Enumerate supported image files</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E-14</w:t>
            </w:r>
          </w:p>
        </w:tc>
        <w:tc>
          <w:tcPr>
            <w:tcW w:type="dxa" w:w="3456"/>
            <w:tcMar>
              <w:top w:w="70" w:type="dxa"/>
              <w:start w:w="80" w:type="dxa"/>
              <w:bottom w:w="70" w:type="dxa"/>
              <w:end w:w="80" w:type="dxa"/>
            </w:tcMar>
            <w:vAlign w:val="top"/>
          </w:tcPr>
          <w:p>
            <w:pPr>
              <w:spacing w:after="0"/>
            </w:pPr>
            <w:r>
              <w:rPr>
                <w:sz w:val="13"/>
              </w:rPr>
              <w:t>JPG/JPEG/PNG and planned HEIC behavior are explicit.</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I-02</w:t>
            </w:r>
          </w:p>
        </w:tc>
        <w:tc>
          <w:tcPr>
            <w:tcW w:type="dxa" w:w="3384"/>
            <w:tcMar>
              <w:top w:w="70" w:type="dxa"/>
              <w:start w:w="80" w:type="dxa"/>
              <w:bottom w:w="70" w:type="dxa"/>
              <w:end w:w="80" w:type="dxa"/>
            </w:tcMar>
            <w:vAlign w:val="top"/>
            <w:shd w:fill="F3F6F8"/>
          </w:tcPr>
          <w:p>
            <w:pPr>
              <w:spacing w:after="0"/>
            </w:pPr>
            <w:r>
              <w:rPr>
                <w:sz w:val="13"/>
              </w:rPr>
              <w:t>Read EXIF DateTimeOriginal and subsecond data</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I-01</w:t>
            </w:r>
          </w:p>
        </w:tc>
        <w:tc>
          <w:tcPr>
            <w:tcW w:type="dxa" w:w="3456"/>
            <w:tcMar>
              <w:top w:w="70" w:type="dxa"/>
              <w:start w:w="80" w:type="dxa"/>
              <w:bottom w:w="70" w:type="dxa"/>
              <w:end w:w="80" w:type="dxa"/>
            </w:tcMar>
            <w:vAlign w:val="top"/>
            <w:shd w:fill="F3F6F8"/>
          </w:tcPr>
          <w:p>
            <w:pPr>
              <w:spacing w:after="0"/>
            </w:pPr>
            <w:r>
              <w:rPr>
                <w:sz w:val="13"/>
              </w:rPr>
              <w:t>Pixel images return capture order metadata.</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I-03</w:t>
            </w:r>
          </w:p>
        </w:tc>
        <w:tc>
          <w:tcPr>
            <w:tcW w:type="dxa" w:w="3384"/>
            <w:tcMar>
              <w:top w:w="70" w:type="dxa"/>
              <w:start w:w="80" w:type="dxa"/>
              <w:bottom w:w="70" w:type="dxa"/>
              <w:end w:w="80" w:type="dxa"/>
            </w:tcMar>
            <w:vAlign w:val="top"/>
          </w:tcPr>
          <w:p>
            <w:pPr>
              <w:spacing w:after="0"/>
            </w:pPr>
            <w:r>
              <w:rPr>
                <w:sz w:val="13"/>
              </w:rPr>
              <w:t>Add deterministic timestamp fallbacks</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I-02</w:t>
            </w:r>
          </w:p>
        </w:tc>
        <w:tc>
          <w:tcPr>
            <w:tcW w:type="dxa" w:w="3456"/>
            <w:tcMar>
              <w:top w:w="70" w:type="dxa"/>
              <w:start w:w="80" w:type="dxa"/>
              <w:bottom w:w="70" w:type="dxa"/>
              <w:end w:w="80" w:type="dxa"/>
            </w:tcMar>
            <w:vAlign w:val="top"/>
          </w:tcPr>
          <w:p>
            <w:pPr>
              <w:spacing w:after="0"/>
            </w:pPr>
            <w:r>
              <w:rPr>
                <w:sz w:val="13"/>
              </w:rPr>
              <w:t>Missing EXIF falls back with a warning, never silently.</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I-04</w:t>
            </w:r>
          </w:p>
        </w:tc>
        <w:tc>
          <w:tcPr>
            <w:tcW w:type="dxa" w:w="3384"/>
            <w:tcMar>
              <w:top w:w="70" w:type="dxa"/>
              <w:start w:w="80" w:type="dxa"/>
              <w:bottom w:w="70" w:type="dxa"/>
              <w:end w:w="80" w:type="dxa"/>
            </w:tcMar>
            <w:vAlign w:val="top"/>
            <w:shd w:fill="F3F6F8"/>
          </w:tcPr>
          <w:p>
            <w:pPr>
              <w:spacing w:after="0"/>
            </w:pPr>
            <w:r>
              <w:rPr>
                <w:sz w:val="13"/>
              </w:rPr>
              <w:t>Sort the entire command stream oldest-first</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I-02,I-03</w:t>
            </w:r>
          </w:p>
        </w:tc>
        <w:tc>
          <w:tcPr>
            <w:tcW w:type="dxa" w:w="3456"/>
            <w:tcMar>
              <w:top w:w="70" w:type="dxa"/>
              <w:start w:w="80" w:type="dxa"/>
              <w:bottom w:w="70" w:type="dxa"/>
              <w:end w:w="80" w:type="dxa"/>
            </w:tcMar>
            <w:vAlign w:val="top"/>
            <w:shd w:fill="F3F6F8"/>
          </w:tcPr>
          <w:p>
            <w:pPr>
              <w:spacing w:after="0"/>
            </w:pPr>
            <w:r>
              <w:rPr>
                <w:sz w:val="13"/>
              </w:rPr>
              <w:t>Repeated runs produce the same chronological order.</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I-05</w:t>
            </w:r>
          </w:p>
        </w:tc>
        <w:tc>
          <w:tcPr>
            <w:tcW w:type="dxa" w:w="3384"/>
            <w:tcMar>
              <w:top w:w="70" w:type="dxa"/>
              <w:start w:w="80" w:type="dxa"/>
              <w:bottom w:w="70" w:type="dxa"/>
              <w:end w:w="80" w:type="dxa"/>
            </w:tcMar>
            <w:vAlign w:val="top"/>
          </w:tcPr>
          <w:p>
            <w:pPr>
              <w:spacing w:after="0"/>
            </w:pPr>
            <w:r>
              <w:rPr>
                <w:sz w:val="13"/>
              </w:rPr>
              <w:t>Support optional newest-first final item numbering</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I-04</w:t>
            </w:r>
          </w:p>
        </w:tc>
        <w:tc>
          <w:tcPr>
            <w:tcW w:type="dxa" w:w="3456"/>
            <w:tcMar>
              <w:top w:w="70" w:type="dxa"/>
              <w:start w:w="80" w:type="dxa"/>
              <w:bottom w:w="70" w:type="dxa"/>
              <w:end w:w="80" w:type="dxa"/>
            </w:tcMar>
            <w:vAlign w:val="top"/>
          </w:tcPr>
          <w:p>
            <w:pPr>
              <w:spacing w:after="0"/>
            </w:pPr>
            <w:r>
              <w:rPr>
                <w:sz w:val="13"/>
              </w:rPr>
              <w:t>Commands still parse chronologically; only final numbering can reverse.</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I-06</w:t>
            </w:r>
          </w:p>
        </w:tc>
        <w:tc>
          <w:tcPr>
            <w:tcW w:type="dxa" w:w="3384"/>
            <w:tcMar>
              <w:top w:w="70" w:type="dxa"/>
              <w:start w:w="80" w:type="dxa"/>
              <w:bottom w:w="70" w:type="dxa"/>
              <w:end w:w="80" w:type="dxa"/>
            </w:tcMar>
            <w:vAlign w:val="top"/>
            <w:shd w:fill="F3F6F8"/>
          </w:tcPr>
          <w:p>
            <w:pPr>
              <w:spacing w:after="0"/>
            </w:pPr>
            <w:r>
              <w:rPr>
                <w:sz w:val="13"/>
              </w:rPr>
              <w:t>Generate batch ID from system date/time</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A-04</w:t>
            </w:r>
          </w:p>
        </w:tc>
        <w:tc>
          <w:tcPr>
            <w:tcW w:type="dxa" w:w="3456"/>
            <w:tcMar>
              <w:top w:w="70" w:type="dxa"/>
              <w:start w:w="80" w:type="dxa"/>
              <w:bottom w:w="70" w:type="dxa"/>
              <w:end w:w="80" w:type="dxa"/>
            </w:tcMar>
            <w:vAlign w:val="top"/>
            <w:shd w:fill="F3F6F8"/>
          </w:tcPr>
          <w:p>
            <w:pPr>
              <w:spacing w:after="0"/>
            </w:pPr>
            <w:r>
              <w:rPr>
                <w:sz w:val="13"/>
              </w:rPr>
              <w:t>A new batch receives YYYYMMDD-HHMMSS.</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I-07</w:t>
            </w:r>
          </w:p>
        </w:tc>
        <w:tc>
          <w:tcPr>
            <w:tcW w:type="dxa" w:w="3384"/>
            <w:tcMar>
              <w:top w:w="70" w:type="dxa"/>
              <w:start w:w="80" w:type="dxa"/>
              <w:bottom w:w="70" w:type="dxa"/>
              <w:end w:w="80" w:type="dxa"/>
            </w:tcMar>
            <w:vAlign w:val="top"/>
          </w:tcPr>
          <w:p>
            <w:pPr>
              <w:spacing w:after="0"/>
            </w:pPr>
            <w:r>
              <w:rPr>
                <w:sz w:val="13"/>
              </w:rPr>
              <w:t>Accept and sanitize an optional batch name</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I-06</w:t>
            </w:r>
          </w:p>
        </w:tc>
        <w:tc>
          <w:tcPr>
            <w:tcW w:type="dxa" w:w="3456"/>
            <w:tcMar>
              <w:top w:w="70" w:type="dxa"/>
              <w:start w:w="80" w:type="dxa"/>
              <w:bottom w:w="70" w:type="dxa"/>
              <w:end w:w="80" w:type="dxa"/>
            </w:tcMar>
            <w:vAlign w:val="top"/>
          </w:tcPr>
          <w:p>
            <w:pPr>
              <w:spacing w:after="0"/>
            </w:pPr>
            <w:r>
              <w:rPr>
                <w:sz w:val="13"/>
              </w:rPr>
              <w:t>Comedy / 80s Comedy become safe uppercase tokens.</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I-08</w:t>
            </w:r>
          </w:p>
        </w:tc>
        <w:tc>
          <w:tcPr>
            <w:tcW w:type="dxa" w:w="3384"/>
            <w:tcMar>
              <w:top w:w="70" w:type="dxa"/>
              <w:start w:w="80" w:type="dxa"/>
              <w:bottom w:w="70" w:type="dxa"/>
              <w:end w:w="80" w:type="dxa"/>
            </w:tcMar>
            <w:vAlign w:val="top"/>
            <w:shd w:fill="F3F6F8"/>
          </w:tcPr>
          <w:p>
            <w:pPr>
              <w:spacing w:after="0"/>
            </w:pPr>
            <w:r>
              <w:rPr>
                <w:sz w:val="13"/>
              </w:rPr>
              <w:t>Persist batch identity in batch_manifest.json</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I-06,I-07</w:t>
            </w:r>
          </w:p>
        </w:tc>
        <w:tc>
          <w:tcPr>
            <w:tcW w:type="dxa" w:w="3456"/>
            <w:tcMar>
              <w:top w:w="70" w:type="dxa"/>
              <w:start w:w="80" w:type="dxa"/>
              <w:bottom w:w="70" w:type="dxa"/>
              <w:end w:w="80" w:type="dxa"/>
            </w:tcMar>
            <w:vAlign w:val="top"/>
            <w:shd w:fill="F3F6F8"/>
          </w:tcPr>
          <w:p>
            <w:pPr>
              <w:spacing w:after="0"/>
            </w:pPr>
            <w:r>
              <w:rPr>
                <w:sz w:val="13"/>
              </w:rPr>
              <w:t>Rerunning the same imported batch reuses the original ID.</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I-09</w:t>
            </w:r>
          </w:p>
        </w:tc>
        <w:tc>
          <w:tcPr>
            <w:tcW w:type="dxa" w:w="3384"/>
            <w:tcMar>
              <w:top w:w="70" w:type="dxa"/>
              <w:start w:w="80" w:type="dxa"/>
              <w:bottom w:w="70" w:type="dxa"/>
              <w:end w:w="80" w:type="dxa"/>
            </w:tcMar>
            <w:vAlign w:val="top"/>
          </w:tcPr>
          <w:p>
            <w:pPr>
              <w:spacing w:after="0"/>
            </w:pPr>
            <w:r>
              <w:rPr>
                <w:sz w:val="13"/>
              </w:rPr>
              <w:t>Generate immutable Item IDs</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A-05,I-08</w:t>
            </w:r>
          </w:p>
        </w:tc>
        <w:tc>
          <w:tcPr>
            <w:tcW w:type="dxa" w:w="3456"/>
            <w:tcMar>
              <w:top w:w="70" w:type="dxa"/>
              <w:start w:w="80" w:type="dxa"/>
              <w:bottom w:w="70" w:type="dxa"/>
              <w:end w:w="80" w:type="dxa"/>
            </w:tcMar>
            <w:vAlign w:val="top"/>
          </w:tcPr>
          <w:p>
            <w:pPr>
              <w:spacing w:after="0"/>
            </w:pPr>
            <w:r>
              <w:rPr>
                <w:sz w:val="13"/>
              </w:rPr>
              <w:t>Each item receives batch-shelf-sequence identity.</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I-10</w:t>
            </w:r>
          </w:p>
        </w:tc>
        <w:tc>
          <w:tcPr>
            <w:tcW w:type="dxa" w:w="3384"/>
            <w:tcMar>
              <w:top w:w="70" w:type="dxa"/>
              <w:start w:w="80" w:type="dxa"/>
              <w:bottom w:w="70" w:type="dxa"/>
              <w:end w:w="80" w:type="dxa"/>
            </w:tcMar>
            <w:vAlign w:val="top"/>
            <w:shd w:fill="F3F6F8"/>
          </w:tcPr>
          <w:p>
            <w:pPr>
              <w:spacing w:after="0"/>
            </w:pPr>
            <w:r>
              <w:rPr>
                <w:sz w:val="13"/>
              </w:rPr>
              <w:t>Name first photo F and additional photos 02+</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I-09</w:t>
            </w:r>
          </w:p>
        </w:tc>
        <w:tc>
          <w:tcPr>
            <w:tcW w:type="dxa" w:w="3456"/>
            <w:tcMar>
              <w:top w:w="70" w:type="dxa"/>
              <w:start w:w="80" w:type="dxa"/>
              <w:bottom w:w="70" w:type="dxa"/>
              <w:end w:w="80" w:type="dxa"/>
            </w:tcMar>
            <w:vAlign w:val="top"/>
            <w:shd w:fill="F3F6F8"/>
          </w:tcPr>
          <w:p>
            <w:pPr>
              <w:spacing w:after="0"/>
            </w:pPr>
            <w:r>
              <w:rPr>
                <w:sz w:val="13"/>
              </w:rPr>
              <w:t>No optional image role is guessed.</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I-11</w:t>
            </w:r>
          </w:p>
        </w:tc>
        <w:tc>
          <w:tcPr>
            <w:tcW w:type="dxa" w:w="3384"/>
            <w:tcMar>
              <w:top w:w="70" w:type="dxa"/>
              <w:start w:w="80" w:type="dxa"/>
              <w:bottom w:w="70" w:type="dxa"/>
              <w:end w:w="80" w:type="dxa"/>
            </w:tcMar>
            <w:vAlign w:val="top"/>
          </w:tcPr>
          <w:p>
            <w:pPr>
              <w:spacing w:after="0"/>
            </w:pPr>
            <w:r>
              <w:rPr>
                <w:sz w:val="13"/>
              </w:rPr>
              <w:t>Copy originals without modification</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E-10,I-04</w:t>
            </w:r>
          </w:p>
        </w:tc>
        <w:tc>
          <w:tcPr>
            <w:tcW w:type="dxa" w:w="3456"/>
            <w:tcMar>
              <w:top w:w="70" w:type="dxa"/>
              <w:start w:w="80" w:type="dxa"/>
              <w:bottom w:w="70" w:type="dxa"/>
              <w:end w:w="80" w:type="dxa"/>
            </w:tcMar>
            <w:vAlign w:val="top"/>
          </w:tcPr>
          <w:p>
            <w:pPr>
              <w:spacing w:after="0"/>
            </w:pPr>
            <w:r>
              <w:rPr>
                <w:sz w:val="13"/>
              </w:rPr>
              <w:t>Source hashes remain unchanged.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I-12</w:t>
            </w:r>
          </w:p>
        </w:tc>
        <w:tc>
          <w:tcPr>
            <w:tcW w:type="dxa" w:w="3384"/>
            <w:tcMar>
              <w:top w:w="70" w:type="dxa"/>
              <w:start w:w="80" w:type="dxa"/>
              <w:bottom w:w="70" w:type="dxa"/>
              <w:end w:w="80" w:type="dxa"/>
            </w:tcMar>
            <w:vAlign w:val="top"/>
            <w:shd w:fill="F3F6F8"/>
          </w:tcPr>
          <w:p>
            <w:pPr>
              <w:spacing w:after="0"/>
            </w:pPr>
            <w:r>
              <w:rPr>
                <w:sz w:val="13"/>
              </w:rPr>
              <w:t>Generate processed copies and thumbnails</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I-11</w:t>
            </w:r>
          </w:p>
        </w:tc>
        <w:tc>
          <w:tcPr>
            <w:tcW w:type="dxa" w:w="3456"/>
            <w:tcMar>
              <w:top w:w="70" w:type="dxa"/>
              <w:start w:w="80" w:type="dxa"/>
              <w:bottom w:w="70" w:type="dxa"/>
              <w:end w:w="80" w:type="dxa"/>
            </w:tcMar>
            <w:vAlign w:val="top"/>
            <w:shd w:fill="F3F6F8"/>
          </w:tcPr>
          <w:p>
            <w:pPr>
              <w:spacing w:after="0"/>
            </w:pPr>
            <w:r>
              <w:rPr>
                <w:sz w:val="13"/>
              </w:rPr>
              <w:t>Review and upload copies are reproducible from originals.</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I-13</w:t>
            </w:r>
          </w:p>
        </w:tc>
        <w:tc>
          <w:tcPr>
            <w:tcW w:type="dxa" w:w="3384"/>
            <w:tcMar>
              <w:top w:w="70" w:type="dxa"/>
              <w:start w:w="80" w:type="dxa"/>
              <w:bottom w:w="70" w:type="dxa"/>
              <w:end w:w="80" w:type="dxa"/>
            </w:tcMar>
            <w:vAlign w:val="top"/>
          </w:tcPr>
          <w:p>
            <w:pPr>
              <w:spacing w:after="0"/>
            </w:pPr>
            <w:r>
              <w:rPr>
                <w:sz w:val="13"/>
              </w:rPr>
              <w:t>Strip GPS metadata from Shopify upload copies</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I-12</w:t>
            </w:r>
          </w:p>
        </w:tc>
        <w:tc>
          <w:tcPr>
            <w:tcW w:type="dxa" w:w="3456"/>
            <w:tcMar>
              <w:top w:w="70" w:type="dxa"/>
              <w:start w:w="80" w:type="dxa"/>
              <w:bottom w:w="70" w:type="dxa"/>
              <w:end w:w="80" w:type="dxa"/>
            </w:tcMar>
            <w:vAlign w:val="top"/>
          </w:tcPr>
          <w:p>
            <w:pPr>
              <w:spacing w:after="0"/>
            </w:pPr>
            <w:r>
              <w:rPr>
                <w:sz w:val="13"/>
              </w:rPr>
              <w:t>Public media contains no precise capture location.</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I-14</w:t>
            </w:r>
          </w:p>
        </w:tc>
        <w:tc>
          <w:tcPr>
            <w:tcW w:type="dxa" w:w="3384"/>
            <w:tcMar>
              <w:top w:w="70" w:type="dxa"/>
              <w:start w:w="80" w:type="dxa"/>
              <w:bottom w:w="70" w:type="dxa"/>
              <w:end w:w="80" w:type="dxa"/>
            </w:tcMar>
            <w:vAlign w:val="top"/>
            <w:shd w:fill="F3F6F8"/>
          </w:tcPr>
          <w:p>
            <w:pPr>
              <w:spacing w:after="0"/>
            </w:pPr>
            <w:r>
              <w:rPr>
                <w:sz w:val="13"/>
              </w:rPr>
              <w:t>Calculate file hashes</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I-01</w:t>
            </w:r>
          </w:p>
        </w:tc>
        <w:tc>
          <w:tcPr>
            <w:tcW w:type="dxa" w:w="3456"/>
            <w:tcMar>
              <w:top w:w="70" w:type="dxa"/>
              <w:start w:w="80" w:type="dxa"/>
              <w:bottom w:w="70" w:type="dxa"/>
              <w:end w:w="80" w:type="dxa"/>
            </w:tcMar>
            <w:vAlign w:val="top"/>
            <w:shd w:fill="F3F6F8"/>
          </w:tcPr>
          <w:p>
            <w:pPr>
              <w:spacing w:after="0"/>
            </w:pPr>
            <w:r>
              <w:rPr>
                <w:sz w:val="13"/>
              </w:rPr>
              <w:t>Duplicate files can be detected.</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I-15</w:t>
            </w:r>
          </w:p>
        </w:tc>
        <w:tc>
          <w:tcPr>
            <w:tcW w:type="dxa" w:w="3384"/>
            <w:tcMar>
              <w:top w:w="70" w:type="dxa"/>
              <w:start w:w="80" w:type="dxa"/>
              <w:bottom w:w="70" w:type="dxa"/>
              <w:end w:w="80" w:type="dxa"/>
            </w:tcMar>
            <w:vAlign w:val="top"/>
          </w:tcPr>
          <w:p>
            <w:pPr>
              <w:spacing w:after="0"/>
            </w:pPr>
            <w:r>
              <w:rPr>
                <w:sz w:val="13"/>
              </w:rPr>
              <w:t>Prevent duplicate imports</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I-14</w:t>
            </w:r>
          </w:p>
        </w:tc>
        <w:tc>
          <w:tcPr>
            <w:tcW w:type="dxa" w:w="3456"/>
            <w:tcMar>
              <w:top w:w="70" w:type="dxa"/>
              <w:start w:w="80" w:type="dxa"/>
              <w:bottom w:w="70" w:type="dxa"/>
              <w:end w:w="80" w:type="dxa"/>
            </w:tcMar>
            <w:vAlign w:val="top"/>
          </w:tcPr>
          <w:p>
            <w:pPr>
              <w:spacing w:after="0"/>
            </w:pPr>
            <w:r>
              <w:rPr>
                <w:sz w:val="13"/>
              </w:rPr>
              <w:t>Reimport requires explicit override or is skipped.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I-16</w:t>
            </w:r>
          </w:p>
        </w:tc>
        <w:tc>
          <w:tcPr>
            <w:tcW w:type="dxa" w:w="3384"/>
            <w:tcMar>
              <w:top w:w="70" w:type="dxa"/>
              <w:start w:w="80" w:type="dxa"/>
              <w:bottom w:w="70" w:type="dxa"/>
              <w:end w:w="80" w:type="dxa"/>
            </w:tcMar>
            <w:vAlign w:val="top"/>
            <w:shd w:fill="F3F6F8"/>
          </w:tcPr>
          <w:p>
            <w:pPr>
              <w:spacing w:after="0"/>
            </w:pPr>
            <w:r>
              <w:rPr>
                <w:sz w:val="13"/>
              </w:rPr>
              <w:t>Generate image_manifest.csv</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I-09,I-10</w:t>
            </w:r>
          </w:p>
        </w:tc>
        <w:tc>
          <w:tcPr>
            <w:tcW w:type="dxa" w:w="3456"/>
            <w:tcMar>
              <w:top w:w="70" w:type="dxa"/>
              <w:start w:w="80" w:type="dxa"/>
              <w:bottom w:w="70" w:type="dxa"/>
              <w:end w:w="80" w:type="dxa"/>
            </w:tcMar>
            <w:vAlign w:val="top"/>
            <w:shd w:fill="F3F6F8"/>
          </w:tcPr>
          <w:p>
            <w:pPr>
              <w:spacing w:after="0"/>
            </w:pPr>
            <w:r>
              <w:rPr>
                <w:sz w:val="13"/>
              </w:rPr>
              <w:t>Every image row links original path, new filename, item, and order.</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I-17</w:t>
            </w:r>
          </w:p>
        </w:tc>
        <w:tc>
          <w:tcPr>
            <w:tcW w:type="dxa" w:w="3384"/>
            <w:tcMar>
              <w:top w:w="70" w:type="dxa"/>
              <w:start w:w="80" w:type="dxa"/>
              <w:bottom w:w="70" w:type="dxa"/>
              <w:end w:w="80" w:type="dxa"/>
            </w:tcMar>
            <w:vAlign w:val="top"/>
          </w:tcPr>
          <w:p>
            <w:pPr>
              <w:spacing w:after="0"/>
            </w:pPr>
            <w:r>
              <w:rPr>
                <w:sz w:val="13"/>
              </w:rPr>
              <w:t>Generate commands.csv and warnings.txt</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Q-03,Q-09</w:t>
            </w:r>
          </w:p>
        </w:tc>
        <w:tc>
          <w:tcPr>
            <w:tcW w:type="dxa" w:w="3456"/>
            <w:tcMar>
              <w:top w:w="70" w:type="dxa"/>
              <w:start w:w="80" w:type="dxa"/>
              <w:bottom w:w="70" w:type="dxa"/>
              <w:end w:w="80" w:type="dxa"/>
            </w:tcMar>
            <w:vAlign w:val="top"/>
          </w:tcPr>
          <w:p>
            <w:pPr>
              <w:spacing w:after="0"/>
            </w:pPr>
            <w:r>
              <w:rPr>
                <w:sz w:val="13"/>
              </w:rPr>
              <w:t>Every QR event and parser warning is traceable.</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I-18</w:t>
            </w:r>
          </w:p>
        </w:tc>
        <w:tc>
          <w:tcPr>
            <w:tcW w:type="dxa" w:w="3384"/>
            <w:tcMar>
              <w:top w:w="70" w:type="dxa"/>
              <w:start w:w="80" w:type="dxa"/>
              <w:bottom w:w="70" w:type="dxa"/>
              <w:end w:w="80" w:type="dxa"/>
            </w:tcMar>
            <w:vAlign w:val="top"/>
            <w:shd w:fill="F3F6F8"/>
          </w:tcPr>
          <w:p>
            <w:pPr>
              <w:spacing w:after="0"/>
            </w:pPr>
            <w:r>
              <w:rPr>
                <w:sz w:val="13"/>
              </w:rPr>
              <w:t>Add dry-run preview</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I-16,I-17</w:t>
            </w:r>
          </w:p>
        </w:tc>
        <w:tc>
          <w:tcPr>
            <w:tcW w:type="dxa" w:w="3456"/>
            <w:tcMar>
              <w:top w:w="70" w:type="dxa"/>
              <w:start w:w="80" w:type="dxa"/>
              <w:bottom w:w="70" w:type="dxa"/>
              <w:end w:w="80" w:type="dxa"/>
            </w:tcMar>
            <w:vAlign w:val="top"/>
            <w:shd w:fill="F3F6F8"/>
          </w:tcPr>
          <w:p>
            <w:pPr>
              <w:spacing w:after="0"/>
            </w:pPr>
            <w:r>
              <w:rPr>
                <w:sz w:val="13"/>
              </w:rPr>
              <w:t>Parser shows groups and names without writing output.</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I-19</w:t>
            </w:r>
          </w:p>
        </w:tc>
        <w:tc>
          <w:tcPr>
            <w:tcW w:type="dxa" w:w="3384"/>
            <w:tcMar>
              <w:top w:w="70" w:type="dxa"/>
              <w:start w:w="80" w:type="dxa"/>
              <w:bottom w:w="70" w:type="dxa"/>
              <w:end w:w="80" w:type="dxa"/>
            </w:tcMar>
            <w:vAlign w:val="top"/>
          </w:tcPr>
          <w:p>
            <w:pPr>
              <w:spacing w:after="0"/>
            </w:pPr>
            <w:r>
              <w:rPr>
                <w:sz w:val="13"/>
              </w:rPr>
              <w:t>Add safe write mode and collision protection</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I-18</w:t>
            </w:r>
          </w:p>
        </w:tc>
        <w:tc>
          <w:tcPr>
            <w:tcW w:type="dxa" w:w="3456"/>
            <w:tcMar>
              <w:top w:w="70" w:type="dxa"/>
              <w:start w:w="80" w:type="dxa"/>
              <w:bottom w:w="70" w:type="dxa"/>
              <w:end w:w="80" w:type="dxa"/>
            </w:tcMar>
            <w:vAlign w:val="top"/>
          </w:tcPr>
          <w:p>
            <w:pPr>
              <w:spacing w:after="0"/>
            </w:pPr>
            <w:r>
              <w:rPr>
                <w:sz w:val="13"/>
              </w:rPr>
              <w:t>Existing outputs are not overwritten silently.</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I-20</w:t>
            </w:r>
          </w:p>
        </w:tc>
        <w:tc>
          <w:tcPr>
            <w:tcW w:type="dxa" w:w="3384"/>
            <w:tcMar>
              <w:top w:w="70" w:type="dxa"/>
              <w:start w:w="80" w:type="dxa"/>
              <w:bottom w:w="70" w:type="dxa"/>
              <w:end w:w="80" w:type="dxa"/>
            </w:tcMar>
            <w:vAlign w:val="top"/>
            <w:shd w:fill="F3F6F8"/>
          </w:tcPr>
          <w:p>
            <w:pPr>
              <w:spacing w:after="0"/>
            </w:pPr>
            <w:r>
              <w:rPr>
                <w:sz w:val="13"/>
              </w:rPr>
              <w:t>Add resumability and clean failure recovery</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I-19</w:t>
            </w:r>
          </w:p>
        </w:tc>
        <w:tc>
          <w:tcPr>
            <w:tcW w:type="dxa" w:w="3456"/>
            <w:tcMar>
              <w:top w:w="70" w:type="dxa"/>
              <w:start w:w="80" w:type="dxa"/>
              <w:bottom w:w="70" w:type="dxa"/>
              <w:end w:w="80" w:type="dxa"/>
            </w:tcMar>
            <w:vAlign w:val="top"/>
            <w:shd w:fill="F3F6F8"/>
          </w:tcPr>
          <w:p>
            <w:pPr>
              <w:spacing w:after="0"/>
            </w:pPr>
            <w:r>
              <w:rPr>
                <w:sz w:val="13"/>
              </w:rPr>
              <w:t>Interrupted processing can continue without duplicate outputs.</w:t>
            </w:r>
          </w:p>
        </w:tc>
      </w:tr>
    </w:tbl>
    <w:p>
      <w:pPr>
        <w:pStyle w:val="Heading2"/>
        <w:keepNext/>
      </w:pPr>
      <w:r>
        <w:t>Track D — SQLite and Work CSV</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691"/>
            <w:shd w:fill="1F4E78"/>
            <w:tcMar>
              <w:top w:w="70" w:type="dxa"/>
              <w:start w:w="80" w:type="dxa"/>
              <w:bottom w:w="70" w:type="dxa"/>
              <w:end w:w="80" w:type="dxa"/>
            </w:tcMar>
            <w:vAlign w:val="center"/>
          </w:tcPr>
          <w:p>
            <w:r>
              <w:rPr>
                <w:b/>
                <w:color w:val="FFFFFF"/>
                <w:sz w:val="13"/>
              </w:rPr>
              <w:t>Status</w:t>
            </w:r>
          </w:p>
        </w:tc>
        <w:tc>
          <w:tcPr>
            <w:tcW w:type="dxa" w:w="893"/>
            <w:shd w:fill="1F4E78"/>
            <w:tcMar>
              <w:top w:w="70" w:type="dxa"/>
              <w:start w:w="80" w:type="dxa"/>
              <w:bottom w:w="70" w:type="dxa"/>
              <w:end w:w="80" w:type="dxa"/>
            </w:tcMar>
            <w:vAlign w:val="center"/>
          </w:tcPr>
          <w:p>
            <w:r>
              <w:rPr>
                <w:b/>
                <w:color w:val="FFFFFF"/>
                <w:sz w:val="13"/>
              </w:rPr>
              <w:t>ID</w:t>
            </w:r>
          </w:p>
        </w:tc>
        <w:tc>
          <w:tcPr>
            <w:tcW w:type="dxa" w:w="3384"/>
            <w:shd w:fill="1F4E78"/>
            <w:tcMar>
              <w:top w:w="70" w:type="dxa"/>
              <w:start w:w="80" w:type="dxa"/>
              <w:bottom w:w="70" w:type="dxa"/>
              <w:end w:w="80" w:type="dxa"/>
            </w:tcMar>
            <w:vAlign w:val="center"/>
          </w:tcPr>
          <w:p>
            <w:r>
              <w:rPr>
                <w:b/>
                <w:color w:val="FFFFFF"/>
                <w:sz w:val="13"/>
              </w:rPr>
              <w:t>Task</w:t>
            </w:r>
          </w:p>
        </w:tc>
        <w:tc>
          <w:tcPr>
            <w:tcW w:type="dxa" w:w="691"/>
            <w:shd w:fill="1F4E78"/>
            <w:tcMar>
              <w:top w:w="70" w:type="dxa"/>
              <w:start w:w="80" w:type="dxa"/>
              <w:bottom w:w="70" w:type="dxa"/>
              <w:end w:w="80" w:type="dxa"/>
            </w:tcMar>
            <w:vAlign w:val="center"/>
          </w:tcPr>
          <w:p>
            <w:r>
              <w:rPr>
                <w:b/>
                <w:color w:val="FFFFFF"/>
                <w:sz w:val="13"/>
              </w:rPr>
              <w:t>Size</w:t>
            </w:r>
          </w:p>
        </w:tc>
        <w:tc>
          <w:tcPr>
            <w:tcW w:type="dxa" w:w="1800"/>
            <w:shd w:fill="1F4E78"/>
            <w:tcMar>
              <w:top w:w="70" w:type="dxa"/>
              <w:start w:w="80" w:type="dxa"/>
              <w:bottom w:w="70" w:type="dxa"/>
              <w:end w:w="80" w:type="dxa"/>
            </w:tcMar>
            <w:vAlign w:val="center"/>
          </w:tcPr>
          <w:p>
            <w:r>
              <w:rPr>
                <w:b/>
                <w:color w:val="FFFFFF"/>
                <w:sz w:val="13"/>
              </w:rPr>
              <w:t>Prerequisites</w:t>
            </w:r>
          </w:p>
        </w:tc>
        <w:tc>
          <w:tcPr>
            <w:tcW w:type="dxa" w:w="3456"/>
            <w:shd w:fill="1F4E78"/>
            <w:tcMar>
              <w:top w:w="70" w:type="dxa"/>
              <w:start w:w="80" w:type="dxa"/>
              <w:bottom w:w="70" w:type="dxa"/>
              <w:end w:w="80" w:type="dxa"/>
            </w:tcMar>
            <w:vAlign w:val="center"/>
          </w:tcPr>
          <w:p>
            <w:r>
              <w:rPr>
                <w:b/>
                <w:color w:val="FFFFFF"/>
                <w:sz w:val="13"/>
              </w:rPr>
              <w:t>Done when</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D-01</w:t>
            </w:r>
          </w:p>
        </w:tc>
        <w:tc>
          <w:tcPr>
            <w:tcW w:type="dxa" w:w="3384"/>
            <w:tcMar>
              <w:top w:w="70" w:type="dxa"/>
              <w:start w:w="80" w:type="dxa"/>
              <w:bottom w:w="70" w:type="dxa"/>
              <w:end w:w="80" w:type="dxa"/>
            </w:tcMar>
            <w:vAlign w:val="top"/>
          </w:tcPr>
          <w:p>
            <w:pPr>
              <w:spacing w:after="0"/>
            </w:pPr>
            <w:r>
              <w:rPr>
                <w:sz w:val="13"/>
              </w:rPr>
              <w:t>Design batches, items, photos, commands, uploads, and settings tables</w:t>
            </w:r>
          </w:p>
        </w:tc>
        <w:tc>
          <w:tcPr>
            <w:tcW w:type="dxa" w:w="691"/>
            <w:tcMar>
              <w:top w:w="70" w:type="dxa"/>
              <w:start w:w="80" w:type="dxa"/>
              <w:bottom w:w="70" w:type="dxa"/>
              <w:end w:w="80" w:type="dxa"/>
            </w:tcMar>
            <w:vAlign w:val="top"/>
          </w:tcPr>
          <w:p>
            <w:pPr>
              <w:spacing w:after="0"/>
            </w:pPr>
            <w:r>
              <w:rPr>
                <w:sz w:val="13"/>
              </w:rPr>
              <w:t>L</w:t>
            </w:r>
          </w:p>
        </w:tc>
        <w:tc>
          <w:tcPr>
            <w:tcW w:type="dxa" w:w="1800"/>
            <w:tcMar>
              <w:top w:w="70" w:type="dxa"/>
              <w:start w:w="80" w:type="dxa"/>
              <w:bottom w:w="70" w:type="dxa"/>
              <w:end w:w="80" w:type="dxa"/>
            </w:tcMar>
            <w:vAlign w:val="top"/>
          </w:tcPr>
          <w:p>
            <w:pPr>
              <w:spacing w:after="0"/>
            </w:pPr>
            <w:r>
              <w:rPr>
                <w:sz w:val="13"/>
              </w:rPr>
              <w:t>A-06,I-09</w:t>
            </w:r>
          </w:p>
        </w:tc>
        <w:tc>
          <w:tcPr>
            <w:tcW w:type="dxa" w:w="3456"/>
            <w:tcMar>
              <w:top w:w="70" w:type="dxa"/>
              <w:start w:w="80" w:type="dxa"/>
              <w:bottom w:w="70" w:type="dxa"/>
              <w:end w:w="80" w:type="dxa"/>
            </w:tcMar>
            <w:vAlign w:val="top"/>
          </w:tcPr>
          <w:p>
            <w:pPr>
              <w:spacing w:after="0"/>
            </w:pPr>
            <w:r>
              <w:rPr>
                <w:sz w:val="13"/>
              </w:rPr>
              <w:t>Schema and relationships are documented.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D-02</w:t>
            </w:r>
          </w:p>
        </w:tc>
        <w:tc>
          <w:tcPr>
            <w:tcW w:type="dxa" w:w="3384"/>
            <w:tcMar>
              <w:top w:w="70" w:type="dxa"/>
              <w:start w:w="80" w:type="dxa"/>
              <w:bottom w:w="70" w:type="dxa"/>
              <w:end w:w="80" w:type="dxa"/>
            </w:tcMar>
            <w:vAlign w:val="top"/>
            <w:shd w:fill="F3F6F8"/>
          </w:tcPr>
          <w:p>
            <w:pPr>
              <w:spacing w:after="0"/>
            </w:pPr>
            <w:r>
              <w:rPr>
                <w:sz w:val="13"/>
              </w:rPr>
              <w:t>Create database initialization and migration framework</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D-01</w:t>
            </w:r>
          </w:p>
        </w:tc>
        <w:tc>
          <w:tcPr>
            <w:tcW w:type="dxa" w:w="3456"/>
            <w:tcMar>
              <w:top w:w="70" w:type="dxa"/>
              <w:start w:w="80" w:type="dxa"/>
              <w:bottom w:w="70" w:type="dxa"/>
              <w:end w:w="80" w:type="dxa"/>
            </w:tcMar>
            <w:vAlign w:val="top"/>
            <w:shd w:fill="F3F6F8"/>
          </w:tcPr>
          <w:p>
            <w:pPr>
              <w:spacing w:after="0"/>
            </w:pPr>
            <w:r>
              <w:rPr>
                <w:sz w:val="13"/>
              </w:rPr>
              <w:t>A new database and future upgrades are repeatable.</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D-03</w:t>
            </w:r>
          </w:p>
        </w:tc>
        <w:tc>
          <w:tcPr>
            <w:tcW w:type="dxa" w:w="3384"/>
            <w:tcMar>
              <w:top w:w="70" w:type="dxa"/>
              <w:start w:w="80" w:type="dxa"/>
              <w:bottom w:w="70" w:type="dxa"/>
              <w:end w:w="80" w:type="dxa"/>
            </w:tcMar>
            <w:vAlign w:val="top"/>
          </w:tcPr>
          <w:p>
            <w:pPr>
              <w:spacing w:after="0"/>
            </w:pPr>
            <w:r>
              <w:rPr>
                <w:sz w:val="13"/>
              </w:rPr>
              <w:t>Import parser manifests into SQLite transactionally</w:t>
            </w:r>
          </w:p>
        </w:tc>
        <w:tc>
          <w:tcPr>
            <w:tcW w:type="dxa" w:w="691"/>
            <w:tcMar>
              <w:top w:w="70" w:type="dxa"/>
              <w:start w:w="80" w:type="dxa"/>
              <w:bottom w:w="70" w:type="dxa"/>
              <w:end w:w="80" w:type="dxa"/>
            </w:tcMar>
            <w:vAlign w:val="top"/>
          </w:tcPr>
          <w:p>
            <w:pPr>
              <w:spacing w:after="0"/>
            </w:pPr>
            <w:r>
              <w:rPr>
                <w:sz w:val="13"/>
              </w:rPr>
              <w:t>L</w:t>
            </w:r>
          </w:p>
        </w:tc>
        <w:tc>
          <w:tcPr>
            <w:tcW w:type="dxa" w:w="1800"/>
            <w:tcMar>
              <w:top w:w="70" w:type="dxa"/>
              <w:start w:w="80" w:type="dxa"/>
              <w:bottom w:w="70" w:type="dxa"/>
              <w:end w:w="80" w:type="dxa"/>
            </w:tcMar>
            <w:vAlign w:val="top"/>
          </w:tcPr>
          <w:p>
            <w:pPr>
              <w:spacing w:after="0"/>
            </w:pPr>
            <w:r>
              <w:rPr>
                <w:sz w:val="13"/>
              </w:rPr>
              <w:t>D-02,I-16</w:t>
            </w:r>
          </w:p>
        </w:tc>
        <w:tc>
          <w:tcPr>
            <w:tcW w:type="dxa" w:w="3456"/>
            <w:tcMar>
              <w:top w:w="70" w:type="dxa"/>
              <w:start w:w="80" w:type="dxa"/>
              <w:bottom w:w="70" w:type="dxa"/>
              <w:end w:w="80" w:type="dxa"/>
            </w:tcMar>
            <w:vAlign w:val="top"/>
          </w:tcPr>
          <w:p>
            <w:pPr>
              <w:spacing w:after="0"/>
            </w:pPr>
            <w:r>
              <w:rPr>
                <w:sz w:val="13"/>
              </w:rPr>
              <w:t>A batch either commits fully or not at all.</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D-04</w:t>
            </w:r>
          </w:p>
        </w:tc>
        <w:tc>
          <w:tcPr>
            <w:tcW w:type="dxa" w:w="3384"/>
            <w:tcMar>
              <w:top w:w="70" w:type="dxa"/>
              <w:start w:w="80" w:type="dxa"/>
              <w:bottom w:w="70" w:type="dxa"/>
              <w:end w:w="80" w:type="dxa"/>
            </w:tcMar>
            <w:vAlign w:val="top"/>
            <w:shd w:fill="F3F6F8"/>
          </w:tcPr>
          <w:p>
            <w:pPr>
              <w:spacing w:after="0"/>
            </w:pPr>
            <w:r>
              <w:rPr>
                <w:sz w:val="13"/>
              </w:rPr>
              <w:t>Create inventory_work.csv with one row per item</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A-06,D-03</w:t>
            </w:r>
          </w:p>
        </w:tc>
        <w:tc>
          <w:tcPr>
            <w:tcW w:type="dxa" w:w="3456"/>
            <w:tcMar>
              <w:top w:w="70" w:type="dxa"/>
              <w:start w:w="80" w:type="dxa"/>
              <w:bottom w:w="70" w:type="dxa"/>
              <w:end w:w="80" w:type="dxa"/>
            </w:tcMar>
            <w:vAlign w:val="top"/>
            <w:shd w:fill="F3F6F8"/>
          </w:tcPr>
          <w:p>
            <w:pPr>
              <w:spacing w:after="0"/>
            </w:pPr>
            <w:r>
              <w:rPr>
                <w:sz w:val="13"/>
              </w:rPr>
              <w:t>Rows are sorted in physical batch order.</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D-05</w:t>
            </w:r>
          </w:p>
        </w:tc>
        <w:tc>
          <w:tcPr>
            <w:tcW w:type="dxa" w:w="3384"/>
            <w:tcMar>
              <w:top w:w="70" w:type="dxa"/>
              <w:start w:w="80" w:type="dxa"/>
              <w:bottom w:w="70" w:type="dxa"/>
              <w:end w:w="80" w:type="dxa"/>
            </w:tcMar>
            <w:vAlign w:val="top"/>
          </w:tcPr>
          <w:p>
            <w:pPr>
              <w:spacing w:after="0"/>
            </w:pPr>
            <w:r>
              <w:rPr>
                <w:sz w:val="13"/>
              </w:rPr>
              <w:t>Include Item ID, shelf, sequence, flags, title, price, and local image folder</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D-04</w:t>
            </w:r>
          </w:p>
        </w:tc>
        <w:tc>
          <w:tcPr>
            <w:tcW w:type="dxa" w:w="3456"/>
            <w:tcMar>
              <w:top w:w="70" w:type="dxa"/>
              <w:start w:w="80" w:type="dxa"/>
              <w:bottom w:w="70" w:type="dxa"/>
              <w:end w:w="80" w:type="dxa"/>
            </w:tcMar>
            <w:vAlign w:val="top"/>
          </w:tcPr>
          <w:p>
            <w:pPr>
              <w:spacing w:after="0"/>
            </w:pPr>
            <w:r>
              <w:rPr>
                <w:sz w:val="13"/>
              </w:rPr>
              <w:t>The spreadsheet contains all manual-entry and linkage fields.</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D-06</w:t>
            </w:r>
          </w:p>
        </w:tc>
        <w:tc>
          <w:tcPr>
            <w:tcW w:type="dxa" w:w="3384"/>
            <w:tcMar>
              <w:top w:w="70" w:type="dxa"/>
              <w:start w:w="80" w:type="dxa"/>
              <w:bottom w:w="70" w:type="dxa"/>
              <w:end w:w="80" w:type="dxa"/>
            </w:tcMar>
            <w:vAlign w:val="top"/>
            <w:shd w:fill="F3F6F8"/>
          </w:tcPr>
          <w:p>
            <w:pPr>
              <w:spacing w:after="0"/>
            </w:pPr>
            <w:r>
              <w:rPr>
                <w:sz w:val="13"/>
              </w:rPr>
              <w:t>Include Shopify defaults and status fields</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A-07,D-04</w:t>
            </w:r>
          </w:p>
        </w:tc>
        <w:tc>
          <w:tcPr>
            <w:tcW w:type="dxa" w:w="3456"/>
            <w:tcMar>
              <w:top w:w="70" w:type="dxa"/>
              <w:start w:w="80" w:type="dxa"/>
              <w:bottom w:w="70" w:type="dxa"/>
              <w:end w:w="80" w:type="dxa"/>
            </w:tcMar>
            <w:vAlign w:val="top"/>
            <w:shd w:fill="F3F6F8"/>
          </w:tcPr>
          <w:p>
            <w:pPr>
              <w:spacing w:after="0"/>
            </w:pPr>
            <w:r>
              <w:rPr>
                <w:sz w:val="13"/>
              </w:rPr>
              <w:t>Vendor, type, tags, quantity, draft status, and upload status are present.</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D-07</w:t>
            </w:r>
          </w:p>
        </w:tc>
        <w:tc>
          <w:tcPr>
            <w:tcW w:type="dxa" w:w="3384"/>
            <w:tcMar>
              <w:top w:w="70" w:type="dxa"/>
              <w:start w:w="80" w:type="dxa"/>
              <w:bottom w:w="70" w:type="dxa"/>
              <w:end w:w="80" w:type="dxa"/>
            </w:tcMar>
            <w:vAlign w:val="top"/>
          </w:tcPr>
          <w:p>
            <w:pPr>
              <w:spacing w:after="0"/>
            </w:pPr>
            <w:r>
              <w:rPr>
                <w:sz w:val="13"/>
              </w:rPr>
              <w:t>Add Shopify ID and error columns</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D-04</w:t>
            </w:r>
          </w:p>
        </w:tc>
        <w:tc>
          <w:tcPr>
            <w:tcW w:type="dxa" w:w="3456"/>
            <w:tcMar>
              <w:top w:w="70" w:type="dxa"/>
              <w:start w:w="80" w:type="dxa"/>
              <w:bottom w:w="70" w:type="dxa"/>
              <w:end w:w="80" w:type="dxa"/>
            </w:tcMar>
            <w:vAlign w:val="top"/>
          </w:tcPr>
          <w:p>
            <w:pPr>
              <w:spacing w:after="0"/>
            </w:pPr>
            <w:r>
              <w:rPr>
                <w:sz w:val="13"/>
              </w:rPr>
              <w:t>Product, variant, inventory item, admin URL, error, and retry count can be recorded.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D-08</w:t>
            </w:r>
          </w:p>
        </w:tc>
        <w:tc>
          <w:tcPr>
            <w:tcW w:type="dxa" w:w="3384"/>
            <w:tcMar>
              <w:top w:w="70" w:type="dxa"/>
              <w:start w:w="80" w:type="dxa"/>
              <w:bottom w:w="70" w:type="dxa"/>
              <w:end w:w="80" w:type="dxa"/>
            </w:tcMar>
            <w:vAlign w:val="top"/>
            <w:shd w:fill="F3F6F8"/>
          </w:tcPr>
          <w:p>
            <w:pPr>
              <w:spacing w:after="0"/>
            </w:pPr>
            <w:r>
              <w:rPr>
                <w:sz w:val="13"/>
              </w:rPr>
              <w:t>Build CSV re-import keyed only by Item ID</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D-04</w:t>
            </w:r>
          </w:p>
        </w:tc>
        <w:tc>
          <w:tcPr>
            <w:tcW w:type="dxa" w:w="3456"/>
            <w:tcMar>
              <w:top w:w="70" w:type="dxa"/>
              <w:start w:w="80" w:type="dxa"/>
              <w:bottom w:w="70" w:type="dxa"/>
              <w:end w:w="80" w:type="dxa"/>
            </w:tcMar>
            <w:vAlign w:val="top"/>
            <w:shd w:fill="F3F6F8"/>
          </w:tcPr>
          <w:p>
            <w:pPr>
              <w:spacing w:after="0"/>
            </w:pPr>
            <w:r>
              <w:rPr>
                <w:sz w:val="13"/>
              </w:rPr>
              <w:t>Titles and prices update the correct records regardless of row movement.</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D-09</w:t>
            </w:r>
          </w:p>
        </w:tc>
        <w:tc>
          <w:tcPr>
            <w:tcW w:type="dxa" w:w="3384"/>
            <w:tcMar>
              <w:top w:w="70" w:type="dxa"/>
              <w:start w:w="80" w:type="dxa"/>
              <w:bottom w:w="70" w:type="dxa"/>
              <w:end w:w="80" w:type="dxa"/>
            </w:tcMar>
            <w:vAlign w:val="top"/>
          </w:tcPr>
          <w:p>
            <w:pPr>
              <w:spacing w:after="0"/>
            </w:pPr>
            <w:r>
              <w:rPr>
                <w:sz w:val="13"/>
              </w:rPr>
              <w:t>Reject duplicate or unknown Item IDs</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D-08</w:t>
            </w:r>
          </w:p>
        </w:tc>
        <w:tc>
          <w:tcPr>
            <w:tcW w:type="dxa" w:w="3456"/>
            <w:tcMar>
              <w:top w:w="70" w:type="dxa"/>
              <w:start w:w="80" w:type="dxa"/>
              <w:bottom w:w="70" w:type="dxa"/>
              <w:end w:w="80" w:type="dxa"/>
            </w:tcMar>
            <w:vAlign w:val="top"/>
          </w:tcPr>
          <w:p>
            <w:pPr>
              <w:spacing w:after="0"/>
            </w:pPr>
            <w:r>
              <w:rPr>
                <w:sz w:val="13"/>
              </w:rPr>
              <w:t>Bad spreadsheet rows cannot update the wrong product.</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D-10</w:t>
            </w:r>
          </w:p>
        </w:tc>
        <w:tc>
          <w:tcPr>
            <w:tcW w:type="dxa" w:w="3384"/>
            <w:tcMar>
              <w:top w:w="70" w:type="dxa"/>
              <w:start w:w="80" w:type="dxa"/>
              <w:bottom w:w="70" w:type="dxa"/>
              <w:end w:w="80" w:type="dxa"/>
            </w:tcMar>
            <w:vAlign w:val="top"/>
            <w:shd w:fill="F3F6F8"/>
          </w:tcPr>
          <w:p>
            <w:pPr>
              <w:spacing w:after="0"/>
            </w:pPr>
            <w:r>
              <w:rPr>
                <w:sz w:val="13"/>
              </w:rPr>
              <w:t>Validate price, title, quantity, barcode, and required images</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D-08</w:t>
            </w:r>
          </w:p>
        </w:tc>
        <w:tc>
          <w:tcPr>
            <w:tcW w:type="dxa" w:w="3456"/>
            <w:tcMar>
              <w:top w:w="70" w:type="dxa"/>
              <w:start w:w="80" w:type="dxa"/>
              <w:bottom w:w="70" w:type="dxa"/>
              <w:end w:w="80" w:type="dxa"/>
            </w:tcMar>
            <w:vAlign w:val="top"/>
            <w:shd w:fill="F3F6F8"/>
          </w:tcPr>
          <w:p>
            <w:pPr>
              <w:spacing w:after="0"/>
            </w:pPr>
            <w:r>
              <w:rPr>
                <w:sz w:val="13"/>
              </w:rPr>
              <w:t>Ready status is blocked until required data passes.</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D-11</w:t>
            </w:r>
          </w:p>
        </w:tc>
        <w:tc>
          <w:tcPr>
            <w:tcW w:type="dxa" w:w="3384"/>
            <w:tcMar>
              <w:top w:w="70" w:type="dxa"/>
              <w:start w:w="80" w:type="dxa"/>
              <w:bottom w:w="70" w:type="dxa"/>
              <w:end w:w="80" w:type="dxa"/>
            </w:tcMar>
            <w:vAlign w:val="top"/>
          </w:tcPr>
          <w:p>
            <w:pPr>
              <w:spacing w:after="0"/>
            </w:pPr>
            <w:r>
              <w:rPr>
                <w:sz w:val="13"/>
              </w:rPr>
              <w:t>Add controlled condition values</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A-08,D-08</w:t>
            </w:r>
          </w:p>
        </w:tc>
        <w:tc>
          <w:tcPr>
            <w:tcW w:type="dxa" w:w="3456"/>
            <w:tcMar>
              <w:top w:w="70" w:type="dxa"/>
              <w:start w:w="80" w:type="dxa"/>
              <w:bottom w:w="70" w:type="dxa"/>
              <w:end w:w="80" w:type="dxa"/>
            </w:tcMar>
            <w:vAlign w:val="top"/>
          </w:tcPr>
          <w:p>
            <w:pPr>
              <w:spacing w:after="0"/>
            </w:pPr>
            <w:r>
              <w:rPr>
                <w:sz w:val="13"/>
              </w:rPr>
              <w:t>Condition cannot drift into inconsistent free-text values.</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D-12</w:t>
            </w:r>
          </w:p>
        </w:tc>
        <w:tc>
          <w:tcPr>
            <w:tcW w:type="dxa" w:w="3384"/>
            <w:tcMar>
              <w:top w:w="70" w:type="dxa"/>
              <w:start w:w="80" w:type="dxa"/>
              <w:bottom w:w="70" w:type="dxa"/>
              <w:end w:w="80" w:type="dxa"/>
            </w:tcMar>
            <w:vAlign w:val="top"/>
            <w:shd w:fill="F3F6F8"/>
          </w:tcPr>
          <w:p>
            <w:pPr>
              <w:spacing w:after="0"/>
            </w:pPr>
            <w:r>
              <w:rPr>
                <w:sz w:val="13"/>
              </w:rPr>
              <w:t>Add pooled versus unique choice</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A-09,D-08</w:t>
            </w:r>
          </w:p>
        </w:tc>
        <w:tc>
          <w:tcPr>
            <w:tcW w:type="dxa" w:w="3456"/>
            <w:tcMar>
              <w:top w:w="70" w:type="dxa"/>
              <w:start w:w="80" w:type="dxa"/>
              <w:bottom w:w="70" w:type="dxa"/>
              <w:end w:w="80" w:type="dxa"/>
            </w:tcMar>
            <w:vAlign w:val="top"/>
            <w:shd w:fill="F3F6F8"/>
          </w:tcPr>
          <w:p>
            <w:pPr>
              <w:spacing w:after="0"/>
            </w:pPr>
            <w:r>
              <w:rPr>
                <w:sz w:val="13"/>
              </w:rPr>
              <w:t>Rare/unique records cannot be merged automatically.</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D-13</w:t>
            </w:r>
          </w:p>
        </w:tc>
        <w:tc>
          <w:tcPr>
            <w:tcW w:type="dxa" w:w="3384"/>
            <w:tcMar>
              <w:top w:w="70" w:type="dxa"/>
              <w:start w:w="80" w:type="dxa"/>
              <w:bottom w:w="70" w:type="dxa"/>
              <w:end w:w="80" w:type="dxa"/>
            </w:tcMar>
            <w:vAlign w:val="top"/>
          </w:tcPr>
          <w:p>
            <w:pPr>
              <w:spacing w:after="0"/>
            </w:pPr>
            <w:r>
              <w:rPr>
                <w:sz w:val="13"/>
              </w:rPr>
              <w:t>Create shelf manifest export</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D-03</w:t>
            </w:r>
          </w:p>
        </w:tc>
        <w:tc>
          <w:tcPr>
            <w:tcW w:type="dxa" w:w="3456"/>
            <w:tcMar>
              <w:top w:w="70" w:type="dxa"/>
              <w:start w:w="80" w:type="dxa"/>
              <w:bottom w:w="70" w:type="dxa"/>
              <w:end w:w="80" w:type="dxa"/>
            </w:tcMar>
            <w:vAlign w:val="top"/>
          </w:tcPr>
          <w:p>
            <w:pPr>
              <w:spacing w:after="0"/>
            </w:pPr>
            <w:r>
              <w:rPr>
                <w:sz w:val="13"/>
              </w:rPr>
              <w:t>Each shelf has a printable/digital inventory list.</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D-14</w:t>
            </w:r>
          </w:p>
        </w:tc>
        <w:tc>
          <w:tcPr>
            <w:tcW w:type="dxa" w:w="3384"/>
            <w:tcMar>
              <w:top w:w="70" w:type="dxa"/>
              <w:start w:w="80" w:type="dxa"/>
              <w:bottom w:w="70" w:type="dxa"/>
              <w:end w:w="80" w:type="dxa"/>
            </w:tcMar>
            <w:vAlign w:val="top"/>
            <w:shd w:fill="F3F6F8"/>
          </w:tcPr>
          <w:p>
            <w:pPr>
              <w:spacing w:after="0"/>
            </w:pPr>
            <w:r>
              <w:rPr>
                <w:sz w:val="13"/>
              </w:rPr>
              <w:t>Create emergency CSV/Excel export</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D-03</w:t>
            </w:r>
          </w:p>
        </w:tc>
        <w:tc>
          <w:tcPr>
            <w:tcW w:type="dxa" w:w="3456"/>
            <w:tcMar>
              <w:top w:w="70" w:type="dxa"/>
              <w:start w:w="80" w:type="dxa"/>
              <w:bottom w:w="70" w:type="dxa"/>
              <w:end w:w="80" w:type="dxa"/>
            </w:tcMar>
            <w:vAlign w:val="top"/>
            <w:shd w:fill="F3F6F8"/>
          </w:tcPr>
          <w:p>
            <w:pPr>
              <w:spacing w:after="0"/>
            </w:pPr>
            <w:r>
              <w:rPr>
                <w:sz w:val="13"/>
              </w:rPr>
              <w:t>Data can be audited outside the application.</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D-15</w:t>
            </w:r>
          </w:p>
        </w:tc>
        <w:tc>
          <w:tcPr>
            <w:tcW w:type="dxa" w:w="3384"/>
            <w:tcMar>
              <w:top w:w="70" w:type="dxa"/>
              <w:start w:w="80" w:type="dxa"/>
              <w:bottom w:w="70" w:type="dxa"/>
              <w:end w:w="80" w:type="dxa"/>
            </w:tcMar>
            <w:vAlign w:val="top"/>
          </w:tcPr>
          <w:p>
            <w:pPr>
              <w:spacing w:after="0"/>
            </w:pPr>
            <w:r>
              <w:rPr>
                <w:sz w:val="13"/>
              </w:rPr>
              <w:t>Back up the database before every import and upload run</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D-02</w:t>
            </w:r>
          </w:p>
        </w:tc>
        <w:tc>
          <w:tcPr>
            <w:tcW w:type="dxa" w:w="3456"/>
            <w:tcMar>
              <w:top w:w="70" w:type="dxa"/>
              <w:start w:w="80" w:type="dxa"/>
              <w:bottom w:w="70" w:type="dxa"/>
              <w:end w:w="80" w:type="dxa"/>
            </w:tcMar>
            <w:vAlign w:val="top"/>
          </w:tcPr>
          <w:p>
            <w:pPr>
              <w:spacing w:after="0"/>
            </w:pPr>
            <w:r>
              <w:rPr>
                <w:sz w:val="13"/>
              </w:rPr>
              <w:t>A timestamped rollback point is created automatically.</w:t>
            </w:r>
          </w:p>
        </w:tc>
      </w:tr>
    </w:tbl>
    <w:p>
      <w:pPr>
        <w:pStyle w:val="Heading2"/>
        <w:keepNext/>
      </w:pPr>
      <w:r>
        <w:t>Track S — Shopify Direct Uploader</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691"/>
            <w:shd w:fill="1F4E78"/>
            <w:tcMar>
              <w:top w:w="70" w:type="dxa"/>
              <w:start w:w="80" w:type="dxa"/>
              <w:bottom w:w="70" w:type="dxa"/>
              <w:end w:w="80" w:type="dxa"/>
            </w:tcMar>
            <w:vAlign w:val="center"/>
          </w:tcPr>
          <w:p>
            <w:r>
              <w:rPr>
                <w:b/>
                <w:color w:val="FFFFFF"/>
                <w:sz w:val="13"/>
              </w:rPr>
              <w:t>Status</w:t>
            </w:r>
          </w:p>
        </w:tc>
        <w:tc>
          <w:tcPr>
            <w:tcW w:type="dxa" w:w="893"/>
            <w:shd w:fill="1F4E78"/>
            <w:tcMar>
              <w:top w:w="70" w:type="dxa"/>
              <w:start w:w="80" w:type="dxa"/>
              <w:bottom w:w="70" w:type="dxa"/>
              <w:end w:w="80" w:type="dxa"/>
            </w:tcMar>
            <w:vAlign w:val="center"/>
          </w:tcPr>
          <w:p>
            <w:r>
              <w:rPr>
                <w:b/>
                <w:color w:val="FFFFFF"/>
                <w:sz w:val="13"/>
              </w:rPr>
              <w:t>ID</w:t>
            </w:r>
          </w:p>
        </w:tc>
        <w:tc>
          <w:tcPr>
            <w:tcW w:type="dxa" w:w="3384"/>
            <w:shd w:fill="1F4E78"/>
            <w:tcMar>
              <w:top w:w="70" w:type="dxa"/>
              <w:start w:w="80" w:type="dxa"/>
              <w:bottom w:w="70" w:type="dxa"/>
              <w:end w:w="80" w:type="dxa"/>
            </w:tcMar>
            <w:vAlign w:val="center"/>
          </w:tcPr>
          <w:p>
            <w:r>
              <w:rPr>
                <w:b/>
                <w:color w:val="FFFFFF"/>
                <w:sz w:val="13"/>
              </w:rPr>
              <w:t>Task</w:t>
            </w:r>
          </w:p>
        </w:tc>
        <w:tc>
          <w:tcPr>
            <w:tcW w:type="dxa" w:w="691"/>
            <w:shd w:fill="1F4E78"/>
            <w:tcMar>
              <w:top w:w="70" w:type="dxa"/>
              <w:start w:w="80" w:type="dxa"/>
              <w:bottom w:w="70" w:type="dxa"/>
              <w:end w:w="80" w:type="dxa"/>
            </w:tcMar>
            <w:vAlign w:val="center"/>
          </w:tcPr>
          <w:p>
            <w:r>
              <w:rPr>
                <w:b/>
                <w:color w:val="FFFFFF"/>
                <w:sz w:val="13"/>
              </w:rPr>
              <w:t>Size</w:t>
            </w:r>
          </w:p>
        </w:tc>
        <w:tc>
          <w:tcPr>
            <w:tcW w:type="dxa" w:w="1800"/>
            <w:shd w:fill="1F4E78"/>
            <w:tcMar>
              <w:top w:w="70" w:type="dxa"/>
              <w:start w:w="80" w:type="dxa"/>
              <w:bottom w:w="70" w:type="dxa"/>
              <w:end w:w="80" w:type="dxa"/>
            </w:tcMar>
            <w:vAlign w:val="center"/>
          </w:tcPr>
          <w:p>
            <w:r>
              <w:rPr>
                <w:b/>
                <w:color w:val="FFFFFF"/>
                <w:sz w:val="13"/>
              </w:rPr>
              <w:t>Prerequisites</w:t>
            </w:r>
          </w:p>
        </w:tc>
        <w:tc>
          <w:tcPr>
            <w:tcW w:type="dxa" w:w="3456"/>
            <w:shd w:fill="1F4E78"/>
            <w:tcMar>
              <w:top w:w="70" w:type="dxa"/>
              <w:start w:w="80" w:type="dxa"/>
              <w:bottom w:w="70" w:type="dxa"/>
              <w:end w:w="80" w:type="dxa"/>
            </w:tcMar>
            <w:vAlign w:val="center"/>
          </w:tcPr>
          <w:p>
            <w:r>
              <w:rPr>
                <w:b/>
                <w:color w:val="FFFFFF"/>
                <w:sz w:val="13"/>
              </w:rPr>
              <w:t>Done when</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S-01</w:t>
            </w:r>
          </w:p>
        </w:tc>
        <w:tc>
          <w:tcPr>
            <w:tcW w:type="dxa" w:w="3384"/>
            <w:tcMar>
              <w:top w:w="70" w:type="dxa"/>
              <w:start w:w="80" w:type="dxa"/>
              <w:bottom w:w="70" w:type="dxa"/>
              <w:end w:w="80" w:type="dxa"/>
            </w:tcMar>
            <w:vAlign w:val="top"/>
          </w:tcPr>
          <w:p>
            <w:pPr>
              <w:spacing w:after="0"/>
            </w:pPr>
            <w:r>
              <w:rPr>
                <w:sz w:val="13"/>
              </w:rPr>
              <w:t>Confirm Shopify plan/admin permissions allow custom app use</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w:t>
            </w:r>
          </w:p>
        </w:tc>
        <w:tc>
          <w:tcPr>
            <w:tcW w:type="dxa" w:w="3456"/>
            <w:tcMar>
              <w:top w:w="70" w:type="dxa"/>
              <w:start w:w="80" w:type="dxa"/>
              <w:bottom w:w="70" w:type="dxa"/>
              <w:end w:w="80" w:type="dxa"/>
            </w:tcMar>
            <w:vAlign w:val="top"/>
          </w:tcPr>
          <w:p>
            <w:pPr>
              <w:spacing w:after="0"/>
            </w:pPr>
            <w:r>
              <w:rPr>
                <w:sz w:val="13"/>
              </w:rPr>
              <w:t>The user can create and manage an Admin API app.</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S-02</w:t>
            </w:r>
          </w:p>
        </w:tc>
        <w:tc>
          <w:tcPr>
            <w:tcW w:type="dxa" w:w="3384"/>
            <w:tcMar>
              <w:top w:w="70" w:type="dxa"/>
              <w:start w:w="80" w:type="dxa"/>
              <w:bottom w:w="70" w:type="dxa"/>
              <w:end w:w="80" w:type="dxa"/>
            </w:tcMar>
            <w:vAlign w:val="top"/>
            <w:shd w:fill="F3F6F8"/>
          </w:tcPr>
          <w:p>
            <w:pPr>
              <w:spacing w:after="0"/>
            </w:pPr>
            <w:r>
              <w:rPr>
                <w:sz w:val="13"/>
              </w:rPr>
              <w:t>Create a Shopify custom app for Canada VHS</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S-01</w:t>
            </w:r>
          </w:p>
        </w:tc>
        <w:tc>
          <w:tcPr>
            <w:tcW w:type="dxa" w:w="3456"/>
            <w:tcMar>
              <w:top w:w="70" w:type="dxa"/>
              <w:start w:w="80" w:type="dxa"/>
              <w:bottom w:w="70" w:type="dxa"/>
              <w:end w:w="80" w:type="dxa"/>
            </w:tcMar>
            <w:vAlign w:val="top"/>
            <w:shd w:fill="F3F6F8"/>
          </w:tcPr>
          <w:p>
            <w:pPr>
              <w:spacing w:after="0"/>
            </w:pPr>
            <w:r>
              <w:rPr>
                <w:sz w:val="13"/>
              </w:rPr>
              <w:t>A private app exists in the store admin.</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S-03</w:t>
            </w:r>
          </w:p>
        </w:tc>
        <w:tc>
          <w:tcPr>
            <w:tcW w:type="dxa" w:w="3384"/>
            <w:tcMar>
              <w:top w:w="70" w:type="dxa"/>
              <w:start w:w="80" w:type="dxa"/>
              <w:bottom w:w="70" w:type="dxa"/>
              <w:end w:w="80" w:type="dxa"/>
            </w:tcMar>
            <w:vAlign w:val="top"/>
          </w:tcPr>
          <w:p>
            <w:pPr>
              <w:spacing w:after="0"/>
            </w:pPr>
            <w:r>
              <w:rPr>
                <w:sz w:val="13"/>
              </w:rPr>
              <w:t>Grant minimum required product, file/media, inventory, and location scopes</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S-02</w:t>
            </w:r>
          </w:p>
        </w:tc>
        <w:tc>
          <w:tcPr>
            <w:tcW w:type="dxa" w:w="3456"/>
            <w:tcMar>
              <w:top w:w="70" w:type="dxa"/>
              <w:start w:w="80" w:type="dxa"/>
              <w:bottom w:w="70" w:type="dxa"/>
              <w:end w:w="80" w:type="dxa"/>
            </w:tcMar>
            <w:vAlign w:val="top"/>
          </w:tcPr>
          <w:p>
            <w:pPr>
              <w:spacing w:after="0"/>
            </w:pPr>
            <w:r>
              <w:rPr>
                <w:sz w:val="13"/>
              </w:rPr>
              <w:t>The app has no unnecessary access.</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S-04</w:t>
            </w:r>
          </w:p>
        </w:tc>
        <w:tc>
          <w:tcPr>
            <w:tcW w:type="dxa" w:w="3384"/>
            <w:tcMar>
              <w:top w:w="70" w:type="dxa"/>
              <w:start w:w="80" w:type="dxa"/>
              <w:bottom w:w="70" w:type="dxa"/>
              <w:end w:w="80" w:type="dxa"/>
            </w:tcMar>
            <w:vAlign w:val="top"/>
            <w:shd w:fill="F3F6F8"/>
          </w:tcPr>
          <w:p>
            <w:pPr>
              <w:spacing w:after="0"/>
            </w:pPr>
            <w:r>
              <w:rPr>
                <w:sz w:val="13"/>
              </w:rPr>
              <w:t>Store store domain and token in .env / Codespaces secrets</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E-06,S-03</w:t>
            </w:r>
          </w:p>
        </w:tc>
        <w:tc>
          <w:tcPr>
            <w:tcW w:type="dxa" w:w="3456"/>
            <w:tcMar>
              <w:top w:w="70" w:type="dxa"/>
              <w:start w:w="80" w:type="dxa"/>
              <w:bottom w:w="70" w:type="dxa"/>
              <w:end w:w="80" w:type="dxa"/>
            </w:tcMar>
            <w:vAlign w:val="top"/>
            <w:shd w:fill="F3F6F8"/>
          </w:tcPr>
          <w:p>
            <w:pPr>
              <w:spacing w:after="0"/>
            </w:pPr>
            <w:r>
              <w:rPr>
                <w:sz w:val="13"/>
              </w:rPr>
              <w:t>Secrets are absent from Git and logs.</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S-05</w:t>
            </w:r>
          </w:p>
        </w:tc>
        <w:tc>
          <w:tcPr>
            <w:tcW w:type="dxa" w:w="3384"/>
            <w:tcMar>
              <w:top w:w="70" w:type="dxa"/>
              <w:start w:w="80" w:type="dxa"/>
              <w:bottom w:w="70" w:type="dxa"/>
              <w:end w:w="80" w:type="dxa"/>
            </w:tcMar>
            <w:vAlign w:val="top"/>
          </w:tcPr>
          <w:p>
            <w:pPr>
              <w:spacing w:after="0"/>
            </w:pPr>
            <w:r>
              <w:rPr>
                <w:sz w:val="13"/>
              </w:rPr>
              <w:t>Build a read-only connection and shop identity test</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S-04</w:t>
            </w:r>
          </w:p>
        </w:tc>
        <w:tc>
          <w:tcPr>
            <w:tcW w:type="dxa" w:w="3456"/>
            <w:tcMar>
              <w:top w:w="70" w:type="dxa"/>
              <w:start w:w="80" w:type="dxa"/>
              <w:bottom w:w="70" w:type="dxa"/>
              <w:end w:w="80" w:type="dxa"/>
            </w:tcMar>
            <w:vAlign w:val="top"/>
          </w:tcPr>
          <w:p>
            <w:pPr>
              <w:spacing w:after="0"/>
            </w:pPr>
            <w:r>
              <w:rPr>
                <w:sz w:val="13"/>
              </w:rPr>
              <w:t>The program confirms it is connected to the correct store.</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S-06</w:t>
            </w:r>
          </w:p>
        </w:tc>
        <w:tc>
          <w:tcPr>
            <w:tcW w:type="dxa" w:w="3384"/>
            <w:tcMar>
              <w:top w:w="70" w:type="dxa"/>
              <w:start w:w="80" w:type="dxa"/>
              <w:bottom w:w="70" w:type="dxa"/>
              <w:end w:w="80" w:type="dxa"/>
            </w:tcMar>
            <w:vAlign w:val="top"/>
            <w:shd w:fill="F3F6F8"/>
          </w:tcPr>
          <w:p>
            <w:pPr>
              <w:spacing w:after="0"/>
            </w:pPr>
            <w:r>
              <w:rPr>
                <w:sz w:val="13"/>
              </w:rPr>
              <w:t>Query and select the Shopify inventory location</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S-05</w:t>
            </w:r>
          </w:p>
        </w:tc>
        <w:tc>
          <w:tcPr>
            <w:tcW w:type="dxa" w:w="3456"/>
            <w:tcMar>
              <w:top w:w="70" w:type="dxa"/>
              <w:start w:w="80" w:type="dxa"/>
              <w:bottom w:w="70" w:type="dxa"/>
              <w:end w:w="80" w:type="dxa"/>
            </w:tcMar>
            <w:vAlign w:val="top"/>
            <w:shd w:fill="F3F6F8"/>
          </w:tcPr>
          <w:p>
            <w:pPr>
              <w:spacing w:after="0"/>
            </w:pPr>
            <w:r>
              <w:rPr>
                <w:sz w:val="13"/>
              </w:rPr>
              <w:t>The target location ID is stored in settings.</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S-07</w:t>
            </w:r>
          </w:p>
        </w:tc>
        <w:tc>
          <w:tcPr>
            <w:tcW w:type="dxa" w:w="3384"/>
            <w:tcMar>
              <w:top w:w="70" w:type="dxa"/>
              <w:start w:w="80" w:type="dxa"/>
              <w:bottom w:w="70" w:type="dxa"/>
              <w:end w:w="80" w:type="dxa"/>
            </w:tcMar>
            <w:vAlign w:val="top"/>
          </w:tcPr>
          <w:p>
            <w:pPr>
              <w:spacing w:after="0"/>
            </w:pPr>
            <w:r>
              <w:rPr>
                <w:sz w:val="13"/>
              </w:rPr>
              <w:t>Create uploader dry-run validation</w:t>
            </w:r>
          </w:p>
        </w:tc>
        <w:tc>
          <w:tcPr>
            <w:tcW w:type="dxa" w:w="691"/>
            <w:tcMar>
              <w:top w:w="70" w:type="dxa"/>
              <w:start w:w="80" w:type="dxa"/>
              <w:bottom w:w="70" w:type="dxa"/>
              <w:end w:w="80" w:type="dxa"/>
            </w:tcMar>
            <w:vAlign w:val="top"/>
          </w:tcPr>
          <w:p>
            <w:pPr>
              <w:spacing w:after="0"/>
            </w:pPr>
            <w:r>
              <w:rPr>
                <w:sz w:val="13"/>
              </w:rPr>
              <w:t>L</w:t>
            </w:r>
          </w:p>
        </w:tc>
        <w:tc>
          <w:tcPr>
            <w:tcW w:type="dxa" w:w="1800"/>
            <w:tcMar>
              <w:top w:w="70" w:type="dxa"/>
              <w:start w:w="80" w:type="dxa"/>
              <w:bottom w:w="70" w:type="dxa"/>
              <w:end w:w="80" w:type="dxa"/>
            </w:tcMar>
            <w:vAlign w:val="top"/>
          </w:tcPr>
          <w:p>
            <w:pPr>
              <w:spacing w:after="0"/>
            </w:pPr>
            <w:r>
              <w:rPr>
                <w:sz w:val="13"/>
              </w:rPr>
              <w:t>D-10,S-05</w:t>
            </w:r>
          </w:p>
        </w:tc>
        <w:tc>
          <w:tcPr>
            <w:tcW w:type="dxa" w:w="3456"/>
            <w:tcMar>
              <w:top w:w="70" w:type="dxa"/>
              <w:start w:w="80" w:type="dxa"/>
              <w:bottom w:w="70" w:type="dxa"/>
              <w:end w:w="80" w:type="dxa"/>
            </w:tcMar>
            <w:vAlign w:val="top"/>
          </w:tcPr>
          <w:p>
            <w:pPr>
              <w:spacing w:after="0"/>
            </w:pPr>
            <w:r>
              <w:rPr>
                <w:sz w:val="13"/>
              </w:rPr>
              <w:t>A batch can be classified ready, blocked, or already uploaded without writes.</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S-08</w:t>
            </w:r>
          </w:p>
        </w:tc>
        <w:tc>
          <w:tcPr>
            <w:tcW w:type="dxa" w:w="3384"/>
            <w:tcMar>
              <w:top w:w="70" w:type="dxa"/>
              <w:start w:w="80" w:type="dxa"/>
              <w:bottom w:w="70" w:type="dxa"/>
              <w:end w:w="80" w:type="dxa"/>
            </w:tcMar>
            <w:vAlign w:val="top"/>
            <w:shd w:fill="F3F6F8"/>
          </w:tcPr>
          <w:p>
            <w:pPr>
              <w:spacing w:after="0"/>
            </w:pPr>
            <w:r>
              <w:rPr>
                <w:sz w:val="13"/>
              </w:rPr>
              <w:t>Check Shopify for an existing SKU before creation</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S-05,D-07</w:t>
            </w:r>
          </w:p>
        </w:tc>
        <w:tc>
          <w:tcPr>
            <w:tcW w:type="dxa" w:w="3456"/>
            <w:tcMar>
              <w:top w:w="70" w:type="dxa"/>
              <w:start w:w="80" w:type="dxa"/>
              <w:bottom w:w="70" w:type="dxa"/>
              <w:end w:w="80" w:type="dxa"/>
            </w:tcMar>
            <w:vAlign w:val="top"/>
            <w:shd w:fill="F3F6F8"/>
          </w:tcPr>
          <w:p>
            <w:pPr>
              <w:spacing w:after="0"/>
            </w:pPr>
            <w:r>
              <w:rPr>
                <w:sz w:val="13"/>
              </w:rPr>
              <w:t>Duplicate creation is blocked.</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S-09</w:t>
            </w:r>
          </w:p>
        </w:tc>
        <w:tc>
          <w:tcPr>
            <w:tcW w:type="dxa" w:w="3384"/>
            <w:tcMar>
              <w:top w:w="70" w:type="dxa"/>
              <w:start w:w="80" w:type="dxa"/>
              <w:bottom w:w="70" w:type="dxa"/>
              <w:end w:w="80" w:type="dxa"/>
            </w:tcMar>
            <w:vAlign w:val="top"/>
          </w:tcPr>
          <w:p>
            <w:pPr>
              <w:spacing w:after="0"/>
            </w:pPr>
            <w:r>
              <w:rPr>
                <w:sz w:val="13"/>
              </w:rPr>
              <w:t>Create one draft product through the current GraphQL Admin API</w:t>
            </w:r>
          </w:p>
        </w:tc>
        <w:tc>
          <w:tcPr>
            <w:tcW w:type="dxa" w:w="691"/>
            <w:tcMar>
              <w:top w:w="70" w:type="dxa"/>
              <w:start w:w="80" w:type="dxa"/>
              <w:bottom w:w="70" w:type="dxa"/>
              <w:end w:w="80" w:type="dxa"/>
            </w:tcMar>
            <w:vAlign w:val="top"/>
          </w:tcPr>
          <w:p>
            <w:pPr>
              <w:spacing w:after="0"/>
            </w:pPr>
            <w:r>
              <w:rPr>
                <w:sz w:val="13"/>
              </w:rPr>
              <w:t>L</w:t>
            </w:r>
          </w:p>
        </w:tc>
        <w:tc>
          <w:tcPr>
            <w:tcW w:type="dxa" w:w="1800"/>
            <w:tcMar>
              <w:top w:w="70" w:type="dxa"/>
              <w:start w:w="80" w:type="dxa"/>
              <w:bottom w:w="70" w:type="dxa"/>
              <w:end w:w="80" w:type="dxa"/>
            </w:tcMar>
            <w:vAlign w:val="top"/>
          </w:tcPr>
          <w:p>
            <w:pPr>
              <w:spacing w:after="0"/>
            </w:pPr>
            <w:r>
              <w:rPr>
                <w:sz w:val="13"/>
              </w:rPr>
              <w:t>S-07,S-08</w:t>
            </w:r>
          </w:p>
        </w:tc>
        <w:tc>
          <w:tcPr>
            <w:tcW w:type="dxa" w:w="3456"/>
            <w:tcMar>
              <w:top w:w="70" w:type="dxa"/>
              <w:start w:w="80" w:type="dxa"/>
              <w:bottom w:w="70" w:type="dxa"/>
              <w:end w:w="80" w:type="dxa"/>
            </w:tcMar>
            <w:vAlign w:val="top"/>
          </w:tcPr>
          <w:p>
            <w:pPr>
              <w:spacing w:after="0"/>
            </w:pPr>
            <w:r>
              <w:rPr>
                <w:sz w:val="13"/>
              </w:rPr>
              <w:t>Title, description, vendor, type, tags, and draft state are correct.</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S-10</w:t>
            </w:r>
          </w:p>
        </w:tc>
        <w:tc>
          <w:tcPr>
            <w:tcW w:type="dxa" w:w="3384"/>
            <w:tcMar>
              <w:top w:w="70" w:type="dxa"/>
              <w:start w:w="80" w:type="dxa"/>
              <w:bottom w:w="70" w:type="dxa"/>
              <w:end w:w="80" w:type="dxa"/>
            </w:tcMar>
            <w:vAlign w:val="top"/>
            <w:shd w:fill="F3F6F8"/>
          </w:tcPr>
          <w:p>
            <w:pPr>
              <w:spacing w:after="0"/>
            </w:pPr>
            <w:r>
              <w:rPr>
                <w:sz w:val="13"/>
              </w:rPr>
              <w:t>Configure the default variant</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S-09</w:t>
            </w:r>
          </w:p>
        </w:tc>
        <w:tc>
          <w:tcPr>
            <w:tcW w:type="dxa" w:w="3456"/>
            <w:tcMar>
              <w:top w:w="70" w:type="dxa"/>
              <w:start w:w="80" w:type="dxa"/>
              <w:bottom w:w="70" w:type="dxa"/>
              <w:end w:w="80" w:type="dxa"/>
            </w:tcMar>
            <w:vAlign w:val="top"/>
            <w:shd w:fill="F3F6F8"/>
          </w:tcPr>
          <w:p>
            <w:pPr>
              <w:spacing w:after="0"/>
            </w:pPr>
            <w:r>
              <w:rPr>
                <w:sz w:val="13"/>
              </w:rPr>
              <w:t>SKU, price, barcode, taxable/shipping settings, and tracking are correct.</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S-11</w:t>
            </w:r>
          </w:p>
        </w:tc>
        <w:tc>
          <w:tcPr>
            <w:tcW w:type="dxa" w:w="3384"/>
            <w:tcMar>
              <w:top w:w="70" w:type="dxa"/>
              <w:start w:w="80" w:type="dxa"/>
              <w:bottom w:w="70" w:type="dxa"/>
              <w:end w:w="80" w:type="dxa"/>
            </w:tcMar>
            <w:vAlign w:val="top"/>
          </w:tcPr>
          <w:p>
            <w:pPr>
              <w:spacing w:after="0"/>
            </w:pPr>
            <w:r>
              <w:rPr>
                <w:sz w:val="13"/>
              </w:rPr>
              <w:t>Set inventory quantity at the selected location</w:t>
            </w:r>
          </w:p>
        </w:tc>
        <w:tc>
          <w:tcPr>
            <w:tcW w:type="dxa" w:w="691"/>
            <w:tcMar>
              <w:top w:w="70" w:type="dxa"/>
              <w:start w:w="80" w:type="dxa"/>
              <w:bottom w:w="70" w:type="dxa"/>
              <w:end w:w="80" w:type="dxa"/>
            </w:tcMar>
            <w:vAlign w:val="top"/>
          </w:tcPr>
          <w:p>
            <w:pPr>
              <w:spacing w:after="0"/>
            </w:pPr>
            <w:r>
              <w:rPr>
                <w:sz w:val="13"/>
              </w:rPr>
              <w:t>L</w:t>
            </w:r>
          </w:p>
        </w:tc>
        <w:tc>
          <w:tcPr>
            <w:tcW w:type="dxa" w:w="1800"/>
            <w:tcMar>
              <w:top w:w="70" w:type="dxa"/>
              <w:start w:w="80" w:type="dxa"/>
              <w:bottom w:w="70" w:type="dxa"/>
              <w:end w:w="80" w:type="dxa"/>
            </w:tcMar>
            <w:vAlign w:val="top"/>
          </w:tcPr>
          <w:p>
            <w:pPr>
              <w:spacing w:after="0"/>
            </w:pPr>
            <w:r>
              <w:rPr>
                <w:sz w:val="13"/>
              </w:rPr>
              <w:t>S-06,S-10</w:t>
            </w:r>
          </w:p>
        </w:tc>
        <w:tc>
          <w:tcPr>
            <w:tcW w:type="dxa" w:w="3456"/>
            <w:tcMar>
              <w:top w:w="70" w:type="dxa"/>
              <w:start w:w="80" w:type="dxa"/>
              <w:bottom w:w="70" w:type="dxa"/>
              <w:end w:w="80" w:type="dxa"/>
            </w:tcMar>
            <w:vAlign w:val="top"/>
          </w:tcPr>
          <w:p>
            <w:pPr>
              <w:spacing w:after="0"/>
            </w:pPr>
            <w:r>
              <w:rPr>
                <w:sz w:val="13"/>
              </w:rPr>
              <w:t>Available quantity matches the local record.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S-12</w:t>
            </w:r>
          </w:p>
        </w:tc>
        <w:tc>
          <w:tcPr>
            <w:tcW w:type="dxa" w:w="3384"/>
            <w:tcMar>
              <w:top w:w="70" w:type="dxa"/>
              <w:start w:w="80" w:type="dxa"/>
              <w:bottom w:w="70" w:type="dxa"/>
              <w:end w:w="80" w:type="dxa"/>
            </w:tcMar>
            <w:vAlign w:val="top"/>
            <w:shd w:fill="F3F6F8"/>
          </w:tcPr>
          <w:p>
            <w:pPr>
              <w:spacing w:after="0"/>
            </w:pPr>
            <w:r>
              <w:rPr>
                <w:sz w:val="13"/>
              </w:rPr>
              <w:t>Request staged upload targets for local images</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S-05,I-12</w:t>
            </w:r>
          </w:p>
        </w:tc>
        <w:tc>
          <w:tcPr>
            <w:tcW w:type="dxa" w:w="3456"/>
            <w:tcMar>
              <w:top w:w="70" w:type="dxa"/>
              <w:start w:w="80" w:type="dxa"/>
              <w:bottom w:w="70" w:type="dxa"/>
              <w:end w:w="80" w:type="dxa"/>
            </w:tcMar>
            <w:vAlign w:val="top"/>
            <w:shd w:fill="F3F6F8"/>
          </w:tcPr>
          <w:p>
            <w:pPr>
              <w:spacing w:after="0"/>
            </w:pPr>
            <w:r>
              <w:rPr>
                <w:sz w:val="13"/>
              </w:rPr>
              <w:t>Shopify returns valid upload targets.</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S-13</w:t>
            </w:r>
          </w:p>
        </w:tc>
        <w:tc>
          <w:tcPr>
            <w:tcW w:type="dxa" w:w="3384"/>
            <w:tcMar>
              <w:top w:w="70" w:type="dxa"/>
              <w:start w:w="80" w:type="dxa"/>
              <w:bottom w:w="70" w:type="dxa"/>
              <w:end w:w="80" w:type="dxa"/>
            </w:tcMar>
            <w:vAlign w:val="top"/>
          </w:tcPr>
          <w:p>
            <w:pPr>
              <w:spacing w:after="0"/>
            </w:pPr>
            <w:r>
              <w:rPr>
                <w:sz w:val="13"/>
              </w:rPr>
              <w:t>Upload local files to the staged targets</w:t>
            </w:r>
          </w:p>
        </w:tc>
        <w:tc>
          <w:tcPr>
            <w:tcW w:type="dxa" w:w="691"/>
            <w:tcMar>
              <w:top w:w="70" w:type="dxa"/>
              <w:start w:w="80" w:type="dxa"/>
              <w:bottom w:w="70" w:type="dxa"/>
              <w:end w:w="80" w:type="dxa"/>
            </w:tcMar>
            <w:vAlign w:val="top"/>
          </w:tcPr>
          <w:p>
            <w:pPr>
              <w:spacing w:after="0"/>
            </w:pPr>
            <w:r>
              <w:rPr>
                <w:sz w:val="13"/>
              </w:rPr>
              <w:t>L</w:t>
            </w:r>
          </w:p>
        </w:tc>
        <w:tc>
          <w:tcPr>
            <w:tcW w:type="dxa" w:w="1800"/>
            <w:tcMar>
              <w:top w:w="70" w:type="dxa"/>
              <w:start w:w="80" w:type="dxa"/>
              <w:bottom w:w="70" w:type="dxa"/>
              <w:end w:w="80" w:type="dxa"/>
            </w:tcMar>
            <w:vAlign w:val="top"/>
          </w:tcPr>
          <w:p>
            <w:pPr>
              <w:spacing w:after="0"/>
            </w:pPr>
            <w:r>
              <w:rPr>
                <w:sz w:val="13"/>
              </w:rPr>
              <w:t>S-12</w:t>
            </w:r>
          </w:p>
        </w:tc>
        <w:tc>
          <w:tcPr>
            <w:tcW w:type="dxa" w:w="3456"/>
            <w:tcMar>
              <w:top w:w="70" w:type="dxa"/>
              <w:start w:w="80" w:type="dxa"/>
              <w:bottom w:w="70" w:type="dxa"/>
              <w:end w:w="80" w:type="dxa"/>
            </w:tcMar>
            <w:vAlign w:val="top"/>
          </w:tcPr>
          <w:p>
            <w:pPr>
              <w:spacing w:after="0"/>
            </w:pPr>
            <w:r>
              <w:rPr>
                <w:sz w:val="13"/>
              </w:rPr>
              <w:t>Every local image upload completes successfully.</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S-14</w:t>
            </w:r>
          </w:p>
        </w:tc>
        <w:tc>
          <w:tcPr>
            <w:tcW w:type="dxa" w:w="3384"/>
            <w:tcMar>
              <w:top w:w="70" w:type="dxa"/>
              <w:start w:w="80" w:type="dxa"/>
              <w:bottom w:w="70" w:type="dxa"/>
              <w:end w:w="80" w:type="dxa"/>
            </w:tcMar>
            <w:vAlign w:val="top"/>
            <w:shd w:fill="F3F6F8"/>
          </w:tcPr>
          <w:p>
            <w:pPr>
              <w:spacing w:after="0"/>
            </w:pPr>
            <w:r>
              <w:rPr>
                <w:sz w:val="13"/>
              </w:rPr>
              <w:t>Attach uploaded media to the correct product in order</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S-09,S-13</w:t>
            </w:r>
          </w:p>
        </w:tc>
        <w:tc>
          <w:tcPr>
            <w:tcW w:type="dxa" w:w="3456"/>
            <w:tcMar>
              <w:top w:w="70" w:type="dxa"/>
              <w:start w:w="80" w:type="dxa"/>
              <w:bottom w:w="70" w:type="dxa"/>
              <w:end w:w="80" w:type="dxa"/>
            </w:tcMar>
            <w:vAlign w:val="top"/>
            <w:shd w:fill="F3F6F8"/>
          </w:tcPr>
          <w:p>
            <w:pPr>
              <w:spacing w:after="0"/>
            </w:pPr>
            <w:r>
              <w:rPr>
                <w:sz w:val="13"/>
              </w:rPr>
              <w:t>F is first and numbered images follow.</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S-15</w:t>
            </w:r>
          </w:p>
        </w:tc>
        <w:tc>
          <w:tcPr>
            <w:tcW w:type="dxa" w:w="3384"/>
            <w:tcMar>
              <w:top w:w="70" w:type="dxa"/>
              <w:start w:w="80" w:type="dxa"/>
              <w:bottom w:w="70" w:type="dxa"/>
              <w:end w:w="80" w:type="dxa"/>
            </w:tcMar>
            <w:vAlign w:val="top"/>
          </w:tcPr>
          <w:p>
            <w:pPr>
              <w:spacing w:after="0"/>
            </w:pPr>
            <w:r>
              <w:rPr>
                <w:sz w:val="13"/>
              </w:rPr>
              <w:t>Poll/verify media processing and image count</w:t>
            </w:r>
          </w:p>
        </w:tc>
        <w:tc>
          <w:tcPr>
            <w:tcW w:type="dxa" w:w="691"/>
            <w:tcMar>
              <w:top w:w="70" w:type="dxa"/>
              <w:start w:w="80" w:type="dxa"/>
              <w:bottom w:w="70" w:type="dxa"/>
              <w:end w:w="80" w:type="dxa"/>
            </w:tcMar>
            <w:vAlign w:val="top"/>
          </w:tcPr>
          <w:p>
            <w:pPr>
              <w:spacing w:after="0"/>
            </w:pPr>
            <w:r>
              <w:rPr>
                <w:sz w:val="13"/>
              </w:rPr>
              <w:t>L</w:t>
            </w:r>
          </w:p>
        </w:tc>
        <w:tc>
          <w:tcPr>
            <w:tcW w:type="dxa" w:w="1800"/>
            <w:tcMar>
              <w:top w:w="70" w:type="dxa"/>
              <w:start w:w="80" w:type="dxa"/>
              <w:bottom w:w="70" w:type="dxa"/>
              <w:end w:w="80" w:type="dxa"/>
            </w:tcMar>
            <w:vAlign w:val="top"/>
          </w:tcPr>
          <w:p>
            <w:pPr>
              <w:spacing w:after="0"/>
            </w:pPr>
            <w:r>
              <w:rPr>
                <w:sz w:val="13"/>
              </w:rPr>
              <w:t>S-14</w:t>
            </w:r>
          </w:p>
        </w:tc>
        <w:tc>
          <w:tcPr>
            <w:tcW w:type="dxa" w:w="3456"/>
            <w:tcMar>
              <w:top w:w="70" w:type="dxa"/>
              <w:start w:w="80" w:type="dxa"/>
              <w:bottom w:w="70" w:type="dxa"/>
              <w:end w:w="80" w:type="dxa"/>
            </w:tcMar>
            <w:vAlign w:val="top"/>
          </w:tcPr>
          <w:p>
            <w:pPr>
              <w:spacing w:after="0"/>
            </w:pPr>
            <w:r>
              <w:rPr>
                <w:sz w:val="13"/>
              </w:rPr>
              <w:t>The expected number of images is ready on the product.</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S-16</w:t>
            </w:r>
          </w:p>
        </w:tc>
        <w:tc>
          <w:tcPr>
            <w:tcW w:type="dxa" w:w="3384"/>
            <w:tcMar>
              <w:top w:w="70" w:type="dxa"/>
              <w:start w:w="80" w:type="dxa"/>
              <w:bottom w:w="70" w:type="dxa"/>
              <w:end w:w="80" w:type="dxa"/>
            </w:tcMar>
            <w:vAlign w:val="top"/>
            <w:shd w:fill="F3F6F8"/>
          </w:tcPr>
          <w:p>
            <w:pPr>
              <w:spacing w:after="0"/>
            </w:pPr>
            <w:r>
              <w:rPr>
                <w:sz w:val="13"/>
              </w:rPr>
              <w:t>Save Shopify IDs immediately after each successful step</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S-09,S-10,S-11,S-14</w:t>
            </w:r>
          </w:p>
        </w:tc>
        <w:tc>
          <w:tcPr>
            <w:tcW w:type="dxa" w:w="3456"/>
            <w:tcMar>
              <w:top w:w="70" w:type="dxa"/>
              <w:start w:w="80" w:type="dxa"/>
              <w:bottom w:w="70" w:type="dxa"/>
              <w:end w:w="80" w:type="dxa"/>
            </w:tcMar>
            <w:vAlign w:val="top"/>
            <w:shd w:fill="F3F6F8"/>
          </w:tcPr>
          <w:p>
            <w:pPr>
              <w:spacing w:after="0"/>
            </w:pPr>
            <w:r>
              <w:rPr>
                <w:sz w:val="13"/>
              </w:rPr>
              <w:t>A restart can resume from the correct stage.</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S-17</w:t>
            </w:r>
          </w:p>
        </w:tc>
        <w:tc>
          <w:tcPr>
            <w:tcW w:type="dxa" w:w="3384"/>
            <w:tcMar>
              <w:top w:w="70" w:type="dxa"/>
              <w:start w:w="80" w:type="dxa"/>
              <w:bottom w:w="70" w:type="dxa"/>
              <w:end w:w="80" w:type="dxa"/>
            </w:tcMar>
            <w:vAlign w:val="top"/>
          </w:tcPr>
          <w:p>
            <w:pPr>
              <w:spacing w:after="0"/>
            </w:pPr>
            <w:r>
              <w:rPr>
                <w:sz w:val="13"/>
              </w:rPr>
              <w:t>Generate a direct Shopify admin URL</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S-16</w:t>
            </w:r>
          </w:p>
        </w:tc>
        <w:tc>
          <w:tcPr>
            <w:tcW w:type="dxa" w:w="3456"/>
            <w:tcMar>
              <w:top w:w="70" w:type="dxa"/>
              <w:start w:w="80" w:type="dxa"/>
              <w:bottom w:w="70" w:type="dxa"/>
              <w:end w:w="80" w:type="dxa"/>
            </w:tcMar>
            <w:vAlign w:val="top"/>
          </w:tcPr>
          <w:p>
            <w:pPr>
              <w:spacing w:after="0"/>
            </w:pPr>
            <w:r>
              <w:rPr>
                <w:sz w:val="13"/>
              </w:rPr>
              <w:t>The user can open the new draft from the local record.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S-18</w:t>
            </w:r>
          </w:p>
        </w:tc>
        <w:tc>
          <w:tcPr>
            <w:tcW w:type="dxa" w:w="3384"/>
            <w:tcMar>
              <w:top w:w="70" w:type="dxa"/>
              <w:start w:w="80" w:type="dxa"/>
              <w:bottom w:w="70" w:type="dxa"/>
              <w:end w:w="80" w:type="dxa"/>
            </w:tcMar>
            <w:vAlign w:val="top"/>
            <w:shd w:fill="F3F6F8"/>
          </w:tcPr>
          <w:p>
            <w:pPr>
              <w:spacing w:after="0"/>
            </w:pPr>
            <w:r>
              <w:rPr>
                <w:sz w:val="13"/>
              </w:rPr>
              <w:t>Implement one-product controlled queue</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S-07,S-16</w:t>
            </w:r>
          </w:p>
        </w:tc>
        <w:tc>
          <w:tcPr>
            <w:tcW w:type="dxa" w:w="3456"/>
            <w:tcMar>
              <w:top w:w="70" w:type="dxa"/>
              <w:start w:w="80" w:type="dxa"/>
              <w:bottom w:w="70" w:type="dxa"/>
              <w:end w:w="80" w:type="dxa"/>
            </w:tcMar>
            <w:vAlign w:val="top"/>
            <w:shd w:fill="F3F6F8"/>
          </w:tcPr>
          <w:p>
            <w:pPr>
              <w:spacing w:after="0"/>
            </w:pPr>
            <w:r>
              <w:rPr>
                <w:sz w:val="13"/>
              </w:rPr>
              <w:t>A selected batch processes automatically without manual intervention per item.</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S-19</w:t>
            </w:r>
          </w:p>
        </w:tc>
        <w:tc>
          <w:tcPr>
            <w:tcW w:type="dxa" w:w="3384"/>
            <w:tcMar>
              <w:top w:w="70" w:type="dxa"/>
              <w:start w:w="80" w:type="dxa"/>
              <w:bottom w:w="70" w:type="dxa"/>
              <w:end w:w="80" w:type="dxa"/>
            </w:tcMar>
            <w:vAlign w:val="top"/>
          </w:tcPr>
          <w:p>
            <w:pPr>
              <w:spacing w:after="0"/>
            </w:pPr>
            <w:r>
              <w:rPr>
                <w:sz w:val="13"/>
              </w:rPr>
              <w:t>Add adaptive throttling using Shopify query-cost responses</w:t>
            </w:r>
          </w:p>
        </w:tc>
        <w:tc>
          <w:tcPr>
            <w:tcW w:type="dxa" w:w="691"/>
            <w:tcMar>
              <w:top w:w="70" w:type="dxa"/>
              <w:start w:w="80" w:type="dxa"/>
              <w:bottom w:w="70" w:type="dxa"/>
              <w:end w:w="80" w:type="dxa"/>
            </w:tcMar>
            <w:vAlign w:val="top"/>
          </w:tcPr>
          <w:p>
            <w:pPr>
              <w:spacing w:after="0"/>
            </w:pPr>
            <w:r>
              <w:rPr>
                <w:sz w:val="13"/>
              </w:rPr>
              <w:t>L</w:t>
            </w:r>
          </w:p>
        </w:tc>
        <w:tc>
          <w:tcPr>
            <w:tcW w:type="dxa" w:w="1800"/>
            <w:tcMar>
              <w:top w:w="70" w:type="dxa"/>
              <w:start w:w="80" w:type="dxa"/>
              <w:bottom w:w="70" w:type="dxa"/>
              <w:end w:w="80" w:type="dxa"/>
            </w:tcMar>
            <w:vAlign w:val="top"/>
          </w:tcPr>
          <w:p>
            <w:pPr>
              <w:spacing w:after="0"/>
            </w:pPr>
            <w:r>
              <w:rPr>
                <w:sz w:val="13"/>
              </w:rPr>
              <w:t>S-18</w:t>
            </w:r>
          </w:p>
        </w:tc>
        <w:tc>
          <w:tcPr>
            <w:tcW w:type="dxa" w:w="3456"/>
            <w:tcMar>
              <w:top w:w="70" w:type="dxa"/>
              <w:start w:w="80" w:type="dxa"/>
              <w:bottom w:w="70" w:type="dxa"/>
              <w:end w:w="80" w:type="dxa"/>
            </w:tcMar>
            <w:vAlign w:val="top"/>
          </w:tcPr>
          <w:p>
            <w:pPr>
              <w:spacing w:after="0"/>
            </w:pPr>
            <w:r>
              <w:rPr>
                <w:sz w:val="13"/>
              </w:rPr>
              <w:t>The uploader pauses rather than failing under API limits.</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S-20</w:t>
            </w:r>
          </w:p>
        </w:tc>
        <w:tc>
          <w:tcPr>
            <w:tcW w:type="dxa" w:w="3384"/>
            <w:tcMar>
              <w:top w:w="70" w:type="dxa"/>
              <w:start w:w="80" w:type="dxa"/>
              <w:bottom w:w="70" w:type="dxa"/>
              <w:end w:w="80" w:type="dxa"/>
            </w:tcMar>
            <w:vAlign w:val="top"/>
            <w:shd w:fill="F3F6F8"/>
          </w:tcPr>
          <w:p>
            <w:pPr>
              <w:spacing w:after="0"/>
            </w:pPr>
            <w:r>
              <w:rPr>
                <w:sz w:val="13"/>
              </w:rPr>
              <w:t>Add bounded retry for temporary network/API failures</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S-18</w:t>
            </w:r>
          </w:p>
        </w:tc>
        <w:tc>
          <w:tcPr>
            <w:tcW w:type="dxa" w:w="3456"/>
            <w:tcMar>
              <w:top w:w="70" w:type="dxa"/>
              <w:start w:w="80" w:type="dxa"/>
              <w:bottom w:w="70" w:type="dxa"/>
              <w:end w:w="80" w:type="dxa"/>
            </w:tcMar>
            <w:vAlign w:val="top"/>
            <w:shd w:fill="F3F6F8"/>
          </w:tcPr>
          <w:p>
            <w:pPr>
              <w:spacing w:after="0"/>
            </w:pPr>
            <w:r>
              <w:rPr>
                <w:sz w:val="13"/>
              </w:rPr>
              <w:t>Retries stop after a defined limit and preserve the last error.</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S-21</w:t>
            </w:r>
          </w:p>
        </w:tc>
        <w:tc>
          <w:tcPr>
            <w:tcW w:type="dxa" w:w="3384"/>
            <w:tcMar>
              <w:top w:w="70" w:type="dxa"/>
              <w:start w:w="80" w:type="dxa"/>
              <w:bottom w:w="70" w:type="dxa"/>
              <w:end w:w="80" w:type="dxa"/>
            </w:tcMar>
            <w:vAlign w:val="top"/>
          </w:tcPr>
          <w:p>
            <w:pPr>
              <w:spacing w:after="0"/>
            </w:pPr>
            <w:r>
              <w:rPr>
                <w:sz w:val="13"/>
              </w:rPr>
              <w:t>Skip successful products on rerun</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S-16,S-18</w:t>
            </w:r>
          </w:p>
        </w:tc>
        <w:tc>
          <w:tcPr>
            <w:tcW w:type="dxa" w:w="3456"/>
            <w:tcMar>
              <w:top w:w="70" w:type="dxa"/>
              <w:start w:w="80" w:type="dxa"/>
              <w:bottom w:w="70" w:type="dxa"/>
              <w:end w:w="80" w:type="dxa"/>
            </w:tcMar>
            <w:vAlign w:val="top"/>
          </w:tcPr>
          <w:p>
            <w:pPr>
              <w:spacing w:after="0"/>
            </w:pPr>
            <w:r>
              <w:rPr>
                <w:sz w:val="13"/>
              </w:rPr>
              <w:t>The uploader is idempotent.</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S-22</w:t>
            </w:r>
          </w:p>
        </w:tc>
        <w:tc>
          <w:tcPr>
            <w:tcW w:type="dxa" w:w="3384"/>
            <w:tcMar>
              <w:top w:w="70" w:type="dxa"/>
              <w:start w:w="80" w:type="dxa"/>
              <w:bottom w:w="70" w:type="dxa"/>
              <w:end w:w="80" w:type="dxa"/>
            </w:tcMar>
            <w:vAlign w:val="top"/>
            <w:shd w:fill="F3F6F8"/>
          </w:tcPr>
          <w:p>
            <w:pPr>
              <w:spacing w:after="0"/>
            </w:pPr>
            <w:r>
              <w:rPr>
                <w:sz w:val="13"/>
              </w:rPr>
              <w:t>Add retry-selected-failures mode</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S-20</w:t>
            </w:r>
          </w:p>
        </w:tc>
        <w:tc>
          <w:tcPr>
            <w:tcW w:type="dxa" w:w="3456"/>
            <w:tcMar>
              <w:top w:w="70" w:type="dxa"/>
              <w:start w:w="80" w:type="dxa"/>
              <w:bottom w:w="70" w:type="dxa"/>
              <w:end w:w="80" w:type="dxa"/>
            </w:tcMar>
            <w:vAlign w:val="top"/>
            <w:shd w:fill="F3F6F8"/>
          </w:tcPr>
          <w:p>
            <w:pPr>
              <w:spacing w:after="0"/>
            </w:pPr>
            <w:r>
              <w:rPr>
                <w:sz w:val="13"/>
              </w:rPr>
              <w:t>Only failed items can be retried.</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S-23</w:t>
            </w:r>
          </w:p>
        </w:tc>
        <w:tc>
          <w:tcPr>
            <w:tcW w:type="dxa" w:w="3384"/>
            <w:tcMar>
              <w:top w:w="70" w:type="dxa"/>
              <w:start w:w="80" w:type="dxa"/>
              <w:bottom w:w="70" w:type="dxa"/>
              <w:end w:w="80" w:type="dxa"/>
            </w:tcMar>
            <w:vAlign w:val="top"/>
          </w:tcPr>
          <w:p>
            <w:pPr>
              <w:spacing w:after="0"/>
            </w:pPr>
            <w:r>
              <w:rPr>
                <w:sz w:val="13"/>
              </w:rPr>
              <w:t>Create batch upload results CSV/report</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S-18</w:t>
            </w:r>
          </w:p>
        </w:tc>
        <w:tc>
          <w:tcPr>
            <w:tcW w:type="dxa" w:w="3456"/>
            <w:tcMar>
              <w:top w:w="70" w:type="dxa"/>
              <w:start w:w="80" w:type="dxa"/>
              <w:bottom w:w="70" w:type="dxa"/>
              <w:end w:w="80" w:type="dxa"/>
            </w:tcMar>
            <w:vAlign w:val="top"/>
          </w:tcPr>
          <w:p>
            <w:pPr>
              <w:spacing w:after="0"/>
            </w:pPr>
            <w:r>
              <w:rPr>
                <w:sz w:val="13"/>
              </w:rPr>
              <w:t>Success, failure, IDs, URLs, and timestamps are exportable.</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S-24</w:t>
            </w:r>
          </w:p>
        </w:tc>
        <w:tc>
          <w:tcPr>
            <w:tcW w:type="dxa" w:w="3384"/>
            <w:tcMar>
              <w:top w:w="70" w:type="dxa"/>
              <w:start w:w="80" w:type="dxa"/>
              <w:bottom w:w="70" w:type="dxa"/>
              <w:end w:w="80" w:type="dxa"/>
            </w:tcMar>
            <w:vAlign w:val="top"/>
            <w:shd w:fill="F3F6F8"/>
          </w:tcPr>
          <w:p>
            <w:pPr>
              <w:spacing w:after="0"/>
            </w:pPr>
            <w:r>
              <w:rPr>
                <w:sz w:val="13"/>
              </w:rPr>
              <w:t>Keep publishing manual</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S-09</w:t>
            </w:r>
          </w:p>
        </w:tc>
        <w:tc>
          <w:tcPr>
            <w:tcW w:type="dxa" w:w="3456"/>
            <w:tcMar>
              <w:top w:w="70" w:type="dxa"/>
              <w:start w:w="80" w:type="dxa"/>
              <w:bottom w:w="70" w:type="dxa"/>
              <w:end w:w="80" w:type="dxa"/>
            </w:tcMar>
            <w:vAlign w:val="top"/>
            <w:shd w:fill="F3F6F8"/>
          </w:tcPr>
          <w:p>
            <w:pPr>
              <w:spacing w:after="0"/>
            </w:pPr>
            <w:r>
              <w:rPr>
                <w:sz w:val="13"/>
              </w:rPr>
              <w:t>Uploader creates drafts only; no automatic storefront publication.</w:t>
            </w:r>
          </w:p>
        </w:tc>
      </w:tr>
    </w:tbl>
    <w:p>
      <w:pPr>
        <w:pStyle w:val="Heading2"/>
        <w:keepNext/>
      </w:pPr>
      <w:r>
        <w:t>Track U — Local Review Interface</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691"/>
            <w:shd w:fill="1F4E78"/>
            <w:tcMar>
              <w:top w:w="70" w:type="dxa"/>
              <w:start w:w="80" w:type="dxa"/>
              <w:bottom w:w="70" w:type="dxa"/>
              <w:end w:w="80" w:type="dxa"/>
            </w:tcMar>
            <w:vAlign w:val="center"/>
          </w:tcPr>
          <w:p>
            <w:r>
              <w:rPr>
                <w:b/>
                <w:color w:val="FFFFFF"/>
                <w:sz w:val="13"/>
              </w:rPr>
              <w:t>Status</w:t>
            </w:r>
          </w:p>
        </w:tc>
        <w:tc>
          <w:tcPr>
            <w:tcW w:type="dxa" w:w="893"/>
            <w:shd w:fill="1F4E78"/>
            <w:tcMar>
              <w:top w:w="70" w:type="dxa"/>
              <w:start w:w="80" w:type="dxa"/>
              <w:bottom w:w="70" w:type="dxa"/>
              <w:end w:w="80" w:type="dxa"/>
            </w:tcMar>
            <w:vAlign w:val="center"/>
          </w:tcPr>
          <w:p>
            <w:r>
              <w:rPr>
                <w:b/>
                <w:color w:val="FFFFFF"/>
                <w:sz w:val="13"/>
              </w:rPr>
              <w:t>ID</w:t>
            </w:r>
          </w:p>
        </w:tc>
        <w:tc>
          <w:tcPr>
            <w:tcW w:type="dxa" w:w="3384"/>
            <w:shd w:fill="1F4E78"/>
            <w:tcMar>
              <w:top w:w="70" w:type="dxa"/>
              <w:start w:w="80" w:type="dxa"/>
              <w:bottom w:w="70" w:type="dxa"/>
              <w:end w:w="80" w:type="dxa"/>
            </w:tcMar>
            <w:vAlign w:val="center"/>
          </w:tcPr>
          <w:p>
            <w:r>
              <w:rPr>
                <w:b/>
                <w:color w:val="FFFFFF"/>
                <w:sz w:val="13"/>
              </w:rPr>
              <w:t>Task</w:t>
            </w:r>
          </w:p>
        </w:tc>
        <w:tc>
          <w:tcPr>
            <w:tcW w:type="dxa" w:w="691"/>
            <w:shd w:fill="1F4E78"/>
            <w:tcMar>
              <w:top w:w="70" w:type="dxa"/>
              <w:start w:w="80" w:type="dxa"/>
              <w:bottom w:w="70" w:type="dxa"/>
              <w:end w:w="80" w:type="dxa"/>
            </w:tcMar>
            <w:vAlign w:val="center"/>
          </w:tcPr>
          <w:p>
            <w:r>
              <w:rPr>
                <w:b/>
                <w:color w:val="FFFFFF"/>
                <w:sz w:val="13"/>
              </w:rPr>
              <w:t>Size</w:t>
            </w:r>
          </w:p>
        </w:tc>
        <w:tc>
          <w:tcPr>
            <w:tcW w:type="dxa" w:w="1800"/>
            <w:shd w:fill="1F4E78"/>
            <w:tcMar>
              <w:top w:w="70" w:type="dxa"/>
              <w:start w:w="80" w:type="dxa"/>
              <w:bottom w:w="70" w:type="dxa"/>
              <w:end w:w="80" w:type="dxa"/>
            </w:tcMar>
            <w:vAlign w:val="center"/>
          </w:tcPr>
          <w:p>
            <w:r>
              <w:rPr>
                <w:b/>
                <w:color w:val="FFFFFF"/>
                <w:sz w:val="13"/>
              </w:rPr>
              <w:t>Prerequisites</w:t>
            </w:r>
          </w:p>
        </w:tc>
        <w:tc>
          <w:tcPr>
            <w:tcW w:type="dxa" w:w="3456"/>
            <w:shd w:fill="1F4E78"/>
            <w:tcMar>
              <w:top w:w="70" w:type="dxa"/>
              <w:start w:w="80" w:type="dxa"/>
              <w:bottom w:w="70" w:type="dxa"/>
              <w:end w:w="80" w:type="dxa"/>
            </w:tcMar>
            <w:vAlign w:val="center"/>
          </w:tcPr>
          <w:p>
            <w:r>
              <w:rPr>
                <w:b/>
                <w:color w:val="FFFFFF"/>
                <w:sz w:val="13"/>
              </w:rPr>
              <w:t>Done when</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U-01</w:t>
            </w:r>
          </w:p>
        </w:tc>
        <w:tc>
          <w:tcPr>
            <w:tcW w:type="dxa" w:w="3384"/>
            <w:tcMar>
              <w:top w:w="70" w:type="dxa"/>
              <w:start w:w="80" w:type="dxa"/>
              <w:bottom w:w="70" w:type="dxa"/>
              <w:end w:w="80" w:type="dxa"/>
            </w:tcMar>
            <w:vAlign w:val="top"/>
          </w:tcPr>
          <w:p>
            <w:pPr>
              <w:spacing w:after="0"/>
            </w:pPr>
            <w:r>
              <w:rPr>
                <w:sz w:val="13"/>
              </w:rPr>
              <w:t>Create a Streamlit home/status page</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E-12,D-03</w:t>
            </w:r>
          </w:p>
        </w:tc>
        <w:tc>
          <w:tcPr>
            <w:tcW w:type="dxa" w:w="3456"/>
            <w:tcMar>
              <w:top w:w="70" w:type="dxa"/>
              <w:start w:w="80" w:type="dxa"/>
              <w:bottom w:w="70" w:type="dxa"/>
              <w:end w:w="80" w:type="dxa"/>
            </w:tcMar>
            <w:vAlign w:val="top"/>
          </w:tcPr>
          <w:p>
            <w:pPr>
              <w:spacing w:after="0"/>
            </w:pPr>
            <w:r>
              <w:rPr>
                <w:sz w:val="13"/>
              </w:rPr>
              <w:t>App shows data path, database, last backup, and current version.</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U-02</w:t>
            </w:r>
          </w:p>
        </w:tc>
        <w:tc>
          <w:tcPr>
            <w:tcW w:type="dxa" w:w="3384"/>
            <w:tcMar>
              <w:top w:w="70" w:type="dxa"/>
              <w:start w:w="80" w:type="dxa"/>
              <w:bottom w:w="70" w:type="dxa"/>
              <w:end w:w="80" w:type="dxa"/>
            </w:tcMar>
            <w:vAlign w:val="top"/>
            <w:shd w:fill="F3F6F8"/>
          </w:tcPr>
          <w:p>
            <w:pPr>
              <w:spacing w:after="0"/>
            </w:pPr>
            <w:r>
              <w:rPr>
                <w:sz w:val="13"/>
              </w:rPr>
              <w:t>Create batch import page</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I-20,D-03</w:t>
            </w:r>
          </w:p>
        </w:tc>
        <w:tc>
          <w:tcPr>
            <w:tcW w:type="dxa" w:w="3456"/>
            <w:tcMar>
              <w:top w:w="70" w:type="dxa"/>
              <w:start w:w="80" w:type="dxa"/>
              <w:bottom w:w="70" w:type="dxa"/>
              <w:end w:w="80" w:type="dxa"/>
            </w:tcMar>
            <w:vAlign w:val="top"/>
            <w:shd w:fill="F3F6F8"/>
          </w:tcPr>
          <w:p>
            <w:pPr>
              <w:spacing w:after="0"/>
            </w:pPr>
            <w:r>
              <w:rPr>
                <w:sz w:val="13"/>
              </w:rPr>
              <w:t>A source folder can be selected and parsed without terminal use.</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U-03</w:t>
            </w:r>
          </w:p>
        </w:tc>
        <w:tc>
          <w:tcPr>
            <w:tcW w:type="dxa" w:w="3384"/>
            <w:tcMar>
              <w:top w:w="70" w:type="dxa"/>
              <w:start w:w="80" w:type="dxa"/>
              <w:bottom w:w="70" w:type="dxa"/>
              <w:end w:w="80" w:type="dxa"/>
            </w:tcMar>
            <w:vAlign w:val="top"/>
          </w:tcPr>
          <w:p>
            <w:pPr>
              <w:spacing w:after="0"/>
            </w:pPr>
            <w:r>
              <w:rPr>
                <w:sz w:val="13"/>
              </w:rPr>
              <w:t>Create group thumbnail overview</w:t>
            </w:r>
          </w:p>
        </w:tc>
        <w:tc>
          <w:tcPr>
            <w:tcW w:type="dxa" w:w="691"/>
            <w:tcMar>
              <w:top w:w="70" w:type="dxa"/>
              <w:start w:w="80" w:type="dxa"/>
              <w:bottom w:w="70" w:type="dxa"/>
              <w:end w:w="80" w:type="dxa"/>
            </w:tcMar>
            <w:vAlign w:val="top"/>
          </w:tcPr>
          <w:p>
            <w:pPr>
              <w:spacing w:after="0"/>
            </w:pPr>
            <w:r>
              <w:rPr>
                <w:sz w:val="13"/>
              </w:rPr>
              <w:t>L</w:t>
            </w:r>
          </w:p>
        </w:tc>
        <w:tc>
          <w:tcPr>
            <w:tcW w:type="dxa" w:w="1800"/>
            <w:tcMar>
              <w:top w:w="70" w:type="dxa"/>
              <w:start w:w="80" w:type="dxa"/>
              <w:bottom w:w="70" w:type="dxa"/>
              <w:end w:w="80" w:type="dxa"/>
            </w:tcMar>
            <w:vAlign w:val="top"/>
          </w:tcPr>
          <w:p>
            <w:pPr>
              <w:spacing w:after="0"/>
            </w:pPr>
            <w:r>
              <w:rPr>
                <w:sz w:val="13"/>
              </w:rPr>
              <w:t>D-03</w:t>
            </w:r>
          </w:p>
        </w:tc>
        <w:tc>
          <w:tcPr>
            <w:tcW w:type="dxa" w:w="3456"/>
            <w:tcMar>
              <w:top w:w="70" w:type="dxa"/>
              <w:start w:w="80" w:type="dxa"/>
              <w:bottom w:w="70" w:type="dxa"/>
              <w:end w:w="80" w:type="dxa"/>
            </w:tcMar>
            <w:vAlign w:val="top"/>
          </w:tcPr>
          <w:p>
            <w:pPr>
              <w:spacing w:after="0"/>
            </w:pPr>
            <w:r>
              <w:rPr>
                <w:sz w:val="13"/>
              </w:rPr>
              <w:t>Every item shows F and optional images, shelf, flags, and Item ID.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U-04</w:t>
            </w:r>
          </w:p>
        </w:tc>
        <w:tc>
          <w:tcPr>
            <w:tcW w:type="dxa" w:w="3384"/>
            <w:tcMar>
              <w:top w:w="70" w:type="dxa"/>
              <w:start w:w="80" w:type="dxa"/>
              <w:bottom w:w="70" w:type="dxa"/>
              <w:end w:w="80" w:type="dxa"/>
            </w:tcMar>
            <w:vAlign w:val="top"/>
            <w:shd w:fill="F3F6F8"/>
          </w:tcPr>
          <w:p>
            <w:pPr>
              <w:spacing w:after="0"/>
            </w:pPr>
            <w:r>
              <w:rPr>
                <w:sz w:val="13"/>
              </w:rPr>
              <w:t>Create spreadsheet-style item editor</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D-08</w:t>
            </w:r>
          </w:p>
        </w:tc>
        <w:tc>
          <w:tcPr>
            <w:tcW w:type="dxa" w:w="3456"/>
            <w:tcMar>
              <w:top w:w="70" w:type="dxa"/>
              <w:start w:w="80" w:type="dxa"/>
              <w:bottom w:w="70" w:type="dxa"/>
              <w:end w:w="80" w:type="dxa"/>
            </w:tcMar>
            <w:vAlign w:val="top"/>
            <w:shd w:fill="F3F6F8"/>
          </w:tcPr>
          <w:p>
            <w:pPr>
              <w:spacing w:after="0"/>
            </w:pPr>
            <w:r>
              <w:rPr>
                <w:sz w:val="13"/>
              </w:rPr>
              <w:t>Title, price, barcode, condition, description, and tags can be edited.</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U-05</w:t>
            </w:r>
          </w:p>
        </w:tc>
        <w:tc>
          <w:tcPr>
            <w:tcW w:type="dxa" w:w="3384"/>
            <w:tcMar>
              <w:top w:w="70" w:type="dxa"/>
              <w:start w:w="80" w:type="dxa"/>
              <w:bottom w:w="70" w:type="dxa"/>
              <w:end w:w="80" w:type="dxa"/>
            </w:tcMar>
            <w:vAlign w:val="top"/>
          </w:tcPr>
          <w:p>
            <w:pPr>
              <w:spacing w:after="0"/>
            </w:pPr>
            <w:r>
              <w:rPr>
                <w:sz w:val="13"/>
              </w:rPr>
              <w:t>Add CSV export/import buttons</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D-04,D-08</w:t>
            </w:r>
          </w:p>
        </w:tc>
        <w:tc>
          <w:tcPr>
            <w:tcW w:type="dxa" w:w="3456"/>
            <w:tcMar>
              <w:top w:w="70" w:type="dxa"/>
              <w:start w:w="80" w:type="dxa"/>
              <w:bottom w:w="70" w:type="dxa"/>
              <w:end w:w="80" w:type="dxa"/>
            </w:tcMar>
            <w:vAlign w:val="top"/>
          </w:tcPr>
          <w:p>
            <w:pPr>
              <w:spacing w:after="0"/>
            </w:pPr>
            <w:r>
              <w:rPr>
                <w:sz w:val="13"/>
              </w:rPr>
              <w:t>Spreadsheet workflow remains available.</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U-06</w:t>
            </w:r>
          </w:p>
        </w:tc>
        <w:tc>
          <w:tcPr>
            <w:tcW w:type="dxa" w:w="3384"/>
            <w:tcMar>
              <w:top w:w="70" w:type="dxa"/>
              <w:start w:w="80" w:type="dxa"/>
              <w:bottom w:w="70" w:type="dxa"/>
              <w:end w:w="80" w:type="dxa"/>
            </w:tcMar>
            <w:vAlign w:val="top"/>
            <w:shd w:fill="F3F6F8"/>
          </w:tcPr>
          <w:p>
            <w:pPr>
              <w:spacing w:after="0"/>
            </w:pPr>
            <w:r>
              <w:rPr>
                <w:sz w:val="13"/>
              </w:rPr>
              <w:t>Add ready/blocked filters</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D-10</w:t>
            </w:r>
          </w:p>
        </w:tc>
        <w:tc>
          <w:tcPr>
            <w:tcW w:type="dxa" w:w="3456"/>
            <w:tcMar>
              <w:top w:w="70" w:type="dxa"/>
              <w:start w:w="80" w:type="dxa"/>
              <w:bottom w:w="70" w:type="dxa"/>
              <w:end w:w="80" w:type="dxa"/>
            </w:tcMar>
            <w:vAlign w:val="top"/>
            <w:shd w:fill="F3F6F8"/>
          </w:tcPr>
          <w:p>
            <w:pPr>
              <w:spacing w:after="0"/>
            </w:pPr>
            <w:r>
              <w:rPr>
                <w:sz w:val="13"/>
              </w:rPr>
              <w:t>Incomplete products are easy to isolate.</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U-07</w:t>
            </w:r>
          </w:p>
        </w:tc>
        <w:tc>
          <w:tcPr>
            <w:tcW w:type="dxa" w:w="3384"/>
            <w:tcMar>
              <w:top w:w="70" w:type="dxa"/>
              <w:start w:w="80" w:type="dxa"/>
              <w:bottom w:w="70" w:type="dxa"/>
              <w:end w:w="80" w:type="dxa"/>
            </w:tcMar>
            <w:vAlign w:val="top"/>
          </w:tcPr>
          <w:p>
            <w:pPr>
              <w:spacing w:after="0"/>
            </w:pPr>
            <w:r>
              <w:rPr>
                <w:sz w:val="13"/>
              </w:rPr>
              <w:t>Add validate batch button</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S-07</w:t>
            </w:r>
          </w:p>
        </w:tc>
        <w:tc>
          <w:tcPr>
            <w:tcW w:type="dxa" w:w="3456"/>
            <w:tcMar>
              <w:top w:w="70" w:type="dxa"/>
              <w:start w:w="80" w:type="dxa"/>
              <w:bottom w:w="70" w:type="dxa"/>
              <w:end w:w="80" w:type="dxa"/>
            </w:tcMar>
            <w:vAlign w:val="top"/>
          </w:tcPr>
          <w:p>
            <w:pPr>
              <w:spacing w:after="0"/>
            </w:pPr>
            <w:r>
              <w:rPr>
                <w:sz w:val="13"/>
              </w:rPr>
              <w:t>Validation results are visible before upload.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U-08</w:t>
            </w:r>
          </w:p>
        </w:tc>
        <w:tc>
          <w:tcPr>
            <w:tcW w:type="dxa" w:w="3384"/>
            <w:tcMar>
              <w:top w:w="70" w:type="dxa"/>
              <w:start w:w="80" w:type="dxa"/>
              <w:bottom w:w="70" w:type="dxa"/>
              <w:end w:w="80" w:type="dxa"/>
            </w:tcMar>
            <w:vAlign w:val="top"/>
            <w:shd w:fill="F3F6F8"/>
          </w:tcPr>
          <w:p>
            <w:pPr>
              <w:spacing w:after="0"/>
            </w:pPr>
            <w:r>
              <w:rPr>
                <w:sz w:val="13"/>
              </w:rPr>
              <w:t>Add upload selected / upload ready button</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S-18</w:t>
            </w:r>
          </w:p>
        </w:tc>
        <w:tc>
          <w:tcPr>
            <w:tcW w:type="dxa" w:w="3456"/>
            <w:tcMar>
              <w:top w:w="70" w:type="dxa"/>
              <w:start w:w="80" w:type="dxa"/>
              <w:bottom w:w="70" w:type="dxa"/>
              <w:end w:w="80" w:type="dxa"/>
            </w:tcMar>
            <w:vAlign w:val="top"/>
            <w:shd w:fill="F3F6F8"/>
          </w:tcPr>
          <w:p>
            <w:pPr>
              <w:spacing w:after="0"/>
            </w:pPr>
            <w:r>
              <w:rPr>
                <w:sz w:val="13"/>
              </w:rPr>
              <w:t>The user can launch the controlled queue.</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U-09</w:t>
            </w:r>
          </w:p>
        </w:tc>
        <w:tc>
          <w:tcPr>
            <w:tcW w:type="dxa" w:w="3384"/>
            <w:tcMar>
              <w:top w:w="70" w:type="dxa"/>
              <w:start w:w="80" w:type="dxa"/>
              <w:bottom w:w="70" w:type="dxa"/>
              <w:end w:w="80" w:type="dxa"/>
            </w:tcMar>
            <w:vAlign w:val="top"/>
          </w:tcPr>
          <w:p>
            <w:pPr>
              <w:spacing w:after="0"/>
            </w:pPr>
            <w:r>
              <w:rPr>
                <w:sz w:val="13"/>
              </w:rPr>
              <w:t>Show live progress and per-item status</w:t>
            </w:r>
          </w:p>
        </w:tc>
        <w:tc>
          <w:tcPr>
            <w:tcW w:type="dxa" w:w="691"/>
            <w:tcMar>
              <w:top w:w="70" w:type="dxa"/>
              <w:start w:w="80" w:type="dxa"/>
              <w:bottom w:w="70" w:type="dxa"/>
              <w:end w:w="80" w:type="dxa"/>
            </w:tcMar>
            <w:vAlign w:val="top"/>
          </w:tcPr>
          <w:p>
            <w:pPr>
              <w:spacing w:after="0"/>
            </w:pPr>
            <w:r>
              <w:rPr>
                <w:sz w:val="13"/>
              </w:rPr>
              <w:t>L</w:t>
            </w:r>
          </w:p>
        </w:tc>
        <w:tc>
          <w:tcPr>
            <w:tcW w:type="dxa" w:w="1800"/>
            <w:tcMar>
              <w:top w:w="70" w:type="dxa"/>
              <w:start w:w="80" w:type="dxa"/>
              <w:bottom w:w="70" w:type="dxa"/>
              <w:end w:w="80" w:type="dxa"/>
            </w:tcMar>
            <w:vAlign w:val="top"/>
          </w:tcPr>
          <w:p>
            <w:pPr>
              <w:spacing w:after="0"/>
            </w:pPr>
            <w:r>
              <w:rPr>
                <w:sz w:val="13"/>
              </w:rPr>
              <w:t>S-18</w:t>
            </w:r>
          </w:p>
        </w:tc>
        <w:tc>
          <w:tcPr>
            <w:tcW w:type="dxa" w:w="3456"/>
            <w:tcMar>
              <w:top w:w="70" w:type="dxa"/>
              <w:start w:w="80" w:type="dxa"/>
              <w:bottom w:w="70" w:type="dxa"/>
              <w:end w:w="80" w:type="dxa"/>
            </w:tcMar>
            <w:vAlign w:val="top"/>
          </w:tcPr>
          <w:p>
            <w:pPr>
              <w:spacing w:after="0"/>
            </w:pPr>
            <w:r>
              <w:rPr>
                <w:sz w:val="13"/>
              </w:rPr>
              <w:t>Current item, completed count, and failures are visible.</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U-10</w:t>
            </w:r>
          </w:p>
        </w:tc>
        <w:tc>
          <w:tcPr>
            <w:tcW w:type="dxa" w:w="3384"/>
            <w:tcMar>
              <w:top w:w="70" w:type="dxa"/>
              <w:start w:w="80" w:type="dxa"/>
              <w:bottom w:w="70" w:type="dxa"/>
              <w:end w:w="80" w:type="dxa"/>
            </w:tcMar>
            <w:vAlign w:val="top"/>
            <w:shd w:fill="F3F6F8"/>
          </w:tcPr>
          <w:p>
            <w:pPr>
              <w:spacing w:after="0"/>
            </w:pPr>
            <w:r>
              <w:rPr>
                <w:sz w:val="13"/>
              </w:rPr>
              <w:t>Add retry failures button</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S-22</w:t>
            </w:r>
          </w:p>
        </w:tc>
        <w:tc>
          <w:tcPr>
            <w:tcW w:type="dxa" w:w="3456"/>
            <w:tcMar>
              <w:top w:w="70" w:type="dxa"/>
              <w:start w:w="80" w:type="dxa"/>
              <w:bottom w:w="70" w:type="dxa"/>
              <w:end w:w="80" w:type="dxa"/>
            </w:tcMar>
            <w:vAlign w:val="top"/>
            <w:shd w:fill="F3F6F8"/>
          </w:tcPr>
          <w:p>
            <w:pPr>
              <w:spacing w:after="0"/>
            </w:pPr>
            <w:r>
              <w:rPr>
                <w:sz w:val="13"/>
              </w:rPr>
              <w:t>Failed items can be retried without command line.</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U-11</w:t>
            </w:r>
          </w:p>
        </w:tc>
        <w:tc>
          <w:tcPr>
            <w:tcW w:type="dxa" w:w="3384"/>
            <w:tcMar>
              <w:top w:w="70" w:type="dxa"/>
              <w:start w:w="80" w:type="dxa"/>
              <w:bottom w:w="70" w:type="dxa"/>
              <w:end w:w="80" w:type="dxa"/>
            </w:tcMar>
            <w:vAlign w:val="top"/>
          </w:tcPr>
          <w:p>
            <w:pPr>
              <w:spacing w:after="0"/>
            </w:pPr>
            <w:r>
              <w:rPr>
                <w:sz w:val="13"/>
              </w:rPr>
              <w:t>Add open image folder and open Shopify draft links</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S-17</w:t>
            </w:r>
          </w:p>
        </w:tc>
        <w:tc>
          <w:tcPr>
            <w:tcW w:type="dxa" w:w="3456"/>
            <w:tcMar>
              <w:top w:w="70" w:type="dxa"/>
              <w:start w:w="80" w:type="dxa"/>
              <w:bottom w:w="70" w:type="dxa"/>
              <w:end w:w="80" w:type="dxa"/>
            </w:tcMar>
            <w:vAlign w:val="top"/>
          </w:tcPr>
          <w:p>
            <w:pPr>
              <w:spacing w:after="0"/>
            </w:pPr>
            <w:r>
              <w:rPr>
                <w:sz w:val="13"/>
              </w:rPr>
              <w:t>Local and Shopify records are one click away.</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U-12</w:t>
            </w:r>
          </w:p>
        </w:tc>
        <w:tc>
          <w:tcPr>
            <w:tcW w:type="dxa" w:w="3384"/>
            <w:tcMar>
              <w:top w:w="70" w:type="dxa"/>
              <w:start w:w="80" w:type="dxa"/>
              <w:bottom w:w="70" w:type="dxa"/>
              <w:end w:w="80" w:type="dxa"/>
            </w:tcMar>
            <w:vAlign w:val="top"/>
            <w:shd w:fill="F3F6F8"/>
          </w:tcPr>
          <w:p>
            <w:pPr>
              <w:spacing w:after="0"/>
            </w:pPr>
            <w:r>
              <w:rPr>
                <w:sz w:val="13"/>
              </w:rPr>
              <w:t>Add safe resume after browser/app restart</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D-03,S-16</w:t>
            </w:r>
          </w:p>
        </w:tc>
        <w:tc>
          <w:tcPr>
            <w:tcW w:type="dxa" w:w="3456"/>
            <w:tcMar>
              <w:top w:w="70" w:type="dxa"/>
              <w:start w:w="80" w:type="dxa"/>
              <w:bottom w:w="70" w:type="dxa"/>
              <w:end w:w="80" w:type="dxa"/>
            </w:tcMar>
            <w:vAlign w:val="top"/>
            <w:shd w:fill="F3F6F8"/>
          </w:tcPr>
          <w:p>
            <w:pPr>
              <w:spacing w:after="0"/>
            </w:pPr>
            <w:r>
              <w:rPr>
                <w:sz w:val="13"/>
              </w:rPr>
              <w:t>No completed review or upload progress is lost.</w:t>
            </w:r>
          </w:p>
        </w:tc>
      </w:tr>
    </w:tbl>
    <w:p>
      <w:pPr>
        <w:pStyle w:val="Heading2"/>
        <w:keepNext/>
      </w:pPr>
      <w:r>
        <w:t>Track T — Testing and Acceptance</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691"/>
            <w:shd w:fill="1F4E78"/>
            <w:tcMar>
              <w:top w:w="70" w:type="dxa"/>
              <w:start w:w="80" w:type="dxa"/>
              <w:bottom w:w="70" w:type="dxa"/>
              <w:end w:w="80" w:type="dxa"/>
            </w:tcMar>
            <w:vAlign w:val="center"/>
          </w:tcPr>
          <w:p>
            <w:r>
              <w:rPr>
                <w:b/>
                <w:color w:val="FFFFFF"/>
                <w:sz w:val="13"/>
              </w:rPr>
              <w:t>Status</w:t>
            </w:r>
          </w:p>
        </w:tc>
        <w:tc>
          <w:tcPr>
            <w:tcW w:type="dxa" w:w="893"/>
            <w:shd w:fill="1F4E78"/>
            <w:tcMar>
              <w:top w:w="70" w:type="dxa"/>
              <w:start w:w="80" w:type="dxa"/>
              <w:bottom w:w="70" w:type="dxa"/>
              <w:end w:w="80" w:type="dxa"/>
            </w:tcMar>
            <w:vAlign w:val="center"/>
          </w:tcPr>
          <w:p>
            <w:r>
              <w:rPr>
                <w:b/>
                <w:color w:val="FFFFFF"/>
                <w:sz w:val="13"/>
              </w:rPr>
              <w:t>ID</w:t>
            </w:r>
          </w:p>
        </w:tc>
        <w:tc>
          <w:tcPr>
            <w:tcW w:type="dxa" w:w="3384"/>
            <w:shd w:fill="1F4E78"/>
            <w:tcMar>
              <w:top w:w="70" w:type="dxa"/>
              <w:start w:w="80" w:type="dxa"/>
              <w:bottom w:w="70" w:type="dxa"/>
              <w:end w:w="80" w:type="dxa"/>
            </w:tcMar>
            <w:vAlign w:val="center"/>
          </w:tcPr>
          <w:p>
            <w:r>
              <w:rPr>
                <w:b/>
                <w:color w:val="FFFFFF"/>
                <w:sz w:val="13"/>
              </w:rPr>
              <w:t>Task</w:t>
            </w:r>
          </w:p>
        </w:tc>
        <w:tc>
          <w:tcPr>
            <w:tcW w:type="dxa" w:w="691"/>
            <w:shd w:fill="1F4E78"/>
            <w:tcMar>
              <w:top w:w="70" w:type="dxa"/>
              <w:start w:w="80" w:type="dxa"/>
              <w:bottom w:w="70" w:type="dxa"/>
              <w:end w:w="80" w:type="dxa"/>
            </w:tcMar>
            <w:vAlign w:val="center"/>
          </w:tcPr>
          <w:p>
            <w:r>
              <w:rPr>
                <w:b/>
                <w:color w:val="FFFFFF"/>
                <w:sz w:val="13"/>
              </w:rPr>
              <w:t>Size</w:t>
            </w:r>
          </w:p>
        </w:tc>
        <w:tc>
          <w:tcPr>
            <w:tcW w:type="dxa" w:w="1800"/>
            <w:shd w:fill="1F4E78"/>
            <w:tcMar>
              <w:top w:w="70" w:type="dxa"/>
              <w:start w:w="80" w:type="dxa"/>
              <w:bottom w:w="70" w:type="dxa"/>
              <w:end w:w="80" w:type="dxa"/>
            </w:tcMar>
            <w:vAlign w:val="center"/>
          </w:tcPr>
          <w:p>
            <w:r>
              <w:rPr>
                <w:b/>
                <w:color w:val="FFFFFF"/>
                <w:sz w:val="13"/>
              </w:rPr>
              <w:t>Prerequisites</w:t>
            </w:r>
          </w:p>
        </w:tc>
        <w:tc>
          <w:tcPr>
            <w:tcW w:type="dxa" w:w="3456"/>
            <w:shd w:fill="1F4E78"/>
            <w:tcMar>
              <w:top w:w="70" w:type="dxa"/>
              <w:start w:w="80" w:type="dxa"/>
              <w:bottom w:w="70" w:type="dxa"/>
              <w:end w:w="80" w:type="dxa"/>
            </w:tcMar>
            <w:vAlign w:val="center"/>
          </w:tcPr>
          <w:p>
            <w:r>
              <w:rPr>
                <w:b/>
                <w:color w:val="FFFFFF"/>
                <w:sz w:val="13"/>
              </w:rPr>
              <w:t>Done when</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T-01</w:t>
            </w:r>
          </w:p>
        </w:tc>
        <w:tc>
          <w:tcPr>
            <w:tcW w:type="dxa" w:w="3384"/>
            <w:tcMar>
              <w:top w:w="70" w:type="dxa"/>
              <w:start w:w="80" w:type="dxa"/>
              <w:bottom w:w="70" w:type="dxa"/>
              <w:end w:w="80" w:type="dxa"/>
            </w:tcMar>
            <w:vAlign w:val="top"/>
          </w:tcPr>
          <w:p>
            <w:pPr>
              <w:spacing w:after="0"/>
            </w:pPr>
            <w:r>
              <w:rPr>
                <w:sz w:val="13"/>
              </w:rPr>
              <w:t>Maintain unit tests for chronological sorting</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I-04</w:t>
            </w:r>
          </w:p>
        </w:tc>
        <w:tc>
          <w:tcPr>
            <w:tcW w:type="dxa" w:w="3456"/>
            <w:tcMar>
              <w:top w:w="70" w:type="dxa"/>
              <w:start w:w="80" w:type="dxa"/>
              <w:bottom w:w="70" w:type="dxa"/>
              <w:end w:w="80" w:type="dxa"/>
            </w:tcMar>
            <w:vAlign w:val="top"/>
          </w:tcPr>
          <w:p>
            <w:pPr>
              <w:spacing w:after="0"/>
            </w:pPr>
            <w:r>
              <w:rPr>
                <w:sz w:val="13"/>
              </w:rPr>
              <w:t>Known metadata sequences always produce known order.</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T-02</w:t>
            </w:r>
          </w:p>
        </w:tc>
        <w:tc>
          <w:tcPr>
            <w:tcW w:type="dxa" w:w="3384"/>
            <w:tcMar>
              <w:top w:w="70" w:type="dxa"/>
              <w:start w:w="80" w:type="dxa"/>
              <w:bottom w:w="70" w:type="dxa"/>
              <w:end w:w="80" w:type="dxa"/>
            </w:tcMar>
            <w:vAlign w:val="top"/>
            <w:shd w:fill="F3F6F8"/>
          </w:tcPr>
          <w:p>
            <w:pPr>
              <w:spacing w:after="0"/>
            </w:pPr>
            <w:r>
              <w:rPr>
                <w:sz w:val="13"/>
              </w:rPr>
              <w:t>Test every current QR command with actual card images</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Q-10</w:t>
            </w:r>
          </w:p>
        </w:tc>
        <w:tc>
          <w:tcPr>
            <w:tcW w:type="dxa" w:w="3456"/>
            <w:tcMar>
              <w:top w:w="70" w:type="dxa"/>
              <w:start w:w="80" w:type="dxa"/>
              <w:bottom w:w="70" w:type="dxa"/>
              <w:end w:w="80" w:type="dxa"/>
            </w:tcMar>
            <w:vAlign w:val="top"/>
            <w:shd w:fill="F3F6F8"/>
          </w:tcPr>
          <w:p>
            <w:pPr>
              <w:spacing w:after="0"/>
            </w:pPr>
            <w:r>
              <w:rPr>
                <w:sz w:val="13"/>
              </w:rPr>
              <w:t>All current cards decode and produce expected state.</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T-03</w:t>
            </w:r>
          </w:p>
        </w:tc>
        <w:tc>
          <w:tcPr>
            <w:tcW w:type="dxa" w:w="3384"/>
            <w:tcMar>
              <w:top w:w="70" w:type="dxa"/>
              <w:start w:w="80" w:type="dxa"/>
              <w:bottom w:w="70" w:type="dxa"/>
              <w:end w:w="80" w:type="dxa"/>
            </w:tcMar>
            <w:vAlign w:val="top"/>
          </w:tcPr>
          <w:p>
            <w:pPr>
              <w:spacing w:after="0"/>
            </w:pPr>
            <w:r>
              <w:rPr>
                <w:sz w:val="13"/>
              </w:rPr>
              <w:t>Test one-photo through six-photo items</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I-10,Q-05</w:t>
            </w:r>
          </w:p>
        </w:tc>
        <w:tc>
          <w:tcPr>
            <w:tcW w:type="dxa" w:w="3456"/>
            <w:tcMar>
              <w:top w:w="70" w:type="dxa"/>
              <w:start w:w="80" w:type="dxa"/>
              <w:bottom w:w="70" w:type="dxa"/>
              <w:end w:w="80" w:type="dxa"/>
            </w:tcMar>
            <w:vAlign w:val="top"/>
          </w:tcPr>
          <w:p>
            <w:pPr>
              <w:spacing w:after="0"/>
            </w:pPr>
            <w:r>
              <w:rPr>
                <w:sz w:val="13"/>
              </w:rPr>
              <w:t>Variable image counts remain correctly grouped.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T-04</w:t>
            </w:r>
          </w:p>
        </w:tc>
        <w:tc>
          <w:tcPr>
            <w:tcW w:type="dxa" w:w="3384"/>
            <w:tcMar>
              <w:top w:w="70" w:type="dxa"/>
              <w:start w:w="80" w:type="dxa"/>
              <w:bottom w:w="70" w:type="dxa"/>
              <w:end w:w="80" w:type="dxa"/>
            </w:tcMar>
            <w:vAlign w:val="top"/>
            <w:shd w:fill="F3F6F8"/>
          </w:tcPr>
          <w:p>
            <w:pPr>
              <w:spacing w:after="0"/>
            </w:pPr>
            <w:r>
              <w:rPr>
                <w:sz w:val="13"/>
              </w:rPr>
              <w:t>Test consecutive NEXT cards</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Q-05</w:t>
            </w:r>
          </w:p>
        </w:tc>
        <w:tc>
          <w:tcPr>
            <w:tcW w:type="dxa" w:w="3456"/>
            <w:tcMar>
              <w:top w:w="70" w:type="dxa"/>
              <w:start w:w="80" w:type="dxa"/>
              <w:bottom w:w="70" w:type="dxa"/>
              <w:end w:w="80" w:type="dxa"/>
            </w:tcMar>
            <w:vAlign w:val="top"/>
            <w:shd w:fill="F3F6F8"/>
          </w:tcPr>
          <w:p>
            <w:pPr>
              <w:spacing w:after="0"/>
            </w:pPr>
            <w:r>
              <w:rPr>
                <w:sz w:val="13"/>
              </w:rPr>
              <w:t>No empty product is created; a warning is logged.</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T-05</w:t>
            </w:r>
          </w:p>
        </w:tc>
        <w:tc>
          <w:tcPr>
            <w:tcW w:type="dxa" w:w="3384"/>
            <w:tcMar>
              <w:top w:w="70" w:type="dxa"/>
              <w:start w:w="80" w:type="dxa"/>
              <w:bottom w:w="70" w:type="dxa"/>
              <w:end w:w="80" w:type="dxa"/>
            </w:tcMar>
            <w:vAlign w:val="top"/>
          </w:tcPr>
          <w:p>
            <w:pPr>
              <w:spacing w:after="0"/>
            </w:pPr>
            <w:r>
              <w:rPr>
                <w:sz w:val="13"/>
              </w:rPr>
              <w:t>Test START/END duplicates and photos after END</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Q-03,Q-04</w:t>
            </w:r>
          </w:p>
        </w:tc>
        <w:tc>
          <w:tcPr>
            <w:tcW w:type="dxa" w:w="3456"/>
            <w:tcMar>
              <w:top w:w="70" w:type="dxa"/>
              <w:start w:w="80" w:type="dxa"/>
              <w:bottom w:w="70" w:type="dxa"/>
              <w:end w:w="80" w:type="dxa"/>
            </w:tcMar>
            <w:vAlign w:val="top"/>
          </w:tcPr>
          <w:p>
            <w:pPr>
              <w:spacing w:after="0"/>
            </w:pPr>
            <w:r>
              <w:rPr>
                <w:sz w:val="13"/>
              </w:rPr>
              <w:t>Parser remains safe and auditable.</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T-06</w:t>
            </w:r>
          </w:p>
        </w:tc>
        <w:tc>
          <w:tcPr>
            <w:tcW w:type="dxa" w:w="3384"/>
            <w:tcMar>
              <w:top w:w="70" w:type="dxa"/>
              <w:start w:w="80" w:type="dxa"/>
              <w:bottom w:w="70" w:type="dxa"/>
              <w:end w:w="80" w:type="dxa"/>
            </w:tcMar>
            <w:vAlign w:val="top"/>
            <w:shd w:fill="F3F6F8"/>
          </w:tcPr>
          <w:p>
            <w:pPr>
              <w:spacing w:after="0"/>
            </w:pPr>
            <w:r>
              <w:rPr>
                <w:sz w:val="13"/>
              </w:rPr>
              <w:t>Test RARE, REVIEW, and both flags together</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Q-07</w:t>
            </w:r>
          </w:p>
        </w:tc>
        <w:tc>
          <w:tcPr>
            <w:tcW w:type="dxa" w:w="3456"/>
            <w:tcMar>
              <w:top w:w="70" w:type="dxa"/>
              <w:start w:w="80" w:type="dxa"/>
              <w:bottom w:w="70" w:type="dxa"/>
              <w:end w:w="80" w:type="dxa"/>
            </w:tcMar>
            <w:vAlign w:val="top"/>
            <w:shd w:fill="F3F6F8"/>
          </w:tcPr>
          <w:p>
            <w:pPr>
              <w:spacing w:after="0"/>
            </w:pPr>
            <w:r>
              <w:rPr>
                <w:sz w:val="13"/>
              </w:rPr>
              <w:t>Flags apply to exactly one intended item.</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T-07</w:t>
            </w:r>
          </w:p>
        </w:tc>
        <w:tc>
          <w:tcPr>
            <w:tcW w:type="dxa" w:w="3384"/>
            <w:tcMar>
              <w:top w:w="70" w:type="dxa"/>
              <w:start w:w="80" w:type="dxa"/>
              <w:bottom w:w="70" w:type="dxa"/>
              <w:end w:w="80" w:type="dxa"/>
            </w:tcMar>
            <w:vAlign w:val="top"/>
          </w:tcPr>
          <w:p>
            <w:pPr>
              <w:spacing w:after="0"/>
            </w:pPr>
            <w:r>
              <w:rPr>
                <w:sz w:val="13"/>
              </w:rPr>
              <w:t>Test shelf changes and Q1</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Q-08,Q-09</w:t>
            </w:r>
          </w:p>
        </w:tc>
        <w:tc>
          <w:tcPr>
            <w:tcW w:type="dxa" w:w="3456"/>
            <w:tcMar>
              <w:top w:w="70" w:type="dxa"/>
              <w:start w:w="80" w:type="dxa"/>
              <w:bottom w:w="70" w:type="dxa"/>
              <w:end w:w="80" w:type="dxa"/>
            </w:tcMar>
            <w:vAlign w:val="top"/>
          </w:tcPr>
          <w:p>
            <w:pPr>
              <w:spacing w:after="0"/>
            </w:pPr>
            <w:r>
              <w:rPr>
                <w:sz w:val="13"/>
              </w:rPr>
              <w:t>Items receive correct locations.</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T-08</w:t>
            </w:r>
          </w:p>
        </w:tc>
        <w:tc>
          <w:tcPr>
            <w:tcW w:type="dxa" w:w="3384"/>
            <w:tcMar>
              <w:top w:w="70" w:type="dxa"/>
              <w:start w:w="80" w:type="dxa"/>
              <w:bottom w:w="70" w:type="dxa"/>
              <w:end w:w="80" w:type="dxa"/>
            </w:tcMar>
            <w:vAlign w:val="top"/>
            <w:shd w:fill="F3F6F8"/>
          </w:tcPr>
          <w:p>
            <w:pPr>
              <w:spacing w:after="0"/>
            </w:pPr>
            <w:r>
              <w:rPr>
                <w:sz w:val="13"/>
              </w:rPr>
              <w:t>Test CONT no-op behavior</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Q-06</w:t>
            </w:r>
          </w:p>
        </w:tc>
        <w:tc>
          <w:tcPr>
            <w:tcW w:type="dxa" w:w="3456"/>
            <w:tcMar>
              <w:top w:w="70" w:type="dxa"/>
              <w:start w:w="80" w:type="dxa"/>
              <w:bottom w:w="70" w:type="dxa"/>
              <w:end w:w="80" w:type="dxa"/>
            </w:tcMar>
            <w:vAlign w:val="top"/>
            <w:shd w:fill="F3F6F8"/>
          </w:tcPr>
          <w:p>
            <w:pPr>
              <w:spacing w:after="0"/>
            </w:pPr>
            <w:r>
              <w:rPr>
                <w:sz w:val="13"/>
              </w:rPr>
              <w:t>The command changes no grouping state.</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T-09</w:t>
            </w:r>
          </w:p>
        </w:tc>
        <w:tc>
          <w:tcPr>
            <w:tcW w:type="dxa" w:w="3384"/>
            <w:tcMar>
              <w:top w:w="70" w:type="dxa"/>
              <w:start w:w="80" w:type="dxa"/>
              <w:bottom w:w="70" w:type="dxa"/>
              <w:end w:w="80" w:type="dxa"/>
            </w:tcMar>
            <w:vAlign w:val="top"/>
          </w:tcPr>
          <w:p>
            <w:pPr>
              <w:spacing w:after="0"/>
            </w:pPr>
            <w:r>
              <w:rPr>
                <w:sz w:val="13"/>
              </w:rPr>
              <w:t>Test missing EXIF and identical timestamps</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I-03,I-04</w:t>
            </w:r>
          </w:p>
        </w:tc>
        <w:tc>
          <w:tcPr>
            <w:tcW w:type="dxa" w:w="3456"/>
            <w:tcMar>
              <w:top w:w="70" w:type="dxa"/>
              <w:start w:w="80" w:type="dxa"/>
              <w:bottom w:w="70" w:type="dxa"/>
              <w:end w:w="80" w:type="dxa"/>
            </w:tcMar>
            <w:vAlign w:val="top"/>
          </w:tcPr>
          <w:p>
            <w:pPr>
              <w:spacing w:after="0"/>
            </w:pPr>
            <w:r>
              <w:rPr>
                <w:sz w:val="13"/>
              </w:rPr>
              <w:t>Fallback order is deterministic and warned.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T-10</w:t>
            </w:r>
          </w:p>
        </w:tc>
        <w:tc>
          <w:tcPr>
            <w:tcW w:type="dxa" w:w="3384"/>
            <w:tcMar>
              <w:top w:w="70" w:type="dxa"/>
              <w:start w:w="80" w:type="dxa"/>
              <w:bottom w:w="70" w:type="dxa"/>
              <w:end w:w="80" w:type="dxa"/>
            </w:tcMar>
            <w:vAlign w:val="top"/>
            <w:shd w:fill="F3F6F8"/>
          </w:tcPr>
          <w:p>
            <w:pPr>
              <w:spacing w:after="0"/>
            </w:pPr>
            <w:r>
              <w:rPr>
                <w:sz w:val="13"/>
              </w:rPr>
              <w:t>Test duplicate import and filename collision</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I-15,I-19</w:t>
            </w:r>
          </w:p>
        </w:tc>
        <w:tc>
          <w:tcPr>
            <w:tcW w:type="dxa" w:w="3456"/>
            <w:tcMar>
              <w:top w:w="70" w:type="dxa"/>
              <w:start w:w="80" w:type="dxa"/>
              <w:bottom w:w="70" w:type="dxa"/>
              <w:end w:w="80" w:type="dxa"/>
            </w:tcMar>
            <w:vAlign w:val="top"/>
            <w:shd w:fill="F3F6F8"/>
          </w:tcPr>
          <w:p>
            <w:pPr>
              <w:spacing w:after="0"/>
            </w:pPr>
            <w:r>
              <w:rPr>
                <w:sz w:val="13"/>
              </w:rPr>
              <w:t>No duplicate record or overwrite occurs.</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T-11</w:t>
            </w:r>
          </w:p>
        </w:tc>
        <w:tc>
          <w:tcPr>
            <w:tcW w:type="dxa" w:w="3384"/>
            <w:tcMar>
              <w:top w:w="70" w:type="dxa"/>
              <w:start w:w="80" w:type="dxa"/>
              <w:bottom w:w="70" w:type="dxa"/>
              <w:end w:w="80" w:type="dxa"/>
            </w:tcMar>
            <w:vAlign w:val="top"/>
          </w:tcPr>
          <w:p>
            <w:pPr>
              <w:spacing w:after="0"/>
            </w:pPr>
            <w:r>
              <w:rPr>
                <w:sz w:val="13"/>
              </w:rPr>
              <w:t>Test CSV row reordering</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D-08,D-09</w:t>
            </w:r>
          </w:p>
        </w:tc>
        <w:tc>
          <w:tcPr>
            <w:tcW w:type="dxa" w:w="3456"/>
            <w:tcMar>
              <w:top w:w="70" w:type="dxa"/>
              <w:start w:w="80" w:type="dxa"/>
              <w:bottom w:w="70" w:type="dxa"/>
              <w:end w:w="80" w:type="dxa"/>
            </w:tcMar>
            <w:vAlign w:val="top"/>
          </w:tcPr>
          <w:p>
            <w:pPr>
              <w:spacing w:after="0"/>
            </w:pPr>
            <w:r>
              <w:rPr>
                <w:sz w:val="13"/>
              </w:rPr>
              <w:t>Item ID prevents mismatched updates.</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T-12</w:t>
            </w:r>
          </w:p>
        </w:tc>
        <w:tc>
          <w:tcPr>
            <w:tcW w:type="dxa" w:w="3384"/>
            <w:tcMar>
              <w:top w:w="70" w:type="dxa"/>
              <w:start w:w="80" w:type="dxa"/>
              <w:bottom w:w="70" w:type="dxa"/>
              <w:end w:w="80" w:type="dxa"/>
            </w:tcMar>
            <w:vAlign w:val="top"/>
            <w:shd w:fill="F3F6F8"/>
          </w:tcPr>
          <w:p>
            <w:pPr>
              <w:spacing w:after="0"/>
            </w:pPr>
            <w:r>
              <w:rPr>
                <w:sz w:val="13"/>
              </w:rPr>
              <w:t>Test invalid title, price, barcode, quantity, and missing image</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D-10</w:t>
            </w:r>
          </w:p>
        </w:tc>
        <w:tc>
          <w:tcPr>
            <w:tcW w:type="dxa" w:w="3456"/>
            <w:tcMar>
              <w:top w:w="70" w:type="dxa"/>
              <w:start w:w="80" w:type="dxa"/>
              <w:bottom w:w="70" w:type="dxa"/>
              <w:end w:w="80" w:type="dxa"/>
            </w:tcMar>
            <w:vAlign w:val="top"/>
            <w:shd w:fill="F3F6F8"/>
          </w:tcPr>
          <w:p>
            <w:pPr>
              <w:spacing w:after="0"/>
            </w:pPr>
            <w:r>
              <w:rPr>
                <w:sz w:val="13"/>
              </w:rPr>
              <w:t>Every invalid item is blocked with a useful message.</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T-13</w:t>
            </w:r>
          </w:p>
        </w:tc>
        <w:tc>
          <w:tcPr>
            <w:tcW w:type="dxa" w:w="3384"/>
            <w:tcMar>
              <w:top w:w="70" w:type="dxa"/>
              <w:start w:w="80" w:type="dxa"/>
              <w:bottom w:w="70" w:type="dxa"/>
              <w:end w:w="80" w:type="dxa"/>
            </w:tcMar>
            <w:vAlign w:val="top"/>
          </w:tcPr>
          <w:p>
            <w:pPr>
              <w:spacing w:after="0"/>
            </w:pPr>
            <w:r>
              <w:rPr>
                <w:sz w:val="13"/>
              </w:rPr>
              <w:t>Test Shopify dry run against real store</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S-07</w:t>
            </w:r>
          </w:p>
        </w:tc>
        <w:tc>
          <w:tcPr>
            <w:tcW w:type="dxa" w:w="3456"/>
            <w:tcMar>
              <w:top w:w="70" w:type="dxa"/>
              <w:start w:w="80" w:type="dxa"/>
              <w:bottom w:w="70" w:type="dxa"/>
              <w:end w:w="80" w:type="dxa"/>
            </w:tcMar>
            <w:vAlign w:val="top"/>
          </w:tcPr>
          <w:p>
            <w:pPr>
              <w:spacing w:after="0"/>
            </w:pPr>
            <w:r>
              <w:rPr>
                <w:sz w:val="13"/>
              </w:rPr>
              <w:t>No write occurs and the correct store/location is shown.</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T-14</w:t>
            </w:r>
          </w:p>
        </w:tc>
        <w:tc>
          <w:tcPr>
            <w:tcW w:type="dxa" w:w="3384"/>
            <w:tcMar>
              <w:top w:w="70" w:type="dxa"/>
              <w:start w:w="80" w:type="dxa"/>
              <w:bottom w:w="70" w:type="dxa"/>
              <w:end w:w="80" w:type="dxa"/>
            </w:tcMar>
            <w:vAlign w:val="top"/>
            <w:shd w:fill="F3F6F8"/>
          </w:tcPr>
          <w:p>
            <w:pPr>
              <w:spacing w:after="0"/>
            </w:pPr>
            <w:r>
              <w:rPr>
                <w:sz w:val="13"/>
              </w:rPr>
              <w:t>Create one sacrificial draft product with images</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S-15</w:t>
            </w:r>
          </w:p>
        </w:tc>
        <w:tc>
          <w:tcPr>
            <w:tcW w:type="dxa" w:w="3456"/>
            <w:tcMar>
              <w:top w:w="70" w:type="dxa"/>
              <w:start w:w="80" w:type="dxa"/>
              <w:bottom w:w="70" w:type="dxa"/>
              <w:end w:w="80" w:type="dxa"/>
            </w:tcMar>
            <w:vAlign w:val="top"/>
            <w:shd w:fill="F3F6F8"/>
          </w:tcPr>
          <w:p>
            <w:pPr>
              <w:spacing w:after="0"/>
            </w:pPr>
            <w:r>
              <w:rPr>
                <w:sz w:val="13"/>
              </w:rPr>
              <w:t>All product, variant, inventory, and image fields are correct.</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T-15</w:t>
            </w:r>
          </w:p>
        </w:tc>
        <w:tc>
          <w:tcPr>
            <w:tcW w:type="dxa" w:w="3384"/>
            <w:tcMar>
              <w:top w:w="70" w:type="dxa"/>
              <w:start w:w="80" w:type="dxa"/>
              <w:bottom w:w="70" w:type="dxa"/>
              <w:end w:w="80" w:type="dxa"/>
            </w:tcMar>
            <w:vAlign w:val="top"/>
          </w:tcPr>
          <w:p>
            <w:pPr>
              <w:spacing w:after="0"/>
            </w:pPr>
            <w:r>
              <w:rPr>
                <w:sz w:val="13"/>
              </w:rPr>
              <w:t>Rerun the same item and verify no duplicate</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S-21</w:t>
            </w:r>
          </w:p>
        </w:tc>
        <w:tc>
          <w:tcPr>
            <w:tcW w:type="dxa" w:w="3456"/>
            <w:tcMar>
              <w:top w:w="70" w:type="dxa"/>
              <w:start w:w="80" w:type="dxa"/>
              <w:bottom w:w="70" w:type="dxa"/>
              <w:end w:w="80" w:type="dxa"/>
            </w:tcMar>
            <w:vAlign w:val="top"/>
          </w:tcPr>
          <w:p>
            <w:pPr>
              <w:spacing w:after="0"/>
            </w:pPr>
            <w:r>
              <w:rPr>
                <w:sz w:val="13"/>
              </w:rPr>
              <w:t>The existing SKU/status is detected.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T-16</w:t>
            </w:r>
          </w:p>
        </w:tc>
        <w:tc>
          <w:tcPr>
            <w:tcW w:type="dxa" w:w="3384"/>
            <w:tcMar>
              <w:top w:w="70" w:type="dxa"/>
              <w:start w:w="80" w:type="dxa"/>
              <w:bottom w:w="70" w:type="dxa"/>
              <w:end w:w="80" w:type="dxa"/>
            </w:tcMar>
            <w:vAlign w:val="top"/>
            <w:shd w:fill="F3F6F8"/>
          </w:tcPr>
          <w:p>
            <w:pPr>
              <w:spacing w:after="0"/>
            </w:pPr>
            <w:r>
              <w:rPr>
                <w:sz w:val="13"/>
              </w:rPr>
              <w:t>Simulate interruption mid-upload</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S-16,S-20</w:t>
            </w:r>
          </w:p>
        </w:tc>
        <w:tc>
          <w:tcPr>
            <w:tcW w:type="dxa" w:w="3456"/>
            <w:tcMar>
              <w:top w:w="70" w:type="dxa"/>
              <w:start w:w="80" w:type="dxa"/>
              <w:bottom w:w="70" w:type="dxa"/>
              <w:end w:w="80" w:type="dxa"/>
            </w:tcMar>
            <w:vAlign w:val="top"/>
            <w:shd w:fill="F3F6F8"/>
          </w:tcPr>
          <w:p>
            <w:pPr>
              <w:spacing w:after="0"/>
            </w:pPr>
            <w:r>
              <w:rPr>
                <w:sz w:val="13"/>
              </w:rPr>
              <w:t>The next run resumes safely.</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T-17</w:t>
            </w:r>
          </w:p>
        </w:tc>
        <w:tc>
          <w:tcPr>
            <w:tcW w:type="dxa" w:w="3384"/>
            <w:tcMar>
              <w:top w:w="70" w:type="dxa"/>
              <w:start w:w="80" w:type="dxa"/>
              <w:bottom w:w="70" w:type="dxa"/>
              <w:end w:w="80" w:type="dxa"/>
            </w:tcMar>
            <w:vAlign w:val="top"/>
          </w:tcPr>
          <w:p>
            <w:pPr>
              <w:spacing w:after="0"/>
            </w:pPr>
            <w:r>
              <w:rPr>
                <w:sz w:val="13"/>
              </w:rPr>
              <w:t>Run a 10-item Shopify draft test</w:t>
            </w:r>
          </w:p>
        </w:tc>
        <w:tc>
          <w:tcPr>
            <w:tcW w:type="dxa" w:w="691"/>
            <w:tcMar>
              <w:top w:w="70" w:type="dxa"/>
              <w:start w:w="80" w:type="dxa"/>
              <w:bottom w:w="70" w:type="dxa"/>
              <w:end w:w="80" w:type="dxa"/>
            </w:tcMar>
            <w:vAlign w:val="top"/>
          </w:tcPr>
          <w:p>
            <w:pPr>
              <w:spacing w:after="0"/>
            </w:pPr>
            <w:r>
              <w:rPr>
                <w:sz w:val="13"/>
              </w:rPr>
              <w:t>L</w:t>
            </w:r>
          </w:p>
        </w:tc>
        <w:tc>
          <w:tcPr>
            <w:tcW w:type="dxa" w:w="1800"/>
            <w:tcMar>
              <w:top w:w="70" w:type="dxa"/>
              <w:start w:w="80" w:type="dxa"/>
              <w:bottom w:w="70" w:type="dxa"/>
              <w:end w:w="80" w:type="dxa"/>
            </w:tcMar>
            <w:vAlign w:val="top"/>
          </w:tcPr>
          <w:p>
            <w:pPr>
              <w:spacing w:after="0"/>
            </w:pPr>
            <w:r>
              <w:rPr>
                <w:sz w:val="13"/>
              </w:rPr>
              <w:t>S-23</w:t>
            </w:r>
          </w:p>
        </w:tc>
        <w:tc>
          <w:tcPr>
            <w:tcW w:type="dxa" w:w="3456"/>
            <w:tcMar>
              <w:top w:w="70" w:type="dxa"/>
              <w:start w:w="80" w:type="dxa"/>
              <w:bottom w:w="70" w:type="dxa"/>
              <w:end w:w="80" w:type="dxa"/>
            </w:tcMar>
            <w:vAlign w:val="top"/>
          </w:tcPr>
          <w:p>
            <w:pPr>
              <w:spacing w:after="0"/>
            </w:pPr>
            <w:r>
              <w:rPr>
                <w:sz w:val="13"/>
              </w:rPr>
              <w:t>Ten correct drafts are created with zero mismatched media.</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T-18</w:t>
            </w:r>
          </w:p>
        </w:tc>
        <w:tc>
          <w:tcPr>
            <w:tcW w:type="dxa" w:w="3384"/>
            <w:tcMar>
              <w:top w:w="70" w:type="dxa"/>
              <w:start w:w="80" w:type="dxa"/>
              <w:bottom w:w="70" w:type="dxa"/>
              <w:end w:w="80" w:type="dxa"/>
            </w:tcMar>
            <w:vAlign w:val="top"/>
            <w:shd w:fill="F3F6F8"/>
          </w:tcPr>
          <w:p>
            <w:pPr>
              <w:spacing w:after="0"/>
            </w:pPr>
            <w:r>
              <w:rPr>
                <w:sz w:val="13"/>
              </w:rPr>
              <w:t>Run a real 20-tape physical pilot</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P-14,I-20,D-10</w:t>
            </w:r>
          </w:p>
        </w:tc>
        <w:tc>
          <w:tcPr>
            <w:tcW w:type="dxa" w:w="3456"/>
            <w:tcMar>
              <w:top w:w="70" w:type="dxa"/>
              <w:start w:w="80" w:type="dxa"/>
              <w:bottom w:w="70" w:type="dxa"/>
              <w:end w:w="80" w:type="dxa"/>
            </w:tcMar>
            <w:vAlign w:val="top"/>
            <w:shd w:fill="F3F6F8"/>
          </w:tcPr>
          <w:p>
            <w:pPr>
              <w:spacing w:after="0"/>
            </w:pPr>
            <w:r>
              <w:rPr>
                <w:sz w:val="13"/>
              </w:rPr>
              <w:t>Every tape, item row, and photo group matches.</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T-19</w:t>
            </w:r>
          </w:p>
        </w:tc>
        <w:tc>
          <w:tcPr>
            <w:tcW w:type="dxa" w:w="3384"/>
            <w:tcMar>
              <w:top w:w="70" w:type="dxa"/>
              <w:start w:w="80" w:type="dxa"/>
              <w:bottom w:w="70" w:type="dxa"/>
              <w:end w:w="80" w:type="dxa"/>
            </w:tcMar>
            <w:vAlign w:val="top"/>
          </w:tcPr>
          <w:p>
            <w:pPr>
              <w:spacing w:after="0"/>
            </w:pPr>
            <w:r>
              <w:rPr>
                <w:sz w:val="13"/>
              </w:rPr>
              <w:t>Randomly retrieve all 20 pilot tapes</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T-18</w:t>
            </w:r>
          </w:p>
        </w:tc>
        <w:tc>
          <w:tcPr>
            <w:tcW w:type="dxa" w:w="3456"/>
            <w:tcMar>
              <w:top w:w="70" w:type="dxa"/>
              <w:start w:w="80" w:type="dxa"/>
              <w:bottom w:w="70" w:type="dxa"/>
              <w:end w:w="80" w:type="dxa"/>
            </w:tcMar>
            <w:vAlign w:val="top"/>
          </w:tcPr>
          <w:p>
            <w:pPr>
              <w:spacing w:after="0"/>
            </w:pPr>
            <w:r>
              <w:rPr>
                <w:sz w:val="13"/>
              </w:rPr>
              <w:t>Every tape is found from its record.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T-20</w:t>
            </w:r>
          </w:p>
        </w:tc>
        <w:tc>
          <w:tcPr>
            <w:tcW w:type="dxa" w:w="3384"/>
            <w:tcMar>
              <w:top w:w="70" w:type="dxa"/>
              <w:start w:w="80" w:type="dxa"/>
              <w:bottom w:w="70" w:type="dxa"/>
              <w:end w:w="80" w:type="dxa"/>
            </w:tcMar>
            <w:vAlign w:val="top"/>
            <w:shd w:fill="F3F6F8"/>
          </w:tcPr>
          <w:p>
            <w:pPr>
              <w:spacing w:after="0"/>
            </w:pPr>
            <w:r>
              <w:rPr>
                <w:sz w:val="13"/>
              </w:rPr>
              <w:t>Run a 100-tape production pilot</w:t>
            </w:r>
          </w:p>
        </w:tc>
        <w:tc>
          <w:tcPr>
            <w:tcW w:type="dxa" w:w="691"/>
            <w:tcMar>
              <w:top w:w="70" w:type="dxa"/>
              <w:start w:w="80" w:type="dxa"/>
              <w:bottom w:w="70" w:type="dxa"/>
              <w:end w:w="80" w:type="dxa"/>
            </w:tcMar>
            <w:vAlign w:val="top"/>
            <w:shd w:fill="F3F6F8"/>
          </w:tcPr>
          <w:p>
            <w:pPr>
              <w:spacing w:after="0"/>
            </w:pPr>
            <w:r>
              <w:rPr>
                <w:sz w:val="13"/>
              </w:rPr>
              <w:t>XL</w:t>
            </w:r>
          </w:p>
        </w:tc>
        <w:tc>
          <w:tcPr>
            <w:tcW w:type="dxa" w:w="1800"/>
            <w:tcMar>
              <w:top w:w="70" w:type="dxa"/>
              <w:start w:w="80" w:type="dxa"/>
              <w:bottom w:w="70" w:type="dxa"/>
              <w:end w:w="80" w:type="dxa"/>
            </w:tcMar>
            <w:vAlign w:val="top"/>
            <w:shd w:fill="F3F6F8"/>
          </w:tcPr>
          <w:p>
            <w:pPr>
              <w:spacing w:after="0"/>
            </w:pPr>
            <w:r>
              <w:rPr>
                <w:sz w:val="13"/>
              </w:rPr>
              <w:t>T-17,T-19</w:t>
            </w:r>
          </w:p>
        </w:tc>
        <w:tc>
          <w:tcPr>
            <w:tcW w:type="dxa" w:w="3456"/>
            <w:tcMar>
              <w:top w:w="70" w:type="dxa"/>
              <w:start w:w="80" w:type="dxa"/>
              <w:bottom w:w="70" w:type="dxa"/>
              <w:end w:w="80" w:type="dxa"/>
            </w:tcMar>
            <w:vAlign w:val="top"/>
            <w:shd w:fill="F3F6F8"/>
          </w:tcPr>
          <w:p>
            <w:pPr>
              <w:spacing w:after="0"/>
            </w:pPr>
            <w:r>
              <w:rPr>
                <w:sz w:val="13"/>
              </w:rPr>
              <w:t>The workflow operates at meaningful scale.</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T-21</w:t>
            </w:r>
          </w:p>
        </w:tc>
        <w:tc>
          <w:tcPr>
            <w:tcW w:type="dxa" w:w="3384"/>
            <w:tcMar>
              <w:top w:w="70" w:type="dxa"/>
              <w:start w:w="80" w:type="dxa"/>
              <w:bottom w:w="70" w:type="dxa"/>
              <w:end w:w="80" w:type="dxa"/>
            </w:tcMar>
            <w:vAlign w:val="top"/>
          </w:tcPr>
          <w:p>
            <w:pPr>
              <w:spacing w:after="0"/>
            </w:pPr>
            <w:r>
              <w:rPr>
                <w:sz w:val="13"/>
              </w:rPr>
              <w:t>Retrieve ten random 100-tape pilot items</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T-20</w:t>
            </w:r>
          </w:p>
        </w:tc>
        <w:tc>
          <w:tcPr>
            <w:tcW w:type="dxa" w:w="3456"/>
            <w:tcMar>
              <w:top w:w="70" w:type="dxa"/>
              <w:start w:w="80" w:type="dxa"/>
              <w:bottom w:w="70" w:type="dxa"/>
              <w:end w:w="80" w:type="dxa"/>
            </w:tcMar>
            <w:vAlign w:val="top"/>
          </w:tcPr>
          <w:p>
            <w:pPr>
              <w:spacing w:after="0"/>
            </w:pPr>
            <w:r>
              <w:rPr>
                <w:sz w:val="13"/>
              </w:rPr>
              <w:t>All ten are found and match exact photos where required.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T-22</w:t>
            </w:r>
          </w:p>
        </w:tc>
        <w:tc>
          <w:tcPr>
            <w:tcW w:type="dxa" w:w="3384"/>
            <w:tcMar>
              <w:top w:w="70" w:type="dxa"/>
              <w:start w:w="80" w:type="dxa"/>
              <w:bottom w:w="70" w:type="dxa"/>
              <w:end w:w="80" w:type="dxa"/>
            </w:tcMar>
            <w:vAlign w:val="top"/>
            <w:shd w:fill="F3F6F8"/>
          </w:tcPr>
          <w:p>
            <w:pPr>
              <w:spacing w:after="0"/>
            </w:pPr>
            <w:r>
              <w:rPr>
                <w:sz w:val="13"/>
              </w:rPr>
              <w:t>Measure and approve production readiness</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T-20,T-21</w:t>
            </w:r>
          </w:p>
        </w:tc>
        <w:tc>
          <w:tcPr>
            <w:tcW w:type="dxa" w:w="3456"/>
            <w:tcMar>
              <w:top w:w="70" w:type="dxa"/>
              <w:start w:w="80" w:type="dxa"/>
              <w:bottom w:w="70" w:type="dxa"/>
              <w:end w:w="80" w:type="dxa"/>
            </w:tcMar>
            <w:vAlign w:val="top"/>
            <w:shd w:fill="F3F6F8"/>
          </w:tcPr>
          <w:p>
            <w:pPr>
              <w:spacing w:after="0"/>
            </w:pPr>
            <w:r>
              <w:rPr>
                <w:sz w:val="13"/>
              </w:rPr>
              <w:t>Time, error, and throughput targets are met.</w:t>
            </w:r>
          </w:p>
        </w:tc>
      </w:tr>
    </w:tbl>
    <w:p>
      <w:pPr>
        <w:pStyle w:val="Heading2"/>
        <w:keepNext/>
      </w:pPr>
      <w:r>
        <w:t>Track B — Backup, Security, and Recovery</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691"/>
            <w:shd w:fill="1F4E78"/>
            <w:tcMar>
              <w:top w:w="70" w:type="dxa"/>
              <w:start w:w="80" w:type="dxa"/>
              <w:bottom w:w="70" w:type="dxa"/>
              <w:end w:w="80" w:type="dxa"/>
            </w:tcMar>
            <w:vAlign w:val="center"/>
          </w:tcPr>
          <w:p>
            <w:r>
              <w:rPr>
                <w:b/>
                <w:color w:val="FFFFFF"/>
                <w:sz w:val="13"/>
              </w:rPr>
              <w:t>Status</w:t>
            </w:r>
          </w:p>
        </w:tc>
        <w:tc>
          <w:tcPr>
            <w:tcW w:type="dxa" w:w="893"/>
            <w:shd w:fill="1F4E78"/>
            <w:tcMar>
              <w:top w:w="70" w:type="dxa"/>
              <w:start w:w="80" w:type="dxa"/>
              <w:bottom w:w="70" w:type="dxa"/>
              <w:end w:w="80" w:type="dxa"/>
            </w:tcMar>
            <w:vAlign w:val="center"/>
          </w:tcPr>
          <w:p>
            <w:r>
              <w:rPr>
                <w:b/>
                <w:color w:val="FFFFFF"/>
                <w:sz w:val="13"/>
              </w:rPr>
              <w:t>ID</w:t>
            </w:r>
          </w:p>
        </w:tc>
        <w:tc>
          <w:tcPr>
            <w:tcW w:type="dxa" w:w="3384"/>
            <w:shd w:fill="1F4E78"/>
            <w:tcMar>
              <w:top w:w="70" w:type="dxa"/>
              <w:start w:w="80" w:type="dxa"/>
              <w:bottom w:w="70" w:type="dxa"/>
              <w:end w:w="80" w:type="dxa"/>
            </w:tcMar>
            <w:vAlign w:val="center"/>
          </w:tcPr>
          <w:p>
            <w:r>
              <w:rPr>
                <w:b/>
                <w:color w:val="FFFFFF"/>
                <w:sz w:val="13"/>
              </w:rPr>
              <w:t>Task</w:t>
            </w:r>
          </w:p>
        </w:tc>
        <w:tc>
          <w:tcPr>
            <w:tcW w:type="dxa" w:w="691"/>
            <w:shd w:fill="1F4E78"/>
            <w:tcMar>
              <w:top w:w="70" w:type="dxa"/>
              <w:start w:w="80" w:type="dxa"/>
              <w:bottom w:w="70" w:type="dxa"/>
              <w:end w:w="80" w:type="dxa"/>
            </w:tcMar>
            <w:vAlign w:val="center"/>
          </w:tcPr>
          <w:p>
            <w:r>
              <w:rPr>
                <w:b/>
                <w:color w:val="FFFFFF"/>
                <w:sz w:val="13"/>
              </w:rPr>
              <w:t>Size</w:t>
            </w:r>
          </w:p>
        </w:tc>
        <w:tc>
          <w:tcPr>
            <w:tcW w:type="dxa" w:w="1800"/>
            <w:shd w:fill="1F4E78"/>
            <w:tcMar>
              <w:top w:w="70" w:type="dxa"/>
              <w:start w:w="80" w:type="dxa"/>
              <w:bottom w:w="70" w:type="dxa"/>
              <w:end w:w="80" w:type="dxa"/>
            </w:tcMar>
            <w:vAlign w:val="center"/>
          </w:tcPr>
          <w:p>
            <w:r>
              <w:rPr>
                <w:b/>
                <w:color w:val="FFFFFF"/>
                <w:sz w:val="13"/>
              </w:rPr>
              <w:t>Prerequisites</w:t>
            </w:r>
          </w:p>
        </w:tc>
        <w:tc>
          <w:tcPr>
            <w:tcW w:type="dxa" w:w="3456"/>
            <w:shd w:fill="1F4E78"/>
            <w:tcMar>
              <w:top w:w="70" w:type="dxa"/>
              <w:start w:w="80" w:type="dxa"/>
              <w:bottom w:w="70" w:type="dxa"/>
              <w:end w:w="80" w:type="dxa"/>
            </w:tcMar>
            <w:vAlign w:val="center"/>
          </w:tcPr>
          <w:p>
            <w:r>
              <w:rPr>
                <w:b/>
                <w:color w:val="FFFFFF"/>
                <w:sz w:val="13"/>
              </w:rPr>
              <w:t>Done when</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B-01</w:t>
            </w:r>
          </w:p>
        </w:tc>
        <w:tc>
          <w:tcPr>
            <w:tcW w:type="dxa" w:w="3384"/>
            <w:tcMar>
              <w:top w:w="70" w:type="dxa"/>
              <w:start w:w="80" w:type="dxa"/>
              <w:bottom w:w="70" w:type="dxa"/>
              <w:end w:w="80" w:type="dxa"/>
            </w:tcMar>
            <w:vAlign w:val="top"/>
          </w:tcPr>
          <w:p>
            <w:pPr>
              <w:spacing w:after="0"/>
            </w:pPr>
            <w:r>
              <w:rPr>
                <w:sz w:val="13"/>
              </w:rPr>
              <w:t>Obtain and label an external backup drive</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w:t>
            </w:r>
          </w:p>
        </w:tc>
        <w:tc>
          <w:tcPr>
            <w:tcW w:type="dxa" w:w="3456"/>
            <w:tcMar>
              <w:top w:w="70" w:type="dxa"/>
              <w:start w:w="80" w:type="dxa"/>
              <w:bottom w:w="70" w:type="dxa"/>
              <w:end w:w="80" w:type="dxa"/>
            </w:tcMar>
            <w:vAlign w:val="top"/>
          </w:tcPr>
          <w:p>
            <w:pPr>
              <w:spacing w:after="0"/>
            </w:pPr>
            <w:r>
              <w:rPr>
                <w:sz w:val="13"/>
              </w:rPr>
              <w:t>A separate device has sufficient capacity.</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B-02</w:t>
            </w:r>
          </w:p>
        </w:tc>
        <w:tc>
          <w:tcPr>
            <w:tcW w:type="dxa" w:w="3384"/>
            <w:tcMar>
              <w:top w:w="70" w:type="dxa"/>
              <w:start w:w="80" w:type="dxa"/>
              <w:bottom w:w="70" w:type="dxa"/>
              <w:end w:w="80" w:type="dxa"/>
            </w:tcMar>
            <w:vAlign w:val="top"/>
            <w:shd w:fill="F3F6F8"/>
          </w:tcPr>
          <w:p>
            <w:pPr>
              <w:spacing w:after="0"/>
            </w:pPr>
            <w:r>
              <w:rPr>
                <w:sz w:val="13"/>
              </w:rPr>
              <w:t>Define retention for originals, processed copies, DB, and CSVs</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A-01</w:t>
            </w:r>
          </w:p>
        </w:tc>
        <w:tc>
          <w:tcPr>
            <w:tcW w:type="dxa" w:w="3456"/>
            <w:tcMar>
              <w:top w:w="70" w:type="dxa"/>
              <w:start w:w="80" w:type="dxa"/>
              <w:bottom w:w="70" w:type="dxa"/>
              <w:end w:w="80" w:type="dxa"/>
            </w:tcMar>
            <w:vAlign w:val="top"/>
            <w:shd w:fill="F3F6F8"/>
          </w:tcPr>
          <w:p>
            <w:pPr>
              <w:spacing w:after="0"/>
            </w:pPr>
            <w:r>
              <w:rPr>
                <w:sz w:val="13"/>
              </w:rPr>
              <w:t>Deletion rules are written.</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B-03</w:t>
            </w:r>
          </w:p>
        </w:tc>
        <w:tc>
          <w:tcPr>
            <w:tcW w:type="dxa" w:w="3384"/>
            <w:tcMar>
              <w:top w:w="70" w:type="dxa"/>
              <w:start w:w="80" w:type="dxa"/>
              <w:bottom w:w="70" w:type="dxa"/>
              <w:end w:w="80" w:type="dxa"/>
            </w:tcMar>
            <w:vAlign w:val="top"/>
          </w:tcPr>
          <w:p>
            <w:pPr>
              <w:spacing w:after="0"/>
            </w:pPr>
            <w:r>
              <w:rPr>
                <w:sz w:val="13"/>
              </w:rPr>
              <w:t>Back up the SQLite database automatically</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D-15</w:t>
            </w:r>
          </w:p>
        </w:tc>
        <w:tc>
          <w:tcPr>
            <w:tcW w:type="dxa" w:w="3456"/>
            <w:tcMar>
              <w:top w:w="70" w:type="dxa"/>
              <w:start w:w="80" w:type="dxa"/>
              <w:bottom w:w="70" w:type="dxa"/>
              <w:end w:w="80" w:type="dxa"/>
            </w:tcMar>
            <w:vAlign w:val="top"/>
          </w:tcPr>
          <w:p>
            <w:pPr>
              <w:spacing w:after="0"/>
            </w:pPr>
            <w:r>
              <w:rPr>
                <w:sz w:val="13"/>
              </w:rPr>
              <w:t>A timestamped copy is created before risky operations.</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B-04</w:t>
            </w:r>
          </w:p>
        </w:tc>
        <w:tc>
          <w:tcPr>
            <w:tcW w:type="dxa" w:w="3384"/>
            <w:tcMar>
              <w:top w:w="70" w:type="dxa"/>
              <w:start w:w="80" w:type="dxa"/>
              <w:bottom w:w="70" w:type="dxa"/>
              <w:end w:w="80" w:type="dxa"/>
            </w:tcMar>
            <w:vAlign w:val="top"/>
            <w:shd w:fill="F3F6F8"/>
          </w:tcPr>
          <w:p>
            <w:pPr>
              <w:spacing w:after="0"/>
            </w:pPr>
            <w:r>
              <w:rPr>
                <w:sz w:val="13"/>
              </w:rPr>
              <w:t>Synchronize new originals and processed files to backup</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B-01,E-10</w:t>
            </w:r>
          </w:p>
        </w:tc>
        <w:tc>
          <w:tcPr>
            <w:tcW w:type="dxa" w:w="3456"/>
            <w:tcMar>
              <w:top w:w="70" w:type="dxa"/>
              <w:start w:w="80" w:type="dxa"/>
              <w:bottom w:w="70" w:type="dxa"/>
              <w:end w:w="80" w:type="dxa"/>
            </w:tcMar>
            <w:vAlign w:val="top"/>
            <w:shd w:fill="F3F6F8"/>
          </w:tcPr>
          <w:p>
            <w:pPr>
              <w:spacing w:after="0"/>
            </w:pPr>
            <w:r>
              <w:rPr>
                <w:sz w:val="13"/>
              </w:rPr>
              <w:t>A repeatable copy/sync command exists.</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B-05</w:t>
            </w:r>
          </w:p>
        </w:tc>
        <w:tc>
          <w:tcPr>
            <w:tcW w:type="dxa" w:w="3384"/>
            <w:tcMar>
              <w:top w:w="70" w:type="dxa"/>
              <w:start w:w="80" w:type="dxa"/>
              <w:bottom w:w="70" w:type="dxa"/>
              <w:end w:w="80" w:type="dxa"/>
            </w:tcMar>
            <w:vAlign w:val="top"/>
          </w:tcPr>
          <w:p>
            <w:pPr>
              <w:spacing w:after="0"/>
            </w:pPr>
            <w:r>
              <w:rPr>
                <w:sz w:val="13"/>
              </w:rPr>
              <w:t>Verify backups by file count/hash</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I-14,B-04</w:t>
            </w:r>
          </w:p>
        </w:tc>
        <w:tc>
          <w:tcPr>
            <w:tcW w:type="dxa" w:w="3456"/>
            <w:tcMar>
              <w:top w:w="70" w:type="dxa"/>
              <w:start w:w="80" w:type="dxa"/>
              <w:bottom w:w="70" w:type="dxa"/>
              <w:end w:w="80" w:type="dxa"/>
            </w:tcMar>
            <w:vAlign w:val="top"/>
          </w:tcPr>
          <w:p>
            <w:pPr>
              <w:spacing w:after="0"/>
            </w:pPr>
            <w:r>
              <w:rPr>
                <w:sz w:val="13"/>
              </w:rPr>
              <w:t>Backup integrity is checked.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B-06</w:t>
            </w:r>
          </w:p>
        </w:tc>
        <w:tc>
          <w:tcPr>
            <w:tcW w:type="dxa" w:w="3384"/>
            <w:tcMar>
              <w:top w:w="70" w:type="dxa"/>
              <w:start w:w="80" w:type="dxa"/>
              <w:bottom w:w="70" w:type="dxa"/>
              <w:end w:w="80" w:type="dxa"/>
            </w:tcMar>
            <w:vAlign w:val="top"/>
            <w:shd w:fill="F3F6F8"/>
          </w:tcPr>
          <w:p>
            <w:pPr>
              <w:spacing w:after="0"/>
            </w:pPr>
            <w:r>
              <w:rPr>
                <w:sz w:val="13"/>
              </w:rPr>
              <w:t>Keep Shopify tokens out of Git, CSVs, and logs</w:t>
            </w:r>
          </w:p>
        </w:tc>
        <w:tc>
          <w:tcPr>
            <w:tcW w:type="dxa" w:w="691"/>
            <w:tcMar>
              <w:top w:w="70" w:type="dxa"/>
              <w:start w:w="80" w:type="dxa"/>
              <w:bottom w:w="70" w:type="dxa"/>
              <w:end w:w="80" w:type="dxa"/>
            </w:tcMar>
            <w:vAlign w:val="top"/>
            <w:shd w:fill="F3F6F8"/>
          </w:tcPr>
          <w:p>
            <w:pPr>
              <w:spacing w:after="0"/>
            </w:pPr>
            <w:r>
              <w:rPr>
                <w:sz w:val="13"/>
              </w:rPr>
              <w:t>S</w:t>
            </w:r>
          </w:p>
        </w:tc>
        <w:tc>
          <w:tcPr>
            <w:tcW w:type="dxa" w:w="1800"/>
            <w:tcMar>
              <w:top w:w="70" w:type="dxa"/>
              <w:start w:w="80" w:type="dxa"/>
              <w:bottom w:w="70" w:type="dxa"/>
              <w:end w:w="80" w:type="dxa"/>
            </w:tcMar>
            <w:vAlign w:val="top"/>
            <w:shd w:fill="F3F6F8"/>
          </w:tcPr>
          <w:p>
            <w:pPr>
              <w:spacing w:after="0"/>
            </w:pPr>
            <w:r>
              <w:rPr>
                <w:sz w:val="13"/>
              </w:rPr>
              <w:t>S-04</w:t>
            </w:r>
          </w:p>
        </w:tc>
        <w:tc>
          <w:tcPr>
            <w:tcW w:type="dxa" w:w="3456"/>
            <w:tcMar>
              <w:top w:w="70" w:type="dxa"/>
              <w:start w:w="80" w:type="dxa"/>
              <w:bottom w:w="70" w:type="dxa"/>
              <w:end w:w="80" w:type="dxa"/>
            </w:tcMar>
            <w:vAlign w:val="top"/>
            <w:shd w:fill="F3F6F8"/>
          </w:tcPr>
          <w:p>
            <w:pPr>
              <w:spacing w:after="0"/>
            </w:pPr>
            <w:r>
              <w:rPr>
                <w:sz w:val="13"/>
              </w:rPr>
              <w:t>Secret scanning finds no exposed token.</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B-07</w:t>
            </w:r>
          </w:p>
        </w:tc>
        <w:tc>
          <w:tcPr>
            <w:tcW w:type="dxa" w:w="3384"/>
            <w:tcMar>
              <w:top w:w="70" w:type="dxa"/>
              <w:start w:w="80" w:type="dxa"/>
              <w:bottom w:w="70" w:type="dxa"/>
              <w:end w:w="80" w:type="dxa"/>
            </w:tcMar>
            <w:vAlign w:val="top"/>
          </w:tcPr>
          <w:p>
            <w:pPr>
              <w:spacing w:after="0"/>
            </w:pPr>
            <w:r>
              <w:rPr>
                <w:sz w:val="13"/>
              </w:rPr>
              <w:t>Mask secrets in errors and debug logs</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S-04</w:t>
            </w:r>
          </w:p>
        </w:tc>
        <w:tc>
          <w:tcPr>
            <w:tcW w:type="dxa" w:w="3456"/>
            <w:tcMar>
              <w:top w:w="70" w:type="dxa"/>
              <w:start w:w="80" w:type="dxa"/>
              <w:bottom w:w="70" w:type="dxa"/>
              <w:end w:w="80" w:type="dxa"/>
            </w:tcMar>
            <w:vAlign w:val="top"/>
          </w:tcPr>
          <w:p>
            <w:pPr>
              <w:spacing w:after="0"/>
            </w:pPr>
            <w:r>
              <w:rPr>
                <w:sz w:val="13"/>
              </w:rPr>
              <w:t>Logs cannot expose authentication values.</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B-08</w:t>
            </w:r>
          </w:p>
        </w:tc>
        <w:tc>
          <w:tcPr>
            <w:tcW w:type="dxa" w:w="3384"/>
            <w:tcMar>
              <w:top w:w="70" w:type="dxa"/>
              <w:start w:w="80" w:type="dxa"/>
              <w:bottom w:w="70" w:type="dxa"/>
              <w:end w:w="80" w:type="dxa"/>
            </w:tcMar>
            <w:vAlign w:val="top"/>
            <w:shd w:fill="F3F6F8"/>
          </w:tcPr>
          <w:p>
            <w:pPr>
              <w:spacing w:after="0"/>
            </w:pPr>
            <w:r>
              <w:rPr>
                <w:sz w:val="13"/>
              </w:rPr>
              <w:t>Create database restore instructions</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B-03</w:t>
            </w:r>
          </w:p>
        </w:tc>
        <w:tc>
          <w:tcPr>
            <w:tcW w:type="dxa" w:w="3456"/>
            <w:tcMar>
              <w:top w:w="70" w:type="dxa"/>
              <w:start w:w="80" w:type="dxa"/>
              <w:bottom w:w="70" w:type="dxa"/>
              <w:end w:w="80" w:type="dxa"/>
            </w:tcMar>
            <w:vAlign w:val="top"/>
            <w:shd w:fill="F3F6F8"/>
          </w:tcPr>
          <w:p>
            <w:pPr>
              <w:spacing w:after="0"/>
            </w:pPr>
            <w:r>
              <w:rPr>
                <w:sz w:val="13"/>
              </w:rPr>
              <w:t>A test database can be restored.</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B-09</w:t>
            </w:r>
          </w:p>
        </w:tc>
        <w:tc>
          <w:tcPr>
            <w:tcW w:type="dxa" w:w="3384"/>
            <w:tcMar>
              <w:top w:w="70" w:type="dxa"/>
              <w:start w:w="80" w:type="dxa"/>
              <w:bottom w:w="70" w:type="dxa"/>
              <w:end w:w="80" w:type="dxa"/>
            </w:tcMar>
            <w:vAlign w:val="top"/>
          </w:tcPr>
          <w:p>
            <w:pPr>
              <w:spacing w:after="0"/>
            </w:pPr>
            <w:r>
              <w:rPr>
                <w:sz w:val="13"/>
              </w:rPr>
              <w:t>Create full application disaster-recovery instructions</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E-14,B-04</w:t>
            </w:r>
          </w:p>
        </w:tc>
        <w:tc>
          <w:tcPr>
            <w:tcW w:type="dxa" w:w="3456"/>
            <w:tcMar>
              <w:top w:w="70" w:type="dxa"/>
              <w:start w:w="80" w:type="dxa"/>
              <w:bottom w:w="70" w:type="dxa"/>
              <w:end w:w="80" w:type="dxa"/>
            </w:tcMar>
            <w:vAlign w:val="top"/>
          </w:tcPr>
          <w:p>
            <w:pPr>
              <w:spacing w:after="0"/>
            </w:pPr>
            <w:r>
              <w:rPr>
                <w:sz w:val="13"/>
              </w:rPr>
              <w:t>A new machine can be rebuilt from repository and backups.</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B-10</w:t>
            </w:r>
          </w:p>
        </w:tc>
        <w:tc>
          <w:tcPr>
            <w:tcW w:type="dxa" w:w="3384"/>
            <w:tcMar>
              <w:top w:w="70" w:type="dxa"/>
              <w:start w:w="80" w:type="dxa"/>
              <w:bottom w:w="70" w:type="dxa"/>
              <w:end w:w="80" w:type="dxa"/>
            </w:tcMar>
            <w:vAlign w:val="top"/>
            <w:shd w:fill="F3F6F8"/>
          </w:tcPr>
          <w:p>
            <w:pPr>
              <w:spacing w:after="0"/>
            </w:pPr>
            <w:r>
              <w:rPr>
                <w:sz w:val="13"/>
              </w:rPr>
              <w:t>Perform a recovery drill</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B-08,B-09</w:t>
            </w:r>
          </w:p>
        </w:tc>
        <w:tc>
          <w:tcPr>
            <w:tcW w:type="dxa" w:w="3456"/>
            <w:tcMar>
              <w:top w:w="70" w:type="dxa"/>
              <w:start w:w="80" w:type="dxa"/>
              <w:bottom w:w="70" w:type="dxa"/>
              <w:end w:w="80" w:type="dxa"/>
            </w:tcMar>
            <w:vAlign w:val="top"/>
            <w:shd w:fill="F3F6F8"/>
          </w:tcPr>
          <w:p>
            <w:pPr>
              <w:spacing w:after="0"/>
            </w:pPr>
            <w:r>
              <w:rPr>
                <w:sz w:val="13"/>
              </w:rPr>
              <w:t>A disposable environment restores test data successfully.</w:t>
            </w:r>
          </w:p>
        </w:tc>
      </w:tr>
    </w:tbl>
    <w:p>
      <w:pPr>
        <w:pStyle w:val="Heading2"/>
        <w:keepNext/>
      </w:pPr>
      <w:r>
        <w:t>Track O — Standard Operations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691"/>
            <w:shd w:fill="1F4E78"/>
            <w:tcMar>
              <w:top w:w="70" w:type="dxa"/>
              <w:start w:w="80" w:type="dxa"/>
              <w:bottom w:w="70" w:type="dxa"/>
              <w:end w:w="80" w:type="dxa"/>
            </w:tcMar>
            <w:vAlign w:val="center"/>
          </w:tcPr>
          <w:p>
            <w:r>
              <w:rPr>
                <w:b/>
                <w:color w:val="FFFFFF"/>
                <w:sz w:val="13"/>
              </w:rPr>
              <w:t>Status</w:t>
            </w:r>
          </w:p>
        </w:tc>
        <w:tc>
          <w:tcPr>
            <w:tcW w:type="dxa" w:w="893"/>
            <w:shd w:fill="1F4E78"/>
            <w:tcMar>
              <w:top w:w="70" w:type="dxa"/>
              <w:start w:w="80" w:type="dxa"/>
              <w:bottom w:w="70" w:type="dxa"/>
              <w:end w:w="80" w:type="dxa"/>
            </w:tcMar>
            <w:vAlign w:val="center"/>
          </w:tcPr>
          <w:p>
            <w:r>
              <w:rPr>
                <w:b/>
                <w:color w:val="FFFFFF"/>
                <w:sz w:val="13"/>
              </w:rPr>
              <w:t>ID</w:t>
            </w:r>
          </w:p>
        </w:tc>
        <w:tc>
          <w:tcPr>
            <w:tcW w:type="dxa" w:w="3384"/>
            <w:shd w:fill="1F4E78"/>
            <w:tcMar>
              <w:top w:w="70" w:type="dxa"/>
              <w:start w:w="80" w:type="dxa"/>
              <w:bottom w:w="70" w:type="dxa"/>
              <w:end w:w="80" w:type="dxa"/>
            </w:tcMar>
            <w:vAlign w:val="center"/>
          </w:tcPr>
          <w:p>
            <w:r>
              <w:rPr>
                <w:b/>
                <w:color w:val="FFFFFF"/>
                <w:sz w:val="13"/>
              </w:rPr>
              <w:t>Task</w:t>
            </w:r>
          </w:p>
        </w:tc>
        <w:tc>
          <w:tcPr>
            <w:tcW w:type="dxa" w:w="691"/>
            <w:shd w:fill="1F4E78"/>
            <w:tcMar>
              <w:top w:w="70" w:type="dxa"/>
              <w:start w:w="80" w:type="dxa"/>
              <w:bottom w:w="70" w:type="dxa"/>
              <w:end w:w="80" w:type="dxa"/>
            </w:tcMar>
            <w:vAlign w:val="center"/>
          </w:tcPr>
          <w:p>
            <w:r>
              <w:rPr>
                <w:b/>
                <w:color w:val="FFFFFF"/>
                <w:sz w:val="13"/>
              </w:rPr>
              <w:t>Size</w:t>
            </w:r>
          </w:p>
        </w:tc>
        <w:tc>
          <w:tcPr>
            <w:tcW w:type="dxa" w:w="1800"/>
            <w:shd w:fill="1F4E78"/>
            <w:tcMar>
              <w:top w:w="70" w:type="dxa"/>
              <w:start w:w="80" w:type="dxa"/>
              <w:bottom w:w="70" w:type="dxa"/>
              <w:end w:w="80" w:type="dxa"/>
            </w:tcMar>
            <w:vAlign w:val="center"/>
          </w:tcPr>
          <w:p>
            <w:r>
              <w:rPr>
                <w:b/>
                <w:color w:val="FFFFFF"/>
                <w:sz w:val="13"/>
              </w:rPr>
              <w:t>Prerequisites</w:t>
            </w:r>
          </w:p>
        </w:tc>
        <w:tc>
          <w:tcPr>
            <w:tcW w:type="dxa" w:w="3456"/>
            <w:shd w:fill="1F4E78"/>
            <w:tcMar>
              <w:top w:w="70" w:type="dxa"/>
              <w:start w:w="80" w:type="dxa"/>
              <w:bottom w:w="70" w:type="dxa"/>
              <w:end w:w="80" w:type="dxa"/>
            </w:tcMar>
            <w:vAlign w:val="center"/>
          </w:tcPr>
          <w:p>
            <w:r>
              <w:rPr>
                <w:b/>
                <w:color w:val="FFFFFF"/>
                <w:sz w:val="13"/>
              </w:rPr>
              <w:t>Done when</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O-01</w:t>
            </w:r>
          </w:p>
        </w:tc>
        <w:tc>
          <w:tcPr>
            <w:tcW w:type="dxa" w:w="3384"/>
            <w:tcMar>
              <w:top w:w="70" w:type="dxa"/>
              <w:start w:w="80" w:type="dxa"/>
              <w:bottom w:w="70" w:type="dxa"/>
              <w:end w:w="80" w:type="dxa"/>
            </w:tcMar>
            <w:vAlign w:val="top"/>
          </w:tcPr>
          <w:p>
            <w:pPr>
              <w:spacing w:after="0"/>
            </w:pPr>
            <w:r>
              <w:rPr>
                <w:sz w:val="13"/>
              </w:rPr>
              <w:t>Print a one-page booth cheat sheet</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A-03,P-14</w:t>
            </w:r>
          </w:p>
        </w:tc>
        <w:tc>
          <w:tcPr>
            <w:tcW w:type="dxa" w:w="3456"/>
            <w:tcMar>
              <w:top w:w="70" w:type="dxa"/>
              <w:start w:w="80" w:type="dxa"/>
              <w:bottom w:w="70" w:type="dxa"/>
              <w:end w:w="80" w:type="dxa"/>
            </w:tcMar>
            <w:vAlign w:val="top"/>
          </w:tcPr>
          <w:p>
            <w:pPr>
              <w:spacing w:after="0"/>
            </w:pPr>
            <w:r>
              <w:rPr>
                <w:sz w:val="13"/>
              </w:rPr>
              <w:t>The QR sequence and photo order are visible at the booth.</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O-02</w:t>
            </w:r>
          </w:p>
        </w:tc>
        <w:tc>
          <w:tcPr>
            <w:tcW w:type="dxa" w:w="3384"/>
            <w:tcMar>
              <w:top w:w="70" w:type="dxa"/>
              <w:start w:w="80" w:type="dxa"/>
              <w:bottom w:w="70" w:type="dxa"/>
              <w:end w:w="80" w:type="dxa"/>
            </w:tcMar>
            <w:vAlign w:val="top"/>
            <w:shd w:fill="F3F6F8"/>
          </w:tcPr>
          <w:p>
            <w:pPr>
              <w:spacing w:after="0"/>
            </w:pPr>
            <w:r>
              <w:rPr>
                <w:sz w:val="13"/>
              </w:rPr>
              <w:t>Finalize the batch photography SOP after the real 20-tape pilot</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T-18</w:t>
            </w:r>
          </w:p>
        </w:tc>
        <w:tc>
          <w:tcPr>
            <w:tcW w:type="dxa" w:w="3456"/>
            <w:tcMar>
              <w:top w:w="70" w:type="dxa"/>
              <w:start w:w="80" w:type="dxa"/>
              <w:bottom w:w="70" w:type="dxa"/>
              <w:end w:w="80" w:type="dxa"/>
            </w:tcMar>
            <w:vAlign w:val="top"/>
            <w:shd w:fill="F3F6F8"/>
          </w:tcPr>
          <w:p>
            <w:pPr>
              <w:spacing w:after="0"/>
            </w:pPr>
            <w:r>
              <w:rPr>
                <w:sz w:val="13"/>
              </w:rPr>
              <w:t>The SOP reflects actual use.</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O-03</w:t>
            </w:r>
          </w:p>
        </w:tc>
        <w:tc>
          <w:tcPr>
            <w:tcW w:type="dxa" w:w="3384"/>
            <w:tcMar>
              <w:top w:w="70" w:type="dxa"/>
              <w:start w:w="80" w:type="dxa"/>
              <w:bottom w:w="70" w:type="dxa"/>
              <w:end w:w="80" w:type="dxa"/>
            </w:tcMar>
            <w:vAlign w:val="top"/>
          </w:tcPr>
          <w:p>
            <w:pPr>
              <w:spacing w:after="0"/>
            </w:pPr>
            <w:r>
              <w:rPr>
                <w:sz w:val="13"/>
              </w:rPr>
              <w:t>Define phone-photo deletion rule</w:t>
            </w:r>
          </w:p>
        </w:tc>
        <w:tc>
          <w:tcPr>
            <w:tcW w:type="dxa" w:w="691"/>
            <w:tcMar>
              <w:top w:w="70" w:type="dxa"/>
              <w:start w:w="80" w:type="dxa"/>
              <w:bottom w:w="70" w:type="dxa"/>
              <w:end w:w="80" w:type="dxa"/>
            </w:tcMar>
            <w:vAlign w:val="top"/>
          </w:tcPr>
          <w:p>
            <w:pPr>
              <w:spacing w:after="0"/>
            </w:pPr>
            <w:r>
              <w:rPr>
                <w:sz w:val="13"/>
              </w:rPr>
              <w:t>S</w:t>
            </w:r>
          </w:p>
        </w:tc>
        <w:tc>
          <w:tcPr>
            <w:tcW w:type="dxa" w:w="1800"/>
            <w:tcMar>
              <w:top w:w="70" w:type="dxa"/>
              <w:start w:w="80" w:type="dxa"/>
              <w:bottom w:w="70" w:type="dxa"/>
              <w:end w:w="80" w:type="dxa"/>
            </w:tcMar>
            <w:vAlign w:val="top"/>
          </w:tcPr>
          <w:p>
            <w:pPr>
              <w:spacing w:after="0"/>
            </w:pPr>
            <w:r>
              <w:rPr>
                <w:sz w:val="13"/>
              </w:rPr>
              <w:t>B-02</w:t>
            </w:r>
          </w:p>
        </w:tc>
        <w:tc>
          <w:tcPr>
            <w:tcW w:type="dxa" w:w="3456"/>
            <w:tcMar>
              <w:top w:w="70" w:type="dxa"/>
              <w:start w:w="80" w:type="dxa"/>
              <w:bottom w:w="70" w:type="dxa"/>
              <w:end w:w="80" w:type="dxa"/>
            </w:tcMar>
            <w:vAlign w:val="top"/>
          </w:tcPr>
          <w:p>
            <w:pPr>
              <w:spacing w:after="0"/>
            </w:pPr>
            <w:r>
              <w:rPr>
                <w:sz w:val="13"/>
              </w:rPr>
              <w:t>Photos remain until import, verification, and backup are complete.</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O-04</w:t>
            </w:r>
          </w:p>
        </w:tc>
        <w:tc>
          <w:tcPr>
            <w:tcW w:type="dxa" w:w="3384"/>
            <w:tcMar>
              <w:top w:w="70" w:type="dxa"/>
              <w:start w:w="80" w:type="dxa"/>
              <w:bottom w:w="70" w:type="dxa"/>
              <w:end w:w="80" w:type="dxa"/>
            </w:tcMar>
            <w:vAlign w:val="top"/>
            <w:shd w:fill="F3F6F8"/>
          </w:tcPr>
          <w:p>
            <w:pPr>
              <w:spacing w:after="0"/>
            </w:pPr>
            <w:r>
              <w:rPr>
                <w:sz w:val="13"/>
              </w:rPr>
              <w:t>Define shelf-transfer procedure</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D-03</w:t>
            </w:r>
          </w:p>
        </w:tc>
        <w:tc>
          <w:tcPr>
            <w:tcW w:type="dxa" w:w="3456"/>
            <w:tcMar>
              <w:top w:w="70" w:type="dxa"/>
              <w:start w:w="80" w:type="dxa"/>
              <w:bottom w:w="70" w:type="dxa"/>
              <w:end w:w="80" w:type="dxa"/>
            </w:tcMar>
            <w:vAlign w:val="top"/>
            <w:shd w:fill="F3F6F8"/>
          </w:tcPr>
          <w:p>
            <w:pPr>
              <w:spacing w:after="0"/>
            </w:pPr>
            <w:r>
              <w:rPr>
                <w:sz w:val="13"/>
              </w:rPr>
              <w:t>Moving a tape requires a location update.</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O-05</w:t>
            </w:r>
          </w:p>
        </w:tc>
        <w:tc>
          <w:tcPr>
            <w:tcW w:type="dxa" w:w="3384"/>
            <w:tcMar>
              <w:top w:w="70" w:type="dxa"/>
              <w:start w:w="80" w:type="dxa"/>
              <w:bottom w:w="70" w:type="dxa"/>
              <w:end w:w="80" w:type="dxa"/>
            </w:tcMar>
            <w:vAlign w:val="top"/>
          </w:tcPr>
          <w:p>
            <w:pPr>
              <w:spacing w:after="0"/>
            </w:pPr>
            <w:r>
              <w:rPr>
                <w:sz w:val="13"/>
              </w:rPr>
              <w:t>Define Q1 quarantine and clearance procedure</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P-09,D-11</w:t>
            </w:r>
          </w:p>
        </w:tc>
        <w:tc>
          <w:tcPr>
            <w:tcW w:type="dxa" w:w="3456"/>
            <w:tcMar>
              <w:top w:w="70" w:type="dxa"/>
              <w:start w:w="80" w:type="dxa"/>
              <w:bottom w:w="70" w:type="dxa"/>
              <w:end w:w="80" w:type="dxa"/>
            </w:tcMar>
            <w:vAlign w:val="top"/>
          </w:tcPr>
          <w:p>
            <w:pPr>
              <w:spacing w:after="0"/>
            </w:pPr>
            <w:r>
              <w:rPr>
                <w:sz w:val="13"/>
              </w:rPr>
              <w:t>Contaminated or uncertain items cannot enter listed stock.</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O-06</w:t>
            </w:r>
          </w:p>
        </w:tc>
        <w:tc>
          <w:tcPr>
            <w:tcW w:type="dxa" w:w="3384"/>
            <w:tcMar>
              <w:top w:w="70" w:type="dxa"/>
              <w:start w:w="80" w:type="dxa"/>
              <w:bottom w:w="70" w:type="dxa"/>
              <w:end w:w="80" w:type="dxa"/>
            </w:tcMar>
            <w:vAlign w:val="top"/>
            <w:shd w:fill="F3F6F8"/>
          </w:tcPr>
          <w:p>
            <w:pPr>
              <w:spacing w:after="0"/>
            </w:pPr>
            <w:r>
              <w:rPr>
                <w:sz w:val="13"/>
              </w:rPr>
              <w:t>Define returned-item procedure</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O-05</w:t>
            </w:r>
          </w:p>
        </w:tc>
        <w:tc>
          <w:tcPr>
            <w:tcW w:type="dxa" w:w="3456"/>
            <w:tcMar>
              <w:top w:w="70" w:type="dxa"/>
              <w:start w:w="80" w:type="dxa"/>
              <w:bottom w:w="70" w:type="dxa"/>
              <w:end w:w="80" w:type="dxa"/>
            </w:tcMar>
            <w:vAlign w:val="top"/>
            <w:shd w:fill="F3F6F8"/>
          </w:tcPr>
          <w:p>
            <w:pPr>
              <w:spacing w:after="0"/>
            </w:pPr>
            <w:r>
              <w:rPr>
                <w:sz w:val="13"/>
              </w:rPr>
              <w:t>Returns enter review before returning to stock.</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O-07</w:t>
            </w:r>
          </w:p>
        </w:tc>
        <w:tc>
          <w:tcPr>
            <w:tcW w:type="dxa" w:w="3384"/>
            <w:tcMar>
              <w:top w:w="70" w:type="dxa"/>
              <w:start w:w="80" w:type="dxa"/>
              <w:bottom w:w="70" w:type="dxa"/>
              <w:end w:w="80" w:type="dxa"/>
            </w:tcMar>
            <w:vAlign w:val="top"/>
          </w:tcPr>
          <w:p>
            <w:pPr>
              <w:spacing w:after="0"/>
            </w:pPr>
            <w:r>
              <w:rPr>
                <w:sz w:val="13"/>
              </w:rPr>
              <w:t>Define duplicate/pooled copy procedure</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A-09,D-12</w:t>
            </w:r>
          </w:p>
        </w:tc>
        <w:tc>
          <w:tcPr>
            <w:tcW w:type="dxa" w:w="3456"/>
            <w:tcMar>
              <w:top w:w="70" w:type="dxa"/>
              <w:start w:w="80" w:type="dxa"/>
              <w:bottom w:w="70" w:type="dxa"/>
              <w:end w:w="80" w:type="dxa"/>
            </w:tcMar>
            <w:vAlign w:val="top"/>
          </w:tcPr>
          <w:p>
            <w:pPr>
              <w:spacing w:after="0"/>
            </w:pPr>
            <w:r>
              <w:rPr>
                <w:sz w:val="13"/>
              </w:rPr>
              <w:t>Copies are pooled only when commercially interchangeable.</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O-08</w:t>
            </w:r>
          </w:p>
        </w:tc>
        <w:tc>
          <w:tcPr>
            <w:tcW w:type="dxa" w:w="3384"/>
            <w:tcMar>
              <w:top w:w="70" w:type="dxa"/>
              <w:start w:w="80" w:type="dxa"/>
              <w:bottom w:w="70" w:type="dxa"/>
              <w:end w:w="80" w:type="dxa"/>
            </w:tcMar>
            <w:vAlign w:val="top"/>
            <w:shd w:fill="F3F6F8"/>
          </w:tcPr>
          <w:p>
            <w:pPr>
              <w:spacing w:after="0"/>
            </w:pPr>
            <w:r>
              <w:rPr>
                <w:sz w:val="13"/>
              </w:rPr>
              <w:t>Define draft review and publish procedure</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S-24</w:t>
            </w:r>
          </w:p>
        </w:tc>
        <w:tc>
          <w:tcPr>
            <w:tcW w:type="dxa" w:w="3456"/>
            <w:tcMar>
              <w:top w:w="70" w:type="dxa"/>
              <w:start w:w="80" w:type="dxa"/>
              <w:bottom w:w="70" w:type="dxa"/>
              <w:end w:w="80" w:type="dxa"/>
            </w:tcMar>
            <w:vAlign w:val="top"/>
            <w:shd w:fill="F3F6F8"/>
          </w:tcPr>
          <w:p>
            <w:pPr>
              <w:spacing w:after="0"/>
            </w:pPr>
            <w:r>
              <w:rPr>
                <w:sz w:val="13"/>
              </w:rPr>
              <w:t>A person verifies title, price, images, and condition before publication.</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O-09</w:t>
            </w:r>
          </w:p>
        </w:tc>
        <w:tc>
          <w:tcPr>
            <w:tcW w:type="dxa" w:w="3384"/>
            <w:tcMar>
              <w:top w:w="70" w:type="dxa"/>
              <w:start w:w="80" w:type="dxa"/>
              <w:bottom w:w="70" w:type="dxa"/>
              <w:end w:w="80" w:type="dxa"/>
            </w:tcMar>
            <w:vAlign w:val="top"/>
          </w:tcPr>
          <w:p>
            <w:pPr>
              <w:spacing w:after="0"/>
            </w:pPr>
            <w:r>
              <w:rPr>
                <w:sz w:val="13"/>
              </w:rPr>
              <w:t>Define order-picking and failed-pick procedure</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T-21</w:t>
            </w:r>
          </w:p>
        </w:tc>
        <w:tc>
          <w:tcPr>
            <w:tcW w:type="dxa" w:w="3456"/>
            <w:tcMar>
              <w:top w:w="70" w:type="dxa"/>
              <w:start w:w="80" w:type="dxa"/>
              <w:bottom w:w="70" w:type="dxa"/>
              <w:end w:w="80" w:type="dxa"/>
            </w:tcMar>
            <w:vAlign w:val="top"/>
          </w:tcPr>
          <w:p>
            <w:pPr>
              <w:spacing w:after="0"/>
            </w:pPr>
            <w:r>
              <w:rPr>
                <w:sz w:val="13"/>
              </w:rPr>
              <w:t>Shelf/photo search and discrepancy escalation are documented.</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O-10</w:t>
            </w:r>
          </w:p>
        </w:tc>
        <w:tc>
          <w:tcPr>
            <w:tcW w:type="dxa" w:w="3384"/>
            <w:tcMar>
              <w:top w:w="70" w:type="dxa"/>
              <w:start w:w="80" w:type="dxa"/>
              <w:bottom w:w="70" w:type="dxa"/>
              <w:end w:w="80" w:type="dxa"/>
            </w:tcMar>
            <w:vAlign w:val="top"/>
            <w:shd w:fill="F3F6F8"/>
          </w:tcPr>
          <w:p>
            <w:pPr>
              <w:spacing w:after="0"/>
            </w:pPr>
            <w:r>
              <w:rPr>
                <w:sz w:val="13"/>
              </w:rPr>
              <w:t>Review workflow metrics after every 500 tapes</w:t>
            </w:r>
          </w:p>
        </w:tc>
        <w:tc>
          <w:tcPr>
            <w:tcW w:type="dxa" w:w="691"/>
            <w:tcMar>
              <w:top w:w="70" w:type="dxa"/>
              <w:start w:w="80" w:type="dxa"/>
              <w:bottom w:w="70" w:type="dxa"/>
              <w:end w:w="80" w:type="dxa"/>
            </w:tcMar>
            <w:vAlign w:val="top"/>
            <w:shd w:fill="F3F6F8"/>
          </w:tcPr>
          <w:p>
            <w:pPr>
              <w:spacing w:after="0"/>
            </w:pPr>
            <w:r>
              <w:rPr>
                <w:sz w:val="13"/>
              </w:rPr>
              <w:t>M</w:t>
            </w:r>
          </w:p>
        </w:tc>
        <w:tc>
          <w:tcPr>
            <w:tcW w:type="dxa" w:w="1800"/>
            <w:tcMar>
              <w:top w:w="70" w:type="dxa"/>
              <w:start w:w="80" w:type="dxa"/>
              <w:bottom w:w="70" w:type="dxa"/>
              <w:end w:w="80" w:type="dxa"/>
            </w:tcMar>
            <w:vAlign w:val="top"/>
            <w:shd w:fill="F3F6F8"/>
          </w:tcPr>
          <w:p>
            <w:pPr>
              <w:spacing w:after="0"/>
            </w:pPr>
            <w:r>
              <w:rPr>
                <w:sz w:val="13"/>
              </w:rPr>
              <w:t>T-22</w:t>
            </w:r>
          </w:p>
        </w:tc>
        <w:tc>
          <w:tcPr>
            <w:tcW w:type="dxa" w:w="3456"/>
            <w:tcMar>
              <w:top w:w="70" w:type="dxa"/>
              <w:start w:w="80" w:type="dxa"/>
              <w:bottom w:w="70" w:type="dxa"/>
              <w:end w:w="80" w:type="dxa"/>
            </w:tcMar>
            <w:vAlign w:val="top"/>
            <w:shd w:fill="F3F6F8"/>
          </w:tcPr>
          <w:p>
            <w:pPr>
              <w:spacing w:after="0"/>
            </w:pPr>
            <w:r>
              <w:rPr>
                <w:sz w:val="13"/>
              </w:rPr>
              <w:t>Improvements are based on measured bottlenecks.</w:t>
            </w:r>
          </w:p>
        </w:tc>
      </w:tr>
    </w:tbl>
    <w:p>
      <w:pPr>
        <w:pStyle w:val="Heading2"/>
        <w:keepNext/>
      </w:pPr>
      <w:r>
        <w:t>Track AI — Deferred Enhancements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691"/>
            <w:shd w:fill="1F4E78"/>
            <w:tcMar>
              <w:top w:w="70" w:type="dxa"/>
              <w:start w:w="80" w:type="dxa"/>
              <w:bottom w:w="70" w:type="dxa"/>
              <w:end w:w="80" w:type="dxa"/>
            </w:tcMar>
            <w:vAlign w:val="center"/>
          </w:tcPr>
          <w:p>
            <w:r>
              <w:rPr>
                <w:b/>
                <w:color w:val="FFFFFF"/>
                <w:sz w:val="13"/>
              </w:rPr>
              <w:t>Status</w:t>
            </w:r>
          </w:p>
        </w:tc>
        <w:tc>
          <w:tcPr>
            <w:tcW w:type="dxa" w:w="893"/>
            <w:shd w:fill="1F4E78"/>
            <w:tcMar>
              <w:top w:w="70" w:type="dxa"/>
              <w:start w:w="80" w:type="dxa"/>
              <w:bottom w:w="70" w:type="dxa"/>
              <w:end w:w="80" w:type="dxa"/>
            </w:tcMar>
            <w:vAlign w:val="center"/>
          </w:tcPr>
          <w:p>
            <w:r>
              <w:rPr>
                <w:b/>
                <w:color w:val="FFFFFF"/>
                <w:sz w:val="13"/>
              </w:rPr>
              <w:t>ID</w:t>
            </w:r>
          </w:p>
        </w:tc>
        <w:tc>
          <w:tcPr>
            <w:tcW w:type="dxa" w:w="3384"/>
            <w:shd w:fill="1F4E78"/>
            <w:tcMar>
              <w:top w:w="70" w:type="dxa"/>
              <w:start w:w="80" w:type="dxa"/>
              <w:bottom w:w="70" w:type="dxa"/>
              <w:end w:w="80" w:type="dxa"/>
            </w:tcMar>
            <w:vAlign w:val="center"/>
          </w:tcPr>
          <w:p>
            <w:r>
              <w:rPr>
                <w:b/>
                <w:color w:val="FFFFFF"/>
                <w:sz w:val="13"/>
              </w:rPr>
              <w:t>Task</w:t>
            </w:r>
          </w:p>
        </w:tc>
        <w:tc>
          <w:tcPr>
            <w:tcW w:type="dxa" w:w="691"/>
            <w:shd w:fill="1F4E78"/>
            <w:tcMar>
              <w:top w:w="70" w:type="dxa"/>
              <w:start w:w="80" w:type="dxa"/>
              <w:bottom w:w="70" w:type="dxa"/>
              <w:end w:w="80" w:type="dxa"/>
            </w:tcMar>
            <w:vAlign w:val="center"/>
          </w:tcPr>
          <w:p>
            <w:r>
              <w:rPr>
                <w:b/>
                <w:color w:val="FFFFFF"/>
                <w:sz w:val="13"/>
              </w:rPr>
              <w:t>Size</w:t>
            </w:r>
          </w:p>
        </w:tc>
        <w:tc>
          <w:tcPr>
            <w:tcW w:type="dxa" w:w="1800"/>
            <w:shd w:fill="1F4E78"/>
            <w:tcMar>
              <w:top w:w="70" w:type="dxa"/>
              <w:start w:w="80" w:type="dxa"/>
              <w:bottom w:w="70" w:type="dxa"/>
              <w:end w:w="80" w:type="dxa"/>
            </w:tcMar>
            <w:vAlign w:val="center"/>
          </w:tcPr>
          <w:p>
            <w:r>
              <w:rPr>
                <w:b/>
                <w:color w:val="FFFFFF"/>
                <w:sz w:val="13"/>
              </w:rPr>
              <w:t>Prerequisites</w:t>
            </w:r>
          </w:p>
        </w:tc>
        <w:tc>
          <w:tcPr>
            <w:tcW w:type="dxa" w:w="3456"/>
            <w:shd w:fill="1F4E78"/>
            <w:tcMar>
              <w:top w:w="70" w:type="dxa"/>
              <w:start w:w="80" w:type="dxa"/>
              <w:bottom w:w="70" w:type="dxa"/>
              <w:end w:w="80" w:type="dxa"/>
            </w:tcMar>
            <w:vAlign w:val="center"/>
          </w:tcPr>
          <w:p>
            <w:r>
              <w:rPr>
                <w:b/>
                <w:color w:val="FFFFFF"/>
                <w:sz w:val="13"/>
              </w:rPr>
              <w:t>Done when</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AI-01</w:t>
            </w:r>
          </w:p>
        </w:tc>
        <w:tc>
          <w:tcPr>
            <w:tcW w:type="dxa" w:w="3384"/>
            <w:tcMar>
              <w:top w:w="70" w:type="dxa"/>
              <w:start w:w="80" w:type="dxa"/>
              <w:bottom w:w="70" w:type="dxa"/>
              <w:end w:w="80" w:type="dxa"/>
            </w:tcMar>
            <w:vAlign w:val="top"/>
          </w:tcPr>
          <w:p>
            <w:pPr>
              <w:spacing w:after="0"/>
            </w:pPr>
            <w:r>
              <w:rPr>
                <w:sz w:val="13"/>
              </w:rPr>
              <w:t>Define AI suggestion fields and prohibited decisions</w:t>
            </w:r>
          </w:p>
        </w:tc>
        <w:tc>
          <w:tcPr>
            <w:tcW w:type="dxa" w:w="691"/>
            <w:tcMar>
              <w:top w:w="70" w:type="dxa"/>
              <w:start w:w="80" w:type="dxa"/>
              <w:bottom w:w="70" w:type="dxa"/>
              <w:end w:w="80" w:type="dxa"/>
            </w:tcMar>
            <w:vAlign w:val="top"/>
          </w:tcPr>
          <w:p>
            <w:pPr>
              <w:spacing w:after="0"/>
            </w:pPr>
            <w:r>
              <w:rPr>
                <w:sz w:val="13"/>
              </w:rPr>
              <w:t>M</w:t>
            </w:r>
          </w:p>
        </w:tc>
        <w:tc>
          <w:tcPr>
            <w:tcW w:type="dxa" w:w="1800"/>
            <w:tcMar>
              <w:top w:w="70" w:type="dxa"/>
              <w:start w:w="80" w:type="dxa"/>
              <w:bottom w:w="70" w:type="dxa"/>
              <w:end w:w="80" w:type="dxa"/>
            </w:tcMar>
            <w:vAlign w:val="top"/>
          </w:tcPr>
          <w:p>
            <w:pPr>
              <w:spacing w:after="0"/>
            </w:pPr>
            <w:r>
              <w:rPr>
                <w:sz w:val="13"/>
              </w:rPr>
              <w:t>T-22</w:t>
            </w:r>
          </w:p>
        </w:tc>
        <w:tc>
          <w:tcPr>
            <w:tcW w:type="dxa" w:w="3456"/>
            <w:tcMar>
              <w:top w:w="70" w:type="dxa"/>
              <w:start w:w="80" w:type="dxa"/>
              <w:bottom w:w="70" w:type="dxa"/>
              <w:end w:w="80" w:type="dxa"/>
            </w:tcMar>
            <w:vAlign w:val="top"/>
          </w:tcPr>
          <w:p>
            <w:pPr>
              <w:spacing w:after="0"/>
            </w:pPr>
            <w:r>
              <w:rPr>
                <w:sz w:val="13"/>
              </w:rPr>
              <w:t>AI may suggest but cannot publish or set location.</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AI-02</w:t>
            </w:r>
          </w:p>
        </w:tc>
        <w:tc>
          <w:tcPr>
            <w:tcW w:type="dxa" w:w="3384"/>
            <w:tcMar>
              <w:top w:w="70" w:type="dxa"/>
              <w:start w:w="80" w:type="dxa"/>
              <w:bottom w:w="70" w:type="dxa"/>
              <w:end w:w="80" w:type="dxa"/>
            </w:tcMar>
            <w:vAlign w:val="top"/>
            <w:shd w:fill="F3F6F8"/>
          </w:tcPr>
          <w:p>
            <w:pPr>
              <w:spacing w:after="0"/>
            </w:pPr>
            <w:r>
              <w:rPr>
                <w:sz w:val="13"/>
              </w:rPr>
              <w:t>Add barcode extraction</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AI-01</w:t>
            </w:r>
          </w:p>
        </w:tc>
        <w:tc>
          <w:tcPr>
            <w:tcW w:type="dxa" w:w="3456"/>
            <w:tcMar>
              <w:top w:w="70" w:type="dxa"/>
              <w:start w:w="80" w:type="dxa"/>
              <w:bottom w:w="70" w:type="dxa"/>
              <w:end w:w="80" w:type="dxa"/>
            </w:tcMar>
            <w:vAlign w:val="top"/>
            <w:shd w:fill="F3F6F8"/>
          </w:tcPr>
          <w:p>
            <w:pPr>
              <w:spacing w:after="0"/>
            </w:pPr>
            <w:r>
              <w:rPr>
                <w:sz w:val="13"/>
              </w:rPr>
              <w:t>UPC candidates appear beside manual fields.</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AI-03</w:t>
            </w:r>
          </w:p>
        </w:tc>
        <w:tc>
          <w:tcPr>
            <w:tcW w:type="dxa" w:w="3384"/>
            <w:tcMar>
              <w:top w:w="70" w:type="dxa"/>
              <w:start w:w="80" w:type="dxa"/>
              <w:bottom w:w="70" w:type="dxa"/>
              <w:end w:w="80" w:type="dxa"/>
            </w:tcMar>
            <w:vAlign w:val="top"/>
          </w:tcPr>
          <w:p>
            <w:pPr>
              <w:spacing w:after="0"/>
            </w:pPr>
            <w:r>
              <w:rPr>
                <w:sz w:val="13"/>
              </w:rPr>
              <w:t>Add OCR title/distributor extraction</w:t>
            </w:r>
          </w:p>
        </w:tc>
        <w:tc>
          <w:tcPr>
            <w:tcW w:type="dxa" w:w="691"/>
            <w:tcMar>
              <w:top w:w="70" w:type="dxa"/>
              <w:start w:w="80" w:type="dxa"/>
              <w:bottom w:w="70" w:type="dxa"/>
              <w:end w:w="80" w:type="dxa"/>
            </w:tcMar>
            <w:vAlign w:val="top"/>
          </w:tcPr>
          <w:p>
            <w:pPr>
              <w:spacing w:after="0"/>
            </w:pPr>
            <w:r>
              <w:rPr>
                <w:sz w:val="13"/>
              </w:rPr>
              <w:t>L</w:t>
            </w:r>
          </w:p>
        </w:tc>
        <w:tc>
          <w:tcPr>
            <w:tcW w:type="dxa" w:w="1800"/>
            <w:tcMar>
              <w:top w:w="70" w:type="dxa"/>
              <w:start w:w="80" w:type="dxa"/>
              <w:bottom w:w="70" w:type="dxa"/>
              <w:end w:w="80" w:type="dxa"/>
            </w:tcMar>
            <w:vAlign w:val="top"/>
          </w:tcPr>
          <w:p>
            <w:pPr>
              <w:spacing w:after="0"/>
            </w:pPr>
            <w:r>
              <w:rPr>
                <w:sz w:val="13"/>
              </w:rPr>
              <w:t>AI-01</w:t>
            </w:r>
          </w:p>
        </w:tc>
        <w:tc>
          <w:tcPr>
            <w:tcW w:type="dxa" w:w="3456"/>
            <w:tcMar>
              <w:top w:w="70" w:type="dxa"/>
              <w:start w:w="80" w:type="dxa"/>
              <w:bottom w:w="70" w:type="dxa"/>
              <w:end w:w="80" w:type="dxa"/>
            </w:tcMar>
            <w:vAlign w:val="top"/>
          </w:tcPr>
          <w:p>
            <w:pPr>
              <w:spacing w:after="0"/>
            </w:pPr>
            <w:r>
              <w:rPr>
                <w:sz w:val="13"/>
              </w:rPr>
              <w:t>Text suggestions reduce typing.</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AI-04</w:t>
            </w:r>
          </w:p>
        </w:tc>
        <w:tc>
          <w:tcPr>
            <w:tcW w:type="dxa" w:w="3384"/>
            <w:tcMar>
              <w:top w:w="70" w:type="dxa"/>
              <w:start w:w="80" w:type="dxa"/>
              <w:bottom w:w="70" w:type="dxa"/>
              <w:end w:w="80" w:type="dxa"/>
            </w:tcMar>
            <w:vAlign w:val="top"/>
            <w:shd w:fill="F3F6F8"/>
          </w:tcPr>
          <w:p>
            <w:pPr>
              <w:spacing w:after="0"/>
            </w:pPr>
            <w:r>
              <w:rPr>
                <w:sz w:val="13"/>
              </w:rPr>
              <w:t>Add vision title/edition suggestions</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AI-01</w:t>
            </w:r>
          </w:p>
        </w:tc>
        <w:tc>
          <w:tcPr>
            <w:tcW w:type="dxa" w:w="3456"/>
            <w:tcMar>
              <w:top w:w="70" w:type="dxa"/>
              <w:start w:w="80" w:type="dxa"/>
              <w:bottom w:w="70" w:type="dxa"/>
              <w:end w:w="80" w:type="dxa"/>
            </w:tcMar>
            <w:vAlign w:val="top"/>
            <w:shd w:fill="F3F6F8"/>
          </w:tcPr>
          <w:p>
            <w:pPr>
              <w:spacing w:after="0"/>
            </w:pPr>
            <w:r>
              <w:rPr>
                <w:sz w:val="13"/>
              </w:rPr>
              <w:t>Ambiguous results route to review.</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AI-05</w:t>
            </w:r>
          </w:p>
        </w:tc>
        <w:tc>
          <w:tcPr>
            <w:tcW w:type="dxa" w:w="3384"/>
            <w:tcMar>
              <w:top w:w="70" w:type="dxa"/>
              <w:start w:w="80" w:type="dxa"/>
              <w:bottom w:w="70" w:type="dxa"/>
              <w:end w:w="80" w:type="dxa"/>
            </w:tcMar>
            <w:vAlign w:val="top"/>
          </w:tcPr>
          <w:p>
            <w:pPr>
              <w:spacing w:after="0"/>
            </w:pPr>
            <w:r>
              <w:rPr>
                <w:sz w:val="13"/>
              </w:rPr>
              <w:t>Add existing-catalog matching</w:t>
            </w:r>
          </w:p>
        </w:tc>
        <w:tc>
          <w:tcPr>
            <w:tcW w:type="dxa" w:w="691"/>
            <w:tcMar>
              <w:top w:w="70" w:type="dxa"/>
              <w:start w:w="80" w:type="dxa"/>
              <w:bottom w:w="70" w:type="dxa"/>
              <w:end w:w="80" w:type="dxa"/>
            </w:tcMar>
            <w:vAlign w:val="top"/>
          </w:tcPr>
          <w:p>
            <w:pPr>
              <w:spacing w:after="0"/>
            </w:pPr>
            <w:r>
              <w:rPr>
                <w:sz w:val="13"/>
              </w:rPr>
              <w:t>XL</w:t>
            </w:r>
          </w:p>
        </w:tc>
        <w:tc>
          <w:tcPr>
            <w:tcW w:type="dxa" w:w="1800"/>
            <w:tcMar>
              <w:top w:w="70" w:type="dxa"/>
              <w:start w:w="80" w:type="dxa"/>
              <w:bottom w:w="70" w:type="dxa"/>
              <w:end w:w="80" w:type="dxa"/>
            </w:tcMar>
            <w:vAlign w:val="top"/>
          </w:tcPr>
          <w:p>
            <w:pPr>
              <w:spacing w:after="0"/>
            </w:pPr>
            <w:r>
              <w:rPr>
                <w:sz w:val="13"/>
              </w:rPr>
              <w:t>AI-02,AI-03,AI-04</w:t>
            </w:r>
          </w:p>
        </w:tc>
        <w:tc>
          <w:tcPr>
            <w:tcW w:type="dxa" w:w="3456"/>
            <w:tcMar>
              <w:top w:w="70" w:type="dxa"/>
              <w:start w:w="80" w:type="dxa"/>
              <w:bottom w:w="70" w:type="dxa"/>
              <w:end w:w="80" w:type="dxa"/>
            </w:tcMar>
            <w:vAlign w:val="top"/>
          </w:tcPr>
          <w:p>
            <w:pPr>
              <w:spacing w:after="0"/>
            </w:pPr>
            <w:r>
              <w:rPr>
                <w:sz w:val="13"/>
              </w:rPr>
              <w:t>Duplicate candidates are ranked with evidence.</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AI-06</w:t>
            </w:r>
          </w:p>
        </w:tc>
        <w:tc>
          <w:tcPr>
            <w:tcW w:type="dxa" w:w="3384"/>
            <w:tcMar>
              <w:top w:w="70" w:type="dxa"/>
              <w:start w:w="80" w:type="dxa"/>
              <w:bottom w:w="70" w:type="dxa"/>
              <w:end w:w="80" w:type="dxa"/>
            </w:tcMar>
            <w:vAlign w:val="top"/>
            <w:shd w:fill="F3F6F8"/>
          </w:tcPr>
          <w:p>
            <w:pPr>
              <w:spacing w:after="0"/>
            </w:pPr>
            <w:r>
              <w:rPr>
                <w:sz w:val="13"/>
              </w:rPr>
              <w:t>Benchmark accuracy and cost on 100 confirmed items</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AI-02,AI-03,AI-04</w:t>
            </w:r>
          </w:p>
        </w:tc>
        <w:tc>
          <w:tcPr>
            <w:tcW w:type="dxa" w:w="3456"/>
            <w:tcMar>
              <w:top w:w="70" w:type="dxa"/>
              <w:start w:w="80" w:type="dxa"/>
              <w:bottom w:w="70" w:type="dxa"/>
              <w:end w:w="80" w:type="dxa"/>
            </w:tcMar>
            <w:vAlign w:val="top"/>
            <w:shd w:fill="F3F6F8"/>
          </w:tcPr>
          <w:p>
            <w:pPr>
              <w:spacing w:after="0"/>
            </w:pPr>
            <w:r>
              <w:rPr>
                <w:sz w:val="13"/>
              </w:rPr>
              <w:t>Automation is measured before auto-acceptance.</w:t>
            </w:r>
          </w:p>
        </w:tc>
      </w:tr>
      <w:tr>
        <w:tc>
          <w:tcPr>
            <w:tcW w:type="dxa" w:w="691"/>
            <w:tcMar>
              <w:top w:w="70" w:type="dxa"/>
              <w:start w:w="80" w:type="dxa"/>
              <w:bottom w:w="70" w:type="dxa"/>
              <w:end w:w="80" w:type="dxa"/>
            </w:tcMar>
            <w:vAlign w:val="top"/>
          </w:tcPr>
          <w:p>
            <w:pPr>
              <w:spacing w:after="0"/>
            </w:pPr>
            <w:r>
              <w:rPr>
                <w:sz w:val="13"/>
              </w:rPr>
              <w:t>[ ]</w:t>
            </w:r>
          </w:p>
        </w:tc>
        <w:tc>
          <w:tcPr>
            <w:tcW w:type="dxa" w:w="893"/>
            <w:tcMar>
              <w:top w:w="70" w:type="dxa"/>
              <w:start w:w="80" w:type="dxa"/>
              <w:bottom w:w="70" w:type="dxa"/>
              <w:end w:w="80" w:type="dxa"/>
            </w:tcMar>
            <w:vAlign w:val="top"/>
          </w:tcPr>
          <w:p>
            <w:pPr>
              <w:spacing w:after="0"/>
            </w:pPr>
            <w:r>
              <w:rPr>
                <w:sz w:val="13"/>
              </w:rPr>
              <w:t>AI-07</w:t>
            </w:r>
          </w:p>
        </w:tc>
        <w:tc>
          <w:tcPr>
            <w:tcW w:type="dxa" w:w="3384"/>
            <w:tcMar>
              <w:top w:w="70" w:type="dxa"/>
              <w:start w:w="80" w:type="dxa"/>
              <w:bottom w:w="70" w:type="dxa"/>
              <w:end w:w="80" w:type="dxa"/>
            </w:tcMar>
            <w:vAlign w:val="top"/>
          </w:tcPr>
          <w:p>
            <w:pPr>
              <w:spacing w:after="0"/>
            </w:pPr>
            <w:r>
              <w:rPr>
                <w:sz w:val="13"/>
              </w:rPr>
              <w:t>Evaluate true Shopify bulk operations</w:t>
            </w:r>
          </w:p>
        </w:tc>
        <w:tc>
          <w:tcPr>
            <w:tcW w:type="dxa" w:w="691"/>
            <w:tcMar>
              <w:top w:w="70" w:type="dxa"/>
              <w:start w:w="80" w:type="dxa"/>
              <w:bottom w:w="70" w:type="dxa"/>
              <w:end w:w="80" w:type="dxa"/>
            </w:tcMar>
            <w:vAlign w:val="top"/>
          </w:tcPr>
          <w:p>
            <w:pPr>
              <w:spacing w:after="0"/>
            </w:pPr>
            <w:r>
              <w:rPr>
                <w:sz w:val="13"/>
              </w:rPr>
              <w:t>L</w:t>
            </w:r>
          </w:p>
        </w:tc>
        <w:tc>
          <w:tcPr>
            <w:tcW w:type="dxa" w:w="1800"/>
            <w:tcMar>
              <w:top w:w="70" w:type="dxa"/>
              <w:start w:w="80" w:type="dxa"/>
              <w:bottom w:w="70" w:type="dxa"/>
              <w:end w:w="80" w:type="dxa"/>
            </w:tcMar>
            <w:vAlign w:val="top"/>
          </w:tcPr>
          <w:p>
            <w:pPr>
              <w:spacing w:after="0"/>
            </w:pPr>
            <w:r>
              <w:rPr>
                <w:sz w:val="13"/>
              </w:rPr>
              <w:t>T-22</w:t>
            </w:r>
          </w:p>
        </w:tc>
        <w:tc>
          <w:tcPr>
            <w:tcW w:type="dxa" w:w="3456"/>
            <w:tcMar>
              <w:top w:w="70" w:type="dxa"/>
              <w:start w:w="80" w:type="dxa"/>
              <w:bottom w:w="70" w:type="dxa"/>
              <w:end w:w="80" w:type="dxa"/>
            </w:tcMar>
            <w:vAlign w:val="top"/>
          </w:tcPr>
          <w:p>
            <w:pPr>
              <w:spacing w:after="0"/>
            </w:pPr>
            <w:r>
              <w:rPr>
                <w:sz w:val="13"/>
              </w:rPr>
              <w:t>Only adopted if the controlled queue is a measured bottleneck.</w:t>
            </w:r>
          </w:p>
        </w:tc>
      </w:tr>
      <w:tr>
        <w:tc>
          <w:tcPr>
            <w:tcW w:type="dxa" w:w="691"/>
            <w:tcMar>
              <w:top w:w="70" w:type="dxa"/>
              <w:start w:w="80" w:type="dxa"/>
              <w:bottom w:w="70" w:type="dxa"/>
              <w:end w:w="80" w:type="dxa"/>
            </w:tcMar>
            <w:vAlign w:val="top"/>
            <w:shd w:fill="F3F6F8"/>
          </w:tcPr>
          <w:p>
            <w:pPr>
              <w:spacing w:after="0"/>
            </w:pPr>
            <w:r>
              <w:rPr>
                <w:sz w:val="13"/>
              </w:rPr>
              <w:t>[ ]</w:t>
            </w:r>
          </w:p>
        </w:tc>
        <w:tc>
          <w:tcPr>
            <w:tcW w:type="dxa" w:w="893"/>
            <w:tcMar>
              <w:top w:w="70" w:type="dxa"/>
              <w:start w:w="80" w:type="dxa"/>
              <w:bottom w:w="70" w:type="dxa"/>
              <w:end w:w="80" w:type="dxa"/>
            </w:tcMar>
            <w:vAlign w:val="top"/>
            <w:shd w:fill="F3F6F8"/>
          </w:tcPr>
          <w:p>
            <w:pPr>
              <w:spacing w:after="0"/>
            </w:pPr>
            <w:r>
              <w:rPr>
                <w:sz w:val="13"/>
              </w:rPr>
              <w:t>AI-08</w:t>
            </w:r>
          </w:p>
        </w:tc>
        <w:tc>
          <w:tcPr>
            <w:tcW w:type="dxa" w:w="3384"/>
            <w:tcMar>
              <w:top w:w="70" w:type="dxa"/>
              <w:start w:w="80" w:type="dxa"/>
              <w:bottom w:w="70" w:type="dxa"/>
              <w:end w:w="80" w:type="dxa"/>
            </w:tcMar>
            <w:vAlign w:val="top"/>
            <w:shd w:fill="F3F6F8"/>
          </w:tcPr>
          <w:p>
            <w:pPr>
              <w:spacing w:after="0"/>
            </w:pPr>
            <w:r>
              <w:rPr>
                <w:sz w:val="13"/>
              </w:rPr>
              <w:t>Evaluate eBay/product-research tools separately</w:t>
            </w:r>
          </w:p>
        </w:tc>
        <w:tc>
          <w:tcPr>
            <w:tcW w:type="dxa" w:w="691"/>
            <w:tcMar>
              <w:top w:w="70" w:type="dxa"/>
              <w:start w:w="80" w:type="dxa"/>
              <w:bottom w:w="70" w:type="dxa"/>
              <w:end w:w="80" w:type="dxa"/>
            </w:tcMar>
            <w:vAlign w:val="top"/>
            <w:shd w:fill="F3F6F8"/>
          </w:tcPr>
          <w:p>
            <w:pPr>
              <w:spacing w:after="0"/>
            </w:pPr>
            <w:r>
              <w:rPr>
                <w:sz w:val="13"/>
              </w:rPr>
              <w:t>L</w:t>
            </w:r>
          </w:p>
        </w:tc>
        <w:tc>
          <w:tcPr>
            <w:tcW w:type="dxa" w:w="1800"/>
            <w:tcMar>
              <w:top w:w="70" w:type="dxa"/>
              <w:start w:w="80" w:type="dxa"/>
              <w:bottom w:w="70" w:type="dxa"/>
              <w:end w:w="80" w:type="dxa"/>
            </w:tcMar>
            <w:vAlign w:val="top"/>
            <w:shd w:fill="F3F6F8"/>
          </w:tcPr>
          <w:p>
            <w:pPr>
              <w:spacing w:after="0"/>
            </w:pPr>
            <w:r>
              <w:rPr>
                <w:sz w:val="13"/>
              </w:rPr>
              <w:t>T-22</w:t>
            </w:r>
          </w:p>
        </w:tc>
        <w:tc>
          <w:tcPr>
            <w:tcW w:type="dxa" w:w="3456"/>
            <w:tcMar>
              <w:top w:w="70" w:type="dxa"/>
              <w:start w:w="80" w:type="dxa"/>
              <w:bottom w:w="70" w:type="dxa"/>
              <w:end w:w="80" w:type="dxa"/>
            </w:tcMar>
            <w:vAlign w:val="top"/>
            <w:shd w:fill="F3F6F8"/>
          </w:tcPr>
          <w:p>
            <w:pPr>
              <w:spacing w:after="0"/>
            </w:pPr>
            <w:r>
              <w:rPr>
                <w:sz w:val="13"/>
              </w:rPr>
              <w:t>Pricing work is scoped without blocking inventory intake.</w:t>
            </w:r>
          </w:p>
        </w:tc>
      </w:tr>
    </w:tbl>
    <w:p>
      <w:r>
        <w:br w:type="page"/>
      </w:r>
    </w:p>
    <w:p>
      <w:pPr>
        <w:pStyle w:val="Heading1"/>
      </w:pPr>
      <w:r>
        <w:t>Part V — Production Acceptance Gate</w:t>
      </w:r>
    </w:p>
    <w:p>
      <w:pPr/>
      <w:r>
        <w:t xml:space="preserve">[ ] </w:t>
      </w:r>
      <w:r>
        <w:t>Current QR cards decode in the real booth.</w:t>
      </w:r>
    </w:p>
    <w:p>
      <w:pPr/>
      <w:r>
        <w:t xml:space="preserve">[ ] </w:t>
      </w:r>
      <w:r>
        <w:t>The parser uses NEXT boundaries only and correctly groups a real 100-tape batch.</w:t>
      </w:r>
    </w:p>
    <w:p>
      <w:pPr/>
      <w:r>
        <w:t xml:space="preserve">[ ] </w:t>
      </w:r>
      <w:r>
        <w:t>Every item receives one stable Item ID / SKU.</w:t>
      </w:r>
    </w:p>
    <w:p>
      <w:pPr/>
      <w:r>
        <w:t xml:space="preserve">[ ] </w:t>
      </w:r>
      <w:r>
        <w:t>The first image is F and all optional images are numbered.</w:t>
      </w:r>
    </w:p>
    <w:p>
      <w:pPr/>
      <w:r>
        <w:t xml:space="preserve">[ ] </w:t>
      </w:r>
      <w:r>
        <w:t>Original images are preserved and backed up.</w:t>
      </w:r>
    </w:p>
    <w:p>
      <w:pPr/>
      <w:r>
        <w:t xml:space="preserve">[ ] </w:t>
      </w:r>
      <w:r>
        <w:t>CSV edits round-trip by Item ID without mismatch.</w:t>
      </w:r>
    </w:p>
    <w:p>
      <w:pPr/>
      <w:r>
        <w:t xml:space="preserve">[ ] </w:t>
      </w:r>
      <w:r>
        <w:t>Shopify dry-run blocks incomplete and duplicate items.</w:t>
      </w:r>
    </w:p>
    <w:p>
      <w:pPr/>
      <w:r>
        <w:t xml:space="preserve">[ ] </w:t>
      </w:r>
      <w:r>
        <w:t>The uploader creates drafts and directly uploads the correct local images.</w:t>
      </w:r>
    </w:p>
    <w:p>
      <w:pPr/>
      <w:r>
        <w:t xml:space="preserve">[ ] </w:t>
      </w:r>
      <w:r>
        <w:t>Rerunning does not duplicate successful products.</w:t>
      </w:r>
    </w:p>
    <w:p>
      <w:pPr/>
      <w:r>
        <w:t xml:space="preserve">[ ] </w:t>
      </w:r>
      <w:r>
        <w:t>Ten random physical tapes can be retrieved from their shelf/photo records.</w:t>
      </w:r>
    </w:p>
    <w:p>
      <w:pPr/>
      <w:r>
        <w:t xml:space="preserve">[ ] </w:t>
      </w:r>
      <w:r>
        <w:t>No physical tape is disconnected from its local record or Shopify draft.</w:t>
      </w:r>
    </w:p>
    <w:p>
      <w:pPr>
        <w:pStyle w:val="Heading1"/>
        <w:keepNext/>
      </w:pPr>
      <w:r>
        <w:t>Technical References</w:t>
      </w:r>
    </w:p>
    <w:p>
      <w:pPr>
        <w:pStyle w:val="ListBullet"/>
      </w:pPr>
      <w:hyperlink r:id="rId11">
        <w:r>
          <w:rPr>
            <w:color w:val="0563C1"/>
            <w:u w:val="single"/>
          </w:rPr>
          <w:t>Shopify GraphQL Admin API</w:t>
        </w:r>
      </w:hyperlink>
    </w:p>
    <w:p>
      <w:pPr>
        <w:pStyle w:val="ListBullet"/>
      </w:pPr>
      <w:hyperlink r:id="rId12">
        <w:r>
          <w:rPr>
            <w:color w:val="0563C1"/>
            <w:u w:val="single"/>
          </w:rPr>
          <w:t>Shopify productCreate</w:t>
        </w:r>
      </w:hyperlink>
    </w:p>
    <w:p>
      <w:pPr>
        <w:pStyle w:val="ListBullet"/>
      </w:pPr>
      <w:hyperlink r:id="rId13">
        <w:r>
          <w:rPr>
            <w:color w:val="0563C1"/>
            <w:u w:val="single"/>
          </w:rPr>
          <w:t>Shopify productSet</w:t>
        </w:r>
      </w:hyperlink>
    </w:p>
    <w:p>
      <w:pPr>
        <w:pStyle w:val="ListBullet"/>
      </w:pPr>
      <w:hyperlink r:id="rId14">
        <w:r>
          <w:rPr>
            <w:color w:val="0563C1"/>
            <w:u w:val="single"/>
          </w:rPr>
          <w:t>Shopify stagedUploadsCreate</w:t>
        </w:r>
      </w:hyperlink>
    </w:p>
    <w:p>
      <w:pPr>
        <w:pStyle w:val="ListBullet"/>
      </w:pPr>
      <w:hyperlink r:id="rId15">
        <w:r>
          <w:rPr>
            <w:color w:val="0563C1"/>
            <w:u w:val="single"/>
          </w:rPr>
          <w:t>Shopify fileCreate</w:t>
        </w:r>
      </w:hyperlink>
    </w:p>
    <w:p>
      <w:pPr>
        <w:pStyle w:val="ListBullet"/>
      </w:pPr>
      <w:hyperlink r:id="rId16">
        <w:r>
          <w:rPr>
            <w:color w:val="0563C1"/>
            <w:u w:val="single"/>
          </w:rPr>
          <w:t>Shopify API limits</w:t>
        </w:r>
      </w:hyperlink>
    </w:p>
    <w:p>
      <w:pPr>
        <w:pStyle w:val="ListBullet"/>
      </w:pPr>
      <w:hyperlink r:id="rId17">
        <w:r>
          <w:rPr>
            <w:color w:val="0563C1"/>
            <w:u w:val="single"/>
          </w:rPr>
          <w:t>Shopify bulk imports (deferred)</w:t>
        </w:r>
      </w:hyperlink>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Canada VHS  |  </w:t>
    </w:r>
    <w:r>
      <w:rPr>
        <w:color w:val="64646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Canada VHS Inventory System — Version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pPr>
    <w:rPr>
      <w:rFonts w:asciiTheme="majorHAnsi" w:eastAsiaTheme="majorEastAsia" w:hAnsiTheme="majorHAnsi" w:cstheme="majorBidi" w:ascii="Aptos Display" w:hAnsi="Aptos Display"/>
      <w:b w:val="0"/>
      <w:i/>
      <w:iCs/>
      <w:color w:val="385D8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00"/>
      <w:ind w:left="259" w:right="259"/>
      <w:shd w:fill="F2F2F2"/>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hopify.dev/docs/api/admin-graphql/latest" TargetMode="External"/><Relationship Id="rId12" Type="http://schemas.openxmlformats.org/officeDocument/2006/relationships/hyperlink" Target="https://shopify.dev/docs/api/admin-graphql/latest/mutations/productCreate" TargetMode="External"/><Relationship Id="rId13" Type="http://schemas.openxmlformats.org/officeDocument/2006/relationships/hyperlink" Target="https://shopify.dev/docs/api/admin-graphql/latest/mutations/productSet" TargetMode="External"/><Relationship Id="rId14" Type="http://schemas.openxmlformats.org/officeDocument/2006/relationships/hyperlink" Target="https://shopify.dev/docs/api/admin-graphql/latest/mutations/stagedUploadsCreate" TargetMode="External"/><Relationship Id="rId15" Type="http://schemas.openxmlformats.org/officeDocument/2006/relationships/hyperlink" Target="https://shopify.dev/docs/api/admin-graphql/latest/mutations/fileCreate" TargetMode="External"/><Relationship Id="rId16" Type="http://schemas.openxmlformats.org/officeDocument/2006/relationships/hyperlink" Target="https://shopify.dev/docs/api/usage/limits" TargetMode="External"/><Relationship Id="rId17" Type="http://schemas.openxmlformats.org/officeDocument/2006/relationships/hyperlink" Target="https://shopify.dev/docs/api/usage/bulk-operations/im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