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60"/>
        <w:jc w:val="center"/>
      </w:pPr>
      <w:r>
        <w:rPr>
          <w:b/>
          <w:color w:val="1B774F"/>
          <w:sz w:val="80"/>
        </w:rPr>
        <w:t>SnapIMS</w:t>
      </w:r>
    </w:p>
    <w:p>
      <w:pPr>
        <w:jc w:val="center"/>
      </w:pPr>
      <w:r>
        <w:rPr>
          <w:b/>
          <w:sz w:val="56"/>
        </w:rPr>
        <w:t>Operator Guide</w:t>
      </w:r>
    </w:p>
    <w:p>
      <w:pPr>
        <w:jc w:val="center"/>
      </w:pPr>
      <w:r>
        <w:rPr>
          <w:sz w:val="32"/>
        </w:rPr>
        <w:t>Version 0.5.1 - Verification Hardening Patch</w:t>
      </w:r>
    </w:p>
    <w:p>
      <w:pPr>
        <w:jc w:val="center"/>
      </w:pPr>
      <w:r>
        <w:t>Photo-first inventory ingestion for Canada VHS</w:t>
        <w:br/>
        <w:t>FastAPI/Jinja browser workstation · SQLite schema 5</w:t>
      </w:r>
    </w:p>
    <w:p>
      <w:pPr>
        <w:spacing w:before="1728"/>
        <w:jc w:val="center"/>
      </w:pPr>
      <w:r>
        <w:t>Use the final browser UI as the source of truth.</w:t>
        <w:br/>
        <w:t>Mock and simulation screenshots do not prove live AI or live Shopify.</w:t>
      </w:r>
    </w:p>
    <w:p>
      <w:r>
        <w:br w:type="page"/>
      </w:r>
    </w:p>
    <w:p>
      <w:pPr>
        <w:pStyle w:val="Heading1"/>
      </w:pPr>
      <w:r>
        <w:t>Quick start</w:t>
      </w:r>
    </w:p>
    <w:p>
      <w:r>
        <w:t>The routine operator flow is intentionally short.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D9EDE3"/>
          </w:tcPr>
          <w:p>
            <w:r>
              <w:t>1. Photograph</w:t>
            </w:r>
          </w:p>
        </w:tc>
        <w:tc>
          <w:tcPr>
            <w:tcW w:type="dxa" w:w="2045"/>
            <w:shd w:fill="D9EDE3"/>
          </w:tcPr>
          <w:p>
            <w:r>
              <w:t>2. Import</w:t>
            </w:r>
          </w:p>
        </w:tc>
        <w:tc>
          <w:tcPr>
            <w:tcW w:type="dxa" w:w="2045"/>
            <w:shd w:fill="D9EDE3"/>
          </w:tcPr>
          <w:p>
            <w:r>
              <w:t>3. Identify</w:t>
            </w:r>
          </w:p>
        </w:tc>
        <w:tc>
          <w:tcPr>
            <w:tcW w:type="dxa" w:w="2045"/>
            <w:shd w:fill="D9EDE3"/>
          </w:tcPr>
          <w:p>
            <w:r>
              <w:t>4. Review</w:t>
            </w:r>
          </w:p>
        </w:tc>
        <w:tc>
          <w:tcPr>
            <w:tcW w:type="dxa" w:w="2045"/>
            <w:shd w:fill="D9EDE3"/>
          </w:tcPr>
          <w:p>
            <w:r>
              <w:t>5. Publish</w:t>
            </w:r>
          </w:p>
        </w:tc>
      </w:tr>
      <w:tr>
        <w:tc>
          <w:tcPr>
            <w:tcW w:type="dxa" w:w="2045"/>
          </w:tcPr>
          <w:p>
            <w:r>
              <w:t>START, shelf, tape photos, NEXT, repeat, END.</w:t>
            </w:r>
          </w:p>
        </w:tc>
        <w:tc>
          <w:tcPr>
            <w:tcW w:type="dxa" w:w="2045"/>
          </w:tcPr>
          <w:p>
            <w:r>
              <w:t>Preview grouping, then preserve/import.</w:t>
            </w:r>
          </w:p>
        </w:tc>
        <w:tc>
          <w:tcPr>
            <w:tcW w:type="dxa" w:w="2045"/>
          </w:tcPr>
          <w:p>
            <w:r>
              <w:t>Choose a provider and identify the batch.</w:t>
            </w:r>
          </w:p>
        </w:tc>
        <w:tc>
          <w:tcPr>
            <w:tcW w:type="dxa" w:w="2045"/>
          </w:tcPr>
          <w:p>
            <w:r>
              <w:t>Confirm title; optionally adjust Price or Discount; Approve &amp; Next.</w:t>
            </w:r>
          </w:p>
        </w:tc>
        <w:tc>
          <w:tcPr>
            <w:tcW w:type="dxa" w:w="2045"/>
          </w:tcPr>
          <w:p>
            <w:r>
              <w:t>Simulate drafts and download the CSV.</w:t>
            </w:r>
          </w:p>
        </w:tc>
      </w:tr>
    </w:tbl>
    <w:p>
      <w:pPr>
        <w:pStyle w:val="ListBullet"/>
      </w:pPr>
      <w:r>
        <w:t>Edit is exception mode, not the routine path.</w:t>
      </w:r>
    </w:p>
    <w:p>
      <w:pPr>
        <w:pStyle w:val="ListBullet"/>
      </w:pPr>
      <w:r>
        <w:t>Later postpones a tape and leaves it unfinished.</w:t>
      </w:r>
    </w:p>
    <w:p>
      <w:pPr>
        <w:pStyle w:val="ListBullet"/>
      </w:pPr>
      <w:r>
        <w:t>Never change Item ID; it is permanent across Review, CSV, and Shopify.</w:t>
      </w:r>
    </w:p>
    <w:p>
      <w:pPr>
        <w:pStyle w:val="ListBullet"/>
      </w:pPr>
      <w:r>
        <w:t>Real operator time per tape must be measured during the live pilot.</w:t>
      </w:r>
    </w:p>
    <w:p>
      <w:pPr>
        <w:pStyle w:val="Heading2"/>
      </w:pPr>
      <w:r>
        <w:t>QR photography sequence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9EDE3"/>
          </w:tcPr>
          <w:p>
            <w:r>
              <w:t>Card / action</w:t>
            </w:r>
          </w:p>
        </w:tc>
        <w:tc>
          <w:tcPr>
            <w:tcW w:type="dxa" w:w="3408"/>
            <w:shd w:fill="D9EDE3"/>
          </w:tcPr>
          <w:p>
            <w:r>
              <w:t>Payload</w:t>
            </w:r>
          </w:p>
        </w:tc>
        <w:tc>
          <w:tcPr>
            <w:tcW w:type="dxa" w:w="3408"/>
            <w:shd w:fill="D9EDE3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START</w:t>
            </w:r>
          </w:p>
        </w:tc>
        <w:tc>
          <w:tcPr>
            <w:tcW w:type="dxa" w:w="3408"/>
          </w:tcPr>
          <w:p>
            <w:r>
              <w:t>CVHS1:BATCH:START</w:t>
            </w:r>
          </w:p>
        </w:tc>
        <w:tc>
          <w:tcPr>
            <w:tcW w:type="dxa" w:w="3408"/>
          </w:tcPr>
          <w:p>
            <w:r>
              <w:t>Begins the batch.</w:t>
            </w:r>
          </w:p>
        </w:tc>
      </w:tr>
      <w:tr>
        <w:tc>
          <w:tcPr>
            <w:tcW w:type="dxa" w:w="3408"/>
          </w:tcPr>
          <w:p>
            <w:r>
              <w:t>LOCATION</w:t>
            </w:r>
          </w:p>
        </w:tc>
        <w:tc>
          <w:tcPr>
            <w:tcW w:type="dxa" w:w="3408"/>
          </w:tcPr>
          <w:p>
            <w:r>
              <w:t>CVHS1:LOC:A1 ... J10 or Q1</w:t>
            </w:r>
          </w:p>
        </w:tc>
        <w:tc>
          <w:tcPr>
            <w:tcW w:type="dxa" w:w="3408"/>
          </w:tcPr>
          <w:p>
            <w:r>
              <w:t>Applies shelf to following items.</w:t>
            </w:r>
          </w:p>
        </w:tc>
      </w:tr>
      <w:tr>
        <w:tc>
          <w:tcPr>
            <w:tcW w:type="dxa" w:w="3408"/>
          </w:tcPr>
          <w:p>
            <w:r>
              <w:t>PRODUCT</w:t>
            </w:r>
          </w:p>
        </w:tc>
        <w:tc>
          <w:tcPr>
            <w:tcW w:type="dxa" w:w="3408"/>
          </w:tcPr>
          <w:p>
            <w:r>
              <w:t>ordinary photos</w:t>
            </w:r>
          </w:p>
        </w:tc>
        <w:tc>
          <w:tcPr>
            <w:tcW w:type="dxa" w:w="3408"/>
          </w:tcPr>
          <w:p>
            <w:r>
              <w:t>First product photo is Front.</w:t>
            </w:r>
          </w:p>
        </w:tc>
      </w:tr>
      <w:tr>
        <w:tc>
          <w:tcPr>
            <w:tcW w:type="dxa" w:w="3408"/>
          </w:tcPr>
          <w:p>
            <w:r>
              <w:t>NEXT</w:t>
            </w:r>
          </w:p>
        </w:tc>
        <w:tc>
          <w:tcPr>
            <w:tcW w:type="dxa" w:w="3408"/>
          </w:tcPr>
          <w:p>
            <w:r>
              <w:t>CVHS1:ITEM:NEXT</w:t>
            </w:r>
          </w:p>
        </w:tc>
        <w:tc>
          <w:tcPr>
            <w:tcW w:type="dxa" w:w="3408"/>
          </w:tcPr>
          <w:p>
            <w:r>
              <w:t>Sole normal item boundary.</w:t>
            </w:r>
          </w:p>
        </w:tc>
      </w:tr>
      <w:tr>
        <w:tc>
          <w:tcPr>
            <w:tcW w:type="dxa" w:w="3408"/>
          </w:tcPr>
          <w:p>
            <w:r>
              <w:t>FLAGS</w:t>
            </w:r>
          </w:p>
        </w:tc>
        <w:tc>
          <w:tcPr>
            <w:tcW w:type="dxa" w:w="3408"/>
          </w:tcPr>
          <w:p>
            <w:r>
              <w:t>CVHS1:FLAG:RARE / REVIEW</w:t>
            </w:r>
          </w:p>
        </w:tc>
        <w:tc>
          <w:tcPr>
            <w:tcW w:type="dxa" w:w="3408"/>
          </w:tcPr>
          <w:p>
            <w:r>
              <w:t>Apply to next item, then reset.</w:t>
            </w:r>
          </w:p>
        </w:tc>
      </w:tr>
      <w:tr>
        <w:tc>
          <w:tcPr>
            <w:tcW w:type="dxa" w:w="3408"/>
          </w:tcPr>
          <w:p>
            <w:r>
              <w:t>END</w:t>
            </w:r>
          </w:p>
        </w:tc>
        <w:tc>
          <w:tcPr>
            <w:tcW w:type="dxa" w:w="3408"/>
          </w:tcPr>
          <w:p>
            <w:r>
              <w:t>CVHS1:BATCH:END</w:t>
            </w:r>
          </w:p>
        </w:tc>
        <w:tc>
          <w:tcPr>
            <w:tcW w:type="dxa" w:w="3408"/>
          </w:tcPr>
          <w:p>
            <w:r>
              <w:t>Closes final item and batch.</w:t>
            </w:r>
          </w:p>
        </w:tc>
      </w:tr>
    </w:tbl>
    <w:p>
      <w:r>
        <w:t>Time gaps never split items. CONT is deprecated compatibility only. Command images are preserved for audit but never attached to products.</w:t>
      </w:r>
    </w:p>
    <w:p>
      <w:r>
        <w:br w:type="page"/>
      </w:r>
    </w:p>
    <w:p>
      <w:pPr>
        <w:pStyle w:val="Title"/>
      </w:pPr>
      <w:r>
        <w:t>Home</w:t>
      </w:r>
    </w:p>
    <w:p>
      <w:pPr>
        <w:spacing w:after="160"/>
      </w:pPr>
      <w:r>
        <w:t>Start here. Import a new camera roll or continue the active batch. The summary cards show current workload.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00-home.png</w:t>
      </w:r>
    </w:p>
    <w:p>
      <w:r>
        <w:br w:type="page"/>
      </w:r>
    </w:p>
    <w:p>
      <w:pPr>
        <w:pStyle w:val="Title"/>
      </w:pPr>
      <w:r>
        <w:t>Import - first run</w:t>
      </w:r>
    </w:p>
    <w:p>
      <w:pPr>
        <w:spacing w:after="160"/>
      </w:pPr>
      <w:r>
        <w:t>Use Advanced once to choose the camera-roll folder. Save it as the incoming folder so routine later imports use the selector.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first-run-im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01-first-run-import.png</w:t>
      </w:r>
    </w:p>
    <w:p>
      <w:r>
        <w:br w:type="page"/>
      </w:r>
    </w:p>
    <w:p>
      <w:pPr>
        <w:pStyle w:val="Title"/>
      </w:pPr>
      <w:r>
        <w:t>Preview - not imported yet</w:t>
      </w:r>
    </w:p>
    <w:p>
      <w:pPr>
        <w:spacing w:after="160"/>
      </w:pPr>
      <w:r>
        <w:t>Confirm item, product-photo, command, and warning counts. Preview is temporary and does not display a durable Batch ID.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42299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review-not-impor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229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02-preview-not-imported.png</w:t>
      </w:r>
    </w:p>
    <w:p>
      <w:r>
        <w:br w:type="page"/>
      </w:r>
    </w:p>
    <w:p>
      <w:pPr>
        <w:pStyle w:val="Title"/>
      </w:pPr>
      <w:r>
        <w:t>Preserve and import</w:t>
      </w:r>
    </w:p>
    <w:p>
      <w:pPr>
        <w:spacing w:after="160"/>
      </w:pPr>
      <w:r>
        <w:t>After grouping is correct, preserve/import. SnapIMS displays exactly one durable Batch ID and leaves source photographs untouched.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imported-durable-i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02-imported-durable-id.png</w:t>
      </w:r>
    </w:p>
    <w:p>
      <w:r>
        <w:br w:type="page"/>
      </w:r>
    </w:p>
    <w:p>
      <w:pPr>
        <w:pStyle w:val="Title"/>
      </w:pPr>
      <w:r>
        <w:t>Review before identification</w:t>
      </w:r>
    </w:p>
    <w:p>
      <w:pPr>
        <w:spacing w:after="160"/>
      </w:pPr>
      <w:r>
        <w:t>The compact status explains the next action. Select a provider and choose Identify items once.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56066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view-before-identific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5606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04-review-before-identification.png</w:t>
      </w:r>
    </w:p>
    <w:p>
      <w:r>
        <w:br w:type="page"/>
      </w:r>
    </w:p>
    <w:p>
      <w:pPr>
        <w:pStyle w:val="Title"/>
      </w:pPr>
      <w:r>
        <w:t>Recognition complete</w:t>
      </w:r>
    </w:p>
    <w:p>
      <w:pPr>
        <w:spacing w:after="160"/>
      </w:pPr>
      <w:r>
        <w:t>The suggested title, Price, Discount, physical position, and primary action are visible together.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53155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ecognition-comple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5315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05-recognition-complete.png</w:t>
      </w:r>
    </w:p>
    <w:p>
      <w:r>
        <w:br w:type="page"/>
      </w:r>
    </w:p>
    <w:p>
      <w:pPr>
        <w:pStyle w:val="Title"/>
      </w:pPr>
      <w:r>
        <w:t>Quick edit - Price</w:t>
      </w:r>
    </w:p>
    <w:p>
      <w:pPr>
        <w:spacing w:after="160"/>
      </w:pPr>
      <w:r>
        <w:t>Enter a corrected CAD price directly in Review, then choose Approve &amp; Next. No separate Save is required.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56108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rice-quick-edi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5610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06-price-quick-edit.png</w:t>
      </w:r>
    </w:p>
    <w:p>
      <w:r>
        <w:br w:type="page"/>
      </w:r>
    </w:p>
    <w:p>
      <w:pPr>
        <w:pStyle w:val="Title"/>
      </w:pPr>
      <w:r>
        <w:t>Quick edit - Discount</w:t>
      </w:r>
    </w:p>
    <w:p>
      <w:pPr>
        <w:spacing w:after="160"/>
      </w:pPr>
      <w:r>
        <w:t>Enter the percentage directly in Review, then choose Approve &amp; Next once.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561082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discount-quick-edi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5610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07-discount-quick-edit.png</w:t>
      </w:r>
    </w:p>
    <w:p>
      <w:r>
        <w:br w:type="page"/>
      </w:r>
    </w:p>
    <w:p>
      <w:pPr>
        <w:pStyle w:val="Title"/>
      </w:pPr>
      <w:r>
        <w:t>Quick edit - Price and Discount</w:t>
      </w:r>
    </w:p>
    <w:p>
      <w:pPr>
        <w:spacing w:after="160"/>
      </w:pPr>
      <w:r>
        <w:t>Both fields can be changed before the same one-action approval.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56108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rice-discount-quick-edi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5610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08-price-discount-quick-edit.png</w:t>
      </w:r>
    </w:p>
    <w:p>
      <w:r>
        <w:br w:type="page"/>
      </w:r>
    </w:p>
    <w:p>
      <w:pPr>
        <w:pStyle w:val="Title"/>
      </w:pPr>
      <w:r>
        <w:t>Automatic advancement</w:t>
      </w:r>
    </w:p>
    <w:p>
      <w:pPr>
        <w:spacing w:after="160"/>
      </w:pPr>
      <w:r>
        <w:t>Approve &amp; Next marks the current item Done, decrements unfinished count, and opens the next physical item exactly once.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561082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next-item-open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5610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09-next-item-opened.png</w:t>
      </w:r>
    </w:p>
    <w:p>
      <w:r>
        <w:br w:type="page"/>
      </w:r>
    </w:p>
    <w:p>
      <w:pPr>
        <w:pStyle w:val="Title"/>
      </w:pPr>
      <w:r>
        <w:t>Review complete</w:t>
      </w:r>
    </w:p>
    <w:p>
      <w:pPr>
        <w:spacing w:after="160"/>
      </w:pPr>
      <w:r>
        <w:t>When unfinished count reaches zero, the Review-complete message replaces normal recognition actions. Use Done to inspect records.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561082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eview-comple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5610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10-review-complete.png</w:t>
      </w:r>
    </w:p>
    <w:p>
      <w:r>
        <w:br w:type="page"/>
      </w:r>
    </w:p>
    <w:p>
      <w:pPr>
        <w:pStyle w:val="Title"/>
      </w:pPr>
      <w:r>
        <w:t>Correct a completed item</w:t>
      </w:r>
    </w:p>
    <w:p>
      <w:pPr>
        <w:spacing w:after="160"/>
      </w:pPr>
      <w:r>
        <w:t>Edit item opens saved data. Save changes stays on the same immutable Item ID.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561082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mpleted-item-correct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5610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11-completed-item-corrected.png</w:t>
      </w:r>
    </w:p>
    <w:p>
      <w:r>
        <w:br w:type="page"/>
      </w:r>
    </w:p>
    <w:p>
      <w:pPr>
        <w:pStyle w:val="Title"/>
      </w:pPr>
      <w:r>
        <w:t>Validation blocks invalid changes</w:t>
      </w:r>
    </w:p>
    <w:p>
      <w:pPr>
        <w:spacing w:after="160"/>
      </w:pPr>
      <w:r>
        <w:t>Blank Title and zero Price are rejected atomically. The editor remains open with exact errors.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29381" cy="58064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valid-edit-block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29381" cy="5806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12-invalid-edit-blocked.png</w:t>
      </w:r>
    </w:p>
    <w:p>
      <w:r>
        <w:br w:type="page"/>
      </w:r>
    </w:p>
    <w:p>
      <w:pPr>
        <w:pStyle w:val="Title"/>
      </w:pPr>
      <w:r>
        <w:t>Cancel invalid changes</w:t>
      </w:r>
    </w:p>
    <w:p>
      <w:pPr>
        <w:spacing w:after="160"/>
      </w:pPr>
      <w:r>
        <w:t>Cancel changes restores the last valid saved record without altering the Item ID.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531552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invalid-edit-cancell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5315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13-invalid-edit-cancelled.png</w:t>
      </w:r>
    </w:p>
    <w:p>
      <w:r>
        <w:br w:type="page"/>
      </w:r>
    </w:p>
    <w:p>
      <w:pPr>
        <w:pStyle w:val="Title"/>
      </w:pPr>
      <w:r>
        <w:t>Restart durability</w:t>
      </w:r>
    </w:p>
    <w:p>
      <w:pPr>
        <w:spacing w:after="160"/>
      </w:pPr>
      <w:r>
        <w:t>After a full application-process restart, saved metadata and Item ID remain available from SQLite.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53155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invalid-edit-cancell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5315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14-restart-durable-correction.png</w:t>
      </w:r>
    </w:p>
    <w:p>
      <w:r>
        <w:br w:type="page"/>
      </w:r>
    </w:p>
    <w:p>
      <w:pPr>
        <w:pStyle w:val="Title"/>
      </w:pPr>
      <w:r>
        <w:t>Publish simulation</w:t>
      </w:r>
    </w:p>
    <w:p>
      <w:pPr>
        <w:spacing w:after="160"/>
      </w:pPr>
      <w:r>
        <w:t>Confirm Ready/Blocked counts and payload previews. Download the inventory CSV before any live-draft acceptance test.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84776" cy="58064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publish-simula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84776" cy="5806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15-publish-simulation.png</w:t>
      </w:r>
    </w:p>
    <w:p>
      <w:r>
        <w:br w:type="page"/>
      </w:r>
    </w:p>
    <w:p>
      <w:pPr>
        <w:pStyle w:val="Title"/>
      </w:pPr>
      <w:r>
        <w:t>Routine second import - Preview</w:t>
      </w:r>
    </w:p>
    <w:p>
      <w:pPr>
        <w:spacing w:after="160"/>
      </w:pPr>
      <w:r>
        <w:t>Configured and recent folders avoid routine absolute-path typing.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42299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preview-not-import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229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16-preview-not-imported.png</w:t>
      </w:r>
    </w:p>
    <w:p>
      <w:r>
        <w:br w:type="page"/>
      </w:r>
    </w:p>
    <w:p>
      <w:pPr>
        <w:pStyle w:val="Title"/>
      </w:pPr>
      <w:r>
        <w:t>Routine second import - durable ID</w:t>
      </w:r>
    </w:p>
    <w:p>
      <w:pPr>
        <w:spacing w:after="160"/>
      </w:pPr>
      <w:r>
        <w:t>A successful import is available immediately through Continue to Review.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4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imported-durable-i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16-imported-durable-id.png</w:t>
      </w:r>
    </w:p>
    <w:p>
      <w:r>
        <w:br w:type="page"/>
      </w:r>
    </w:p>
    <w:p>
      <w:pPr>
        <w:pStyle w:val="Title"/>
      </w:pPr>
      <w:r>
        <w:t>Postpone with Later</w:t>
      </w:r>
    </w:p>
    <w:p>
      <w:pPr>
        <w:spacing w:after="160"/>
      </w:pPr>
      <w:r>
        <w:t>Later does not finish the tape. The notice confirms it remains unfinished; return through Unresolved.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561082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later-preserves-unfinish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5610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18-later-preserves-unfinished.png</w:t>
      </w:r>
    </w:p>
    <w:p>
      <w:r>
        <w:br w:type="page"/>
      </w:r>
    </w:p>
    <w:p>
      <w:pPr>
        <w:pStyle w:val="Title"/>
      </w:pPr>
      <w:r>
        <w:t>Missing incoming folder</w:t>
      </w:r>
    </w:p>
    <w:p>
      <w:pPr>
        <w:spacing w:after="160"/>
      </w:pPr>
      <w:r>
        <w:t>SnapIMS fails closed and does not scan another folder. Reconnect the device or use Advanced recovery.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missing-folder-recover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19-missing-folder-recovery.png</w:t>
      </w:r>
    </w:p>
    <w:p>
      <w:r>
        <w:br w:type="page"/>
      </w:r>
    </w:p>
    <w:p>
      <w:pPr>
        <w:pStyle w:val="Title"/>
      </w:pPr>
      <w:r>
        <w:t>Recognition failure fixture - Preview</w:t>
      </w:r>
    </w:p>
    <w:p>
      <w:pPr>
        <w:spacing w:after="160"/>
      </w:pPr>
      <w:r>
        <w:t>The normal Preview contract remains unchanged for a one-item failure test.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422995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preview-not-importe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229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20-preview-not-imported.png</w:t>
      </w:r>
    </w:p>
    <w:p>
      <w:r>
        <w:br w:type="page"/>
      </w:r>
    </w:p>
    <w:p>
      <w:pPr>
        <w:pStyle w:val="Title"/>
      </w:pPr>
      <w:r>
        <w:t>Recognition failure fixture - Import</w:t>
      </w:r>
    </w:p>
    <w:p>
      <w:pPr>
        <w:spacing w:after="160"/>
      </w:pPr>
      <w:r>
        <w:t>The failed provider attempt remains attached to this same durable item.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4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imported-durable-i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20-imported-durable-id.png</w:t>
      </w:r>
    </w:p>
    <w:p>
      <w:r>
        <w:br w:type="page"/>
      </w:r>
    </w:p>
    <w:p>
      <w:pPr>
        <w:pStyle w:val="Title"/>
      </w:pPr>
      <w:r>
        <w:t>Recognition failure</w:t>
      </w:r>
    </w:p>
    <w:p>
      <w:pPr>
        <w:spacing w:after="160"/>
      </w:pPr>
      <w:r>
        <w:t>Open the Failed queue, read the provider error, choose a working provider, and Retry.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531552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recognition-failur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5315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22-recognition-failure.png</w:t>
      </w:r>
    </w:p>
    <w:p>
      <w:r>
        <w:br w:type="page"/>
      </w:r>
    </w:p>
    <w:p>
      <w:pPr>
        <w:pStyle w:val="Title"/>
      </w:pPr>
      <w:r>
        <w:t>Recognition recovered</w:t>
      </w:r>
    </w:p>
    <w:p>
      <w:pPr>
        <w:spacing w:after="160"/>
      </w:pPr>
      <w:r>
        <w:t>Retry restores a reviewable suggestion without creating another item or changing physical position.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561082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recognition-failure-recovere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5610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23-recognition-failure-recovered.png</w:t>
      </w:r>
    </w:p>
    <w:p>
      <w:r>
        <w:br w:type="page"/>
      </w:r>
    </w:p>
    <w:p>
      <w:pPr>
        <w:pStyle w:val="Title"/>
      </w:pPr>
      <w:r>
        <w:t>Interruption fixture - Preview</w:t>
      </w:r>
    </w:p>
    <w:p>
      <w:pPr>
        <w:spacing w:after="160"/>
      </w:pPr>
      <w:r>
        <w:t>A large deterministic batch keeps recognition visibly active long enough to test process interruption.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422995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preview-not-importe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229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24-preview-not-imported.png</w:t>
      </w:r>
    </w:p>
    <w:p>
      <w:r>
        <w:br w:type="page"/>
      </w:r>
    </w:p>
    <w:p>
      <w:pPr>
        <w:pStyle w:val="Title"/>
      </w:pPr>
      <w:r>
        <w:t>Interruption fixture - Import</w:t>
      </w:r>
    </w:p>
    <w:p>
      <w:pPr>
        <w:spacing w:after="160"/>
      </w:pPr>
      <w:r>
        <w:t>The 40-item batch receives one durable identity before recognition starts.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imported-durable-i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24-imported-durable-id.png</w:t>
      </w:r>
    </w:p>
    <w:p>
      <w:r>
        <w:br w:type="page"/>
      </w:r>
    </w:p>
    <w:p>
      <w:pPr>
        <w:pStyle w:val="Title"/>
      </w:pPr>
      <w:r>
        <w:t>Recognition running</w:t>
      </w:r>
    </w:p>
    <w:p>
      <w:pPr>
        <w:spacing w:after="160"/>
      </w:pPr>
      <w:r>
        <w:t>The browser shows committed progress before the application process is terminated.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531552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recognition-running-before-kil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5315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26-recognition-running-before-kill.png</w:t>
      </w:r>
    </w:p>
    <w:p>
      <w:r>
        <w:br w:type="page"/>
      </w:r>
    </w:p>
    <w:p>
      <w:pPr>
        <w:pStyle w:val="Title"/>
      </w:pPr>
      <w:r>
        <w:t>Recognition paused after restart</w:t>
      </w:r>
    </w:p>
    <w:p>
      <w:pPr>
        <w:spacing w:after="160"/>
      </w:pPr>
      <w:r>
        <w:t>Startup converts the orphaned Running job to Paused with exact completed/remaining counts and one Continue action.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560666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recognition-paused-after-restar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5606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27-recognition-paused-after-restart.png</w:t>
      </w:r>
    </w:p>
    <w:p>
      <w:r>
        <w:br w:type="page"/>
      </w:r>
    </w:p>
    <w:p>
      <w:pPr>
        <w:pStyle w:val="Title"/>
      </w:pPr>
      <w:r>
        <w:t>Continue interrupted identification</w:t>
      </w:r>
    </w:p>
    <w:p>
      <w:pPr>
        <w:spacing w:after="160"/>
      </w:pPr>
      <w:r>
        <w:t>Continue resumes from committed boundaries and completes without duplicate recognition attempts.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531552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-recognition-resumed-complet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5315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28-recognition-resumed-complete.png</w:t>
      </w:r>
    </w:p>
    <w:p>
      <w:r>
        <w:br w:type="page"/>
      </w:r>
    </w:p>
    <w:p>
      <w:pPr>
        <w:pStyle w:val="Title"/>
      </w:pPr>
      <w:r>
        <w:t>Settings</w:t>
      </w:r>
    </w:p>
    <w:p>
      <w:pPr>
        <w:spacing w:after="160"/>
      </w:pPr>
      <w:r>
        <w:t>Set the normal incoming folder, inspect recent folders, and confirm provider availability before a real pilot.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4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-setting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29-settings.png</w:t>
      </w:r>
    </w:p>
    <w:p>
      <w:r>
        <w:br w:type="page"/>
      </w:r>
    </w:p>
    <w:p>
      <w:pPr>
        <w:pStyle w:val="Title"/>
      </w:pPr>
      <w:r>
        <w:t>Diagnostics</w:t>
      </w:r>
    </w:p>
    <w:p>
      <w:pPr>
        <w:spacing w:after="160"/>
      </w:pPr>
      <w:r>
        <w:t>SQLite integrity must be ok, foreign-key violations zero, and schema version 5 before operation or restore.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4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diagnostic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30-diagnostics.png</w:t>
      </w:r>
    </w:p>
    <w:p>
      <w:r>
        <w:br w:type="page"/>
      </w:r>
    </w:p>
    <w:p>
      <w:pPr>
        <w:pStyle w:val="Heading1"/>
      </w:pPr>
      <w:r>
        <w:t>End-of-batch checklist</w:t>
      </w:r>
    </w:p>
    <w:p>
      <w:r>
        <w:t>☐ Unfinished count is zero and Review shows Review complete.</w:t>
      </w:r>
    </w:p>
    <w:p>
      <w:r>
        <w:t>☐ Every title matches the photograph.</w:t>
      </w:r>
    </w:p>
    <w:p>
      <w:r>
        <w:t>☐ Quick-edited Price and Discount values are intentional.</w:t>
      </w:r>
    </w:p>
    <w:p>
      <w:r>
        <w:t>☐ Shelf and Rare / Physical Review flags match the physical tape.</w:t>
      </w:r>
    </w:p>
    <w:p>
      <w:r>
        <w:t>☐ Completed corrections retain the original Item ID.</w:t>
      </w:r>
    </w:p>
    <w:p>
      <w:r>
        <w:t>☐ Publish simulation shows expected Ready and Blocked counts.</w:t>
      </w:r>
    </w:p>
    <w:p>
      <w:r>
        <w:t>☐ The browser-downloaded CSV contains the same Item IDs and saved titles.</w:t>
      </w:r>
    </w:p>
    <w:p>
      <w:r>
        <w:t>☐ During the first real pilot, keep Shopify in simulation until physical CSV reconciliation passes.</w:t>
      </w:r>
    </w:p>
    <w:p>
      <w:r>
        <w:t>☐ For the live-draft acceptance test, create exactly one draft and inspect it in Shopify.</w:t>
      </w:r>
    </w:p>
    <w:p>
      <w:pPr>
        <w:pStyle w:val="Heading2"/>
      </w:pPr>
      <w:r>
        <w:t>1.0 acceptance gate</w:t>
      </w:r>
    </w:p>
    <w:p>
      <w:r>
        <w:t>Version 1.0.0 is forbidden until the real 20-tape Pixel pilot, live AI, one live Shopify draft, physical CSV verification, restart durability, independent guide walkthrough, browser verification, and blocker review all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SnapIMS 0.5.1 Operator Guide  |  Page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SnapIMS 0.5.1 Operator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1B774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B77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iberation Sans" w:hAnsi="Liberation Sans"/>
      <w:b/>
      <w:color w:val="1B774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Liberation Sans" w:hAnsi="Liberation Sans"/>
      <w:b/>
      <w:bCs/>
      <w:color w:val="4F81BD" w:themeColor="accent1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SnapIMS 0.5.1 Operator Guide</dc:title>
  <dc:subject>Canada VHS photo-first inventory workflow</dc:subject>
  <dc:creator>SnapIMS Project</dc:creator>
  <cp:keywords/>
  <dc:description>Generated from the verified v0.5.1 browser UI.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