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D76" w:rsidRDefault="00107E68" w:rsidP="00D712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07E68" w:rsidRDefault="00107E68" w:rsidP="009A54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54A7" w:rsidRDefault="009A54A7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data-data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:rsidR="009A54A7" w:rsidRPr="009A54A7" w:rsidRDefault="009A54A7" w:rsidP="009A54A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54A7" w:rsidRDefault="009A54A7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tradisional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9A54A7" w:rsidTr="003501E6">
        <w:tc>
          <w:tcPr>
            <w:tcW w:w="2819" w:type="dxa"/>
          </w:tcPr>
          <w:p w:rsidR="009A54A7" w:rsidRDefault="009A54A7" w:rsidP="009A5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1" w:type="dxa"/>
          </w:tcPr>
          <w:p w:rsidR="009A54A7" w:rsidRDefault="009A54A7" w:rsidP="009A5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</w:p>
          <w:p w:rsidR="009A54A7" w:rsidRDefault="009A54A7" w:rsidP="009A5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9A54A7" w:rsidTr="003501E6">
        <w:tc>
          <w:tcPr>
            <w:tcW w:w="2819" w:type="dxa"/>
          </w:tcPr>
          <w:p w:rsidR="009A54A7" w:rsidRDefault="009A54A7" w:rsidP="009A54A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811" w:type="dxa"/>
          </w:tcPr>
          <w:p w:rsidR="009A54A7" w:rsidRDefault="009A54A7" w:rsidP="009A5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4A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9A54A7">
              <w:rPr>
                <w:rFonts w:ascii="Times New Roman" w:hAnsi="Times New Roman" w:cs="Times New Roman"/>
                <w:sz w:val="24"/>
                <w:szCs w:val="24"/>
              </w:rPr>
              <w:t xml:space="preserve"> lama</w:t>
            </w:r>
          </w:p>
          <w:p w:rsidR="009A54A7" w:rsidRDefault="009A54A7" w:rsidP="009A5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  <w:p w:rsidR="009A54A7" w:rsidRDefault="009A54A7" w:rsidP="009A5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Rentan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redudansi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</w:tbl>
    <w:p w:rsidR="009A54A7" w:rsidRDefault="009A54A7" w:rsidP="009A54A7">
      <w:pPr>
        <w:rPr>
          <w:rFonts w:ascii="Times New Roman" w:hAnsi="Times New Roman" w:cs="Times New Roman"/>
          <w:sz w:val="24"/>
          <w:szCs w:val="24"/>
        </w:rPr>
      </w:pPr>
    </w:p>
    <w:p w:rsidR="009A54A7" w:rsidRPr="009A54A7" w:rsidRDefault="009A54A7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A54A7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9A5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4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A5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54A7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9A54A7">
        <w:rPr>
          <w:rFonts w:ascii="Times New Roman" w:hAnsi="Times New Roman" w:cs="Times New Roman"/>
          <w:sz w:val="24"/>
          <w:szCs w:val="24"/>
        </w:rPr>
        <w:t xml:space="preserve"> database </w:t>
      </w:r>
      <w:r>
        <w:rPr>
          <w:rFonts w:ascii="Times New Roman" w:hAnsi="Times New Roman" w:cs="Times New Roman"/>
          <w:sz w:val="24"/>
          <w:szCs w:val="24"/>
        </w:rPr>
        <w:t>modern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9"/>
        <w:gridCol w:w="5811"/>
      </w:tblGrid>
      <w:tr w:rsidR="003501E6" w:rsidTr="003501E6">
        <w:tc>
          <w:tcPr>
            <w:tcW w:w="2819" w:type="dxa"/>
          </w:tcPr>
          <w:p w:rsidR="009A54A7" w:rsidRDefault="009A54A7" w:rsidP="002975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Kelebihan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811" w:type="dxa"/>
          </w:tcPr>
          <w:p w:rsidR="009A54A7" w:rsidRDefault="009A54A7" w:rsidP="009A5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memproses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</w:p>
          <w:p w:rsidR="009A54A7" w:rsidRDefault="009A54A7" w:rsidP="009A5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sedikit</w:t>
            </w:r>
            <w:proofErr w:type="spellEnd"/>
          </w:p>
          <w:p w:rsidR="009A54A7" w:rsidRPr="009A54A7" w:rsidRDefault="009A54A7" w:rsidP="009A5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prosesnya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redudansi</w:t>
            </w:r>
            <w:proofErr w:type="spellEnd"/>
          </w:p>
        </w:tc>
      </w:tr>
      <w:tr w:rsidR="003501E6" w:rsidTr="003501E6">
        <w:tc>
          <w:tcPr>
            <w:tcW w:w="2819" w:type="dxa"/>
          </w:tcPr>
          <w:p w:rsidR="009A54A7" w:rsidRDefault="009A54A7" w:rsidP="002975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Kekurangan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5811" w:type="dxa"/>
          </w:tcPr>
          <w:p w:rsidR="009A54A7" w:rsidRPr="009A54A7" w:rsidRDefault="009A54A7" w:rsidP="009A54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Membutuhkan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datanya</w:t>
            </w:r>
            <w:proofErr w:type="spellEnd"/>
          </w:p>
          <w:p w:rsidR="009A54A7" w:rsidRDefault="009A54A7" w:rsidP="002975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A54A7" w:rsidRDefault="009A54A7" w:rsidP="009A54A7">
      <w:pPr>
        <w:rPr>
          <w:rFonts w:ascii="Times New Roman" w:hAnsi="Times New Roman" w:cs="Times New Roman"/>
          <w:sz w:val="24"/>
          <w:szCs w:val="24"/>
        </w:rPr>
      </w:pPr>
    </w:p>
    <w:p w:rsidR="009A54A7" w:rsidRDefault="00E85CE5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download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DBMS.</w:t>
      </w:r>
    </w:p>
    <w:p w:rsidR="00F926E8" w:rsidRDefault="00F926E8" w:rsidP="004041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41C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041CF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4041CF" w:rsidRDefault="004041CF" w:rsidP="004041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inputkan</w:t>
      </w:r>
      <w:proofErr w:type="spellEnd"/>
    </w:p>
    <w:p w:rsidR="009A54A7" w:rsidRDefault="004041CF" w:rsidP="004041C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Normalisasikan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4041CF" w:rsidRDefault="004041CF" w:rsidP="004041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54A7" w:rsidRDefault="00E85CE5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dompet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sepatu</w:t>
      </w:r>
      <w:proofErr w:type="spellEnd"/>
    </w:p>
    <w:p w:rsidR="00E85CE5" w:rsidRPr="00E85CE5" w:rsidRDefault="00E85CE5" w:rsidP="00E85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5CE5" w:rsidRDefault="00E85CE5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5CE5" w:rsidRPr="00E85CE5" w:rsidRDefault="00E85CE5" w:rsidP="00E85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5CE5" w:rsidRDefault="00E85CE5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lain. Foreign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nama-tabel_id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5CE5" w:rsidRPr="00E85CE5" w:rsidRDefault="00E85CE5" w:rsidP="00E85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5CE5" w:rsidRDefault="00E85CE5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85CE5" w:rsidRPr="00E85CE5" w:rsidRDefault="00E85CE5" w:rsidP="00E85C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85CE5" w:rsidRPr="009A54A7" w:rsidRDefault="00E85CE5" w:rsidP="009A54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Oracle, MySQL,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DBMaria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Microsoft SQL,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0FD">
        <w:rPr>
          <w:rFonts w:ascii="Times New Roman" w:hAnsi="Times New Roman" w:cs="Times New Roman"/>
          <w:sz w:val="24"/>
          <w:szCs w:val="24"/>
        </w:rPr>
        <w:t xml:space="preserve"> Firebird</w:t>
      </w:r>
      <w:bookmarkStart w:id="0" w:name="_GoBack"/>
      <w:bookmarkEnd w:id="0"/>
    </w:p>
    <w:sectPr w:rsidR="00E85CE5" w:rsidRPr="009A54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C7935"/>
    <w:multiLevelType w:val="hybridMultilevel"/>
    <w:tmpl w:val="2FF8C19A"/>
    <w:lvl w:ilvl="0" w:tplc="FB104B9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BC5638"/>
    <w:multiLevelType w:val="hybridMultilevel"/>
    <w:tmpl w:val="8D103F2A"/>
    <w:lvl w:ilvl="0" w:tplc="F55686A2">
      <w:start w:val="2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" w15:restartNumberingAfterBreak="0">
    <w:nsid w:val="36995178"/>
    <w:multiLevelType w:val="hybridMultilevel"/>
    <w:tmpl w:val="46D8273E"/>
    <w:lvl w:ilvl="0" w:tplc="040A2F5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E154D"/>
    <w:multiLevelType w:val="hybridMultilevel"/>
    <w:tmpl w:val="DF64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806F7"/>
    <w:multiLevelType w:val="hybridMultilevel"/>
    <w:tmpl w:val="DF64B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AE"/>
    <w:rsid w:val="00107E68"/>
    <w:rsid w:val="003501E6"/>
    <w:rsid w:val="004041CF"/>
    <w:rsid w:val="00753D76"/>
    <w:rsid w:val="008810FD"/>
    <w:rsid w:val="008F2EE1"/>
    <w:rsid w:val="009A54A7"/>
    <w:rsid w:val="00B92226"/>
    <w:rsid w:val="00D712AE"/>
    <w:rsid w:val="00E85CE5"/>
    <w:rsid w:val="00F9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0882"/>
  <w15:chartTrackingRefBased/>
  <w15:docId w15:val="{312B84BB-756B-45B2-A653-67EFCCA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AE"/>
    <w:pPr>
      <w:ind w:left="720"/>
      <w:contextualSpacing/>
    </w:pPr>
  </w:style>
  <w:style w:type="table" w:styleId="TableGrid">
    <w:name w:val="Table Grid"/>
    <w:basedOn w:val="TableNormal"/>
    <w:uiPriority w:val="39"/>
    <w:rsid w:val="009A5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POLTEKPOS</dc:creator>
  <cp:keywords/>
  <dc:description/>
  <cp:lastModifiedBy>POLTEKPOS</cp:lastModifiedBy>
  <cp:revision>7</cp:revision>
  <dcterms:created xsi:type="dcterms:W3CDTF">2020-03-02T02:40:00Z</dcterms:created>
  <dcterms:modified xsi:type="dcterms:W3CDTF">2020-03-02T03:16:00Z</dcterms:modified>
</cp:coreProperties>
</file>