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4AA4" w:rsidRDefault="00176E34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934AA4" w:rsidRDefault="00176E34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4537D9" w:rsidRPr="004537D9" w:rsidRDefault="004537D9" w:rsidP="004537D9">
      <w:r>
        <w:t xml:space="preserve">Link para evidências: </w:t>
      </w:r>
      <w:hyperlink r:id="rId5" w:history="1">
        <w:r>
          <w:rPr>
            <w:rStyle w:val="Hyperlink"/>
          </w:rPr>
          <w:t>https://drive.google.com/drive/u/1/folders/1sqIb2qBSonzNXbLS78lytVvzkIQb0zYV</w:t>
        </w:r>
      </w:hyperlink>
      <w:r>
        <w:t xml:space="preserve"> </w:t>
      </w:r>
    </w:p>
    <w:p w:rsidR="00934AA4" w:rsidRDefault="00934AA4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934AA4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Consulta Estoque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Possibilita, ao comprador e ao gestor sempre que for necessário realizar consultas dos produtos em estoque, que podem ser apresentados como:</w:t>
            </w:r>
          </w:p>
          <w:p w:rsidR="004537D9" w:rsidRDefault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Estoque Vermelho: Significa que o produto está em falta.</w:t>
            </w:r>
          </w:p>
          <w:p w:rsidR="004537D9" w:rsidRDefault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Estoque Amarelo: Significa que está no limite mínimo de estoque para a operação semanal.</w:t>
            </w:r>
          </w:p>
          <w:p w:rsidR="004537D9" w:rsidRDefault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Estoque Verde: Significar que existe a quantidade suficiente para a operação. </w:t>
            </w:r>
          </w:p>
          <w:p w:rsidR="004537D9" w:rsidRDefault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Apresenta a quantidade dos produtos em estoque de acordo com suas unidades de medida.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Compras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4537D9" w:rsidP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Comprador quando receber juntos das notas fiscais dos produtos enviados pelos fornecedores o arquivo eletrônico com os dados do produtos, fazer com que o sistema leia o arquivo e faça os lançamentos no banco de dados. 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Compras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Comprador pode utilizar dessa função para lançar manualmente entradas de produtos no estoque.</w:t>
            </w:r>
          </w:p>
          <w:p w:rsidR="004537D9" w:rsidRDefault="004537D9" w:rsidP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 função pode ser utilizada para corrigir lançamentos da característica #2</w:t>
            </w:r>
            <w:r w:rsidR="002F139E">
              <w:t>.</w:t>
            </w:r>
          </w:p>
          <w:p w:rsidR="004537D9" w:rsidRDefault="004537D9" w:rsidP="0045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Lançamento de entradas por agrupamento, como engradados ou </w:t>
            </w:r>
            <w:r w:rsidRPr="00CD6335">
              <w:rPr>
                <w:i/>
              </w:rPr>
              <w:t>PACKS</w:t>
            </w:r>
            <w:r w:rsidR="002F139E">
              <w:rPr>
                <w:i/>
              </w:rPr>
              <w:t>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Cadastra Produtos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spacing w:after="200" w:line="240" w:lineRule="auto"/>
            </w:pPr>
            <w:r>
              <w:t xml:space="preserve">Os usuários cadastram manualmente novos produtos e </w:t>
            </w:r>
            <w:r w:rsidR="004537D9">
              <w:t>suas respectivas propriedades</w:t>
            </w:r>
            <w:r>
              <w:t xml:space="preserve"> no banco de dados. </w:t>
            </w:r>
          </w:p>
          <w:p w:rsidR="004537D9" w:rsidRDefault="004537D9">
            <w:pPr>
              <w:widowControl w:val="0"/>
              <w:spacing w:after="200" w:line="240" w:lineRule="auto"/>
            </w:pPr>
            <w:r>
              <w:t xml:space="preserve">Propriedades dos produtos: 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Nome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Fornecedor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Preço de Compra Unitário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Unidade de Medida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Preço de Venda por unidade de Medida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Quantidade em Estoque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Data da compra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 xml:space="preserve">Data da Saída 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Data de Validade</w:t>
            </w:r>
          </w:p>
          <w:p w:rsidR="004537D9" w:rsidRDefault="004537D9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Descrição</w:t>
            </w:r>
          </w:p>
          <w:p w:rsidR="00CD6335" w:rsidRDefault="00CD6335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Receitas (característica #9) que incluem o produto</w:t>
            </w:r>
          </w:p>
          <w:p w:rsidR="004537D9" w:rsidRDefault="00CD6335" w:rsidP="00CD6335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 xml:space="preserve">Definição de quantidade de estoque para o os sinais </w:t>
            </w:r>
            <w:r>
              <w:lastRenderedPageBreak/>
              <w:t xml:space="preserve">vermelho, amarelo e verde da característica #1 </w:t>
            </w:r>
          </w:p>
          <w:p w:rsidR="004537D9" w:rsidRDefault="004537D9">
            <w:pPr>
              <w:widowControl w:val="0"/>
              <w:spacing w:after="200" w:line="240" w:lineRule="auto"/>
            </w:pPr>
          </w:p>
          <w:p w:rsidR="004537D9" w:rsidRDefault="004537D9">
            <w:pPr>
              <w:widowControl w:val="0"/>
              <w:spacing w:after="200" w:line="240" w:lineRule="auto"/>
            </w:pPr>
          </w:p>
          <w:p w:rsidR="004537D9" w:rsidRDefault="004537D9">
            <w:pPr>
              <w:widowControl w:val="0"/>
              <w:spacing w:after="200" w:line="240" w:lineRule="auto"/>
            </w:pP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 w:rsidP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Produtos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5746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pos</w:t>
            </w:r>
            <w:r w:rsidR="00CD6335">
              <w:t>sibilita que o comprador importar</w:t>
            </w:r>
            <w:r>
              <w:t xml:space="preserve"> o cadastro</w:t>
            </w:r>
            <w:r w:rsidR="00CD6335">
              <w:t xml:space="preserve"> do produto dos</w:t>
            </w:r>
            <w:r>
              <w:t xml:space="preserve"> arquivos</w:t>
            </w:r>
            <w:r w:rsidR="00CD6335">
              <w:t xml:space="preserve"> </w:t>
            </w:r>
            <w:r w:rsidR="00CD6335" w:rsidRPr="00CD6335">
              <w:rPr>
                <w:i/>
              </w:rPr>
              <w:t>XML</w:t>
            </w:r>
            <w:r w:rsidR="00CD6335">
              <w:t xml:space="preserve"> enviados pelos fornecedores</w:t>
            </w:r>
            <w:r>
              <w:t xml:space="preserve"> (Nota Fiscal)</w:t>
            </w:r>
            <w:r w:rsidR="00CD6335">
              <w:t>.</w:t>
            </w:r>
          </w:p>
          <w:p w:rsidR="00CD6335" w:rsidRDefault="00CD6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Verifica se o arquivo eletrônico possui todas as propriedades dos produtos no sistema, caso não haja pede o preenchimento manual do campo.</w:t>
            </w:r>
          </w:p>
          <w:p w:rsidR="00CD6335" w:rsidRDefault="00CD6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Verifica se o sistema já tem o produto cadastrado para evitar duplicidade</w:t>
            </w:r>
            <w:r w:rsidR="002F139E">
              <w:t>.</w:t>
            </w:r>
          </w:p>
          <w:p w:rsidR="00CD6335" w:rsidRDefault="00CD6335" w:rsidP="00CD6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Compara o preço dos produtos recém adquiridos com os valores de compra cadastrados para demostrar a variação dos preços de compra e se necessário corrigir o cadastro.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 Saída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6335" w:rsidRDefault="00CD63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gestor verifica as vendas no sistema de comandas, que gera um arquivo eletrônico contendo as informações necessárias das saídas do produto.</w:t>
            </w:r>
          </w:p>
          <w:p w:rsidR="00CD6335" w:rsidRDefault="007007C4" w:rsidP="004F5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Permite que </w:t>
            </w:r>
            <w:r w:rsidR="0057461D">
              <w:t>sistema importe as saídas de produtos do estoque</w:t>
            </w:r>
            <w:r>
              <w:t>, a partir de layout especifico.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Lançamento de Saída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Permite que o os usuários lancem man</w:t>
            </w:r>
            <w:r w:rsidR="00930C62">
              <w:t>ualmente as saídas dos produtos.</w:t>
            </w:r>
          </w:p>
          <w:p w:rsidR="004F542E" w:rsidRDefault="004F5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Permite a Adequação do produtos em estoque no sistema com o estoque físico, identificando perdas.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Pr="007007C4" w:rsidRDefault="007007C4" w:rsidP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Unidade de Medida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4F542E" w:rsidP="004F5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i/>
              </w:rPr>
            </w:pPr>
            <w:r>
              <w:t>Permitem Cadastrar no banco de dados</w:t>
            </w:r>
            <w:r w:rsidR="007007C4">
              <w:t xml:space="preserve"> variadas formas de medida, as convencionais KG, UN, ML, e outras</w:t>
            </w:r>
            <w:r>
              <w:t xml:space="preserve"> de</w:t>
            </w:r>
            <w:r w:rsidR="007007C4">
              <w:t xml:space="preserve"> </w:t>
            </w:r>
            <w:r>
              <w:t xml:space="preserve">agrupamento </w:t>
            </w:r>
            <w:r w:rsidR="007007C4">
              <w:t xml:space="preserve">como DOSE ou </w:t>
            </w:r>
            <w:r>
              <w:rPr>
                <w:i/>
              </w:rPr>
              <w:t>PACKS.</w:t>
            </w:r>
          </w:p>
          <w:p w:rsidR="004F542E" w:rsidRPr="004F542E" w:rsidRDefault="004F542E" w:rsidP="004F5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Controla o fracionamento de produtos vendidos em receitas. (característica #9)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4F54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Cadastro de </w:t>
            </w:r>
            <w:proofErr w:type="gramStart"/>
            <w:r w:rsidR="007007C4">
              <w:t xml:space="preserve">Receitas </w:t>
            </w:r>
            <w:r w:rsidR="002F139E">
              <w:t>.</w:t>
            </w:r>
            <w:proofErr w:type="gram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2E" w:rsidRDefault="004F542E">
            <w:pPr>
              <w:widowControl w:val="0"/>
              <w:spacing w:after="200" w:line="240" w:lineRule="auto"/>
            </w:pPr>
            <w:r>
              <w:t>Receita é o produto final vendido com a mistura dos produtos comprados</w:t>
            </w:r>
            <w:r w:rsidR="002F139E">
              <w:t>.</w:t>
            </w:r>
          </w:p>
          <w:p w:rsidR="00934AA4" w:rsidRDefault="007007C4">
            <w:pPr>
              <w:widowControl w:val="0"/>
              <w:spacing w:after="200" w:line="240" w:lineRule="auto"/>
            </w:pPr>
            <w:r>
              <w:t>Permite misturar os produtos para dar saída fracionada de acordo com as unidades de medida de compra e venda.</w:t>
            </w:r>
          </w:p>
          <w:p w:rsidR="004F542E" w:rsidRDefault="004F542E">
            <w:pPr>
              <w:widowControl w:val="0"/>
              <w:spacing w:after="200" w:line="240" w:lineRule="auto"/>
            </w:pPr>
            <w:r>
              <w:t>Cadastra qual produto participa de qual Receita para baixa do estoque de maneira fracionada, dando noção real de quantos produtos derivados de receitas cadastradas.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 w:rsidP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Usuários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16B6" w:rsidRDefault="007007C4">
            <w:pPr>
              <w:widowControl w:val="0"/>
              <w:spacing w:after="200" w:line="240" w:lineRule="auto"/>
            </w:pPr>
            <w:r>
              <w:t>Divide por usuário o acesso aos módulos do sistema</w:t>
            </w:r>
            <w:r w:rsidR="002F139E">
              <w:t>.</w:t>
            </w:r>
          </w:p>
          <w:p w:rsidR="00CA16B6" w:rsidRDefault="00CA16B6">
            <w:pPr>
              <w:widowControl w:val="0"/>
              <w:spacing w:after="200" w:line="240" w:lineRule="auto"/>
            </w:pPr>
            <w:r>
              <w:t xml:space="preserve">Permitindo que os funcionários, acessem somente as informações </w:t>
            </w:r>
            <w:r w:rsidR="002F139E">
              <w:lastRenderedPageBreak/>
              <w:t>pertinentes a sua função.</w:t>
            </w:r>
            <w:r>
              <w:t xml:space="preserve"> </w:t>
            </w:r>
          </w:p>
          <w:p w:rsidR="00934AA4" w:rsidRDefault="00CA16B6">
            <w:pPr>
              <w:widowControl w:val="0"/>
              <w:spacing w:after="200" w:line="240" w:lineRule="auto"/>
            </w:pPr>
            <w:r>
              <w:t xml:space="preserve">Permite que o administrador do sistema inclua e retire permissão de acesso dos usuários. 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line="240" w:lineRule="auto"/>
            </w:pPr>
            <w:r>
              <w:t>Interface intuitiva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CA16B6">
            <w:pPr>
              <w:widowControl w:val="0"/>
              <w:spacing w:after="200" w:line="240" w:lineRule="auto"/>
            </w:pPr>
            <w:r>
              <w:t>Simplifica e facilita</w:t>
            </w:r>
            <w:r w:rsidR="007007C4">
              <w:t xml:space="preserve"> a experiência dos usuários demonstrando somente o necessário em tela</w:t>
            </w:r>
            <w:r w:rsidR="00930C62">
              <w:t>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spacing w:line="240" w:lineRule="auto"/>
            </w:pPr>
            <w:r>
              <w:t>Roteiro de Conferencia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7007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Apresentar um </w:t>
            </w:r>
            <w:proofErr w:type="spellStart"/>
            <w:r w:rsidR="00CA16B6">
              <w:rPr>
                <w:i/>
              </w:rPr>
              <w:t>check</w:t>
            </w:r>
            <w:r w:rsidRPr="00CA16B6">
              <w:rPr>
                <w:i/>
              </w:rPr>
              <w:t>list</w:t>
            </w:r>
            <w:proofErr w:type="spellEnd"/>
            <w:r>
              <w:t xml:space="preserve"> de produtos, para o conferente fazer a contagem. </w:t>
            </w:r>
          </w:p>
          <w:p w:rsidR="00CA16B6" w:rsidRDefault="00CA1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Definir de quanto em quanto tempo a contagem de estoque deve ser realizada.</w:t>
            </w:r>
          </w:p>
          <w:p w:rsidR="00CA16B6" w:rsidRDefault="00CA16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Apresentar alertas de necessidade de fazer a contagem física de produtos.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Controle de perda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Demostra a diferença entre o estoque físico e o estoque do banco de dados, identificando perdas.</w:t>
            </w:r>
          </w:p>
          <w:p w:rsidR="00434069" w:rsidRDefault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Com as informações do roteiro de conferencia característica #12, apresenta as informações divergentes para o gestor, facilitando a identificação das perdas.</w:t>
            </w:r>
          </w:p>
          <w:p w:rsidR="00434069" w:rsidRDefault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Apresenta valor monetário das perdas, de acordo com o valor de compra.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 w:rsidP="0061615F">
            <w:pPr>
              <w:widowControl w:val="0"/>
              <w:spacing w:line="240" w:lineRule="auto"/>
            </w:pPr>
            <w:r>
              <w:t>Controle de custo de estoque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Aponta o valor monetário dos produtos em estoque baseado no valor de compra de cada um dos produtos</w:t>
            </w:r>
            <w:r w:rsidR="00930C62">
              <w:t>.</w:t>
            </w:r>
          </w:p>
          <w:p w:rsidR="00434069" w:rsidRDefault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Apresenta histórico de mudança de preço na compra dos produtos, sempre que eles são repostos no estoque.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Controle de venda de estoque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Aponta valor faturado de acordo com a saída de estoque.</w:t>
            </w:r>
          </w:p>
          <w:p w:rsidR="00434069" w:rsidRDefault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Demonstra o valor total dos produtos vendidos de acordo com o valor de venda do cadastro do produto.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Sugestão de reposição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434069" w:rsidP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De acordo com volume de saída de estoque semana a semana e/</w:t>
            </w:r>
            <w:r w:rsidR="0061615F">
              <w:t>ou de definição de estoque mínimo, elabora uma reposição de estoque para o próximo período.</w:t>
            </w:r>
          </w:p>
          <w:p w:rsidR="00434069" w:rsidRDefault="00434069" w:rsidP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Serve de sugestão para o comprador repor o estoque, e também serve para o gestor acompanhar a necessidade de aumentar ou diminuir os limites mínimos e máximos de produto em estoque para a operação.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spacing w:line="240" w:lineRule="auto"/>
            </w:pPr>
            <w:r>
              <w:t>Cadastro de Estoques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6161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Possibilita o cadastro de mais de um estoque no mesmo banco de dados.</w:t>
            </w:r>
          </w:p>
          <w:p w:rsidR="00434069" w:rsidRDefault="00434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Possibilitando, o acompanhamento de diferentes estoques em diferentes locais físicos.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spacing w:line="240" w:lineRule="auto"/>
            </w:pPr>
            <w:r>
              <w:t>Gestão de Estoque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Apresenta informações como histórico de saídas, de entradas, media </w:t>
            </w:r>
            <w:r>
              <w:lastRenderedPageBreak/>
              <w:t>do preço de compra dos produtos</w:t>
            </w:r>
            <w:r w:rsidR="00930C62">
              <w:t>.</w:t>
            </w:r>
          </w:p>
          <w:p w:rsidR="00A86605" w:rsidRDefault="00A86605" w:rsidP="00DC59E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Relatório de saídas</w:t>
            </w:r>
          </w:p>
          <w:p w:rsidR="00A86605" w:rsidRDefault="00A86605" w:rsidP="00DC59E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Relatório de entradas</w:t>
            </w:r>
          </w:p>
          <w:p w:rsidR="00A86605" w:rsidRDefault="00A86605" w:rsidP="00DC59E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Relatório de perdas</w:t>
            </w:r>
          </w:p>
          <w:p w:rsidR="00A86605" w:rsidRDefault="00A86605" w:rsidP="00DC59E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Relatório de faturamento por saídas</w:t>
            </w:r>
          </w:p>
          <w:p w:rsidR="00A86605" w:rsidRPr="00DC59EA" w:rsidRDefault="00A86605" w:rsidP="00DC59EA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u w:val="single"/>
              </w:rPr>
            </w:pPr>
            <w:r>
              <w:t>Relatório de valores por produto em estoque.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spacing w:line="240" w:lineRule="auto"/>
            </w:pPr>
            <w:r>
              <w:t>Rotina de Contagem e Pedido</w:t>
            </w:r>
            <w:r w:rsidR="002F139E">
              <w:t>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82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Apresenta uma função que induz os usuários a realizar a contagem e emitir o pedido de reposição periodicamente.</w:t>
            </w:r>
          </w:p>
          <w:p w:rsidR="00A86605" w:rsidRDefault="00A866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Faz com que os usuários a fazer </w:t>
            </w:r>
            <w:proofErr w:type="spellStart"/>
            <w:r w:rsidRPr="00A86605">
              <w:rPr>
                <w:i/>
              </w:rPr>
              <w:t>login</w:t>
            </w:r>
            <w:proofErr w:type="spellEnd"/>
            <w:r>
              <w:t xml:space="preserve"> no sistema tenham tarefas a cumprir, obrigando os mesmos a realizarem as tarefas de contagem e pedido de compras.</w:t>
            </w:r>
          </w:p>
        </w:tc>
      </w:tr>
      <w:tr w:rsidR="00934AA4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4537D9">
            <w:pPr>
              <w:widowControl w:val="0"/>
              <w:spacing w:line="240" w:lineRule="auto"/>
            </w:pPr>
            <w:r>
              <w:t>Histórico de utilização do sistema</w:t>
            </w:r>
            <w:r w:rsidR="002F139E">
              <w:t>.</w:t>
            </w:r>
            <w:bookmarkStart w:id="2" w:name="_GoBack"/>
            <w:bookmarkEnd w:id="2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AA4" w:rsidRDefault="00176E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É necessário que o sistema registre as datas dos lançamentos nele ef</w:t>
            </w:r>
            <w:r w:rsidR="00A86605">
              <w:t xml:space="preserve">etuados criando um log temporal, registre data de </w:t>
            </w:r>
            <w:proofErr w:type="spellStart"/>
            <w:r w:rsidR="00A86605" w:rsidRPr="00A86605">
              <w:rPr>
                <w:i/>
              </w:rPr>
              <w:t>login</w:t>
            </w:r>
            <w:proofErr w:type="spellEnd"/>
            <w:r w:rsidR="00A86605">
              <w:t xml:space="preserve"> do usuários, e todas as alterações feita no banco de dados.</w:t>
            </w:r>
          </w:p>
        </w:tc>
      </w:tr>
    </w:tbl>
    <w:p w:rsidR="00934AA4" w:rsidRDefault="00934AA4"/>
    <w:sectPr w:rsidR="00934AA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6595F"/>
    <w:multiLevelType w:val="multilevel"/>
    <w:tmpl w:val="CC7A1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374ECD"/>
    <w:multiLevelType w:val="hybridMultilevel"/>
    <w:tmpl w:val="C3C85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A318F"/>
    <w:multiLevelType w:val="hybridMultilevel"/>
    <w:tmpl w:val="04D60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B2EE4"/>
    <w:multiLevelType w:val="multilevel"/>
    <w:tmpl w:val="3A0EA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5795379"/>
    <w:multiLevelType w:val="multilevel"/>
    <w:tmpl w:val="464E6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9FE2D35"/>
    <w:multiLevelType w:val="multilevel"/>
    <w:tmpl w:val="FA10F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4AA4"/>
    <w:rsid w:val="00176E34"/>
    <w:rsid w:val="001F40EC"/>
    <w:rsid w:val="002F139E"/>
    <w:rsid w:val="00434069"/>
    <w:rsid w:val="004537D9"/>
    <w:rsid w:val="004F542E"/>
    <w:rsid w:val="0057461D"/>
    <w:rsid w:val="0061615F"/>
    <w:rsid w:val="007007C4"/>
    <w:rsid w:val="00825515"/>
    <w:rsid w:val="00930C62"/>
    <w:rsid w:val="00934AA4"/>
    <w:rsid w:val="00A86605"/>
    <w:rsid w:val="00CA16B6"/>
    <w:rsid w:val="00CD6335"/>
    <w:rsid w:val="00DC59EA"/>
    <w:rsid w:val="00F4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A65768-4C33-4417-8002-DDCDF8B9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537D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D6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1/folders/1sqIb2qBSonzNXbLS78lytVvzkIQb0zY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950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Fabio Maierhofer Menduni Santos</cp:lastModifiedBy>
  <cp:revision>13</cp:revision>
  <cp:lastPrinted>2019-10-21T21:20:00Z</cp:lastPrinted>
  <dcterms:created xsi:type="dcterms:W3CDTF">2019-10-21T20:31:00Z</dcterms:created>
  <dcterms:modified xsi:type="dcterms:W3CDTF">2020-02-19T10:42:00Z</dcterms:modified>
</cp:coreProperties>
</file>