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D0993" w14:textId="0400B167" w:rsidR="006B02DB" w:rsidRDefault="006B02DB" w:rsidP="006B02DB">
      <w:pPr>
        <w:spacing w:after="0"/>
        <w:jc w:val="both"/>
      </w:pPr>
      <w:r>
        <w:t>1</w:t>
      </w:r>
      <w:r w:rsidR="00426917">
        <w:t>6</w:t>
      </w:r>
      <w:r w:rsidRPr="006B02DB">
        <w:rPr>
          <w:vertAlign w:val="superscript"/>
        </w:rPr>
        <w:t>th</w:t>
      </w:r>
      <w:r>
        <w:t xml:space="preserve"> February 2021</w:t>
      </w:r>
    </w:p>
    <w:p w14:paraId="68F52147" w14:textId="1F0A95FC" w:rsidR="006B02DB" w:rsidRDefault="006B02DB" w:rsidP="006B02DB">
      <w:pPr>
        <w:spacing w:after="0"/>
        <w:jc w:val="both"/>
      </w:pPr>
    </w:p>
    <w:p w14:paraId="74289B51" w14:textId="4F555A7D" w:rsidR="006B02DB" w:rsidRDefault="006B02DB" w:rsidP="006B02DB">
      <w:pPr>
        <w:spacing w:after="0"/>
        <w:jc w:val="both"/>
      </w:pPr>
      <w:r>
        <w:t>To Whom It May Concern</w:t>
      </w:r>
    </w:p>
    <w:p w14:paraId="187D40E2" w14:textId="182EDEEB" w:rsidR="006B02DB" w:rsidRDefault="006B02DB" w:rsidP="006B02DB">
      <w:pPr>
        <w:spacing w:after="0"/>
        <w:jc w:val="both"/>
      </w:pPr>
    </w:p>
    <w:p w14:paraId="592A956B" w14:textId="731002BD" w:rsidR="006B02DB" w:rsidRDefault="006B02DB" w:rsidP="006B02DB">
      <w:pPr>
        <w:spacing w:after="0"/>
        <w:jc w:val="both"/>
      </w:pPr>
      <w:r>
        <w:t>Re: Jane Dutton</w:t>
      </w:r>
    </w:p>
    <w:p w14:paraId="484603B9" w14:textId="41099BCF" w:rsidR="006B02DB" w:rsidRDefault="006B02DB" w:rsidP="006B02DB">
      <w:pPr>
        <w:spacing w:after="0"/>
        <w:jc w:val="both"/>
      </w:pPr>
    </w:p>
    <w:p w14:paraId="28AB389B" w14:textId="45C0A335" w:rsidR="006B02DB" w:rsidRDefault="006B02DB" w:rsidP="006B02DB">
      <w:pPr>
        <w:spacing w:after="0"/>
        <w:jc w:val="both"/>
      </w:pPr>
      <w:r>
        <w:t>I am writing in my capacity as Executive Director of the International Bar Association (IBA), headquartered in London. The IBA, established in 1947, is the world’s leading organisation of international legal practitioners, bar associations and law societies. The IBA influences the development of international law reform and shapes the future of the legal profession throughout the world. It has a membership of 80,000 individual lawyers and more than 190 Bar Associations and Law Societies, spanning all continents.</w:t>
      </w:r>
    </w:p>
    <w:p w14:paraId="0A4204CB" w14:textId="21BE9FBD" w:rsidR="006B02DB" w:rsidRDefault="006B02DB" w:rsidP="006B02DB">
      <w:pPr>
        <w:spacing w:after="0"/>
        <w:jc w:val="both"/>
      </w:pPr>
    </w:p>
    <w:p w14:paraId="714CAC65" w14:textId="2D64DB80" w:rsidR="00A80CD3" w:rsidRDefault="006B02DB" w:rsidP="00A80CD3">
      <w:pPr>
        <w:spacing w:after="0"/>
        <w:jc w:val="both"/>
      </w:pPr>
      <w:r>
        <w:t xml:space="preserve">I have known Jane Dutton for </w:t>
      </w:r>
      <w:r w:rsidR="00DA4FC4">
        <w:t xml:space="preserve">nearly 20 </w:t>
      </w:r>
      <w:r>
        <w:t>years</w:t>
      </w:r>
      <w:r w:rsidR="005F6EF1">
        <w:t xml:space="preserve"> and </w:t>
      </w:r>
      <w:r w:rsidR="0001376E">
        <w:t xml:space="preserve">have followed </w:t>
      </w:r>
      <w:r w:rsidR="00A8641F">
        <w:t xml:space="preserve">closely, with great admiration, </w:t>
      </w:r>
      <w:r w:rsidR="005F6EF1">
        <w:t>her</w:t>
      </w:r>
      <w:r w:rsidR="005F6EF1">
        <w:t xml:space="preserve"> professional accomplishments. </w:t>
      </w:r>
      <w:r w:rsidR="00AC2921">
        <w:t xml:space="preserve">I have </w:t>
      </w:r>
      <w:r w:rsidR="00DA4FC4">
        <w:t>interact</w:t>
      </w:r>
      <w:r w:rsidR="00AC2921">
        <w:t xml:space="preserve">ed </w:t>
      </w:r>
      <w:r w:rsidR="00F5219E">
        <w:t xml:space="preserve">with her </w:t>
      </w:r>
      <w:r w:rsidR="00DA4FC4">
        <w:t>while</w:t>
      </w:r>
      <w:r w:rsidR="00F5219E">
        <w:t xml:space="preserve"> she was </w:t>
      </w:r>
      <w:r w:rsidR="00DA4FC4">
        <w:t xml:space="preserve">employed with CNN, </w:t>
      </w:r>
      <w:r w:rsidR="00E121F2">
        <w:t xml:space="preserve">BBC, </w:t>
      </w:r>
      <w:r w:rsidR="00F5219E">
        <w:t xml:space="preserve">Al Jazeera English </w:t>
      </w:r>
      <w:r w:rsidR="00DA4FC4">
        <w:t xml:space="preserve">and now </w:t>
      </w:r>
      <w:r w:rsidR="00092F8D">
        <w:t xml:space="preserve">with </w:t>
      </w:r>
      <w:r w:rsidR="00824D10">
        <w:t>eNCA</w:t>
      </w:r>
      <w:r w:rsidR="00F5219E">
        <w:t>.</w:t>
      </w:r>
      <w:r w:rsidR="00DA4FC4">
        <w:t xml:space="preserve"> In my position, I have worked with an </w:t>
      </w:r>
      <w:r w:rsidR="00D928CB">
        <w:t>infinite</w:t>
      </w:r>
      <w:r w:rsidR="00DA4FC4">
        <w:t xml:space="preserve"> number of journalists, </w:t>
      </w:r>
      <w:r w:rsidR="008A5F70">
        <w:t>news-correspondents</w:t>
      </w:r>
      <w:r w:rsidR="00D928CB">
        <w:t>,</w:t>
      </w:r>
      <w:r w:rsidR="00DA4FC4">
        <w:t xml:space="preserve"> and TV presenters. Jane Dutton tops the list. She is an</w:t>
      </w:r>
      <w:r w:rsidR="00CC4B22">
        <w:t xml:space="preserve"> incredible talent </w:t>
      </w:r>
      <w:r w:rsidR="00DA4FC4">
        <w:t xml:space="preserve">with </w:t>
      </w:r>
      <w:r w:rsidR="00CC4B22">
        <w:t>an in-depth knowledge of international politics and</w:t>
      </w:r>
      <w:r w:rsidR="00DA4FC4">
        <w:t xml:space="preserve"> a remarkable gift of</w:t>
      </w:r>
      <w:r w:rsidR="00CC4B22">
        <w:t xml:space="preserve"> bring</w:t>
      </w:r>
      <w:r w:rsidR="00DA4FC4">
        <w:t>ing</w:t>
      </w:r>
      <w:r w:rsidR="00CC4B22">
        <w:t xml:space="preserve"> out the </w:t>
      </w:r>
      <w:r w:rsidR="000F2B7A">
        <w:t xml:space="preserve">very </w:t>
      </w:r>
      <w:r w:rsidR="00CC4B22">
        <w:t xml:space="preserve">best </w:t>
      </w:r>
      <w:r w:rsidR="00755671">
        <w:t>from</w:t>
      </w:r>
      <w:r w:rsidR="00CC4B22">
        <w:t xml:space="preserve"> her interviewees.</w:t>
      </w:r>
      <w:r w:rsidR="00DA4FC4">
        <w:t xml:space="preserve"> </w:t>
      </w:r>
      <w:r w:rsidR="00A80CD3">
        <w:t>Additionally, she is a pleasure to be around!</w:t>
      </w:r>
    </w:p>
    <w:p w14:paraId="2902CDC8" w14:textId="62EBAF16" w:rsidR="006B02DB" w:rsidRDefault="007531A7" w:rsidP="006B02DB">
      <w:pPr>
        <w:spacing w:after="0"/>
        <w:jc w:val="both"/>
      </w:pPr>
      <w:r>
        <w:t xml:space="preserve">Consequently, </w:t>
      </w:r>
      <w:r w:rsidR="00DA4FC4">
        <w:t xml:space="preserve">the IBA has </w:t>
      </w:r>
      <w:r w:rsidR="00786A5D">
        <w:t xml:space="preserve">utilized her on numerous </w:t>
      </w:r>
      <w:r w:rsidR="004546FA">
        <w:t>occasions</w:t>
      </w:r>
      <w:r w:rsidR="001E5354">
        <w:t xml:space="preserve"> for media events. </w:t>
      </w:r>
      <w:r w:rsidR="009F4CF8">
        <w:t xml:space="preserve">We will continue to do so. </w:t>
      </w:r>
    </w:p>
    <w:p w14:paraId="482A89D9" w14:textId="22F72566" w:rsidR="00F5219E" w:rsidRDefault="00F5219E" w:rsidP="006B02DB">
      <w:pPr>
        <w:spacing w:after="0"/>
        <w:jc w:val="both"/>
      </w:pPr>
    </w:p>
    <w:p w14:paraId="6A43022C" w14:textId="1ADD7EEC" w:rsidR="006B13AB" w:rsidRDefault="00F5219E" w:rsidP="006B13AB">
      <w:pPr>
        <w:spacing w:after="0"/>
        <w:jc w:val="both"/>
      </w:pPr>
      <w:r>
        <w:t xml:space="preserve">Please </w:t>
      </w:r>
      <w:r w:rsidR="00A4126F">
        <w:t>do not</w:t>
      </w:r>
      <w:r>
        <w:t xml:space="preserve"> hesitate to contact me if I can provide any further information or insight on Jane.</w:t>
      </w:r>
    </w:p>
    <w:p w14:paraId="2319240F" w14:textId="1689202E" w:rsidR="006B13AB" w:rsidRDefault="006B13AB" w:rsidP="006B13AB">
      <w:pPr>
        <w:spacing w:after="0"/>
        <w:jc w:val="both"/>
      </w:pPr>
    </w:p>
    <w:p w14:paraId="25A43830" w14:textId="47634FD0" w:rsidR="006B13AB" w:rsidRDefault="00AD73FB" w:rsidP="006B13AB">
      <w:pPr>
        <w:spacing w:after="0"/>
        <w:jc w:val="both"/>
      </w:pPr>
      <w:r>
        <w:t>Sincerely,</w:t>
      </w:r>
    </w:p>
    <w:p w14:paraId="120091F9" w14:textId="3AECC517" w:rsidR="006B13AB" w:rsidRDefault="006B13AB" w:rsidP="006B13AB">
      <w:pPr>
        <w:spacing w:after="0"/>
        <w:jc w:val="both"/>
      </w:pPr>
    </w:p>
    <w:p w14:paraId="2851CFB6" w14:textId="659A301D" w:rsidR="006B13AB" w:rsidRDefault="006B13AB" w:rsidP="006B13AB">
      <w:pPr>
        <w:spacing w:after="0"/>
        <w:jc w:val="both"/>
      </w:pPr>
    </w:p>
    <w:p w14:paraId="6734AECF" w14:textId="6B233914" w:rsidR="006B13AB" w:rsidRDefault="006B13AB" w:rsidP="006B13AB">
      <w:pPr>
        <w:spacing w:after="0"/>
        <w:jc w:val="both"/>
      </w:pPr>
    </w:p>
    <w:p w14:paraId="41519419" w14:textId="6FB3F081" w:rsidR="006B13AB" w:rsidRDefault="006B13AB" w:rsidP="006B13AB">
      <w:pPr>
        <w:spacing w:after="0"/>
        <w:jc w:val="both"/>
      </w:pPr>
      <w:r>
        <w:t>Dr Mark Ellis</w:t>
      </w:r>
    </w:p>
    <w:p w14:paraId="651E72C8" w14:textId="34A88514" w:rsidR="006B13AB" w:rsidRDefault="006B13AB" w:rsidP="006B13AB">
      <w:pPr>
        <w:spacing w:after="0"/>
        <w:jc w:val="both"/>
      </w:pPr>
      <w:r>
        <w:t>Executive Director</w:t>
      </w:r>
    </w:p>
    <w:p w14:paraId="40062E00" w14:textId="32D57B73" w:rsidR="006B13AB" w:rsidRPr="006B13AB" w:rsidRDefault="006B13AB" w:rsidP="006B13AB">
      <w:pPr>
        <w:spacing w:after="0"/>
        <w:jc w:val="both"/>
      </w:pPr>
      <w:r>
        <w:t>International Bar Association</w:t>
      </w:r>
    </w:p>
    <w:sectPr w:rsidR="006B13AB" w:rsidRPr="006B13AB" w:rsidSect="00453337">
      <w:headerReference w:type="even" r:id="rId8"/>
      <w:headerReference w:type="default" r:id="rId9"/>
      <w:footerReference w:type="even" r:id="rId10"/>
      <w:footerReference w:type="default" r:id="rId11"/>
      <w:headerReference w:type="first" r:id="rId12"/>
      <w:footerReference w:type="first" r:id="rId13"/>
      <w:pgSz w:w="11906" w:h="16838"/>
      <w:pgMar w:top="2694" w:right="1983" w:bottom="156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6B717" w14:textId="77777777" w:rsidR="00CF417B" w:rsidRDefault="00CF417B" w:rsidP="004D34E7">
      <w:pPr>
        <w:spacing w:after="0" w:line="240" w:lineRule="auto"/>
      </w:pPr>
      <w:r>
        <w:separator/>
      </w:r>
    </w:p>
  </w:endnote>
  <w:endnote w:type="continuationSeparator" w:id="0">
    <w:p w14:paraId="36CB7AB5" w14:textId="77777777" w:rsidR="00CF417B" w:rsidRDefault="00CF417B" w:rsidP="004D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4CF24" w14:textId="77777777" w:rsidR="000C7253" w:rsidRDefault="000C7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AA37" w14:textId="77777777" w:rsidR="004D34E7" w:rsidRDefault="002D5EC8">
    <w:pPr>
      <w:pStyle w:val="Footer"/>
    </w:pPr>
    <w:r>
      <w:rPr>
        <w:noProof/>
        <w:lang w:eastAsia="en-GB"/>
      </w:rPr>
      <mc:AlternateContent>
        <mc:Choice Requires="wps">
          <w:drawing>
            <wp:anchor distT="0" distB="0" distL="114300" distR="114300" simplePos="0" relativeHeight="251658752" behindDoc="0" locked="0" layoutInCell="1" allowOverlap="1" wp14:anchorId="3E27148B" wp14:editId="7C4BED3D">
              <wp:simplePos x="0" y="0"/>
              <wp:positionH relativeFrom="column">
                <wp:posOffset>-556895</wp:posOffset>
              </wp:positionH>
              <wp:positionV relativeFrom="paragraph">
                <wp:posOffset>-51435</wp:posOffset>
              </wp:positionV>
              <wp:extent cx="6843395" cy="635"/>
              <wp:effectExtent l="5080" t="5715" r="9525" b="127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635"/>
                      </a:xfrm>
                      <a:prstGeom prst="straightConnector1">
                        <a:avLst/>
                      </a:prstGeom>
                      <a:noFill/>
                      <a:ln w="635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w14:anchorId="7EC2A84F" id="_x0000_t32" coordsize="21600,21600" o:spt="32" o:oned="t" path="m,l21600,21600e" filled="f">
              <v:path arrowok="t" fillok="f" o:connecttype="none"/>
              <o:lock v:ext="edit" shapetype="t"/>
            </v:shapetype>
            <v:shape id="AutoShape 6" o:spid="_x0000_s1026" type="#_x0000_t32" style="position:absolute;margin-left:-43.85pt;margin-top:-4.05pt;width:538.8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pl0AEAAH4DAAAOAAAAZHJzL2Uyb0RvYy54bWysU01v2zAMvQ/YfxB0X+w0TdAacYohXXbp&#10;tgBtfwAjybYwWRQkJXb+/SjlY912K3YRKJHvkXyklg9jb9hB+aDR1nw6KTlTVqDUtq3568vm0x1n&#10;IYKVYNCqmh9V4A+rjx+Wg6vUDXZopPKMSGyoBlfzLkZXFUUQneohTNApS84GfQ+Rrr4tpIeB2HtT&#10;3JTlohjQS+dRqBDo9fHk5KvM3zRKxB9NE1RkpuZUW8ynz+cuncVqCVXrwXVanMuAd1TRg7aU9Er1&#10;CBHY3ut/qHotPAZs4kRgX2DTaKFyD9TNtPyrm+cOnMq9kDjBXWUK/49WfD9sPdOy5recWehpRJ/3&#10;EXNmtkjyDC5UFLW2W58aFKN9dk8ofgZmcd2BbVUOfjk6wk4TovgDki7BUZLd8A0lxQDxZ63GxveJ&#10;klRgYx7J8ToSNUYm6HFxdzub3c85E+RbzOaZH6oL1PkQvyrsWTJqHqIH3XZxjdbS6NFPcyI4PIWY&#10;CoPqAkh5LW60MXkDjGVD5i8zIKDRMjlTWPDtbm08OwDt0Gwx39yfuiTP2zCPeyszWadAfjnbEbQ5&#10;2ZTc2LM4SY+TsjuUx62/iEZDzlWeFzJt0dt7Rv/+NqtfAAAA//8DAFBLAwQUAAYACAAAACEANDO8&#10;3N4AAAAJAQAADwAAAGRycy9kb3ducmV2LnhtbEyPQU/DMAyF70j8h8hI3LZkA21raTpVkyZOIDGQ&#10;ds0a01ZrnNJka/n3uCd2s/2enr+XbUfXiiv2ofGkYTFXIJBKbxuqNHx97mcbECEasqb1hBp+McA2&#10;v7/LTGr9QB94PcRKcAiF1GioY+xSKUNZozNh7jsk1r5970zkta+k7c3A4a6VS6VW0pmG+ENtOtzV&#10;WJ4PF6chee2VLIrV8rw//uyejs/D2zvz6MeHsXgBEXGM/2aY8BkdcmY6+QvZIFoNs816zdZpWIBg&#10;Q5IoLneaDgpknsnbBvkfAAAA//8DAFBLAQItABQABgAIAAAAIQC2gziS/gAAAOEBAAATAAAAAAAA&#10;AAAAAAAAAAAAAABbQ29udGVudF9UeXBlc10ueG1sUEsBAi0AFAAGAAgAAAAhADj9If/WAAAAlAEA&#10;AAsAAAAAAAAAAAAAAAAALwEAAF9yZWxzLy5yZWxzUEsBAi0AFAAGAAgAAAAhAFqyqmXQAQAAfgMA&#10;AA4AAAAAAAAAAAAAAAAALgIAAGRycy9lMm9Eb2MueG1sUEsBAi0AFAAGAAgAAAAhADQzvNzeAAAA&#10;CQEAAA8AAAAAAAAAAAAAAAAAKgQAAGRycy9kb3ducmV2LnhtbFBLBQYAAAAABAAEAPMAAAA1BQAA&#10;AAA=&#10;" strokecolor="#365f91" strokeweight=".5pt"/>
          </w:pict>
        </mc:Fallback>
      </mc:AlternateContent>
    </w:r>
    <w:r>
      <w:rPr>
        <w:noProof/>
        <w:lang w:eastAsia="en-GB"/>
      </w:rPr>
      <mc:AlternateContent>
        <mc:Choice Requires="wps">
          <w:drawing>
            <wp:anchor distT="0" distB="0" distL="114300" distR="114300" simplePos="0" relativeHeight="251657728" behindDoc="0" locked="0" layoutInCell="1" allowOverlap="1" wp14:anchorId="07D927B6" wp14:editId="30D52FFC">
              <wp:simplePos x="0" y="0"/>
              <wp:positionH relativeFrom="column">
                <wp:posOffset>-623570</wp:posOffset>
              </wp:positionH>
              <wp:positionV relativeFrom="page">
                <wp:posOffset>9670415</wp:posOffset>
              </wp:positionV>
              <wp:extent cx="6987540" cy="426085"/>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C9964" w14:textId="77777777" w:rsidR="005069AF" w:rsidRPr="00174323" w:rsidRDefault="005069AF" w:rsidP="005069AF">
                          <w:pPr>
                            <w:jc w:val="center"/>
                            <w:rPr>
                              <w:rFonts w:ascii="Arial" w:hAnsi="Arial" w:cs="Arial"/>
                              <w:color w:val="365F91"/>
                              <w:sz w:val="18"/>
                              <w:szCs w:val="18"/>
                            </w:rPr>
                          </w:pPr>
                          <w:r w:rsidRPr="00174323">
                            <w:rPr>
                              <w:rFonts w:ascii="Arial" w:hAnsi="Arial" w:cs="Arial"/>
                              <w:color w:val="365F91"/>
                              <w:sz w:val="18"/>
                              <w:szCs w:val="18"/>
                            </w:rPr>
                            <w:t>Londo</w:t>
                          </w:r>
                          <w:r w:rsidR="00E17C6B">
                            <w:rPr>
                              <w:rFonts w:ascii="Arial" w:hAnsi="Arial" w:cs="Arial"/>
                              <w:color w:val="365F91"/>
                              <w:sz w:val="18"/>
                              <w:szCs w:val="18"/>
                            </w:rPr>
                            <w:t xml:space="preserve">n                        </w:t>
                          </w:r>
                          <w:r w:rsidRPr="00174323">
                            <w:rPr>
                              <w:rFonts w:ascii="Arial" w:hAnsi="Arial" w:cs="Arial"/>
                              <w:color w:val="365F91"/>
                              <w:sz w:val="18"/>
                              <w:szCs w:val="18"/>
                            </w:rPr>
                            <w:t xml:space="preserve"> São Paulo</w:t>
                          </w:r>
                          <w:r w:rsidR="00E17C6B">
                            <w:rPr>
                              <w:rFonts w:ascii="Arial" w:hAnsi="Arial" w:cs="Arial"/>
                              <w:color w:val="365F91"/>
                              <w:sz w:val="18"/>
                              <w:szCs w:val="18"/>
                            </w:rPr>
                            <w:t xml:space="preserve">                        </w:t>
                          </w:r>
                          <w:r w:rsidR="00841F10" w:rsidRPr="00174323">
                            <w:rPr>
                              <w:rFonts w:ascii="Arial" w:hAnsi="Arial" w:cs="Arial"/>
                              <w:color w:val="365F91"/>
                              <w:sz w:val="18"/>
                              <w:szCs w:val="18"/>
                            </w:rPr>
                            <w:t>Seoul</w:t>
                          </w:r>
                          <w:r w:rsidR="00E17C6B">
                            <w:rPr>
                              <w:rFonts w:ascii="Arial" w:hAnsi="Arial" w:cs="Arial"/>
                              <w:color w:val="365F91"/>
                              <w:sz w:val="18"/>
                              <w:szCs w:val="18"/>
                            </w:rPr>
                            <w:t xml:space="preserve">                        The Hague                        </w:t>
                          </w:r>
                          <w:r w:rsidR="00841F10" w:rsidRPr="00174323">
                            <w:rPr>
                              <w:rFonts w:ascii="Arial" w:hAnsi="Arial" w:cs="Arial"/>
                              <w:color w:val="365F91"/>
                              <w:sz w:val="18"/>
                              <w:szCs w:val="18"/>
                            </w:rPr>
                            <w:t>Washington DC</w:t>
                          </w:r>
                        </w:p>
                        <w:p w14:paraId="58F582C5" w14:textId="77777777" w:rsidR="005069AF" w:rsidRPr="00174323" w:rsidRDefault="00D731DB" w:rsidP="005069AF">
                          <w:pPr>
                            <w:jc w:val="center"/>
                            <w:rPr>
                              <w:rFonts w:ascii="Arial" w:hAnsi="Arial" w:cs="Arial"/>
                              <w:color w:val="365F91"/>
                              <w:sz w:val="16"/>
                              <w:szCs w:val="16"/>
                            </w:rPr>
                          </w:pPr>
                          <w:r w:rsidRPr="00174323">
                            <w:rPr>
                              <w:rFonts w:ascii="Arial" w:hAnsi="Arial" w:cs="Arial"/>
                              <w:color w:val="365F91"/>
                              <w:sz w:val="16"/>
                              <w:szCs w:val="16"/>
                            </w:rPr>
                            <w:t xml:space="preserve">4th </w:t>
                          </w:r>
                          <w:r w:rsidR="005069AF" w:rsidRPr="00174323">
                            <w:rPr>
                              <w:rFonts w:ascii="Arial" w:hAnsi="Arial" w:cs="Arial"/>
                              <w:color w:val="365F91"/>
                              <w:sz w:val="16"/>
                              <w:szCs w:val="16"/>
                            </w:rPr>
                            <w:t>Floor, 10 St Bride Street, Lo</w:t>
                          </w:r>
                          <w:r w:rsidRPr="00174323">
                            <w:rPr>
                              <w:rFonts w:ascii="Arial" w:hAnsi="Arial" w:cs="Arial"/>
                              <w:color w:val="365F91"/>
                              <w:sz w:val="16"/>
                              <w:szCs w:val="16"/>
                            </w:rPr>
                            <w:t xml:space="preserve">ndon EC4A 4AD, United Kingdom  Tel: +44 (0)20 7842 0090  Fax: +44 (0)20 7842 0091  </w:t>
                          </w:r>
                          <w:r w:rsidR="005069AF" w:rsidRPr="00174323">
                            <w:rPr>
                              <w:rFonts w:ascii="Arial" w:hAnsi="Arial" w:cs="Arial"/>
                              <w:color w:val="365F91"/>
                              <w:sz w:val="16"/>
                              <w:szCs w:val="16"/>
                            </w:rPr>
                            <w:t>www.ibanet.org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w14:anchorId="07D927B6" id="_x0000_t202" coordsize="21600,21600" o:spt="202" path="m,l,21600r21600,l21600,xe">
              <v:stroke joinstyle="miter"/>
              <v:path gradientshapeok="t" o:connecttype="rect"/>
            </v:shapetype>
            <v:shape id="Text Box 2" o:spid="_x0000_s1026" type="#_x0000_t202" style="position:absolute;margin-left:-49.1pt;margin-top:761.45pt;width:550.2pt;height:3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Fn6QEAALYDAAAOAAAAZHJzL2Uyb0RvYy54bWysU9tu2zAMfR+wfxD0vjgx2iwz4hRdiw4D&#10;unVAuw9gZNkWZosapcTOvn6UnGTd+lbsRaB5OTw8pNdXY9+JvSZv0JZyMZtLoa3CytimlN+f7t6t&#10;pPABbAUdWl3Kg/byavP2zXpwhc6xxa7SJBjE+mJwpWxDcEWWedXqHvwMnbYcrJF6CPxJTVYRDIze&#10;d1k+ny+zAalyhEp7z97bKSg3Cb+utQoPde11EF0pmVtIL6V3G99ss4aiIXCtUUca8AoWPRjLTc9Q&#10;txBA7Mi8gOqNIvRYh5nCPsO6NkqnGXiaxfyfaR5bcDrNwuJ4d5bJ/z9Y9XX/jYSpSplLYaHnFT3p&#10;MYiPOIo8qjM4X3DSo+O0MLKbt5wm9e4e1Q8vLN60YBt9TYRDq6FidotYmT0rnXB8BNkOX7DiNrAL&#10;mIDGmvooHYshGJ23dDhvJlJR7Fx+WL2/vOCQ4thFvpyvLlMLKE7Vjnz4pLEX0Sgl8eYTOuzvfYhs&#10;oDilxGYW70zXpe139i8HJ0ZPYh8JT9TDuB2PamyxOvAchNMx8fGz0SL9kmLgQyql/7kD0lJ0ny1r&#10;Ea/uZNDJ2J4MsIpLSxmkmMybMF3nzpFpWkae1LZ4zXrVJo0ShZ1YHHnycaQJj4ccr+/5d8r687tt&#10;fgMAAP//AwBQSwMEFAAGAAgAAAAhAF1kiX7gAAAADgEAAA8AAABkcnMvZG93bnJldi54bWxMj8FO&#10;wzAQRO9I/IO1SNxaG0tUTYhTVQhOSIg0HDg6sZtYjdchdtvw92xOcNyZp9mZYjf7gV3sFF1ABQ9r&#10;AcxiG4zDTsFn/braAotJo9FDQKvgx0bYlbc3hc5NuGJlL4fUMQrBmGsFfUpjznlse+t1XIfRInnH&#10;MHmd6Jw6biZ9pXA/cCnEhnvtkD70erTPvW1Ph7NXsP/C6sV9vzcf1bFydZ0JfNuclLq/m/dPwJKd&#10;0x8MS32qDiV1asIZTWSDglW2lYSS8ShlBmxBhJCkNYuWCQG8LPj/GeUvAAAA//8DAFBLAQItABQA&#10;BgAIAAAAIQC2gziS/gAAAOEBAAATAAAAAAAAAAAAAAAAAAAAAABbQ29udGVudF9UeXBlc10ueG1s&#10;UEsBAi0AFAAGAAgAAAAhADj9If/WAAAAlAEAAAsAAAAAAAAAAAAAAAAALwEAAF9yZWxzLy5yZWxz&#10;UEsBAi0AFAAGAAgAAAAhANW3UWfpAQAAtgMAAA4AAAAAAAAAAAAAAAAALgIAAGRycy9lMm9Eb2Mu&#10;eG1sUEsBAi0AFAAGAAgAAAAhAF1kiX7gAAAADgEAAA8AAAAAAAAAAAAAAAAAQwQAAGRycy9kb3du&#10;cmV2LnhtbFBLBQYAAAAABAAEAPMAAABQBQAAAAA=&#10;" filled="f" stroked="f">
              <v:textbox inset="0,0,0,0">
                <w:txbxContent>
                  <w:p w14:paraId="7BDC9964" w14:textId="77777777" w:rsidR="005069AF" w:rsidRPr="00174323" w:rsidRDefault="005069AF" w:rsidP="005069AF">
                    <w:pPr>
                      <w:jc w:val="center"/>
                      <w:rPr>
                        <w:rFonts w:ascii="Arial" w:hAnsi="Arial" w:cs="Arial"/>
                        <w:color w:val="365F91"/>
                        <w:sz w:val="18"/>
                        <w:szCs w:val="18"/>
                      </w:rPr>
                    </w:pPr>
                    <w:r w:rsidRPr="00174323">
                      <w:rPr>
                        <w:rFonts w:ascii="Arial" w:hAnsi="Arial" w:cs="Arial"/>
                        <w:color w:val="365F91"/>
                        <w:sz w:val="18"/>
                        <w:szCs w:val="18"/>
                      </w:rPr>
                      <w:t>Londo</w:t>
                    </w:r>
                    <w:r w:rsidR="00E17C6B">
                      <w:rPr>
                        <w:rFonts w:ascii="Arial" w:hAnsi="Arial" w:cs="Arial"/>
                        <w:color w:val="365F91"/>
                        <w:sz w:val="18"/>
                        <w:szCs w:val="18"/>
                      </w:rPr>
                      <w:t xml:space="preserve">n                        </w:t>
                    </w:r>
                    <w:r w:rsidRPr="00174323">
                      <w:rPr>
                        <w:rFonts w:ascii="Arial" w:hAnsi="Arial" w:cs="Arial"/>
                        <w:color w:val="365F91"/>
                        <w:sz w:val="18"/>
                        <w:szCs w:val="18"/>
                      </w:rPr>
                      <w:t xml:space="preserve"> São Paulo</w:t>
                    </w:r>
                    <w:r w:rsidR="00E17C6B">
                      <w:rPr>
                        <w:rFonts w:ascii="Arial" w:hAnsi="Arial" w:cs="Arial"/>
                        <w:color w:val="365F91"/>
                        <w:sz w:val="18"/>
                        <w:szCs w:val="18"/>
                      </w:rPr>
                      <w:t xml:space="preserve">                        </w:t>
                    </w:r>
                    <w:r w:rsidR="00841F10" w:rsidRPr="00174323">
                      <w:rPr>
                        <w:rFonts w:ascii="Arial" w:hAnsi="Arial" w:cs="Arial"/>
                        <w:color w:val="365F91"/>
                        <w:sz w:val="18"/>
                        <w:szCs w:val="18"/>
                      </w:rPr>
                      <w:t>Seoul</w:t>
                    </w:r>
                    <w:r w:rsidR="00E17C6B">
                      <w:rPr>
                        <w:rFonts w:ascii="Arial" w:hAnsi="Arial" w:cs="Arial"/>
                        <w:color w:val="365F91"/>
                        <w:sz w:val="18"/>
                        <w:szCs w:val="18"/>
                      </w:rPr>
                      <w:t xml:space="preserve">                        The Hague                        </w:t>
                    </w:r>
                    <w:r w:rsidR="00841F10" w:rsidRPr="00174323">
                      <w:rPr>
                        <w:rFonts w:ascii="Arial" w:hAnsi="Arial" w:cs="Arial"/>
                        <w:color w:val="365F91"/>
                        <w:sz w:val="18"/>
                        <w:szCs w:val="18"/>
                      </w:rPr>
                      <w:t>Washington DC</w:t>
                    </w:r>
                  </w:p>
                  <w:p w14:paraId="58F582C5" w14:textId="77777777" w:rsidR="005069AF" w:rsidRPr="00174323" w:rsidRDefault="00D731DB" w:rsidP="005069AF">
                    <w:pPr>
                      <w:jc w:val="center"/>
                      <w:rPr>
                        <w:rFonts w:ascii="Arial" w:hAnsi="Arial" w:cs="Arial"/>
                        <w:color w:val="365F91"/>
                        <w:sz w:val="16"/>
                        <w:szCs w:val="16"/>
                      </w:rPr>
                    </w:pPr>
                    <w:r w:rsidRPr="00174323">
                      <w:rPr>
                        <w:rFonts w:ascii="Arial" w:hAnsi="Arial" w:cs="Arial"/>
                        <w:color w:val="365F91"/>
                        <w:sz w:val="16"/>
                        <w:szCs w:val="16"/>
                      </w:rPr>
                      <w:t xml:space="preserve">4th </w:t>
                    </w:r>
                    <w:r w:rsidR="005069AF" w:rsidRPr="00174323">
                      <w:rPr>
                        <w:rFonts w:ascii="Arial" w:hAnsi="Arial" w:cs="Arial"/>
                        <w:color w:val="365F91"/>
                        <w:sz w:val="16"/>
                        <w:szCs w:val="16"/>
                      </w:rPr>
                      <w:t>Floor, 10 St Bride Street, Lo</w:t>
                    </w:r>
                    <w:r w:rsidRPr="00174323">
                      <w:rPr>
                        <w:rFonts w:ascii="Arial" w:hAnsi="Arial" w:cs="Arial"/>
                        <w:color w:val="365F91"/>
                        <w:sz w:val="16"/>
                        <w:szCs w:val="16"/>
                      </w:rPr>
                      <w:t xml:space="preserve">ndon EC4A 4AD, United </w:t>
                    </w:r>
                    <w:proofErr w:type="gramStart"/>
                    <w:r w:rsidRPr="00174323">
                      <w:rPr>
                        <w:rFonts w:ascii="Arial" w:hAnsi="Arial" w:cs="Arial"/>
                        <w:color w:val="365F91"/>
                        <w:sz w:val="16"/>
                        <w:szCs w:val="16"/>
                      </w:rPr>
                      <w:t>Kingdom  Tel</w:t>
                    </w:r>
                    <w:proofErr w:type="gramEnd"/>
                    <w:r w:rsidRPr="00174323">
                      <w:rPr>
                        <w:rFonts w:ascii="Arial" w:hAnsi="Arial" w:cs="Arial"/>
                        <w:color w:val="365F91"/>
                        <w:sz w:val="16"/>
                        <w:szCs w:val="16"/>
                      </w:rPr>
                      <w:t xml:space="preserve">: +44 (0)20 7842 0090  Fax: +44 (0)20 7842 0091  </w:t>
                    </w:r>
                    <w:r w:rsidR="005069AF" w:rsidRPr="00174323">
                      <w:rPr>
                        <w:rFonts w:ascii="Arial" w:hAnsi="Arial" w:cs="Arial"/>
                        <w:color w:val="365F91"/>
                        <w:sz w:val="16"/>
                        <w:szCs w:val="16"/>
                      </w:rPr>
                      <w:t>www.ibanet.org</w:t>
                    </w:r>
                  </w:p>
                </w:txbxContent>
              </v:textbox>
              <w10:wrap anchory="page"/>
            </v:shape>
          </w:pict>
        </mc:Fallback>
      </mc:AlternateContent>
    </w:r>
    <w:r>
      <w:rPr>
        <w:noProof/>
        <w:lang w:eastAsia="en-GB"/>
      </w:rPr>
      <mc:AlternateContent>
        <mc:Choice Requires="wps">
          <w:drawing>
            <wp:anchor distT="0" distB="0" distL="114300" distR="114300" simplePos="0" relativeHeight="251659776" behindDoc="0" locked="0" layoutInCell="1" allowOverlap="1" wp14:anchorId="7D9E993B" wp14:editId="48695F99">
              <wp:simplePos x="0" y="0"/>
              <wp:positionH relativeFrom="column">
                <wp:posOffset>-581025</wp:posOffset>
              </wp:positionH>
              <wp:positionV relativeFrom="page">
                <wp:posOffset>10221595</wp:posOffset>
              </wp:positionV>
              <wp:extent cx="6867525" cy="329565"/>
              <wp:effectExtent l="0" t="127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37BEF" w14:textId="77777777" w:rsidR="00D731DB" w:rsidRPr="00174323" w:rsidRDefault="00D731DB" w:rsidP="00D731DB">
                          <w:pPr>
                            <w:pStyle w:val="NoParagraphStyle"/>
                            <w:suppressAutoHyphens/>
                            <w:rPr>
                              <w:rFonts w:ascii="Arial" w:hAnsi="Arial" w:cs="Arial"/>
                              <w:color w:val="365F91"/>
                              <w:sz w:val="11"/>
                              <w:szCs w:val="11"/>
                            </w:rPr>
                          </w:pPr>
                          <w:r w:rsidRPr="00174323">
                            <w:rPr>
                              <w:rFonts w:ascii="Arial" w:hAnsi="Arial" w:cs="Arial"/>
                              <w:color w:val="365F91"/>
                              <w:sz w:val="11"/>
                              <w:szCs w:val="11"/>
                            </w:rPr>
                            <w:t>International Bar Association is incorporated as a Not-for-Profit Corporation under the laws of the State of New York in the United States of America and is registered with the Department of State of the State of New York with registration number 071114000655 - and the liability of its members is limited. Its registered address in New York is c/o Capitol Services Inc, 1218 Central Avenue, Suite 100, Albany, New York 12205.</w:t>
                          </w:r>
                        </w:p>
                        <w:p w14:paraId="12966F19" w14:textId="77777777" w:rsidR="00D731DB" w:rsidRPr="00174323" w:rsidRDefault="00D731DB" w:rsidP="00D731DB">
                          <w:pPr>
                            <w:pStyle w:val="NoParagraphStyle"/>
                            <w:suppressAutoHyphens/>
                            <w:spacing w:before="57"/>
                            <w:rPr>
                              <w:rFonts w:ascii="Arial" w:hAnsi="Arial" w:cs="Arial"/>
                              <w:color w:val="365F91"/>
                              <w:sz w:val="11"/>
                              <w:szCs w:val="11"/>
                            </w:rPr>
                          </w:pPr>
                          <w:r w:rsidRPr="00174323">
                            <w:rPr>
                              <w:rFonts w:ascii="Arial" w:hAnsi="Arial" w:cs="Arial"/>
                              <w:color w:val="365F91"/>
                              <w:sz w:val="11"/>
                              <w:szCs w:val="11"/>
                            </w:rPr>
                            <w:t>The London office of International Bar Association is registered in England and Wales as a branch with registration number FC028342.</w:t>
                          </w:r>
                        </w:p>
                        <w:p w14:paraId="3030BB72" w14:textId="77777777" w:rsidR="00D731DB" w:rsidRPr="00174323" w:rsidRDefault="00D731DB">
                          <w:pPr>
                            <w:rPr>
                              <w:rFonts w:ascii="Arial" w:hAnsi="Arial" w:cs="Aria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 w14:anchorId="7D9E993B" id="_x0000_s1027" type="#_x0000_t202" style="position:absolute;margin-left:-45.75pt;margin-top:804.85pt;width:540.75pt;height:2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Wz6wEAAL0DAAAOAAAAZHJzL2Uyb0RvYy54bWysU9tu2zAMfR+wfxD0vjjJkKwz4hRdiw4D&#10;ugvQ7gNoWY6F2aJGKbGzrx8l21m3vQ17ESiKPDw8pHbXQ9eKkyZv0BZytVhKoa3CythDIb8+3b+6&#10;ksIHsBW0aHUhz9rL6/3LF7ve5XqNDbaVJsEg1ue9K2QTgsuzzKtGd+AX6LTlxxqpg8BXOmQVQc/o&#10;XZutl8tt1iNVjlBp79l7Nz7KfcKva63C57r2Ooi2kMwtpJPSWcYz2+8gPxC4xqiJBvwDiw6M5aIX&#10;qDsIII5k/oLqjCL0WIeFwi7DujZKpx64m9Xyj24eG3A69cLieHeRyf8/WPXp9IWEqXh2UljoeERP&#10;egjiHQ5iHdXpnc856NFxWBjYHSNjp949oPrmhcXbBuxB3xBh32iomN0qZmbPUkccH0HK/iNWXAaO&#10;ARPQUFMXAVkMweg8pfNlMpGKYuf2avtms95Iofjt9frtZrtJJSCfsx358F5jJ6JRSOLJJ3Q4PfgQ&#10;2UA+h8RiFu9N26bpt/Y3BwdGT2IfCY/Uw1AOk0yTKCVWZ26HcNwp/gNsNEg/pOh5nwrpvx+BtBTt&#10;B8uSxOWbDZqNcjbAKk4tZJBiNG/DuKRHR+bQMPIousUblq02qaOo78hioss7khqd9jku4fN7ivr1&#10;6/Y/AQAA//8DAFBLAwQUAAYACAAAACEA0m8bceAAAAANAQAADwAAAGRycy9kb3ducmV2LnhtbEyP&#10;wU7DMBBE70j8g7VI3Fo7SAQc4lQVghMSIg0Hjk7sJlbjdYjdNvw92xMcd+ZpdqbcLH5kJztHF1BB&#10;thbALHbBOOwVfDavq0dgMWk0egxoFfzYCJvq+qrUhQlnrO1pl3pGIRgLrWBIaSo4j91gvY7rMFkk&#10;bx9mrxOdc8/NrM8U7kd+J0TOvXZIHwY92efBdofd0SvYfmH94r7f2496X7umkQLf8oNStzfL9glY&#10;skv6g+FSn6pDRZ3acEQT2ahgJbN7QsnIhXwARoiUgua1FynPcuBVyf+vqH4BAAD//wMAUEsBAi0A&#10;FAAGAAgAAAAhALaDOJL+AAAA4QEAABMAAAAAAAAAAAAAAAAAAAAAAFtDb250ZW50X1R5cGVzXS54&#10;bWxQSwECLQAUAAYACAAAACEAOP0h/9YAAACUAQAACwAAAAAAAAAAAAAAAAAvAQAAX3JlbHMvLnJl&#10;bHNQSwECLQAUAAYACAAAACEAND6Vs+sBAAC9AwAADgAAAAAAAAAAAAAAAAAuAgAAZHJzL2Uyb0Rv&#10;Yy54bWxQSwECLQAUAAYACAAAACEA0m8bceAAAAANAQAADwAAAAAAAAAAAAAAAABFBAAAZHJzL2Rv&#10;d25yZXYueG1sUEsFBgAAAAAEAAQA8wAAAFIFAAAAAA==&#10;" filled="f" stroked="f">
              <v:textbox inset="0,0,0,0">
                <w:txbxContent>
                  <w:p w14:paraId="5B637BEF" w14:textId="77777777" w:rsidR="00D731DB" w:rsidRPr="00174323" w:rsidRDefault="00D731DB" w:rsidP="00D731DB">
                    <w:pPr>
                      <w:pStyle w:val="NoParagraphStyle"/>
                      <w:suppressAutoHyphens/>
                      <w:rPr>
                        <w:rFonts w:ascii="Arial" w:hAnsi="Arial" w:cs="Arial"/>
                        <w:color w:val="365F91"/>
                        <w:sz w:val="11"/>
                        <w:szCs w:val="11"/>
                      </w:rPr>
                    </w:pPr>
                    <w:r w:rsidRPr="00174323">
                      <w:rPr>
                        <w:rFonts w:ascii="Arial" w:hAnsi="Arial" w:cs="Arial"/>
                        <w:color w:val="365F91"/>
                        <w:sz w:val="11"/>
                        <w:szCs w:val="11"/>
                      </w:rPr>
                      <w:t>International Bar Association is incorporated as a Not-for-Profit Corporation under the laws of the State of New York in the United States of America and is registered with the Department of State of the State of New York with registration number 071114000655 - and the liability of its members is limited. Its registered address in New York is c/o Capitol Services Inc, 1218 Central Avenue, Suite 100, Albany, New York 12205.</w:t>
                    </w:r>
                  </w:p>
                  <w:p w14:paraId="12966F19" w14:textId="77777777" w:rsidR="00D731DB" w:rsidRPr="00174323" w:rsidRDefault="00D731DB" w:rsidP="00D731DB">
                    <w:pPr>
                      <w:pStyle w:val="NoParagraphStyle"/>
                      <w:suppressAutoHyphens/>
                      <w:spacing w:before="57"/>
                      <w:rPr>
                        <w:rFonts w:ascii="Arial" w:hAnsi="Arial" w:cs="Arial"/>
                        <w:color w:val="365F91"/>
                        <w:sz w:val="11"/>
                        <w:szCs w:val="11"/>
                      </w:rPr>
                    </w:pPr>
                    <w:r w:rsidRPr="00174323">
                      <w:rPr>
                        <w:rFonts w:ascii="Arial" w:hAnsi="Arial" w:cs="Arial"/>
                        <w:color w:val="365F91"/>
                        <w:sz w:val="11"/>
                        <w:szCs w:val="11"/>
                      </w:rPr>
                      <w:t>The London office of International Bar Association is registered in England and Wales as a branch with registration number FC028342.</w:t>
                    </w:r>
                  </w:p>
                  <w:p w14:paraId="3030BB72" w14:textId="77777777" w:rsidR="00D731DB" w:rsidRPr="00174323" w:rsidRDefault="00D731DB">
                    <w:pPr>
                      <w:rPr>
                        <w:rFonts w:ascii="Arial" w:hAnsi="Arial" w:cs="Arial"/>
                      </w:rPr>
                    </w:pPr>
                  </w:p>
                </w:txbxContent>
              </v:textbox>
              <w10:wrap anchory="page"/>
            </v:shape>
          </w:pict>
        </mc:Fallback>
      </mc:AlternateContent>
    </w:r>
    <w:r>
      <w:rPr>
        <w:noProof/>
        <w:lang w:eastAsia="en-GB"/>
      </w:rPr>
      <w:drawing>
        <wp:anchor distT="0" distB="0" distL="114300" distR="114300" simplePos="0" relativeHeight="251656704" behindDoc="1" locked="0" layoutInCell="1" allowOverlap="1" wp14:anchorId="0D855178" wp14:editId="4E9316C0">
          <wp:simplePos x="0" y="0"/>
          <wp:positionH relativeFrom="page">
            <wp:posOffset>3024505</wp:posOffset>
          </wp:positionH>
          <wp:positionV relativeFrom="page">
            <wp:posOffset>6336665</wp:posOffset>
          </wp:positionV>
          <wp:extent cx="5248910" cy="5219700"/>
          <wp:effectExtent l="0" t="0" r="8890" b="0"/>
          <wp:wrapNone/>
          <wp:docPr id="3" name="Picture 3" descr="notext logo BL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xt logo BLU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8910" cy="5219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65129" w14:textId="77777777" w:rsidR="000C7253" w:rsidRDefault="000C7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7D3A2" w14:textId="77777777" w:rsidR="00CF417B" w:rsidRDefault="00CF417B" w:rsidP="004D34E7">
      <w:pPr>
        <w:spacing w:after="0" w:line="240" w:lineRule="auto"/>
      </w:pPr>
      <w:r>
        <w:separator/>
      </w:r>
    </w:p>
  </w:footnote>
  <w:footnote w:type="continuationSeparator" w:id="0">
    <w:p w14:paraId="1600DC0C" w14:textId="77777777" w:rsidR="00CF417B" w:rsidRDefault="00CF417B" w:rsidP="004D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7944" w14:textId="77777777" w:rsidR="000C7253" w:rsidRDefault="000C7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A74AE" w14:textId="77777777" w:rsidR="004D34E7" w:rsidRDefault="002D5EC8">
    <w:pPr>
      <w:pStyle w:val="Header"/>
    </w:pPr>
    <w:r>
      <w:rPr>
        <w:noProof/>
        <w:lang w:eastAsia="en-GB"/>
      </w:rPr>
      <w:drawing>
        <wp:anchor distT="0" distB="0" distL="114300" distR="114300" simplePos="0" relativeHeight="251655680" behindDoc="0" locked="0" layoutInCell="1" allowOverlap="1" wp14:anchorId="6246D701" wp14:editId="52B3288A">
          <wp:simplePos x="0" y="0"/>
          <wp:positionH relativeFrom="page">
            <wp:posOffset>6264910</wp:posOffset>
          </wp:positionH>
          <wp:positionV relativeFrom="page">
            <wp:posOffset>288290</wp:posOffset>
          </wp:positionV>
          <wp:extent cx="1038225" cy="1362075"/>
          <wp:effectExtent l="0" t="0" r="9525" b="9525"/>
          <wp:wrapNone/>
          <wp:docPr id="5" name="Picture 1" descr="full IBA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IBA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2D8F" w14:textId="77777777" w:rsidR="000C7253" w:rsidRDefault="000C7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75205"/>
    <w:multiLevelType w:val="hybridMultilevel"/>
    <w:tmpl w:val="A89E62C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93"/>
    <w:rsid w:val="0001376E"/>
    <w:rsid w:val="0003352F"/>
    <w:rsid w:val="00092F8D"/>
    <w:rsid w:val="000C7253"/>
    <w:rsid w:val="000F2B7A"/>
    <w:rsid w:val="00174323"/>
    <w:rsid w:val="001E5354"/>
    <w:rsid w:val="002175ED"/>
    <w:rsid w:val="002439AE"/>
    <w:rsid w:val="00281909"/>
    <w:rsid w:val="002D20EC"/>
    <w:rsid w:val="002D5EC8"/>
    <w:rsid w:val="00426917"/>
    <w:rsid w:val="00453337"/>
    <w:rsid w:val="004546FA"/>
    <w:rsid w:val="004D34E7"/>
    <w:rsid w:val="005069AF"/>
    <w:rsid w:val="005F6EF1"/>
    <w:rsid w:val="006B02DB"/>
    <w:rsid w:val="006B13AB"/>
    <w:rsid w:val="007531A7"/>
    <w:rsid w:val="00755671"/>
    <w:rsid w:val="0077311D"/>
    <w:rsid w:val="00786A5D"/>
    <w:rsid w:val="00824D10"/>
    <w:rsid w:val="00841F10"/>
    <w:rsid w:val="008A5A1F"/>
    <w:rsid w:val="008A5F70"/>
    <w:rsid w:val="00981AE6"/>
    <w:rsid w:val="0099041E"/>
    <w:rsid w:val="009F4CF8"/>
    <w:rsid w:val="00A4086B"/>
    <w:rsid w:val="00A4126F"/>
    <w:rsid w:val="00A742A3"/>
    <w:rsid w:val="00A80CD3"/>
    <w:rsid w:val="00A8641F"/>
    <w:rsid w:val="00AC2921"/>
    <w:rsid w:val="00AD73FB"/>
    <w:rsid w:val="00B06B34"/>
    <w:rsid w:val="00C52D4D"/>
    <w:rsid w:val="00C623F4"/>
    <w:rsid w:val="00CC4B22"/>
    <w:rsid w:val="00CF417B"/>
    <w:rsid w:val="00D128B2"/>
    <w:rsid w:val="00D731DB"/>
    <w:rsid w:val="00D928CB"/>
    <w:rsid w:val="00DA4FC4"/>
    <w:rsid w:val="00DE3847"/>
    <w:rsid w:val="00DF0293"/>
    <w:rsid w:val="00E121F2"/>
    <w:rsid w:val="00E17C6B"/>
    <w:rsid w:val="00E46208"/>
    <w:rsid w:val="00F43562"/>
    <w:rsid w:val="00F5219E"/>
    <w:rsid w:val="00FB1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8EA0"/>
  <w15:docId w15:val="{28B11D06-F016-42AB-9F29-F7BDD6C2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4E7"/>
    <w:pPr>
      <w:tabs>
        <w:tab w:val="center" w:pos="4513"/>
        <w:tab w:val="right" w:pos="9026"/>
      </w:tabs>
    </w:pPr>
  </w:style>
  <w:style w:type="character" w:customStyle="1" w:styleId="HeaderChar">
    <w:name w:val="Header Char"/>
    <w:link w:val="Header"/>
    <w:uiPriority w:val="99"/>
    <w:rsid w:val="004D34E7"/>
    <w:rPr>
      <w:sz w:val="22"/>
      <w:szCs w:val="22"/>
      <w:lang w:eastAsia="en-US"/>
    </w:rPr>
  </w:style>
  <w:style w:type="paragraph" w:styleId="Footer">
    <w:name w:val="footer"/>
    <w:basedOn w:val="Normal"/>
    <w:link w:val="FooterChar"/>
    <w:uiPriority w:val="99"/>
    <w:unhideWhenUsed/>
    <w:rsid w:val="004D34E7"/>
    <w:pPr>
      <w:tabs>
        <w:tab w:val="center" w:pos="4513"/>
        <w:tab w:val="right" w:pos="9026"/>
      </w:tabs>
    </w:pPr>
  </w:style>
  <w:style w:type="character" w:customStyle="1" w:styleId="FooterChar">
    <w:name w:val="Footer Char"/>
    <w:link w:val="Footer"/>
    <w:uiPriority w:val="99"/>
    <w:rsid w:val="004D34E7"/>
    <w:rPr>
      <w:sz w:val="22"/>
      <w:szCs w:val="22"/>
      <w:lang w:eastAsia="en-US"/>
    </w:rPr>
  </w:style>
  <w:style w:type="paragraph" w:styleId="BalloonText">
    <w:name w:val="Balloon Text"/>
    <w:basedOn w:val="Normal"/>
    <w:link w:val="BalloonTextChar"/>
    <w:uiPriority w:val="99"/>
    <w:semiHidden/>
    <w:unhideWhenUsed/>
    <w:rsid w:val="005069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69AF"/>
    <w:rPr>
      <w:rFonts w:ascii="Tahoma" w:hAnsi="Tahoma" w:cs="Tahoma"/>
      <w:sz w:val="16"/>
      <w:szCs w:val="16"/>
      <w:lang w:eastAsia="en-US"/>
    </w:rPr>
  </w:style>
  <w:style w:type="paragraph" w:customStyle="1" w:styleId="NoParagraphStyle">
    <w:name w:val="[No Paragraph Style]"/>
    <w:rsid w:val="00D731DB"/>
    <w:pPr>
      <w:autoSpaceDE w:val="0"/>
      <w:autoSpaceDN w:val="0"/>
      <w:adjustRightInd w:val="0"/>
      <w:spacing w:line="288" w:lineRule="auto"/>
      <w:textAlignment w:val="center"/>
    </w:pPr>
    <w:rPr>
      <w:rFonts w:ascii="Times New Roman" w:hAnsi="Times New Roman"/>
      <w:color w:val="000000"/>
      <w:sz w:val="24"/>
      <w:szCs w:val="24"/>
    </w:rPr>
  </w:style>
  <w:style w:type="paragraph" w:styleId="NoSpacing">
    <w:name w:val="No Spacing"/>
    <w:uiPriority w:val="1"/>
    <w:qFormat/>
    <w:rsid w:val="0099041E"/>
    <w:rPr>
      <w:sz w:val="22"/>
      <w:szCs w:val="22"/>
      <w:lang w:eastAsia="en-US"/>
    </w:rPr>
  </w:style>
  <w:style w:type="character" w:styleId="Hyperlink">
    <w:name w:val="Hyperlink"/>
    <w:basedOn w:val="DefaultParagraphFont"/>
    <w:uiPriority w:val="99"/>
    <w:unhideWhenUsed/>
    <w:rsid w:val="00F5219E"/>
    <w:rPr>
      <w:color w:val="0000FF" w:themeColor="hyperlink"/>
      <w:u w:val="single"/>
    </w:rPr>
  </w:style>
  <w:style w:type="character" w:styleId="UnresolvedMention">
    <w:name w:val="Unresolved Mention"/>
    <w:basedOn w:val="DefaultParagraphFont"/>
    <w:uiPriority w:val="99"/>
    <w:semiHidden/>
    <w:unhideWhenUsed/>
    <w:rsid w:val="00F52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llis\OneDrive%20-%20International%20Bar%20Association\Documents\IBA%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B0977-C8EA-4130-A2EE-51908C4C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IBA Letterhead Template</Template>
  <TotalTime>13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Talia Dove</dc:creator>
  <cp:lastModifiedBy>Mark Ellis</cp:lastModifiedBy>
  <cp:revision>15</cp:revision>
  <cp:lastPrinted>2011-08-05T09:48:00Z</cp:lastPrinted>
  <dcterms:created xsi:type="dcterms:W3CDTF">2021-02-17T19:16:00Z</dcterms:created>
  <dcterms:modified xsi:type="dcterms:W3CDTF">2021-02-17T19:29:00Z</dcterms:modified>
</cp:coreProperties>
</file>