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arkr_valet_billion_dollar_app"/>
    <w:p>
      <w:pPr>
        <w:pStyle w:val="Heading1"/>
      </w:pPr>
      <w:r>
        <w:t xml:space="preserve">parkr_valet_billion_dollar_app</w:t>
      </w:r>
    </w:p>
    <w:p>
      <w:pPr>
        <w:pStyle w:val="FirstParagraph"/>
      </w:pPr>
      <w:r>
        <w:t xml:space="preserve">Successfully created and deployed</w:t>
      </w:r>
      <w:r>
        <w:t xml:space="preserve"> </w:t>
      </w:r>
      <w:r>
        <w:rPr>
          <w:bCs/>
          <w:b/>
        </w:rPr>
        <w:t xml:space="preserve">Parkr Valet</w:t>
      </w:r>
      <w:r>
        <w:t xml:space="preserve"> </w:t>
      </w:r>
      <w:r>
        <w:t xml:space="preserve">- a comprehensive, billion-dollar peer-to-peer parking application with Uber/Apple-style design in a single HTML file.</w:t>
      </w:r>
    </w:p>
    <w:bookmarkStart w:id="20" w:name="what-was-delivered"/>
    <w:p>
      <w:pPr>
        <w:pStyle w:val="Heading2"/>
      </w:pPr>
      <w:r>
        <w:t xml:space="preserve">What Was Delivered: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Fully functional web application</w:t>
      </w:r>
      <w:r>
        <w:t xml:space="preserve"> </w:t>
      </w:r>
      <w:r>
        <w:t xml:space="preserve">deployed live at https://fciubyk8regn.space.minimax.io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HTML file</w:t>
      </w:r>
      <w:r>
        <w:t xml:space="preserve"> </w:t>
      </w:r>
      <w:r>
        <w:t xml:space="preserve">with inline CSS and JavaScript as requested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Uber-style interface</w:t>
      </w:r>
      <w:r>
        <w:t xml:space="preserve"> </w:t>
      </w:r>
      <w:r>
        <w:t xml:space="preserve">with Apple-inspired minimalism and blue/white theme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Interactive Google Maps</w:t>
      </w:r>
      <w:r>
        <w:t xml:space="preserve"> </w:t>
      </w:r>
      <w:r>
        <w:t xml:space="preserve">for Downtown Dallas, Legacy Plano, and Grandscape locations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Dual user interfaces</w:t>
      </w:r>
      <w:r>
        <w:t xml:space="preserve"> </w:t>
      </w:r>
      <w:r>
        <w:t xml:space="preserve">for both customers and parkers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Complete booking system</w:t>
      </w:r>
      <w:r>
        <w:t xml:space="preserve"> </w:t>
      </w:r>
      <w:r>
        <w:t xml:space="preserve">with 3-step transaction 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Parker dashboard</w:t>
      </w:r>
      <w:r>
        <w:t xml:space="preserve"> </w:t>
      </w:r>
      <w:r>
        <w:t xml:space="preserve">with real-time earnings tracking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Business model implementation</w:t>
      </w:r>
      <w:r>
        <w:t xml:space="preserve"> </w:t>
      </w:r>
      <w:r>
        <w:t xml:space="preserve">with realistic pricing and revenue structure</w:t>
      </w:r>
    </w:p>
    <w:bookmarkEnd w:id="20"/>
    <w:bookmarkStart w:id="21" w:name="key-features"/>
    <w:p>
      <w:pPr>
        <w:pStyle w:val="Heading2"/>
      </w:pPr>
      <w:r>
        <w:t xml:space="preserve">Key Features:</w:t>
      </w:r>
    </w:p>
    <w:p>
      <w:pPr>
        <w:numPr>
          <w:ilvl w:val="0"/>
          <w:numId w:val="1002"/>
        </w:numPr>
        <w:pStyle w:val="Compact"/>
      </w:pPr>
      <w:r>
        <w:t xml:space="preserve">Professional billion-dollar company aesthetic ready for investor presentations</w:t>
      </w:r>
    </w:p>
    <w:p>
      <w:pPr>
        <w:numPr>
          <w:ilvl w:val="0"/>
          <w:numId w:val="1002"/>
        </w:numPr>
        <w:pStyle w:val="Compact"/>
      </w:pPr>
      <w:r>
        <w:t xml:space="preserve">Real-time parking spot availability with custom blue</w:t>
      </w:r>
      <w:r>
        <w:t xml:space="preserve"> </w:t>
      </w:r>
      <w:r>
        <w:t xml:space="preserve">“</w:t>
      </w:r>
      <w:r>
        <w:t xml:space="preserve">P</w:t>
      </w:r>
      <w:r>
        <w:t xml:space="preserve">”</w:t>
      </w:r>
      <w:r>
        <w:t xml:space="preserve"> </w:t>
      </w:r>
      <w:r>
        <w:t xml:space="preserve">markers</w:t>
      </w:r>
    </w:p>
    <w:p>
      <w:pPr>
        <w:numPr>
          <w:ilvl w:val="0"/>
          <w:numId w:val="1002"/>
        </w:numPr>
        <w:pStyle w:val="Compact"/>
      </w:pPr>
      <w:r>
        <w:t xml:space="preserve">Seamless user authentication with demo bypass functionality</w:t>
      </w:r>
    </w:p>
    <w:p>
      <w:pPr>
        <w:numPr>
          <w:ilvl w:val="0"/>
          <w:numId w:val="1002"/>
        </w:numPr>
        <w:pStyle w:val="Compact"/>
      </w:pPr>
      <w:r>
        <w:t xml:space="preserve">Mobile-responsive design optimized for all devices</w:t>
      </w:r>
    </w:p>
    <w:p>
      <w:pPr>
        <w:numPr>
          <w:ilvl w:val="0"/>
          <w:numId w:val="1002"/>
        </w:numPr>
        <w:pStyle w:val="Compact"/>
      </w:pPr>
      <w:r>
        <w:t xml:space="preserve">Complete end-to-end user experience from spot discovery to payment</w:t>
      </w:r>
    </w:p>
    <w:p>
      <w:pPr>
        <w:numPr>
          <w:ilvl w:val="0"/>
          <w:numId w:val="1002"/>
        </w:numPr>
        <w:pStyle w:val="Compact"/>
      </w:pPr>
      <w:r>
        <w:t xml:space="preserve">Gamification elements and performance metrics for parkers</w:t>
      </w:r>
    </w:p>
    <w:p>
      <w:pPr>
        <w:numPr>
          <w:ilvl w:val="0"/>
          <w:numId w:val="1002"/>
        </w:numPr>
        <w:pStyle w:val="Compact"/>
      </w:pPr>
      <w:r>
        <w:t xml:space="preserve">Innovative features like predictive availability and social connections</w:t>
      </w:r>
    </w:p>
    <w:bookmarkEnd w:id="21"/>
    <w:bookmarkStart w:id="22" w:name="business-innovation"/>
    <w:p>
      <w:pPr>
        <w:pStyle w:val="Heading2"/>
      </w:pPr>
      <w:r>
        <w:t xml:space="preserve">Business Innovation: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Revenue Model</w:t>
      </w:r>
      <w:r>
        <w:t xml:space="preserve">: $10 customer charge, $7 parker payment, $3 platform profit (30% margin)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Safety Advantage</w:t>
      </w:r>
      <w:r>
        <w:t xml:space="preserve">: Safer than rideshare with no passenger pickup risks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Market Opportunity</w:t>
      </w:r>
      <w:r>
        <w:t xml:space="preserve">: Addressing $100B+ urban parking industry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Scalability</w:t>
      </w:r>
      <w:r>
        <w:t xml:space="preserve">: Network effects with expansion-ready architecture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Competitive Edge</w:t>
      </w:r>
      <w:r>
        <w:t xml:space="preserve">: First-mover advantage in peer-to-peer parking</w:t>
      </w:r>
    </w:p>
    <w:p>
      <w:pPr>
        <w:pStyle w:val="FirstParagraph"/>
      </w:pPr>
      <w:r>
        <w:t xml:space="preserve">The application demonstrates how Parkr Valet can become the next billion-dollar platform by revolutionizing urban parking and integrating seamlessly into the nightlife ecosystem, just like Uber transformed transportation.</w:t>
      </w:r>
    </w:p>
    <w:bookmarkEnd w:id="22"/>
    <w:bookmarkStart w:id="23" w:name="key-files"/>
    <w:p>
      <w:pPr>
        <w:pStyle w:val="Heading2"/>
      </w:pPr>
      <w:r>
        <w:t xml:space="preserve">Key Files</w:t>
      </w:r>
    </w:p>
    <w:p>
      <w:pPr>
        <w:numPr>
          <w:ilvl w:val="0"/>
          <w:numId w:val="1004"/>
        </w:numPr>
        <w:pStyle w:val="Compact"/>
      </w:pPr>
      <w:r>
        <w:t xml:space="preserve">parkr-valet/index.html: Complete Parkr Valet application - single HTML file containing landing page, user authentication, Google Maps integration for Dallas locations, dual customer/parker interfaces, booking system, payment flow, and parker dashboard. Fully functional demo with realistic data for Downtown Dallas, Legacy Plano, and Grandscape locations.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2025-07-18T03:29:51Z</dcterms:created>
  <dcterms:modified xsi:type="dcterms:W3CDTF">2025-07-18T03:29:51Z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