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TECNICATURA UNIVERSITARIA EN PROGRAMACIÓN</w:t>
        <w:br/>
      </w:r>
      <w:r>
        <w:rPr>
          <w:rFonts w:ascii="Times New Roman" w:hAnsi="Times New Roman" w:eastAsia="Times New Roman"/>
          <w:b/>
          <w:sz w:val="24"/>
        </w:rPr>
        <w:t>UNIVERSIDAD TECNOLÓGICA NACIONAL</w:t>
      </w:r>
    </w:p>
    <w:p/>
    <w:p/>
    <w:p>
      <w:pPr>
        <w:jc w:val="center"/>
      </w:pPr>
      <w:r>
        <w:rPr>
          <w:rFonts w:ascii="Times New Roman" w:hAnsi="Times New Roman" w:eastAsia="Times New Roman"/>
          <w:b/>
          <w:sz w:val="28"/>
        </w:rPr>
        <w:t>TRABAJO PRÁCTICO</w:t>
        <w:br/>
      </w:r>
      <w:r>
        <w:rPr>
          <w:rFonts w:ascii="Times New Roman" w:hAnsi="Times New Roman" w:eastAsia="Times New Roman"/>
          <w:b/>
          <w:sz w:val="24"/>
        </w:rPr>
        <w:t>Gestión Colaborativa, Control de Versiones y Organización Empresarial</w:t>
        <w:br/>
      </w:r>
      <w:r>
        <w:rPr>
          <w:rFonts w:ascii="Times New Roman" w:hAnsi="Times New Roman" w:eastAsia="Times New Roman"/>
          <w:b/>
          <w:sz w:val="24"/>
        </w:rPr>
        <w:t>(Git, GitHub y Jira)</w:t>
      </w:r>
    </w:p>
    <w:p/>
    <w:p/>
    <w:p/>
    <w:p>
      <w:pPr>
        <w:spacing w:after="120" w:line="276" w:lineRule="auto"/>
        <w:jc w:val="center"/>
      </w:pPr>
      <w:r>
        <w:rPr>
          <w:rFonts w:ascii="Times New Roman" w:hAnsi="Times New Roman" w:eastAsia="Times New Roman"/>
          <w:sz w:val="22"/>
        </w:rPr>
        <w:t>Escenario seleccionado: Estadísticas de Resultados Deportivos</w:t>
      </w:r>
    </w:p>
    <w:p>
      <w:pPr>
        <w:spacing w:after="120" w:line="276" w:lineRule="auto"/>
        <w:jc w:val="center"/>
      </w:pPr>
      <w:r>
        <w:rPr>
          <w:rFonts w:ascii="Times New Roman" w:hAnsi="Times New Roman" w:eastAsia="Times New Roman"/>
          <w:sz w:val="22"/>
        </w:rPr>
        <w:t>Proyecto: Análisis estadístico de resultados deportivos de un campeonato</w:t>
      </w:r>
    </w:p>
    <w:p/>
    <w:p/>
    <w:p/>
    <w:p>
      <w:pPr>
        <w:spacing w:after="120" w:line="276" w:lineRule="auto"/>
        <w:jc w:val="center"/>
      </w:pPr>
      <w:r>
        <w:rPr>
          <w:rFonts w:ascii="Times New Roman" w:hAnsi="Times New Roman" w:eastAsia="Times New Roman"/>
          <w:sz w:val="22"/>
        </w:rPr>
        <w:t>Alumnos - Grupo N.º XX</w:t>
      </w:r>
    </w:p>
    <w:p>
      <w:pPr>
        <w:spacing w:after="120" w:line="276" w:lineRule="auto"/>
        <w:jc w:val="center"/>
      </w:pPr>
      <w:r>
        <w:rPr>
          <w:rFonts w:ascii="Times New Roman" w:hAnsi="Times New Roman" w:eastAsia="Times New Roman"/>
          <w:sz w:val="22"/>
        </w:rPr>
        <w:t>Facundo Artola, Integrante 2 e Integrante 3</w:t>
      </w:r>
    </w:p>
    <w:p>
      <w:pPr>
        <w:spacing w:after="120" w:line="276" w:lineRule="auto"/>
        <w:jc w:val="center"/>
      </w:pPr>
      <w:r>
        <w:rPr>
          <w:rFonts w:ascii="Times New Roman" w:hAnsi="Times New Roman" w:eastAsia="Times New Roman"/>
          <w:sz w:val="22"/>
        </w:rPr>
        <w:t>Tecnicatura Universitaria en Programación - Universidad Tecnológica Nacional</w:t>
      </w:r>
    </w:p>
    <w:p>
      <w:pPr>
        <w:spacing w:after="120" w:line="276" w:lineRule="auto"/>
        <w:jc w:val="center"/>
      </w:pPr>
      <w:r>
        <w:rPr>
          <w:rFonts w:ascii="Times New Roman" w:hAnsi="Times New Roman" w:eastAsia="Times New Roman"/>
          <w:sz w:val="22"/>
        </w:rPr>
        <w:t>Cátedra: Organización Empresarial</w:t>
      </w:r>
    </w:p>
    <w:p>
      <w:pPr>
        <w:spacing w:after="120" w:line="276" w:lineRule="auto"/>
        <w:jc w:val="center"/>
      </w:pPr>
      <w:r>
        <w:rPr>
          <w:rFonts w:ascii="Times New Roman" w:hAnsi="Times New Roman" w:eastAsia="Times New Roman"/>
          <w:sz w:val="22"/>
        </w:rPr>
        <w:t>Docente Titular: Prof. Gabriela Martínez</w:t>
      </w:r>
    </w:p>
    <w:p>
      <w:pPr>
        <w:spacing w:after="120" w:line="276" w:lineRule="auto"/>
        <w:jc w:val="center"/>
      </w:pPr>
      <w:r>
        <w:rPr>
          <w:rFonts w:ascii="Times New Roman" w:hAnsi="Times New Roman" w:eastAsia="Times New Roman"/>
          <w:sz w:val="22"/>
        </w:rPr>
        <w:t>Docente Tutor: [Completar docente asignado]</w:t>
      </w:r>
    </w:p>
    <w:p>
      <w:pPr>
        <w:spacing w:after="120" w:line="276" w:lineRule="auto"/>
        <w:jc w:val="center"/>
      </w:pPr>
      <w:r>
        <w:rPr>
          <w:rFonts w:ascii="Times New Roman" w:hAnsi="Times New Roman" w:eastAsia="Times New Roman"/>
          <w:sz w:val="22"/>
        </w:rPr>
        <w:t>[Completar fecha de entrega]</w:t>
      </w:r>
    </w:p>
    <w:p>
      <w:r>
        <w:br w:type="page"/>
      </w:r>
    </w:p>
    <w:p>
      <w:pPr>
        <w:spacing w:before="200" w:after="120"/>
      </w:pPr>
      <w:r>
        <w:rPr>
          <w:rFonts w:ascii="Times New Roman" w:hAnsi="Times New Roman" w:eastAsia="Times New Roman"/>
          <w:b/>
          <w:sz w:val="24"/>
        </w:rPr>
        <w:t>INTRODUCCIÓN</w:t>
      </w:r>
    </w:p>
    <w:p>
      <w:pPr>
        <w:spacing w:after="120" w:line="276" w:lineRule="auto"/>
      </w:pPr>
      <w:r>
        <w:rPr>
          <w:rFonts w:ascii="Times New Roman" w:hAnsi="Times New Roman" w:eastAsia="Times New Roman"/>
          <w:sz w:val="22"/>
        </w:rPr>
        <w:t>El presente trabajo práctico aborda la gestión colaborativa de un proyecto técnico mediante el uso integrado de Jira, Git, GitHub y Google Colab. El objetivo principal es aplicar herramientas de organización, trazabilidad y control de versiones en un caso práctico reproducible, simulando una célula de desarrollo compuesta por roles definidos.</w:t>
      </w:r>
    </w:p>
    <w:p>
      <w:pPr>
        <w:spacing w:after="120" w:line="276" w:lineRule="auto"/>
      </w:pPr>
      <w:r>
        <w:rPr>
          <w:rFonts w:ascii="Times New Roman" w:hAnsi="Times New Roman" w:eastAsia="Times New Roman"/>
          <w:sz w:val="22"/>
        </w:rPr>
        <w:t>Para el desarrollo del proyecto se seleccionó el escenario de estadísticas de resultados deportivos. A partir de un archivo CSV con resultados simulados de un campeonato, se implementó un script en Python capaz de calcular la tabla de posiciones, indicadores de rendimiento y un gráfico comparativo de puntos por equipo.</w:t>
      </w:r>
    </w:p>
    <w:p>
      <w:pPr>
        <w:spacing w:after="120" w:line="276" w:lineRule="auto"/>
      </w:pPr>
      <w:r>
        <w:rPr>
          <w:rFonts w:ascii="Times New Roman" w:hAnsi="Times New Roman" w:eastAsia="Times New Roman"/>
          <w:sz w:val="22"/>
        </w:rPr>
        <w:t>La propuesta permite relacionar la organización empresarial con la práctica técnica, ya que cada avance del proyecto se registra mediante issues de Jira, commits trazables, ramas de trabajo y revisión mediante Pull Request.</w:t>
      </w:r>
    </w:p>
    <w:p>
      <w:pPr>
        <w:spacing w:before="200" w:after="120"/>
      </w:pPr>
      <w:r>
        <w:rPr>
          <w:rFonts w:ascii="Times New Roman" w:hAnsi="Times New Roman" w:eastAsia="Times New Roman"/>
          <w:b/>
          <w:sz w:val="24"/>
        </w:rPr>
        <w:t>OBJETIVOS</w:t>
      </w:r>
    </w:p>
    <w:p>
      <w:pPr>
        <w:spacing w:after="60"/>
        <w:ind w:left="283" w:hanging="142"/>
      </w:pPr>
      <w:r>
        <w:rPr>
          <w:rFonts w:ascii="Times New Roman" w:hAnsi="Times New Roman" w:eastAsia="Times New Roman"/>
          <w:sz w:val="22"/>
        </w:rPr>
        <w:t>• Aplicar un flujo de trabajo colaborativo utilizando Jira, GitHub y Google Colab.</w:t>
      </w:r>
    </w:p>
    <w:p>
      <w:pPr>
        <w:spacing w:after="60"/>
        <w:ind w:left="283" w:hanging="142"/>
      </w:pPr>
      <w:r>
        <w:rPr>
          <w:rFonts w:ascii="Times New Roman" w:hAnsi="Times New Roman" w:eastAsia="Times New Roman"/>
          <w:sz w:val="22"/>
        </w:rPr>
        <w:t>• Organizar un repositorio técnico con carpetas separadas para datos, scripts y resultados.</w:t>
      </w:r>
    </w:p>
    <w:p>
      <w:pPr>
        <w:spacing w:after="60"/>
        <w:ind w:left="283" w:hanging="142"/>
      </w:pPr>
      <w:r>
        <w:rPr>
          <w:rFonts w:ascii="Times New Roman" w:hAnsi="Times New Roman" w:eastAsia="Times New Roman"/>
          <w:sz w:val="22"/>
        </w:rPr>
        <w:t>• Registrar cambios mediante commits vinculados a tareas de Jira.</w:t>
      </w:r>
    </w:p>
    <w:p>
      <w:pPr>
        <w:spacing w:after="60"/>
        <w:ind w:left="283" w:hanging="142"/>
      </w:pPr>
      <w:r>
        <w:rPr>
          <w:rFonts w:ascii="Times New Roman" w:hAnsi="Times New Roman" w:eastAsia="Times New Roman"/>
          <w:sz w:val="22"/>
        </w:rPr>
        <w:t>• Procesar resultados deportivos para obtener indicadores básicos del campeonato.</w:t>
      </w:r>
    </w:p>
    <w:p>
      <w:pPr>
        <w:spacing w:after="60"/>
        <w:ind w:left="283" w:hanging="142"/>
      </w:pPr>
      <w:r>
        <w:rPr>
          <w:rFonts w:ascii="Times New Roman" w:hAnsi="Times New Roman" w:eastAsia="Times New Roman"/>
          <w:sz w:val="22"/>
        </w:rPr>
        <w:t>• Generar documentación clara que permita reproducir el proyecto.</w:t>
      </w:r>
    </w:p>
    <w:p>
      <w:pPr>
        <w:spacing w:before="200" w:after="120"/>
      </w:pPr>
      <w:r>
        <w:rPr>
          <w:rFonts w:ascii="Times New Roman" w:hAnsi="Times New Roman" w:eastAsia="Times New Roman"/>
          <w:b/>
          <w:sz w:val="24"/>
        </w:rPr>
        <w:t>ESCENARIO SELECCIONADO</w:t>
      </w:r>
    </w:p>
    <w:p>
      <w:pPr>
        <w:spacing w:after="120" w:line="276" w:lineRule="auto"/>
      </w:pPr>
      <w:r>
        <w:rPr>
          <w:rFonts w:ascii="Times New Roman" w:hAnsi="Times New Roman" w:eastAsia="Times New Roman"/>
          <w:sz w:val="22"/>
        </w:rPr>
        <w:t>Se eligió el Escenario D: Estadísticas de Resultados Deportivos. El proyecto procesa resultados de partidos de un campeonato simulado y genera estadísticas básicas para interpretar el rendimiento de los equipos participantes.</w:t>
      </w:r>
    </w:p>
    <w:p>
      <w:pPr>
        <w:spacing w:after="120" w:line="276" w:lineRule="auto"/>
      </w:pPr>
      <w:r>
        <w:rPr>
          <w:rFonts w:ascii="Times New Roman" w:hAnsi="Times New Roman" w:eastAsia="Times New Roman"/>
          <w:sz w:val="22"/>
        </w:rPr>
        <w:t>El dataset utilizado contiene seis equipos y quince partidos. Las columnas del archivo son: fecha, equipo local, equipo visitante, goles del equipo local y goles del equipo visitante. A partir de esos datos se calculan partidos jugados, ganados, empatados, perdidos, goles a favor, goles en contra, diferencia de gol y puntos.</w:t>
      </w:r>
    </w:p>
    <w:p>
      <w:pPr>
        <w:spacing w:after="120" w:line="276" w:lineRule="auto"/>
      </w:pPr>
      <w:r>
        <w:rPr>
          <w:rFonts w:ascii="Times New Roman" w:hAnsi="Times New Roman" w:eastAsia="Times New Roman"/>
          <w:sz w:val="22"/>
        </w:rPr>
        <w:t>Los datos fueron elaborados con fines académicos para poder probar el flujo de trabajo y garantizar que el análisis sea completamente reproducible dentro del repositorio.</w:t>
      </w:r>
    </w:p>
    <w:p>
      <w:pPr>
        <w:spacing w:before="200" w:after="120"/>
      </w:pPr>
      <w:r>
        <w:rPr>
          <w:rFonts w:ascii="Times New Roman" w:hAnsi="Times New Roman" w:eastAsia="Times New Roman"/>
          <w:b/>
          <w:sz w:val="24"/>
        </w:rPr>
        <w:t>ORGANIZACIÓN DEL REPOSITORIO</w:t>
      </w:r>
    </w:p>
    <w:p>
      <w:pPr>
        <w:spacing w:after="120" w:line="276" w:lineRule="auto"/>
      </w:pPr>
      <w:r>
        <w:rPr>
          <w:rFonts w:ascii="Times New Roman" w:hAnsi="Times New Roman" w:eastAsia="Times New Roman"/>
          <w:sz w:val="22"/>
        </w:rPr>
        <w:t>El repositorio se organizó con una estructura clara, separando datos de entrada, código fuente y resultados generados. Esta organización facilita la revisión, la trazabilidad y la ejecución del proyecto en distintos entornos.</w:t>
      </w:r>
    </w:p>
    <w:p>
      <w:r>
        <w:rPr>
          <w:rFonts w:ascii="Courier New" w:hAnsi="Courier New" w:eastAsia="Courier New"/>
          <w:sz w:val="18"/>
        </w:rPr>
        <w:t>analisis-resultados-deportivos/</w:t>
        <w:br/>
        <w:t>├── datos/</w:t>
        <w:br/>
        <w:t>│   └── resultados_partidos.csv</w:t>
        <w:br/>
        <w:t>├── scripts/</w:t>
        <w:br/>
        <w:t>│   └── analisis_resultados.py</w:t>
        <w:br/>
        <w:t>├── resultados/</w:t>
        <w:br/>
        <w:t>│   ├── tabla_posiciones.csv</w:t>
        <w:br/>
        <w:t>│   ├── resumen_torneo.txt</w:t>
        <w:br/>
        <w:t>│   └── grafico_puntos.png</w:t>
        <w:br/>
        <w:t>├── README.md</w:t>
        <w:br/>
        <w:t>└── .gitignore</w:t>
      </w:r>
    </w:p>
    <w:p>
      <w:pPr>
        <w:spacing w:after="120"/>
        <w:jc w:val="center"/>
      </w:pPr>
      <w:r>
        <w:rPr>
          <w:rFonts w:ascii="Arial" w:hAnsi="Arial" w:eastAsia="Arial"/>
          <w:i/>
          <w:sz w:val="18"/>
        </w:rPr>
        <w:t>Figura 1. Estructura propuesta del repositorio.</w:t>
      </w:r>
    </w:p>
    <w:p>
      <w:pPr>
        <w:spacing w:before="200" w:after="120"/>
      </w:pPr>
      <w:r>
        <w:rPr>
          <w:rFonts w:ascii="Times New Roman" w:hAnsi="Times New Roman" w:eastAsia="Times New Roman"/>
          <w:b/>
          <w:sz w:val="24"/>
        </w:rPr>
        <w:t>GESTIÓN EN JIRA</w:t>
      </w:r>
    </w:p>
    <w:p>
      <w:pPr>
        <w:spacing w:after="120" w:line="276" w:lineRule="auto"/>
      </w:pPr>
      <w:r>
        <w:rPr>
          <w:rFonts w:ascii="Times New Roman" w:hAnsi="Times New Roman" w:eastAsia="Times New Roman"/>
          <w:sz w:val="22"/>
        </w:rPr>
        <w:t>La planificación del trabajo se realiza mediante un tablero de Jira. Se definen tres issues principales, cada uno asociado a un rol de la célula de desarrollo.</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tcPr>
          <w:p>
            <w:r>
              <w:rPr>
                <w:rFonts w:ascii="Times New Roman" w:hAnsi="Times New Roman" w:eastAsia="Times New Roman"/>
                <w:sz w:val="18"/>
              </w:rPr>
              <w:t>Issue</w:t>
            </w:r>
          </w:p>
        </w:tc>
        <w:tc>
          <w:tcPr>
            <w:tcW w:type="dxa" w:w="2268"/>
            <w:vAlign w:val="center"/>
          </w:tcPr>
          <w:p>
            <w:r>
              <w:rPr>
                <w:rFonts w:ascii="Times New Roman" w:hAnsi="Times New Roman" w:eastAsia="Times New Roman"/>
                <w:sz w:val="18"/>
              </w:rPr>
              <w:t>Rol</w:t>
            </w:r>
          </w:p>
        </w:tc>
        <w:tc>
          <w:tcPr>
            <w:tcW w:type="dxa" w:w="2268"/>
            <w:vAlign w:val="center"/>
          </w:tcPr>
          <w:p>
            <w:r>
              <w:rPr>
                <w:rFonts w:ascii="Times New Roman" w:hAnsi="Times New Roman" w:eastAsia="Times New Roman"/>
                <w:sz w:val="18"/>
              </w:rPr>
              <w:t>Responsabilidad</w:t>
            </w:r>
          </w:p>
        </w:tc>
        <w:tc>
          <w:tcPr>
            <w:tcW w:type="dxa" w:w="2268"/>
            <w:vAlign w:val="center"/>
          </w:tcPr>
          <w:p>
            <w:r>
              <w:rPr>
                <w:rFonts w:ascii="Times New Roman" w:hAnsi="Times New Roman" w:eastAsia="Times New Roman"/>
                <w:sz w:val="18"/>
              </w:rPr>
              <w:t>Evidencia esperada</w:t>
            </w:r>
          </w:p>
        </w:tc>
      </w:tr>
      <w:tr>
        <w:tc>
          <w:tcPr>
            <w:tcW w:type="dxa" w:w="2268"/>
            <w:vAlign w:val="center"/>
          </w:tcPr>
          <w:p>
            <w:r>
              <w:rPr>
                <w:rFonts w:ascii="Times New Roman" w:hAnsi="Times New Roman" w:eastAsia="Times New Roman"/>
                <w:sz w:val="18"/>
              </w:rPr>
              <w:t>OE-1</w:t>
            </w:r>
          </w:p>
        </w:tc>
        <w:tc>
          <w:tcPr>
            <w:tcW w:type="dxa" w:w="2268"/>
            <w:vAlign w:val="center"/>
          </w:tcPr>
          <w:p>
            <w:r>
              <w:rPr>
                <w:rFonts w:ascii="Times New Roman" w:hAnsi="Times New Roman" w:eastAsia="Times New Roman"/>
                <w:sz w:val="18"/>
              </w:rPr>
              <w:t>P1 - Líder y Organizador</w:t>
            </w:r>
          </w:p>
        </w:tc>
        <w:tc>
          <w:tcPr>
            <w:tcW w:type="dxa" w:w="2268"/>
            <w:vAlign w:val="center"/>
          </w:tcPr>
          <w:p>
            <w:r>
              <w:rPr>
                <w:rFonts w:ascii="Times New Roman" w:hAnsi="Times New Roman" w:eastAsia="Times New Roman"/>
                <w:sz w:val="18"/>
              </w:rPr>
              <w:t>Crear repositorio, estructura inicial y README.md.</w:t>
            </w:r>
          </w:p>
        </w:tc>
        <w:tc>
          <w:tcPr>
            <w:tcW w:type="dxa" w:w="2268"/>
            <w:vAlign w:val="center"/>
          </w:tcPr>
          <w:p>
            <w:r>
              <w:rPr>
                <w:rFonts w:ascii="Times New Roman" w:hAnsi="Times New Roman" w:eastAsia="Times New Roman"/>
                <w:sz w:val="18"/>
              </w:rPr>
              <w:t>Commit inicial y estructura en GitHub.</w:t>
            </w:r>
          </w:p>
        </w:tc>
      </w:tr>
      <w:tr>
        <w:tc>
          <w:tcPr>
            <w:tcW w:type="dxa" w:w="2268"/>
            <w:vAlign w:val="center"/>
          </w:tcPr>
          <w:p>
            <w:r>
              <w:rPr>
                <w:rFonts w:ascii="Times New Roman" w:hAnsi="Times New Roman" w:eastAsia="Times New Roman"/>
                <w:sz w:val="18"/>
              </w:rPr>
              <w:t>OE-2</w:t>
            </w:r>
          </w:p>
        </w:tc>
        <w:tc>
          <w:tcPr>
            <w:tcW w:type="dxa" w:w="2268"/>
            <w:vAlign w:val="center"/>
          </w:tcPr>
          <w:p>
            <w:r>
              <w:rPr>
                <w:rFonts w:ascii="Times New Roman" w:hAnsi="Times New Roman" w:eastAsia="Times New Roman"/>
                <w:sz w:val="18"/>
              </w:rPr>
              <w:t>P2 - Desarrollador Técnico</w:t>
            </w:r>
          </w:p>
        </w:tc>
        <w:tc>
          <w:tcPr>
            <w:tcW w:type="dxa" w:w="2268"/>
            <w:vAlign w:val="center"/>
          </w:tcPr>
          <w:p>
            <w:r>
              <w:rPr>
                <w:rFonts w:ascii="Times New Roman" w:hAnsi="Times New Roman" w:eastAsia="Times New Roman"/>
                <w:sz w:val="18"/>
              </w:rPr>
              <w:t>Desarrollar dataset, script y resultados.</w:t>
            </w:r>
          </w:p>
        </w:tc>
        <w:tc>
          <w:tcPr>
            <w:tcW w:type="dxa" w:w="2268"/>
            <w:vAlign w:val="center"/>
          </w:tcPr>
          <w:p>
            <w:r>
              <w:rPr>
                <w:rFonts w:ascii="Times New Roman" w:hAnsi="Times New Roman" w:eastAsia="Times New Roman"/>
                <w:sz w:val="18"/>
              </w:rPr>
              <w:t>Script funcional y archivos en /resultados.</w:t>
            </w:r>
          </w:p>
        </w:tc>
      </w:tr>
      <w:tr>
        <w:tc>
          <w:tcPr>
            <w:tcW w:type="dxa" w:w="2268"/>
            <w:vAlign w:val="center"/>
          </w:tcPr>
          <w:p>
            <w:r>
              <w:rPr>
                <w:rFonts w:ascii="Times New Roman" w:hAnsi="Times New Roman" w:eastAsia="Times New Roman"/>
                <w:sz w:val="18"/>
              </w:rPr>
              <w:t>OE-3</w:t>
            </w:r>
          </w:p>
        </w:tc>
        <w:tc>
          <w:tcPr>
            <w:tcW w:type="dxa" w:w="2268"/>
            <w:vAlign w:val="center"/>
          </w:tcPr>
          <w:p>
            <w:r>
              <w:rPr>
                <w:rFonts w:ascii="Times New Roman" w:hAnsi="Times New Roman" w:eastAsia="Times New Roman"/>
                <w:sz w:val="18"/>
              </w:rPr>
              <w:t>P3 - Revisor y QA</w:t>
            </w:r>
          </w:p>
        </w:tc>
        <w:tc>
          <w:tcPr>
            <w:tcW w:type="dxa" w:w="2268"/>
            <w:vAlign w:val="center"/>
          </w:tcPr>
          <w:p>
            <w:r>
              <w:rPr>
                <w:rFonts w:ascii="Times New Roman" w:hAnsi="Times New Roman" w:eastAsia="Times New Roman"/>
                <w:sz w:val="18"/>
              </w:rPr>
              <w:t>Revisar documentación, seguridad y Pull Request.</w:t>
            </w:r>
          </w:p>
        </w:tc>
        <w:tc>
          <w:tcPr>
            <w:tcW w:type="dxa" w:w="2268"/>
            <w:vAlign w:val="center"/>
          </w:tcPr>
          <w:p>
            <w:r>
              <w:rPr>
                <w:rFonts w:ascii="Times New Roman" w:hAnsi="Times New Roman" w:eastAsia="Times New Roman"/>
                <w:sz w:val="18"/>
              </w:rPr>
              <w:t>PR con comentarios técnicos y merge final.</w:t>
            </w:r>
          </w:p>
        </w:tc>
      </w:tr>
    </w:tbl>
    <w:p>
      <w:pPr>
        <w:spacing w:after="120"/>
        <w:jc w:val="center"/>
      </w:pPr>
      <w:r>
        <w:rPr>
          <w:rFonts w:ascii="Arial" w:hAnsi="Arial" w:eastAsia="Arial"/>
          <w:i/>
          <w:sz w:val="18"/>
        </w:rPr>
        <w:t>Tabla 1. Issues principales del tablero de Jira.</w:t>
      </w:r>
    </w:p>
    <w:p>
      <w:pPr>
        <w:spacing w:after="120" w:line="276" w:lineRule="auto"/>
      </w:pPr>
      <w:r>
        <w:rPr>
          <w:rFonts w:ascii="Times New Roman" w:hAnsi="Times New Roman" w:eastAsia="Times New Roman"/>
          <w:sz w:val="22"/>
        </w:rPr>
        <w:t>[Insertar captura del tablero de Jira con las tareas creadas y asignadas.]</w:t>
      </w:r>
    </w:p>
    <w:p>
      <w:pPr>
        <w:spacing w:before="200" w:after="120"/>
      </w:pPr>
      <w:r>
        <w:rPr>
          <w:rFonts w:ascii="Times New Roman" w:hAnsi="Times New Roman" w:eastAsia="Times New Roman"/>
          <w:b/>
          <w:sz w:val="24"/>
        </w:rPr>
        <w:t>IMPLEMENTACIÓN TÉCNICA</w:t>
      </w:r>
    </w:p>
    <w:p>
      <w:pPr>
        <w:spacing w:after="120" w:line="276" w:lineRule="auto"/>
      </w:pPr>
      <w:r>
        <w:rPr>
          <w:rFonts w:ascii="Times New Roman" w:hAnsi="Times New Roman" w:eastAsia="Times New Roman"/>
          <w:sz w:val="22"/>
        </w:rPr>
        <w:t>El análisis se implementa mediante un script de Python ubicado en la carpeta /scripts. El programa lee el archivo CSV desde /datos, valida las columnas requeridas y calcula la tabla de posiciones del campeonato.</w:t>
      </w:r>
    </w:p>
    <w:p>
      <w:pPr>
        <w:spacing w:after="120" w:line="276" w:lineRule="auto"/>
      </w:pPr>
      <w:r>
        <w:rPr>
          <w:rFonts w:ascii="Times New Roman" w:hAnsi="Times New Roman" w:eastAsia="Times New Roman"/>
          <w:sz w:val="22"/>
        </w:rPr>
        <w:t>El criterio de ordenamiento utilizado es: puntos, diferencia de gol y goles a favor. Este criterio permite resolver empates de manera razonable dentro del campeonato simulado.</w:t>
      </w:r>
    </w:p>
    <w:p>
      <w:pPr>
        <w:spacing w:after="120" w:line="276" w:lineRule="auto"/>
      </w:pPr>
      <w:r>
        <w:rPr>
          <w:rFonts w:ascii="Times New Roman" w:hAnsi="Times New Roman" w:eastAsia="Times New Roman"/>
          <w:sz w:val="22"/>
        </w:rPr>
        <w:t>Además de mostrar la tabla por consola, el script genera tres archivos: una tabla de posiciones en CSV, un resumen textual del torneo y un gráfico de puntos por equipo.</w:t>
      </w:r>
    </w:p>
    <w:p>
      <w:pPr>
        <w:jc w:val="center"/>
      </w:pPr>
      <w:r>
        <w:drawing>
          <wp:inline xmlns:a="http://schemas.openxmlformats.org/drawingml/2006/main" xmlns:pic="http://schemas.openxmlformats.org/drawingml/2006/picture">
            <wp:extent cx="5040000" cy="3024000"/>
            <wp:docPr id="1" name="Picture 1"/>
            <wp:cNvGraphicFramePr>
              <a:graphicFrameLocks noChangeAspect="1"/>
            </wp:cNvGraphicFramePr>
            <a:graphic>
              <a:graphicData uri="http://schemas.openxmlformats.org/drawingml/2006/picture">
                <pic:pic>
                  <pic:nvPicPr>
                    <pic:cNvPr id="0" name="grafico_puntos.png"/>
                    <pic:cNvPicPr/>
                  </pic:nvPicPr>
                  <pic:blipFill>
                    <a:blip r:embed="rId9"/>
                    <a:stretch>
                      <a:fillRect/>
                    </a:stretch>
                  </pic:blipFill>
                  <pic:spPr>
                    <a:xfrm>
                      <a:off x="0" y="0"/>
                      <a:ext cx="5040000" cy="3024000"/>
                    </a:xfrm>
                    <a:prstGeom prst="rect"/>
                  </pic:spPr>
                </pic:pic>
              </a:graphicData>
            </a:graphic>
          </wp:inline>
        </w:drawing>
      </w:r>
    </w:p>
    <w:p>
      <w:pPr>
        <w:spacing w:after="120"/>
        <w:jc w:val="center"/>
      </w:pPr>
      <w:r>
        <w:rPr>
          <w:rFonts w:ascii="Arial" w:hAnsi="Arial" w:eastAsia="Arial"/>
          <w:i/>
          <w:sz w:val="18"/>
        </w:rPr>
        <w:t>Figura 2. Gráfico comparativo de puntos por equipo generado por el script.</w:t>
      </w:r>
    </w:p>
    <w:p>
      <w:pPr>
        <w:spacing w:before="200" w:after="120"/>
      </w:pPr>
      <w:r>
        <w:rPr>
          <w:rFonts w:ascii="Times New Roman" w:hAnsi="Times New Roman" w:eastAsia="Times New Roman"/>
          <w:b/>
          <w:sz w:val="24"/>
        </w:rPr>
        <w:t>FLUJO DE TRABAJO CON GIT Y GITHUB</w:t>
      </w:r>
    </w:p>
    <w:p>
      <w:pPr>
        <w:spacing w:after="120" w:line="276" w:lineRule="auto"/>
      </w:pPr>
      <w:r>
        <w:rPr>
          <w:rFonts w:ascii="Times New Roman" w:hAnsi="Times New Roman" w:eastAsia="Times New Roman"/>
          <w:sz w:val="22"/>
        </w:rPr>
        <w:t>El trabajo se desarrolla utilizando ramas para separar la implementación de la rama principal. Los commits deben iniciar con el ID del issue de Jira correspondiente, por ejemplo: OE-1, OE-2 u OE-3. De esta manera se mantiene la trazabilidad entre la gestión del proyecto y el historial de cambios del repositorio.</w:t>
      </w:r>
    </w:p>
    <w:p>
      <w:pPr>
        <w:spacing w:after="120" w:line="276" w:lineRule="auto"/>
      </w:pPr>
      <w:r>
        <w:rPr>
          <w:rFonts w:ascii="Times New Roman" w:hAnsi="Times New Roman" w:eastAsia="Times New Roman"/>
          <w:sz w:val="22"/>
        </w:rPr>
        <w:t>Ejemplos de commits utilizados:</w:t>
      </w:r>
    </w:p>
    <w:p>
      <w:pPr>
        <w:spacing w:after="60"/>
        <w:ind w:left="283" w:hanging="142"/>
      </w:pPr>
      <w:r>
        <w:rPr>
          <w:rFonts w:ascii="Times New Roman" w:hAnsi="Times New Roman" w:eastAsia="Times New Roman"/>
          <w:sz w:val="22"/>
        </w:rPr>
        <w:t>• OE-1: Crear documentación inicial y archivo gitignore</w:t>
      </w:r>
    </w:p>
    <w:p>
      <w:pPr>
        <w:spacing w:after="60"/>
        <w:ind w:left="283" w:hanging="142"/>
      </w:pPr>
      <w:r>
        <w:rPr>
          <w:rFonts w:ascii="Times New Roman" w:hAnsi="Times New Roman" w:eastAsia="Times New Roman"/>
          <w:sz w:val="22"/>
        </w:rPr>
        <w:t>• OE-2: Agregar dataset de resultados deportivos</w:t>
      </w:r>
    </w:p>
    <w:p>
      <w:pPr>
        <w:spacing w:after="60"/>
        <w:ind w:left="283" w:hanging="142"/>
      </w:pPr>
      <w:r>
        <w:rPr>
          <w:rFonts w:ascii="Times New Roman" w:hAnsi="Times New Roman" w:eastAsia="Times New Roman"/>
          <w:sz w:val="22"/>
        </w:rPr>
        <w:t>• OE-2: Implementar script de análisis de posiciones</w:t>
      </w:r>
    </w:p>
    <w:p>
      <w:pPr>
        <w:spacing w:after="60"/>
        <w:ind w:left="283" w:hanging="142"/>
      </w:pPr>
      <w:r>
        <w:rPr>
          <w:rFonts w:ascii="Times New Roman" w:hAnsi="Times New Roman" w:eastAsia="Times New Roman"/>
          <w:sz w:val="22"/>
        </w:rPr>
        <w:t>• OE-2: Generar tabla, resumen y gráfico del torneo</w:t>
      </w:r>
    </w:p>
    <w:p>
      <w:pPr>
        <w:spacing w:after="60"/>
        <w:ind w:left="283" w:hanging="142"/>
      </w:pPr>
      <w:r>
        <w:rPr>
          <w:rFonts w:ascii="Times New Roman" w:hAnsi="Times New Roman" w:eastAsia="Times New Roman"/>
          <w:sz w:val="22"/>
        </w:rPr>
        <w:t>• OE-3: Mejorar instrucciones de ejecución del proyecto</w:t>
      </w:r>
    </w:p>
    <w:p>
      <w:pPr>
        <w:spacing w:after="120" w:line="276" w:lineRule="auto"/>
      </w:pPr>
      <w:r>
        <w:rPr>
          <w:rFonts w:ascii="Times New Roman" w:hAnsi="Times New Roman" w:eastAsia="Times New Roman"/>
          <w:sz w:val="22"/>
        </w:rPr>
        <w:t>[Insertar captura del historial de commits de GitHub.]</w:t>
      </w:r>
    </w:p>
    <w:p>
      <w:pPr>
        <w:spacing w:after="120" w:line="276" w:lineRule="auto"/>
      </w:pPr>
      <w:r>
        <w:rPr>
          <w:rFonts w:ascii="Times New Roman" w:hAnsi="Times New Roman" w:eastAsia="Times New Roman"/>
          <w:sz w:val="22"/>
        </w:rPr>
        <w:t>[Insertar captura del Pull Request con comentarios técnicos.]</w:t>
      </w:r>
    </w:p>
    <w:p>
      <w:pPr>
        <w:spacing w:before="200" w:after="120"/>
      </w:pPr>
      <w:r>
        <w:rPr>
          <w:rFonts w:ascii="Times New Roman" w:hAnsi="Times New Roman" w:eastAsia="Times New Roman"/>
          <w:b/>
          <w:sz w:val="24"/>
        </w:rPr>
        <w:t>SEGURIDAD Y REPRODUCIBILIDAD</w:t>
      </w:r>
    </w:p>
    <w:p>
      <w:pPr>
        <w:spacing w:after="120" w:line="276" w:lineRule="auto"/>
      </w:pPr>
      <w:r>
        <w:rPr>
          <w:rFonts w:ascii="Times New Roman" w:hAnsi="Times New Roman" w:eastAsia="Times New Roman"/>
          <w:sz w:val="22"/>
        </w:rPr>
        <w:t>Para proteger credenciales, no se incorpora ningún token de acceso personal dentro del código ni del repositorio. El Personal Access Token se utiliza únicamente al momento de realizar el push desde Google Colab y no debe aparecer en capturas ni en celdas públicas.</w:t>
      </w:r>
    </w:p>
    <w:p>
      <w:pPr>
        <w:spacing w:after="120" w:line="276" w:lineRule="auto"/>
      </w:pPr>
      <w:r>
        <w:rPr>
          <w:rFonts w:ascii="Times New Roman" w:hAnsi="Times New Roman" w:eastAsia="Times New Roman"/>
          <w:sz w:val="22"/>
        </w:rPr>
        <w:t>El archivo .gitignore evita subir archivos temporales, cachés de Python y checkpoints de notebooks. Además, el script utiliza rutas relativas para que pueda ejecutarse tanto en Google Colab como en un entorno local sin depender de rutas absolutas.</w:t>
      </w:r>
    </w:p>
    <w:p>
      <w:pPr>
        <w:spacing w:before="200" w:after="120"/>
      </w:pPr>
      <w:r>
        <w:rPr>
          <w:rFonts w:ascii="Times New Roman" w:hAnsi="Times New Roman" w:eastAsia="Times New Roman"/>
          <w:b/>
          <w:sz w:val="24"/>
        </w:rPr>
        <w:t>RESULTADOS OBTENIDOS</w:t>
      </w:r>
    </w:p>
    <w:p>
      <w:pPr>
        <w:spacing w:after="120" w:line="276" w:lineRule="auto"/>
      </w:pPr>
      <w:r>
        <w:rPr>
          <w:rFonts w:ascii="Times New Roman" w:hAnsi="Times New Roman" w:eastAsia="Times New Roman"/>
          <w:sz w:val="22"/>
        </w:rPr>
        <w:t>El script genera una tabla de posiciones que permite visualizar el rendimiento de cada equipo. También calcula el promedio de goles por partido y determina el equipo ubicado en primer lugar según los puntos obtenidos.</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Pr>
                <w:rFonts w:ascii="Times New Roman" w:hAnsi="Times New Roman" w:eastAsia="Times New Roman"/>
                <w:sz w:val="16"/>
              </w:rPr>
              <w:t>posicion</w:t>
            </w:r>
          </w:p>
        </w:tc>
        <w:tc>
          <w:tcPr>
            <w:tcW w:type="dxa" w:w="907"/>
          </w:tcPr>
          <w:p>
            <w:r>
              <w:rPr>
                <w:rFonts w:ascii="Times New Roman" w:hAnsi="Times New Roman" w:eastAsia="Times New Roman"/>
                <w:sz w:val="16"/>
              </w:rPr>
              <w:t>equipo</w:t>
            </w:r>
          </w:p>
        </w:tc>
        <w:tc>
          <w:tcPr>
            <w:tcW w:type="dxa" w:w="907"/>
          </w:tcPr>
          <w:p>
            <w:r>
              <w:rPr>
                <w:rFonts w:ascii="Times New Roman" w:hAnsi="Times New Roman" w:eastAsia="Times New Roman"/>
                <w:sz w:val="16"/>
              </w:rPr>
              <w:t>PJ</w:t>
            </w:r>
          </w:p>
        </w:tc>
        <w:tc>
          <w:tcPr>
            <w:tcW w:type="dxa" w:w="907"/>
          </w:tcPr>
          <w:p>
            <w:r>
              <w:rPr>
                <w:rFonts w:ascii="Times New Roman" w:hAnsi="Times New Roman" w:eastAsia="Times New Roman"/>
                <w:sz w:val="16"/>
              </w:rPr>
              <w:t>PG</w:t>
            </w:r>
          </w:p>
        </w:tc>
        <w:tc>
          <w:tcPr>
            <w:tcW w:type="dxa" w:w="907"/>
          </w:tcPr>
          <w:p>
            <w:r>
              <w:rPr>
                <w:rFonts w:ascii="Times New Roman" w:hAnsi="Times New Roman" w:eastAsia="Times New Roman"/>
                <w:sz w:val="16"/>
              </w:rPr>
              <w:t>PE</w:t>
            </w:r>
          </w:p>
        </w:tc>
        <w:tc>
          <w:tcPr>
            <w:tcW w:type="dxa" w:w="907"/>
          </w:tcPr>
          <w:p>
            <w:r>
              <w:rPr>
                <w:rFonts w:ascii="Times New Roman" w:hAnsi="Times New Roman" w:eastAsia="Times New Roman"/>
                <w:sz w:val="16"/>
              </w:rPr>
              <w:t>PP</w:t>
            </w:r>
          </w:p>
        </w:tc>
        <w:tc>
          <w:tcPr>
            <w:tcW w:type="dxa" w:w="907"/>
          </w:tcPr>
          <w:p>
            <w:r>
              <w:rPr>
                <w:rFonts w:ascii="Times New Roman" w:hAnsi="Times New Roman" w:eastAsia="Times New Roman"/>
                <w:sz w:val="16"/>
              </w:rPr>
              <w:t>GF</w:t>
            </w:r>
          </w:p>
        </w:tc>
        <w:tc>
          <w:tcPr>
            <w:tcW w:type="dxa" w:w="907"/>
          </w:tcPr>
          <w:p>
            <w:r>
              <w:rPr>
                <w:rFonts w:ascii="Times New Roman" w:hAnsi="Times New Roman" w:eastAsia="Times New Roman"/>
                <w:sz w:val="16"/>
              </w:rPr>
              <w:t>GC</w:t>
            </w:r>
          </w:p>
        </w:tc>
        <w:tc>
          <w:tcPr>
            <w:tcW w:type="dxa" w:w="907"/>
          </w:tcPr>
          <w:p>
            <w:r>
              <w:rPr>
                <w:rFonts w:ascii="Times New Roman" w:hAnsi="Times New Roman" w:eastAsia="Times New Roman"/>
                <w:sz w:val="16"/>
              </w:rPr>
              <w:t>DG</w:t>
            </w:r>
          </w:p>
        </w:tc>
        <w:tc>
          <w:tcPr>
            <w:tcW w:type="dxa" w:w="907"/>
          </w:tcPr>
          <w:p>
            <w:r>
              <w:rPr>
                <w:rFonts w:ascii="Times New Roman" w:hAnsi="Times New Roman" w:eastAsia="Times New Roman"/>
                <w:sz w:val="16"/>
              </w:rPr>
              <w:t>PTS</w:t>
            </w:r>
          </w:p>
        </w:tc>
      </w:tr>
      <w:tr>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Bullish FC</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4</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0</w:t>
            </w:r>
          </w:p>
        </w:tc>
        <w:tc>
          <w:tcPr>
            <w:tcW w:type="dxa" w:w="907"/>
          </w:tcPr>
          <w:p>
            <w:r>
              <w:rPr>
                <w:rFonts w:ascii="Times New Roman" w:hAnsi="Times New Roman" w:eastAsia="Times New Roman"/>
                <w:sz w:val="16"/>
              </w:rPr>
              <w:t>10</w:t>
            </w:r>
          </w:p>
        </w:tc>
        <w:tc>
          <w:tcPr>
            <w:tcW w:type="dxa" w:w="907"/>
          </w:tcPr>
          <w:p>
            <w:r>
              <w:rPr>
                <w:rFonts w:ascii="Times New Roman" w:hAnsi="Times New Roman" w:eastAsia="Times New Roman"/>
                <w:sz w:val="16"/>
              </w:rPr>
              <w:t>4</w:t>
            </w:r>
          </w:p>
        </w:tc>
        <w:tc>
          <w:tcPr>
            <w:tcW w:type="dxa" w:w="907"/>
          </w:tcPr>
          <w:p>
            <w:r>
              <w:rPr>
                <w:rFonts w:ascii="Times New Roman" w:hAnsi="Times New Roman" w:eastAsia="Times New Roman"/>
                <w:sz w:val="16"/>
              </w:rPr>
              <w:t>6</w:t>
            </w:r>
          </w:p>
        </w:tc>
        <w:tc>
          <w:tcPr>
            <w:tcW w:type="dxa" w:w="907"/>
          </w:tcPr>
          <w:p>
            <w:r>
              <w:rPr>
                <w:rFonts w:ascii="Times New Roman" w:hAnsi="Times New Roman" w:eastAsia="Times New Roman"/>
                <w:sz w:val="16"/>
              </w:rPr>
              <w:t>13</w:t>
            </w:r>
          </w:p>
        </w:tc>
      </w:tr>
      <w:tr>
        <w:tc>
          <w:tcPr>
            <w:tcW w:type="dxa" w:w="907"/>
          </w:tcPr>
          <w:p>
            <w:r>
              <w:rPr>
                <w:rFonts w:ascii="Times New Roman" w:hAnsi="Times New Roman" w:eastAsia="Times New Roman"/>
                <w:sz w:val="16"/>
              </w:rPr>
              <w:t>2</w:t>
            </w:r>
          </w:p>
        </w:tc>
        <w:tc>
          <w:tcPr>
            <w:tcW w:type="dxa" w:w="907"/>
          </w:tcPr>
          <w:p>
            <w:r>
              <w:rPr>
                <w:rFonts w:ascii="Times New Roman" w:hAnsi="Times New Roman" w:eastAsia="Times New Roman"/>
                <w:sz w:val="16"/>
              </w:rPr>
              <w:t>Valkar FC</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3</w:t>
            </w:r>
          </w:p>
        </w:tc>
        <w:tc>
          <w:tcPr>
            <w:tcW w:type="dxa" w:w="907"/>
          </w:tcPr>
          <w:p>
            <w:r>
              <w:rPr>
                <w:rFonts w:ascii="Times New Roman" w:hAnsi="Times New Roman" w:eastAsia="Times New Roman"/>
                <w:sz w:val="16"/>
              </w:rPr>
              <w:t>2</w:t>
            </w:r>
          </w:p>
        </w:tc>
        <w:tc>
          <w:tcPr>
            <w:tcW w:type="dxa" w:w="907"/>
          </w:tcPr>
          <w:p>
            <w:r>
              <w:rPr>
                <w:rFonts w:ascii="Times New Roman" w:hAnsi="Times New Roman" w:eastAsia="Times New Roman"/>
                <w:sz w:val="16"/>
              </w:rPr>
              <w:t>0</w:t>
            </w:r>
          </w:p>
        </w:tc>
        <w:tc>
          <w:tcPr>
            <w:tcW w:type="dxa" w:w="907"/>
          </w:tcPr>
          <w:p>
            <w:r>
              <w:rPr>
                <w:rFonts w:ascii="Times New Roman" w:hAnsi="Times New Roman" w:eastAsia="Times New Roman"/>
                <w:sz w:val="16"/>
              </w:rPr>
              <w:t>8</w:t>
            </w:r>
          </w:p>
        </w:tc>
        <w:tc>
          <w:tcPr>
            <w:tcW w:type="dxa" w:w="907"/>
          </w:tcPr>
          <w:p>
            <w:r>
              <w:rPr>
                <w:rFonts w:ascii="Times New Roman" w:hAnsi="Times New Roman" w:eastAsia="Times New Roman"/>
                <w:sz w:val="16"/>
              </w:rPr>
              <w:t>3</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11</w:t>
            </w:r>
          </w:p>
        </w:tc>
      </w:tr>
      <w:tr>
        <w:tc>
          <w:tcPr>
            <w:tcW w:type="dxa" w:w="907"/>
          </w:tcPr>
          <w:p>
            <w:r>
              <w:rPr>
                <w:rFonts w:ascii="Times New Roman" w:hAnsi="Times New Roman" w:eastAsia="Times New Roman"/>
                <w:sz w:val="16"/>
              </w:rPr>
              <w:t>3</w:t>
            </w:r>
          </w:p>
        </w:tc>
        <w:tc>
          <w:tcPr>
            <w:tcW w:type="dxa" w:w="907"/>
          </w:tcPr>
          <w:p>
            <w:r>
              <w:rPr>
                <w:rFonts w:ascii="Times New Roman" w:hAnsi="Times New Roman" w:eastAsia="Times New Roman"/>
                <w:sz w:val="16"/>
              </w:rPr>
              <w:t>El Empuje</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2</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2</w:t>
            </w:r>
          </w:p>
        </w:tc>
        <w:tc>
          <w:tcPr>
            <w:tcW w:type="dxa" w:w="907"/>
          </w:tcPr>
          <w:p>
            <w:r>
              <w:rPr>
                <w:rFonts w:ascii="Times New Roman" w:hAnsi="Times New Roman" w:eastAsia="Times New Roman"/>
                <w:sz w:val="16"/>
              </w:rPr>
              <w:t>7</w:t>
            </w:r>
          </w:p>
        </w:tc>
        <w:tc>
          <w:tcPr>
            <w:tcW w:type="dxa" w:w="907"/>
          </w:tcPr>
          <w:p>
            <w:r>
              <w:rPr>
                <w:rFonts w:ascii="Times New Roman" w:hAnsi="Times New Roman" w:eastAsia="Times New Roman"/>
                <w:sz w:val="16"/>
              </w:rPr>
              <w:t>8</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7</w:t>
            </w:r>
          </w:p>
        </w:tc>
      </w:tr>
      <w:tr>
        <w:tc>
          <w:tcPr>
            <w:tcW w:type="dxa" w:w="907"/>
          </w:tcPr>
          <w:p>
            <w:r>
              <w:rPr>
                <w:rFonts w:ascii="Times New Roman" w:hAnsi="Times New Roman" w:eastAsia="Times New Roman"/>
                <w:sz w:val="16"/>
              </w:rPr>
              <w:t>4</w:t>
            </w:r>
          </w:p>
        </w:tc>
        <w:tc>
          <w:tcPr>
            <w:tcW w:type="dxa" w:w="907"/>
          </w:tcPr>
          <w:p>
            <w:r>
              <w:rPr>
                <w:rFonts w:ascii="Times New Roman" w:hAnsi="Times New Roman" w:eastAsia="Times New Roman"/>
                <w:sz w:val="16"/>
              </w:rPr>
              <w:t>Marea FC</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2</w:t>
            </w:r>
          </w:p>
        </w:tc>
        <w:tc>
          <w:tcPr>
            <w:tcW w:type="dxa" w:w="907"/>
          </w:tcPr>
          <w:p>
            <w:r>
              <w:rPr>
                <w:rFonts w:ascii="Times New Roman" w:hAnsi="Times New Roman" w:eastAsia="Times New Roman"/>
                <w:sz w:val="16"/>
              </w:rPr>
              <w:t>2</w:t>
            </w:r>
          </w:p>
        </w:tc>
        <w:tc>
          <w:tcPr>
            <w:tcW w:type="dxa" w:w="907"/>
          </w:tcPr>
          <w:p>
            <w:r>
              <w:rPr>
                <w:rFonts w:ascii="Times New Roman" w:hAnsi="Times New Roman" w:eastAsia="Times New Roman"/>
                <w:sz w:val="16"/>
              </w:rPr>
              <w:t>9</w:t>
            </w:r>
          </w:p>
        </w:tc>
        <w:tc>
          <w:tcPr>
            <w:tcW w:type="dxa" w:w="907"/>
          </w:tcPr>
          <w:p>
            <w:r>
              <w:rPr>
                <w:rFonts w:ascii="Times New Roman" w:hAnsi="Times New Roman" w:eastAsia="Times New Roman"/>
                <w:sz w:val="16"/>
              </w:rPr>
              <w:t>9</w:t>
            </w:r>
          </w:p>
        </w:tc>
        <w:tc>
          <w:tcPr>
            <w:tcW w:type="dxa" w:w="907"/>
          </w:tcPr>
          <w:p>
            <w:r>
              <w:rPr>
                <w:rFonts w:ascii="Times New Roman" w:hAnsi="Times New Roman" w:eastAsia="Times New Roman"/>
                <w:sz w:val="16"/>
              </w:rPr>
              <w:t>0</w:t>
            </w:r>
          </w:p>
        </w:tc>
        <w:tc>
          <w:tcPr>
            <w:tcW w:type="dxa" w:w="907"/>
          </w:tcPr>
          <w:p>
            <w:r>
              <w:rPr>
                <w:rFonts w:ascii="Times New Roman" w:hAnsi="Times New Roman" w:eastAsia="Times New Roman"/>
                <w:sz w:val="16"/>
              </w:rPr>
              <w:t>5</w:t>
            </w:r>
          </w:p>
        </w:tc>
      </w:tr>
      <w:tr>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Cuba FC</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3</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8</w:t>
            </w:r>
          </w:p>
        </w:tc>
        <w:tc>
          <w:tcPr>
            <w:tcW w:type="dxa" w:w="907"/>
          </w:tcPr>
          <w:p>
            <w:r>
              <w:rPr>
                <w:rFonts w:ascii="Times New Roman" w:hAnsi="Times New Roman" w:eastAsia="Times New Roman"/>
                <w:sz w:val="16"/>
              </w:rPr>
              <w:t>-3</w:t>
            </w:r>
          </w:p>
        </w:tc>
        <w:tc>
          <w:tcPr>
            <w:tcW w:type="dxa" w:w="907"/>
          </w:tcPr>
          <w:p>
            <w:r>
              <w:rPr>
                <w:rFonts w:ascii="Times New Roman" w:hAnsi="Times New Roman" w:eastAsia="Times New Roman"/>
                <w:sz w:val="16"/>
              </w:rPr>
              <w:t>4</w:t>
            </w:r>
          </w:p>
        </w:tc>
      </w:tr>
      <w:tr>
        <w:tc>
          <w:tcPr>
            <w:tcW w:type="dxa" w:w="907"/>
          </w:tcPr>
          <w:p>
            <w:r>
              <w:rPr>
                <w:rFonts w:ascii="Times New Roman" w:hAnsi="Times New Roman" w:eastAsia="Times New Roman"/>
                <w:sz w:val="16"/>
              </w:rPr>
              <w:t>6</w:t>
            </w:r>
          </w:p>
        </w:tc>
        <w:tc>
          <w:tcPr>
            <w:tcW w:type="dxa" w:w="907"/>
          </w:tcPr>
          <w:p>
            <w:r>
              <w:rPr>
                <w:rFonts w:ascii="Times New Roman" w:hAnsi="Times New Roman" w:eastAsia="Times New Roman"/>
                <w:sz w:val="16"/>
              </w:rPr>
              <w:t>Saint Mitchel</w:t>
            </w:r>
          </w:p>
        </w:tc>
        <w:tc>
          <w:tcPr>
            <w:tcW w:type="dxa" w:w="907"/>
          </w:tcPr>
          <w:p>
            <w:r>
              <w:rPr>
                <w:rFonts w:ascii="Times New Roman" w:hAnsi="Times New Roman" w:eastAsia="Times New Roman"/>
                <w:sz w:val="16"/>
              </w:rPr>
              <w:t>5</w:t>
            </w:r>
          </w:p>
        </w:tc>
        <w:tc>
          <w:tcPr>
            <w:tcW w:type="dxa" w:w="907"/>
          </w:tcPr>
          <w:p>
            <w:r>
              <w:rPr>
                <w:rFonts w:ascii="Times New Roman" w:hAnsi="Times New Roman" w:eastAsia="Times New Roman"/>
                <w:sz w:val="16"/>
              </w:rPr>
              <w:t>0</w:t>
            </w:r>
          </w:p>
        </w:tc>
        <w:tc>
          <w:tcPr>
            <w:tcW w:type="dxa" w:w="907"/>
          </w:tcPr>
          <w:p>
            <w:r>
              <w:rPr>
                <w:rFonts w:ascii="Times New Roman" w:hAnsi="Times New Roman" w:eastAsia="Times New Roman"/>
                <w:sz w:val="16"/>
              </w:rPr>
              <w:t>1</w:t>
            </w:r>
          </w:p>
        </w:tc>
        <w:tc>
          <w:tcPr>
            <w:tcW w:type="dxa" w:w="907"/>
          </w:tcPr>
          <w:p>
            <w:r>
              <w:rPr>
                <w:rFonts w:ascii="Times New Roman" w:hAnsi="Times New Roman" w:eastAsia="Times New Roman"/>
                <w:sz w:val="16"/>
              </w:rPr>
              <w:t>4</w:t>
            </w:r>
          </w:p>
        </w:tc>
        <w:tc>
          <w:tcPr>
            <w:tcW w:type="dxa" w:w="907"/>
          </w:tcPr>
          <w:p>
            <w:r>
              <w:rPr>
                <w:rFonts w:ascii="Times New Roman" w:hAnsi="Times New Roman" w:eastAsia="Times New Roman"/>
                <w:sz w:val="16"/>
              </w:rPr>
              <w:t>4</w:t>
            </w:r>
          </w:p>
        </w:tc>
        <w:tc>
          <w:tcPr>
            <w:tcW w:type="dxa" w:w="907"/>
          </w:tcPr>
          <w:p>
            <w:r>
              <w:rPr>
                <w:rFonts w:ascii="Times New Roman" w:hAnsi="Times New Roman" w:eastAsia="Times New Roman"/>
                <w:sz w:val="16"/>
              </w:rPr>
              <w:t>11</w:t>
            </w:r>
          </w:p>
        </w:tc>
        <w:tc>
          <w:tcPr>
            <w:tcW w:type="dxa" w:w="907"/>
          </w:tcPr>
          <w:p>
            <w:r>
              <w:rPr>
                <w:rFonts w:ascii="Times New Roman" w:hAnsi="Times New Roman" w:eastAsia="Times New Roman"/>
                <w:sz w:val="16"/>
              </w:rPr>
              <w:t>-7</w:t>
            </w:r>
          </w:p>
        </w:tc>
        <w:tc>
          <w:tcPr>
            <w:tcW w:type="dxa" w:w="907"/>
          </w:tcPr>
          <w:p>
            <w:r>
              <w:rPr>
                <w:rFonts w:ascii="Times New Roman" w:hAnsi="Times New Roman" w:eastAsia="Times New Roman"/>
                <w:sz w:val="16"/>
              </w:rPr>
              <w:t>1</w:t>
            </w:r>
          </w:p>
        </w:tc>
      </w:tr>
    </w:tbl>
    <w:p>
      <w:pPr>
        <w:spacing w:after="120"/>
        <w:jc w:val="center"/>
      </w:pPr>
      <w:r>
        <w:rPr>
          <w:rFonts w:ascii="Arial" w:hAnsi="Arial" w:eastAsia="Arial"/>
          <w:i/>
          <w:sz w:val="18"/>
        </w:rPr>
        <w:t>Tabla 2. Tabla de posiciones generada a partir del dataset deportivo.</w:t>
      </w:r>
    </w:p>
    <w:p>
      <w:pPr>
        <w:spacing w:before="200" w:after="120"/>
      </w:pPr>
      <w:r>
        <w:rPr>
          <w:rFonts w:ascii="Times New Roman" w:hAnsi="Times New Roman" w:eastAsia="Times New Roman"/>
          <w:b/>
          <w:sz w:val="24"/>
        </w:rPr>
        <w:t>CONCLUSIÓN</w:t>
      </w:r>
    </w:p>
    <w:p>
      <w:pPr>
        <w:spacing w:after="120" w:line="276" w:lineRule="auto"/>
      </w:pPr>
      <w:r>
        <w:rPr>
          <w:rFonts w:ascii="Times New Roman" w:hAnsi="Times New Roman" w:eastAsia="Times New Roman"/>
          <w:sz w:val="22"/>
        </w:rPr>
        <w:t>El trabajo permitió integrar herramientas de organización empresarial y desarrollo técnico en un mismo flujo de trabajo. Jira funcionó como herramienta de planificación y seguimiento, mientras que Git y GitHub permitieron registrar los cambios, trabajar con ramas y documentar la evolución del proyecto.</w:t>
      </w:r>
    </w:p>
    <w:p>
      <w:pPr>
        <w:spacing w:after="120" w:line="276" w:lineRule="auto"/>
      </w:pPr>
      <w:r>
        <w:rPr>
          <w:rFonts w:ascii="Times New Roman" w:hAnsi="Times New Roman" w:eastAsia="Times New Roman"/>
          <w:sz w:val="22"/>
        </w:rPr>
        <w:t>El escenario deportivo resultó adecuado para aplicar análisis de datos de forma simple y comprensible. La separación entre datos, scripts y resultados favoreció la reproducibilidad, y el uso de commits trazables permitió vincular cada avance técnico con una tarea concreta del proyecto.</w:t>
      </w:r>
    </w:p>
    <w:p>
      <w:pPr>
        <w:spacing w:after="120" w:line="276" w:lineRule="auto"/>
      </w:pPr>
      <w:r>
        <w:rPr>
          <w:rFonts w:ascii="Times New Roman" w:hAnsi="Times New Roman" w:eastAsia="Times New Roman"/>
          <w:sz w:val="22"/>
        </w:rPr>
        <w:t>Como resultado final, se obtuvo un repositorio organizado, un script funcional, archivos de resultados generados automáticamente y una documentación que permite comprender y ejecutar el proyecto.</w:t>
      </w:r>
    </w:p>
    <w:p>
      <w:pPr>
        <w:spacing w:before="200" w:after="120"/>
      </w:pPr>
      <w:r>
        <w:rPr>
          <w:rFonts w:ascii="Times New Roman" w:hAnsi="Times New Roman" w:eastAsia="Times New Roman"/>
          <w:b/>
          <w:sz w:val="24"/>
        </w:rPr>
        <w:t>REFERENCIAS</w:t>
      </w:r>
    </w:p>
    <w:p>
      <w:pPr>
        <w:spacing w:after="120" w:line="276" w:lineRule="auto"/>
      </w:pPr>
      <w:r>
        <w:rPr>
          <w:rFonts w:ascii="Times New Roman" w:hAnsi="Times New Roman" w:eastAsia="Times New Roman"/>
          <w:sz w:val="22"/>
        </w:rPr>
        <w:t>Tecnicatura Universitaria en Programación. Organización Empresarial. Trabajo Práctico: Gestión Colaborativa, Control de Versiones y Organización Empresarial (Git, GitHub y Jira). Universidad Tecnológica Nacional, 2026.</w:t>
      </w:r>
    </w:p>
    <w:p>
      <w:pPr>
        <w:spacing w:after="120" w:line="276" w:lineRule="auto"/>
      </w:pPr>
      <w:r>
        <w:rPr>
          <w:rFonts w:ascii="Times New Roman" w:hAnsi="Times New Roman" w:eastAsia="Times New Roman"/>
          <w:sz w:val="22"/>
        </w:rPr>
        <w:t>GitHub Docs. Documentación oficial de GitHub. https://docs.github.com/</w:t>
      </w:r>
    </w:p>
    <w:p>
      <w:pPr>
        <w:spacing w:after="120" w:line="276" w:lineRule="auto"/>
      </w:pPr>
      <w:r>
        <w:rPr>
          <w:rFonts w:ascii="Times New Roman" w:hAnsi="Times New Roman" w:eastAsia="Times New Roman"/>
          <w:sz w:val="22"/>
        </w:rPr>
        <w:t>Atlassian. Documentación oficial de Jira. https://support.atlassian.com/jira/</w:t>
      </w:r>
    </w:p>
    <w:p>
      <w:pPr>
        <w:spacing w:after="120" w:line="276" w:lineRule="auto"/>
      </w:pPr>
      <w:r>
        <w:rPr>
          <w:rFonts w:ascii="Times New Roman" w:hAnsi="Times New Roman" w:eastAsia="Times New Roman"/>
          <w:sz w:val="22"/>
        </w:rPr>
        <w:t>Python Software Foundation. Documentación oficial de Python. https://docs.python.org/3/</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