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7D4" w:rsidRDefault="002717D4" w:rsidP="002717D4">
      <w:pPr>
        <w:pStyle w:val="Title"/>
      </w:pPr>
      <w:r w:rsidRPr="002717D4">
        <w:t>Registro de Actividades Hípicas</w:t>
      </w: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Default="002717D4" w:rsidP="002717D4">
      <w:pPr>
        <w:rPr>
          <w:b/>
        </w:rPr>
      </w:pPr>
    </w:p>
    <w:p w:rsidR="002717D4" w:rsidRPr="002717D4" w:rsidRDefault="002717D4" w:rsidP="002717D4">
      <w:r w:rsidRPr="002717D4">
        <w:rPr>
          <w:b/>
        </w:rPr>
        <w:t>Materia:</w:t>
      </w:r>
      <w:r>
        <w:t xml:space="preserve"> </w:t>
      </w:r>
      <w:r w:rsidRPr="002717D4">
        <w:t>75.15 Bases de Datos</w:t>
      </w:r>
    </w:p>
    <w:p w:rsidR="002717D4" w:rsidRDefault="002717D4" w:rsidP="002717D4">
      <w:r w:rsidRPr="002717D4">
        <w:rPr>
          <w:b/>
        </w:rPr>
        <w:t>Grupo:</w:t>
      </w:r>
      <w:r w:rsidRPr="002717D4">
        <w:t xml:space="preserve"> 10</w:t>
      </w:r>
    </w:p>
    <w:p w:rsidR="002717D4" w:rsidRDefault="002717D4" w:rsidP="002717D4">
      <w:r w:rsidRPr="002717D4">
        <w:rPr>
          <w:b/>
        </w:rPr>
        <w:t>Fecha de entrega:</w:t>
      </w:r>
      <w:r>
        <w:t xml:space="preserve"> 29 de mayo del 2013</w:t>
      </w:r>
    </w:p>
    <w:p w:rsidR="002717D4" w:rsidRPr="002717D4" w:rsidRDefault="002717D4" w:rsidP="002717D4">
      <w:pPr>
        <w:rPr>
          <w:b/>
        </w:rPr>
      </w:pPr>
      <w:r w:rsidRPr="002717D4">
        <w:rPr>
          <w:b/>
        </w:rPr>
        <w:t>Integrantes:</w:t>
      </w:r>
    </w:p>
    <w:p w:rsidR="002717D4" w:rsidRDefault="002717D4" w:rsidP="002717D4">
      <w:pPr>
        <w:pStyle w:val="ListParagraph"/>
        <w:numPr>
          <w:ilvl w:val="0"/>
          <w:numId w:val="5"/>
        </w:numPr>
      </w:pPr>
      <w:proofErr w:type="spellStart"/>
      <w:r>
        <w:t>Fraiman</w:t>
      </w:r>
      <w:proofErr w:type="spellEnd"/>
      <w:r>
        <w:t>, Yamila (</w:t>
      </w:r>
      <w:r w:rsidR="0063543F" w:rsidRPr="0063543F">
        <w:t>90708</w:t>
      </w:r>
      <w:r>
        <w:t>)</w:t>
      </w:r>
    </w:p>
    <w:p w:rsidR="002717D4" w:rsidRDefault="002717D4" w:rsidP="002717D4">
      <w:pPr>
        <w:pStyle w:val="ListParagraph"/>
        <w:numPr>
          <w:ilvl w:val="0"/>
          <w:numId w:val="5"/>
        </w:numPr>
      </w:pPr>
      <w:r>
        <w:t>Goldberg, Juan Sebastián (82078)</w:t>
      </w:r>
    </w:p>
    <w:p w:rsidR="002717D4" w:rsidRDefault="002717D4" w:rsidP="002717D4">
      <w:pPr>
        <w:pStyle w:val="ListParagraph"/>
        <w:numPr>
          <w:ilvl w:val="0"/>
          <w:numId w:val="5"/>
        </w:numPr>
      </w:pPr>
      <w:proofErr w:type="spellStart"/>
      <w:r>
        <w:t>Mezzina</w:t>
      </w:r>
      <w:proofErr w:type="spellEnd"/>
      <w:r>
        <w:t>, Agustín (</w:t>
      </w:r>
      <w:r w:rsidR="0063543F" w:rsidRPr="0063543F">
        <w:t>89637</w:t>
      </w:r>
      <w:r>
        <w:t>)</w:t>
      </w:r>
    </w:p>
    <w:p w:rsidR="002717D4" w:rsidRDefault="002717D4" w:rsidP="002717D4">
      <w:pPr>
        <w:pStyle w:val="ListParagraph"/>
        <w:numPr>
          <w:ilvl w:val="0"/>
          <w:numId w:val="5"/>
        </w:numPr>
      </w:pPr>
      <w:r w:rsidRPr="002717D4">
        <w:t>Ramos</w:t>
      </w:r>
      <w:r>
        <w:t>,</w:t>
      </w:r>
      <w:r w:rsidRPr="002717D4">
        <w:t xml:space="preserve"> Milton</w:t>
      </w:r>
      <w:r>
        <w:t xml:space="preserve"> (</w:t>
      </w:r>
      <w:r w:rsidR="0063543F" w:rsidRPr="0063543F">
        <w:t>91110</w:t>
      </w:r>
      <w:r>
        <w:t>)</w:t>
      </w:r>
    </w:p>
    <w:p w:rsidR="002717D4" w:rsidRDefault="002717D4">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br w:type="page"/>
      </w:r>
    </w:p>
    <w:p w:rsidR="004D7797" w:rsidRDefault="004D7797" w:rsidP="002717D4">
      <w:pPr>
        <w:rPr>
          <w:rFonts w:asciiTheme="majorHAnsi" w:eastAsiaTheme="majorEastAsia" w:hAnsiTheme="majorHAnsi" w:cstheme="majorBidi"/>
          <w:color w:val="365F91" w:themeColor="accent1" w:themeShade="BF"/>
          <w:sz w:val="28"/>
          <w:szCs w:val="28"/>
        </w:rPr>
      </w:pPr>
    </w:p>
    <w:sdt>
      <w:sdtPr>
        <w:rPr>
          <w:rFonts w:asciiTheme="minorHAnsi" w:eastAsiaTheme="minorHAnsi" w:hAnsiTheme="minorHAnsi" w:cstheme="minorBidi"/>
          <w:b w:val="0"/>
          <w:bCs w:val="0"/>
          <w:color w:val="auto"/>
          <w:sz w:val="22"/>
          <w:szCs w:val="22"/>
          <w:lang w:val="es-AR"/>
        </w:rPr>
        <w:id w:val="9520446"/>
        <w:docPartObj>
          <w:docPartGallery w:val="Table of Contents"/>
          <w:docPartUnique/>
        </w:docPartObj>
      </w:sdtPr>
      <w:sdtContent>
        <w:p w:rsidR="004D7797" w:rsidRDefault="004D7797">
          <w:pPr>
            <w:pStyle w:val="TOCHeading"/>
          </w:pPr>
          <w:r>
            <w:t>Contents</w:t>
          </w:r>
        </w:p>
        <w:p w:rsidR="00872EB5" w:rsidRDefault="00392892">
          <w:pPr>
            <w:pStyle w:val="TOC1"/>
            <w:tabs>
              <w:tab w:val="right" w:leader="dot" w:pos="8828"/>
            </w:tabs>
            <w:rPr>
              <w:rFonts w:eastAsiaTheme="minorEastAsia"/>
              <w:noProof/>
              <w:lang w:eastAsia="es-AR"/>
            </w:rPr>
          </w:pPr>
          <w:r>
            <w:fldChar w:fldCharType="begin"/>
          </w:r>
          <w:r w:rsidR="004D7797">
            <w:instrText xml:space="preserve"> TOC \o "1-3" \h \z \u </w:instrText>
          </w:r>
          <w:r>
            <w:fldChar w:fldCharType="separate"/>
          </w:r>
          <w:hyperlink w:anchor="_Toc357549557" w:history="1">
            <w:r w:rsidR="00872EB5" w:rsidRPr="00143D93">
              <w:rPr>
                <w:rStyle w:val="Hyperlink"/>
                <w:noProof/>
              </w:rPr>
              <w:t>Hipotesis y Supuestos</w:t>
            </w:r>
            <w:r w:rsidR="00872EB5">
              <w:rPr>
                <w:noProof/>
                <w:webHidden/>
              </w:rPr>
              <w:tab/>
            </w:r>
            <w:r>
              <w:rPr>
                <w:noProof/>
                <w:webHidden/>
              </w:rPr>
              <w:fldChar w:fldCharType="begin"/>
            </w:r>
            <w:r w:rsidR="00872EB5">
              <w:rPr>
                <w:noProof/>
                <w:webHidden/>
              </w:rPr>
              <w:instrText xml:space="preserve"> PAGEREF _Toc357549557 \h </w:instrText>
            </w:r>
            <w:r>
              <w:rPr>
                <w:noProof/>
                <w:webHidden/>
              </w:rPr>
            </w:r>
            <w:r>
              <w:rPr>
                <w:noProof/>
                <w:webHidden/>
              </w:rPr>
              <w:fldChar w:fldCharType="separate"/>
            </w:r>
            <w:r w:rsidR="00872EB5">
              <w:rPr>
                <w:noProof/>
                <w:webHidden/>
              </w:rPr>
              <w:t>2</w:t>
            </w:r>
            <w:r>
              <w:rPr>
                <w:noProof/>
                <w:webHidden/>
              </w:rPr>
              <w:fldChar w:fldCharType="end"/>
            </w:r>
          </w:hyperlink>
        </w:p>
        <w:p w:rsidR="00872EB5" w:rsidRDefault="00392892">
          <w:pPr>
            <w:pStyle w:val="TOC1"/>
            <w:tabs>
              <w:tab w:val="right" w:leader="dot" w:pos="8828"/>
            </w:tabs>
            <w:rPr>
              <w:rFonts w:eastAsiaTheme="minorEastAsia"/>
              <w:noProof/>
              <w:lang w:eastAsia="es-AR"/>
            </w:rPr>
          </w:pPr>
          <w:hyperlink w:anchor="_Toc357549558" w:history="1">
            <w:r w:rsidR="00872EB5" w:rsidRPr="00143D93">
              <w:rPr>
                <w:rStyle w:val="Hyperlink"/>
                <w:noProof/>
              </w:rPr>
              <w:t>Validaciones a realizar</w:t>
            </w:r>
            <w:r w:rsidR="00872EB5">
              <w:rPr>
                <w:noProof/>
                <w:webHidden/>
              </w:rPr>
              <w:tab/>
            </w:r>
            <w:r>
              <w:rPr>
                <w:noProof/>
                <w:webHidden/>
              </w:rPr>
              <w:fldChar w:fldCharType="begin"/>
            </w:r>
            <w:r w:rsidR="00872EB5">
              <w:rPr>
                <w:noProof/>
                <w:webHidden/>
              </w:rPr>
              <w:instrText xml:space="preserve"> PAGEREF _Toc357549558 \h </w:instrText>
            </w:r>
            <w:r>
              <w:rPr>
                <w:noProof/>
                <w:webHidden/>
              </w:rPr>
            </w:r>
            <w:r>
              <w:rPr>
                <w:noProof/>
                <w:webHidden/>
              </w:rPr>
              <w:fldChar w:fldCharType="separate"/>
            </w:r>
            <w:r w:rsidR="00872EB5">
              <w:rPr>
                <w:noProof/>
                <w:webHidden/>
              </w:rPr>
              <w:t>2</w:t>
            </w:r>
            <w:r>
              <w:rPr>
                <w:noProof/>
                <w:webHidden/>
              </w:rPr>
              <w:fldChar w:fldCharType="end"/>
            </w:r>
          </w:hyperlink>
        </w:p>
        <w:p w:rsidR="00872EB5" w:rsidRDefault="00392892">
          <w:pPr>
            <w:pStyle w:val="TOC1"/>
            <w:tabs>
              <w:tab w:val="right" w:leader="dot" w:pos="8828"/>
            </w:tabs>
            <w:rPr>
              <w:rFonts w:eastAsiaTheme="minorEastAsia"/>
              <w:noProof/>
              <w:lang w:eastAsia="es-AR"/>
            </w:rPr>
          </w:pPr>
          <w:hyperlink w:anchor="_Toc357549559" w:history="1">
            <w:r w:rsidR="00872EB5" w:rsidRPr="00143D93">
              <w:rPr>
                <w:rStyle w:val="Hyperlink"/>
                <w:noProof/>
              </w:rPr>
              <w:t>Diagrama Entidad Interrelación</w:t>
            </w:r>
            <w:r w:rsidR="00872EB5">
              <w:rPr>
                <w:noProof/>
                <w:webHidden/>
              </w:rPr>
              <w:tab/>
            </w:r>
            <w:r>
              <w:rPr>
                <w:noProof/>
                <w:webHidden/>
              </w:rPr>
              <w:fldChar w:fldCharType="begin"/>
            </w:r>
            <w:r w:rsidR="00872EB5">
              <w:rPr>
                <w:noProof/>
                <w:webHidden/>
              </w:rPr>
              <w:instrText xml:space="preserve"> PAGEREF _Toc357549559 \h </w:instrText>
            </w:r>
            <w:r>
              <w:rPr>
                <w:noProof/>
                <w:webHidden/>
              </w:rPr>
            </w:r>
            <w:r>
              <w:rPr>
                <w:noProof/>
                <w:webHidden/>
              </w:rPr>
              <w:fldChar w:fldCharType="separate"/>
            </w:r>
            <w:r w:rsidR="00872EB5">
              <w:rPr>
                <w:noProof/>
                <w:webHidden/>
              </w:rPr>
              <w:t>3</w:t>
            </w:r>
            <w:r>
              <w:rPr>
                <w:noProof/>
                <w:webHidden/>
              </w:rPr>
              <w:fldChar w:fldCharType="end"/>
            </w:r>
          </w:hyperlink>
        </w:p>
        <w:p w:rsidR="00872EB5" w:rsidRDefault="00392892">
          <w:pPr>
            <w:pStyle w:val="TOC2"/>
            <w:tabs>
              <w:tab w:val="right" w:leader="dot" w:pos="8828"/>
            </w:tabs>
            <w:rPr>
              <w:rFonts w:eastAsiaTheme="minorEastAsia"/>
              <w:noProof/>
              <w:lang w:eastAsia="es-AR"/>
            </w:rPr>
          </w:pPr>
          <w:hyperlink w:anchor="_Toc357549560" w:history="1">
            <w:r w:rsidR="00872EB5" w:rsidRPr="00143D93">
              <w:rPr>
                <w:rStyle w:val="Hyperlink"/>
                <w:noProof/>
              </w:rPr>
              <w:t>Módulo actividades</w:t>
            </w:r>
            <w:r w:rsidR="00872EB5">
              <w:rPr>
                <w:noProof/>
                <w:webHidden/>
              </w:rPr>
              <w:tab/>
            </w:r>
            <w:r>
              <w:rPr>
                <w:noProof/>
                <w:webHidden/>
              </w:rPr>
              <w:fldChar w:fldCharType="begin"/>
            </w:r>
            <w:r w:rsidR="00872EB5">
              <w:rPr>
                <w:noProof/>
                <w:webHidden/>
              </w:rPr>
              <w:instrText xml:space="preserve"> PAGEREF _Toc357549560 \h </w:instrText>
            </w:r>
            <w:r>
              <w:rPr>
                <w:noProof/>
                <w:webHidden/>
              </w:rPr>
            </w:r>
            <w:r>
              <w:rPr>
                <w:noProof/>
                <w:webHidden/>
              </w:rPr>
              <w:fldChar w:fldCharType="separate"/>
            </w:r>
            <w:r w:rsidR="00872EB5">
              <w:rPr>
                <w:noProof/>
                <w:webHidden/>
              </w:rPr>
              <w:t>4</w:t>
            </w:r>
            <w:r>
              <w:rPr>
                <w:noProof/>
                <w:webHidden/>
              </w:rPr>
              <w:fldChar w:fldCharType="end"/>
            </w:r>
          </w:hyperlink>
        </w:p>
        <w:p w:rsidR="00872EB5" w:rsidRDefault="00392892">
          <w:pPr>
            <w:pStyle w:val="TOC2"/>
            <w:tabs>
              <w:tab w:val="right" w:leader="dot" w:pos="8828"/>
            </w:tabs>
            <w:rPr>
              <w:rFonts w:eastAsiaTheme="minorEastAsia"/>
              <w:noProof/>
              <w:lang w:eastAsia="es-AR"/>
            </w:rPr>
          </w:pPr>
          <w:hyperlink w:anchor="_Toc357549561" w:history="1">
            <w:r w:rsidR="00872EB5" w:rsidRPr="00143D93">
              <w:rPr>
                <w:rStyle w:val="Hyperlink"/>
                <w:noProof/>
              </w:rPr>
              <w:t>Módulo personas</w:t>
            </w:r>
            <w:r w:rsidR="00872EB5">
              <w:rPr>
                <w:noProof/>
                <w:webHidden/>
              </w:rPr>
              <w:tab/>
            </w:r>
            <w:r>
              <w:rPr>
                <w:noProof/>
                <w:webHidden/>
              </w:rPr>
              <w:fldChar w:fldCharType="begin"/>
            </w:r>
            <w:r w:rsidR="00872EB5">
              <w:rPr>
                <w:noProof/>
                <w:webHidden/>
              </w:rPr>
              <w:instrText xml:space="preserve"> PAGEREF _Toc357549561 \h </w:instrText>
            </w:r>
            <w:r>
              <w:rPr>
                <w:noProof/>
                <w:webHidden/>
              </w:rPr>
            </w:r>
            <w:r>
              <w:rPr>
                <w:noProof/>
                <w:webHidden/>
              </w:rPr>
              <w:fldChar w:fldCharType="separate"/>
            </w:r>
            <w:r w:rsidR="00872EB5">
              <w:rPr>
                <w:noProof/>
                <w:webHidden/>
              </w:rPr>
              <w:t>5</w:t>
            </w:r>
            <w:r>
              <w:rPr>
                <w:noProof/>
                <w:webHidden/>
              </w:rPr>
              <w:fldChar w:fldCharType="end"/>
            </w:r>
          </w:hyperlink>
        </w:p>
        <w:p w:rsidR="00872EB5" w:rsidRDefault="00392892">
          <w:pPr>
            <w:pStyle w:val="TOC1"/>
            <w:tabs>
              <w:tab w:val="right" w:leader="dot" w:pos="8828"/>
            </w:tabs>
            <w:rPr>
              <w:rFonts w:eastAsiaTheme="minorEastAsia"/>
              <w:noProof/>
              <w:lang w:eastAsia="es-AR"/>
            </w:rPr>
          </w:pPr>
          <w:hyperlink w:anchor="_Toc357549562" w:history="1">
            <w:r w:rsidR="00872EB5" w:rsidRPr="00143D93">
              <w:rPr>
                <w:rStyle w:val="Hyperlink"/>
                <w:noProof/>
              </w:rPr>
              <w:t>Modelo Relacional</w:t>
            </w:r>
            <w:r w:rsidR="00872EB5">
              <w:rPr>
                <w:noProof/>
                <w:webHidden/>
              </w:rPr>
              <w:tab/>
            </w:r>
            <w:r>
              <w:rPr>
                <w:noProof/>
                <w:webHidden/>
              </w:rPr>
              <w:fldChar w:fldCharType="begin"/>
            </w:r>
            <w:r w:rsidR="00872EB5">
              <w:rPr>
                <w:noProof/>
                <w:webHidden/>
              </w:rPr>
              <w:instrText xml:space="preserve"> PAGEREF _Toc357549562 \h </w:instrText>
            </w:r>
            <w:r>
              <w:rPr>
                <w:noProof/>
                <w:webHidden/>
              </w:rPr>
            </w:r>
            <w:r>
              <w:rPr>
                <w:noProof/>
                <w:webHidden/>
              </w:rPr>
              <w:fldChar w:fldCharType="separate"/>
            </w:r>
            <w:r w:rsidR="00872EB5">
              <w:rPr>
                <w:noProof/>
                <w:webHidden/>
              </w:rPr>
              <w:t>6</w:t>
            </w:r>
            <w:r>
              <w:rPr>
                <w:noProof/>
                <w:webHidden/>
              </w:rPr>
              <w:fldChar w:fldCharType="end"/>
            </w:r>
          </w:hyperlink>
        </w:p>
        <w:p w:rsidR="00872EB5" w:rsidRDefault="00392892">
          <w:pPr>
            <w:pStyle w:val="TOC2"/>
            <w:tabs>
              <w:tab w:val="right" w:leader="dot" w:pos="8828"/>
            </w:tabs>
            <w:rPr>
              <w:rFonts w:eastAsiaTheme="minorEastAsia"/>
              <w:noProof/>
              <w:lang w:eastAsia="es-AR"/>
            </w:rPr>
          </w:pPr>
          <w:hyperlink w:anchor="_Toc357549563" w:history="1">
            <w:r w:rsidR="00872EB5" w:rsidRPr="00143D93">
              <w:rPr>
                <w:rStyle w:val="Hyperlink"/>
                <w:noProof/>
              </w:rPr>
              <w:t>Módulo actividades</w:t>
            </w:r>
            <w:r w:rsidR="00872EB5">
              <w:rPr>
                <w:noProof/>
                <w:webHidden/>
              </w:rPr>
              <w:tab/>
            </w:r>
            <w:r>
              <w:rPr>
                <w:noProof/>
                <w:webHidden/>
              </w:rPr>
              <w:fldChar w:fldCharType="begin"/>
            </w:r>
            <w:r w:rsidR="00872EB5">
              <w:rPr>
                <w:noProof/>
                <w:webHidden/>
              </w:rPr>
              <w:instrText xml:space="preserve"> PAGEREF _Toc357549563 \h </w:instrText>
            </w:r>
            <w:r>
              <w:rPr>
                <w:noProof/>
                <w:webHidden/>
              </w:rPr>
            </w:r>
            <w:r>
              <w:rPr>
                <w:noProof/>
                <w:webHidden/>
              </w:rPr>
              <w:fldChar w:fldCharType="separate"/>
            </w:r>
            <w:r w:rsidR="00872EB5">
              <w:rPr>
                <w:noProof/>
                <w:webHidden/>
              </w:rPr>
              <w:t>6</w:t>
            </w:r>
            <w:r>
              <w:rPr>
                <w:noProof/>
                <w:webHidden/>
              </w:rPr>
              <w:fldChar w:fldCharType="end"/>
            </w:r>
          </w:hyperlink>
        </w:p>
        <w:p w:rsidR="00872EB5" w:rsidRDefault="00392892">
          <w:pPr>
            <w:pStyle w:val="TOC2"/>
            <w:tabs>
              <w:tab w:val="right" w:leader="dot" w:pos="8828"/>
            </w:tabs>
            <w:rPr>
              <w:rFonts w:eastAsiaTheme="minorEastAsia"/>
              <w:noProof/>
              <w:lang w:eastAsia="es-AR"/>
            </w:rPr>
          </w:pPr>
          <w:hyperlink w:anchor="_Toc357549564" w:history="1">
            <w:r w:rsidR="00872EB5" w:rsidRPr="00143D93">
              <w:rPr>
                <w:rStyle w:val="Hyperlink"/>
                <w:noProof/>
              </w:rPr>
              <w:t>Módulo personas</w:t>
            </w:r>
            <w:r w:rsidR="00872EB5">
              <w:rPr>
                <w:noProof/>
                <w:webHidden/>
              </w:rPr>
              <w:tab/>
            </w:r>
            <w:r>
              <w:rPr>
                <w:noProof/>
                <w:webHidden/>
              </w:rPr>
              <w:fldChar w:fldCharType="begin"/>
            </w:r>
            <w:r w:rsidR="00872EB5">
              <w:rPr>
                <w:noProof/>
                <w:webHidden/>
              </w:rPr>
              <w:instrText xml:space="preserve"> PAGEREF _Toc357549564 \h </w:instrText>
            </w:r>
            <w:r>
              <w:rPr>
                <w:noProof/>
                <w:webHidden/>
              </w:rPr>
            </w:r>
            <w:r>
              <w:rPr>
                <w:noProof/>
                <w:webHidden/>
              </w:rPr>
              <w:fldChar w:fldCharType="separate"/>
            </w:r>
            <w:r w:rsidR="00872EB5">
              <w:rPr>
                <w:noProof/>
                <w:webHidden/>
              </w:rPr>
              <w:t>7</w:t>
            </w:r>
            <w:r>
              <w:rPr>
                <w:noProof/>
                <w:webHidden/>
              </w:rPr>
              <w:fldChar w:fldCharType="end"/>
            </w:r>
          </w:hyperlink>
        </w:p>
        <w:p w:rsidR="00872EB5" w:rsidRDefault="00392892">
          <w:pPr>
            <w:pStyle w:val="TOC1"/>
            <w:tabs>
              <w:tab w:val="right" w:leader="dot" w:pos="8828"/>
            </w:tabs>
            <w:rPr>
              <w:rFonts w:eastAsiaTheme="minorEastAsia"/>
              <w:noProof/>
              <w:lang w:eastAsia="es-AR"/>
            </w:rPr>
          </w:pPr>
          <w:hyperlink w:anchor="_Toc357549565" w:history="1">
            <w:r w:rsidR="00872EB5" w:rsidRPr="00143D93">
              <w:rPr>
                <w:rStyle w:val="Hyperlink"/>
                <w:noProof/>
              </w:rPr>
              <w:t>Diccionario de datos</w:t>
            </w:r>
            <w:r w:rsidR="00872EB5">
              <w:rPr>
                <w:noProof/>
                <w:webHidden/>
              </w:rPr>
              <w:tab/>
            </w:r>
            <w:r>
              <w:rPr>
                <w:noProof/>
                <w:webHidden/>
              </w:rPr>
              <w:fldChar w:fldCharType="begin"/>
            </w:r>
            <w:r w:rsidR="00872EB5">
              <w:rPr>
                <w:noProof/>
                <w:webHidden/>
              </w:rPr>
              <w:instrText xml:space="preserve"> PAGEREF _Toc357549565 \h </w:instrText>
            </w:r>
            <w:r>
              <w:rPr>
                <w:noProof/>
                <w:webHidden/>
              </w:rPr>
            </w:r>
            <w:r>
              <w:rPr>
                <w:noProof/>
                <w:webHidden/>
              </w:rPr>
              <w:fldChar w:fldCharType="separate"/>
            </w:r>
            <w:r w:rsidR="00872EB5">
              <w:rPr>
                <w:noProof/>
                <w:webHidden/>
              </w:rPr>
              <w:t>7</w:t>
            </w:r>
            <w:r>
              <w:rPr>
                <w:noProof/>
                <w:webHidden/>
              </w:rPr>
              <w:fldChar w:fldCharType="end"/>
            </w:r>
          </w:hyperlink>
        </w:p>
        <w:p w:rsidR="00872EB5" w:rsidRDefault="00392892">
          <w:pPr>
            <w:pStyle w:val="TOC2"/>
            <w:tabs>
              <w:tab w:val="right" w:leader="dot" w:pos="8828"/>
            </w:tabs>
            <w:rPr>
              <w:rFonts w:eastAsiaTheme="minorEastAsia"/>
              <w:noProof/>
              <w:lang w:eastAsia="es-AR"/>
            </w:rPr>
          </w:pPr>
          <w:hyperlink w:anchor="_Toc357549566" w:history="1">
            <w:r w:rsidR="00872EB5" w:rsidRPr="00143D93">
              <w:rPr>
                <w:rStyle w:val="Hyperlink"/>
                <w:noProof/>
              </w:rPr>
              <w:t>Módulo actividades</w:t>
            </w:r>
            <w:r w:rsidR="00872EB5">
              <w:rPr>
                <w:noProof/>
                <w:webHidden/>
              </w:rPr>
              <w:tab/>
            </w:r>
            <w:r>
              <w:rPr>
                <w:noProof/>
                <w:webHidden/>
              </w:rPr>
              <w:fldChar w:fldCharType="begin"/>
            </w:r>
            <w:r w:rsidR="00872EB5">
              <w:rPr>
                <w:noProof/>
                <w:webHidden/>
              </w:rPr>
              <w:instrText xml:space="preserve"> PAGEREF _Toc357549566 \h </w:instrText>
            </w:r>
            <w:r>
              <w:rPr>
                <w:noProof/>
                <w:webHidden/>
              </w:rPr>
            </w:r>
            <w:r>
              <w:rPr>
                <w:noProof/>
                <w:webHidden/>
              </w:rPr>
              <w:fldChar w:fldCharType="separate"/>
            </w:r>
            <w:r w:rsidR="00872EB5">
              <w:rPr>
                <w:noProof/>
                <w:webHidden/>
              </w:rPr>
              <w:t>8</w:t>
            </w:r>
            <w:r>
              <w:rPr>
                <w:noProof/>
                <w:webHidden/>
              </w:rPr>
              <w:fldChar w:fldCharType="end"/>
            </w:r>
          </w:hyperlink>
        </w:p>
        <w:p w:rsidR="00872EB5" w:rsidRDefault="00392892">
          <w:pPr>
            <w:pStyle w:val="TOC2"/>
            <w:tabs>
              <w:tab w:val="right" w:leader="dot" w:pos="8828"/>
            </w:tabs>
            <w:rPr>
              <w:rFonts w:eastAsiaTheme="minorEastAsia"/>
              <w:noProof/>
              <w:lang w:eastAsia="es-AR"/>
            </w:rPr>
          </w:pPr>
          <w:hyperlink w:anchor="_Toc357549567" w:history="1">
            <w:r w:rsidR="00872EB5" w:rsidRPr="00143D93">
              <w:rPr>
                <w:rStyle w:val="Hyperlink"/>
                <w:noProof/>
              </w:rPr>
              <w:t>Módulo personas</w:t>
            </w:r>
            <w:r w:rsidR="00872EB5">
              <w:rPr>
                <w:noProof/>
                <w:webHidden/>
              </w:rPr>
              <w:tab/>
            </w:r>
            <w:r>
              <w:rPr>
                <w:noProof/>
                <w:webHidden/>
              </w:rPr>
              <w:fldChar w:fldCharType="begin"/>
            </w:r>
            <w:r w:rsidR="00872EB5">
              <w:rPr>
                <w:noProof/>
                <w:webHidden/>
              </w:rPr>
              <w:instrText xml:space="preserve"> PAGEREF _Toc357549567 \h </w:instrText>
            </w:r>
            <w:r>
              <w:rPr>
                <w:noProof/>
                <w:webHidden/>
              </w:rPr>
            </w:r>
            <w:r>
              <w:rPr>
                <w:noProof/>
                <w:webHidden/>
              </w:rPr>
              <w:fldChar w:fldCharType="separate"/>
            </w:r>
            <w:r w:rsidR="00872EB5">
              <w:rPr>
                <w:noProof/>
                <w:webHidden/>
              </w:rPr>
              <w:t>10</w:t>
            </w:r>
            <w:r>
              <w:rPr>
                <w:noProof/>
                <w:webHidden/>
              </w:rPr>
              <w:fldChar w:fldCharType="end"/>
            </w:r>
          </w:hyperlink>
        </w:p>
        <w:p w:rsidR="004D7797" w:rsidRDefault="00392892">
          <w:r>
            <w:fldChar w:fldCharType="end"/>
          </w:r>
        </w:p>
      </w:sdtContent>
    </w:sdt>
    <w:p w:rsidR="004D7797" w:rsidRDefault="004D7797" w:rsidP="00F21B4B">
      <w:pPr>
        <w:pStyle w:val="Heading1"/>
      </w:pPr>
    </w:p>
    <w:p w:rsidR="00F21B4B" w:rsidRDefault="00F21B4B" w:rsidP="000B7A50">
      <w:pPr>
        <w:pStyle w:val="Heading1"/>
      </w:pPr>
      <w:bookmarkStart w:id="0" w:name="_Toc357549557"/>
      <w:proofErr w:type="spellStart"/>
      <w:r>
        <w:t>Hipotesis</w:t>
      </w:r>
      <w:proofErr w:type="spellEnd"/>
      <w:r>
        <w:t xml:space="preserve"> y Supuesto</w:t>
      </w:r>
      <w:bookmarkEnd w:id="0"/>
      <w:r w:rsidR="000B7A50">
        <w:t>s</w:t>
      </w:r>
    </w:p>
    <w:p w:rsidR="000B7A50" w:rsidRDefault="000B7A50" w:rsidP="000B7A50">
      <w:pPr>
        <w:pStyle w:val="ListParagraph"/>
        <w:numPr>
          <w:ilvl w:val="0"/>
          <w:numId w:val="7"/>
        </w:numPr>
      </w:pPr>
      <w:r>
        <w:t>Al aplicar dos promociones diferentes al mismo ítem al mismo tiempo, si el descuento de una es X y el de la otra es Y, y el valor del ítem es A, entonces el importe final será A*X*Y.</w:t>
      </w:r>
    </w:p>
    <w:p w:rsidR="000B7A50" w:rsidRDefault="000B7A50" w:rsidP="000B7A50"/>
    <w:p w:rsidR="000B7A50" w:rsidRDefault="000B7A50" w:rsidP="000B7A50">
      <w:pPr>
        <w:pStyle w:val="Heading1"/>
      </w:pPr>
      <w:r>
        <w:t>Descripción del diseño</w:t>
      </w:r>
    </w:p>
    <w:p w:rsidR="000B7A50" w:rsidRDefault="000B7A50" w:rsidP="000B7A50">
      <w:r>
        <w:t>La idea principal del sistema fue que a partir de una venta, se puedan calcular los descuentos sobre cada ítem de la venta. Para esto tenemos un descuento de venta, que contiene una venta y a partir de los ítems de la venta, crea los ítems de descuento.</w:t>
      </w:r>
    </w:p>
    <w:p w:rsidR="000B7A50" w:rsidRDefault="000B7A50" w:rsidP="000B7A50">
      <w:r>
        <w:t xml:space="preserve">Los ítems de descuento son los que conocen el descuento a aplicar a cada ítem de venta. El descuento a aplicar, proviene de las promociones a aplicar. Para saber si una promoción aplica a un ítem de venta, se utiliza una condición. La aplicación de las promociones, se realiza utilizando una estrategia, que por defecto utilizamos una que aplica la promoción que da el mayor descuento al ítem. </w:t>
      </w:r>
    </w:p>
    <w:p w:rsidR="003A3C52" w:rsidRPr="000B7A50" w:rsidRDefault="003A3C52" w:rsidP="000B7A50">
      <w:r>
        <w:lastRenderedPageBreak/>
        <w:t xml:space="preserve">Los diferentes tipos de condiciones que maneja el sistema, son las siguientes: condiciones sobre el ítem de venta, como el producto, o la marca, o el rubro; condiciones sobre la venta, como el medio de pago, el día de la semana de la compra, etc.; </w:t>
      </w:r>
    </w:p>
    <w:sectPr w:rsidR="003A3C52" w:rsidRPr="000B7A50" w:rsidSect="00210740">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3D41" w:rsidRDefault="006C3D41" w:rsidP="001450CF">
      <w:pPr>
        <w:spacing w:after="0" w:line="240" w:lineRule="auto"/>
      </w:pPr>
      <w:r>
        <w:separator/>
      </w:r>
    </w:p>
  </w:endnote>
  <w:endnote w:type="continuationSeparator" w:id="0">
    <w:p w:rsidR="006C3D41" w:rsidRDefault="006C3D41" w:rsidP="001450C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20447"/>
      <w:docPartObj>
        <w:docPartGallery w:val="Page Numbers (Bottom of Page)"/>
        <w:docPartUnique/>
      </w:docPartObj>
    </w:sdtPr>
    <w:sdtContent>
      <w:p w:rsidR="001450CF" w:rsidRDefault="00392892">
        <w:pPr>
          <w:pStyle w:val="Footer"/>
          <w:jc w:val="center"/>
        </w:pPr>
        <w:fldSimple w:instr=" PAGE   \* MERGEFORMAT ">
          <w:r w:rsidR="003A3C52">
            <w:rPr>
              <w:noProof/>
            </w:rPr>
            <w:t>2</w:t>
          </w:r>
        </w:fldSimple>
      </w:p>
    </w:sdtContent>
  </w:sdt>
  <w:p w:rsidR="001450CF" w:rsidRDefault="001450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3D41" w:rsidRDefault="006C3D41" w:rsidP="001450CF">
      <w:pPr>
        <w:spacing w:after="0" w:line="240" w:lineRule="auto"/>
      </w:pPr>
      <w:r>
        <w:separator/>
      </w:r>
    </w:p>
  </w:footnote>
  <w:footnote w:type="continuationSeparator" w:id="0">
    <w:p w:rsidR="006C3D41" w:rsidRDefault="006C3D41" w:rsidP="001450C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6"/>
      <w:gridCol w:w="4932"/>
      <w:gridCol w:w="1716"/>
    </w:tblGrid>
    <w:tr w:rsidR="001450CF" w:rsidTr="001450CF">
      <w:tc>
        <w:tcPr>
          <w:tcW w:w="2406" w:type="dxa"/>
        </w:tcPr>
        <w:p w:rsidR="001450CF" w:rsidRDefault="001450CF" w:rsidP="001450CF">
          <w:pPr>
            <w:pStyle w:val="Header"/>
            <w:jc w:val="center"/>
          </w:pPr>
          <w:r>
            <w:rPr>
              <w:rFonts w:ascii="Arial" w:eastAsia="Times New Roman" w:hAnsi="Arial" w:cs="Arial"/>
              <w:b/>
              <w:noProof/>
              <w:sz w:val="40"/>
              <w:szCs w:val="40"/>
              <w:lang w:eastAsia="es-AR"/>
            </w:rPr>
            <w:drawing>
              <wp:inline distT="0" distB="0" distL="0" distR="0">
                <wp:extent cx="1368989" cy="460005"/>
                <wp:effectExtent l="19050" t="0" r="2611" b="0"/>
                <wp:docPr id="9" name="Imagen 1" descr="http://materias.fi.uba.ar/7201/logo_fiuba_al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materias.fi.uba.ar/7201/logo_fiuba_alta.jpg"/>
                        <pic:cNvPicPr>
                          <a:picLocks noChangeAspect="1" noChangeArrowheads="1"/>
                        </pic:cNvPicPr>
                      </pic:nvPicPr>
                      <pic:blipFill>
                        <a:blip r:embed="rId1"/>
                        <a:srcRect/>
                        <a:stretch>
                          <a:fillRect/>
                        </a:stretch>
                      </pic:blipFill>
                      <pic:spPr bwMode="auto">
                        <a:xfrm>
                          <a:off x="0" y="0"/>
                          <a:ext cx="1369439" cy="460156"/>
                        </a:xfrm>
                        <a:prstGeom prst="rect">
                          <a:avLst/>
                        </a:prstGeom>
                        <a:noFill/>
                        <a:ln w="9525">
                          <a:noFill/>
                          <a:miter lim="800000"/>
                          <a:headEnd/>
                          <a:tailEnd/>
                        </a:ln>
                      </pic:spPr>
                    </pic:pic>
                  </a:graphicData>
                </a:graphic>
              </wp:inline>
            </w:drawing>
          </w:r>
        </w:p>
      </w:tc>
      <w:tc>
        <w:tcPr>
          <w:tcW w:w="4932" w:type="dxa"/>
        </w:tcPr>
        <w:p w:rsidR="001450CF" w:rsidRPr="001450CF" w:rsidRDefault="001450CF" w:rsidP="001450CF">
          <w:pPr>
            <w:pStyle w:val="Header"/>
            <w:jc w:val="center"/>
            <w:rPr>
              <w:sz w:val="20"/>
              <w:szCs w:val="20"/>
            </w:rPr>
          </w:pPr>
          <w:r w:rsidRPr="001450CF">
            <w:rPr>
              <w:sz w:val="20"/>
              <w:szCs w:val="20"/>
            </w:rPr>
            <w:t>75.1</w:t>
          </w:r>
          <w:r w:rsidR="000B7A50">
            <w:rPr>
              <w:sz w:val="20"/>
              <w:szCs w:val="20"/>
            </w:rPr>
            <w:t>0</w:t>
          </w:r>
          <w:r w:rsidRPr="001450CF">
            <w:rPr>
              <w:sz w:val="20"/>
              <w:szCs w:val="20"/>
            </w:rPr>
            <w:t xml:space="preserve"> Bases de Datos</w:t>
          </w:r>
        </w:p>
        <w:p w:rsidR="001450CF" w:rsidRPr="001450CF" w:rsidRDefault="001450CF" w:rsidP="001450CF">
          <w:pPr>
            <w:pStyle w:val="Header"/>
            <w:jc w:val="center"/>
            <w:rPr>
              <w:sz w:val="20"/>
              <w:szCs w:val="20"/>
            </w:rPr>
          </w:pPr>
          <w:r w:rsidRPr="001450CF">
            <w:rPr>
              <w:sz w:val="20"/>
              <w:szCs w:val="20"/>
            </w:rPr>
            <w:t>Registro de Actividades Hípicas</w:t>
          </w:r>
        </w:p>
        <w:p w:rsidR="001450CF" w:rsidRDefault="001450CF" w:rsidP="001450CF">
          <w:pPr>
            <w:pStyle w:val="Header"/>
            <w:jc w:val="center"/>
          </w:pPr>
          <w:r w:rsidRPr="001450CF">
            <w:rPr>
              <w:sz w:val="20"/>
              <w:szCs w:val="20"/>
            </w:rPr>
            <w:t>Grupo 10</w:t>
          </w:r>
        </w:p>
      </w:tc>
      <w:tc>
        <w:tcPr>
          <w:tcW w:w="1716" w:type="dxa"/>
        </w:tcPr>
        <w:p w:rsidR="001450CF" w:rsidRDefault="001450CF" w:rsidP="001450CF">
          <w:pPr>
            <w:pStyle w:val="Header"/>
            <w:jc w:val="center"/>
          </w:pPr>
          <w:r>
            <w:rPr>
              <w:noProof/>
              <w:lang w:eastAsia="es-AR"/>
            </w:rPr>
            <w:drawing>
              <wp:inline distT="0" distB="0" distL="0" distR="0">
                <wp:extent cx="594146" cy="46000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srcRect/>
                        <a:stretch>
                          <a:fillRect/>
                        </a:stretch>
                      </pic:blipFill>
                      <pic:spPr bwMode="auto">
                        <a:xfrm>
                          <a:off x="0" y="0"/>
                          <a:ext cx="601917" cy="466022"/>
                        </a:xfrm>
                        <a:prstGeom prst="rect">
                          <a:avLst/>
                        </a:prstGeom>
                        <a:noFill/>
                        <a:ln w="9525">
                          <a:noFill/>
                          <a:miter lim="800000"/>
                          <a:headEnd/>
                          <a:tailEnd/>
                        </a:ln>
                      </pic:spPr>
                    </pic:pic>
                  </a:graphicData>
                </a:graphic>
              </wp:inline>
            </w:drawing>
          </w:r>
        </w:p>
      </w:tc>
    </w:tr>
  </w:tbl>
  <w:p w:rsidR="001450CF" w:rsidRDefault="001450C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25915"/>
    <w:multiLevelType w:val="hybridMultilevel"/>
    <w:tmpl w:val="75A852C8"/>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A333E7E"/>
    <w:multiLevelType w:val="hybridMultilevel"/>
    <w:tmpl w:val="39B4FD94"/>
    <w:lvl w:ilvl="0" w:tplc="5402212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D2E12C1"/>
    <w:multiLevelType w:val="hybridMultilevel"/>
    <w:tmpl w:val="65C246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4D61104"/>
    <w:multiLevelType w:val="hybridMultilevel"/>
    <w:tmpl w:val="03485A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4840D7B"/>
    <w:multiLevelType w:val="hybridMultilevel"/>
    <w:tmpl w:val="CDA4A734"/>
    <w:lvl w:ilvl="0" w:tplc="2C0A0001">
      <w:start w:val="1"/>
      <w:numFmt w:val="bullet"/>
      <w:lvlText w:val=""/>
      <w:lvlJc w:val="left"/>
      <w:pPr>
        <w:ind w:left="360" w:hanging="360"/>
      </w:pPr>
      <w:rPr>
        <w:rFonts w:ascii="Symbol" w:hAnsi="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5">
    <w:nsid w:val="553D5D0C"/>
    <w:multiLevelType w:val="hybridMultilevel"/>
    <w:tmpl w:val="366E9D06"/>
    <w:lvl w:ilvl="0" w:tplc="E29C2F5C">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6D36097C"/>
    <w:multiLevelType w:val="hybridMultilevel"/>
    <w:tmpl w:val="3C88A2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footnotePr>
    <w:footnote w:id="-1"/>
    <w:footnote w:id="0"/>
  </w:footnotePr>
  <w:endnotePr>
    <w:endnote w:id="-1"/>
    <w:endnote w:id="0"/>
  </w:endnotePr>
  <w:compat/>
  <w:rsids>
    <w:rsidRoot w:val="00F21B4B"/>
    <w:rsid w:val="0002387D"/>
    <w:rsid w:val="0008303F"/>
    <w:rsid w:val="00097777"/>
    <w:rsid w:val="000B7A50"/>
    <w:rsid w:val="00112AC8"/>
    <w:rsid w:val="001164B8"/>
    <w:rsid w:val="00126FC1"/>
    <w:rsid w:val="001450CF"/>
    <w:rsid w:val="001B46A6"/>
    <w:rsid w:val="00210740"/>
    <w:rsid w:val="002717D4"/>
    <w:rsid w:val="002C5758"/>
    <w:rsid w:val="002D7E50"/>
    <w:rsid w:val="00303C0B"/>
    <w:rsid w:val="00377583"/>
    <w:rsid w:val="0038028A"/>
    <w:rsid w:val="00392892"/>
    <w:rsid w:val="003A3C52"/>
    <w:rsid w:val="004012F3"/>
    <w:rsid w:val="00495169"/>
    <w:rsid w:val="004D7797"/>
    <w:rsid w:val="005A3530"/>
    <w:rsid w:val="0063543F"/>
    <w:rsid w:val="00665317"/>
    <w:rsid w:val="00695E5C"/>
    <w:rsid w:val="006C3D41"/>
    <w:rsid w:val="006E0CA0"/>
    <w:rsid w:val="007A5BA5"/>
    <w:rsid w:val="007C029F"/>
    <w:rsid w:val="00803935"/>
    <w:rsid w:val="008505D1"/>
    <w:rsid w:val="00872EB5"/>
    <w:rsid w:val="008A665A"/>
    <w:rsid w:val="008D2074"/>
    <w:rsid w:val="00963F50"/>
    <w:rsid w:val="009A2BFF"/>
    <w:rsid w:val="009F3844"/>
    <w:rsid w:val="00A172CA"/>
    <w:rsid w:val="00BB1F34"/>
    <w:rsid w:val="00BC6903"/>
    <w:rsid w:val="00C15CA0"/>
    <w:rsid w:val="00C577C5"/>
    <w:rsid w:val="00C708CD"/>
    <w:rsid w:val="00C73319"/>
    <w:rsid w:val="00C90FD7"/>
    <w:rsid w:val="00C969FF"/>
    <w:rsid w:val="00D95FB5"/>
    <w:rsid w:val="00E7391C"/>
    <w:rsid w:val="00EC010E"/>
    <w:rsid w:val="00F21B4B"/>
    <w:rsid w:val="00FA090B"/>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9FF"/>
  </w:style>
  <w:style w:type="paragraph" w:styleId="Heading1">
    <w:name w:val="heading 1"/>
    <w:basedOn w:val="Normal"/>
    <w:next w:val="Normal"/>
    <w:link w:val="Heading1Char"/>
    <w:uiPriority w:val="9"/>
    <w:qFormat/>
    <w:rsid w:val="00F21B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B4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B4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21B4B"/>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F21B4B"/>
    <w:pPr>
      <w:spacing w:after="0" w:line="240" w:lineRule="auto"/>
    </w:pPr>
  </w:style>
  <w:style w:type="paragraph" w:styleId="BalloonText">
    <w:name w:val="Balloon Text"/>
    <w:basedOn w:val="Normal"/>
    <w:link w:val="BalloonTextChar"/>
    <w:uiPriority w:val="99"/>
    <w:semiHidden/>
    <w:unhideWhenUsed/>
    <w:rsid w:val="00695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E5C"/>
    <w:rPr>
      <w:rFonts w:ascii="Tahoma" w:hAnsi="Tahoma" w:cs="Tahoma"/>
      <w:sz w:val="16"/>
      <w:szCs w:val="16"/>
    </w:rPr>
  </w:style>
  <w:style w:type="paragraph" w:styleId="TOCHeading">
    <w:name w:val="TOC Heading"/>
    <w:basedOn w:val="Heading1"/>
    <w:next w:val="Normal"/>
    <w:uiPriority w:val="39"/>
    <w:semiHidden/>
    <w:unhideWhenUsed/>
    <w:qFormat/>
    <w:rsid w:val="004D7797"/>
    <w:pPr>
      <w:outlineLvl w:val="9"/>
    </w:pPr>
    <w:rPr>
      <w:lang w:val="en-US"/>
    </w:rPr>
  </w:style>
  <w:style w:type="paragraph" w:styleId="TOC1">
    <w:name w:val="toc 1"/>
    <w:basedOn w:val="Normal"/>
    <w:next w:val="Normal"/>
    <w:autoRedefine/>
    <w:uiPriority w:val="39"/>
    <w:unhideWhenUsed/>
    <w:rsid w:val="004D7797"/>
    <w:pPr>
      <w:spacing w:after="100"/>
    </w:pPr>
  </w:style>
  <w:style w:type="paragraph" w:styleId="TOC2">
    <w:name w:val="toc 2"/>
    <w:basedOn w:val="Normal"/>
    <w:next w:val="Normal"/>
    <w:autoRedefine/>
    <w:uiPriority w:val="39"/>
    <w:unhideWhenUsed/>
    <w:rsid w:val="004D7797"/>
    <w:pPr>
      <w:spacing w:after="100"/>
      <w:ind w:left="220"/>
    </w:pPr>
  </w:style>
  <w:style w:type="character" w:styleId="Hyperlink">
    <w:name w:val="Hyperlink"/>
    <w:basedOn w:val="DefaultParagraphFont"/>
    <w:uiPriority w:val="99"/>
    <w:unhideWhenUsed/>
    <w:rsid w:val="004D7797"/>
    <w:rPr>
      <w:color w:val="0000FF" w:themeColor="hyperlink"/>
      <w:u w:val="single"/>
    </w:rPr>
  </w:style>
  <w:style w:type="paragraph" w:styleId="Header">
    <w:name w:val="header"/>
    <w:basedOn w:val="Normal"/>
    <w:link w:val="HeaderChar"/>
    <w:uiPriority w:val="99"/>
    <w:semiHidden/>
    <w:unhideWhenUsed/>
    <w:rsid w:val="001450CF"/>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1450CF"/>
  </w:style>
  <w:style w:type="paragraph" w:styleId="Footer">
    <w:name w:val="footer"/>
    <w:basedOn w:val="Normal"/>
    <w:link w:val="FooterChar"/>
    <w:uiPriority w:val="99"/>
    <w:unhideWhenUsed/>
    <w:rsid w:val="001450CF"/>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50CF"/>
  </w:style>
  <w:style w:type="table" w:styleId="TableGrid">
    <w:name w:val="Table Grid"/>
    <w:basedOn w:val="TableNormal"/>
    <w:uiPriority w:val="59"/>
    <w:rsid w:val="001450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2717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17D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717D4"/>
    <w:pPr>
      <w:ind w:left="720"/>
      <w:contextualSpacing/>
    </w:pPr>
  </w:style>
</w:styles>
</file>

<file path=word/webSettings.xml><?xml version="1.0" encoding="utf-8"?>
<w:webSettings xmlns:r="http://schemas.openxmlformats.org/officeDocument/2006/relationships" xmlns:w="http://schemas.openxmlformats.org/wordprocessingml/2006/main">
  <w:divs>
    <w:div w:id="120817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A912D9-6593-4923-A943-311B43FF50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3</Pages>
  <Words>357</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cerebro</dc:creator>
  <cp:keywords/>
  <dc:description/>
  <cp:lastModifiedBy>cerebro</cp:lastModifiedBy>
  <cp:revision>35</cp:revision>
  <dcterms:created xsi:type="dcterms:W3CDTF">2013-05-24T18:25:00Z</dcterms:created>
  <dcterms:modified xsi:type="dcterms:W3CDTF">2013-05-31T00:02:00Z</dcterms:modified>
</cp:coreProperties>
</file>