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BA" w:rsidRDefault="00A35230">
      <w:pPr>
        <w:pStyle w:val="Ttulo"/>
      </w:pPr>
      <w:r>
        <w:t>DJPROD (Estado del Arte y Modelo)</w:t>
      </w:r>
    </w:p>
    <w:p w:rsidR="001D08BA" w:rsidRDefault="00A35230">
      <w:pPr>
        <w:pStyle w:val="Subttulo"/>
      </w:pPr>
      <w:r>
        <w:t>"Orquestando la producción"</w:t>
      </w:r>
    </w:p>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1D08BA"/>
    <w:p w:rsidR="001D08BA" w:rsidRDefault="00A35230">
      <w:pPr>
        <w:rPr>
          <w:rStyle w:val="BookTitle"/>
        </w:rPr>
      </w:pPr>
      <w:r>
        <w:rPr>
          <w:rStyle w:val="BookTitle"/>
        </w:rPr>
        <w:t>Materia: 75.39 Aplicaciones Informáticas</w:t>
      </w:r>
    </w:p>
    <w:p w:rsidR="001D08BA" w:rsidRDefault="00A35230">
      <w:pPr>
        <w:rPr>
          <w:rStyle w:val="BookTitle"/>
        </w:rPr>
      </w:pPr>
      <w:r>
        <w:rPr>
          <w:rStyle w:val="BookTitle"/>
        </w:rPr>
        <w:t>Alumno: Juan Sebastián Goldberg</w:t>
      </w:r>
    </w:p>
    <w:p w:rsidR="001D08BA" w:rsidRDefault="00A35230">
      <w:pPr>
        <w:rPr>
          <w:rStyle w:val="BookTitle"/>
        </w:rPr>
      </w:pPr>
      <w:r>
        <w:rPr>
          <w:rStyle w:val="BookTitle"/>
        </w:rPr>
        <w:t>Padrón: 82078</w:t>
      </w:r>
    </w:p>
    <w:p w:rsidR="001D08BA" w:rsidRDefault="00A35230">
      <w:pPr>
        <w:rPr>
          <w:rStyle w:val="BookTitle"/>
          <w:lang w:val="en-US"/>
        </w:rPr>
      </w:pPr>
      <w:r>
        <w:rPr>
          <w:rStyle w:val="BookTitle"/>
          <w:lang w:val="en-US"/>
        </w:rPr>
        <w:t>Mail:  sebas.goldber@gmail.com</w:t>
      </w:r>
    </w:p>
    <w:p w:rsidR="001D08BA" w:rsidRDefault="00A35230">
      <w:pPr>
        <w:rPr>
          <w:rStyle w:val="BookTitle"/>
          <w:lang w:val="en-US"/>
        </w:rPr>
        <w:sectPr w:rsidR="001D08BA">
          <w:headerReference w:type="default" r:id="rId9"/>
          <w:footerReference w:type="default" r:id="rId10"/>
          <w:pgSz w:w="11906" w:h="16838"/>
          <w:pgMar w:top="1417" w:right="1701" w:bottom="1417" w:left="1701" w:header="708" w:footer="708" w:gutter="0"/>
          <w:cols w:space="720"/>
          <w:formProt w:val="0"/>
          <w:titlePg/>
          <w:docGrid w:linePitch="360" w:charSpace="-2049"/>
        </w:sectPr>
      </w:pPr>
      <w:r>
        <w:rPr>
          <w:rStyle w:val="BookTitle"/>
          <w:lang w:val="en-US"/>
        </w:rPr>
        <w:t>Fecha: 3-NOV-2014</w:t>
      </w:r>
    </w:p>
    <w:p w:rsidR="001D08BA" w:rsidRDefault="00A35230">
      <w:pPr>
        <w:pStyle w:val="Encabezadodelndice"/>
        <w:pageBreakBefore/>
        <w:rPr>
          <w:lang w:val="es-AR"/>
        </w:rPr>
      </w:pPr>
      <w:bookmarkStart w:id="0" w:name="_Toc402789554"/>
      <w:bookmarkEnd w:id="0"/>
      <w:r>
        <w:rPr>
          <w:lang w:val="es-AR"/>
        </w:rPr>
        <w:lastRenderedPageBreak/>
        <w:t>Contenido</w:t>
      </w:r>
    </w:p>
    <w:p w:rsidR="001D08BA" w:rsidRDefault="00A35230">
      <w:pPr>
        <w:pStyle w:val="ndice1"/>
        <w:tabs>
          <w:tab w:val="right" w:leader="dot" w:pos="8494"/>
        </w:tabs>
      </w:pPr>
      <w:r>
        <w:fldChar w:fldCharType="begin"/>
      </w:r>
      <w:r>
        <w:instrText>TOC</w:instrText>
      </w:r>
      <w:r>
        <w:fldChar w:fldCharType="separate"/>
      </w:r>
      <w:r>
        <w:t>Contenido</w:t>
      </w:r>
      <w:r>
        <w:tab/>
        <w:t>2</w:t>
      </w:r>
    </w:p>
    <w:p w:rsidR="001D08BA" w:rsidRDefault="00A35230">
      <w:pPr>
        <w:pStyle w:val="ndice1"/>
        <w:tabs>
          <w:tab w:val="right" w:leader="dot" w:pos="8494"/>
        </w:tabs>
      </w:pPr>
      <w:r>
        <w:t>Estado del Arte</w:t>
      </w:r>
      <w:r>
        <w:tab/>
        <w:t>4</w:t>
      </w:r>
    </w:p>
    <w:p w:rsidR="001D08BA" w:rsidRDefault="00A35230">
      <w:pPr>
        <w:pStyle w:val="ndice2"/>
        <w:tabs>
          <w:tab w:val="right" w:leader="dot" w:pos="8494"/>
        </w:tabs>
      </w:pPr>
      <w:r>
        <w:t>Mercado objetivo</w:t>
      </w:r>
      <w:r>
        <w:tab/>
        <w:t>4</w:t>
      </w:r>
    </w:p>
    <w:p w:rsidR="001D08BA" w:rsidRDefault="00A35230">
      <w:pPr>
        <w:pStyle w:val="ndice2"/>
        <w:tabs>
          <w:tab w:val="right" w:leader="dot" w:pos="8494"/>
        </w:tabs>
      </w:pPr>
      <w:r>
        <w:t xml:space="preserve">Productos </w:t>
      </w:r>
      <w:r>
        <w:t>existentes</w:t>
      </w:r>
      <w:r>
        <w:tab/>
        <w:t>4</w:t>
      </w:r>
    </w:p>
    <w:p w:rsidR="001D08BA" w:rsidRDefault="00A35230">
      <w:pPr>
        <w:pStyle w:val="ndice2"/>
        <w:tabs>
          <w:tab w:val="right" w:leader="dot" w:pos="8494"/>
        </w:tabs>
      </w:pPr>
      <w:r>
        <w:t>Análisis de productos existentes</w:t>
      </w:r>
      <w:r>
        <w:tab/>
        <w:t>4</w:t>
      </w:r>
    </w:p>
    <w:p w:rsidR="001D08BA" w:rsidRDefault="00A35230">
      <w:pPr>
        <w:pStyle w:val="ndice3"/>
        <w:tabs>
          <w:tab w:val="right" w:leader="dot" w:pos="8494"/>
        </w:tabs>
        <w:rPr>
          <w:lang w:val="en-US"/>
        </w:rPr>
      </w:pPr>
      <w:r>
        <w:rPr>
          <w:lang w:val="en-US"/>
        </w:rPr>
        <w:t>Presea (NeuralSoft)</w:t>
      </w:r>
      <w:r>
        <w:rPr>
          <w:lang w:val="en-US"/>
        </w:rPr>
        <w:tab/>
        <w:t>4</w:t>
      </w:r>
    </w:p>
    <w:p w:rsidR="001D08BA" w:rsidRDefault="00A35230">
      <w:pPr>
        <w:pStyle w:val="ndice3"/>
        <w:tabs>
          <w:tab w:val="right" w:leader="dot" w:pos="8494"/>
        </w:tabs>
        <w:rPr>
          <w:lang w:val="en-US"/>
        </w:rPr>
      </w:pPr>
      <w:r>
        <w:rPr>
          <w:lang w:val="en-US"/>
        </w:rPr>
        <w:t>PlannerOne (Quonext)</w:t>
      </w:r>
      <w:r>
        <w:rPr>
          <w:lang w:val="en-US"/>
        </w:rPr>
        <w:tab/>
        <w:t>5</w:t>
      </w:r>
    </w:p>
    <w:p w:rsidR="001D08BA" w:rsidRDefault="00A35230">
      <w:pPr>
        <w:pStyle w:val="ndice3"/>
        <w:tabs>
          <w:tab w:val="right" w:leader="dot" w:pos="8494"/>
        </w:tabs>
        <w:rPr>
          <w:lang w:val="en-US"/>
        </w:rPr>
      </w:pPr>
      <w:r>
        <w:rPr>
          <w:lang w:val="en-US"/>
        </w:rPr>
        <w:t>Super VISION (Lemdi)</w:t>
      </w:r>
      <w:r>
        <w:rPr>
          <w:lang w:val="en-US"/>
        </w:rPr>
        <w:tab/>
        <w:t>5</w:t>
      </w:r>
    </w:p>
    <w:p w:rsidR="001D08BA" w:rsidRDefault="00A35230">
      <w:pPr>
        <w:pStyle w:val="ndice3"/>
        <w:tabs>
          <w:tab w:val="right" w:leader="dot" w:pos="8494"/>
        </w:tabs>
      </w:pPr>
      <w:r>
        <w:t>Preactor (SIMLog)</w:t>
      </w:r>
      <w:r>
        <w:tab/>
        <w:t>6</w:t>
      </w:r>
    </w:p>
    <w:p w:rsidR="001D08BA" w:rsidRDefault="00A35230">
      <w:pPr>
        <w:pStyle w:val="ndice2"/>
        <w:tabs>
          <w:tab w:val="right" w:leader="dot" w:pos="8494"/>
        </w:tabs>
      </w:pPr>
      <w:r>
        <w:t>Cuadro de Estado del Arte</w:t>
      </w:r>
      <w:r>
        <w:tab/>
        <w:t>6</w:t>
      </w:r>
    </w:p>
    <w:p w:rsidR="001D08BA" w:rsidRDefault="00A35230">
      <w:pPr>
        <w:pStyle w:val="ndice2"/>
        <w:tabs>
          <w:tab w:val="right" w:leader="dot" w:pos="8494"/>
        </w:tabs>
      </w:pPr>
      <w:r>
        <w:t>Conclusión</w:t>
      </w:r>
      <w:r>
        <w:tab/>
        <w:t>6</w:t>
      </w:r>
    </w:p>
    <w:p w:rsidR="001D08BA" w:rsidRDefault="00A35230">
      <w:pPr>
        <w:pStyle w:val="ndice1"/>
        <w:tabs>
          <w:tab w:val="right" w:leader="dot" w:pos="8494"/>
        </w:tabs>
      </w:pPr>
      <w:r>
        <w:t>Modelo</w:t>
      </w:r>
      <w:r>
        <w:tab/>
        <w:t>7</w:t>
      </w:r>
    </w:p>
    <w:p w:rsidR="001D08BA" w:rsidRDefault="00A35230">
      <w:pPr>
        <w:pStyle w:val="ndice2"/>
        <w:tabs>
          <w:tab w:val="right" w:leader="dot" w:pos="8494"/>
        </w:tabs>
      </w:pPr>
      <w:r>
        <w:t>Infraestructura</w:t>
      </w:r>
      <w:r>
        <w:tab/>
        <w:t>7</w:t>
      </w:r>
    </w:p>
    <w:p w:rsidR="001D08BA" w:rsidRDefault="00A35230">
      <w:pPr>
        <w:pStyle w:val="ndice2"/>
        <w:tabs>
          <w:tab w:val="right" w:leader="dot" w:pos="8494"/>
        </w:tabs>
      </w:pPr>
      <w:r>
        <w:t>Casos de Uso</w:t>
      </w:r>
      <w:r>
        <w:tab/>
        <w:t>7</w:t>
      </w:r>
    </w:p>
    <w:p w:rsidR="001D08BA" w:rsidRDefault="00A35230">
      <w:pPr>
        <w:pStyle w:val="ndice3"/>
        <w:tabs>
          <w:tab w:val="right" w:leader="dot" w:pos="8494"/>
        </w:tabs>
      </w:pPr>
      <w:r>
        <w:t>Diagrama de Casos de Uso</w:t>
      </w:r>
      <w:r>
        <w:tab/>
        <w:t>7</w:t>
      </w:r>
    </w:p>
    <w:p w:rsidR="001D08BA" w:rsidRDefault="00A35230">
      <w:pPr>
        <w:pStyle w:val="ndice3"/>
        <w:tabs>
          <w:tab w:val="right" w:leader="dot" w:pos="8494"/>
        </w:tabs>
      </w:pPr>
      <w:r>
        <w:t>Especifica</w:t>
      </w:r>
      <w:r>
        <w:t>ción de Casos de Uso</w:t>
      </w:r>
      <w:r>
        <w:tab/>
        <w:t>8</w:t>
      </w:r>
    </w:p>
    <w:p w:rsidR="001D08BA" w:rsidRDefault="00A35230">
      <w:pPr>
        <w:pStyle w:val="ndice4"/>
        <w:tabs>
          <w:tab w:val="right" w:leader="dot" w:pos="8494"/>
        </w:tabs>
      </w:pPr>
      <w:r>
        <w:t>ABM Productos</w:t>
      </w:r>
      <w:r>
        <w:tab/>
        <w:t>8</w:t>
      </w:r>
    </w:p>
    <w:p w:rsidR="001D08BA" w:rsidRDefault="00A35230">
      <w:pPr>
        <w:pStyle w:val="ndice4"/>
        <w:tabs>
          <w:tab w:val="right" w:leader="dot" w:pos="8494"/>
        </w:tabs>
      </w:pPr>
      <w:r>
        <w:t>ABM Máquinas</w:t>
      </w:r>
      <w:r>
        <w:tab/>
        <w:t>9</w:t>
      </w:r>
    </w:p>
    <w:p w:rsidR="001D08BA" w:rsidRDefault="00A35230">
      <w:pPr>
        <w:pStyle w:val="ndice4"/>
        <w:tabs>
          <w:tab w:val="right" w:leader="dot" w:pos="8494"/>
        </w:tabs>
      </w:pPr>
      <w:r>
        <w:t>ABM Tareas</w:t>
      </w:r>
      <w:r>
        <w:tab/>
        <w:t>9</w:t>
      </w:r>
    </w:p>
    <w:p w:rsidR="001D08BA" w:rsidRDefault="00A35230">
      <w:pPr>
        <w:pStyle w:val="ndice4"/>
        <w:tabs>
          <w:tab w:val="right" w:leader="dot" w:pos="8494"/>
        </w:tabs>
      </w:pPr>
      <w:r>
        <w:t>ABM Tareas por Producto</w:t>
      </w:r>
      <w:r>
        <w:tab/>
        <w:t>9</w:t>
      </w:r>
    </w:p>
    <w:p w:rsidR="001D08BA" w:rsidRDefault="00A35230">
      <w:pPr>
        <w:pStyle w:val="ndice4"/>
        <w:tabs>
          <w:tab w:val="right" w:leader="dot" w:pos="8494"/>
        </w:tabs>
      </w:pPr>
      <w:r>
        <w:t>ABM Tareas por Máquina</w:t>
      </w:r>
      <w:r>
        <w:tab/>
        <w:t>9</w:t>
      </w:r>
    </w:p>
    <w:p w:rsidR="001D08BA" w:rsidRDefault="00A35230">
      <w:pPr>
        <w:pStyle w:val="ndice4"/>
        <w:tabs>
          <w:tab w:val="right" w:leader="dot" w:pos="8494"/>
        </w:tabs>
      </w:pPr>
      <w:r>
        <w:t>ABM Dependencias Tareas por Producto</w:t>
      </w:r>
      <w:r>
        <w:tab/>
        <w:t>9</w:t>
      </w:r>
    </w:p>
    <w:p w:rsidR="001D08BA" w:rsidRDefault="00A35230">
      <w:pPr>
        <w:pStyle w:val="ndice4"/>
        <w:tabs>
          <w:tab w:val="right" w:leader="dot" w:pos="8494"/>
        </w:tabs>
      </w:pPr>
      <w:r>
        <w:t>Carga de Tiempos de Producción</w:t>
      </w:r>
      <w:r>
        <w:tab/>
        <w:t>10</w:t>
      </w:r>
    </w:p>
    <w:p w:rsidR="001D08BA" w:rsidRDefault="00A35230">
      <w:pPr>
        <w:pStyle w:val="ndice4"/>
        <w:tabs>
          <w:tab w:val="right" w:leader="dot" w:pos="8494"/>
        </w:tabs>
      </w:pPr>
      <w:r>
        <w:t xml:space="preserve">Creación, Planificación, Activación, y Finalización de </w:t>
      </w:r>
      <w:r>
        <w:t>Cronogramas</w:t>
      </w:r>
      <w:r>
        <w:tab/>
        <w:t>10</w:t>
      </w:r>
    </w:p>
    <w:p w:rsidR="001D08BA" w:rsidRDefault="00A35230">
      <w:pPr>
        <w:pStyle w:val="ndice4"/>
        <w:tabs>
          <w:tab w:val="right" w:leader="dot" w:pos="8494"/>
        </w:tabs>
      </w:pPr>
      <w:r>
        <w:t>Cancelación de Intervalo de Cronograma</w:t>
      </w:r>
      <w:r>
        <w:tab/>
        <w:t>10</w:t>
      </w:r>
    </w:p>
    <w:p w:rsidR="001D08BA" w:rsidRDefault="00A35230">
      <w:pPr>
        <w:pStyle w:val="ndice4"/>
        <w:tabs>
          <w:tab w:val="right" w:leader="dot" w:pos="8494"/>
        </w:tabs>
      </w:pPr>
      <w:r>
        <w:t>Carga de pedidos</w:t>
      </w:r>
      <w:r>
        <w:tab/>
        <w:t>11</w:t>
      </w:r>
    </w:p>
    <w:p w:rsidR="001D08BA" w:rsidRDefault="00A35230">
      <w:pPr>
        <w:pStyle w:val="ndice4"/>
        <w:tabs>
          <w:tab w:val="right" w:leader="dot" w:pos="8494"/>
        </w:tabs>
      </w:pPr>
      <w:r>
        <w:t>Creación y Planificación de Cronograma</w:t>
      </w:r>
      <w:r>
        <w:tab/>
        <w:t>11</w:t>
      </w:r>
    </w:p>
    <w:p w:rsidR="001D08BA" w:rsidRDefault="00A35230">
      <w:pPr>
        <w:pStyle w:val="ndice4"/>
        <w:tabs>
          <w:tab w:val="right" w:leader="dot" w:pos="8494"/>
        </w:tabs>
      </w:pPr>
      <w:r>
        <w:t>Carga de Cantidad de Tarea Producida por Intervalo de Cronograma</w:t>
      </w:r>
      <w:r>
        <w:tab/>
        <w:t>11</w:t>
      </w:r>
    </w:p>
    <w:p w:rsidR="001D08BA" w:rsidRDefault="00A35230">
      <w:pPr>
        <w:pStyle w:val="ndice4"/>
        <w:tabs>
          <w:tab w:val="right" w:leader="dot" w:pos="8494"/>
        </w:tabs>
      </w:pPr>
      <w:r>
        <w:t>Finalización de Intervalo de Cronograma</w:t>
      </w:r>
      <w:r>
        <w:tab/>
        <w:t>11</w:t>
      </w:r>
    </w:p>
    <w:p w:rsidR="001D08BA" w:rsidRDefault="00A35230">
      <w:pPr>
        <w:pStyle w:val="ndice2"/>
        <w:tabs>
          <w:tab w:val="right" w:leader="dot" w:pos="8494"/>
        </w:tabs>
      </w:pPr>
      <w:r>
        <w:t>Paquetes</w:t>
      </w:r>
      <w:r>
        <w:tab/>
        <w:t>12</w:t>
      </w:r>
    </w:p>
    <w:p w:rsidR="001D08BA" w:rsidRDefault="00A35230">
      <w:pPr>
        <w:pStyle w:val="ndice2"/>
        <w:tabs>
          <w:tab w:val="right" w:leader="dot" w:pos="8494"/>
        </w:tabs>
      </w:pPr>
      <w:r>
        <w:t>Clases</w:t>
      </w:r>
      <w:r>
        <w:tab/>
        <w:t>12</w:t>
      </w:r>
    </w:p>
    <w:p w:rsidR="001D08BA" w:rsidRDefault="00A35230">
      <w:pPr>
        <w:pStyle w:val="ndice3"/>
        <w:tabs>
          <w:tab w:val="right" w:leader="dot" w:pos="8494"/>
        </w:tabs>
      </w:pPr>
      <w:r>
        <w:t>Paquete de producción</w:t>
      </w:r>
      <w:r>
        <w:tab/>
        <w:t>12</w:t>
      </w:r>
    </w:p>
    <w:p w:rsidR="001D08BA" w:rsidRDefault="00A35230">
      <w:pPr>
        <w:pStyle w:val="ndice3"/>
        <w:tabs>
          <w:tab w:val="right" w:leader="dot" w:pos="8494"/>
        </w:tabs>
      </w:pPr>
      <w:r>
        <w:lastRenderedPageBreak/>
        <w:t>Paquete de planificación</w:t>
      </w:r>
      <w:r>
        <w:tab/>
        <w:t>13</w:t>
      </w:r>
    </w:p>
    <w:p w:rsidR="001D08BA" w:rsidRDefault="00A35230">
      <w:pPr>
        <w:pStyle w:val="ndice3"/>
        <w:tabs>
          <w:tab w:val="right" w:leader="dot" w:pos="8494"/>
        </w:tabs>
      </w:pPr>
      <w:r>
        <w:t>Paquete de calendario</w:t>
      </w:r>
      <w:r>
        <w:tab/>
        <w:t>13</w:t>
      </w:r>
    </w:p>
    <w:p w:rsidR="001D08BA" w:rsidRDefault="00A35230">
      <w:pPr>
        <w:pStyle w:val="ndice2"/>
        <w:tabs>
          <w:tab w:val="right" w:leader="dot" w:pos="8494"/>
        </w:tabs>
      </w:pPr>
      <w:r>
        <w:t>Diagramas de Secuencia</w:t>
      </w:r>
      <w:r>
        <w:tab/>
        <w:t>14</w:t>
      </w:r>
    </w:p>
    <w:p w:rsidR="001D08BA" w:rsidRDefault="00A35230">
      <w:pPr>
        <w:pStyle w:val="ndice3"/>
        <w:tabs>
          <w:tab w:val="right" w:leader="dot" w:pos="8494"/>
        </w:tabs>
      </w:pPr>
      <w:r>
        <w:t>Planificación de Cronograma</w:t>
      </w:r>
      <w:r>
        <w:tab/>
        <w:t>14</w:t>
      </w:r>
    </w:p>
    <w:p w:rsidR="001D08BA" w:rsidRDefault="00A35230">
      <w:pPr>
        <w:pStyle w:val="ndice3"/>
        <w:tabs>
          <w:tab w:val="right" w:leader="dot" w:pos="8504"/>
        </w:tabs>
      </w:pPr>
      <w:r>
        <w:fldChar w:fldCharType="end"/>
      </w:r>
    </w:p>
    <w:p w:rsidR="001D08BA" w:rsidRDefault="00A35230">
      <w:hyperlink w:anchor="_Toc388352455"/>
    </w:p>
    <w:p w:rsidR="001D08BA" w:rsidRDefault="001D08BA">
      <w:pPr>
        <w:rPr>
          <w:rFonts w:ascii="Cambria" w:hAnsi="Cambria"/>
          <w:b/>
          <w:bCs/>
          <w:color w:val="365F91"/>
          <w:sz w:val="28"/>
          <w:szCs w:val="28"/>
        </w:rPr>
      </w:pPr>
    </w:p>
    <w:p w:rsidR="001D08BA" w:rsidRDefault="00A35230">
      <w:pPr>
        <w:pStyle w:val="Encabezado1"/>
        <w:pageBreakBefore/>
      </w:pPr>
      <w:bookmarkStart w:id="1" w:name="_Toc402789555"/>
      <w:bookmarkEnd w:id="1"/>
      <w:r>
        <w:lastRenderedPageBreak/>
        <w:t>Estado del Arte</w:t>
      </w:r>
    </w:p>
    <w:p w:rsidR="001D08BA" w:rsidRDefault="00A35230">
      <w:pPr>
        <w:pStyle w:val="Encabezado2"/>
      </w:pPr>
      <w:bookmarkStart w:id="2" w:name="_Toc402789556"/>
      <w:bookmarkEnd w:id="2"/>
      <w:r>
        <w:t>Mercado objetivo</w:t>
      </w:r>
    </w:p>
    <w:p w:rsidR="001D08BA" w:rsidRDefault="00A35230">
      <w:r>
        <w:t>Antes que nada es importante establecer el mer</w:t>
      </w:r>
      <w:r>
        <w:t>cado objetivo del producto a desarrollar, ya que de esta forma podremos realizar un mejor análisis de los productos existentes pensando en nuestros posibles clientes.</w:t>
      </w:r>
    </w:p>
    <w:p w:rsidR="001D08BA" w:rsidRDefault="00A35230">
      <w:r>
        <w:t>Este mercado es el de las pequeñas empresas argentinas que se dedican a la fabricación de</w:t>
      </w:r>
      <w:r>
        <w:t xml:space="preserve"> productos.</w:t>
      </w:r>
    </w:p>
    <w:p w:rsidR="001D08BA" w:rsidRDefault="00A35230">
      <w:r>
        <w:t>Con lo cual hay una serie de items decisivos que deberían evaluarse en los productos existentes:</w:t>
      </w:r>
    </w:p>
    <w:p w:rsidR="001D08BA" w:rsidRDefault="00A35230">
      <w:pPr>
        <w:numPr>
          <w:ilvl w:val="0"/>
          <w:numId w:val="2"/>
        </w:numPr>
      </w:pPr>
      <w:r>
        <w:t>Independencia respecto de otros productos.</w:t>
      </w:r>
    </w:p>
    <w:p w:rsidR="001D08BA" w:rsidRDefault="00A35230">
      <w:pPr>
        <w:numPr>
          <w:ilvl w:val="0"/>
          <w:numId w:val="2"/>
        </w:numPr>
      </w:pPr>
      <w:r>
        <w:t>Complejidad de implementación.</w:t>
      </w:r>
    </w:p>
    <w:p w:rsidR="001D08BA" w:rsidRDefault="00A35230">
      <w:pPr>
        <w:numPr>
          <w:ilvl w:val="0"/>
          <w:numId w:val="2"/>
        </w:numPr>
      </w:pPr>
      <w:r>
        <w:t>Infraestructura necesaria.</w:t>
      </w:r>
    </w:p>
    <w:p w:rsidR="001D08BA" w:rsidRDefault="00A35230">
      <w:pPr>
        <w:numPr>
          <w:ilvl w:val="0"/>
          <w:numId w:val="2"/>
        </w:numPr>
      </w:pPr>
      <w:r>
        <w:t>Precio.</w:t>
      </w:r>
    </w:p>
    <w:p w:rsidR="001D08BA" w:rsidRDefault="00A35230">
      <w:pPr>
        <w:numPr>
          <w:ilvl w:val="0"/>
          <w:numId w:val="2"/>
        </w:numPr>
      </w:pPr>
      <w:r>
        <w:t>Idioma.</w:t>
      </w:r>
    </w:p>
    <w:p w:rsidR="001D08BA" w:rsidRDefault="00A35230">
      <w:pPr>
        <w:numPr>
          <w:ilvl w:val="0"/>
          <w:numId w:val="2"/>
        </w:numPr>
      </w:pPr>
      <w:r>
        <w:t>País de procedencia.</w:t>
      </w:r>
    </w:p>
    <w:p w:rsidR="001D08BA" w:rsidRDefault="00A35230">
      <w:pPr>
        <w:pStyle w:val="Encabezado2"/>
      </w:pPr>
      <w:bookmarkStart w:id="3" w:name="_Toc402789557"/>
      <w:bookmarkEnd w:id="3"/>
      <w:r>
        <w:t>Productos</w:t>
      </w:r>
      <w:r>
        <w:t xml:space="preserve"> existentes</w:t>
      </w:r>
    </w:p>
    <w:p w:rsidR="001D08BA" w:rsidRDefault="00A35230">
      <w:r>
        <w:t>Si realizamos la siguiente búsqueda en google: “planificacion produccion soft”, tenemos como principales resultados los siguientes:</w:t>
      </w:r>
    </w:p>
    <w:p w:rsidR="001D08BA" w:rsidRDefault="00A35230">
      <w:pPr>
        <w:numPr>
          <w:ilvl w:val="0"/>
          <w:numId w:val="1"/>
        </w:numPr>
        <w:rPr>
          <w:rStyle w:val="EnlacedeInternet"/>
          <w:lang w:val="en-US"/>
        </w:rPr>
      </w:pPr>
      <w:r>
        <w:rPr>
          <w:lang w:val="en-US"/>
        </w:rPr>
        <w:t xml:space="preserve">Presea (NeuralSoft): </w:t>
      </w:r>
      <w:hyperlink r:id="rId11">
        <w:r>
          <w:rPr>
            <w:rStyle w:val="EnlacedeInternet"/>
            <w:lang w:val="en-US"/>
          </w:rPr>
          <w:t>https://www.neuralsoft.com/p</w:t>
        </w:r>
        <w:r>
          <w:rPr>
            <w:rStyle w:val="EnlacedeInternet"/>
            <w:lang w:val="en-US"/>
          </w:rPr>
          <w:t>roductos/presea</w:t>
        </w:r>
      </w:hyperlink>
    </w:p>
    <w:p w:rsidR="001D08BA" w:rsidRDefault="00A35230">
      <w:pPr>
        <w:numPr>
          <w:ilvl w:val="0"/>
          <w:numId w:val="1"/>
        </w:numPr>
        <w:rPr>
          <w:rStyle w:val="EnlacedeInternet"/>
          <w:lang w:val="en-US"/>
        </w:rPr>
      </w:pPr>
      <w:r>
        <w:rPr>
          <w:lang w:val="en-US"/>
        </w:rPr>
        <w:t xml:space="preserve">PlannerOne (Ortems): </w:t>
      </w:r>
      <w:hyperlink r:id="rId12">
        <w:r>
          <w:rPr>
            <w:rStyle w:val="EnlacedeInternet"/>
            <w:lang w:val="en-US"/>
          </w:rPr>
          <w:t>http://www.plannerone.com/?lang=es</w:t>
        </w:r>
      </w:hyperlink>
    </w:p>
    <w:p w:rsidR="001D08BA" w:rsidRDefault="00A35230">
      <w:pPr>
        <w:numPr>
          <w:ilvl w:val="0"/>
          <w:numId w:val="1"/>
        </w:numPr>
        <w:rPr>
          <w:rStyle w:val="EnlacedeInternet"/>
        </w:rPr>
      </w:pPr>
      <w:r>
        <w:t>Super VISION (Lemdi):</w:t>
      </w:r>
      <w:hyperlink r:id="rId13">
        <w:r>
          <w:rPr>
            <w:rStyle w:val="EnlacedeInternet"/>
          </w:rPr>
          <w:t>http://www.lemdi.com/es/p5-software.html</w:t>
        </w:r>
      </w:hyperlink>
    </w:p>
    <w:p w:rsidR="001D08BA" w:rsidRDefault="00A35230">
      <w:pPr>
        <w:numPr>
          <w:ilvl w:val="0"/>
          <w:numId w:val="1"/>
        </w:numPr>
        <w:rPr>
          <w:rStyle w:val="EnlacedeInternet"/>
          <w:lang w:val="en-US"/>
        </w:rPr>
      </w:pPr>
      <w:r>
        <w:rPr>
          <w:lang w:val="en-US"/>
        </w:rPr>
        <w:t>Preactor</w:t>
      </w:r>
      <w:r>
        <w:rPr>
          <w:lang w:val="en-US"/>
        </w:rPr>
        <w:t xml:space="preserve"> (SIMLog): </w:t>
      </w:r>
      <w:hyperlink r:id="rId14">
        <w:r>
          <w:rPr>
            <w:rStyle w:val="EnlacedeInternet"/>
            <w:lang w:val="en-US"/>
          </w:rPr>
          <w:t>http://www.simlog.com.ar/</w:t>
        </w:r>
      </w:hyperlink>
    </w:p>
    <w:p w:rsidR="001D08BA" w:rsidRDefault="00A35230">
      <w:r>
        <w:t>La búsqueda la limitamos al idioma español, ya que tomamos como premisa que una pequeña empresa productora argentina, no estaría dispuesta a utilizar una aplicación que no se</w:t>
      </w:r>
      <w:r>
        <w:t>a en español.</w:t>
      </w:r>
    </w:p>
    <w:p w:rsidR="001D08BA" w:rsidRDefault="00A35230">
      <w:pPr>
        <w:pStyle w:val="Encabezado2"/>
      </w:pPr>
      <w:bookmarkStart w:id="4" w:name="_Toc402789558"/>
      <w:bookmarkEnd w:id="4"/>
      <w:r>
        <w:t>Análisis de productos existentes</w:t>
      </w:r>
    </w:p>
    <w:p w:rsidR="001D08BA" w:rsidRDefault="00A35230">
      <w:pPr>
        <w:pStyle w:val="Encabezado3"/>
      </w:pPr>
      <w:bookmarkStart w:id="5" w:name="_toc124"/>
      <w:bookmarkStart w:id="6" w:name="_Toc402789559"/>
      <w:bookmarkEnd w:id="5"/>
      <w:bookmarkEnd w:id="6"/>
      <w:r>
        <w:t>Presea (NeuralSoft)</w:t>
      </w:r>
    </w:p>
    <w:p w:rsidR="001D08BA" w:rsidRDefault="00A35230">
      <w:r>
        <w:t xml:space="preserve">Parecería ser una opción bastante completa en lo que respecta a la planificación de la producción, sin embargo la planificación se realiza en función de un plan de producción, el cual </w:t>
      </w:r>
      <w:r>
        <w:t xml:space="preserve">generalmente en las pequeñas empresas está ausente, siendo que se manejan más a nivel de pedido. También al parecer el producto ofrecido es un sistema integral ERP, con lo cual su </w:t>
      </w:r>
      <w:r>
        <w:lastRenderedPageBreak/>
        <w:t>complejidad debe ser bastante alta, como así también su precio, y en princip</w:t>
      </w:r>
      <w:r>
        <w:t>io no sería accesible para una pequeña empresa.</w:t>
      </w:r>
    </w:p>
    <w:p w:rsidR="001D08BA" w:rsidRDefault="00A35230">
      <w:pPr>
        <w:numPr>
          <w:ilvl w:val="0"/>
          <w:numId w:val="5"/>
        </w:numPr>
      </w:pPr>
      <w:r>
        <w:rPr>
          <w:b/>
          <w:bCs/>
        </w:rPr>
        <w:t>Independencia respecto de otros productos:</w:t>
      </w:r>
      <w:r>
        <w:t xml:space="preserve"> Independiente</w:t>
      </w:r>
    </w:p>
    <w:p w:rsidR="001D08BA" w:rsidRDefault="00A35230">
      <w:pPr>
        <w:numPr>
          <w:ilvl w:val="0"/>
          <w:numId w:val="5"/>
        </w:numPr>
      </w:pPr>
      <w:r>
        <w:rPr>
          <w:b/>
          <w:bCs/>
        </w:rPr>
        <w:t>Complejidad de implementación:</w:t>
      </w:r>
      <w:r>
        <w:t xml:space="preserve"> Media-Alta</w:t>
      </w:r>
    </w:p>
    <w:p w:rsidR="001D08BA" w:rsidRDefault="00A35230">
      <w:pPr>
        <w:numPr>
          <w:ilvl w:val="0"/>
          <w:numId w:val="5"/>
        </w:numPr>
      </w:pPr>
      <w:r>
        <w:rPr>
          <w:b/>
          <w:bCs/>
        </w:rPr>
        <w:t>Infraestructura necesaria:</w:t>
      </w:r>
      <w:r>
        <w:t xml:space="preserve"> Baja.</w:t>
      </w:r>
    </w:p>
    <w:p w:rsidR="001D08BA" w:rsidRDefault="00A35230">
      <w:pPr>
        <w:numPr>
          <w:ilvl w:val="0"/>
          <w:numId w:val="5"/>
        </w:numPr>
      </w:pPr>
      <w:r>
        <w:rPr>
          <w:b/>
          <w:bCs/>
        </w:rPr>
        <w:t>Precio:</w:t>
      </w:r>
      <w:r>
        <w:t xml:space="preserve"> Medio-Alto.</w:t>
      </w:r>
    </w:p>
    <w:p w:rsidR="001D08BA" w:rsidRDefault="00A35230">
      <w:pPr>
        <w:numPr>
          <w:ilvl w:val="0"/>
          <w:numId w:val="5"/>
        </w:numPr>
      </w:pPr>
      <w:r>
        <w:rPr>
          <w:b/>
          <w:bCs/>
        </w:rPr>
        <w:t>Idioma Español:</w:t>
      </w:r>
      <w:r>
        <w:t xml:space="preserve"> Sí</w:t>
      </w:r>
    </w:p>
    <w:p w:rsidR="001D08BA" w:rsidRDefault="00A35230">
      <w:pPr>
        <w:numPr>
          <w:ilvl w:val="0"/>
          <w:numId w:val="5"/>
        </w:numPr>
      </w:pPr>
      <w:r>
        <w:rPr>
          <w:b/>
          <w:bCs/>
        </w:rPr>
        <w:t>País de procedencia:</w:t>
      </w:r>
      <w:r>
        <w:t xml:space="preserve"> Argentina</w:t>
      </w:r>
    </w:p>
    <w:p w:rsidR="001D08BA" w:rsidRDefault="00A35230">
      <w:pPr>
        <w:pStyle w:val="Encabezado3"/>
      </w:pPr>
      <w:bookmarkStart w:id="7" w:name="_Toc402789560"/>
      <w:bookmarkEnd w:id="7"/>
      <w:r>
        <w:t>Planne</w:t>
      </w:r>
      <w:r>
        <w:t>rOne (Quonext)</w:t>
      </w:r>
    </w:p>
    <w:p w:rsidR="001D08BA" w:rsidRDefault="00A35230">
      <w:r>
        <w:t>El producto a simple vista parece satisfacer la necesidad de planificar la producción, sin embargo, existen varias desventajas: Es dependiente de la solución Microsoft Dynamics, con lo cual su implementación es bastante compleja y sus costos</w:t>
      </w:r>
      <w:r>
        <w:t xml:space="preserve"> son altos. Otra desventaja es que el producto es Español, con lo cual el soporte y la localización se pueden ver afectados, como así también los costos.</w:t>
      </w:r>
    </w:p>
    <w:p w:rsidR="001D08BA" w:rsidRDefault="00A35230">
      <w:pPr>
        <w:numPr>
          <w:ilvl w:val="0"/>
          <w:numId w:val="6"/>
        </w:numPr>
      </w:pPr>
      <w:r>
        <w:rPr>
          <w:b/>
          <w:bCs/>
        </w:rPr>
        <w:t>Independencia respecto de otros productos:</w:t>
      </w:r>
      <w:r>
        <w:t xml:space="preserve"> Dependiente de Microsoft Dynamics.</w:t>
      </w:r>
    </w:p>
    <w:p w:rsidR="001D08BA" w:rsidRDefault="00A35230">
      <w:pPr>
        <w:numPr>
          <w:ilvl w:val="0"/>
          <w:numId w:val="6"/>
        </w:numPr>
      </w:pPr>
      <w:r>
        <w:rPr>
          <w:b/>
          <w:bCs/>
        </w:rPr>
        <w:t xml:space="preserve">Complejidad de </w:t>
      </w:r>
      <w:r>
        <w:rPr>
          <w:b/>
          <w:bCs/>
        </w:rPr>
        <w:t>implementación:</w:t>
      </w:r>
      <w:r>
        <w:t xml:space="preserve"> Alta.</w:t>
      </w:r>
    </w:p>
    <w:p w:rsidR="001D08BA" w:rsidRDefault="00A35230">
      <w:pPr>
        <w:numPr>
          <w:ilvl w:val="0"/>
          <w:numId w:val="6"/>
        </w:numPr>
      </w:pPr>
      <w:r>
        <w:rPr>
          <w:b/>
          <w:bCs/>
        </w:rPr>
        <w:t>Infraestructura necesaria:</w:t>
      </w:r>
      <w:r>
        <w:t xml:space="preserve"> Alta.</w:t>
      </w:r>
    </w:p>
    <w:p w:rsidR="001D08BA" w:rsidRDefault="00A35230">
      <w:pPr>
        <w:numPr>
          <w:ilvl w:val="0"/>
          <w:numId w:val="6"/>
        </w:numPr>
      </w:pPr>
      <w:r>
        <w:rPr>
          <w:b/>
          <w:bCs/>
        </w:rPr>
        <w:t>Precio:</w:t>
      </w:r>
      <w:r>
        <w:t xml:space="preserve"> Alto.</w:t>
      </w:r>
    </w:p>
    <w:p w:rsidR="001D08BA" w:rsidRDefault="00A35230">
      <w:pPr>
        <w:numPr>
          <w:ilvl w:val="0"/>
          <w:numId w:val="6"/>
        </w:numPr>
      </w:pPr>
      <w:r>
        <w:rPr>
          <w:b/>
          <w:bCs/>
        </w:rPr>
        <w:t>Idioma Español:</w:t>
      </w:r>
      <w:r>
        <w:t xml:space="preserve"> Sí</w:t>
      </w:r>
    </w:p>
    <w:p w:rsidR="001D08BA" w:rsidRDefault="00A35230">
      <w:pPr>
        <w:numPr>
          <w:ilvl w:val="0"/>
          <w:numId w:val="6"/>
        </w:numPr>
      </w:pPr>
      <w:r>
        <w:rPr>
          <w:b/>
          <w:bCs/>
        </w:rPr>
        <w:t>País de procedencia:</w:t>
      </w:r>
      <w:r>
        <w:t xml:space="preserve"> España.</w:t>
      </w:r>
    </w:p>
    <w:p w:rsidR="001D08BA" w:rsidRDefault="00A35230">
      <w:pPr>
        <w:pStyle w:val="Encabezado3"/>
      </w:pPr>
      <w:bookmarkStart w:id="8" w:name="_Toc402789561"/>
      <w:bookmarkEnd w:id="8"/>
      <w:r>
        <w:t>Super VISION (Lemdi)</w:t>
      </w:r>
    </w:p>
    <w:p w:rsidR="001D08BA" w:rsidRDefault="00A35230">
      <w:r>
        <w:t>Existe poca información respecto del producto, y parece bastante desactualizado. La empresa proveedora parece no dedic</w:t>
      </w:r>
      <w:r>
        <w:t>arse específicamente al desarrollo de software, con lo cual pone en duda el soporte ofrecido y la adaptabilidad y mejora del producto según las necesidades de cada cliente. También parecería ser una aplicación dependiente del sistema operativo y que además</w:t>
      </w:r>
      <w:r>
        <w:t xml:space="preserve"> no correría en un servidor.</w:t>
      </w:r>
    </w:p>
    <w:p w:rsidR="001D08BA" w:rsidRDefault="00A35230">
      <w:pPr>
        <w:numPr>
          <w:ilvl w:val="0"/>
          <w:numId w:val="7"/>
        </w:numPr>
      </w:pPr>
      <w:r>
        <w:rPr>
          <w:b/>
          <w:bCs/>
        </w:rPr>
        <w:t>Independencia respecto de otros productos:</w:t>
      </w:r>
      <w:r>
        <w:t xml:space="preserve"> Dependiente de sistema operativo. Aplicación instalable.</w:t>
      </w:r>
    </w:p>
    <w:p w:rsidR="001D08BA" w:rsidRDefault="00A35230">
      <w:pPr>
        <w:numPr>
          <w:ilvl w:val="0"/>
          <w:numId w:val="7"/>
        </w:numPr>
      </w:pPr>
      <w:r>
        <w:rPr>
          <w:b/>
          <w:bCs/>
        </w:rPr>
        <w:t>Complejidad de implementación:</w:t>
      </w:r>
      <w:r>
        <w:t xml:space="preserve"> Poco adaptable.</w:t>
      </w:r>
    </w:p>
    <w:p w:rsidR="001D08BA" w:rsidRDefault="00A35230">
      <w:pPr>
        <w:numPr>
          <w:ilvl w:val="0"/>
          <w:numId w:val="7"/>
        </w:numPr>
      </w:pPr>
      <w:r>
        <w:rPr>
          <w:b/>
          <w:bCs/>
        </w:rPr>
        <w:t>Infraestructura necesaria:</w:t>
      </w:r>
      <w:r>
        <w:t xml:space="preserve"> Media-Baja.</w:t>
      </w:r>
    </w:p>
    <w:p w:rsidR="001D08BA" w:rsidRDefault="00A35230">
      <w:pPr>
        <w:numPr>
          <w:ilvl w:val="0"/>
          <w:numId w:val="7"/>
        </w:numPr>
      </w:pPr>
      <w:r>
        <w:rPr>
          <w:b/>
          <w:bCs/>
        </w:rPr>
        <w:t>Precio:</w:t>
      </w:r>
      <w:r>
        <w:t xml:space="preserve"> Medio-Bajo.</w:t>
      </w:r>
    </w:p>
    <w:p w:rsidR="001D08BA" w:rsidRDefault="00A35230">
      <w:pPr>
        <w:numPr>
          <w:ilvl w:val="0"/>
          <w:numId w:val="7"/>
        </w:numPr>
      </w:pPr>
      <w:r>
        <w:rPr>
          <w:b/>
          <w:bCs/>
        </w:rPr>
        <w:t>Idioma Español:</w:t>
      </w:r>
      <w:r>
        <w:t xml:space="preserve"> Sí</w:t>
      </w:r>
    </w:p>
    <w:p w:rsidR="001D08BA" w:rsidRDefault="00A35230">
      <w:pPr>
        <w:numPr>
          <w:ilvl w:val="0"/>
          <w:numId w:val="7"/>
        </w:numPr>
      </w:pPr>
      <w:r>
        <w:rPr>
          <w:b/>
          <w:bCs/>
        </w:rPr>
        <w:lastRenderedPageBreak/>
        <w:t>Pa</w:t>
      </w:r>
      <w:r>
        <w:rPr>
          <w:b/>
          <w:bCs/>
        </w:rPr>
        <w:t>ís de procedencia:</w:t>
      </w:r>
      <w:r>
        <w:t xml:space="preserve"> Argentina</w:t>
      </w:r>
    </w:p>
    <w:p w:rsidR="001D08BA" w:rsidRDefault="00A35230">
      <w:pPr>
        <w:pStyle w:val="Encabezado3"/>
      </w:pPr>
      <w:bookmarkStart w:id="9" w:name="_Toc402789562"/>
      <w:bookmarkEnd w:id="9"/>
      <w:r>
        <w:t>Preactor (SIMLog)</w:t>
      </w:r>
    </w:p>
    <w:p w:rsidR="001D08BA" w:rsidRDefault="00A35230">
      <w:r>
        <w:t>Parecería ser una opción bastante completa en lo que respecta a la planificación de la producción, sin embargo se verifica que existe dependencia con el sistema operativo y es necesario instalar una aplicación</w:t>
      </w:r>
      <w:r>
        <w:t xml:space="preserve"> cliente. Los clientes que registra el proveedor, en general son medianas a grandes empresas, con lo cual los procesos de implantación que maneja en cuanto a complejidad y costos deben ser altos.</w:t>
      </w:r>
    </w:p>
    <w:p w:rsidR="001D08BA" w:rsidRDefault="00A35230">
      <w:pPr>
        <w:numPr>
          <w:ilvl w:val="0"/>
          <w:numId w:val="8"/>
        </w:numPr>
      </w:pPr>
      <w:r>
        <w:rPr>
          <w:b/>
          <w:bCs/>
        </w:rPr>
        <w:t>Independencia respecto de otros productos:</w:t>
      </w:r>
      <w:r>
        <w:t xml:space="preserve"> Dependencia de Si</w:t>
      </w:r>
      <w:r>
        <w:t>stema Operativo. Aplicación instalable.</w:t>
      </w:r>
    </w:p>
    <w:p w:rsidR="001D08BA" w:rsidRDefault="00A35230">
      <w:pPr>
        <w:numPr>
          <w:ilvl w:val="0"/>
          <w:numId w:val="8"/>
        </w:numPr>
      </w:pPr>
      <w:r>
        <w:rPr>
          <w:b/>
          <w:bCs/>
        </w:rPr>
        <w:t>Complejidad de implementación:</w:t>
      </w:r>
      <w:r>
        <w:t xml:space="preserve"> Alta</w:t>
      </w:r>
    </w:p>
    <w:p w:rsidR="001D08BA" w:rsidRDefault="00A35230">
      <w:pPr>
        <w:numPr>
          <w:ilvl w:val="0"/>
          <w:numId w:val="8"/>
        </w:numPr>
      </w:pPr>
      <w:r>
        <w:rPr>
          <w:b/>
          <w:bCs/>
        </w:rPr>
        <w:t>Infraestructura necesaria:</w:t>
      </w:r>
      <w:r>
        <w:t xml:space="preserve"> Alta.</w:t>
      </w:r>
    </w:p>
    <w:p w:rsidR="001D08BA" w:rsidRDefault="00A35230">
      <w:pPr>
        <w:numPr>
          <w:ilvl w:val="0"/>
          <w:numId w:val="8"/>
        </w:numPr>
      </w:pPr>
      <w:r>
        <w:rPr>
          <w:b/>
          <w:bCs/>
        </w:rPr>
        <w:t>Precio:</w:t>
      </w:r>
      <w:r>
        <w:t xml:space="preserve"> Medio-Alto.</w:t>
      </w:r>
    </w:p>
    <w:p w:rsidR="001D08BA" w:rsidRDefault="00A35230">
      <w:pPr>
        <w:numPr>
          <w:ilvl w:val="0"/>
          <w:numId w:val="8"/>
        </w:numPr>
      </w:pPr>
      <w:r>
        <w:rPr>
          <w:b/>
          <w:bCs/>
        </w:rPr>
        <w:t>Idioma Español:</w:t>
      </w:r>
      <w:r>
        <w:t xml:space="preserve"> Sí</w:t>
      </w:r>
    </w:p>
    <w:p w:rsidR="001D08BA" w:rsidRDefault="00A35230">
      <w:pPr>
        <w:numPr>
          <w:ilvl w:val="0"/>
          <w:numId w:val="8"/>
        </w:numPr>
      </w:pPr>
      <w:r>
        <w:rPr>
          <w:b/>
          <w:bCs/>
        </w:rPr>
        <w:t>País de procedencia:</w:t>
      </w:r>
      <w:r>
        <w:t xml:space="preserve"> Argentina</w:t>
      </w:r>
    </w:p>
    <w:p w:rsidR="001D08BA" w:rsidRDefault="00A35230">
      <w:pPr>
        <w:pStyle w:val="Encabezado2"/>
      </w:pPr>
      <w:bookmarkStart w:id="10" w:name="_Toc402789563"/>
      <w:bookmarkEnd w:id="10"/>
      <w:r>
        <w:t>Cuadro de Estado del Arte</w:t>
      </w:r>
    </w:p>
    <w:p w:rsidR="001D08BA" w:rsidRDefault="00A35230">
      <w:r>
        <w:t xml:space="preserve">A continuación se resume la información mencionada </w:t>
      </w:r>
      <w:r>
        <w:t>en las secciones anteriores, y se incluye para la aplicación a desarrollar, el objetivo a satisfacer para cada ítem analizado:</w:t>
      </w:r>
    </w:p>
    <w:tbl>
      <w:tblPr>
        <w:tblW w:w="0" w:type="auto"/>
        <w:tblInd w:w="5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1653"/>
        <w:gridCol w:w="1398"/>
        <w:gridCol w:w="1265"/>
        <w:gridCol w:w="1265"/>
        <w:gridCol w:w="1309"/>
        <w:gridCol w:w="1398"/>
      </w:tblGrid>
      <w:tr w:rsidR="001D08BA">
        <w:trPr>
          <w:trHeight w:val="780"/>
        </w:trPr>
        <w:tc>
          <w:tcPr>
            <w:tcW w:w="1616" w:type="dxa"/>
            <w:tcBorders>
              <w:top w:val="single" w:sz="8" w:space="0" w:color="00000A"/>
              <w:left w:val="single" w:sz="8" w:space="0" w:color="00000A"/>
              <w:bottom w:val="single" w:sz="8"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Producto</w:t>
            </w:r>
          </w:p>
        </w:tc>
        <w:tc>
          <w:tcPr>
            <w:tcW w:w="1369" w:type="dxa"/>
            <w:tcBorders>
              <w:top w:val="single" w:sz="8" w:space="0" w:color="00000A"/>
              <w:left w:val="nil"/>
              <w:bottom w:val="single" w:sz="8" w:space="0" w:color="00000A"/>
              <w:right w:val="single" w:sz="4" w:space="0" w:color="00000A"/>
            </w:tcBorders>
            <w:shd w:val="clear" w:color="auto" w:fill="DCE6F1"/>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Presea (NeuralSoft)</w:t>
            </w:r>
          </w:p>
        </w:tc>
        <w:tc>
          <w:tcPr>
            <w:tcW w:w="1240" w:type="dxa"/>
            <w:tcBorders>
              <w:top w:val="single" w:sz="8" w:space="0" w:color="00000A"/>
              <w:left w:val="nil"/>
              <w:bottom w:val="single" w:sz="8" w:space="0" w:color="00000A"/>
              <w:right w:val="single" w:sz="4" w:space="0" w:color="00000A"/>
            </w:tcBorders>
            <w:shd w:val="clear" w:color="auto" w:fill="DCE6F1"/>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PlannerOne (Quonext)</w:t>
            </w:r>
          </w:p>
        </w:tc>
        <w:tc>
          <w:tcPr>
            <w:tcW w:w="1240" w:type="dxa"/>
            <w:tcBorders>
              <w:top w:val="single" w:sz="8" w:space="0" w:color="00000A"/>
              <w:left w:val="nil"/>
              <w:bottom w:val="single" w:sz="8" w:space="0" w:color="00000A"/>
              <w:right w:val="single" w:sz="4" w:space="0" w:color="00000A"/>
            </w:tcBorders>
            <w:shd w:val="clear" w:color="auto" w:fill="DCE6F1"/>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Super VISION (Lemdi)</w:t>
            </w:r>
          </w:p>
        </w:tc>
        <w:tc>
          <w:tcPr>
            <w:tcW w:w="1283" w:type="dxa"/>
            <w:tcBorders>
              <w:top w:val="single" w:sz="8" w:space="0" w:color="00000A"/>
              <w:left w:val="nil"/>
              <w:bottom w:val="single" w:sz="8" w:space="0" w:color="00000A"/>
              <w:right w:val="single" w:sz="4" w:space="0" w:color="00000A"/>
            </w:tcBorders>
            <w:shd w:val="clear" w:color="auto" w:fill="DCE6F1"/>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Preactor (SIMLog)</w:t>
            </w:r>
          </w:p>
        </w:tc>
        <w:tc>
          <w:tcPr>
            <w:tcW w:w="1371" w:type="dxa"/>
            <w:tcBorders>
              <w:top w:val="single" w:sz="8" w:space="0" w:color="00000A"/>
              <w:left w:val="nil"/>
              <w:bottom w:val="single" w:sz="8" w:space="0" w:color="00000A"/>
              <w:right w:val="single" w:sz="8" w:space="0" w:color="00000A"/>
            </w:tcBorders>
            <w:shd w:val="clear" w:color="auto" w:fill="DCE6F1"/>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Aplicación a desarrollar</w:t>
            </w:r>
          </w:p>
        </w:tc>
      </w:tr>
      <w:tr w:rsidR="001D08BA">
        <w:trPr>
          <w:trHeight w:val="1530"/>
        </w:trPr>
        <w:tc>
          <w:tcPr>
            <w:tcW w:w="1616" w:type="dxa"/>
            <w:tcBorders>
              <w:top w:val="nil"/>
              <w:left w:val="single" w:sz="8" w:space="0" w:color="00000A"/>
              <w:bottom w:val="single" w:sz="4"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 xml:space="preserve">Independencia </w:t>
            </w:r>
            <w:r>
              <w:rPr>
                <w:rFonts w:ascii="Arial" w:eastAsia="Times New Roman" w:hAnsi="Arial" w:cs="Arial"/>
                <w:b/>
                <w:bCs/>
                <w:sz w:val="20"/>
                <w:szCs w:val="20"/>
                <w:lang w:eastAsia="es-AR"/>
              </w:rPr>
              <w:t>respecto de otros productos</w:t>
            </w:r>
          </w:p>
        </w:tc>
        <w:tc>
          <w:tcPr>
            <w:tcW w:w="1369"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Independiente</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Dependiente de Microsoft Dynamics</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Dependiente de sistema operativo. Aplicación instalable</w:t>
            </w:r>
          </w:p>
        </w:tc>
        <w:tc>
          <w:tcPr>
            <w:tcW w:w="1283"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Dependencia de Sistema Operativo. Aplicación instalable.</w:t>
            </w:r>
          </w:p>
        </w:tc>
        <w:tc>
          <w:tcPr>
            <w:tcW w:w="1371"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Independiente</w:t>
            </w:r>
          </w:p>
        </w:tc>
      </w:tr>
      <w:tr w:rsidR="001D08BA">
        <w:trPr>
          <w:trHeight w:val="510"/>
        </w:trPr>
        <w:tc>
          <w:tcPr>
            <w:tcW w:w="1616" w:type="dxa"/>
            <w:tcBorders>
              <w:top w:val="nil"/>
              <w:left w:val="single" w:sz="8" w:space="0" w:color="00000A"/>
              <w:bottom w:val="single" w:sz="4"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Complejidad de implementación</w:t>
            </w:r>
          </w:p>
        </w:tc>
        <w:tc>
          <w:tcPr>
            <w:tcW w:w="1369"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Media-Alta</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Poco </w:t>
            </w:r>
            <w:r>
              <w:rPr>
                <w:rFonts w:ascii="Arial" w:eastAsia="Times New Roman" w:hAnsi="Arial" w:cs="Arial"/>
                <w:sz w:val="20"/>
                <w:szCs w:val="20"/>
                <w:lang w:eastAsia="es-AR"/>
              </w:rPr>
              <w:t>adaptable</w:t>
            </w:r>
          </w:p>
        </w:tc>
        <w:tc>
          <w:tcPr>
            <w:tcW w:w="1283"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371"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Baja</w:t>
            </w:r>
          </w:p>
        </w:tc>
      </w:tr>
      <w:tr w:rsidR="001D08BA">
        <w:trPr>
          <w:trHeight w:val="510"/>
        </w:trPr>
        <w:tc>
          <w:tcPr>
            <w:tcW w:w="1616" w:type="dxa"/>
            <w:tcBorders>
              <w:top w:val="nil"/>
              <w:left w:val="single" w:sz="8" w:space="0" w:color="00000A"/>
              <w:bottom w:val="single" w:sz="4"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Infraestructura necesaria</w:t>
            </w:r>
          </w:p>
        </w:tc>
        <w:tc>
          <w:tcPr>
            <w:tcW w:w="1369"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Baja</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Media-Baja</w:t>
            </w:r>
          </w:p>
        </w:tc>
        <w:tc>
          <w:tcPr>
            <w:tcW w:w="1283"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371"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Baja</w:t>
            </w:r>
          </w:p>
        </w:tc>
      </w:tr>
      <w:tr w:rsidR="001D08BA">
        <w:trPr>
          <w:trHeight w:val="255"/>
        </w:trPr>
        <w:tc>
          <w:tcPr>
            <w:tcW w:w="1616" w:type="dxa"/>
            <w:tcBorders>
              <w:top w:val="nil"/>
              <w:left w:val="single" w:sz="8" w:space="0" w:color="00000A"/>
              <w:bottom w:val="single" w:sz="4"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Precio</w:t>
            </w:r>
          </w:p>
        </w:tc>
        <w:tc>
          <w:tcPr>
            <w:tcW w:w="1369"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Medio-Alto</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Alto</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Medio-Bajo</w:t>
            </w:r>
          </w:p>
        </w:tc>
        <w:tc>
          <w:tcPr>
            <w:tcW w:w="1283"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Medio-Alto</w:t>
            </w:r>
          </w:p>
        </w:tc>
        <w:tc>
          <w:tcPr>
            <w:tcW w:w="1371"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Bajo</w:t>
            </w:r>
          </w:p>
        </w:tc>
      </w:tr>
      <w:tr w:rsidR="001D08BA">
        <w:trPr>
          <w:trHeight w:val="255"/>
        </w:trPr>
        <w:tc>
          <w:tcPr>
            <w:tcW w:w="1616" w:type="dxa"/>
            <w:tcBorders>
              <w:top w:val="nil"/>
              <w:left w:val="single" w:sz="8" w:space="0" w:color="00000A"/>
              <w:bottom w:val="single" w:sz="4"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Idioma Español</w:t>
            </w:r>
          </w:p>
        </w:tc>
        <w:tc>
          <w:tcPr>
            <w:tcW w:w="1369"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283"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371"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r>
      <w:tr w:rsidR="001D08BA">
        <w:trPr>
          <w:trHeight w:val="270"/>
        </w:trPr>
        <w:tc>
          <w:tcPr>
            <w:tcW w:w="1616" w:type="dxa"/>
            <w:tcBorders>
              <w:top w:val="nil"/>
              <w:left w:val="single" w:sz="8" w:space="0" w:color="00000A"/>
              <w:bottom w:val="single" w:sz="8" w:space="0" w:color="00000A"/>
              <w:right w:val="single" w:sz="8" w:space="0" w:color="00000A"/>
            </w:tcBorders>
            <w:shd w:val="clear" w:color="auto" w:fill="D9D9D9"/>
            <w:tcMar>
              <w:left w:w="60" w:type="dxa"/>
            </w:tcMar>
            <w:vAlign w:val="bottom"/>
          </w:tcPr>
          <w:p w:rsidR="001D08BA" w:rsidRDefault="00A35230">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País de procedencia</w:t>
            </w:r>
          </w:p>
        </w:tc>
        <w:tc>
          <w:tcPr>
            <w:tcW w:w="1369"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España</w:t>
            </w:r>
          </w:p>
        </w:tc>
        <w:tc>
          <w:tcPr>
            <w:tcW w:w="1240"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c>
          <w:tcPr>
            <w:tcW w:w="1283"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c>
          <w:tcPr>
            <w:tcW w:w="1371" w:type="dxa"/>
            <w:tcBorders>
              <w:top w:val="nil"/>
              <w:left w:val="nil"/>
              <w:bottom w:val="single" w:sz="4" w:space="0" w:color="00000A"/>
              <w:right w:val="single" w:sz="4" w:space="0" w:color="00000A"/>
            </w:tcBorders>
            <w:shd w:val="clear" w:color="auto" w:fill="FFFFFF"/>
            <w:vAlign w:val="bottom"/>
          </w:tcPr>
          <w:p w:rsidR="001D08BA" w:rsidRDefault="00A35230">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r>
    </w:tbl>
    <w:p w:rsidR="001D08BA" w:rsidRDefault="001D08BA"/>
    <w:p w:rsidR="001D08BA" w:rsidRDefault="00A35230">
      <w:pPr>
        <w:pStyle w:val="Encabezado2"/>
      </w:pPr>
      <w:bookmarkStart w:id="11" w:name="_Toc402789564"/>
      <w:bookmarkEnd w:id="11"/>
      <w:r>
        <w:t>Conclusión</w:t>
      </w:r>
    </w:p>
    <w:p w:rsidR="001D08BA" w:rsidRDefault="00A35230">
      <w:r>
        <w:t xml:space="preserve">Luego del análisis realizado respecto de los principales productos en el mercado, vemos que el que mejor que se adapta a las características buscadas es </w:t>
      </w:r>
      <w:hyperlink w:anchor="_toc124">
        <w:r>
          <w:rPr>
            <w:rStyle w:val="EnlacedeInternetyavisitado"/>
          </w:rPr>
          <w:t>Presea (NeuralSoft)</w:t>
        </w:r>
      </w:hyperlink>
      <w:r>
        <w:t>, sin embargo podemos verificar que hay dos caracterís</w:t>
      </w:r>
      <w:r>
        <w:t>ticas que no se satisfacen:</w:t>
      </w:r>
    </w:p>
    <w:p w:rsidR="001D08BA" w:rsidRDefault="00A35230">
      <w:pPr>
        <w:numPr>
          <w:ilvl w:val="0"/>
          <w:numId w:val="3"/>
        </w:numPr>
      </w:pPr>
      <w:r>
        <w:rPr>
          <w:b/>
          <w:bCs/>
        </w:rPr>
        <w:t>Complejidad de implementación:</w:t>
      </w:r>
      <w:r>
        <w:t xml:space="preserve"> Media-Alta</w:t>
      </w:r>
    </w:p>
    <w:p w:rsidR="001D08BA" w:rsidRDefault="00A35230">
      <w:pPr>
        <w:numPr>
          <w:ilvl w:val="0"/>
          <w:numId w:val="3"/>
        </w:numPr>
      </w:pPr>
      <w:r>
        <w:rPr>
          <w:b/>
          <w:bCs/>
        </w:rPr>
        <w:lastRenderedPageBreak/>
        <w:t>Precio:</w:t>
      </w:r>
      <w:r>
        <w:t xml:space="preserve"> Medio-Alto.</w:t>
      </w:r>
    </w:p>
    <w:p w:rsidR="001D08BA" w:rsidRDefault="00A35230">
      <w:r>
        <w:t>Estas dos características son fundamentales a la hora de ofrecer un producto a pequeñas empresas, las cuales en general son escasas en recursos.</w:t>
      </w:r>
    </w:p>
    <w:p w:rsidR="001D08BA" w:rsidRDefault="00A35230">
      <w:r>
        <w:t xml:space="preserve">La idea principal es </w:t>
      </w:r>
      <w:r>
        <w:t>que la aplicación a desarrollar satisfaga las siguientes características:</w:t>
      </w:r>
    </w:p>
    <w:p w:rsidR="001D08BA" w:rsidRDefault="00A35230">
      <w:pPr>
        <w:numPr>
          <w:ilvl w:val="0"/>
          <w:numId w:val="9"/>
        </w:numPr>
      </w:pPr>
      <w:r>
        <w:rPr>
          <w:b/>
          <w:bCs/>
        </w:rPr>
        <w:t>Independencia respecto de otros productos:</w:t>
      </w:r>
      <w:r>
        <w:t xml:space="preserve"> Independiente.</w:t>
      </w:r>
    </w:p>
    <w:p w:rsidR="001D08BA" w:rsidRDefault="00A35230">
      <w:pPr>
        <w:numPr>
          <w:ilvl w:val="0"/>
          <w:numId w:val="9"/>
        </w:numPr>
      </w:pPr>
      <w:r>
        <w:rPr>
          <w:b/>
          <w:bCs/>
        </w:rPr>
        <w:t>Complejidad de implementación:</w:t>
      </w:r>
      <w:r>
        <w:t xml:space="preserve"> Baja.</w:t>
      </w:r>
    </w:p>
    <w:p w:rsidR="001D08BA" w:rsidRDefault="00A35230">
      <w:pPr>
        <w:numPr>
          <w:ilvl w:val="0"/>
          <w:numId w:val="9"/>
        </w:numPr>
      </w:pPr>
      <w:r>
        <w:rPr>
          <w:b/>
          <w:bCs/>
        </w:rPr>
        <w:t>Infraestructura necesaria:</w:t>
      </w:r>
      <w:r>
        <w:t xml:space="preserve"> Baja.</w:t>
      </w:r>
    </w:p>
    <w:p w:rsidR="001D08BA" w:rsidRDefault="00A35230">
      <w:pPr>
        <w:numPr>
          <w:ilvl w:val="0"/>
          <w:numId w:val="9"/>
        </w:numPr>
      </w:pPr>
      <w:r>
        <w:rPr>
          <w:b/>
          <w:bCs/>
        </w:rPr>
        <w:t>Precio:</w:t>
      </w:r>
      <w:r>
        <w:t xml:space="preserve"> Bajo.</w:t>
      </w:r>
    </w:p>
    <w:p w:rsidR="001D08BA" w:rsidRDefault="00A35230">
      <w:pPr>
        <w:numPr>
          <w:ilvl w:val="0"/>
          <w:numId w:val="9"/>
        </w:numPr>
      </w:pPr>
      <w:r>
        <w:rPr>
          <w:b/>
          <w:bCs/>
        </w:rPr>
        <w:t>Idioma Español:</w:t>
      </w:r>
      <w:r>
        <w:t xml:space="preserve"> Sí</w:t>
      </w:r>
    </w:p>
    <w:p w:rsidR="001D08BA" w:rsidRDefault="00A35230">
      <w:pPr>
        <w:numPr>
          <w:ilvl w:val="0"/>
          <w:numId w:val="9"/>
        </w:numPr>
      </w:pPr>
      <w:r>
        <w:rPr>
          <w:b/>
          <w:bCs/>
        </w:rPr>
        <w:t>País de procedencia:</w:t>
      </w:r>
      <w:r>
        <w:t xml:space="preserve"> </w:t>
      </w:r>
      <w:r>
        <w:t>Argentina</w:t>
      </w:r>
    </w:p>
    <w:p w:rsidR="001D08BA" w:rsidRDefault="00A35230">
      <w:r>
        <w:t>Por supuesto, satisfacer todas estas características tiene un costo. Dicho costo es el de hacer una aplicación más sencilla, simplemente focalizada en la planificación de la producción. Que en realidad es justamente lo que se busca: disminuir las</w:t>
      </w:r>
      <w:r>
        <w:t xml:space="preserve"> prestaciones de forma de tener en cuenta solamente la necesidad de planificación del cliente, simplificando así la usabilidad y disminuyendo la complejidad de implementación y los costos.</w:t>
      </w:r>
    </w:p>
    <w:p w:rsidR="001D08BA" w:rsidRDefault="00A35230">
      <w:pPr>
        <w:pStyle w:val="Encabezado1"/>
      </w:pPr>
      <w:bookmarkStart w:id="12" w:name="_Toc402789565"/>
      <w:bookmarkEnd w:id="12"/>
      <w:r>
        <w:t>Modelo</w:t>
      </w:r>
    </w:p>
    <w:p w:rsidR="001D08BA" w:rsidRDefault="00A35230">
      <w:pPr>
        <w:pStyle w:val="Encabezado2"/>
      </w:pPr>
      <w:bookmarkStart w:id="13" w:name="_Toc402789566"/>
      <w:bookmarkEnd w:id="13"/>
      <w:r>
        <w:t>Infraestructura</w:t>
      </w:r>
    </w:p>
    <w:p w:rsidR="001D08BA" w:rsidRDefault="00A35230">
      <w:r>
        <w:t>Tal como se comentó en el anteproyecto la in</w:t>
      </w:r>
      <w:r>
        <w:t>fraestructura será WEB, con lo cual para su implementación se utilizará el framework Django sobre el sistema operativo Ubuntu 14.04 LTS. La base de datos a utilizar seguramente sea MySQL o PostgreSQL.</w:t>
      </w:r>
    </w:p>
    <w:p w:rsidR="001D08BA" w:rsidRDefault="00A35230">
      <w:r>
        <w:t>Como se puede observar la infraestructura a utilizar no</w:t>
      </w:r>
      <w:r>
        <w:t>s va a garantizar independencia, tanto a nivel de aplicación cliente (navegador web), como a nivel de licencias.</w:t>
      </w:r>
    </w:p>
    <w:p w:rsidR="001D08BA" w:rsidRDefault="00A35230">
      <w:r>
        <w:t>Por otro lado también se reducen costos al utilizar todas herramientas libres y de uso gratuito.</w:t>
      </w:r>
    </w:p>
    <w:p w:rsidR="001D08BA" w:rsidRDefault="00A35230">
      <w:pPr>
        <w:pStyle w:val="Encabezado2"/>
      </w:pPr>
      <w:bookmarkStart w:id="14" w:name="_Toc402789567"/>
      <w:bookmarkEnd w:id="14"/>
      <w:r>
        <w:t>Casos de Uso</w:t>
      </w:r>
    </w:p>
    <w:p w:rsidR="001D08BA" w:rsidRDefault="00A35230">
      <w:pPr>
        <w:pStyle w:val="Encabezado3"/>
      </w:pPr>
      <w:bookmarkStart w:id="15" w:name="_Toc402789568"/>
      <w:bookmarkEnd w:id="15"/>
      <w:r>
        <w:t>Diagrama de Casos de Uso</w:t>
      </w:r>
    </w:p>
    <w:p w:rsidR="001D08BA" w:rsidRDefault="00A35230">
      <w:r>
        <w:t>A contin</w:t>
      </w:r>
      <w:r>
        <w:t>uación se muestra el correspondiente diagrama de casos de uso:</w:t>
      </w:r>
    </w:p>
    <w:p w:rsidR="001D08BA" w:rsidRDefault="00A35230">
      <w:r>
        <w:rPr>
          <w:noProof/>
          <w:lang w:eastAsia="es-AR"/>
        </w:rPr>
        <w:lastRenderedPageBreak/>
        <w:drawing>
          <wp:inline distT="0" distB="0" distL="0" distR="0">
            <wp:extent cx="5397500" cy="5759450"/>
            <wp:effectExtent l="0" t="0" r="0" b="0"/>
            <wp:docPr id="1" name="Picture" descr="A:\facultad\7539 - Aplic. Informáticas\01 - TP\02 - Estado del Arte y Modelo\Diagramas\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facultad\7539 - Aplic. Informáticas\01 - TP\02 - Estado del Arte y Modelo\Diagramas\UseCase Diagram0.png"/>
                    <pic:cNvPicPr>
                      <a:picLocks noChangeAspect="1" noChangeArrowheads="1"/>
                    </pic:cNvPicPr>
                  </pic:nvPicPr>
                  <pic:blipFill>
                    <a:blip r:embed="rId15"/>
                    <a:stretch>
                      <a:fillRect/>
                    </a:stretch>
                  </pic:blipFill>
                  <pic:spPr bwMode="auto">
                    <a:xfrm>
                      <a:off x="0" y="0"/>
                      <a:ext cx="5397500" cy="5759450"/>
                    </a:xfrm>
                    <a:prstGeom prst="rect">
                      <a:avLst/>
                    </a:prstGeom>
                    <a:noFill/>
                    <a:ln w="9525">
                      <a:noFill/>
                      <a:miter lim="800000"/>
                      <a:headEnd/>
                      <a:tailEnd/>
                    </a:ln>
                  </pic:spPr>
                </pic:pic>
              </a:graphicData>
            </a:graphic>
          </wp:inline>
        </w:drawing>
      </w:r>
    </w:p>
    <w:p w:rsidR="001D08BA" w:rsidRDefault="00A35230">
      <w:pPr>
        <w:pStyle w:val="Encabezado3"/>
      </w:pPr>
      <w:bookmarkStart w:id="16" w:name="_Toc402789569"/>
      <w:bookmarkEnd w:id="16"/>
      <w:r>
        <w:t>Especificación de Casos de Uso</w:t>
      </w:r>
    </w:p>
    <w:p w:rsidR="001D08BA" w:rsidRDefault="00A35230">
      <w:pPr>
        <w:pStyle w:val="Encabezado4"/>
      </w:pPr>
      <w:bookmarkStart w:id="17" w:name="_Toc402789570"/>
      <w:bookmarkEnd w:id="17"/>
      <w:r>
        <w:t>ABM Productos</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Alta, baja y modificación de productos.</w:t>
            </w:r>
          </w:p>
          <w:p w:rsidR="001D08BA" w:rsidRDefault="00A35230">
            <w:pPr>
              <w:rPr>
                <w:color w:val="76923C"/>
              </w:rPr>
            </w:pPr>
            <w:r>
              <w:rPr>
                <w:color w:val="76923C"/>
              </w:rPr>
              <w:t>Simplemente se crea un producto y se le asigna una descripción.</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 xml:space="preserve">Flujo </w:t>
            </w:r>
            <w:r>
              <w:rPr>
                <w:b/>
                <w:bCs/>
                <w:color w:val="76923C"/>
              </w:rPr>
              <w:t>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0"/>
              </w:numPr>
              <w:rPr>
                <w:color w:val="76923C"/>
              </w:rPr>
            </w:pPr>
            <w:r>
              <w:rPr>
                <w:color w:val="76923C"/>
              </w:rPr>
              <w:t>Se muestra listado de productos.</w:t>
            </w:r>
          </w:p>
          <w:p w:rsidR="001D08BA" w:rsidRDefault="00A35230">
            <w:pPr>
              <w:pStyle w:val="ListParagraph"/>
              <w:numPr>
                <w:ilvl w:val="0"/>
                <w:numId w:val="10"/>
              </w:numPr>
              <w:rPr>
                <w:color w:val="76923C"/>
              </w:rPr>
            </w:pPr>
            <w:r>
              <w:rPr>
                <w:color w:val="76923C"/>
              </w:rPr>
              <w:t>Agregar nuevo producto mostrará un formulario para cargar la información del nuevo producto.</w:t>
            </w:r>
          </w:p>
          <w:p w:rsidR="001D08BA" w:rsidRDefault="00A35230">
            <w:pPr>
              <w:pStyle w:val="ListParagraph"/>
              <w:numPr>
                <w:ilvl w:val="0"/>
                <w:numId w:val="10"/>
              </w:numPr>
              <w:rPr>
                <w:color w:val="76923C"/>
              </w:rPr>
            </w:pPr>
            <w:r>
              <w:rPr>
                <w:color w:val="76923C"/>
              </w:rPr>
              <w:t>Modificar producto mostrará un formulario para modificar el producto seleccionado.</w:t>
            </w:r>
          </w:p>
          <w:p w:rsidR="001D08BA" w:rsidRDefault="00A35230">
            <w:pPr>
              <w:pStyle w:val="ListParagraph"/>
              <w:numPr>
                <w:ilvl w:val="0"/>
                <w:numId w:val="10"/>
              </w:numPr>
              <w:rPr>
                <w:color w:val="76923C"/>
              </w:rPr>
            </w:pPr>
            <w:r>
              <w:rPr>
                <w:color w:val="76923C"/>
              </w:rPr>
              <w:t xml:space="preserve">Borrar producto eliminará un producto </w:t>
            </w:r>
            <w:r>
              <w:rPr>
                <w:color w:val="76923C"/>
              </w:rPr>
              <w:t>existente.</w:t>
            </w:r>
          </w:p>
        </w:tc>
      </w:tr>
    </w:tbl>
    <w:p w:rsidR="001D08BA" w:rsidRDefault="00A35230">
      <w:pPr>
        <w:pStyle w:val="Encabezado4"/>
      </w:pPr>
      <w:bookmarkStart w:id="18" w:name="_Toc402789571"/>
      <w:bookmarkEnd w:id="18"/>
      <w:r>
        <w:lastRenderedPageBreak/>
        <w:t>ABM Máquinas</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Alta, baja y modificación de máquinas.</w:t>
            </w:r>
          </w:p>
          <w:p w:rsidR="001D08BA" w:rsidRDefault="00A35230">
            <w:pPr>
              <w:rPr>
                <w:color w:val="76923C"/>
              </w:rPr>
            </w:pPr>
            <w:r>
              <w:rPr>
                <w:color w:val="76923C"/>
              </w:rPr>
              <w:t>Simplemente se crea una máquina y se le asigna una descripción.</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1"/>
              </w:numPr>
              <w:rPr>
                <w:color w:val="76923C"/>
              </w:rPr>
            </w:pPr>
            <w:r>
              <w:rPr>
                <w:color w:val="76923C"/>
              </w:rPr>
              <w:t>Se muestra listado de máquinas.</w:t>
            </w:r>
          </w:p>
          <w:p w:rsidR="001D08BA" w:rsidRDefault="00A35230">
            <w:pPr>
              <w:pStyle w:val="ListParagraph"/>
              <w:numPr>
                <w:ilvl w:val="0"/>
                <w:numId w:val="11"/>
              </w:numPr>
              <w:rPr>
                <w:color w:val="76923C"/>
              </w:rPr>
            </w:pPr>
            <w:r>
              <w:rPr>
                <w:color w:val="76923C"/>
              </w:rPr>
              <w:t xml:space="preserve">Agregar nueva máquina mostrará un formulario para </w:t>
            </w:r>
            <w:r>
              <w:rPr>
                <w:color w:val="76923C"/>
              </w:rPr>
              <w:t>cargar la información de la nueva máquina.</w:t>
            </w:r>
          </w:p>
          <w:p w:rsidR="001D08BA" w:rsidRDefault="00A35230">
            <w:pPr>
              <w:pStyle w:val="ListParagraph"/>
              <w:numPr>
                <w:ilvl w:val="0"/>
                <w:numId w:val="11"/>
              </w:numPr>
              <w:rPr>
                <w:color w:val="76923C"/>
              </w:rPr>
            </w:pPr>
            <w:r>
              <w:rPr>
                <w:color w:val="76923C"/>
              </w:rPr>
              <w:t>Modificar máquina mostrará un formulario para modificar la máquina seleccionada.</w:t>
            </w:r>
          </w:p>
          <w:p w:rsidR="001D08BA" w:rsidRDefault="00A35230">
            <w:pPr>
              <w:pStyle w:val="ListParagraph"/>
              <w:numPr>
                <w:ilvl w:val="0"/>
                <w:numId w:val="11"/>
              </w:numPr>
              <w:rPr>
                <w:color w:val="76923C"/>
              </w:rPr>
            </w:pPr>
            <w:r>
              <w:rPr>
                <w:color w:val="76923C"/>
              </w:rPr>
              <w:t>Borrar máquina eliminará la máquina existente.</w:t>
            </w:r>
          </w:p>
        </w:tc>
      </w:tr>
    </w:tbl>
    <w:p w:rsidR="001D08BA" w:rsidRDefault="00A35230">
      <w:pPr>
        <w:pStyle w:val="Encabezado4"/>
      </w:pPr>
      <w:bookmarkStart w:id="19" w:name="_Toc402789572"/>
      <w:bookmarkEnd w:id="19"/>
      <w:r>
        <w:t>ABM Tareas</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Alta, baja y modificación de tareas.</w:t>
            </w:r>
          </w:p>
          <w:p w:rsidR="001D08BA" w:rsidRDefault="00A35230">
            <w:pPr>
              <w:rPr>
                <w:color w:val="76923C"/>
              </w:rPr>
            </w:pPr>
            <w:r>
              <w:rPr>
                <w:color w:val="76923C"/>
              </w:rPr>
              <w:t>Simplemente se crea una tarea y se le asigna una descripción y un tiempo de tarea por defecto.</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2"/>
              </w:numPr>
              <w:rPr>
                <w:color w:val="76923C"/>
              </w:rPr>
            </w:pPr>
            <w:r>
              <w:rPr>
                <w:color w:val="76923C"/>
              </w:rPr>
              <w:t>Se muestra listado de tareas.</w:t>
            </w:r>
          </w:p>
          <w:p w:rsidR="001D08BA" w:rsidRDefault="00A35230">
            <w:pPr>
              <w:pStyle w:val="ListParagraph"/>
              <w:numPr>
                <w:ilvl w:val="0"/>
                <w:numId w:val="12"/>
              </w:numPr>
              <w:rPr>
                <w:color w:val="76923C"/>
              </w:rPr>
            </w:pPr>
            <w:r>
              <w:rPr>
                <w:color w:val="76923C"/>
              </w:rPr>
              <w:t>Agregar nueva tarea mostrará un formulario para cargar la información de la nueva tarea.</w:t>
            </w:r>
          </w:p>
          <w:p w:rsidR="001D08BA" w:rsidRDefault="00A35230">
            <w:pPr>
              <w:pStyle w:val="ListParagraph"/>
              <w:numPr>
                <w:ilvl w:val="0"/>
                <w:numId w:val="12"/>
              </w:numPr>
              <w:rPr>
                <w:color w:val="76923C"/>
              </w:rPr>
            </w:pPr>
            <w:r>
              <w:rPr>
                <w:color w:val="76923C"/>
              </w:rPr>
              <w:t xml:space="preserve">Modificar tarea mostrará un </w:t>
            </w:r>
            <w:r>
              <w:rPr>
                <w:color w:val="76923C"/>
              </w:rPr>
              <w:t>formulario para modificar la tarea seleccionada.</w:t>
            </w:r>
          </w:p>
          <w:p w:rsidR="001D08BA" w:rsidRDefault="00A35230">
            <w:pPr>
              <w:pStyle w:val="ListParagraph"/>
              <w:numPr>
                <w:ilvl w:val="0"/>
                <w:numId w:val="12"/>
              </w:numPr>
              <w:rPr>
                <w:color w:val="76923C"/>
              </w:rPr>
            </w:pPr>
            <w:r>
              <w:rPr>
                <w:color w:val="76923C"/>
              </w:rPr>
              <w:t>Borrar tarea eliminará la tarea existente.</w:t>
            </w:r>
          </w:p>
        </w:tc>
      </w:tr>
    </w:tbl>
    <w:p w:rsidR="001D08BA" w:rsidRDefault="00A35230">
      <w:pPr>
        <w:pStyle w:val="Encabezado4"/>
      </w:pPr>
      <w:bookmarkStart w:id="20" w:name="_Toc402789573"/>
      <w:bookmarkEnd w:id="20"/>
      <w:r>
        <w:t>ABM Tareas por Producto</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Asignación de tareas que se realizan para crear un determinado producto.</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3"/>
              </w:numPr>
              <w:rPr>
                <w:color w:val="76923C"/>
              </w:rPr>
            </w:pPr>
            <w:r>
              <w:rPr>
                <w:color w:val="76923C"/>
              </w:rPr>
              <w:t xml:space="preserve">Se selecciona </w:t>
            </w:r>
            <w:r>
              <w:rPr>
                <w:color w:val="76923C"/>
              </w:rPr>
              <w:t>producto.</w:t>
            </w:r>
          </w:p>
          <w:p w:rsidR="001D08BA" w:rsidRDefault="00A35230">
            <w:pPr>
              <w:pStyle w:val="ListParagraph"/>
              <w:numPr>
                <w:ilvl w:val="0"/>
                <w:numId w:val="13"/>
              </w:numPr>
              <w:rPr>
                <w:color w:val="76923C"/>
              </w:rPr>
            </w:pPr>
            <w:r>
              <w:rPr>
                <w:color w:val="76923C"/>
              </w:rPr>
              <w:t>Se muestra formulario donde se permite agregar y quitar tareas para el producto seleccionado</w:t>
            </w:r>
          </w:p>
        </w:tc>
      </w:tr>
    </w:tbl>
    <w:p w:rsidR="001D08BA" w:rsidRDefault="00A35230">
      <w:pPr>
        <w:pStyle w:val="Encabezado4"/>
      </w:pPr>
      <w:bookmarkStart w:id="21" w:name="_Toc402789574"/>
      <w:bookmarkEnd w:id="21"/>
      <w:r>
        <w:t>ABM Tareas por Máquina</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Asignación de tareas que puede realizar una determinada máquina.</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6"/>
              </w:numPr>
              <w:rPr>
                <w:color w:val="76923C"/>
              </w:rPr>
            </w:pPr>
            <w:r>
              <w:rPr>
                <w:color w:val="76923C"/>
              </w:rPr>
              <w:t xml:space="preserve">Se selecciona </w:t>
            </w:r>
            <w:r>
              <w:rPr>
                <w:color w:val="76923C"/>
              </w:rPr>
              <w:t>máquina.</w:t>
            </w:r>
          </w:p>
          <w:p w:rsidR="001D08BA" w:rsidRDefault="00A35230">
            <w:pPr>
              <w:pStyle w:val="ListParagraph"/>
              <w:numPr>
                <w:ilvl w:val="0"/>
                <w:numId w:val="16"/>
              </w:numPr>
              <w:rPr>
                <w:color w:val="76923C"/>
              </w:rPr>
            </w:pPr>
            <w:r>
              <w:rPr>
                <w:color w:val="76923C"/>
              </w:rPr>
              <w:t>Se muestra formulario donde se permite agregar y quitar tareas para la máquina seleccionada.</w:t>
            </w:r>
          </w:p>
        </w:tc>
      </w:tr>
    </w:tbl>
    <w:p w:rsidR="001D08BA" w:rsidRDefault="00A35230">
      <w:pPr>
        <w:pStyle w:val="Encabezado4"/>
      </w:pPr>
      <w:bookmarkStart w:id="22" w:name="_Toc402789575"/>
      <w:bookmarkEnd w:id="22"/>
      <w:r>
        <w:lastRenderedPageBreak/>
        <w:t>ABM Dependencias Tareas por Producto</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Dado un Producto se indica dependencias entre tareas.</w:t>
            </w:r>
          </w:p>
          <w:p w:rsidR="001D08BA" w:rsidRDefault="00A35230">
            <w:pPr>
              <w:rPr>
                <w:color w:val="76923C"/>
              </w:rPr>
            </w:pPr>
            <w:r>
              <w:rPr>
                <w:color w:val="76923C"/>
              </w:rPr>
              <w:t>Sirve para generar un grafo de</w:t>
            </w:r>
            <w:r>
              <w:rPr>
                <w:color w:val="76923C"/>
              </w:rPr>
              <w:t xml:space="preserve"> dependencias entre tareas y obviamente se validará que el grafo sea aciclico.</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4"/>
              </w:numPr>
              <w:rPr>
                <w:color w:val="76923C"/>
              </w:rPr>
            </w:pPr>
            <w:r>
              <w:rPr>
                <w:color w:val="76923C"/>
              </w:rPr>
              <w:t>Se selecciona producto.</w:t>
            </w:r>
          </w:p>
          <w:p w:rsidR="001D08BA" w:rsidRDefault="00A35230">
            <w:pPr>
              <w:pStyle w:val="ListParagraph"/>
              <w:numPr>
                <w:ilvl w:val="0"/>
                <w:numId w:val="14"/>
              </w:numPr>
              <w:rPr>
                <w:color w:val="76923C"/>
              </w:rPr>
            </w:pPr>
            <w:r>
              <w:rPr>
                <w:color w:val="76923C"/>
              </w:rPr>
              <w:t>Se muestra formulario donde se permite agregar y quitar dependencias.</w:t>
            </w:r>
          </w:p>
          <w:p w:rsidR="001D08BA" w:rsidRDefault="00A35230">
            <w:pPr>
              <w:pStyle w:val="ListParagraph"/>
              <w:numPr>
                <w:ilvl w:val="0"/>
                <w:numId w:val="14"/>
              </w:numPr>
              <w:rPr>
                <w:color w:val="76923C"/>
              </w:rPr>
            </w:pPr>
            <w:r>
              <w:rPr>
                <w:color w:val="76923C"/>
              </w:rPr>
              <w:t>Por cada dependencia agregada se podrá especificar 2 tareas, una será</w:t>
            </w:r>
            <w:r>
              <w:rPr>
                <w:color w:val="76923C"/>
              </w:rPr>
              <w:t xml:space="preserve"> la anterior y otra la posterior. Está claro que la tarea posterior depende de la tarea anterior.</w:t>
            </w:r>
          </w:p>
        </w:tc>
      </w:tr>
    </w:tbl>
    <w:p w:rsidR="001D08BA" w:rsidRDefault="00A35230">
      <w:pPr>
        <w:pStyle w:val="Encabezado4"/>
      </w:pPr>
      <w:bookmarkStart w:id="23" w:name="_Toc402789576"/>
      <w:bookmarkEnd w:id="23"/>
      <w:r>
        <w:t>Carga de Tiempos de Producción</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 xml:space="preserve">Permitirá al usuario cargar el tiempo que se demora en realizar una Tarea para un Producto </w:t>
            </w:r>
            <w:r>
              <w:rPr>
                <w:color w:val="76923C"/>
              </w:rPr>
              <w:t>dado en una determinada Maquina.</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5"/>
              </w:numPr>
              <w:rPr>
                <w:color w:val="76923C"/>
              </w:rPr>
            </w:pPr>
            <w:r>
              <w:rPr>
                <w:color w:val="76923C"/>
              </w:rPr>
              <w:t>Se muestra listado con combinaciones posibles de las ternas (Tarea, Producto, Máquina) en función de la configuración cargada.</w:t>
            </w:r>
          </w:p>
          <w:p w:rsidR="001D08BA" w:rsidRDefault="00A35230">
            <w:pPr>
              <w:pStyle w:val="ListParagraph"/>
              <w:numPr>
                <w:ilvl w:val="0"/>
                <w:numId w:val="15"/>
              </w:numPr>
              <w:rPr>
                <w:color w:val="76923C"/>
              </w:rPr>
            </w:pPr>
            <w:r>
              <w:rPr>
                <w:color w:val="76923C"/>
              </w:rPr>
              <w:t xml:space="preserve">Se permitirá editar en dicho listado el tiempo de duración por cada terna posible </w:t>
            </w:r>
            <w:r>
              <w:rPr>
                <w:color w:val="76923C"/>
              </w:rPr>
              <w:t>y guardar los cambios realizados.</w:t>
            </w:r>
          </w:p>
        </w:tc>
      </w:tr>
    </w:tbl>
    <w:p w:rsidR="001D08BA" w:rsidRDefault="00A35230">
      <w:pPr>
        <w:pStyle w:val="Encabezado4"/>
      </w:pPr>
      <w:bookmarkStart w:id="24" w:name="_Toc402789577"/>
      <w:bookmarkEnd w:id="24"/>
      <w:r>
        <w:t>Creación, Planificación, Activación, y Finalización de Cronogramas</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Creación de cronogramas, planificación de los mismos, activación y finalización.</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7"/>
              </w:numPr>
              <w:rPr>
                <w:color w:val="76923C"/>
              </w:rPr>
            </w:pPr>
            <w:r>
              <w:rPr>
                <w:color w:val="76923C"/>
              </w:rPr>
              <w:t xml:space="preserve">Se muestra listado de </w:t>
            </w:r>
            <w:r>
              <w:rPr>
                <w:color w:val="76923C"/>
              </w:rPr>
              <w:t>cronogramas.</w:t>
            </w:r>
          </w:p>
          <w:p w:rsidR="001D08BA" w:rsidRDefault="00A35230">
            <w:pPr>
              <w:pStyle w:val="ListParagraph"/>
              <w:numPr>
                <w:ilvl w:val="0"/>
                <w:numId w:val="17"/>
              </w:numPr>
              <w:rPr>
                <w:color w:val="76923C"/>
              </w:rPr>
            </w:pPr>
            <w:r>
              <w:rPr>
                <w:color w:val="76923C"/>
              </w:rPr>
              <w:t>Agregar nuevo cronograma mostrará un formulario para cargar la información del cronograma. Información a cargar:</w:t>
            </w:r>
          </w:p>
          <w:p w:rsidR="001D08BA" w:rsidRDefault="00A35230">
            <w:pPr>
              <w:pStyle w:val="ListParagraph"/>
              <w:numPr>
                <w:ilvl w:val="1"/>
                <w:numId w:val="17"/>
              </w:numPr>
              <w:rPr>
                <w:color w:val="76923C"/>
              </w:rPr>
            </w:pPr>
            <w:r>
              <w:rPr>
                <w:color w:val="76923C"/>
              </w:rPr>
              <w:t>Descripción.</w:t>
            </w:r>
          </w:p>
          <w:p w:rsidR="001D08BA" w:rsidRDefault="00A35230">
            <w:pPr>
              <w:pStyle w:val="ListParagraph"/>
              <w:numPr>
                <w:ilvl w:val="1"/>
                <w:numId w:val="17"/>
              </w:numPr>
              <w:rPr>
                <w:color w:val="76923C"/>
              </w:rPr>
            </w:pPr>
            <w:r>
              <w:rPr>
                <w:color w:val="76923C"/>
              </w:rPr>
              <w:t>Pedidos a planificar.</w:t>
            </w:r>
          </w:p>
          <w:p w:rsidR="001D08BA" w:rsidRDefault="00A35230">
            <w:pPr>
              <w:pStyle w:val="ListParagraph"/>
              <w:numPr>
                <w:ilvl w:val="1"/>
                <w:numId w:val="17"/>
              </w:numPr>
              <w:rPr>
                <w:color w:val="76923C"/>
              </w:rPr>
            </w:pPr>
            <w:r>
              <w:rPr>
                <w:color w:val="76923C"/>
              </w:rPr>
              <w:t>Máquinas a utilizar.</w:t>
            </w:r>
          </w:p>
          <w:p w:rsidR="001D08BA" w:rsidRDefault="00A35230">
            <w:pPr>
              <w:pStyle w:val="ListParagraph"/>
              <w:numPr>
                <w:ilvl w:val="1"/>
                <w:numId w:val="17"/>
              </w:numPr>
              <w:rPr>
                <w:color w:val="76923C"/>
              </w:rPr>
            </w:pPr>
            <w:r>
              <w:rPr>
                <w:color w:val="76923C"/>
              </w:rPr>
              <w:t>Parámetros que indican cómo realizar la planificación.</w:t>
            </w:r>
          </w:p>
          <w:p w:rsidR="001D08BA" w:rsidRDefault="00A35230">
            <w:pPr>
              <w:pStyle w:val="ListParagraph"/>
              <w:numPr>
                <w:ilvl w:val="0"/>
                <w:numId w:val="17"/>
              </w:numPr>
              <w:rPr>
                <w:color w:val="76923C"/>
              </w:rPr>
            </w:pPr>
            <w:r>
              <w:rPr>
                <w:color w:val="76923C"/>
              </w:rPr>
              <w:t xml:space="preserve">Modificar </w:t>
            </w:r>
            <w:r>
              <w:rPr>
                <w:color w:val="76923C"/>
              </w:rPr>
              <w:t>cronograma mostrará un formulario para modificar el cronograma. Acciones posibles:</w:t>
            </w:r>
          </w:p>
          <w:p w:rsidR="001D08BA" w:rsidRDefault="00A35230">
            <w:pPr>
              <w:pStyle w:val="ListParagraph"/>
              <w:numPr>
                <w:ilvl w:val="1"/>
                <w:numId w:val="17"/>
              </w:numPr>
              <w:rPr>
                <w:color w:val="76923C"/>
              </w:rPr>
            </w:pPr>
            <w:r>
              <w:rPr>
                <w:color w:val="76923C"/>
              </w:rPr>
              <w:t>Planificar: Planifica el cronograma en función de la configuración dada.</w:t>
            </w:r>
          </w:p>
          <w:p w:rsidR="001D08BA" w:rsidRDefault="00A35230">
            <w:pPr>
              <w:pStyle w:val="ListParagraph"/>
              <w:numPr>
                <w:ilvl w:val="1"/>
                <w:numId w:val="17"/>
              </w:numPr>
              <w:rPr>
                <w:color w:val="76923C"/>
              </w:rPr>
            </w:pPr>
            <w:r>
              <w:rPr>
                <w:color w:val="76923C"/>
              </w:rPr>
              <w:t>Activar: Activa el cronograma y lo incluye en el calendario productivo.</w:t>
            </w:r>
          </w:p>
          <w:p w:rsidR="001D08BA" w:rsidRDefault="00A35230">
            <w:pPr>
              <w:pStyle w:val="ListParagraph"/>
              <w:numPr>
                <w:ilvl w:val="1"/>
                <w:numId w:val="17"/>
              </w:numPr>
              <w:rPr>
                <w:color w:val="76923C"/>
              </w:rPr>
            </w:pPr>
            <w:r>
              <w:rPr>
                <w:color w:val="76923C"/>
              </w:rPr>
              <w:t>Finalizar: Marca todos los i</w:t>
            </w:r>
            <w:r>
              <w:rPr>
                <w:color w:val="76923C"/>
              </w:rPr>
              <w:t>ntervalos activos del cronograma como finalizados.</w:t>
            </w:r>
          </w:p>
        </w:tc>
      </w:tr>
    </w:tbl>
    <w:p w:rsidR="001D08BA" w:rsidRDefault="00A35230">
      <w:pPr>
        <w:pStyle w:val="Encabezado4"/>
      </w:pPr>
      <w:bookmarkStart w:id="25" w:name="_Toc402789578"/>
      <w:bookmarkEnd w:id="25"/>
      <w:r>
        <w:lastRenderedPageBreak/>
        <w:t>Cancelación de Intervalo de Cronograma</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Planificador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Cancela un intervalo activo de un cronograma y todos los intervalos dependientes.</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8"/>
              </w:numPr>
              <w:rPr>
                <w:color w:val="76923C"/>
              </w:rPr>
            </w:pPr>
            <w:r>
              <w:rPr>
                <w:color w:val="76923C"/>
              </w:rPr>
              <w:t xml:space="preserve">Se selecciona un intervalo de un </w:t>
            </w:r>
            <w:r>
              <w:rPr>
                <w:color w:val="76923C"/>
              </w:rPr>
              <w:t>cronograma dado.</w:t>
            </w:r>
          </w:p>
          <w:p w:rsidR="001D08BA" w:rsidRDefault="00A35230">
            <w:pPr>
              <w:pStyle w:val="ListParagraph"/>
              <w:numPr>
                <w:ilvl w:val="0"/>
                <w:numId w:val="18"/>
              </w:numPr>
              <w:rPr>
                <w:color w:val="76923C"/>
              </w:rPr>
            </w:pPr>
            <w:r>
              <w:rPr>
                <w:color w:val="76923C"/>
              </w:rPr>
              <w:t>Se cancela el intervalo.</w:t>
            </w:r>
          </w:p>
        </w:tc>
      </w:tr>
    </w:tbl>
    <w:p w:rsidR="001D08BA" w:rsidRDefault="00A35230">
      <w:pPr>
        <w:pStyle w:val="Encabezado4"/>
      </w:pPr>
      <w:bookmarkStart w:id="26" w:name="_Toc402789579"/>
      <w:bookmarkEnd w:id="26"/>
      <w:r>
        <w:t>Carga de pedidos</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Vendedor</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Carga de pedidos.</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19"/>
              </w:numPr>
              <w:rPr>
                <w:color w:val="76923C"/>
              </w:rPr>
            </w:pPr>
            <w:r>
              <w:rPr>
                <w:color w:val="76923C"/>
              </w:rPr>
              <w:t>Se muestra listado de Pedidos.</w:t>
            </w:r>
          </w:p>
          <w:p w:rsidR="001D08BA" w:rsidRDefault="00A35230">
            <w:pPr>
              <w:pStyle w:val="ListParagraph"/>
              <w:numPr>
                <w:ilvl w:val="0"/>
                <w:numId w:val="19"/>
              </w:numPr>
              <w:rPr>
                <w:color w:val="76923C"/>
              </w:rPr>
            </w:pPr>
            <w:r>
              <w:rPr>
                <w:color w:val="76923C"/>
              </w:rPr>
              <w:t>Agregar un pedido muestra formulario para cargar la información de un pedido:</w:t>
            </w:r>
          </w:p>
          <w:p w:rsidR="001D08BA" w:rsidRDefault="00A35230">
            <w:pPr>
              <w:pStyle w:val="ListParagraph"/>
              <w:numPr>
                <w:ilvl w:val="1"/>
                <w:numId w:val="19"/>
              </w:numPr>
              <w:rPr>
                <w:color w:val="76923C"/>
              </w:rPr>
            </w:pPr>
            <w:r>
              <w:rPr>
                <w:color w:val="76923C"/>
              </w:rPr>
              <w:t>Descripción</w:t>
            </w:r>
          </w:p>
          <w:p w:rsidR="001D08BA" w:rsidRDefault="00A35230">
            <w:pPr>
              <w:pStyle w:val="ListParagraph"/>
              <w:numPr>
                <w:ilvl w:val="1"/>
                <w:numId w:val="19"/>
              </w:numPr>
              <w:rPr>
                <w:color w:val="76923C"/>
              </w:rPr>
            </w:pPr>
            <w:r>
              <w:rPr>
                <w:color w:val="76923C"/>
              </w:rPr>
              <w:t>Items:</w:t>
            </w:r>
          </w:p>
          <w:p w:rsidR="001D08BA" w:rsidRDefault="00A35230">
            <w:pPr>
              <w:pStyle w:val="ListParagraph"/>
              <w:numPr>
                <w:ilvl w:val="2"/>
                <w:numId w:val="19"/>
              </w:numPr>
              <w:rPr>
                <w:color w:val="76923C"/>
              </w:rPr>
            </w:pPr>
            <w:r>
              <w:rPr>
                <w:color w:val="76923C"/>
              </w:rPr>
              <w:t>Producto</w:t>
            </w:r>
          </w:p>
          <w:p w:rsidR="001D08BA" w:rsidRDefault="00A35230">
            <w:pPr>
              <w:pStyle w:val="ListParagraph"/>
              <w:numPr>
                <w:ilvl w:val="2"/>
                <w:numId w:val="19"/>
              </w:numPr>
              <w:rPr>
                <w:color w:val="76923C"/>
              </w:rPr>
            </w:pPr>
            <w:r>
              <w:rPr>
                <w:color w:val="76923C"/>
              </w:rPr>
              <w:t>Cantidad</w:t>
            </w:r>
          </w:p>
          <w:p w:rsidR="001D08BA" w:rsidRDefault="00A35230">
            <w:pPr>
              <w:pStyle w:val="ListParagraph"/>
              <w:numPr>
                <w:ilvl w:val="0"/>
                <w:numId w:val="19"/>
              </w:numPr>
              <w:rPr>
                <w:color w:val="76923C"/>
              </w:rPr>
            </w:pPr>
            <w:r>
              <w:rPr>
                <w:color w:val="76923C"/>
              </w:rPr>
              <w:t>Modificar un pedido permite, modificar la información de un pedido.</w:t>
            </w:r>
          </w:p>
          <w:p w:rsidR="001D08BA" w:rsidRDefault="00A35230">
            <w:pPr>
              <w:pStyle w:val="ListParagraph"/>
              <w:numPr>
                <w:ilvl w:val="0"/>
                <w:numId w:val="19"/>
              </w:numPr>
              <w:rPr>
                <w:color w:val="76923C"/>
              </w:rPr>
            </w:pPr>
            <w:r>
              <w:rPr>
                <w:color w:val="76923C"/>
              </w:rPr>
              <w:t>Eliminar un pedido permite eliminar un pedido.</w:t>
            </w:r>
          </w:p>
        </w:tc>
      </w:tr>
    </w:tbl>
    <w:p w:rsidR="001D08BA" w:rsidRDefault="00A35230">
      <w:pPr>
        <w:pStyle w:val="Encabezado4"/>
      </w:pPr>
      <w:bookmarkStart w:id="27" w:name="_Toc402789580"/>
      <w:bookmarkEnd w:id="27"/>
      <w:r>
        <w:t>Creación y Planificación de Cronograma</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NA</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 xml:space="preserve">Una vez creado un pedido se crea un cronograma en forma automática </w:t>
            </w:r>
            <w:r>
              <w:rPr>
                <w:color w:val="76923C"/>
              </w:rPr>
              <w:t>con parámetros por defecto, se planifica y se activa.</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20"/>
              </w:numPr>
              <w:rPr>
                <w:color w:val="76923C"/>
              </w:rPr>
            </w:pPr>
            <w:r>
              <w:rPr>
                <w:color w:val="76923C"/>
              </w:rPr>
              <w:t>Se crea cronograma y se incluye el pedido recién creado y todas las máquinas posibles asociadas a las tareas a realizar para fabricar los productos del pedido.</w:t>
            </w:r>
          </w:p>
          <w:p w:rsidR="001D08BA" w:rsidRDefault="00A35230">
            <w:pPr>
              <w:pStyle w:val="ListParagraph"/>
              <w:numPr>
                <w:ilvl w:val="0"/>
                <w:numId w:val="20"/>
              </w:numPr>
              <w:rPr>
                <w:color w:val="76923C"/>
              </w:rPr>
            </w:pPr>
            <w:r>
              <w:rPr>
                <w:color w:val="76923C"/>
              </w:rPr>
              <w:t>Se planifica el cronograma.</w:t>
            </w:r>
          </w:p>
          <w:p w:rsidR="001D08BA" w:rsidRDefault="00A35230">
            <w:pPr>
              <w:pStyle w:val="ListParagraph"/>
              <w:numPr>
                <w:ilvl w:val="0"/>
                <w:numId w:val="20"/>
              </w:numPr>
              <w:rPr>
                <w:color w:val="76923C"/>
              </w:rPr>
            </w:pPr>
            <w:r>
              <w:rPr>
                <w:color w:val="76923C"/>
              </w:rPr>
              <w:t>Se activa el cronograma.</w:t>
            </w:r>
          </w:p>
        </w:tc>
      </w:tr>
    </w:tbl>
    <w:p w:rsidR="001D08BA" w:rsidRDefault="00A35230">
      <w:pPr>
        <w:pStyle w:val="Encabezado4"/>
      </w:pPr>
      <w:bookmarkStart w:id="28" w:name="_Toc402789581"/>
      <w:bookmarkEnd w:id="28"/>
      <w:r>
        <w:t>Carga de Cantidad de Tarea Producida por Intervalo de Cronograma</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Capataz</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 xml:space="preserve">Dado un intervalo activo que indica una cantidad de tarea a realizar, para un producto específico, en una determinada máquina, dentro de </w:t>
            </w:r>
            <w:r>
              <w:rPr>
                <w:color w:val="76923C"/>
              </w:rPr>
              <w:t>un intervalo de tiempo, se podrá cargar la cantidad de tarea real producida.</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21"/>
              </w:numPr>
              <w:rPr>
                <w:color w:val="76923C"/>
              </w:rPr>
            </w:pPr>
            <w:r>
              <w:rPr>
                <w:color w:val="76923C"/>
              </w:rPr>
              <w:t>Se selecciona el intervalo.</w:t>
            </w:r>
          </w:p>
          <w:p w:rsidR="001D08BA" w:rsidRDefault="00A35230">
            <w:pPr>
              <w:pStyle w:val="ListParagraph"/>
              <w:numPr>
                <w:ilvl w:val="0"/>
                <w:numId w:val="21"/>
              </w:numPr>
              <w:rPr>
                <w:color w:val="76923C"/>
              </w:rPr>
            </w:pPr>
            <w:r>
              <w:rPr>
                <w:color w:val="76923C"/>
              </w:rPr>
              <w:t>Se ingrega la cantidad de tarea real producida.</w:t>
            </w:r>
          </w:p>
          <w:p w:rsidR="001D08BA" w:rsidRDefault="00A35230">
            <w:pPr>
              <w:pStyle w:val="ListParagraph"/>
              <w:numPr>
                <w:ilvl w:val="0"/>
                <w:numId w:val="21"/>
              </w:numPr>
              <w:rPr>
                <w:color w:val="76923C"/>
              </w:rPr>
            </w:pPr>
            <w:r>
              <w:rPr>
                <w:color w:val="76923C"/>
              </w:rPr>
              <w:t>Se guardan los cambios.</w:t>
            </w:r>
          </w:p>
        </w:tc>
      </w:tr>
    </w:tbl>
    <w:p w:rsidR="001D08BA" w:rsidRDefault="00A35230">
      <w:pPr>
        <w:pStyle w:val="Encabezado4"/>
      </w:pPr>
      <w:bookmarkStart w:id="29" w:name="_Toc402789582"/>
      <w:bookmarkEnd w:id="29"/>
      <w:r>
        <w:lastRenderedPageBreak/>
        <w:t>Finalización de Intervalo de Cronograma</w:t>
      </w:r>
    </w:p>
    <w:tbl>
      <w:tblPr>
        <w:tblW w:w="0" w:type="auto"/>
        <w:tblBorders>
          <w:top w:val="single" w:sz="8" w:space="0" w:color="9BBB59"/>
          <w:left w:val="nil"/>
          <w:bottom w:val="single" w:sz="8" w:space="0" w:color="9BBB59"/>
          <w:right w:val="nil"/>
          <w:insideH w:val="single" w:sz="8" w:space="0" w:color="9BBB59"/>
          <w:insideV w:val="nil"/>
        </w:tblBorders>
        <w:tblLook w:val="04A0" w:firstRow="1" w:lastRow="0" w:firstColumn="1" w:lastColumn="0" w:noHBand="0" w:noVBand="1"/>
      </w:tblPr>
      <w:tblGrid>
        <w:gridCol w:w="1808"/>
        <w:gridCol w:w="6521"/>
      </w:tblGrid>
      <w:tr w:rsidR="001D08BA">
        <w:trPr>
          <w:trHeight w:val="255"/>
        </w:trPr>
        <w:tc>
          <w:tcPr>
            <w:tcW w:w="1808" w:type="dxa"/>
            <w:tcBorders>
              <w:top w:val="single" w:sz="8" w:space="0" w:color="9BBB59"/>
              <w:left w:val="nil"/>
              <w:bottom w:val="single" w:sz="8" w:space="0" w:color="9BBB59"/>
              <w:right w:val="nil"/>
            </w:tcBorders>
            <w:shd w:val="clear" w:color="auto" w:fill="auto"/>
          </w:tcPr>
          <w:p w:rsidR="001D08BA" w:rsidRDefault="00A35230">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shd w:val="clear" w:color="auto" w:fill="auto"/>
          </w:tcPr>
          <w:p w:rsidR="001D08BA" w:rsidRDefault="00A35230">
            <w:pPr>
              <w:spacing w:after="0"/>
              <w:rPr>
                <w:bCs/>
                <w:color w:val="76923C"/>
              </w:rPr>
            </w:pPr>
            <w:r>
              <w:rPr>
                <w:bCs/>
                <w:color w:val="76923C"/>
              </w:rPr>
              <w:t>Capataz</w:t>
            </w:r>
          </w:p>
        </w:tc>
      </w:tr>
      <w:tr w:rsidR="001D08BA">
        <w:trPr>
          <w:trHeight w:val="255"/>
        </w:trPr>
        <w:tc>
          <w:tcPr>
            <w:tcW w:w="1808" w:type="dxa"/>
            <w:tcBorders>
              <w:top w:val="nil"/>
              <w:left w:val="nil"/>
              <w:bottom w:val="nil"/>
              <w:right w:val="nil"/>
            </w:tcBorders>
            <w:shd w:val="clear" w:color="auto" w:fill="E6EED5"/>
          </w:tcPr>
          <w:p w:rsidR="001D08BA" w:rsidRDefault="00A35230">
            <w:pPr>
              <w:rPr>
                <w:b/>
                <w:bCs/>
                <w:color w:val="76923C"/>
              </w:rPr>
            </w:pPr>
            <w:r>
              <w:rPr>
                <w:b/>
                <w:bCs/>
                <w:color w:val="76923C"/>
              </w:rPr>
              <w:t>Descripción</w:t>
            </w:r>
          </w:p>
        </w:tc>
        <w:tc>
          <w:tcPr>
            <w:tcW w:w="6521" w:type="dxa"/>
            <w:tcBorders>
              <w:top w:val="nil"/>
              <w:left w:val="nil"/>
              <w:bottom w:val="nil"/>
              <w:right w:val="nil"/>
            </w:tcBorders>
            <w:shd w:val="clear" w:color="auto" w:fill="E6EED5"/>
          </w:tcPr>
          <w:p w:rsidR="001D08BA" w:rsidRDefault="00A35230">
            <w:pPr>
              <w:rPr>
                <w:color w:val="76923C"/>
              </w:rPr>
            </w:pPr>
            <w:r>
              <w:rPr>
                <w:color w:val="76923C"/>
              </w:rPr>
              <w:t>Dado un intervalo activo que indica una cantidad de tarea a realizar, para un producto específico, en una determinada máquina, dentro de un intervalo de tiempo, se podrá marcar como finalizado dicho intervalo.</w:t>
            </w:r>
          </w:p>
        </w:tc>
      </w:tr>
      <w:tr w:rsidR="001D08BA">
        <w:trPr>
          <w:trHeight w:val="255"/>
        </w:trPr>
        <w:tc>
          <w:tcPr>
            <w:tcW w:w="1808" w:type="dxa"/>
            <w:tcBorders>
              <w:top w:val="nil"/>
              <w:left w:val="nil"/>
              <w:bottom w:val="single" w:sz="8" w:space="0" w:color="9BBB59"/>
              <w:right w:val="nil"/>
            </w:tcBorders>
            <w:shd w:val="clear" w:color="auto" w:fill="auto"/>
          </w:tcPr>
          <w:p w:rsidR="001D08BA" w:rsidRDefault="00A35230">
            <w:pPr>
              <w:rPr>
                <w:b/>
                <w:bCs/>
                <w:color w:val="76923C"/>
              </w:rPr>
            </w:pPr>
            <w:r>
              <w:rPr>
                <w:b/>
                <w:bCs/>
                <w:color w:val="76923C"/>
              </w:rPr>
              <w:t>Flujo básico</w:t>
            </w:r>
          </w:p>
        </w:tc>
        <w:tc>
          <w:tcPr>
            <w:tcW w:w="6521" w:type="dxa"/>
            <w:tcBorders>
              <w:top w:val="nil"/>
              <w:left w:val="nil"/>
              <w:bottom w:val="single" w:sz="8" w:space="0" w:color="9BBB59"/>
              <w:right w:val="nil"/>
            </w:tcBorders>
            <w:shd w:val="clear" w:color="auto" w:fill="auto"/>
          </w:tcPr>
          <w:p w:rsidR="001D08BA" w:rsidRDefault="00A35230">
            <w:pPr>
              <w:pStyle w:val="ListParagraph"/>
              <w:numPr>
                <w:ilvl w:val="0"/>
                <w:numId w:val="22"/>
              </w:numPr>
              <w:rPr>
                <w:color w:val="76923C"/>
              </w:rPr>
            </w:pPr>
            <w:r>
              <w:rPr>
                <w:color w:val="76923C"/>
              </w:rPr>
              <w:t>Se selecciona el int</w:t>
            </w:r>
            <w:r>
              <w:rPr>
                <w:color w:val="76923C"/>
              </w:rPr>
              <w:t>ervalo activo.</w:t>
            </w:r>
          </w:p>
          <w:p w:rsidR="001D08BA" w:rsidRDefault="00A35230">
            <w:pPr>
              <w:pStyle w:val="ListParagraph"/>
              <w:numPr>
                <w:ilvl w:val="0"/>
                <w:numId w:val="22"/>
              </w:numPr>
              <w:rPr>
                <w:color w:val="76923C"/>
              </w:rPr>
            </w:pPr>
            <w:r>
              <w:rPr>
                <w:color w:val="76923C"/>
              </w:rPr>
              <w:t>Se marca como finalizado.</w:t>
            </w:r>
          </w:p>
          <w:p w:rsidR="001D08BA" w:rsidRDefault="00A35230">
            <w:pPr>
              <w:pStyle w:val="ListParagraph"/>
              <w:numPr>
                <w:ilvl w:val="0"/>
                <w:numId w:val="22"/>
              </w:numPr>
              <w:rPr>
                <w:color w:val="76923C"/>
              </w:rPr>
            </w:pPr>
            <w:r>
              <w:rPr>
                <w:color w:val="76923C"/>
              </w:rPr>
              <w:t>Si no se ingresó la cantidad de tarea real, se tomá por defecto que la misma es igual a la cantidad de tarea a producir.</w:t>
            </w:r>
          </w:p>
        </w:tc>
      </w:tr>
    </w:tbl>
    <w:p w:rsidR="001D08BA" w:rsidRDefault="001D08BA"/>
    <w:p w:rsidR="001D08BA" w:rsidRDefault="00A35230">
      <w:pPr>
        <w:pStyle w:val="Encabezado2"/>
      </w:pPr>
      <w:bookmarkStart w:id="30" w:name="_Toc402789583"/>
      <w:bookmarkEnd w:id="30"/>
      <w:r>
        <w:t>Paquetes</w:t>
      </w:r>
    </w:p>
    <w:p w:rsidR="001D08BA" w:rsidRDefault="001D08BA"/>
    <w:p w:rsidR="001D08BA" w:rsidRDefault="00A35230">
      <w:r>
        <w:rPr>
          <w:noProof/>
          <w:lang w:eastAsia="es-AR"/>
        </w:rPr>
        <w:drawing>
          <wp:inline distT="0" distB="0" distL="0" distR="0">
            <wp:extent cx="5400040" cy="21774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5400040" cy="2177415"/>
                    </a:xfrm>
                    <a:prstGeom prst="rect">
                      <a:avLst/>
                    </a:prstGeom>
                    <a:noFill/>
                    <a:ln w="9525">
                      <a:noFill/>
                      <a:miter lim="800000"/>
                      <a:headEnd/>
                      <a:tailEnd/>
                    </a:ln>
                  </pic:spPr>
                </pic:pic>
              </a:graphicData>
            </a:graphic>
          </wp:inline>
        </w:drawing>
      </w:r>
    </w:p>
    <w:p w:rsidR="001D08BA" w:rsidRDefault="00A35230">
      <w:r>
        <w:t xml:space="preserve">La idea principal es la de dividir la funcionalidad del modelo en 3 paquetes </w:t>
      </w:r>
      <w:r>
        <w:t>principales:</w:t>
      </w:r>
    </w:p>
    <w:p w:rsidR="001D08BA" w:rsidRDefault="00A35230">
      <w:pPr>
        <w:numPr>
          <w:ilvl w:val="0"/>
          <w:numId w:val="4"/>
        </w:numPr>
      </w:pPr>
      <w:r>
        <w:t>producción: Es el modelo que describe los productos a fabricar, las tareas necesarias para llevar a cabo su fabricación, los recursos que realizan las tareas, los tiempos medios de cada tarea según producto/recurso, y las dependencias entre la</w:t>
      </w:r>
      <w:r>
        <w:t>s tareas.</w:t>
      </w:r>
    </w:p>
    <w:p w:rsidR="001D08BA" w:rsidRDefault="00A35230">
      <w:pPr>
        <w:numPr>
          <w:ilvl w:val="0"/>
          <w:numId w:val="4"/>
        </w:numPr>
      </w:pPr>
      <w:r>
        <w:t>planificación: Es el modelo que describe los pedidos a fabricar, que permite configurar cómo planificar cada pedido y que realiza la planificación. Dada la complejidad de este paquete la idea es dividirlo en tres subpaquetes:</w:t>
      </w:r>
    </w:p>
    <w:p w:rsidR="001D08BA" w:rsidRDefault="00A35230">
      <w:pPr>
        <w:numPr>
          <w:ilvl w:val="1"/>
          <w:numId w:val="4"/>
        </w:numPr>
      </w:pPr>
      <w:r>
        <w:t xml:space="preserve">models: Los modelos </w:t>
      </w:r>
      <w:r>
        <w:t>básicos de la planificación.</w:t>
      </w:r>
    </w:p>
    <w:p w:rsidR="001D08BA" w:rsidRDefault="00A35230">
      <w:pPr>
        <w:numPr>
          <w:ilvl w:val="1"/>
          <w:numId w:val="4"/>
        </w:numPr>
      </w:pPr>
      <w:r>
        <w:t>dependencias: Análisis y validación de dependencias en una planificación dada.</w:t>
      </w:r>
    </w:p>
    <w:p w:rsidR="001D08BA" w:rsidRDefault="00A35230">
      <w:pPr>
        <w:numPr>
          <w:ilvl w:val="1"/>
          <w:numId w:val="4"/>
        </w:numPr>
      </w:pPr>
      <w:r>
        <w:t>strategy: Estrategias posibles de planificación.</w:t>
      </w:r>
    </w:p>
    <w:p w:rsidR="001D08BA" w:rsidRDefault="00A35230">
      <w:pPr>
        <w:numPr>
          <w:ilvl w:val="0"/>
          <w:numId w:val="4"/>
        </w:numPr>
      </w:pPr>
      <w:r>
        <w:t>calendario: Es el modelo que describe el calendario de producción. Permite configurar cuales son lo</w:t>
      </w:r>
      <w:r>
        <w:t>s intervalos laborables, y cuales son las excepciones laborables/no laborables.</w:t>
      </w:r>
    </w:p>
    <w:p w:rsidR="001D08BA" w:rsidRDefault="00A35230">
      <w:pPr>
        <w:pStyle w:val="Encabezado2"/>
      </w:pPr>
      <w:bookmarkStart w:id="31" w:name="_Toc402789584"/>
      <w:bookmarkEnd w:id="31"/>
      <w:r>
        <w:lastRenderedPageBreak/>
        <w:t>Clases</w:t>
      </w:r>
    </w:p>
    <w:p w:rsidR="001D08BA" w:rsidRDefault="00A35230">
      <w:pPr>
        <w:pStyle w:val="Encabezado3"/>
      </w:pPr>
      <w:bookmarkStart w:id="32" w:name="_Toc402789585"/>
      <w:bookmarkEnd w:id="32"/>
      <w:r>
        <w:t>Paquete de producción</w:t>
      </w:r>
    </w:p>
    <w:p w:rsidR="001D08BA" w:rsidRDefault="00A35230">
      <w:r>
        <w:t>A continuación se muestran las principales clases del paquete de producción:</w:t>
      </w:r>
    </w:p>
    <w:p w:rsidR="001D08BA" w:rsidRDefault="00A35230">
      <w:pPr>
        <w:jc w:val="center"/>
      </w:pPr>
      <w:r>
        <w:rPr>
          <w:noProof/>
          <w:lang w:eastAsia="es-AR"/>
        </w:rPr>
        <w:drawing>
          <wp:inline distT="0" distB="0" distL="0" distR="0">
            <wp:extent cx="4515485" cy="25590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4515485" cy="2559050"/>
                    </a:xfrm>
                    <a:prstGeom prst="rect">
                      <a:avLst/>
                    </a:prstGeom>
                    <a:noFill/>
                    <a:ln w="9525">
                      <a:noFill/>
                      <a:miter lim="800000"/>
                      <a:headEnd/>
                      <a:tailEnd/>
                    </a:ln>
                  </pic:spPr>
                </pic:pic>
              </a:graphicData>
            </a:graphic>
          </wp:inline>
        </w:drawing>
      </w:r>
    </w:p>
    <w:p w:rsidR="001D08BA" w:rsidRDefault="00A35230">
      <w:pPr>
        <w:pStyle w:val="Encabezado3"/>
      </w:pPr>
      <w:bookmarkStart w:id="33" w:name="_Toc402789586"/>
      <w:bookmarkEnd w:id="33"/>
      <w:r>
        <w:t>Paquete de planificación</w:t>
      </w:r>
    </w:p>
    <w:p w:rsidR="001D08BA" w:rsidRDefault="00A35230">
      <w:r>
        <w:t xml:space="preserve">A continuación se muestran las principales </w:t>
      </w:r>
      <w:r>
        <w:t>clases del paquete de planificación:</w:t>
      </w:r>
    </w:p>
    <w:p w:rsidR="001D08BA" w:rsidRDefault="00A35230">
      <w:pPr>
        <w:jc w:val="center"/>
      </w:pPr>
      <w:r>
        <w:rPr>
          <w:noProof/>
          <w:lang w:eastAsia="es-AR"/>
        </w:rPr>
        <w:drawing>
          <wp:inline distT="0" distB="0" distL="0" distR="0">
            <wp:extent cx="4772660" cy="38950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8"/>
                    <a:stretch>
                      <a:fillRect/>
                    </a:stretch>
                  </pic:blipFill>
                  <pic:spPr bwMode="auto">
                    <a:xfrm>
                      <a:off x="0" y="0"/>
                      <a:ext cx="4772660" cy="3895090"/>
                    </a:xfrm>
                    <a:prstGeom prst="rect">
                      <a:avLst/>
                    </a:prstGeom>
                    <a:noFill/>
                    <a:ln w="9525">
                      <a:noFill/>
                      <a:miter lim="800000"/>
                      <a:headEnd/>
                      <a:tailEnd/>
                    </a:ln>
                  </pic:spPr>
                </pic:pic>
              </a:graphicData>
            </a:graphic>
          </wp:inline>
        </w:drawing>
      </w:r>
    </w:p>
    <w:p w:rsidR="001D08BA" w:rsidRDefault="00A35230">
      <w:pPr>
        <w:pStyle w:val="Encabezado3"/>
      </w:pPr>
      <w:bookmarkStart w:id="34" w:name="_Toc402789587"/>
      <w:bookmarkEnd w:id="34"/>
      <w:r>
        <w:t>Paquete de calendario</w:t>
      </w:r>
    </w:p>
    <w:p w:rsidR="001D08BA" w:rsidRDefault="00A35230">
      <w:r>
        <w:t>A continuación se muestran las principales clases del paquete de calendario:</w:t>
      </w:r>
    </w:p>
    <w:p w:rsidR="001D08BA" w:rsidRDefault="00A35230">
      <w:pPr>
        <w:jc w:val="center"/>
      </w:pPr>
      <w:r>
        <w:rPr>
          <w:noProof/>
          <w:lang w:eastAsia="es-AR"/>
        </w:rPr>
        <w:lastRenderedPageBreak/>
        <w:drawing>
          <wp:inline distT="0" distB="0" distL="0" distR="0">
            <wp:extent cx="3896360" cy="1441450"/>
            <wp:effectExtent l="0" t="0" r="0" b="0"/>
            <wp:docPr id="5" name="Picture" descr="C:\Users\q06312\Documents\facultad\75.39 - Aplic. Informáticas\01 - TP\02 - Estado del Arte y Modelo\Diagramas\cale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q06312\Documents\facultad\75.39 - Aplic. Informáticas\01 - TP\02 - Estado del Arte y Modelo\Diagramas\calendario.png"/>
                    <pic:cNvPicPr>
                      <a:picLocks noChangeAspect="1" noChangeArrowheads="1"/>
                    </pic:cNvPicPr>
                  </pic:nvPicPr>
                  <pic:blipFill>
                    <a:blip r:embed="rId19"/>
                    <a:stretch>
                      <a:fillRect/>
                    </a:stretch>
                  </pic:blipFill>
                  <pic:spPr bwMode="auto">
                    <a:xfrm>
                      <a:off x="0" y="0"/>
                      <a:ext cx="3896360" cy="1441450"/>
                    </a:xfrm>
                    <a:prstGeom prst="rect">
                      <a:avLst/>
                    </a:prstGeom>
                    <a:noFill/>
                    <a:ln w="9525">
                      <a:noFill/>
                      <a:miter lim="800000"/>
                      <a:headEnd/>
                      <a:tailEnd/>
                    </a:ln>
                  </pic:spPr>
                </pic:pic>
              </a:graphicData>
            </a:graphic>
          </wp:inline>
        </w:drawing>
      </w:r>
    </w:p>
    <w:p w:rsidR="001D08BA" w:rsidRDefault="00A35230">
      <w:pPr>
        <w:pStyle w:val="Encabezado2"/>
      </w:pPr>
      <w:bookmarkStart w:id="35" w:name="_Toc402789588"/>
      <w:bookmarkEnd w:id="35"/>
      <w:r>
        <w:t>Diagramas de Secuencia</w:t>
      </w:r>
    </w:p>
    <w:p w:rsidR="001D08BA" w:rsidRDefault="00A35230">
      <w:pPr>
        <w:pStyle w:val="Encabezado3"/>
      </w:pPr>
      <w:bookmarkStart w:id="36" w:name="_Toc402789589"/>
      <w:bookmarkEnd w:id="36"/>
      <w:r>
        <w:t>Planificación de Cronograma</w:t>
      </w:r>
    </w:p>
    <w:p w:rsidR="001D08BA" w:rsidRDefault="00A35230">
      <w:r>
        <w:t>A continuación sigue el diagrama de secuencia que modela la plani</w:t>
      </w:r>
      <w:r>
        <w:t>ficación de un cronograma utilizando como estrategia un modelo de programación lineal:</w:t>
      </w:r>
    </w:p>
    <w:p w:rsidR="001D08BA" w:rsidRDefault="001D08BA">
      <w:pPr>
        <w:suppressAutoHyphens w:val="0"/>
        <w:spacing w:after="0"/>
      </w:pPr>
    </w:p>
    <w:p w:rsidR="001D08BA" w:rsidRDefault="00A35230">
      <w:pPr>
        <w:pageBreakBefore/>
      </w:pPr>
      <w:r>
        <w:rPr>
          <w:noProof/>
          <w:lang w:eastAsia="es-AR"/>
        </w:rPr>
        <w:lastRenderedPageBreak/>
        <w:drawing>
          <wp:inline distT="0" distB="0" distL="0" distR="0">
            <wp:extent cx="5391150" cy="6852285"/>
            <wp:effectExtent l="0" t="0" r="0" b="0"/>
            <wp:docPr id="8" name="Picture 8" descr="A:\facultad\7539 - Aplic. Informáticas\01 - TP\02 - Estado del Arte y Modelo\Diagramas\Sequenc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cultad\7539 - Aplic. Informáticas\01 - TP\02 - Estado del Arte y Modelo\Diagramas\Sequence Diagram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6852285"/>
                    </a:xfrm>
                    <a:prstGeom prst="rect">
                      <a:avLst/>
                    </a:prstGeom>
                    <a:noFill/>
                    <a:ln>
                      <a:noFill/>
                    </a:ln>
                  </pic:spPr>
                </pic:pic>
              </a:graphicData>
            </a:graphic>
          </wp:inline>
        </w:drawing>
      </w:r>
      <w:bookmarkStart w:id="37" w:name="_GoBack"/>
      <w:bookmarkEnd w:id="37"/>
    </w:p>
    <w:sectPr w:rsidR="001D08BA">
      <w:headerReference w:type="default" r:id="rId21"/>
      <w:footerReference w:type="default" r:id="rId22"/>
      <w:headerReference w:type="first" r:id="rId23"/>
      <w:footerReference w:type="first" r:id="rId24"/>
      <w:pgSz w:w="11906" w:h="16838"/>
      <w:pgMar w:top="1417"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5230">
      <w:pPr>
        <w:spacing w:after="0" w:line="240" w:lineRule="auto"/>
      </w:pPr>
      <w:r>
        <w:separator/>
      </w:r>
    </w:p>
  </w:endnote>
  <w:endnote w:type="continuationSeparator" w:id="0">
    <w:p w:rsidR="00000000" w:rsidRDefault="00A3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8BA" w:rsidRDefault="00A35230">
    <w:pPr>
      <w:pStyle w:val="Piedepgina"/>
      <w:jc w:val="center"/>
    </w:pPr>
    <w:r>
      <w:fldChar w:fldCharType="begin"/>
    </w:r>
    <w:r>
      <w:instrText>PAGE</w:instrText>
    </w:r>
    <w:r>
      <w:fldChar w:fldCharType="separate"/>
    </w:r>
    <w:r>
      <w:t>16</w:t>
    </w:r>
    <w:r>
      <w:fldChar w:fldCharType="end"/>
    </w:r>
  </w:p>
  <w:p w:rsidR="001D08BA" w:rsidRDefault="001D08B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8BA" w:rsidRDefault="00A35230">
    <w:pPr>
      <w:pStyle w:val="Piedepgina"/>
      <w:jc w:val="center"/>
    </w:pPr>
    <w:r>
      <w:fldChar w:fldCharType="begin"/>
    </w:r>
    <w:r>
      <w:instrText>PAGE</w:instrText>
    </w:r>
    <w:r>
      <w:fldChar w:fldCharType="separate"/>
    </w:r>
    <w:r>
      <w:rPr>
        <w:noProof/>
      </w:rPr>
      <w:t>13</w:t>
    </w:r>
    <w:r>
      <w:fldChar w:fldCharType="end"/>
    </w:r>
  </w:p>
  <w:p w:rsidR="001D08BA" w:rsidRDefault="001D08BA">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8BA" w:rsidRDefault="00A35230">
    <w:pPr>
      <w:pStyle w:val="Piedepgina"/>
      <w:jc w:val="center"/>
    </w:pPr>
    <w:r>
      <w:fldChar w:fldCharType="begin"/>
    </w:r>
    <w:r>
      <w:instrText>PAGE</w:instrText>
    </w:r>
    <w:r>
      <w:fldChar w:fldCharType="separate"/>
    </w:r>
    <w:r>
      <w:rPr>
        <w:noProof/>
      </w:rPr>
      <w:t>2</w:t>
    </w:r>
    <w:r>
      <w:fldChar w:fldCharType="end"/>
    </w:r>
  </w:p>
  <w:p w:rsidR="001D08BA" w:rsidRDefault="001D08BA">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35230">
      <w:pPr>
        <w:spacing w:after="0" w:line="240" w:lineRule="auto"/>
      </w:pPr>
      <w:r>
        <w:separator/>
      </w:r>
    </w:p>
  </w:footnote>
  <w:footnote w:type="continuationSeparator" w:id="0">
    <w:p w:rsidR="00000000" w:rsidRDefault="00A352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8BA" w:rsidRDefault="00A35230">
    <w:pPr>
      <w:pStyle w:val="Encabezamiento"/>
      <w:jc w:val="right"/>
    </w:pPr>
    <w:r>
      <w:t>75.39 Aplicaciones Informáticas</w:t>
    </w:r>
    <w:r>
      <w:tab/>
    </w:r>
    <w:r>
      <w:tab/>
      <w:t>DJPROD: Orquestando la Producción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8BA" w:rsidRDefault="00A35230">
    <w:pPr>
      <w:pStyle w:val="Encabezamiento"/>
      <w:jc w:val="right"/>
    </w:pPr>
    <w:r>
      <w:t>75.39 Aplicaciones Informáticas</w:t>
    </w:r>
    <w:r>
      <w:tab/>
    </w:r>
    <w:r>
      <w:tab/>
      <w:t>DJPROD: Orquestando la Producción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8BA" w:rsidRDefault="00A35230">
    <w:pPr>
      <w:pStyle w:val="Encabezamiento"/>
      <w:jc w:val="right"/>
    </w:pPr>
    <w:r>
      <w:t>75.39 Aplicaciones Informáticas</w:t>
    </w:r>
    <w:r>
      <w:tab/>
    </w:r>
    <w:r>
      <w:tab/>
      <w:t>DJPROD: Orquestando la Producción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081B"/>
    <w:multiLevelType w:val="multilevel"/>
    <w:tmpl w:val="348AF2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14A0"/>
    <w:multiLevelType w:val="multilevel"/>
    <w:tmpl w:val="02F02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101C73"/>
    <w:multiLevelType w:val="multilevel"/>
    <w:tmpl w:val="473E94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CA1E24"/>
    <w:multiLevelType w:val="multilevel"/>
    <w:tmpl w:val="1E309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FD563D"/>
    <w:multiLevelType w:val="multilevel"/>
    <w:tmpl w:val="45A2A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7C033A"/>
    <w:multiLevelType w:val="multilevel"/>
    <w:tmpl w:val="112AE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406D8A"/>
    <w:multiLevelType w:val="multilevel"/>
    <w:tmpl w:val="071C0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663323"/>
    <w:multiLevelType w:val="multilevel"/>
    <w:tmpl w:val="25DA68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FBA363C"/>
    <w:multiLevelType w:val="multilevel"/>
    <w:tmpl w:val="B192B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A372048"/>
    <w:multiLevelType w:val="multilevel"/>
    <w:tmpl w:val="6338D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335754"/>
    <w:multiLevelType w:val="multilevel"/>
    <w:tmpl w:val="0DAAB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4E5395C"/>
    <w:multiLevelType w:val="multilevel"/>
    <w:tmpl w:val="571A0E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39D6942"/>
    <w:multiLevelType w:val="multilevel"/>
    <w:tmpl w:val="D3A4DE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CB60186"/>
    <w:multiLevelType w:val="multilevel"/>
    <w:tmpl w:val="4D1CA9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1860E8E"/>
    <w:multiLevelType w:val="multilevel"/>
    <w:tmpl w:val="0D2A7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27A1E93"/>
    <w:multiLevelType w:val="multilevel"/>
    <w:tmpl w:val="24F8B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4891EEA"/>
    <w:multiLevelType w:val="multilevel"/>
    <w:tmpl w:val="7236E6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6867AC5"/>
    <w:multiLevelType w:val="multilevel"/>
    <w:tmpl w:val="478AD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67920E85"/>
    <w:multiLevelType w:val="multilevel"/>
    <w:tmpl w:val="91C80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AA163C5"/>
    <w:multiLevelType w:val="multilevel"/>
    <w:tmpl w:val="96BC17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CF70065"/>
    <w:multiLevelType w:val="multilevel"/>
    <w:tmpl w:val="9C14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0147CD"/>
    <w:multiLevelType w:val="multilevel"/>
    <w:tmpl w:val="90CA2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AD468C9"/>
    <w:multiLevelType w:val="multilevel"/>
    <w:tmpl w:val="814A54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1"/>
  </w:num>
  <w:num w:numId="3">
    <w:abstractNumId w:val="13"/>
  </w:num>
  <w:num w:numId="4">
    <w:abstractNumId w:val="2"/>
  </w:num>
  <w:num w:numId="5">
    <w:abstractNumId w:val="12"/>
  </w:num>
  <w:num w:numId="6">
    <w:abstractNumId w:val="22"/>
  </w:num>
  <w:num w:numId="7">
    <w:abstractNumId w:val="16"/>
  </w:num>
  <w:num w:numId="8">
    <w:abstractNumId w:val="19"/>
  </w:num>
  <w:num w:numId="9">
    <w:abstractNumId w:val="7"/>
  </w:num>
  <w:num w:numId="10">
    <w:abstractNumId w:val="4"/>
  </w:num>
  <w:num w:numId="11">
    <w:abstractNumId w:val="8"/>
  </w:num>
  <w:num w:numId="12">
    <w:abstractNumId w:val="15"/>
  </w:num>
  <w:num w:numId="13">
    <w:abstractNumId w:val="14"/>
  </w:num>
  <w:num w:numId="14">
    <w:abstractNumId w:val="6"/>
  </w:num>
  <w:num w:numId="15">
    <w:abstractNumId w:val="20"/>
  </w:num>
  <w:num w:numId="16">
    <w:abstractNumId w:val="10"/>
  </w:num>
  <w:num w:numId="17">
    <w:abstractNumId w:val="1"/>
  </w:num>
  <w:num w:numId="18">
    <w:abstractNumId w:val="18"/>
  </w:num>
  <w:num w:numId="19">
    <w:abstractNumId w:val="21"/>
  </w:num>
  <w:num w:numId="20">
    <w:abstractNumId w:val="5"/>
  </w:num>
  <w:num w:numId="21">
    <w:abstractNumId w:val="3"/>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08BA"/>
    <w:rsid w:val="001D08BA"/>
    <w:rsid w:val="00A352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A3"/>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qFormat/>
    <w:rsid w:val="001E2760"/>
    <w:pPr>
      <w:keepNext/>
      <w:keepLines/>
      <w:spacing w:before="480" w:after="0"/>
      <w:outlineLvl w:val="0"/>
    </w:pPr>
    <w:rPr>
      <w:rFonts w:ascii="Cambria" w:hAnsi="Cambria"/>
      <w:b/>
      <w:bCs/>
      <w:color w:val="365F91"/>
      <w:sz w:val="28"/>
      <w:szCs w:val="28"/>
    </w:rPr>
  </w:style>
  <w:style w:type="paragraph" w:customStyle="1" w:styleId="Encabezado2">
    <w:name w:val="Encabezado 2"/>
    <w:basedOn w:val="Normal"/>
    <w:next w:val="Normal"/>
    <w:link w:val="Heading2Char"/>
    <w:uiPriority w:val="9"/>
    <w:unhideWhenUsed/>
    <w:qFormat/>
    <w:rsid w:val="00935905"/>
    <w:pPr>
      <w:keepNext/>
      <w:keepLines/>
      <w:spacing w:before="200" w:after="0"/>
      <w:outlineLvl w:val="1"/>
    </w:pPr>
    <w:rPr>
      <w:rFonts w:ascii="Cambria" w:hAnsi="Cambria"/>
      <w:b/>
      <w:bCs/>
      <w:color w:val="4F81BD"/>
      <w:sz w:val="26"/>
      <w:szCs w:val="26"/>
    </w:rPr>
  </w:style>
  <w:style w:type="paragraph" w:customStyle="1" w:styleId="Encabezado3">
    <w:name w:val="Encabezado 3"/>
    <w:basedOn w:val="Normal"/>
    <w:next w:val="Normal"/>
    <w:link w:val="Heading3Char"/>
    <w:uiPriority w:val="9"/>
    <w:unhideWhenUsed/>
    <w:qFormat/>
    <w:rsid w:val="008E35BE"/>
    <w:pPr>
      <w:keepNext/>
      <w:keepLines/>
      <w:spacing w:before="200" w:after="0"/>
      <w:outlineLvl w:val="2"/>
    </w:pPr>
    <w:rPr>
      <w:rFonts w:ascii="Cambria" w:hAnsi="Cambria"/>
      <w:b/>
      <w:bCs/>
      <w:color w:val="4F81BD"/>
    </w:rPr>
  </w:style>
  <w:style w:type="paragraph" w:customStyle="1" w:styleId="Encabezado4">
    <w:name w:val="Encabezado 4"/>
    <w:basedOn w:val="Normal"/>
    <w:next w:val="Normal"/>
    <w:link w:val="Heading4Char"/>
    <w:uiPriority w:val="9"/>
    <w:unhideWhenUsed/>
    <w:qFormat/>
    <w:rsid w:val="00F2750E"/>
    <w:pPr>
      <w:keepNext/>
      <w:keepLines/>
      <w:spacing w:before="200" w:after="0"/>
      <w:outlineLvl w:val="3"/>
    </w:pPr>
    <w:rPr>
      <w:rFonts w:ascii="Cambria" w:hAnsi="Cambria"/>
      <w:b/>
      <w:bCs/>
      <w:i/>
      <w:iCs/>
      <w:color w:val="4F81BD"/>
    </w:rPr>
  </w:style>
  <w:style w:type="character" w:customStyle="1" w:styleId="TitleChar">
    <w:name w:val="Title Char"/>
    <w:basedOn w:val="DefaultParagraphFont"/>
    <w:link w:val="Ttulo"/>
    <w:uiPriority w:val="10"/>
    <w:rsid w:val="001E2760"/>
    <w:rPr>
      <w:rFonts w:ascii="Cambria" w:hAnsi="Cambria"/>
      <w:color w:val="17365D"/>
      <w:spacing w:val="5"/>
      <w:sz w:val="52"/>
      <w:szCs w:val="52"/>
    </w:rPr>
  </w:style>
  <w:style w:type="character" w:customStyle="1" w:styleId="Heading1Char">
    <w:name w:val="Heading 1 Char"/>
    <w:basedOn w:val="DefaultParagraphFont"/>
    <w:link w:val="Encabezado1"/>
    <w:uiPriority w:val="9"/>
    <w:rsid w:val="001E2760"/>
    <w:rPr>
      <w:rFonts w:ascii="Cambria" w:hAnsi="Cambria"/>
      <w:b/>
      <w:bCs/>
      <w:color w:val="365F91"/>
      <w:sz w:val="28"/>
      <w:szCs w:val="28"/>
    </w:rPr>
  </w:style>
  <w:style w:type="character" w:customStyle="1" w:styleId="Heading2Char">
    <w:name w:val="Heading 2 Char"/>
    <w:basedOn w:val="DefaultParagraphFont"/>
    <w:link w:val="Encabezado2"/>
    <w:uiPriority w:val="9"/>
    <w:rsid w:val="00935905"/>
    <w:rPr>
      <w:rFonts w:ascii="Cambria" w:hAnsi="Cambria"/>
      <w:b/>
      <w:bCs/>
      <w:color w:val="4F81BD"/>
      <w:sz w:val="26"/>
      <w:szCs w:val="26"/>
    </w:rPr>
  </w:style>
  <w:style w:type="character" w:styleId="PlaceholderText">
    <w:name w:val="Placeholder Text"/>
    <w:basedOn w:val="DefaultParagraphFont"/>
    <w:uiPriority w:val="99"/>
    <w:semiHidden/>
    <w:rsid w:val="00B04D78"/>
    <w:rPr>
      <w:color w:val="808080"/>
    </w:rPr>
  </w:style>
  <w:style w:type="character" w:customStyle="1" w:styleId="BalloonTextChar">
    <w:name w:val="Balloon Text Char"/>
    <w:basedOn w:val="DefaultParagraphFont"/>
    <w:link w:val="BalloonText"/>
    <w:uiPriority w:val="99"/>
    <w:semiHidden/>
    <w:rsid w:val="00B04D78"/>
    <w:rPr>
      <w:rFonts w:ascii="Tahoma" w:hAnsi="Tahoma" w:cs="Tahoma"/>
      <w:sz w:val="16"/>
      <w:szCs w:val="16"/>
    </w:rPr>
  </w:style>
  <w:style w:type="character" w:customStyle="1" w:styleId="SubtitleChar">
    <w:name w:val="Subtitle Char"/>
    <w:basedOn w:val="DefaultParagraphFont"/>
    <w:link w:val="Subttulo"/>
    <w:uiPriority w:val="11"/>
    <w:rsid w:val="00042B23"/>
    <w:rPr>
      <w:rFonts w:ascii="Cambria" w:hAnsi="Cambria"/>
      <w:i/>
      <w:iCs/>
      <w:color w:val="4F81BD"/>
      <w:spacing w:val="15"/>
      <w:sz w:val="24"/>
      <w:szCs w:val="24"/>
    </w:rPr>
  </w:style>
  <w:style w:type="character" w:customStyle="1" w:styleId="Heading3Char">
    <w:name w:val="Heading 3 Char"/>
    <w:basedOn w:val="DefaultParagraphFont"/>
    <w:link w:val="Encabezado3"/>
    <w:uiPriority w:val="9"/>
    <w:rsid w:val="008E35BE"/>
    <w:rPr>
      <w:rFonts w:ascii="Cambria" w:hAnsi="Cambria"/>
      <w:b/>
      <w:bCs/>
      <w:color w:val="4F81BD"/>
    </w:rPr>
  </w:style>
  <w:style w:type="character" w:customStyle="1" w:styleId="Heading4Char">
    <w:name w:val="Heading 4 Char"/>
    <w:basedOn w:val="DefaultParagraphFont"/>
    <w:link w:val="Encabezado4"/>
    <w:uiPriority w:val="9"/>
    <w:rsid w:val="00F2750E"/>
    <w:rPr>
      <w:rFonts w:ascii="Cambria" w:hAnsi="Cambria"/>
      <w:b/>
      <w:bCs/>
      <w:i/>
      <w:iCs/>
      <w:color w:val="4F81BD"/>
    </w:rPr>
  </w:style>
  <w:style w:type="character" w:customStyle="1" w:styleId="HeaderChar">
    <w:name w:val="Header Char"/>
    <w:basedOn w:val="DefaultParagraphFont"/>
    <w:link w:val="Encabezamiento"/>
    <w:uiPriority w:val="99"/>
    <w:semiHidden/>
    <w:rsid w:val="008B5885"/>
  </w:style>
  <w:style w:type="character" w:customStyle="1" w:styleId="FooterChar">
    <w:name w:val="Footer Char"/>
    <w:basedOn w:val="DefaultParagraphFont"/>
    <w:link w:val="Piedepgina"/>
    <w:uiPriority w:val="99"/>
    <w:rsid w:val="008B5885"/>
  </w:style>
  <w:style w:type="character" w:customStyle="1" w:styleId="EnlacedeInternet">
    <w:name w:val="Enlace de Internet"/>
    <w:basedOn w:val="DefaultParagraphFont"/>
    <w:uiPriority w:val="99"/>
    <w:unhideWhenUsed/>
    <w:rsid w:val="00956AAE"/>
    <w:rPr>
      <w:color w:val="0000FF"/>
      <w:u w:val="single"/>
    </w:rPr>
  </w:style>
  <w:style w:type="character" w:styleId="SubtleReference">
    <w:name w:val="Subtle Reference"/>
    <w:basedOn w:val="DefaultParagraphFont"/>
    <w:uiPriority w:val="31"/>
    <w:qFormat/>
    <w:rsid w:val="00092E3D"/>
    <w:rPr>
      <w:smallCaps/>
      <w:color w:val="C0504D"/>
      <w:u w:val="single"/>
    </w:rPr>
  </w:style>
  <w:style w:type="character" w:styleId="BookTitle">
    <w:name w:val="Book Title"/>
    <w:basedOn w:val="DefaultParagraphFont"/>
    <w:uiPriority w:val="33"/>
    <w:qFormat/>
    <w:rsid w:val="00092E3D"/>
    <w:rPr>
      <w:b/>
      <w:bCs/>
      <w:smallCaps/>
      <w:spacing w:val="5"/>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Vietas">
    <w:name w:val="Viñeta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EnlacedeInternetyavisitado">
    <w:name w:val="Enlace de Internet ya visitado"/>
    <w:rPr>
      <w:color w:val="800000"/>
      <w:u w:val="single"/>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Enlacedelndice">
    <w:name w:val="Enlace del índice"/>
  </w:style>
  <w:style w:type="character" w:customStyle="1" w:styleId="Heading2Char1">
    <w:name w:val="Heading 2 Char1"/>
    <w:basedOn w:val="DefaultParagraphFont"/>
    <w:uiPriority w:val="9"/>
    <w:rsid w:val="00F96812"/>
    <w:rPr>
      <w:rFonts w:ascii="Cambria" w:hAnsi="Cambria"/>
      <w:b/>
      <w:bCs/>
      <w:color w:val="4F81BD"/>
      <w:sz w:val="26"/>
      <w:szCs w:val="26"/>
    </w:rPr>
  </w:style>
  <w:style w:type="character" w:customStyle="1" w:styleId="Heading3Char1">
    <w:name w:val="Heading 3 Char1"/>
    <w:basedOn w:val="DefaultParagraphFont"/>
    <w:uiPriority w:val="9"/>
    <w:rsid w:val="00F96812"/>
    <w:rPr>
      <w:rFonts w:ascii="Cambria" w:hAnsi="Cambria"/>
      <w:b/>
      <w:bCs/>
      <w:color w:val="4F81BD"/>
    </w:rPr>
  </w:style>
  <w:style w:type="character" w:customStyle="1" w:styleId="ListLabel13">
    <w:name w:val="ListLabel 13"/>
    <w:rPr>
      <w:rFonts w:cs="Symbol"/>
    </w:rPr>
  </w:style>
  <w:style w:type="character" w:customStyle="1" w:styleId="ListLabel14">
    <w:name w:val="ListLabel 14"/>
    <w:rPr>
      <w:rFonts w:cs="OpenSymbol"/>
    </w:rPr>
  </w:style>
  <w:style w:type="paragraph" w:customStyle="1" w:styleId="Encabezado">
    <w:name w:val="Encabezado"/>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
    <w:name w:val="Título"/>
    <w:basedOn w:val="Normal"/>
    <w:next w:val="Normal"/>
    <w:link w:val="TitleChar"/>
    <w:uiPriority w:val="10"/>
    <w:qFormat/>
    <w:rsid w:val="001E2760"/>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B04D78"/>
    <w:pPr>
      <w:spacing w:after="0" w:line="240" w:lineRule="auto"/>
    </w:pPr>
    <w:rPr>
      <w:rFonts w:ascii="Tahoma" w:hAnsi="Tahoma" w:cs="Tahoma"/>
      <w:sz w:val="16"/>
      <w:szCs w:val="16"/>
    </w:rPr>
  </w:style>
  <w:style w:type="paragraph" w:styleId="NoSpacing">
    <w:name w:val="No Spacing"/>
    <w:uiPriority w:val="1"/>
    <w:qFormat/>
    <w:rsid w:val="00B04D78"/>
    <w:pPr>
      <w:suppressAutoHyphens/>
      <w:spacing w:line="240" w:lineRule="auto"/>
    </w:pPr>
    <w:rPr>
      <w:color w:val="00000A"/>
    </w:rPr>
  </w:style>
  <w:style w:type="paragraph" w:styleId="ListParagraph">
    <w:name w:val="List Paragraph"/>
    <w:basedOn w:val="Normal"/>
    <w:uiPriority w:val="34"/>
    <w:qFormat/>
    <w:rsid w:val="001E63CA"/>
    <w:pPr>
      <w:ind w:left="720"/>
      <w:contextualSpacing/>
    </w:pPr>
  </w:style>
  <w:style w:type="paragraph" w:customStyle="1" w:styleId="Subttulo">
    <w:name w:val="Subtítulo"/>
    <w:basedOn w:val="Normal"/>
    <w:next w:val="Normal"/>
    <w:link w:val="SubtitleChar"/>
    <w:uiPriority w:val="11"/>
    <w:qFormat/>
    <w:rsid w:val="00042B23"/>
    <w:rPr>
      <w:rFonts w:ascii="Cambria" w:hAnsi="Cambria"/>
      <w:i/>
      <w:iCs/>
      <w:color w:val="4F81BD"/>
      <w:spacing w:val="15"/>
      <w:sz w:val="24"/>
      <w:szCs w:val="24"/>
    </w:rPr>
  </w:style>
  <w:style w:type="paragraph" w:customStyle="1" w:styleId="Encabezamiento">
    <w:name w:val="Encabezamiento"/>
    <w:basedOn w:val="Normal"/>
    <w:link w:val="HeaderChar"/>
    <w:uiPriority w:val="99"/>
    <w:semiHidden/>
    <w:unhideWhenUsed/>
    <w:rsid w:val="008B5885"/>
    <w:pPr>
      <w:tabs>
        <w:tab w:val="center" w:pos="4419"/>
        <w:tab w:val="right" w:pos="8838"/>
      </w:tabs>
      <w:spacing w:after="0" w:line="240" w:lineRule="auto"/>
    </w:pPr>
  </w:style>
  <w:style w:type="paragraph" w:customStyle="1" w:styleId="Piedepgina">
    <w:name w:val="Pie de página"/>
    <w:basedOn w:val="Normal"/>
    <w:link w:val="FooterChar"/>
    <w:uiPriority w:val="99"/>
    <w:unhideWhenUsed/>
    <w:rsid w:val="008B5885"/>
    <w:pPr>
      <w:tabs>
        <w:tab w:val="center" w:pos="4419"/>
        <w:tab w:val="right" w:pos="8838"/>
      </w:tabs>
      <w:spacing w:after="0" w:line="240" w:lineRule="auto"/>
    </w:pPr>
  </w:style>
  <w:style w:type="paragraph" w:customStyle="1" w:styleId="Encabezadodelndice">
    <w:name w:val="Encabezado del índice"/>
    <w:basedOn w:val="Encabezado1"/>
    <w:next w:val="Normal"/>
    <w:uiPriority w:val="39"/>
    <w:semiHidden/>
    <w:unhideWhenUsed/>
    <w:qFormat/>
    <w:rsid w:val="00956AAE"/>
    <w:rPr>
      <w:lang w:val="en-US"/>
    </w:rPr>
  </w:style>
  <w:style w:type="paragraph" w:customStyle="1" w:styleId="ndice1">
    <w:name w:val="Índice 1"/>
    <w:basedOn w:val="Normal"/>
    <w:next w:val="Normal"/>
    <w:autoRedefine/>
    <w:uiPriority w:val="39"/>
    <w:unhideWhenUsed/>
    <w:rsid w:val="00B817E0"/>
    <w:pPr>
      <w:spacing w:after="100"/>
    </w:pPr>
  </w:style>
  <w:style w:type="paragraph" w:customStyle="1" w:styleId="ndice2">
    <w:name w:val="Índice 2"/>
    <w:basedOn w:val="Normal"/>
    <w:next w:val="Normal"/>
    <w:autoRedefine/>
    <w:uiPriority w:val="39"/>
    <w:unhideWhenUsed/>
    <w:rsid w:val="00B817E0"/>
    <w:pPr>
      <w:spacing w:after="100"/>
      <w:ind w:left="220"/>
    </w:pPr>
  </w:style>
  <w:style w:type="paragraph" w:customStyle="1" w:styleId="ndice3">
    <w:name w:val="Índice 3"/>
    <w:basedOn w:val="Normal"/>
    <w:next w:val="Normal"/>
    <w:autoRedefine/>
    <w:uiPriority w:val="39"/>
    <w:unhideWhenUsed/>
    <w:rsid w:val="00B817E0"/>
    <w:pPr>
      <w:spacing w:after="100"/>
      <w:ind w:left="440"/>
    </w:pPr>
  </w:style>
  <w:style w:type="paragraph" w:customStyle="1" w:styleId="Cita">
    <w:name w:val="Cita"/>
    <w:basedOn w:val="Normal"/>
  </w:style>
  <w:style w:type="paragraph" w:customStyle="1" w:styleId="Contenidodelatabla">
    <w:name w:val="Contenido de la tabla"/>
    <w:basedOn w:val="Normal"/>
  </w:style>
  <w:style w:type="paragraph" w:customStyle="1" w:styleId="Encabezadodelatabla">
    <w:name w:val="Encabezado de la tabla"/>
    <w:basedOn w:val="Contenidodelatabla"/>
  </w:style>
  <w:style w:type="paragraph" w:customStyle="1" w:styleId="ndice4">
    <w:name w:val="Índice 4"/>
    <w:basedOn w:val="Normal"/>
    <w:next w:val="Normal"/>
    <w:autoRedefine/>
    <w:uiPriority w:val="39"/>
    <w:unhideWhenUsed/>
    <w:rsid w:val="00B817E0"/>
    <w:pPr>
      <w:spacing w:after="100"/>
      <w:ind w:left="660"/>
    </w:pPr>
  </w:style>
  <w:style w:type="table" w:styleId="TableGrid">
    <w:name w:val="Table Grid"/>
    <w:basedOn w:val="TableNormal"/>
    <w:uiPriority w:val="59"/>
    <w:rsid w:val="001E27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B23E78"/>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9692D"/>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9692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89692D"/>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mdi.com/es/p5-software.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plannerone.com/?lang=e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uralsoft.com/productos/presea"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imlog.com.a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9124E-3CE8-4FB3-A644-06EB2B8A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15</Pages>
  <Words>2287</Words>
  <Characters>12584</Characters>
  <Application>Microsoft Office Word</Application>
  <DocSecurity>0</DocSecurity>
  <Lines>104</Lines>
  <Paragraphs>29</Paragraphs>
  <ScaleCrop>false</ScaleCrop>
  <Company>Kimberly-Clark Corporation</Company>
  <LinksUpToDate>false</LinksUpToDate>
  <CharactersWithSpaces>14842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cerebro</dc:creator>
  <cp:lastModifiedBy>Goldberg, Juan Sebastian</cp:lastModifiedBy>
  <cp:revision>49</cp:revision>
  <cp:lastPrinted>2014-11-03T17:53:00Z</cp:lastPrinted>
  <dcterms:created xsi:type="dcterms:W3CDTF">2014-03-30T02:52:00Z</dcterms:created>
  <dcterms:modified xsi:type="dcterms:W3CDTF">2014-11-03T18:07:00Z</dcterms:modified>
  <dc:language>es-AR</dc:language>
</cp:coreProperties>
</file>