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F680" w14:textId="3AB155A6" w:rsidR="002D1BDC" w:rsidRPr="00BA6D24" w:rsidRDefault="00EB66F7" w:rsidP="002D1BDC">
      <w:pPr>
        <w:jc w:val="right"/>
        <w:rPr>
          <w:sz w:val="24"/>
          <w:szCs w:val="24"/>
        </w:rPr>
      </w:pPr>
      <w:r>
        <w:rPr>
          <w:sz w:val="24"/>
          <w:szCs w:val="24"/>
        </w:rPr>
        <w:t>Name: CENSORED</w:t>
      </w:r>
      <w:bookmarkStart w:id="0" w:name="_GoBack"/>
      <w:bookmarkEnd w:id="0"/>
    </w:p>
    <w:p w14:paraId="4208FFF2" w14:textId="59881CAA" w:rsidR="002D1BDC" w:rsidRPr="00BA6D24" w:rsidRDefault="002D1BDC" w:rsidP="002D1BDC">
      <w:pPr>
        <w:jc w:val="right"/>
        <w:rPr>
          <w:sz w:val="24"/>
          <w:szCs w:val="24"/>
        </w:rPr>
      </w:pPr>
      <w:r w:rsidRPr="00BA6D24">
        <w:rPr>
          <w:sz w:val="24"/>
          <w:szCs w:val="24"/>
        </w:rPr>
        <w:t>Due Date: 6/19/19</w:t>
      </w:r>
    </w:p>
    <w:p w14:paraId="55C0836B" w14:textId="30EB9C61" w:rsidR="002D1BDC" w:rsidRPr="00BA6D24" w:rsidRDefault="002D1BDC" w:rsidP="002D1BDC">
      <w:pPr>
        <w:jc w:val="right"/>
        <w:rPr>
          <w:sz w:val="24"/>
          <w:szCs w:val="24"/>
        </w:rPr>
      </w:pPr>
      <w:r w:rsidRPr="00BA6D24">
        <w:rPr>
          <w:sz w:val="24"/>
          <w:szCs w:val="24"/>
        </w:rPr>
        <w:t>Class: COMP-3500</w:t>
      </w:r>
    </w:p>
    <w:p w14:paraId="59DAF11B" w14:textId="3C464989" w:rsidR="002D1BDC" w:rsidRPr="00BA6D24" w:rsidRDefault="002D1BDC" w:rsidP="002D1BDC">
      <w:pPr>
        <w:jc w:val="right"/>
        <w:rPr>
          <w:sz w:val="24"/>
          <w:szCs w:val="24"/>
        </w:rPr>
      </w:pPr>
      <w:r w:rsidRPr="00BA6D24">
        <w:rPr>
          <w:sz w:val="24"/>
          <w:szCs w:val="24"/>
        </w:rPr>
        <w:t>Assignment: Lab 3</w:t>
      </w:r>
    </w:p>
    <w:p w14:paraId="6F7FD66C" w14:textId="6615EEE9" w:rsidR="00BA6D24" w:rsidRDefault="00BA6D24" w:rsidP="00BA6D24">
      <w:pPr>
        <w:rPr>
          <w:b/>
          <w:bCs/>
          <w:sz w:val="24"/>
          <w:szCs w:val="24"/>
        </w:rPr>
      </w:pPr>
      <w:r>
        <w:rPr>
          <w:b/>
          <w:bCs/>
          <w:sz w:val="24"/>
          <w:szCs w:val="24"/>
        </w:rPr>
        <w:t>Abstract:</w:t>
      </w:r>
    </w:p>
    <w:p w14:paraId="727B56F4" w14:textId="16150CD5" w:rsidR="00BA6D24" w:rsidRPr="00BA6D24" w:rsidRDefault="00BA6D24" w:rsidP="00BA6D24">
      <w:pPr>
        <w:rPr>
          <w:sz w:val="24"/>
          <w:szCs w:val="24"/>
        </w:rPr>
      </w:pPr>
      <w:r>
        <w:rPr>
          <w:b/>
          <w:bCs/>
          <w:sz w:val="24"/>
          <w:szCs w:val="24"/>
        </w:rPr>
        <w:tab/>
      </w:r>
      <w:r>
        <w:rPr>
          <w:sz w:val="24"/>
          <w:szCs w:val="24"/>
        </w:rPr>
        <w:t xml:space="preserve">For our third and final lab assignment, we were given three files: </w:t>
      </w:r>
      <w:proofErr w:type="gramStart"/>
      <w:r>
        <w:rPr>
          <w:sz w:val="24"/>
          <w:szCs w:val="24"/>
        </w:rPr>
        <w:t>processesgenerator.o</w:t>
      </w:r>
      <w:proofErr w:type="gramEnd"/>
      <w:r>
        <w:rPr>
          <w:sz w:val="24"/>
          <w:szCs w:val="24"/>
        </w:rPr>
        <w:t xml:space="preserve">, common2.h, and processesmanagement2.c. We were not supposed to modify the first two files, but the last file had a lot to add to it. We needed to modify it so that we could observe the average waiting time in the job queue and allow our output to be modified by different memory policies. The program was finished in jGrasp and tested using a Tux Machine, which was accessed remotely using a Unix terminal and a sftp client (the latter being used to move files to the Tux machine). Our program (after implementing the </w:t>
      </w:r>
      <w:proofErr w:type="gramStart"/>
      <w:r>
        <w:rPr>
          <w:sz w:val="24"/>
          <w:szCs w:val="24"/>
        </w:rPr>
        <w:t>aforementioned changes</w:t>
      </w:r>
      <w:proofErr w:type="gramEnd"/>
      <w:r>
        <w:rPr>
          <w:sz w:val="24"/>
          <w:szCs w:val="24"/>
        </w:rPr>
        <w:t>) was designed to run multiple processes with the new memory policies and return very specific times. With these times, we were able to determine which of the CPU Scheduling Policies (combined with specific memory policies) is the most efficient and which was the most inefficient. The times that we received from running the program are as follows: the average turnaround times, the average response times, the CPU busy times, the throughput times, the average waiting times, and the average waiting times in the job queue. We will explain in detail later as to what these times are and how they relate to the CPU Scheduling Policies.</w:t>
      </w:r>
    </w:p>
    <w:p w14:paraId="61668625" w14:textId="4099F95B" w:rsidR="00BA6D24" w:rsidRDefault="00BA6D24" w:rsidP="00BA6D24">
      <w:pPr>
        <w:rPr>
          <w:b/>
          <w:bCs/>
          <w:sz w:val="24"/>
          <w:szCs w:val="24"/>
        </w:rPr>
      </w:pPr>
      <w:r>
        <w:rPr>
          <w:b/>
          <w:bCs/>
          <w:sz w:val="24"/>
          <w:szCs w:val="24"/>
        </w:rPr>
        <w:t>Introduction:</w:t>
      </w:r>
    </w:p>
    <w:p w14:paraId="6DFFF7D1" w14:textId="6454AD36" w:rsidR="00BA6D24" w:rsidRPr="00BA6D24" w:rsidRDefault="00BA6D24" w:rsidP="00BA6D24">
      <w:pPr>
        <w:rPr>
          <w:sz w:val="24"/>
          <w:szCs w:val="24"/>
        </w:rPr>
      </w:pPr>
      <w:r>
        <w:rPr>
          <w:b/>
          <w:bCs/>
          <w:sz w:val="24"/>
          <w:szCs w:val="24"/>
        </w:rPr>
        <w:tab/>
      </w:r>
      <w:r>
        <w:rPr>
          <w:sz w:val="24"/>
          <w:szCs w:val="24"/>
        </w:rPr>
        <w:t xml:space="preserve">The turnaround time is the time it takes for a process to complete and terminate, the response time is the time a process gets in the CPU the first time, the CPU busy time is the fraction of time a CPU is used by user processes, the throughput time is the number of processes completed divided by the observation time, the waiting time is the total time spent by a process in the ready queue, and the waiting time in the job queue is just the total time spent by a process in the job queue. The three CPU Scheduling Policies we implemented and observed times for were First Come First Serve (FCFS), Shortest Remaining Time First (SRTF), and Round Robin (RR). We implemented the RR policy with several different quantum times (a quantum is a specified amount of milliseconds that must elapse before the CPU is preempted and the previously running process is added to the end of the ready queue), namely 10ms, 20ms, 50ms, 250ms, and 500ms. This was done to see how the difference in the quantum time would affect the measurable times for this specific policy. We evaluated our code through careful analysis of our data output </w:t>
      </w:r>
      <w:r>
        <w:rPr>
          <w:sz w:val="24"/>
          <w:szCs w:val="24"/>
        </w:rPr>
        <w:lastRenderedPageBreak/>
        <w:t xml:space="preserve">in comparison with expected estimations of outputs for each policy. For example, we would not expect a low turnaround time from the initial FCFS policy (which is the </w:t>
      </w:r>
      <w:r w:rsidR="00C26E63">
        <w:rPr>
          <w:sz w:val="24"/>
          <w:szCs w:val="24"/>
        </w:rPr>
        <w:t xml:space="preserve">unmodified </w:t>
      </w:r>
      <w:r>
        <w:rPr>
          <w:sz w:val="24"/>
          <w:szCs w:val="24"/>
        </w:rPr>
        <w:t xml:space="preserve">FCFS policy </w:t>
      </w:r>
      <w:r w:rsidR="00C26E63">
        <w:rPr>
          <w:sz w:val="24"/>
          <w:szCs w:val="24"/>
        </w:rPr>
        <w:t>that came with the code template we were given), and checking the data yielded from the program against this expectation proved correct. The specifics on how each policy was implemented will be covered in detail in the next few paragraphs.</w:t>
      </w:r>
    </w:p>
    <w:p w14:paraId="508791F7" w14:textId="3798F546" w:rsidR="00BA6D24" w:rsidRDefault="00BA6D24" w:rsidP="00BA6D24">
      <w:pPr>
        <w:rPr>
          <w:b/>
          <w:bCs/>
          <w:sz w:val="24"/>
          <w:szCs w:val="24"/>
        </w:rPr>
      </w:pPr>
      <w:r>
        <w:rPr>
          <w:b/>
          <w:bCs/>
          <w:sz w:val="24"/>
          <w:szCs w:val="24"/>
        </w:rPr>
        <w:t>Body:</w:t>
      </w:r>
    </w:p>
    <w:p w14:paraId="0206447E" w14:textId="0F530F58" w:rsidR="000B14EF" w:rsidRPr="000B14EF" w:rsidRDefault="000B14EF" w:rsidP="00BA6D24">
      <w:pPr>
        <w:rPr>
          <w:sz w:val="24"/>
          <w:szCs w:val="24"/>
        </w:rPr>
      </w:pPr>
      <w:r>
        <w:rPr>
          <w:sz w:val="24"/>
          <w:szCs w:val="24"/>
        </w:rPr>
        <w:tab/>
        <w:t>Below is a table comparing all the values we received from our different CPU Scheduling Policies combined with the different Memory Policies. It should be noted that we had 3 CPU Scheduling Policies and 6 different Memory Policies (including the initial results that we received from running the code “as-is”). There are no times given for the average waiting time in the job queue for the initial run due to it not being implemented initially, and we were told not to modify the code before collecting the data. In total, we had 42 different policy combinations to observe times for, and all the times are documented in the table below. We will delve more into the details with individual charts after this table.</w:t>
      </w:r>
    </w:p>
    <w:tbl>
      <w:tblPr>
        <w:tblStyle w:val="TableGrid"/>
        <w:tblW w:w="0" w:type="auto"/>
        <w:tblLook w:val="04A0" w:firstRow="1" w:lastRow="0" w:firstColumn="1" w:lastColumn="0" w:noHBand="0" w:noVBand="1"/>
      </w:tblPr>
      <w:tblGrid>
        <w:gridCol w:w="2605"/>
        <w:gridCol w:w="990"/>
        <w:gridCol w:w="1080"/>
        <w:gridCol w:w="1080"/>
        <w:gridCol w:w="990"/>
        <w:gridCol w:w="1080"/>
        <w:gridCol w:w="1003"/>
      </w:tblGrid>
      <w:tr w:rsidR="00B56ADC" w:rsidRPr="00B56ADC" w14:paraId="1359EBD4" w14:textId="77777777" w:rsidTr="00B56ADC">
        <w:tc>
          <w:tcPr>
            <w:tcW w:w="2605" w:type="dxa"/>
          </w:tcPr>
          <w:p w14:paraId="72000793" w14:textId="77777777" w:rsidR="00A100BF" w:rsidRPr="000B14EF" w:rsidRDefault="00A100BF">
            <w:pPr>
              <w:rPr>
                <w:sz w:val="12"/>
                <w:szCs w:val="12"/>
              </w:rPr>
            </w:pPr>
          </w:p>
        </w:tc>
        <w:tc>
          <w:tcPr>
            <w:tcW w:w="990" w:type="dxa"/>
          </w:tcPr>
          <w:p w14:paraId="062F8173" w14:textId="7D46129E" w:rsidR="00A100BF" w:rsidRPr="000B14EF" w:rsidRDefault="00A100BF">
            <w:pPr>
              <w:rPr>
                <w:sz w:val="12"/>
                <w:szCs w:val="12"/>
              </w:rPr>
            </w:pPr>
            <w:r w:rsidRPr="000B14EF">
              <w:rPr>
                <w:sz w:val="12"/>
                <w:szCs w:val="12"/>
              </w:rPr>
              <w:t>ATAT</w:t>
            </w:r>
          </w:p>
        </w:tc>
        <w:tc>
          <w:tcPr>
            <w:tcW w:w="1080" w:type="dxa"/>
          </w:tcPr>
          <w:p w14:paraId="6785D3BE" w14:textId="2A92861A" w:rsidR="00A100BF" w:rsidRPr="000B14EF" w:rsidRDefault="00A100BF">
            <w:pPr>
              <w:rPr>
                <w:sz w:val="12"/>
                <w:szCs w:val="12"/>
              </w:rPr>
            </w:pPr>
            <w:r w:rsidRPr="000B14EF">
              <w:rPr>
                <w:sz w:val="12"/>
                <w:szCs w:val="12"/>
              </w:rPr>
              <w:t>ART</w:t>
            </w:r>
          </w:p>
        </w:tc>
        <w:tc>
          <w:tcPr>
            <w:tcW w:w="1080" w:type="dxa"/>
          </w:tcPr>
          <w:p w14:paraId="14191E5B" w14:textId="2BEA4981" w:rsidR="00A100BF" w:rsidRPr="000B14EF" w:rsidRDefault="00A100BF">
            <w:pPr>
              <w:rPr>
                <w:sz w:val="12"/>
                <w:szCs w:val="12"/>
              </w:rPr>
            </w:pPr>
            <w:r w:rsidRPr="000B14EF">
              <w:rPr>
                <w:sz w:val="12"/>
                <w:szCs w:val="12"/>
              </w:rPr>
              <w:t>CBT</w:t>
            </w:r>
          </w:p>
        </w:tc>
        <w:tc>
          <w:tcPr>
            <w:tcW w:w="990" w:type="dxa"/>
          </w:tcPr>
          <w:p w14:paraId="22AE45FA" w14:textId="5612A398" w:rsidR="00A100BF" w:rsidRPr="000B14EF" w:rsidRDefault="00A100BF">
            <w:pPr>
              <w:rPr>
                <w:sz w:val="12"/>
                <w:szCs w:val="12"/>
              </w:rPr>
            </w:pPr>
            <w:r w:rsidRPr="000B14EF">
              <w:rPr>
                <w:sz w:val="12"/>
                <w:szCs w:val="12"/>
              </w:rPr>
              <w:t>T</w:t>
            </w:r>
          </w:p>
        </w:tc>
        <w:tc>
          <w:tcPr>
            <w:tcW w:w="1080" w:type="dxa"/>
          </w:tcPr>
          <w:p w14:paraId="12BF5526" w14:textId="1E036D88" w:rsidR="00A100BF" w:rsidRPr="000B14EF" w:rsidRDefault="00A100BF">
            <w:pPr>
              <w:rPr>
                <w:sz w:val="12"/>
                <w:szCs w:val="12"/>
              </w:rPr>
            </w:pPr>
            <w:r w:rsidRPr="000B14EF">
              <w:rPr>
                <w:sz w:val="12"/>
                <w:szCs w:val="12"/>
              </w:rPr>
              <w:t>AWT</w:t>
            </w:r>
          </w:p>
        </w:tc>
        <w:tc>
          <w:tcPr>
            <w:tcW w:w="1003" w:type="dxa"/>
          </w:tcPr>
          <w:p w14:paraId="513257AA" w14:textId="72BE5B54" w:rsidR="00A100BF" w:rsidRPr="000B14EF" w:rsidRDefault="00A100BF">
            <w:pPr>
              <w:rPr>
                <w:sz w:val="12"/>
                <w:szCs w:val="12"/>
              </w:rPr>
            </w:pPr>
            <w:r w:rsidRPr="000B14EF">
              <w:rPr>
                <w:sz w:val="12"/>
                <w:szCs w:val="12"/>
              </w:rPr>
              <w:t>AWTJQ</w:t>
            </w:r>
          </w:p>
        </w:tc>
      </w:tr>
      <w:tr w:rsidR="00B56ADC" w:rsidRPr="00B56ADC" w14:paraId="764F8B7E" w14:textId="77777777" w:rsidTr="00B56ADC">
        <w:tc>
          <w:tcPr>
            <w:tcW w:w="2605" w:type="dxa"/>
          </w:tcPr>
          <w:p w14:paraId="7BB8DA09" w14:textId="64D2AC4D" w:rsidR="00A100BF" w:rsidRPr="000B14EF" w:rsidRDefault="00A100BF">
            <w:pPr>
              <w:rPr>
                <w:sz w:val="12"/>
                <w:szCs w:val="12"/>
              </w:rPr>
            </w:pPr>
            <w:r w:rsidRPr="000B14EF">
              <w:rPr>
                <w:sz w:val="12"/>
                <w:szCs w:val="12"/>
              </w:rPr>
              <w:t>Initial FCFS</w:t>
            </w:r>
          </w:p>
        </w:tc>
        <w:tc>
          <w:tcPr>
            <w:tcW w:w="990" w:type="dxa"/>
          </w:tcPr>
          <w:p w14:paraId="7D918A0B" w14:textId="5597D963" w:rsidR="00A100BF" w:rsidRPr="000B14EF" w:rsidRDefault="00B56ADC">
            <w:pPr>
              <w:rPr>
                <w:sz w:val="12"/>
                <w:szCs w:val="12"/>
              </w:rPr>
            </w:pPr>
            <w:r w:rsidRPr="000B14EF">
              <w:rPr>
                <w:sz w:val="12"/>
                <w:szCs w:val="12"/>
              </w:rPr>
              <w:t>17.645918</w:t>
            </w:r>
          </w:p>
        </w:tc>
        <w:tc>
          <w:tcPr>
            <w:tcW w:w="1080" w:type="dxa"/>
          </w:tcPr>
          <w:p w14:paraId="5369D516" w14:textId="6E425A76" w:rsidR="00A100BF" w:rsidRPr="000B14EF" w:rsidRDefault="00B56ADC">
            <w:pPr>
              <w:rPr>
                <w:sz w:val="12"/>
                <w:szCs w:val="12"/>
              </w:rPr>
            </w:pPr>
            <w:r w:rsidRPr="000B14EF">
              <w:rPr>
                <w:sz w:val="12"/>
                <w:szCs w:val="12"/>
              </w:rPr>
              <w:t>3.047055</w:t>
            </w:r>
          </w:p>
        </w:tc>
        <w:tc>
          <w:tcPr>
            <w:tcW w:w="1080" w:type="dxa"/>
          </w:tcPr>
          <w:p w14:paraId="1E208808" w14:textId="0D36AE79" w:rsidR="00A100BF" w:rsidRPr="000B14EF" w:rsidRDefault="00B56ADC">
            <w:pPr>
              <w:rPr>
                <w:sz w:val="12"/>
                <w:szCs w:val="12"/>
              </w:rPr>
            </w:pPr>
            <w:r w:rsidRPr="000B14EF">
              <w:rPr>
                <w:sz w:val="12"/>
                <w:szCs w:val="12"/>
              </w:rPr>
              <w:t>0.971225</w:t>
            </w:r>
          </w:p>
        </w:tc>
        <w:tc>
          <w:tcPr>
            <w:tcW w:w="990" w:type="dxa"/>
          </w:tcPr>
          <w:p w14:paraId="610F68FB" w14:textId="7E08C370" w:rsidR="00A100BF" w:rsidRPr="000B14EF" w:rsidRDefault="00B56ADC">
            <w:pPr>
              <w:rPr>
                <w:sz w:val="12"/>
                <w:szCs w:val="12"/>
              </w:rPr>
            </w:pPr>
            <w:r w:rsidRPr="000B14EF">
              <w:rPr>
                <w:sz w:val="12"/>
                <w:szCs w:val="12"/>
              </w:rPr>
              <w:t>0.987630</w:t>
            </w:r>
          </w:p>
        </w:tc>
        <w:tc>
          <w:tcPr>
            <w:tcW w:w="1080" w:type="dxa"/>
          </w:tcPr>
          <w:p w14:paraId="273B495D" w14:textId="021E5912" w:rsidR="00A100BF" w:rsidRPr="000B14EF" w:rsidRDefault="00B56ADC">
            <w:pPr>
              <w:rPr>
                <w:sz w:val="12"/>
                <w:szCs w:val="12"/>
              </w:rPr>
            </w:pPr>
            <w:r w:rsidRPr="000B14EF">
              <w:rPr>
                <w:sz w:val="12"/>
                <w:szCs w:val="12"/>
              </w:rPr>
              <w:t>12.438119</w:t>
            </w:r>
          </w:p>
        </w:tc>
        <w:tc>
          <w:tcPr>
            <w:tcW w:w="1003" w:type="dxa"/>
          </w:tcPr>
          <w:p w14:paraId="287A4902" w14:textId="01F489E7" w:rsidR="00A100BF" w:rsidRPr="000B14EF" w:rsidRDefault="00B56ADC">
            <w:pPr>
              <w:rPr>
                <w:sz w:val="12"/>
                <w:szCs w:val="12"/>
              </w:rPr>
            </w:pPr>
            <w:r w:rsidRPr="000B14EF">
              <w:rPr>
                <w:sz w:val="12"/>
                <w:szCs w:val="12"/>
              </w:rPr>
              <w:t>N/A</w:t>
            </w:r>
          </w:p>
        </w:tc>
      </w:tr>
      <w:tr w:rsidR="00B56ADC" w:rsidRPr="00B56ADC" w14:paraId="7E2A5173" w14:textId="77777777" w:rsidTr="00B56ADC">
        <w:tc>
          <w:tcPr>
            <w:tcW w:w="2605" w:type="dxa"/>
          </w:tcPr>
          <w:p w14:paraId="64A762B2" w14:textId="5616A48E" w:rsidR="00A100BF" w:rsidRPr="000B14EF" w:rsidRDefault="00A100BF">
            <w:pPr>
              <w:rPr>
                <w:sz w:val="12"/>
                <w:szCs w:val="12"/>
              </w:rPr>
            </w:pPr>
            <w:r w:rsidRPr="000B14EF">
              <w:rPr>
                <w:sz w:val="12"/>
                <w:szCs w:val="12"/>
              </w:rPr>
              <w:t>Initial SRTF</w:t>
            </w:r>
          </w:p>
        </w:tc>
        <w:tc>
          <w:tcPr>
            <w:tcW w:w="990" w:type="dxa"/>
          </w:tcPr>
          <w:p w14:paraId="048245AC" w14:textId="0AADF037" w:rsidR="00A100BF" w:rsidRPr="000B14EF" w:rsidRDefault="00B56ADC">
            <w:pPr>
              <w:rPr>
                <w:sz w:val="12"/>
                <w:szCs w:val="12"/>
              </w:rPr>
            </w:pPr>
            <w:r w:rsidRPr="000B14EF">
              <w:rPr>
                <w:sz w:val="12"/>
                <w:szCs w:val="12"/>
              </w:rPr>
              <w:t>4.167688</w:t>
            </w:r>
          </w:p>
        </w:tc>
        <w:tc>
          <w:tcPr>
            <w:tcW w:w="1080" w:type="dxa"/>
          </w:tcPr>
          <w:p w14:paraId="14B78664" w14:textId="5EBD0A1B" w:rsidR="00A100BF" w:rsidRPr="000B14EF" w:rsidRDefault="00B56ADC">
            <w:pPr>
              <w:rPr>
                <w:sz w:val="12"/>
                <w:szCs w:val="12"/>
              </w:rPr>
            </w:pPr>
            <w:r w:rsidRPr="000B14EF">
              <w:rPr>
                <w:sz w:val="12"/>
                <w:szCs w:val="12"/>
              </w:rPr>
              <w:t>1.422049</w:t>
            </w:r>
          </w:p>
        </w:tc>
        <w:tc>
          <w:tcPr>
            <w:tcW w:w="1080" w:type="dxa"/>
          </w:tcPr>
          <w:p w14:paraId="5FAB78ED" w14:textId="2111CECC" w:rsidR="00A100BF" w:rsidRPr="000B14EF" w:rsidRDefault="00B56ADC">
            <w:pPr>
              <w:rPr>
                <w:sz w:val="12"/>
                <w:szCs w:val="12"/>
              </w:rPr>
            </w:pPr>
            <w:r w:rsidRPr="000B14EF">
              <w:rPr>
                <w:sz w:val="12"/>
                <w:szCs w:val="12"/>
              </w:rPr>
              <w:t>0.970897</w:t>
            </w:r>
          </w:p>
        </w:tc>
        <w:tc>
          <w:tcPr>
            <w:tcW w:w="990" w:type="dxa"/>
          </w:tcPr>
          <w:p w14:paraId="504B0AB1" w14:textId="51CF7C90" w:rsidR="00A100BF" w:rsidRPr="000B14EF" w:rsidRDefault="00B56ADC">
            <w:pPr>
              <w:rPr>
                <w:sz w:val="12"/>
                <w:szCs w:val="12"/>
              </w:rPr>
            </w:pPr>
            <w:r w:rsidRPr="000B14EF">
              <w:rPr>
                <w:sz w:val="12"/>
                <w:szCs w:val="12"/>
              </w:rPr>
              <w:t>1.047933</w:t>
            </w:r>
          </w:p>
        </w:tc>
        <w:tc>
          <w:tcPr>
            <w:tcW w:w="1080" w:type="dxa"/>
          </w:tcPr>
          <w:p w14:paraId="69E60609" w14:textId="7E1DDC80" w:rsidR="00A100BF" w:rsidRPr="000B14EF" w:rsidRDefault="00B56ADC">
            <w:pPr>
              <w:rPr>
                <w:sz w:val="12"/>
                <w:szCs w:val="12"/>
              </w:rPr>
            </w:pPr>
            <w:r w:rsidRPr="000B14EF">
              <w:rPr>
                <w:sz w:val="12"/>
                <w:szCs w:val="12"/>
              </w:rPr>
              <w:t>2.098073</w:t>
            </w:r>
          </w:p>
        </w:tc>
        <w:tc>
          <w:tcPr>
            <w:tcW w:w="1003" w:type="dxa"/>
          </w:tcPr>
          <w:p w14:paraId="38826A07" w14:textId="0ECD7E57" w:rsidR="00A100BF" w:rsidRPr="000B14EF" w:rsidRDefault="00B56ADC">
            <w:pPr>
              <w:rPr>
                <w:sz w:val="12"/>
                <w:szCs w:val="12"/>
              </w:rPr>
            </w:pPr>
            <w:r w:rsidRPr="000B14EF">
              <w:rPr>
                <w:sz w:val="12"/>
                <w:szCs w:val="12"/>
              </w:rPr>
              <w:t>N/A</w:t>
            </w:r>
          </w:p>
        </w:tc>
      </w:tr>
      <w:tr w:rsidR="00B56ADC" w:rsidRPr="00B56ADC" w14:paraId="17D06BED" w14:textId="77777777" w:rsidTr="00B56ADC">
        <w:tc>
          <w:tcPr>
            <w:tcW w:w="2605" w:type="dxa"/>
          </w:tcPr>
          <w:p w14:paraId="3883B0D9" w14:textId="032D1F52" w:rsidR="00A100BF" w:rsidRPr="000B14EF" w:rsidRDefault="00A100BF">
            <w:pPr>
              <w:rPr>
                <w:sz w:val="12"/>
                <w:szCs w:val="12"/>
              </w:rPr>
            </w:pPr>
            <w:r w:rsidRPr="000B14EF">
              <w:rPr>
                <w:sz w:val="12"/>
                <w:szCs w:val="12"/>
              </w:rPr>
              <w:t xml:space="preserve">Initial RR </w:t>
            </w:r>
            <w:r w:rsidR="00B56ADC" w:rsidRPr="000B14EF">
              <w:rPr>
                <w:sz w:val="12"/>
                <w:szCs w:val="12"/>
              </w:rPr>
              <w:t xml:space="preserve">(q = </w:t>
            </w:r>
            <w:r w:rsidRPr="000B14EF">
              <w:rPr>
                <w:sz w:val="12"/>
                <w:szCs w:val="12"/>
              </w:rPr>
              <w:t>10</w:t>
            </w:r>
            <w:r w:rsidR="00B56ADC" w:rsidRPr="000B14EF">
              <w:rPr>
                <w:sz w:val="12"/>
                <w:szCs w:val="12"/>
              </w:rPr>
              <w:t>)</w:t>
            </w:r>
          </w:p>
        </w:tc>
        <w:tc>
          <w:tcPr>
            <w:tcW w:w="990" w:type="dxa"/>
          </w:tcPr>
          <w:p w14:paraId="2F244947" w14:textId="280FF4ED" w:rsidR="00A100BF" w:rsidRPr="000B14EF" w:rsidRDefault="00B56ADC">
            <w:pPr>
              <w:rPr>
                <w:sz w:val="12"/>
                <w:szCs w:val="12"/>
              </w:rPr>
            </w:pPr>
            <w:r w:rsidRPr="000B14EF">
              <w:rPr>
                <w:sz w:val="12"/>
                <w:szCs w:val="12"/>
              </w:rPr>
              <w:t>10.548371</w:t>
            </w:r>
          </w:p>
        </w:tc>
        <w:tc>
          <w:tcPr>
            <w:tcW w:w="1080" w:type="dxa"/>
          </w:tcPr>
          <w:p w14:paraId="1E1BF778" w14:textId="2239B9C5" w:rsidR="00A100BF" w:rsidRPr="000B14EF" w:rsidRDefault="00B56ADC">
            <w:pPr>
              <w:rPr>
                <w:sz w:val="12"/>
                <w:szCs w:val="12"/>
              </w:rPr>
            </w:pPr>
            <w:r w:rsidRPr="000B14EF">
              <w:rPr>
                <w:sz w:val="12"/>
                <w:szCs w:val="12"/>
              </w:rPr>
              <w:t>0.103391</w:t>
            </w:r>
          </w:p>
        </w:tc>
        <w:tc>
          <w:tcPr>
            <w:tcW w:w="1080" w:type="dxa"/>
          </w:tcPr>
          <w:p w14:paraId="31F185CB" w14:textId="46C240B2" w:rsidR="00A100BF" w:rsidRPr="000B14EF" w:rsidRDefault="00B56ADC">
            <w:pPr>
              <w:rPr>
                <w:sz w:val="12"/>
                <w:szCs w:val="12"/>
              </w:rPr>
            </w:pPr>
            <w:r w:rsidRPr="000B14EF">
              <w:rPr>
                <w:sz w:val="12"/>
                <w:szCs w:val="12"/>
              </w:rPr>
              <w:t>0.967029</w:t>
            </w:r>
          </w:p>
        </w:tc>
        <w:tc>
          <w:tcPr>
            <w:tcW w:w="990" w:type="dxa"/>
          </w:tcPr>
          <w:p w14:paraId="19A6965D" w14:textId="57F95693" w:rsidR="00A100BF" w:rsidRPr="000B14EF" w:rsidRDefault="00B56ADC">
            <w:pPr>
              <w:rPr>
                <w:sz w:val="12"/>
                <w:szCs w:val="12"/>
              </w:rPr>
            </w:pPr>
            <w:r w:rsidRPr="000B14EF">
              <w:rPr>
                <w:sz w:val="12"/>
                <w:szCs w:val="12"/>
              </w:rPr>
              <w:t>1.01</w:t>
            </w:r>
            <w:r w:rsidR="003541CD" w:rsidRPr="000B14EF">
              <w:rPr>
                <w:sz w:val="12"/>
                <w:szCs w:val="12"/>
              </w:rPr>
              <w:t>3795</w:t>
            </w:r>
          </w:p>
        </w:tc>
        <w:tc>
          <w:tcPr>
            <w:tcW w:w="1080" w:type="dxa"/>
          </w:tcPr>
          <w:p w14:paraId="26E32A8E" w14:textId="1E8B4BA9" w:rsidR="00A100BF" w:rsidRPr="000B14EF" w:rsidRDefault="003541CD">
            <w:pPr>
              <w:rPr>
                <w:sz w:val="12"/>
                <w:szCs w:val="12"/>
              </w:rPr>
            </w:pPr>
            <w:r w:rsidRPr="000B14EF">
              <w:rPr>
                <w:sz w:val="12"/>
                <w:szCs w:val="12"/>
              </w:rPr>
              <w:t>9.258256</w:t>
            </w:r>
          </w:p>
        </w:tc>
        <w:tc>
          <w:tcPr>
            <w:tcW w:w="1003" w:type="dxa"/>
          </w:tcPr>
          <w:p w14:paraId="73E448F9" w14:textId="7AF68048" w:rsidR="00A100BF" w:rsidRPr="000B14EF" w:rsidRDefault="003541CD">
            <w:pPr>
              <w:rPr>
                <w:sz w:val="12"/>
                <w:szCs w:val="12"/>
              </w:rPr>
            </w:pPr>
            <w:r w:rsidRPr="000B14EF">
              <w:rPr>
                <w:sz w:val="12"/>
                <w:szCs w:val="12"/>
              </w:rPr>
              <w:t>N/A</w:t>
            </w:r>
          </w:p>
        </w:tc>
      </w:tr>
      <w:tr w:rsidR="00B56ADC" w:rsidRPr="00B56ADC" w14:paraId="55155200" w14:textId="77777777" w:rsidTr="00B56ADC">
        <w:tc>
          <w:tcPr>
            <w:tcW w:w="2605" w:type="dxa"/>
          </w:tcPr>
          <w:p w14:paraId="31C91321" w14:textId="3D216E67" w:rsidR="00A100BF" w:rsidRPr="000B14EF" w:rsidRDefault="00A100BF">
            <w:pPr>
              <w:rPr>
                <w:sz w:val="12"/>
                <w:szCs w:val="12"/>
              </w:rPr>
            </w:pPr>
            <w:r w:rsidRPr="000B14EF">
              <w:rPr>
                <w:sz w:val="12"/>
                <w:szCs w:val="12"/>
              </w:rPr>
              <w:t xml:space="preserve">Initial RR </w:t>
            </w:r>
            <w:r w:rsidR="00B56ADC" w:rsidRPr="000B14EF">
              <w:rPr>
                <w:sz w:val="12"/>
                <w:szCs w:val="12"/>
              </w:rPr>
              <w:t xml:space="preserve">(q = </w:t>
            </w:r>
            <w:r w:rsidRPr="000B14EF">
              <w:rPr>
                <w:sz w:val="12"/>
                <w:szCs w:val="12"/>
              </w:rPr>
              <w:t>20</w:t>
            </w:r>
            <w:r w:rsidR="00B56ADC" w:rsidRPr="000B14EF">
              <w:rPr>
                <w:sz w:val="12"/>
                <w:szCs w:val="12"/>
              </w:rPr>
              <w:t>)</w:t>
            </w:r>
          </w:p>
        </w:tc>
        <w:tc>
          <w:tcPr>
            <w:tcW w:w="990" w:type="dxa"/>
          </w:tcPr>
          <w:p w14:paraId="09EF9D07" w14:textId="72A53C80" w:rsidR="00A100BF" w:rsidRPr="000B14EF" w:rsidRDefault="003541CD">
            <w:pPr>
              <w:rPr>
                <w:sz w:val="12"/>
                <w:szCs w:val="12"/>
              </w:rPr>
            </w:pPr>
            <w:r w:rsidRPr="000B14EF">
              <w:rPr>
                <w:sz w:val="12"/>
                <w:szCs w:val="12"/>
              </w:rPr>
              <w:t>10.289114</w:t>
            </w:r>
          </w:p>
        </w:tc>
        <w:tc>
          <w:tcPr>
            <w:tcW w:w="1080" w:type="dxa"/>
          </w:tcPr>
          <w:p w14:paraId="4867C652" w14:textId="24FFE42B" w:rsidR="00A100BF" w:rsidRPr="000B14EF" w:rsidRDefault="003541CD">
            <w:pPr>
              <w:rPr>
                <w:sz w:val="12"/>
                <w:szCs w:val="12"/>
              </w:rPr>
            </w:pPr>
            <w:r w:rsidRPr="000B14EF">
              <w:rPr>
                <w:sz w:val="12"/>
                <w:szCs w:val="12"/>
              </w:rPr>
              <w:t>0.191964</w:t>
            </w:r>
          </w:p>
        </w:tc>
        <w:tc>
          <w:tcPr>
            <w:tcW w:w="1080" w:type="dxa"/>
          </w:tcPr>
          <w:p w14:paraId="50301B25" w14:textId="33469CB3" w:rsidR="00A100BF" w:rsidRPr="000B14EF" w:rsidRDefault="003541CD">
            <w:pPr>
              <w:rPr>
                <w:sz w:val="12"/>
                <w:szCs w:val="12"/>
              </w:rPr>
            </w:pPr>
            <w:r w:rsidRPr="000B14EF">
              <w:rPr>
                <w:sz w:val="12"/>
                <w:szCs w:val="12"/>
              </w:rPr>
              <w:t>0.970411</w:t>
            </w:r>
          </w:p>
        </w:tc>
        <w:tc>
          <w:tcPr>
            <w:tcW w:w="990" w:type="dxa"/>
          </w:tcPr>
          <w:p w14:paraId="608E2EBC" w14:textId="000E569F" w:rsidR="00A100BF" w:rsidRPr="000B14EF" w:rsidRDefault="003541CD">
            <w:pPr>
              <w:rPr>
                <w:sz w:val="12"/>
                <w:szCs w:val="12"/>
              </w:rPr>
            </w:pPr>
            <w:r w:rsidRPr="000B14EF">
              <w:rPr>
                <w:sz w:val="12"/>
                <w:szCs w:val="12"/>
              </w:rPr>
              <w:t>1.013815</w:t>
            </w:r>
          </w:p>
        </w:tc>
        <w:tc>
          <w:tcPr>
            <w:tcW w:w="1080" w:type="dxa"/>
          </w:tcPr>
          <w:p w14:paraId="49A3C966" w14:textId="2758BB2B" w:rsidR="00A100BF" w:rsidRPr="000B14EF" w:rsidRDefault="003541CD">
            <w:pPr>
              <w:rPr>
                <w:sz w:val="12"/>
                <w:szCs w:val="12"/>
              </w:rPr>
            </w:pPr>
            <w:r w:rsidRPr="000B14EF">
              <w:rPr>
                <w:sz w:val="12"/>
                <w:szCs w:val="12"/>
              </w:rPr>
              <w:t>8.889810</w:t>
            </w:r>
          </w:p>
        </w:tc>
        <w:tc>
          <w:tcPr>
            <w:tcW w:w="1003" w:type="dxa"/>
          </w:tcPr>
          <w:p w14:paraId="2B72257F" w14:textId="4F07BEE9" w:rsidR="00A100BF" w:rsidRPr="000B14EF" w:rsidRDefault="003541CD">
            <w:pPr>
              <w:rPr>
                <w:sz w:val="12"/>
                <w:szCs w:val="12"/>
              </w:rPr>
            </w:pPr>
            <w:r w:rsidRPr="000B14EF">
              <w:rPr>
                <w:sz w:val="12"/>
                <w:szCs w:val="12"/>
              </w:rPr>
              <w:t>N/A</w:t>
            </w:r>
          </w:p>
        </w:tc>
      </w:tr>
      <w:tr w:rsidR="00B56ADC" w:rsidRPr="00B56ADC" w14:paraId="50A93847" w14:textId="77777777" w:rsidTr="00B56ADC">
        <w:tc>
          <w:tcPr>
            <w:tcW w:w="2605" w:type="dxa"/>
          </w:tcPr>
          <w:p w14:paraId="2DF7B42D" w14:textId="1373C5A1" w:rsidR="00A100BF" w:rsidRPr="000B14EF" w:rsidRDefault="00A100BF" w:rsidP="00A100BF">
            <w:pPr>
              <w:rPr>
                <w:sz w:val="12"/>
                <w:szCs w:val="12"/>
              </w:rPr>
            </w:pPr>
            <w:r w:rsidRPr="000B14EF">
              <w:rPr>
                <w:sz w:val="12"/>
                <w:szCs w:val="12"/>
              </w:rPr>
              <w:t xml:space="preserve">Initial RR </w:t>
            </w:r>
            <w:r w:rsidR="00B56ADC" w:rsidRPr="000B14EF">
              <w:rPr>
                <w:sz w:val="12"/>
                <w:szCs w:val="12"/>
              </w:rPr>
              <w:t xml:space="preserve">(q = </w:t>
            </w:r>
            <w:r w:rsidRPr="000B14EF">
              <w:rPr>
                <w:sz w:val="12"/>
                <w:szCs w:val="12"/>
              </w:rPr>
              <w:t>50</w:t>
            </w:r>
            <w:r w:rsidR="00B56ADC" w:rsidRPr="000B14EF">
              <w:rPr>
                <w:sz w:val="12"/>
                <w:szCs w:val="12"/>
              </w:rPr>
              <w:t>)</w:t>
            </w:r>
          </w:p>
        </w:tc>
        <w:tc>
          <w:tcPr>
            <w:tcW w:w="990" w:type="dxa"/>
          </w:tcPr>
          <w:p w14:paraId="12C7E496" w14:textId="3E2B5FC6" w:rsidR="00A100BF" w:rsidRPr="000B14EF" w:rsidRDefault="003541CD">
            <w:pPr>
              <w:rPr>
                <w:sz w:val="12"/>
                <w:szCs w:val="12"/>
              </w:rPr>
            </w:pPr>
            <w:r w:rsidRPr="000B14EF">
              <w:rPr>
                <w:sz w:val="12"/>
                <w:szCs w:val="12"/>
              </w:rPr>
              <w:t>10.984953</w:t>
            </w:r>
          </w:p>
        </w:tc>
        <w:tc>
          <w:tcPr>
            <w:tcW w:w="1080" w:type="dxa"/>
          </w:tcPr>
          <w:p w14:paraId="199917DA" w14:textId="573F243D" w:rsidR="00A100BF" w:rsidRPr="000B14EF" w:rsidRDefault="003541CD">
            <w:pPr>
              <w:rPr>
                <w:sz w:val="12"/>
                <w:szCs w:val="12"/>
              </w:rPr>
            </w:pPr>
            <w:r w:rsidRPr="000B14EF">
              <w:rPr>
                <w:sz w:val="12"/>
                <w:szCs w:val="12"/>
              </w:rPr>
              <w:t>0.462164</w:t>
            </w:r>
          </w:p>
        </w:tc>
        <w:tc>
          <w:tcPr>
            <w:tcW w:w="1080" w:type="dxa"/>
          </w:tcPr>
          <w:p w14:paraId="2134B301" w14:textId="2316FBF5" w:rsidR="00A100BF" w:rsidRPr="000B14EF" w:rsidRDefault="003541CD">
            <w:pPr>
              <w:rPr>
                <w:sz w:val="12"/>
                <w:szCs w:val="12"/>
              </w:rPr>
            </w:pPr>
            <w:r w:rsidRPr="000B14EF">
              <w:rPr>
                <w:sz w:val="12"/>
                <w:szCs w:val="12"/>
              </w:rPr>
              <w:t>0.976775</w:t>
            </w:r>
          </w:p>
        </w:tc>
        <w:tc>
          <w:tcPr>
            <w:tcW w:w="990" w:type="dxa"/>
          </w:tcPr>
          <w:p w14:paraId="7DC3F8AA" w14:textId="3D76DDCF" w:rsidR="00A100BF" w:rsidRPr="000B14EF" w:rsidRDefault="003541CD">
            <w:pPr>
              <w:rPr>
                <w:sz w:val="12"/>
                <w:szCs w:val="12"/>
              </w:rPr>
            </w:pPr>
            <w:r w:rsidRPr="000B14EF">
              <w:rPr>
                <w:sz w:val="12"/>
                <w:szCs w:val="12"/>
              </w:rPr>
              <w:t>1.013680</w:t>
            </w:r>
          </w:p>
        </w:tc>
        <w:tc>
          <w:tcPr>
            <w:tcW w:w="1080" w:type="dxa"/>
          </w:tcPr>
          <w:p w14:paraId="622780A6" w14:textId="77143F4E" w:rsidR="00A100BF" w:rsidRPr="000B14EF" w:rsidRDefault="003541CD">
            <w:pPr>
              <w:rPr>
                <w:sz w:val="12"/>
                <w:szCs w:val="12"/>
              </w:rPr>
            </w:pPr>
            <w:r w:rsidRPr="000B14EF">
              <w:rPr>
                <w:sz w:val="12"/>
                <w:szCs w:val="12"/>
              </w:rPr>
              <w:t>9.227262</w:t>
            </w:r>
          </w:p>
        </w:tc>
        <w:tc>
          <w:tcPr>
            <w:tcW w:w="1003" w:type="dxa"/>
          </w:tcPr>
          <w:p w14:paraId="207F59EA" w14:textId="6729D8A1" w:rsidR="00A100BF" w:rsidRPr="000B14EF" w:rsidRDefault="003541CD">
            <w:pPr>
              <w:rPr>
                <w:sz w:val="12"/>
                <w:szCs w:val="12"/>
              </w:rPr>
            </w:pPr>
            <w:r w:rsidRPr="000B14EF">
              <w:rPr>
                <w:sz w:val="12"/>
                <w:szCs w:val="12"/>
              </w:rPr>
              <w:t>N/A</w:t>
            </w:r>
          </w:p>
        </w:tc>
      </w:tr>
      <w:tr w:rsidR="00B56ADC" w:rsidRPr="00B56ADC" w14:paraId="59C631AF" w14:textId="77777777" w:rsidTr="00B56ADC">
        <w:tc>
          <w:tcPr>
            <w:tcW w:w="2605" w:type="dxa"/>
          </w:tcPr>
          <w:p w14:paraId="06E0E692" w14:textId="0D3546E8" w:rsidR="00A100BF" w:rsidRPr="000B14EF" w:rsidRDefault="00A100BF">
            <w:pPr>
              <w:rPr>
                <w:sz w:val="12"/>
                <w:szCs w:val="12"/>
              </w:rPr>
            </w:pPr>
            <w:r w:rsidRPr="000B14EF">
              <w:rPr>
                <w:sz w:val="12"/>
                <w:szCs w:val="12"/>
              </w:rPr>
              <w:t xml:space="preserve">Initial RR </w:t>
            </w:r>
            <w:r w:rsidR="00B56ADC" w:rsidRPr="000B14EF">
              <w:rPr>
                <w:sz w:val="12"/>
                <w:szCs w:val="12"/>
              </w:rPr>
              <w:t xml:space="preserve">(q = </w:t>
            </w:r>
            <w:r w:rsidRPr="000B14EF">
              <w:rPr>
                <w:sz w:val="12"/>
                <w:szCs w:val="12"/>
              </w:rPr>
              <w:t>250</w:t>
            </w:r>
            <w:r w:rsidR="00B56ADC" w:rsidRPr="000B14EF">
              <w:rPr>
                <w:sz w:val="12"/>
                <w:szCs w:val="12"/>
              </w:rPr>
              <w:t>)</w:t>
            </w:r>
          </w:p>
        </w:tc>
        <w:tc>
          <w:tcPr>
            <w:tcW w:w="990" w:type="dxa"/>
          </w:tcPr>
          <w:p w14:paraId="7CFA1C4B" w14:textId="6CB22D7E" w:rsidR="00A100BF" w:rsidRPr="000B14EF" w:rsidRDefault="003541CD">
            <w:pPr>
              <w:rPr>
                <w:sz w:val="12"/>
                <w:szCs w:val="12"/>
              </w:rPr>
            </w:pPr>
            <w:r w:rsidRPr="000B14EF">
              <w:rPr>
                <w:sz w:val="12"/>
                <w:szCs w:val="12"/>
              </w:rPr>
              <w:t>14.581814</w:t>
            </w:r>
          </w:p>
        </w:tc>
        <w:tc>
          <w:tcPr>
            <w:tcW w:w="1080" w:type="dxa"/>
          </w:tcPr>
          <w:p w14:paraId="221C5E5C" w14:textId="41EC4EFC" w:rsidR="00A100BF" w:rsidRPr="000B14EF" w:rsidRDefault="003541CD">
            <w:pPr>
              <w:rPr>
                <w:sz w:val="12"/>
                <w:szCs w:val="12"/>
              </w:rPr>
            </w:pPr>
            <w:r w:rsidRPr="000B14EF">
              <w:rPr>
                <w:sz w:val="12"/>
                <w:szCs w:val="12"/>
              </w:rPr>
              <w:t>1.857907</w:t>
            </w:r>
          </w:p>
        </w:tc>
        <w:tc>
          <w:tcPr>
            <w:tcW w:w="1080" w:type="dxa"/>
          </w:tcPr>
          <w:p w14:paraId="355CC5AA" w14:textId="15BD8359" w:rsidR="00A100BF" w:rsidRPr="000B14EF" w:rsidRDefault="003541CD">
            <w:pPr>
              <w:rPr>
                <w:sz w:val="12"/>
                <w:szCs w:val="12"/>
              </w:rPr>
            </w:pPr>
            <w:r w:rsidRPr="000B14EF">
              <w:rPr>
                <w:sz w:val="12"/>
                <w:szCs w:val="12"/>
              </w:rPr>
              <w:t>0.980148</w:t>
            </w:r>
          </w:p>
        </w:tc>
        <w:tc>
          <w:tcPr>
            <w:tcW w:w="990" w:type="dxa"/>
          </w:tcPr>
          <w:p w14:paraId="4317E738" w14:textId="4051A451" w:rsidR="00A100BF" w:rsidRPr="000B14EF" w:rsidRDefault="003541CD">
            <w:pPr>
              <w:rPr>
                <w:sz w:val="12"/>
                <w:szCs w:val="12"/>
              </w:rPr>
            </w:pPr>
            <w:r w:rsidRPr="000B14EF">
              <w:rPr>
                <w:sz w:val="12"/>
                <w:szCs w:val="12"/>
              </w:rPr>
              <w:t>0.983577</w:t>
            </w:r>
          </w:p>
        </w:tc>
        <w:tc>
          <w:tcPr>
            <w:tcW w:w="1080" w:type="dxa"/>
          </w:tcPr>
          <w:p w14:paraId="070E2EBB" w14:textId="0BC97986" w:rsidR="00A100BF" w:rsidRPr="000B14EF" w:rsidRDefault="003541CD">
            <w:pPr>
              <w:rPr>
                <w:sz w:val="12"/>
                <w:szCs w:val="12"/>
              </w:rPr>
            </w:pPr>
            <w:r w:rsidRPr="000B14EF">
              <w:rPr>
                <w:sz w:val="12"/>
                <w:szCs w:val="12"/>
              </w:rPr>
              <w:t>10.916514</w:t>
            </w:r>
          </w:p>
        </w:tc>
        <w:tc>
          <w:tcPr>
            <w:tcW w:w="1003" w:type="dxa"/>
          </w:tcPr>
          <w:p w14:paraId="4623782D" w14:textId="38FA1CC4" w:rsidR="00A100BF" w:rsidRPr="000B14EF" w:rsidRDefault="003541CD">
            <w:pPr>
              <w:rPr>
                <w:sz w:val="12"/>
                <w:szCs w:val="12"/>
              </w:rPr>
            </w:pPr>
            <w:r w:rsidRPr="000B14EF">
              <w:rPr>
                <w:sz w:val="12"/>
                <w:szCs w:val="12"/>
              </w:rPr>
              <w:t>N/A</w:t>
            </w:r>
          </w:p>
        </w:tc>
      </w:tr>
      <w:tr w:rsidR="00B56ADC" w:rsidRPr="00B56ADC" w14:paraId="14498692" w14:textId="77777777" w:rsidTr="00B56ADC">
        <w:tc>
          <w:tcPr>
            <w:tcW w:w="2605" w:type="dxa"/>
          </w:tcPr>
          <w:p w14:paraId="236CF086" w14:textId="04D447D2" w:rsidR="00A100BF" w:rsidRPr="000B14EF" w:rsidRDefault="00A100BF" w:rsidP="00A100BF">
            <w:pPr>
              <w:rPr>
                <w:sz w:val="12"/>
                <w:szCs w:val="12"/>
              </w:rPr>
            </w:pPr>
            <w:r w:rsidRPr="000B14EF">
              <w:rPr>
                <w:sz w:val="12"/>
                <w:szCs w:val="12"/>
              </w:rPr>
              <w:t xml:space="preserve">Initial RR </w:t>
            </w:r>
            <w:r w:rsidR="00B56ADC" w:rsidRPr="000B14EF">
              <w:rPr>
                <w:sz w:val="12"/>
                <w:szCs w:val="12"/>
              </w:rPr>
              <w:t xml:space="preserve">(q = </w:t>
            </w:r>
            <w:r w:rsidRPr="000B14EF">
              <w:rPr>
                <w:sz w:val="12"/>
                <w:szCs w:val="12"/>
              </w:rPr>
              <w:t>500</w:t>
            </w:r>
            <w:r w:rsidR="00B56ADC" w:rsidRPr="000B14EF">
              <w:rPr>
                <w:sz w:val="12"/>
                <w:szCs w:val="12"/>
              </w:rPr>
              <w:t>)</w:t>
            </w:r>
          </w:p>
        </w:tc>
        <w:tc>
          <w:tcPr>
            <w:tcW w:w="990" w:type="dxa"/>
          </w:tcPr>
          <w:p w14:paraId="25541860" w14:textId="0933DF7B" w:rsidR="00A100BF" w:rsidRPr="000B14EF" w:rsidRDefault="003541CD">
            <w:pPr>
              <w:rPr>
                <w:sz w:val="12"/>
                <w:szCs w:val="12"/>
              </w:rPr>
            </w:pPr>
            <w:r w:rsidRPr="000B14EF">
              <w:rPr>
                <w:sz w:val="12"/>
                <w:szCs w:val="12"/>
              </w:rPr>
              <w:t>16.393368</w:t>
            </w:r>
          </w:p>
        </w:tc>
        <w:tc>
          <w:tcPr>
            <w:tcW w:w="1080" w:type="dxa"/>
          </w:tcPr>
          <w:p w14:paraId="2637F098" w14:textId="0523E197" w:rsidR="00A100BF" w:rsidRPr="000B14EF" w:rsidRDefault="003541CD">
            <w:pPr>
              <w:rPr>
                <w:sz w:val="12"/>
                <w:szCs w:val="12"/>
              </w:rPr>
            </w:pPr>
            <w:r w:rsidRPr="000B14EF">
              <w:rPr>
                <w:sz w:val="12"/>
                <w:szCs w:val="12"/>
              </w:rPr>
              <w:t>2.620341</w:t>
            </w:r>
          </w:p>
        </w:tc>
        <w:tc>
          <w:tcPr>
            <w:tcW w:w="1080" w:type="dxa"/>
          </w:tcPr>
          <w:p w14:paraId="4B15C944" w14:textId="07DECA89" w:rsidR="00A100BF" w:rsidRPr="000B14EF" w:rsidRDefault="003541CD">
            <w:pPr>
              <w:rPr>
                <w:sz w:val="12"/>
                <w:szCs w:val="12"/>
              </w:rPr>
            </w:pPr>
            <w:r w:rsidRPr="000B14EF">
              <w:rPr>
                <w:sz w:val="12"/>
                <w:szCs w:val="12"/>
              </w:rPr>
              <w:t>0.980404</w:t>
            </w:r>
          </w:p>
        </w:tc>
        <w:tc>
          <w:tcPr>
            <w:tcW w:w="990" w:type="dxa"/>
          </w:tcPr>
          <w:p w14:paraId="1DD70B93" w14:textId="52ABA71B" w:rsidR="00A100BF" w:rsidRPr="000B14EF" w:rsidRDefault="003541CD">
            <w:pPr>
              <w:rPr>
                <w:sz w:val="12"/>
                <w:szCs w:val="12"/>
              </w:rPr>
            </w:pPr>
            <w:r w:rsidRPr="000B14EF">
              <w:rPr>
                <w:sz w:val="12"/>
                <w:szCs w:val="12"/>
              </w:rPr>
              <w:t>0.982863</w:t>
            </w:r>
          </w:p>
        </w:tc>
        <w:tc>
          <w:tcPr>
            <w:tcW w:w="1080" w:type="dxa"/>
          </w:tcPr>
          <w:p w14:paraId="5DE3C005" w14:textId="4D16BB15" w:rsidR="00A100BF" w:rsidRPr="000B14EF" w:rsidRDefault="003541CD">
            <w:pPr>
              <w:rPr>
                <w:sz w:val="12"/>
                <w:szCs w:val="12"/>
              </w:rPr>
            </w:pPr>
            <w:r w:rsidRPr="000B14EF">
              <w:rPr>
                <w:sz w:val="12"/>
                <w:szCs w:val="12"/>
              </w:rPr>
              <w:t>11.682897</w:t>
            </w:r>
          </w:p>
        </w:tc>
        <w:tc>
          <w:tcPr>
            <w:tcW w:w="1003" w:type="dxa"/>
          </w:tcPr>
          <w:p w14:paraId="054A73CF" w14:textId="2C5DCC4E" w:rsidR="00A100BF" w:rsidRPr="000B14EF" w:rsidRDefault="003541CD">
            <w:pPr>
              <w:rPr>
                <w:sz w:val="12"/>
                <w:szCs w:val="12"/>
              </w:rPr>
            </w:pPr>
            <w:r w:rsidRPr="000B14EF">
              <w:rPr>
                <w:sz w:val="12"/>
                <w:szCs w:val="12"/>
              </w:rPr>
              <w:t>N/A</w:t>
            </w:r>
          </w:p>
        </w:tc>
      </w:tr>
      <w:tr w:rsidR="00B56ADC" w:rsidRPr="00B56ADC" w14:paraId="4B859DA0" w14:textId="77777777" w:rsidTr="00B56ADC">
        <w:tc>
          <w:tcPr>
            <w:tcW w:w="2605" w:type="dxa"/>
          </w:tcPr>
          <w:p w14:paraId="63BC559F" w14:textId="3E14604B" w:rsidR="00A100BF" w:rsidRPr="000B14EF" w:rsidRDefault="00A100BF">
            <w:pPr>
              <w:rPr>
                <w:sz w:val="12"/>
                <w:szCs w:val="12"/>
              </w:rPr>
            </w:pPr>
            <w:r w:rsidRPr="000B14EF">
              <w:rPr>
                <w:sz w:val="12"/>
                <w:szCs w:val="12"/>
              </w:rPr>
              <w:t>OMAP FCFS</w:t>
            </w:r>
          </w:p>
        </w:tc>
        <w:tc>
          <w:tcPr>
            <w:tcW w:w="990" w:type="dxa"/>
          </w:tcPr>
          <w:p w14:paraId="4B2D92A6" w14:textId="5759D0A7" w:rsidR="00A100BF" w:rsidRPr="000B14EF" w:rsidRDefault="003541CD">
            <w:pPr>
              <w:rPr>
                <w:sz w:val="12"/>
                <w:szCs w:val="12"/>
              </w:rPr>
            </w:pPr>
            <w:r w:rsidRPr="000B14EF">
              <w:rPr>
                <w:sz w:val="12"/>
                <w:szCs w:val="12"/>
              </w:rPr>
              <w:t>17.166385</w:t>
            </w:r>
          </w:p>
        </w:tc>
        <w:tc>
          <w:tcPr>
            <w:tcW w:w="1080" w:type="dxa"/>
          </w:tcPr>
          <w:p w14:paraId="2E5FB4A3" w14:textId="36D2AD32" w:rsidR="00A100BF" w:rsidRPr="000B14EF" w:rsidRDefault="003541CD">
            <w:pPr>
              <w:rPr>
                <w:sz w:val="12"/>
                <w:szCs w:val="12"/>
              </w:rPr>
            </w:pPr>
            <w:r w:rsidRPr="000B14EF">
              <w:rPr>
                <w:sz w:val="12"/>
                <w:szCs w:val="12"/>
              </w:rPr>
              <w:t>3.408817</w:t>
            </w:r>
          </w:p>
        </w:tc>
        <w:tc>
          <w:tcPr>
            <w:tcW w:w="1080" w:type="dxa"/>
          </w:tcPr>
          <w:p w14:paraId="28A18BE3" w14:textId="20BAB3F4" w:rsidR="00A100BF" w:rsidRPr="000B14EF" w:rsidRDefault="003541CD">
            <w:pPr>
              <w:rPr>
                <w:sz w:val="12"/>
                <w:szCs w:val="12"/>
              </w:rPr>
            </w:pPr>
            <w:r w:rsidRPr="000B14EF">
              <w:rPr>
                <w:sz w:val="12"/>
                <w:szCs w:val="12"/>
              </w:rPr>
              <w:t>0.971220</w:t>
            </w:r>
          </w:p>
        </w:tc>
        <w:tc>
          <w:tcPr>
            <w:tcW w:w="990" w:type="dxa"/>
          </w:tcPr>
          <w:p w14:paraId="58803F8E" w14:textId="37BC78F4" w:rsidR="00A100BF" w:rsidRPr="000B14EF" w:rsidRDefault="003541CD">
            <w:pPr>
              <w:rPr>
                <w:sz w:val="12"/>
                <w:szCs w:val="12"/>
              </w:rPr>
            </w:pPr>
            <w:r w:rsidRPr="000B14EF">
              <w:rPr>
                <w:sz w:val="12"/>
                <w:szCs w:val="12"/>
              </w:rPr>
              <w:t>0.987624</w:t>
            </w:r>
          </w:p>
        </w:tc>
        <w:tc>
          <w:tcPr>
            <w:tcW w:w="1080" w:type="dxa"/>
          </w:tcPr>
          <w:p w14:paraId="4B131E5A" w14:textId="43A277E6" w:rsidR="00A100BF" w:rsidRPr="000B14EF" w:rsidRDefault="003541CD">
            <w:pPr>
              <w:rPr>
                <w:sz w:val="12"/>
                <w:szCs w:val="12"/>
              </w:rPr>
            </w:pPr>
            <w:r w:rsidRPr="000B14EF">
              <w:rPr>
                <w:sz w:val="12"/>
                <w:szCs w:val="12"/>
              </w:rPr>
              <w:t>11.559703</w:t>
            </w:r>
          </w:p>
        </w:tc>
        <w:tc>
          <w:tcPr>
            <w:tcW w:w="1003" w:type="dxa"/>
          </w:tcPr>
          <w:p w14:paraId="37802E86" w14:textId="72A667FE" w:rsidR="00A100BF" w:rsidRPr="000B14EF" w:rsidRDefault="003541CD">
            <w:pPr>
              <w:rPr>
                <w:sz w:val="12"/>
                <w:szCs w:val="12"/>
              </w:rPr>
            </w:pPr>
            <w:r w:rsidRPr="000B14EF">
              <w:rPr>
                <w:sz w:val="12"/>
                <w:szCs w:val="12"/>
              </w:rPr>
              <w:t>0.539989</w:t>
            </w:r>
          </w:p>
        </w:tc>
      </w:tr>
      <w:tr w:rsidR="00B56ADC" w:rsidRPr="00B56ADC" w14:paraId="1E8F56AE" w14:textId="77777777" w:rsidTr="00B56ADC">
        <w:tc>
          <w:tcPr>
            <w:tcW w:w="2605" w:type="dxa"/>
          </w:tcPr>
          <w:p w14:paraId="5FFCDFE2" w14:textId="78A84913" w:rsidR="00A100BF" w:rsidRPr="000B14EF" w:rsidRDefault="00A100BF">
            <w:pPr>
              <w:rPr>
                <w:sz w:val="12"/>
                <w:szCs w:val="12"/>
              </w:rPr>
            </w:pPr>
            <w:r w:rsidRPr="000B14EF">
              <w:rPr>
                <w:sz w:val="12"/>
                <w:szCs w:val="12"/>
              </w:rPr>
              <w:t>OMAP SRTF</w:t>
            </w:r>
          </w:p>
        </w:tc>
        <w:tc>
          <w:tcPr>
            <w:tcW w:w="990" w:type="dxa"/>
          </w:tcPr>
          <w:p w14:paraId="0325DC5D" w14:textId="25AD663E" w:rsidR="00A100BF" w:rsidRPr="000B14EF" w:rsidRDefault="003541CD">
            <w:pPr>
              <w:rPr>
                <w:sz w:val="12"/>
                <w:szCs w:val="12"/>
              </w:rPr>
            </w:pPr>
            <w:r w:rsidRPr="000B14EF">
              <w:rPr>
                <w:sz w:val="12"/>
                <w:szCs w:val="12"/>
              </w:rPr>
              <w:t>4.182759</w:t>
            </w:r>
          </w:p>
        </w:tc>
        <w:tc>
          <w:tcPr>
            <w:tcW w:w="1080" w:type="dxa"/>
          </w:tcPr>
          <w:p w14:paraId="5E83878B" w14:textId="788420B9" w:rsidR="00A100BF" w:rsidRPr="000B14EF" w:rsidRDefault="003541CD">
            <w:pPr>
              <w:rPr>
                <w:sz w:val="12"/>
                <w:szCs w:val="12"/>
              </w:rPr>
            </w:pPr>
            <w:r w:rsidRPr="000B14EF">
              <w:rPr>
                <w:sz w:val="12"/>
                <w:szCs w:val="12"/>
              </w:rPr>
              <w:t>1.430318</w:t>
            </w:r>
          </w:p>
        </w:tc>
        <w:tc>
          <w:tcPr>
            <w:tcW w:w="1080" w:type="dxa"/>
          </w:tcPr>
          <w:p w14:paraId="76F3BC55" w14:textId="0D35FF96" w:rsidR="00A100BF" w:rsidRPr="000B14EF" w:rsidRDefault="003541CD">
            <w:pPr>
              <w:rPr>
                <w:sz w:val="12"/>
                <w:szCs w:val="12"/>
              </w:rPr>
            </w:pPr>
            <w:r w:rsidRPr="000B14EF">
              <w:rPr>
                <w:sz w:val="12"/>
                <w:szCs w:val="12"/>
              </w:rPr>
              <w:t>0.971025</w:t>
            </w:r>
          </w:p>
        </w:tc>
        <w:tc>
          <w:tcPr>
            <w:tcW w:w="990" w:type="dxa"/>
          </w:tcPr>
          <w:p w14:paraId="7F8CFBBE" w14:textId="0E194023" w:rsidR="00A100BF" w:rsidRPr="000B14EF" w:rsidRDefault="003541CD">
            <w:pPr>
              <w:rPr>
                <w:sz w:val="12"/>
                <w:szCs w:val="12"/>
              </w:rPr>
            </w:pPr>
            <w:r w:rsidRPr="000B14EF">
              <w:rPr>
                <w:sz w:val="12"/>
                <w:szCs w:val="12"/>
              </w:rPr>
              <w:t>1.048071</w:t>
            </w:r>
          </w:p>
        </w:tc>
        <w:tc>
          <w:tcPr>
            <w:tcW w:w="1080" w:type="dxa"/>
          </w:tcPr>
          <w:p w14:paraId="5EA29365" w14:textId="7BF67A17" w:rsidR="00A100BF" w:rsidRPr="000B14EF" w:rsidRDefault="003541CD">
            <w:pPr>
              <w:rPr>
                <w:sz w:val="12"/>
                <w:szCs w:val="12"/>
              </w:rPr>
            </w:pPr>
            <w:r w:rsidRPr="000B14EF">
              <w:rPr>
                <w:sz w:val="12"/>
                <w:szCs w:val="12"/>
              </w:rPr>
              <w:t>2.107486</w:t>
            </w:r>
          </w:p>
        </w:tc>
        <w:tc>
          <w:tcPr>
            <w:tcW w:w="1003" w:type="dxa"/>
          </w:tcPr>
          <w:p w14:paraId="1DFD6EC6" w14:textId="27A88C12" w:rsidR="00A100BF" w:rsidRPr="000B14EF" w:rsidRDefault="003541CD">
            <w:pPr>
              <w:rPr>
                <w:sz w:val="12"/>
                <w:szCs w:val="12"/>
              </w:rPr>
            </w:pPr>
            <w:r w:rsidRPr="000B14EF">
              <w:rPr>
                <w:sz w:val="12"/>
                <w:szCs w:val="12"/>
              </w:rPr>
              <w:t>0.001027</w:t>
            </w:r>
          </w:p>
        </w:tc>
      </w:tr>
      <w:tr w:rsidR="00B56ADC" w:rsidRPr="00B56ADC" w14:paraId="0E5F0336" w14:textId="77777777" w:rsidTr="00B56ADC">
        <w:tc>
          <w:tcPr>
            <w:tcW w:w="2605" w:type="dxa"/>
          </w:tcPr>
          <w:p w14:paraId="7BFD2640" w14:textId="160DEE39" w:rsidR="00A100BF" w:rsidRPr="000B14EF" w:rsidRDefault="00A100BF">
            <w:pPr>
              <w:rPr>
                <w:sz w:val="12"/>
                <w:szCs w:val="12"/>
              </w:rPr>
            </w:pPr>
            <w:r w:rsidRPr="000B14EF">
              <w:rPr>
                <w:sz w:val="12"/>
                <w:szCs w:val="12"/>
              </w:rPr>
              <w:t xml:space="preserve">OMAP RR </w:t>
            </w:r>
            <w:r w:rsidR="00B56ADC" w:rsidRPr="000B14EF">
              <w:rPr>
                <w:sz w:val="12"/>
                <w:szCs w:val="12"/>
              </w:rPr>
              <w:t xml:space="preserve">(q = </w:t>
            </w:r>
            <w:r w:rsidRPr="000B14EF">
              <w:rPr>
                <w:sz w:val="12"/>
                <w:szCs w:val="12"/>
              </w:rPr>
              <w:t>10</w:t>
            </w:r>
            <w:r w:rsidR="00B56ADC" w:rsidRPr="000B14EF">
              <w:rPr>
                <w:sz w:val="12"/>
                <w:szCs w:val="12"/>
              </w:rPr>
              <w:t>)</w:t>
            </w:r>
          </w:p>
        </w:tc>
        <w:tc>
          <w:tcPr>
            <w:tcW w:w="990" w:type="dxa"/>
          </w:tcPr>
          <w:p w14:paraId="39B16BAC" w14:textId="52ED4C31" w:rsidR="00A100BF" w:rsidRPr="000B14EF" w:rsidRDefault="003541CD">
            <w:pPr>
              <w:rPr>
                <w:sz w:val="12"/>
                <w:szCs w:val="12"/>
              </w:rPr>
            </w:pPr>
            <w:r w:rsidRPr="000B14EF">
              <w:rPr>
                <w:sz w:val="12"/>
                <w:szCs w:val="12"/>
              </w:rPr>
              <w:t>10.354262</w:t>
            </w:r>
          </w:p>
        </w:tc>
        <w:tc>
          <w:tcPr>
            <w:tcW w:w="1080" w:type="dxa"/>
          </w:tcPr>
          <w:p w14:paraId="667C7A3A" w14:textId="7587904A" w:rsidR="00A100BF" w:rsidRPr="000B14EF" w:rsidRDefault="003541CD">
            <w:pPr>
              <w:rPr>
                <w:sz w:val="12"/>
                <w:szCs w:val="12"/>
              </w:rPr>
            </w:pPr>
            <w:r w:rsidRPr="000B14EF">
              <w:rPr>
                <w:sz w:val="12"/>
                <w:szCs w:val="12"/>
              </w:rPr>
              <w:t>0.101761</w:t>
            </w:r>
          </w:p>
        </w:tc>
        <w:tc>
          <w:tcPr>
            <w:tcW w:w="1080" w:type="dxa"/>
          </w:tcPr>
          <w:p w14:paraId="5069ED9E" w14:textId="12770EE7" w:rsidR="00A100BF" w:rsidRPr="000B14EF" w:rsidRDefault="003541CD">
            <w:pPr>
              <w:rPr>
                <w:sz w:val="12"/>
                <w:szCs w:val="12"/>
              </w:rPr>
            </w:pPr>
            <w:r w:rsidRPr="000B14EF">
              <w:rPr>
                <w:sz w:val="12"/>
                <w:szCs w:val="12"/>
              </w:rPr>
              <w:t>0.968668</w:t>
            </w:r>
          </w:p>
        </w:tc>
        <w:tc>
          <w:tcPr>
            <w:tcW w:w="990" w:type="dxa"/>
          </w:tcPr>
          <w:p w14:paraId="0ACDAB7B" w14:textId="0DEC5982" w:rsidR="00A100BF" w:rsidRPr="000B14EF" w:rsidRDefault="003541CD">
            <w:pPr>
              <w:rPr>
                <w:sz w:val="12"/>
                <w:szCs w:val="12"/>
              </w:rPr>
            </w:pPr>
            <w:r w:rsidRPr="000B14EF">
              <w:rPr>
                <w:sz w:val="12"/>
                <w:szCs w:val="12"/>
              </w:rPr>
              <w:t>1.013903</w:t>
            </w:r>
          </w:p>
        </w:tc>
        <w:tc>
          <w:tcPr>
            <w:tcW w:w="1080" w:type="dxa"/>
          </w:tcPr>
          <w:p w14:paraId="0F384270" w14:textId="003A8415" w:rsidR="00A100BF" w:rsidRPr="000B14EF" w:rsidRDefault="003541CD">
            <w:pPr>
              <w:rPr>
                <w:sz w:val="12"/>
                <w:szCs w:val="12"/>
              </w:rPr>
            </w:pPr>
            <w:r w:rsidRPr="000B14EF">
              <w:rPr>
                <w:sz w:val="12"/>
                <w:szCs w:val="12"/>
              </w:rPr>
              <w:t>9.068508</w:t>
            </w:r>
          </w:p>
        </w:tc>
        <w:tc>
          <w:tcPr>
            <w:tcW w:w="1003" w:type="dxa"/>
          </w:tcPr>
          <w:p w14:paraId="7C59715D" w14:textId="0440FD03" w:rsidR="00A100BF" w:rsidRPr="000B14EF" w:rsidRDefault="003541CD">
            <w:pPr>
              <w:rPr>
                <w:sz w:val="12"/>
                <w:szCs w:val="12"/>
              </w:rPr>
            </w:pPr>
            <w:r w:rsidRPr="000B14EF">
              <w:rPr>
                <w:sz w:val="12"/>
                <w:szCs w:val="12"/>
              </w:rPr>
              <w:t>0.000999</w:t>
            </w:r>
          </w:p>
        </w:tc>
      </w:tr>
      <w:tr w:rsidR="00B56ADC" w:rsidRPr="00B56ADC" w14:paraId="413CC3E1" w14:textId="77777777" w:rsidTr="00B56ADC">
        <w:tc>
          <w:tcPr>
            <w:tcW w:w="2605" w:type="dxa"/>
          </w:tcPr>
          <w:p w14:paraId="6E0ADCFF" w14:textId="4A41E609" w:rsidR="00A100BF" w:rsidRPr="000B14EF" w:rsidRDefault="00A100BF">
            <w:pPr>
              <w:rPr>
                <w:sz w:val="12"/>
                <w:szCs w:val="12"/>
              </w:rPr>
            </w:pPr>
            <w:r w:rsidRPr="000B14EF">
              <w:rPr>
                <w:sz w:val="12"/>
                <w:szCs w:val="12"/>
              </w:rPr>
              <w:t xml:space="preserve">OMAP RR </w:t>
            </w:r>
            <w:r w:rsidR="00B56ADC" w:rsidRPr="000B14EF">
              <w:rPr>
                <w:sz w:val="12"/>
                <w:szCs w:val="12"/>
              </w:rPr>
              <w:t xml:space="preserve">(q = </w:t>
            </w:r>
            <w:r w:rsidRPr="000B14EF">
              <w:rPr>
                <w:sz w:val="12"/>
                <w:szCs w:val="12"/>
              </w:rPr>
              <w:t>20</w:t>
            </w:r>
            <w:r w:rsidR="00B56ADC" w:rsidRPr="000B14EF">
              <w:rPr>
                <w:sz w:val="12"/>
                <w:szCs w:val="12"/>
              </w:rPr>
              <w:t>)</w:t>
            </w:r>
          </w:p>
        </w:tc>
        <w:tc>
          <w:tcPr>
            <w:tcW w:w="990" w:type="dxa"/>
          </w:tcPr>
          <w:p w14:paraId="31CD0D30" w14:textId="2FB52776" w:rsidR="00A100BF" w:rsidRPr="000B14EF" w:rsidRDefault="003541CD">
            <w:pPr>
              <w:rPr>
                <w:sz w:val="12"/>
                <w:szCs w:val="12"/>
              </w:rPr>
            </w:pPr>
            <w:r w:rsidRPr="000B14EF">
              <w:rPr>
                <w:sz w:val="12"/>
                <w:szCs w:val="12"/>
              </w:rPr>
              <w:t>10.239099</w:t>
            </w:r>
          </w:p>
        </w:tc>
        <w:tc>
          <w:tcPr>
            <w:tcW w:w="1080" w:type="dxa"/>
          </w:tcPr>
          <w:p w14:paraId="227FA94E" w14:textId="5A9EF17B" w:rsidR="00A100BF" w:rsidRPr="000B14EF" w:rsidRDefault="003541CD">
            <w:pPr>
              <w:rPr>
                <w:sz w:val="12"/>
                <w:szCs w:val="12"/>
              </w:rPr>
            </w:pPr>
            <w:r w:rsidRPr="000B14EF">
              <w:rPr>
                <w:sz w:val="12"/>
                <w:szCs w:val="12"/>
              </w:rPr>
              <w:t>0.192256</w:t>
            </w:r>
          </w:p>
        </w:tc>
        <w:tc>
          <w:tcPr>
            <w:tcW w:w="1080" w:type="dxa"/>
          </w:tcPr>
          <w:p w14:paraId="168ED806" w14:textId="38EC3FB5" w:rsidR="00A100BF" w:rsidRPr="000B14EF" w:rsidRDefault="003541CD">
            <w:pPr>
              <w:rPr>
                <w:sz w:val="12"/>
                <w:szCs w:val="12"/>
              </w:rPr>
            </w:pPr>
            <w:r w:rsidRPr="000B14EF">
              <w:rPr>
                <w:sz w:val="12"/>
                <w:szCs w:val="12"/>
              </w:rPr>
              <w:t>0.971770</w:t>
            </w:r>
          </w:p>
        </w:tc>
        <w:tc>
          <w:tcPr>
            <w:tcW w:w="990" w:type="dxa"/>
          </w:tcPr>
          <w:p w14:paraId="01022AFC" w14:textId="0A1F9B74" w:rsidR="00A100BF" w:rsidRPr="000B14EF" w:rsidRDefault="003541CD">
            <w:pPr>
              <w:rPr>
                <w:sz w:val="12"/>
                <w:szCs w:val="12"/>
              </w:rPr>
            </w:pPr>
            <w:r w:rsidRPr="000B14EF">
              <w:rPr>
                <w:sz w:val="12"/>
                <w:szCs w:val="12"/>
              </w:rPr>
              <w:t>1.013838</w:t>
            </w:r>
          </w:p>
        </w:tc>
        <w:tc>
          <w:tcPr>
            <w:tcW w:w="1080" w:type="dxa"/>
          </w:tcPr>
          <w:p w14:paraId="4B37BFFE" w14:textId="6BCEBB24" w:rsidR="00A100BF" w:rsidRPr="000B14EF" w:rsidRDefault="003541CD">
            <w:pPr>
              <w:rPr>
                <w:sz w:val="12"/>
                <w:szCs w:val="12"/>
              </w:rPr>
            </w:pPr>
            <w:r w:rsidRPr="000B14EF">
              <w:rPr>
                <w:sz w:val="12"/>
                <w:szCs w:val="12"/>
              </w:rPr>
              <w:t>8.841898</w:t>
            </w:r>
          </w:p>
        </w:tc>
        <w:tc>
          <w:tcPr>
            <w:tcW w:w="1003" w:type="dxa"/>
          </w:tcPr>
          <w:p w14:paraId="34CD40D4" w14:textId="23CC41C3" w:rsidR="00A100BF" w:rsidRPr="000B14EF" w:rsidRDefault="003541CD">
            <w:pPr>
              <w:rPr>
                <w:sz w:val="12"/>
                <w:szCs w:val="12"/>
              </w:rPr>
            </w:pPr>
            <w:r w:rsidRPr="000B14EF">
              <w:rPr>
                <w:sz w:val="12"/>
                <w:szCs w:val="12"/>
              </w:rPr>
              <w:t>0.001064</w:t>
            </w:r>
          </w:p>
        </w:tc>
      </w:tr>
      <w:tr w:rsidR="00B56ADC" w:rsidRPr="00B56ADC" w14:paraId="1127DD24" w14:textId="77777777" w:rsidTr="00B56ADC">
        <w:tc>
          <w:tcPr>
            <w:tcW w:w="2605" w:type="dxa"/>
          </w:tcPr>
          <w:p w14:paraId="533377C9" w14:textId="15DB30A5" w:rsidR="00A100BF" w:rsidRPr="000B14EF" w:rsidRDefault="00A100BF">
            <w:pPr>
              <w:rPr>
                <w:sz w:val="12"/>
                <w:szCs w:val="12"/>
              </w:rPr>
            </w:pPr>
            <w:r w:rsidRPr="000B14EF">
              <w:rPr>
                <w:sz w:val="12"/>
                <w:szCs w:val="12"/>
              </w:rPr>
              <w:t xml:space="preserve">OMAP RR </w:t>
            </w:r>
            <w:r w:rsidR="00B56ADC" w:rsidRPr="000B14EF">
              <w:rPr>
                <w:sz w:val="12"/>
                <w:szCs w:val="12"/>
              </w:rPr>
              <w:t xml:space="preserve">(q = </w:t>
            </w:r>
            <w:r w:rsidRPr="000B14EF">
              <w:rPr>
                <w:sz w:val="12"/>
                <w:szCs w:val="12"/>
              </w:rPr>
              <w:t>50</w:t>
            </w:r>
            <w:r w:rsidR="00B56ADC" w:rsidRPr="000B14EF">
              <w:rPr>
                <w:sz w:val="12"/>
                <w:szCs w:val="12"/>
              </w:rPr>
              <w:t>)</w:t>
            </w:r>
          </w:p>
        </w:tc>
        <w:tc>
          <w:tcPr>
            <w:tcW w:w="990" w:type="dxa"/>
          </w:tcPr>
          <w:p w14:paraId="78874D2E" w14:textId="6B173CCF" w:rsidR="00A100BF" w:rsidRPr="000B14EF" w:rsidRDefault="003541CD">
            <w:pPr>
              <w:rPr>
                <w:sz w:val="12"/>
                <w:szCs w:val="12"/>
              </w:rPr>
            </w:pPr>
            <w:r w:rsidRPr="000B14EF">
              <w:rPr>
                <w:sz w:val="12"/>
                <w:szCs w:val="12"/>
              </w:rPr>
              <w:t>10.924752</w:t>
            </w:r>
          </w:p>
        </w:tc>
        <w:tc>
          <w:tcPr>
            <w:tcW w:w="1080" w:type="dxa"/>
          </w:tcPr>
          <w:p w14:paraId="79A8E4E1" w14:textId="0DBE932C" w:rsidR="00A100BF" w:rsidRPr="000B14EF" w:rsidRDefault="003541CD">
            <w:pPr>
              <w:rPr>
                <w:sz w:val="12"/>
                <w:szCs w:val="12"/>
              </w:rPr>
            </w:pPr>
            <w:r w:rsidRPr="000B14EF">
              <w:rPr>
                <w:sz w:val="12"/>
                <w:szCs w:val="12"/>
              </w:rPr>
              <w:t>0.463360</w:t>
            </w:r>
          </w:p>
        </w:tc>
        <w:tc>
          <w:tcPr>
            <w:tcW w:w="1080" w:type="dxa"/>
          </w:tcPr>
          <w:p w14:paraId="5F617FA7" w14:textId="2D7EBD22" w:rsidR="00A100BF" w:rsidRPr="000B14EF" w:rsidRDefault="003541CD">
            <w:pPr>
              <w:rPr>
                <w:sz w:val="12"/>
                <w:szCs w:val="12"/>
              </w:rPr>
            </w:pPr>
            <w:r w:rsidRPr="000B14EF">
              <w:rPr>
                <w:sz w:val="12"/>
                <w:szCs w:val="12"/>
              </w:rPr>
              <w:t>0.977139</w:t>
            </w:r>
          </w:p>
        </w:tc>
        <w:tc>
          <w:tcPr>
            <w:tcW w:w="990" w:type="dxa"/>
          </w:tcPr>
          <w:p w14:paraId="3A6B0382" w14:textId="4C9E8447" w:rsidR="00A100BF" w:rsidRPr="000B14EF" w:rsidRDefault="003541CD">
            <w:pPr>
              <w:rPr>
                <w:sz w:val="12"/>
                <w:szCs w:val="12"/>
              </w:rPr>
            </w:pPr>
            <w:r w:rsidRPr="000B14EF">
              <w:rPr>
                <w:sz w:val="12"/>
                <w:szCs w:val="12"/>
              </w:rPr>
              <w:t>1.013833</w:t>
            </w:r>
          </w:p>
        </w:tc>
        <w:tc>
          <w:tcPr>
            <w:tcW w:w="1080" w:type="dxa"/>
          </w:tcPr>
          <w:p w14:paraId="367263E6" w14:textId="12A525FB" w:rsidR="00A100BF" w:rsidRPr="000B14EF" w:rsidRDefault="003541CD">
            <w:pPr>
              <w:rPr>
                <w:sz w:val="12"/>
                <w:szCs w:val="12"/>
              </w:rPr>
            </w:pPr>
            <w:r w:rsidRPr="000B14EF">
              <w:rPr>
                <w:sz w:val="12"/>
                <w:szCs w:val="12"/>
              </w:rPr>
              <w:t>9.171097</w:t>
            </w:r>
          </w:p>
        </w:tc>
        <w:tc>
          <w:tcPr>
            <w:tcW w:w="1003" w:type="dxa"/>
          </w:tcPr>
          <w:p w14:paraId="5D6F47F1" w14:textId="3D41C008" w:rsidR="00A100BF" w:rsidRPr="000B14EF" w:rsidRDefault="003541CD">
            <w:pPr>
              <w:rPr>
                <w:sz w:val="12"/>
                <w:szCs w:val="12"/>
              </w:rPr>
            </w:pPr>
            <w:r w:rsidRPr="000B14EF">
              <w:rPr>
                <w:sz w:val="12"/>
                <w:szCs w:val="12"/>
              </w:rPr>
              <w:t>0.001021</w:t>
            </w:r>
          </w:p>
        </w:tc>
      </w:tr>
      <w:tr w:rsidR="00B56ADC" w:rsidRPr="00B56ADC" w14:paraId="75049260" w14:textId="77777777" w:rsidTr="00B56ADC">
        <w:tc>
          <w:tcPr>
            <w:tcW w:w="2605" w:type="dxa"/>
          </w:tcPr>
          <w:p w14:paraId="415B79D5" w14:textId="5AFCB473" w:rsidR="00A100BF" w:rsidRPr="000B14EF" w:rsidRDefault="00A100BF">
            <w:pPr>
              <w:rPr>
                <w:sz w:val="12"/>
                <w:szCs w:val="12"/>
              </w:rPr>
            </w:pPr>
            <w:r w:rsidRPr="000B14EF">
              <w:rPr>
                <w:sz w:val="12"/>
                <w:szCs w:val="12"/>
              </w:rPr>
              <w:t xml:space="preserve">OMAP RR </w:t>
            </w:r>
            <w:r w:rsidR="00B56ADC" w:rsidRPr="000B14EF">
              <w:rPr>
                <w:sz w:val="12"/>
                <w:szCs w:val="12"/>
              </w:rPr>
              <w:t xml:space="preserve">(q = </w:t>
            </w:r>
            <w:r w:rsidRPr="000B14EF">
              <w:rPr>
                <w:sz w:val="12"/>
                <w:szCs w:val="12"/>
              </w:rPr>
              <w:t>250</w:t>
            </w:r>
            <w:r w:rsidR="00B56ADC" w:rsidRPr="000B14EF">
              <w:rPr>
                <w:sz w:val="12"/>
                <w:szCs w:val="12"/>
              </w:rPr>
              <w:t>)</w:t>
            </w:r>
          </w:p>
        </w:tc>
        <w:tc>
          <w:tcPr>
            <w:tcW w:w="990" w:type="dxa"/>
          </w:tcPr>
          <w:p w14:paraId="6D5DAC5B" w14:textId="7B71B4C6" w:rsidR="00A100BF" w:rsidRPr="000B14EF" w:rsidRDefault="003541CD">
            <w:pPr>
              <w:rPr>
                <w:sz w:val="12"/>
                <w:szCs w:val="12"/>
              </w:rPr>
            </w:pPr>
            <w:r w:rsidRPr="000B14EF">
              <w:rPr>
                <w:sz w:val="12"/>
                <w:szCs w:val="12"/>
              </w:rPr>
              <w:t>14.507688</w:t>
            </w:r>
          </w:p>
        </w:tc>
        <w:tc>
          <w:tcPr>
            <w:tcW w:w="1080" w:type="dxa"/>
          </w:tcPr>
          <w:p w14:paraId="3DA9FFF1" w14:textId="5F5E35BA" w:rsidR="00A100BF" w:rsidRPr="000B14EF" w:rsidRDefault="003541CD">
            <w:pPr>
              <w:rPr>
                <w:sz w:val="12"/>
                <w:szCs w:val="12"/>
              </w:rPr>
            </w:pPr>
            <w:r w:rsidRPr="000B14EF">
              <w:rPr>
                <w:sz w:val="12"/>
                <w:szCs w:val="12"/>
              </w:rPr>
              <w:t>1.974098</w:t>
            </w:r>
          </w:p>
        </w:tc>
        <w:tc>
          <w:tcPr>
            <w:tcW w:w="1080" w:type="dxa"/>
          </w:tcPr>
          <w:p w14:paraId="3DCC9525" w14:textId="3585111B" w:rsidR="00A100BF" w:rsidRPr="000B14EF" w:rsidRDefault="003541CD">
            <w:pPr>
              <w:rPr>
                <w:sz w:val="12"/>
                <w:szCs w:val="12"/>
              </w:rPr>
            </w:pPr>
            <w:r w:rsidRPr="000B14EF">
              <w:rPr>
                <w:sz w:val="12"/>
                <w:szCs w:val="12"/>
              </w:rPr>
              <w:t>0.980323</w:t>
            </w:r>
          </w:p>
        </w:tc>
        <w:tc>
          <w:tcPr>
            <w:tcW w:w="990" w:type="dxa"/>
          </w:tcPr>
          <w:p w14:paraId="6C82890D" w14:textId="65D0B17C" w:rsidR="00A100BF" w:rsidRPr="000B14EF" w:rsidRDefault="003541CD">
            <w:pPr>
              <w:rPr>
                <w:sz w:val="12"/>
                <w:szCs w:val="12"/>
              </w:rPr>
            </w:pPr>
            <w:r w:rsidRPr="000B14EF">
              <w:rPr>
                <w:sz w:val="12"/>
                <w:szCs w:val="12"/>
              </w:rPr>
              <w:t>0.987156</w:t>
            </w:r>
          </w:p>
        </w:tc>
        <w:tc>
          <w:tcPr>
            <w:tcW w:w="1080" w:type="dxa"/>
          </w:tcPr>
          <w:p w14:paraId="66D0A50A" w14:textId="0E9A8316" w:rsidR="00A100BF" w:rsidRPr="000B14EF" w:rsidRDefault="003541CD">
            <w:pPr>
              <w:rPr>
                <w:sz w:val="12"/>
                <w:szCs w:val="12"/>
              </w:rPr>
            </w:pPr>
            <w:r w:rsidRPr="000B14EF">
              <w:rPr>
                <w:sz w:val="12"/>
                <w:szCs w:val="12"/>
              </w:rPr>
              <w:t>10.695091</w:t>
            </w:r>
          </w:p>
        </w:tc>
        <w:tc>
          <w:tcPr>
            <w:tcW w:w="1003" w:type="dxa"/>
          </w:tcPr>
          <w:p w14:paraId="6D58716F" w14:textId="0F912406" w:rsidR="00A100BF" w:rsidRPr="000B14EF" w:rsidRDefault="003541CD">
            <w:pPr>
              <w:rPr>
                <w:sz w:val="12"/>
                <w:szCs w:val="12"/>
              </w:rPr>
            </w:pPr>
            <w:r w:rsidRPr="000B14EF">
              <w:rPr>
                <w:sz w:val="12"/>
                <w:szCs w:val="12"/>
              </w:rPr>
              <w:t>0.161974</w:t>
            </w:r>
          </w:p>
        </w:tc>
      </w:tr>
      <w:tr w:rsidR="00B56ADC" w:rsidRPr="00B56ADC" w14:paraId="6510FAF8" w14:textId="77777777" w:rsidTr="00B56ADC">
        <w:tc>
          <w:tcPr>
            <w:tcW w:w="2605" w:type="dxa"/>
          </w:tcPr>
          <w:p w14:paraId="4B70722C" w14:textId="27AFC31D" w:rsidR="00A100BF" w:rsidRPr="000B14EF" w:rsidRDefault="00A100BF">
            <w:pPr>
              <w:rPr>
                <w:sz w:val="12"/>
                <w:szCs w:val="12"/>
              </w:rPr>
            </w:pPr>
            <w:r w:rsidRPr="000B14EF">
              <w:rPr>
                <w:sz w:val="12"/>
                <w:szCs w:val="12"/>
              </w:rPr>
              <w:t xml:space="preserve">OMAP RR </w:t>
            </w:r>
            <w:r w:rsidR="00B56ADC" w:rsidRPr="000B14EF">
              <w:rPr>
                <w:sz w:val="12"/>
                <w:szCs w:val="12"/>
              </w:rPr>
              <w:t xml:space="preserve">(q = </w:t>
            </w:r>
            <w:r w:rsidRPr="000B14EF">
              <w:rPr>
                <w:sz w:val="12"/>
                <w:szCs w:val="12"/>
              </w:rPr>
              <w:t>500</w:t>
            </w:r>
            <w:r w:rsidR="00B56ADC" w:rsidRPr="000B14EF">
              <w:rPr>
                <w:sz w:val="12"/>
                <w:szCs w:val="12"/>
              </w:rPr>
              <w:t>)</w:t>
            </w:r>
          </w:p>
        </w:tc>
        <w:tc>
          <w:tcPr>
            <w:tcW w:w="990" w:type="dxa"/>
          </w:tcPr>
          <w:p w14:paraId="33D8E138" w14:textId="3BF45ABC" w:rsidR="00A100BF" w:rsidRPr="000B14EF" w:rsidRDefault="003541CD">
            <w:pPr>
              <w:rPr>
                <w:sz w:val="12"/>
                <w:szCs w:val="12"/>
              </w:rPr>
            </w:pPr>
            <w:r w:rsidRPr="000B14EF">
              <w:rPr>
                <w:sz w:val="12"/>
                <w:szCs w:val="12"/>
              </w:rPr>
              <w:t>16.147570</w:t>
            </w:r>
          </w:p>
        </w:tc>
        <w:tc>
          <w:tcPr>
            <w:tcW w:w="1080" w:type="dxa"/>
          </w:tcPr>
          <w:p w14:paraId="2244F604" w14:textId="355C8823" w:rsidR="00A100BF" w:rsidRPr="000B14EF" w:rsidRDefault="003541CD">
            <w:pPr>
              <w:rPr>
                <w:sz w:val="12"/>
                <w:szCs w:val="12"/>
              </w:rPr>
            </w:pPr>
            <w:r w:rsidRPr="000B14EF">
              <w:rPr>
                <w:sz w:val="12"/>
                <w:szCs w:val="12"/>
              </w:rPr>
              <w:t>2.809357</w:t>
            </w:r>
          </w:p>
        </w:tc>
        <w:tc>
          <w:tcPr>
            <w:tcW w:w="1080" w:type="dxa"/>
          </w:tcPr>
          <w:p w14:paraId="4A9EB4AB" w14:textId="27D4BAA3" w:rsidR="00A100BF" w:rsidRPr="000B14EF" w:rsidRDefault="003541CD">
            <w:pPr>
              <w:rPr>
                <w:sz w:val="12"/>
                <w:szCs w:val="12"/>
              </w:rPr>
            </w:pPr>
            <w:r w:rsidRPr="000B14EF">
              <w:rPr>
                <w:sz w:val="12"/>
                <w:szCs w:val="12"/>
              </w:rPr>
              <w:t>0.981086</w:t>
            </w:r>
          </w:p>
        </w:tc>
        <w:tc>
          <w:tcPr>
            <w:tcW w:w="990" w:type="dxa"/>
          </w:tcPr>
          <w:p w14:paraId="4585ED52" w14:textId="05F7FC51" w:rsidR="00A100BF" w:rsidRPr="000B14EF" w:rsidRDefault="003541CD">
            <w:pPr>
              <w:rPr>
                <w:sz w:val="12"/>
                <w:szCs w:val="12"/>
              </w:rPr>
            </w:pPr>
            <w:r w:rsidRPr="000B14EF">
              <w:rPr>
                <w:sz w:val="12"/>
                <w:szCs w:val="12"/>
              </w:rPr>
              <w:t>0.983423</w:t>
            </w:r>
          </w:p>
        </w:tc>
        <w:tc>
          <w:tcPr>
            <w:tcW w:w="1080" w:type="dxa"/>
          </w:tcPr>
          <w:p w14:paraId="3DEE3D87" w14:textId="288F648E" w:rsidR="00A100BF" w:rsidRPr="000B14EF" w:rsidRDefault="003541CD">
            <w:pPr>
              <w:rPr>
                <w:sz w:val="12"/>
                <w:szCs w:val="12"/>
              </w:rPr>
            </w:pPr>
            <w:r w:rsidRPr="000B14EF">
              <w:rPr>
                <w:sz w:val="12"/>
                <w:szCs w:val="12"/>
              </w:rPr>
              <w:t>11.213781</w:t>
            </w:r>
          </w:p>
        </w:tc>
        <w:tc>
          <w:tcPr>
            <w:tcW w:w="1003" w:type="dxa"/>
          </w:tcPr>
          <w:p w14:paraId="77BB3C9B" w14:textId="74254BCD" w:rsidR="00A100BF" w:rsidRPr="000B14EF" w:rsidRDefault="003541CD">
            <w:pPr>
              <w:rPr>
                <w:sz w:val="12"/>
                <w:szCs w:val="12"/>
              </w:rPr>
            </w:pPr>
            <w:r w:rsidRPr="000B14EF">
              <w:rPr>
                <w:sz w:val="12"/>
                <w:szCs w:val="12"/>
              </w:rPr>
              <w:t>0.299555</w:t>
            </w:r>
          </w:p>
        </w:tc>
      </w:tr>
      <w:tr w:rsidR="00B56ADC" w:rsidRPr="00B56ADC" w14:paraId="1EF6D4DF" w14:textId="77777777" w:rsidTr="00B56ADC">
        <w:tc>
          <w:tcPr>
            <w:tcW w:w="2605" w:type="dxa"/>
          </w:tcPr>
          <w:p w14:paraId="5778F540" w14:textId="3389CBEB" w:rsidR="00A100BF" w:rsidRPr="000B14EF" w:rsidRDefault="00A100BF">
            <w:pPr>
              <w:rPr>
                <w:sz w:val="12"/>
                <w:szCs w:val="12"/>
              </w:rPr>
            </w:pPr>
            <w:r w:rsidRPr="000B14EF">
              <w:rPr>
                <w:sz w:val="12"/>
                <w:szCs w:val="12"/>
              </w:rPr>
              <w:t>Paging (256) FCFS</w:t>
            </w:r>
          </w:p>
        </w:tc>
        <w:tc>
          <w:tcPr>
            <w:tcW w:w="990" w:type="dxa"/>
          </w:tcPr>
          <w:p w14:paraId="56658D70" w14:textId="53AF4660" w:rsidR="00A100BF" w:rsidRPr="000B14EF" w:rsidRDefault="003541CD">
            <w:pPr>
              <w:rPr>
                <w:sz w:val="12"/>
                <w:szCs w:val="12"/>
              </w:rPr>
            </w:pPr>
            <w:r w:rsidRPr="000B14EF">
              <w:rPr>
                <w:sz w:val="12"/>
                <w:szCs w:val="12"/>
              </w:rPr>
              <w:t>17.156220</w:t>
            </w:r>
          </w:p>
        </w:tc>
        <w:tc>
          <w:tcPr>
            <w:tcW w:w="1080" w:type="dxa"/>
          </w:tcPr>
          <w:p w14:paraId="10EFDED4" w14:textId="46A4AB1E" w:rsidR="00A100BF" w:rsidRPr="000B14EF" w:rsidRDefault="003541CD">
            <w:pPr>
              <w:rPr>
                <w:sz w:val="12"/>
                <w:szCs w:val="12"/>
              </w:rPr>
            </w:pPr>
            <w:r w:rsidRPr="000B14EF">
              <w:rPr>
                <w:sz w:val="12"/>
                <w:szCs w:val="12"/>
              </w:rPr>
              <w:t>3.435298</w:t>
            </w:r>
          </w:p>
        </w:tc>
        <w:tc>
          <w:tcPr>
            <w:tcW w:w="1080" w:type="dxa"/>
          </w:tcPr>
          <w:p w14:paraId="5D441606" w14:textId="78AE47D6" w:rsidR="00A100BF" w:rsidRPr="000B14EF" w:rsidRDefault="003541CD">
            <w:pPr>
              <w:rPr>
                <w:sz w:val="12"/>
                <w:szCs w:val="12"/>
              </w:rPr>
            </w:pPr>
            <w:r w:rsidRPr="000B14EF">
              <w:rPr>
                <w:sz w:val="12"/>
                <w:szCs w:val="12"/>
              </w:rPr>
              <w:t>0.972493</w:t>
            </w:r>
          </w:p>
        </w:tc>
        <w:tc>
          <w:tcPr>
            <w:tcW w:w="990" w:type="dxa"/>
          </w:tcPr>
          <w:p w14:paraId="180DC810" w14:textId="42750F1A" w:rsidR="00A100BF" w:rsidRPr="000B14EF" w:rsidRDefault="003541CD">
            <w:pPr>
              <w:rPr>
                <w:sz w:val="12"/>
                <w:szCs w:val="12"/>
              </w:rPr>
            </w:pPr>
            <w:r w:rsidRPr="000B14EF">
              <w:rPr>
                <w:sz w:val="12"/>
                <w:szCs w:val="12"/>
              </w:rPr>
              <w:t>0.987720</w:t>
            </w:r>
          </w:p>
        </w:tc>
        <w:tc>
          <w:tcPr>
            <w:tcW w:w="1080" w:type="dxa"/>
          </w:tcPr>
          <w:p w14:paraId="63C0C628" w14:textId="11EB05F1" w:rsidR="00A100BF" w:rsidRPr="000B14EF" w:rsidRDefault="003541CD">
            <w:pPr>
              <w:rPr>
                <w:sz w:val="12"/>
                <w:szCs w:val="12"/>
              </w:rPr>
            </w:pPr>
            <w:r w:rsidRPr="000B14EF">
              <w:rPr>
                <w:sz w:val="12"/>
                <w:szCs w:val="12"/>
              </w:rPr>
              <w:t>11.563717</w:t>
            </w:r>
          </w:p>
        </w:tc>
        <w:tc>
          <w:tcPr>
            <w:tcW w:w="1003" w:type="dxa"/>
          </w:tcPr>
          <w:p w14:paraId="757EDD25" w14:textId="22E7538A" w:rsidR="00A100BF" w:rsidRPr="000B14EF" w:rsidRDefault="00144862">
            <w:pPr>
              <w:rPr>
                <w:sz w:val="12"/>
                <w:szCs w:val="12"/>
              </w:rPr>
            </w:pPr>
            <w:r w:rsidRPr="000B14EF">
              <w:rPr>
                <w:sz w:val="12"/>
                <w:szCs w:val="12"/>
              </w:rPr>
              <w:t>0.571876</w:t>
            </w:r>
          </w:p>
        </w:tc>
      </w:tr>
      <w:tr w:rsidR="00B56ADC" w:rsidRPr="00B56ADC" w14:paraId="03114940" w14:textId="77777777" w:rsidTr="00B56ADC">
        <w:tc>
          <w:tcPr>
            <w:tcW w:w="2605" w:type="dxa"/>
          </w:tcPr>
          <w:p w14:paraId="7E512F5F" w14:textId="0BF0208C" w:rsidR="00A100BF" w:rsidRPr="000B14EF" w:rsidRDefault="00B56ADC">
            <w:pPr>
              <w:rPr>
                <w:sz w:val="12"/>
                <w:szCs w:val="12"/>
              </w:rPr>
            </w:pPr>
            <w:r w:rsidRPr="000B14EF">
              <w:rPr>
                <w:sz w:val="12"/>
                <w:szCs w:val="12"/>
              </w:rPr>
              <w:t>Paging (256) SRTF</w:t>
            </w:r>
          </w:p>
        </w:tc>
        <w:tc>
          <w:tcPr>
            <w:tcW w:w="990" w:type="dxa"/>
          </w:tcPr>
          <w:p w14:paraId="0B9350D7" w14:textId="322BC4FC" w:rsidR="00A100BF" w:rsidRPr="000B14EF" w:rsidRDefault="00144862">
            <w:pPr>
              <w:rPr>
                <w:sz w:val="12"/>
                <w:szCs w:val="12"/>
              </w:rPr>
            </w:pPr>
            <w:r w:rsidRPr="000B14EF">
              <w:rPr>
                <w:sz w:val="12"/>
                <w:szCs w:val="12"/>
              </w:rPr>
              <w:t>4.175654</w:t>
            </w:r>
          </w:p>
        </w:tc>
        <w:tc>
          <w:tcPr>
            <w:tcW w:w="1080" w:type="dxa"/>
          </w:tcPr>
          <w:p w14:paraId="2D910F5D" w14:textId="7E65EA0D" w:rsidR="00A100BF" w:rsidRPr="000B14EF" w:rsidRDefault="00144862">
            <w:pPr>
              <w:rPr>
                <w:sz w:val="12"/>
                <w:szCs w:val="12"/>
              </w:rPr>
            </w:pPr>
            <w:r w:rsidRPr="000B14EF">
              <w:rPr>
                <w:sz w:val="12"/>
                <w:szCs w:val="12"/>
              </w:rPr>
              <w:t>1.412969</w:t>
            </w:r>
          </w:p>
        </w:tc>
        <w:tc>
          <w:tcPr>
            <w:tcW w:w="1080" w:type="dxa"/>
          </w:tcPr>
          <w:p w14:paraId="310732A9" w14:textId="78C674C5" w:rsidR="00A100BF" w:rsidRPr="000B14EF" w:rsidRDefault="00144862">
            <w:pPr>
              <w:rPr>
                <w:sz w:val="12"/>
                <w:szCs w:val="12"/>
              </w:rPr>
            </w:pPr>
            <w:r w:rsidRPr="000B14EF">
              <w:rPr>
                <w:sz w:val="12"/>
                <w:szCs w:val="12"/>
              </w:rPr>
              <w:t>0.970956</w:t>
            </w:r>
          </w:p>
        </w:tc>
        <w:tc>
          <w:tcPr>
            <w:tcW w:w="990" w:type="dxa"/>
          </w:tcPr>
          <w:p w14:paraId="7C2F48FE" w14:textId="63DFFBAD" w:rsidR="00A100BF" w:rsidRPr="000B14EF" w:rsidRDefault="00144862">
            <w:pPr>
              <w:rPr>
                <w:sz w:val="12"/>
                <w:szCs w:val="12"/>
              </w:rPr>
            </w:pPr>
            <w:r w:rsidRPr="000B14EF">
              <w:rPr>
                <w:sz w:val="12"/>
                <w:szCs w:val="12"/>
              </w:rPr>
              <w:t>1.047997</w:t>
            </w:r>
          </w:p>
        </w:tc>
        <w:tc>
          <w:tcPr>
            <w:tcW w:w="1080" w:type="dxa"/>
          </w:tcPr>
          <w:p w14:paraId="3D10430B" w14:textId="6E8E4D19" w:rsidR="00A100BF" w:rsidRPr="000B14EF" w:rsidRDefault="00144862">
            <w:pPr>
              <w:rPr>
                <w:sz w:val="12"/>
                <w:szCs w:val="12"/>
              </w:rPr>
            </w:pPr>
            <w:r w:rsidRPr="000B14EF">
              <w:rPr>
                <w:sz w:val="12"/>
                <w:szCs w:val="12"/>
              </w:rPr>
              <w:t>2.101737</w:t>
            </w:r>
          </w:p>
        </w:tc>
        <w:tc>
          <w:tcPr>
            <w:tcW w:w="1003" w:type="dxa"/>
          </w:tcPr>
          <w:p w14:paraId="33E8BFC2" w14:textId="4074B482" w:rsidR="00A100BF" w:rsidRPr="000B14EF" w:rsidRDefault="00144862">
            <w:pPr>
              <w:rPr>
                <w:sz w:val="12"/>
                <w:szCs w:val="12"/>
              </w:rPr>
            </w:pPr>
            <w:r w:rsidRPr="000B14EF">
              <w:rPr>
                <w:sz w:val="12"/>
                <w:szCs w:val="12"/>
              </w:rPr>
              <w:t>0.001104</w:t>
            </w:r>
          </w:p>
        </w:tc>
      </w:tr>
      <w:tr w:rsidR="00B56ADC" w:rsidRPr="00B56ADC" w14:paraId="76408504" w14:textId="77777777" w:rsidTr="00B56ADC">
        <w:tc>
          <w:tcPr>
            <w:tcW w:w="2605" w:type="dxa"/>
          </w:tcPr>
          <w:p w14:paraId="4933D293" w14:textId="4A1FD908" w:rsidR="00A100BF" w:rsidRPr="000B14EF" w:rsidRDefault="00B56ADC">
            <w:pPr>
              <w:rPr>
                <w:sz w:val="12"/>
                <w:szCs w:val="12"/>
              </w:rPr>
            </w:pPr>
            <w:r w:rsidRPr="000B14EF">
              <w:rPr>
                <w:sz w:val="12"/>
                <w:szCs w:val="12"/>
              </w:rPr>
              <w:t>Paging (256) RR (q = 10)</w:t>
            </w:r>
          </w:p>
        </w:tc>
        <w:tc>
          <w:tcPr>
            <w:tcW w:w="990" w:type="dxa"/>
          </w:tcPr>
          <w:p w14:paraId="64221F54" w14:textId="38D9C051" w:rsidR="00A100BF" w:rsidRPr="000B14EF" w:rsidRDefault="00144862">
            <w:pPr>
              <w:rPr>
                <w:sz w:val="12"/>
                <w:szCs w:val="12"/>
              </w:rPr>
            </w:pPr>
            <w:r w:rsidRPr="000B14EF">
              <w:rPr>
                <w:sz w:val="12"/>
                <w:szCs w:val="12"/>
              </w:rPr>
              <w:t>10.269462</w:t>
            </w:r>
          </w:p>
        </w:tc>
        <w:tc>
          <w:tcPr>
            <w:tcW w:w="1080" w:type="dxa"/>
          </w:tcPr>
          <w:p w14:paraId="0C18C6C4" w14:textId="74E711D2" w:rsidR="00A100BF" w:rsidRPr="000B14EF" w:rsidRDefault="00144862">
            <w:pPr>
              <w:rPr>
                <w:sz w:val="12"/>
                <w:szCs w:val="12"/>
              </w:rPr>
            </w:pPr>
            <w:r w:rsidRPr="000B14EF">
              <w:rPr>
                <w:sz w:val="12"/>
                <w:szCs w:val="12"/>
              </w:rPr>
              <w:t>0.100470</w:t>
            </w:r>
          </w:p>
        </w:tc>
        <w:tc>
          <w:tcPr>
            <w:tcW w:w="1080" w:type="dxa"/>
          </w:tcPr>
          <w:p w14:paraId="2D8DFA3D" w14:textId="0AD67696" w:rsidR="00A100BF" w:rsidRPr="000B14EF" w:rsidRDefault="00144862">
            <w:pPr>
              <w:rPr>
                <w:sz w:val="12"/>
                <w:szCs w:val="12"/>
              </w:rPr>
            </w:pPr>
            <w:r w:rsidRPr="000B14EF">
              <w:rPr>
                <w:sz w:val="12"/>
                <w:szCs w:val="12"/>
              </w:rPr>
              <w:t>0.969557</w:t>
            </w:r>
          </w:p>
        </w:tc>
        <w:tc>
          <w:tcPr>
            <w:tcW w:w="990" w:type="dxa"/>
          </w:tcPr>
          <w:p w14:paraId="3AC5B001" w14:textId="2A4E0C71" w:rsidR="00A100BF" w:rsidRPr="000B14EF" w:rsidRDefault="00144862">
            <w:pPr>
              <w:rPr>
                <w:sz w:val="12"/>
                <w:szCs w:val="12"/>
              </w:rPr>
            </w:pPr>
            <w:r w:rsidRPr="000B14EF">
              <w:rPr>
                <w:sz w:val="12"/>
                <w:szCs w:val="12"/>
              </w:rPr>
              <w:t>1.013868</w:t>
            </w:r>
          </w:p>
        </w:tc>
        <w:tc>
          <w:tcPr>
            <w:tcW w:w="1080" w:type="dxa"/>
          </w:tcPr>
          <w:p w14:paraId="4CFDF8E5" w14:textId="0EF8B5A6" w:rsidR="00A100BF" w:rsidRPr="000B14EF" w:rsidRDefault="00144862">
            <w:pPr>
              <w:rPr>
                <w:sz w:val="12"/>
                <w:szCs w:val="12"/>
              </w:rPr>
            </w:pPr>
            <w:r w:rsidRPr="000B14EF">
              <w:rPr>
                <w:sz w:val="12"/>
                <w:szCs w:val="12"/>
              </w:rPr>
              <w:t>8.986466</w:t>
            </w:r>
          </w:p>
        </w:tc>
        <w:tc>
          <w:tcPr>
            <w:tcW w:w="1003" w:type="dxa"/>
          </w:tcPr>
          <w:p w14:paraId="46423D90" w14:textId="5163AFA8" w:rsidR="00A100BF" w:rsidRPr="000B14EF" w:rsidRDefault="00144862">
            <w:pPr>
              <w:rPr>
                <w:sz w:val="12"/>
                <w:szCs w:val="12"/>
              </w:rPr>
            </w:pPr>
            <w:r w:rsidRPr="000B14EF">
              <w:rPr>
                <w:sz w:val="12"/>
                <w:szCs w:val="12"/>
              </w:rPr>
              <w:t>0.001047</w:t>
            </w:r>
          </w:p>
        </w:tc>
      </w:tr>
      <w:tr w:rsidR="00B56ADC" w:rsidRPr="00B56ADC" w14:paraId="09F360D4" w14:textId="77777777" w:rsidTr="00B56ADC">
        <w:tc>
          <w:tcPr>
            <w:tcW w:w="2605" w:type="dxa"/>
          </w:tcPr>
          <w:p w14:paraId="243BE424" w14:textId="593B627F" w:rsidR="00A100BF" w:rsidRPr="000B14EF" w:rsidRDefault="00B56ADC">
            <w:pPr>
              <w:rPr>
                <w:sz w:val="12"/>
                <w:szCs w:val="12"/>
              </w:rPr>
            </w:pPr>
            <w:r w:rsidRPr="000B14EF">
              <w:rPr>
                <w:sz w:val="12"/>
                <w:szCs w:val="12"/>
              </w:rPr>
              <w:t>Paging (256) RR (q = 20)</w:t>
            </w:r>
          </w:p>
        </w:tc>
        <w:tc>
          <w:tcPr>
            <w:tcW w:w="990" w:type="dxa"/>
          </w:tcPr>
          <w:p w14:paraId="28ABEBF5" w14:textId="4B6D0977" w:rsidR="00A100BF" w:rsidRPr="000B14EF" w:rsidRDefault="00144862">
            <w:pPr>
              <w:rPr>
                <w:sz w:val="12"/>
                <w:szCs w:val="12"/>
              </w:rPr>
            </w:pPr>
            <w:r w:rsidRPr="000B14EF">
              <w:rPr>
                <w:sz w:val="12"/>
                <w:szCs w:val="12"/>
              </w:rPr>
              <w:t>10.205009</w:t>
            </w:r>
          </w:p>
        </w:tc>
        <w:tc>
          <w:tcPr>
            <w:tcW w:w="1080" w:type="dxa"/>
          </w:tcPr>
          <w:p w14:paraId="6687D64A" w14:textId="237A848F" w:rsidR="00A100BF" w:rsidRPr="000B14EF" w:rsidRDefault="00144862">
            <w:pPr>
              <w:rPr>
                <w:sz w:val="12"/>
                <w:szCs w:val="12"/>
              </w:rPr>
            </w:pPr>
            <w:r w:rsidRPr="000B14EF">
              <w:rPr>
                <w:sz w:val="12"/>
                <w:szCs w:val="12"/>
              </w:rPr>
              <w:t>0.190126</w:t>
            </w:r>
          </w:p>
        </w:tc>
        <w:tc>
          <w:tcPr>
            <w:tcW w:w="1080" w:type="dxa"/>
          </w:tcPr>
          <w:p w14:paraId="0434CF3F" w14:textId="4E536EA8" w:rsidR="00A100BF" w:rsidRPr="000B14EF" w:rsidRDefault="00144862">
            <w:pPr>
              <w:rPr>
                <w:sz w:val="12"/>
                <w:szCs w:val="12"/>
              </w:rPr>
            </w:pPr>
            <w:r w:rsidRPr="000B14EF">
              <w:rPr>
                <w:sz w:val="12"/>
                <w:szCs w:val="12"/>
              </w:rPr>
              <w:t>0.971673</w:t>
            </w:r>
          </w:p>
        </w:tc>
        <w:tc>
          <w:tcPr>
            <w:tcW w:w="990" w:type="dxa"/>
          </w:tcPr>
          <w:p w14:paraId="78FF48C0" w14:textId="1FF58A3D" w:rsidR="00A100BF" w:rsidRPr="000B14EF" w:rsidRDefault="00144862">
            <w:pPr>
              <w:rPr>
                <w:sz w:val="12"/>
                <w:szCs w:val="12"/>
              </w:rPr>
            </w:pPr>
            <w:r w:rsidRPr="000B14EF">
              <w:rPr>
                <w:sz w:val="12"/>
                <w:szCs w:val="12"/>
              </w:rPr>
              <w:t>1.013827</w:t>
            </w:r>
          </w:p>
        </w:tc>
        <w:tc>
          <w:tcPr>
            <w:tcW w:w="1080" w:type="dxa"/>
          </w:tcPr>
          <w:p w14:paraId="7496D5AC" w14:textId="0F3C09C0" w:rsidR="00A100BF" w:rsidRPr="000B14EF" w:rsidRDefault="00144862">
            <w:pPr>
              <w:rPr>
                <w:sz w:val="12"/>
                <w:szCs w:val="12"/>
              </w:rPr>
            </w:pPr>
            <w:r w:rsidRPr="000B14EF">
              <w:rPr>
                <w:sz w:val="12"/>
                <w:szCs w:val="12"/>
              </w:rPr>
              <w:t>8.807750</w:t>
            </w:r>
          </w:p>
        </w:tc>
        <w:tc>
          <w:tcPr>
            <w:tcW w:w="1003" w:type="dxa"/>
          </w:tcPr>
          <w:p w14:paraId="5990254A" w14:textId="1162C217" w:rsidR="00A100BF" w:rsidRPr="000B14EF" w:rsidRDefault="00144862">
            <w:pPr>
              <w:rPr>
                <w:sz w:val="12"/>
                <w:szCs w:val="12"/>
              </w:rPr>
            </w:pPr>
            <w:r w:rsidRPr="000B14EF">
              <w:rPr>
                <w:sz w:val="12"/>
                <w:szCs w:val="12"/>
              </w:rPr>
              <w:t>0.001079</w:t>
            </w:r>
          </w:p>
        </w:tc>
      </w:tr>
      <w:tr w:rsidR="00B56ADC" w:rsidRPr="00B56ADC" w14:paraId="46858C33" w14:textId="77777777" w:rsidTr="00B56ADC">
        <w:tc>
          <w:tcPr>
            <w:tcW w:w="2605" w:type="dxa"/>
          </w:tcPr>
          <w:p w14:paraId="58D6496E" w14:textId="46CF8F01" w:rsidR="00A100BF" w:rsidRPr="000B14EF" w:rsidRDefault="00B56ADC">
            <w:pPr>
              <w:rPr>
                <w:sz w:val="12"/>
                <w:szCs w:val="12"/>
              </w:rPr>
            </w:pPr>
            <w:r w:rsidRPr="000B14EF">
              <w:rPr>
                <w:sz w:val="12"/>
                <w:szCs w:val="12"/>
              </w:rPr>
              <w:t>Paging (256) RR (q = 50)</w:t>
            </w:r>
          </w:p>
        </w:tc>
        <w:tc>
          <w:tcPr>
            <w:tcW w:w="990" w:type="dxa"/>
          </w:tcPr>
          <w:p w14:paraId="2FCBE571" w14:textId="7CEB4D99" w:rsidR="00A100BF" w:rsidRPr="000B14EF" w:rsidRDefault="00144862">
            <w:pPr>
              <w:rPr>
                <w:sz w:val="12"/>
                <w:szCs w:val="12"/>
              </w:rPr>
            </w:pPr>
            <w:r w:rsidRPr="000B14EF">
              <w:rPr>
                <w:sz w:val="12"/>
                <w:szCs w:val="12"/>
              </w:rPr>
              <w:t>10.900322</w:t>
            </w:r>
          </w:p>
        </w:tc>
        <w:tc>
          <w:tcPr>
            <w:tcW w:w="1080" w:type="dxa"/>
          </w:tcPr>
          <w:p w14:paraId="3C2DE9C8" w14:textId="20516EC9" w:rsidR="00A100BF" w:rsidRPr="000B14EF" w:rsidRDefault="00144862">
            <w:pPr>
              <w:rPr>
                <w:sz w:val="12"/>
                <w:szCs w:val="12"/>
              </w:rPr>
            </w:pPr>
            <w:r w:rsidRPr="000B14EF">
              <w:rPr>
                <w:sz w:val="12"/>
                <w:szCs w:val="12"/>
              </w:rPr>
              <w:t>0.462882</w:t>
            </w:r>
          </w:p>
        </w:tc>
        <w:tc>
          <w:tcPr>
            <w:tcW w:w="1080" w:type="dxa"/>
          </w:tcPr>
          <w:p w14:paraId="486E6D4E" w14:textId="7D1425C1" w:rsidR="00A100BF" w:rsidRPr="000B14EF" w:rsidRDefault="00144862">
            <w:pPr>
              <w:rPr>
                <w:sz w:val="12"/>
                <w:szCs w:val="12"/>
              </w:rPr>
            </w:pPr>
            <w:r w:rsidRPr="000B14EF">
              <w:rPr>
                <w:sz w:val="12"/>
                <w:szCs w:val="12"/>
              </w:rPr>
              <w:t>0.977274</w:t>
            </w:r>
          </w:p>
        </w:tc>
        <w:tc>
          <w:tcPr>
            <w:tcW w:w="990" w:type="dxa"/>
          </w:tcPr>
          <w:p w14:paraId="4F642665" w14:textId="351157C4" w:rsidR="00A100BF" w:rsidRPr="000B14EF" w:rsidRDefault="00144862">
            <w:pPr>
              <w:rPr>
                <w:sz w:val="12"/>
                <w:szCs w:val="12"/>
              </w:rPr>
            </w:pPr>
            <w:r w:rsidRPr="000B14EF">
              <w:rPr>
                <w:sz w:val="12"/>
                <w:szCs w:val="12"/>
              </w:rPr>
              <w:t>1.013749</w:t>
            </w:r>
          </w:p>
        </w:tc>
        <w:tc>
          <w:tcPr>
            <w:tcW w:w="1080" w:type="dxa"/>
          </w:tcPr>
          <w:p w14:paraId="5021E175" w14:textId="2AE77137" w:rsidR="00A100BF" w:rsidRPr="000B14EF" w:rsidRDefault="00144862">
            <w:pPr>
              <w:rPr>
                <w:sz w:val="12"/>
                <w:szCs w:val="12"/>
              </w:rPr>
            </w:pPr>
            <w:r w:rsidRPr="000B14EF">
              <w:rPr>
                <w:sz w:val="12"/>
                <w:szCs w:val="12"/>
              </w:rPr>
              <w:t>9.149781</w:t>
            </w:r>
          </w:p>
        </w:tc>
        <w:tc>
          <w:tcPr>
            <w:tcW w:w="1003" w:type="dxa"/>
          </w:tcPr>
          <w:p w14:paraId="3ED32D81" w14:textId="5ECA8BD8" w:rsidR="00A100BF" w:rsidRPr="000B14EF" w:rsidRDefault="00144862">
            <w:pPr>
              <w:rPr>
                <w:sz w:val="12"/>
                <w:szCs w:val="12"/>
              </w:rPr>
            </w:pPr>
            <w:r w:rsidRPr="000B14EF">
              <w:rPr>
                <w:sz w:val="12"/>
                <w:szCs w:val="12"/>
              </w:rPr>
              <w:t>0.001043</w:t>
            </w:r>
          </w:p>
        </w:tc>
      </w:tr>
      <w:tr w:rsidR="00B56ADC" w:rsidRPr="00B56ADC" w14:paraId="21DED880" w14:textId="77777777" w:rsidTr="00B56ADC">
        <w:tc>
          <w:tcPr>
            <w:tcW w:w="2605" w:type="dxa"/>
          </w:tcPr>
          <w:p w14:paraId="0C604E4E" w14:textId="76E5C02C" w:rsidR="00A100BF" w:rsidRPr="000B14EF" w:rsidRDefault="00B56ADC">
            <w:pPr>
              <w:rPr>
                <w:sz w:val="12"/>
                <w:szCs w:val="12"/>
              </w:rPr>
            </w:pPr>
            <w:r w:rsidRPr="000B14EF">
              <w:rPr>
                <w:sz w:val="12"/>
                <w:szCs w:val="12"/>
              </w:rPr>
              <w:t>Paging (256) RR (q = 250)</w:t>
            </w:r>
          </w:p>
        </w:tc>
        <w:tc>
          <w:tcPr>
            <w:tcW w:w="990" w:type="dxa"/>
          </w:tcPr>
          <w:p w14:paraId="65A8CEA4" w14:textId="592B09BC" w:rsidR="00A100BF" w:rsidRPr="000B14EF" w:rsidRDefault="00144862">
            <w:pPr>
              <w:rPr>
                <w:sz w:val="12"/>
                <w:szCs w:val="12"/>
              </w:rPr>
            </w:pPr>
            <w:r w:rsidRPr="000B14EF">
              <w:rPr>
                <w:sz w:val="12"/>
                <w:szCs w:val="12"/>
              </w:rPr>
              <w:t>14.508097</w:t>
            </w:r>
          </w:p>
        </w:tc>
        <w:tc>
          <w:tcPr>
            <w:tcW w:w="1080" w:type="dxa"/>
          </w:tcPr>
          <w:p w14:paraId="180C4E49" w14:textId="3231CCF9" w:rsidR="00A100BF" w:rsidRPr="000B14EF" w:rsidRDefault="00144862">
            <w:pPr>
              <w:rPr>
                <w:sz w:val="12"/>
                <w:szCs w:val="12"/>
              </w:rPr>
            </w:pPr>
            <w:r w:rsidRPr="000B14EF">
              <w:rPr>
                <w:sz w:val="12"/>
                <w:szCs w:val="12"/>
              </w:rPr>
              <w:t>1.970307</w:t>
            </w:r>
          </w:p>
        </w:tc>
        <w:tc>
          <w:tcPr>
            <w:tcW w:w="1080" w:type="dxa"/>
          </w:tcPr>
          <w:p w14:paraId="2B23FECB" w14:textId="6E3B71FE" w:rsidR="00A100BF" w:rsidRPr="000B14EF" w:rsidRDefault="00144862">
            <w:pPr>
              <w:rPr>
                <w:sz w:val="12"/>
                <w:szCs w:val="12"/>
              </w:rPr>
            </w:pPr>
            <w:r w:rsidRPr="000B14EF">
              <w:rPr>
                <w:sz w:val="12"/>
                <w:szCs w:val="12"/>
              </w:rPr>
              <w:t>0.980255</w:t>
            </w:r>
          </w:p>
        </w:tc>
        <w:tc>
          <w:tcPr>
            <w:tcW w:w="990" w:type="dxa"/>
          </w:tcPr>
          <w:p w14:paraId="1EF27509" w14:textId="42F2C464" w:rsidR="00A100BF" w:rsidRPr="000B14EF" w:rsidRDefault="00144862">
            <w:pPr>
              <w:rPr>
                <w:sz w:val="12"/>
                <w:szCs w:val="12"/>
              </w:rPr>
            </w:pPr>
            <w:r w:rsidRPr="000B14EF">
              <w:rPr>
                <w:sz w:val="12"/>
                <w:szCs w:val="12"/>
              </w:rPr>
              <w:t>0.987088</w:t>
            </w:r>
          </w:p>
        </w:tc>
        <w:tc>
          <w:tcPr>
            <w:tcW w:w="1080" w:type="dxa"/>
          </w:tcPr>
          <w:p w14:paraId="56809217" w14:textId="7A19312B" w:rsidR="00A100BF" w:rsidRPr="000B14EF" w:rsidRDefault="00144862">
            <w:pPr>
              <w:rPr>
                <w:sz w:val="12"/>
                <w:szCs w:val="12"/>
              </w:rPr>
            </w:pPr>
            <w:r w:rsidRPr="000B14EF">
              <w:rPr>
                <w:sz w:val="12"/>
                <w:szCs w:val="12"/>
              </w:rPr>
              <w:t>10.691832</w:t>
            </w:r>
          </w:p>
        </w:tc>
        <w:tc>
          <w:tcPr>
            <w:tcW w:w="1003" w:type="dxa"/>
          </w:tcPr>
          <w:p w14:paraId="1D71628F" w14:textId="16334BE7" w:rsidR="00A100BF" w:rsidRPr="000B14EF" w:rsidRDefault="00144862">
            <w:pPr>
              <w:rPr>
                <w:sz w:val="12"/>
                <w:szCs w:val="12"/>
              </w:rPr>
            </w:pPr>
            <w:r w:rsidRPr="000B14EF">
              <w:rPr>
                <w:sz w:val="12"/>
                <w:szCs w:val="12"/>
              </w:rPr>
              <w:t>0.162051</w:t>
            </w:r>
          </w:p>
        </w:tc>
      </w:tr>
      <w:tr w:rsidR="00B56ADC" w:rsidRPr="00B56ADC" w14:paraId="40FAFFCF" w14:textId="77777777" w:rsidTr="00B56ADC">
        <w:tc>
          <w:tcPr>
            <w:tcW w:w="2605" w:type="dxa"/>
          </w:tcPr>
          <w:p w14:paraId="7D246416" w14:textId="200894D2" w:rsidR="00A100BF" w:rsidRPr="000B14EF" w:rsidRDefault="00B56ADC">
            <w:pPr>
              <w:rPr>
                <w:sz w:val="12"/>
                <w:szCs w:val="12"/>
              </w:rPr>
            </w:pPr>
            <w:r w:rsidRPr="000B14EF">
              <w:rPr>
                <w:sz w:val="12"/>
                <w:szCs w:val="12"/>
              </w:rPr>
              <w:t>Paging (256) RR (q = 500)</w:t>
            </w:r>
          </w:p>
        </w:tc>
        <w:tc>
          <w:tcPr>
            <w:tcW w:w="990" w:type="dxa"/>
          </w:tcPr>
          <w:p w14:paraId="7820AC08" w14:textId="7B3D49E7" w:rsidR="00A100BF" w:rsidRPr="000B14EF" w:rsidRDefault="00144862">
            <w:pPr>
              <w:rPr>
                <w:sz w:val="12"/>
                <w:szCs w:val="12"/>
              </w:rPr>
            </w:pPr>
            <w:r w:rsidRPr="000B14EF">
              <w:rPr>
                <w:sz w:val="12"/>
                <w:szCs w:val="12"/>
              </w:rPr>
              <w:t>16.188337</w:t>
            </w:r>
          </w:p>
        </w:tc>
        <w:tc>
          <w:tcPr>
            <w:tcW w:w="1080" w:type="dxa"/>
          </w:tcPr>
          <w:p w14:paraId="18749B7B" w14:textId="301539A0" w:rsidR="00A100BF" w:rsidRPr="000B14EF" w:rsidRDefault="00144862">
            <w:pPr>
              <w:rPr>
                <w:sz w:val="12"/>
                <w:szCs w:val="12"/>
              </w:rPr>
            </w:pPr>
            <w:r w:rsidRPr="000B14EF">
              <w:rPr>
                <w:sz w:val="12"/>
                <w:szCs w:val="12"/>
              </w:rPr>
              <w:t>2.854083</w:t>
            </w:r>
          </w:p>
        </w:tc>
        <w:tc>
          <w:tcPr>
            <w:tcW w:w="1080" w:type="dxa"/>
          </w:tcPr>
          <w:p w14:paraId="4C7D78CD" w14:textId="301ABA0B" w:rsidR="00A100BF" w:rsidRPr="000B14EF" w:rsidRDefault="00144862">
            <w:pPr>
              <w:rPr>
                <w:sz w:val="12"/>
                <w:szCs w:val="12"/>
              </w:rPr>
            </w:pPr>
            <w:r w:rsidRPr="000B14EF">
              <w:rPr>
                <w:sz w:val="12"/>
                <w:szCs w:val="12"/>
              </w:rPr>
              <w:t>0.981085</w:t>
            </w:r>
          </w:p>
        </w:tc>
        <w:tc>
          <w:tcPr>
            <w:tcW w:w="990" w:type="dxa"/>
          </w:tcPr>
          <w:p w14:paraId="04903661" w14:textId="621E8F31" w:rsidR="00A100BF" w:rsidRPr="000B14EF" w:rsidRDefault="00144862">
            <w:pPr>
              <w:rPr>
                <w:sz w:val="12"/>
                <w:szCs w:val="12"/>
              </w:rPr>
            </w:pPr>
            <w:r w:rsidRPr="000B14EF">
              <w:rPr>
                <w:sz w:val="12"/>
                <w:szCs w:val="12"/>
              </w:rPr>
              <w:t>0.983422</w:t>
            </w:r>
          </w:p>
        </w:tc>
        <w:tc>
          <w:tcPr>
            <w:tcW w:w="1080" w:type="dxa"/>
          </w:tcPr>
          <w:p w14:paraId="2B82DBEA" w14:textId="6851EB88" w:rsidR="00A100BF" w:rsidRPr="000B14EF" w:rsidRDefault="00144862">
            <w:pPr>
              <w:rPr>
                <w:sz w:val="12"/>
                <w:szCs w:val="12"/>
              </w:rPr>
            </w:pPr>
            <w:r w:rsidRPr="000B14EF">
              <w:rPr>
                <w:sz w:val="12"/>
                <w:szCs w:val="12"/>
              </w:rPr>
              <w:t>11.227980</w:t>
            </w:r>
          </w:p>
        </w:tc>
        <w:tc>
          <w:tcPr>
            <w:tcW w:w="1003" w:type="dxa"/>
          </w:tcPr>
          <w:p w14:paraId="563B6E15" w14:textId="5C7CE52C" w:rsidR="00A100BF" w:rsidRPr="000B14EF" w:rsidRDefault="00144862">
            <w:pPr>
              <w:rPr>
                <w:sz w:val="12"/>
                <w:szCs w:val="12"/>
              </w:rPr>
            </w:pPr>
            <w:r w:rsidRPr="000B14EF">
              <w:rPr>
                <w:sz w:val="12"/>
                <w:szCs w:val="12"/>
              </w:rPr>
              <w:t>0.326618</w:t>
            </w:r>
          </w:p>
        </w:tc>
      </w:tr>
      <w:tr w:rsidR="00B56ADC" w:rsidRPr="00B56ADC" w14:paraId="542E87F9" w14:textId="77777777" w:rsidTr="00B56ADC">
        <w:tc>
          <w:tcPr>
            <w:tcW w:w="2605" w:type="dxa"/>
          </w:tcPr>
          <w:p w14:paraId="78347C6A" w14:textId="10B4B7B5" w:rsidR="00A100BF" w:rsidRPr="000B14EF" w:rsidRDefault="00B56ADC">
            <w:pPr>
              <w:rPr>
                <w:sz w:val="12"/>
                <w:szCs w:val="12"/>
              </w:rPr>
            </w:pPr>
            <w:r w:rsidRPr="000B14EF">
              <w:rPr>
                <w:sz w:val="12"/>
                <w:szCs w:val="12"/>
              </w:rPr>
              <w:t>Paging (8192) FCFS</w:t>
            </w:r>
          </w:p>
        </w:tc>
        <w:tc>
          <w:tcPr>
            <w:tcW w:w="990" w:type="dxa"/>
          </w:tcPr>
          <w:p w14:paraId="1095F502" w14:textId="0E9A75B1" w:rsidR="00A100BF" w:rsidRPr="000B14EF" w:rsidRDefault="00AB61F0">
            <w:pPr>
              <w:rPr>
                <w:sz w:val="12"/>
                <w:szCs w:val="12"/>
              </w:rPr>
            </w:pPr>
            <w:r w:rsidRPr="000B14EF">
              <w:rPr>
                <w:sz w:val="12"/>
                <w:szCs w:val="12"/>
              </w:rPr>
              <w:t>16.644926</w:t>
            </w:r>
          </w:p>
        </w:tc>
        <w:tc>
          <w:tcPr>
            <w:tcW w:w="1080" w:type="dxa"/>
          </w:tcPr>
          <w:p w14:paraId="63E50300" w14:textId="30F490BB" w:rsidR="00A100BF" w:rsidRPr="000B14EF" w:rsidRDefault="00AB61F0">
            <w:pPr>
              <w:rPr>
                <w:sz w:val="12"/>
                <w:szCs w:val="12"/>
              </w:rPr>
            </w:pPr>
            <w:r w:rsidRPr="000B14EF">
              <w:rPr>
                <w:sz w:val="12"/>
                <w:szCs w:val="12"/>
              </w:rPr>
              <w:t>3.549465</w:t>
            </w:r>
          </w:p>
        </w:tc>
        <w:tc>
          <w:tcPr>
            <w:tcW w:w="1080" w:type="dxa"/>
          </w:tcPr>
          <w:p w14:paraId="63B0F675" w14:textId="66C3B0DA" w:rsidR="00A100BF" w:rsidRPr="000B14EF" w:rsidRDefault="00AB61F0">
            <w:pPr>
              <w:rPr>
                <w:sz w:val="12"/>
                <w:szCs w:val="12"/>
              </w:rPr>
            </w:pPr>
            <w:r w:rsidRPr="000B14EF">
              <w:rPr>
                <w:sz w:val="12"/>
                <w:szCs w:val="12"/>
              </w:rPr>
              <w:t>0.971227</w:t>
            </w:r>
          </w:p>
        </w:tc>
        <w:tc>
          <w:tcPr>
            <w:tcW w:w="990" w:type="dxa"/>
          </w:tcPr>
          <w:p w14:paraId="16EBD015" w14:textId="3380FB99" w:rsidR="00A100BF" w:rsidRPr="000B14EF" w:rsidRDefault="00AB61F0">
            <w:pPr>
              <w:rPr>
                <w:sz w:val="12"/>
                <w:szCs w:val="12"/>
              </w:rPr>
            </w:pPr>
            <w:r w:rsidRPr="000B14EF">
              <w:rPr>
                <w:sz w:val="12"/>
                <w:szCs w:val="12"/>
              </w:rPr>
              <w:t>0.987631</w:t>
            </w:r>
          </w:p>
        </w:tc>
        <w:tc>
          <w:tcPr>
            <w:tcW w:w="1080" w:type="dxa"/>
          </w:tcPr>
          <w:p w14:paraId="6F9A667B" w14:textId="57D2C4BF" w:rsidR="00A100BF" w:rsidRPr="000B14EF" w:rsidRDefault="00AB61F0">
            <w:pPr>
              <w:rPr>
                <w:sz w:val="12"/>
                <w:szCs w:val="12"/>
              </w:rPr>
            </w:pPr>
            <w:r w:rsidRPr="000B14EF">
              <w:rPr>
                <w:sz w:val="12"/>
                <w:szCs w:val="12"/>
              </w:rPr>
              <w:t>10.905334</w:t>
            </w:r>
          </w:p>
        </w:tc>
        <w:tc>
          <w:tcPr>
            <w:tcW w:w="1003" w:type="dxa"/>
          </w:tcPr>
          <w:p w14:paraId="115A6703" w14:textId="2BB65521" w:rsidR="00A100BF" w:rsidRPr="000B14EF" w:rsidRDefault="00AB61F0">
            <w:pPr>
              <w:rPr>
                <w:sz w:val="12"/>
                <w:szCs w:val="12"/>
              </w:rPr>
            </w:pPr>
            <w:r w:rsidRPr="000B14EF">
              <w:rPr>
                <w:sz w:val="12"/>
                <w:szCs w:val="12"/>
              </w:rPr>
              <w:t>0.829181</w:t>
            </w:r>
          </w:p>
        </w:tc>
      </w:tr>
      <w:tr w:rsidR="00B56ADC" w:rsidRPr="00B56ADC" w14:paraId="296912B3" w14:textId="77777777" w:rsidTr="00B56ADC">
        <w:tc>
          <w:tcPr>
            <w:tcW w:w="2605" w:type="dxa"/>
          </w:tcPr>
          <w:p w14:paraId="182349E7" w14:textId="42DD86A8" w:rsidR="00A100BF" w:rsidRPr="000B14EF" w:rsidRDefault="00B56ADC">
            <w:pPr>
              <w:rPr>
                <w:sz w:val="12"/>
                <w:szCs w:val="12"/>
              </w:rPr>
            </w:pPr>
            <w:r w:rsidRPr="000B14EF">
              <w:rPr>
                <w:sz w:val="12"/>
                <w:szCs w:val="12"/>
              </w:rPr>
              <w:t>Paging (8192) SRTF</w:t>
            </w:r>
          </w:p>
        </w:tc>
        <w:tc>
          <w:tcPr>
            <w:tcW w:w="990" w:type="dxa"/>
          </w:tcPr>
          <w:p w14:paraId="1CD6F2B8" w14:textId="53C73B11" w:rsidR="00A100BF" w:rsidRPr="000B14EF" w:rsidRDefault="00AB61F0">
            <w:pPr>
              <w:rPr>
                <w:sz w:val="12"/>
                <w:szCs w:val="12"/>
              </w:rPr>
            </w:pPr>
            <w:r w:rsidRPr="000B14EF">
              <w:rPr>
                <w:sz w:val="12"/>
                <w:szCs w:val="12"/>
              </w:rPr>
              <w:t>4.180278</w:t>
            </w:r>
          </w:p>
        </w:tc>
        <w:tc>
          <w:tcPr>
            <w:tcW w:w="1080" w:type="dxa"/>
          </w:tcPr>
          <w:p w14:paraId="7D2A417A" w14:textId="01DCFD4B" w:rsidR="00A100BF" w:rsidRPr="000B14EF" w:rsidRDefault="00AB61F0">
            <w:pPr>
              <w:rPr>
                <w:sz w:val="12"/>
                <w:szCs w:val="12"/>
              </w:rPr>
            </w:pPr>
            <w:r w:rsidRPr="000B14EF">
              <w:rPr>
                <w:sz w:val="12"/>
                <w:szCs w:val="12"/>
              </w:rPr>
              <w:t>1.427658</w:t>
            </w:r>
          </w:p>
        </w:tc>
        <w:tc>
          <w:tcPr>
            <w:tcW w:w="1080" w:type="dxa"/>
          </w:tcPr>
          <w:p w14:paraId="591ECDD8" w14:textId="4DDF0750" w:rsidR="00A100BF" w:rsidRPr="000B14EF" w:rsidRDefault="00AB61F0">
            <w:pPr>
              <w:rPr>
                <w:sz w:val="12"/>
                <w:szCs w:val="12"/>
              </w:rPr>
            </w:pPr>
            <w:r w:rsidRPr="000B14EF">
              <w:rPr>
                <w:sz w:val="12"/>
                <w:szCs w:val="12"/>
              </w:rPr>
              <w:t>0.970980</w:t>
            </w:r>
          </w:p>
        </w:tc>
        <w:tc>
          <w:tcPr>
            <w:tcW w:w="990" w:type="dxa"/>
          </w:tcPr>
          <w:p w14:paraId="0DCBC04C" w14:textId="4E4AB155" w:rsidR="00A100BF" w:rsidRPr="000B14EF" w:rsidRDefault="00AB61F0">
            <w:pPr>
              <w:rPr>
                <w:sz w:val="12"/>
                <w:szCs w:val="12"/>
              </w:rPr>
            </w:pPr>
            <w:r w:rsidRPr="000B14EF">
              <w:rPr>
                <w:sz w:val="12"/>
                <w:szCs w:val="12"/>
              </w:rPr>
              <w:t>1.048023</w:t>
            </w:r>
          </w:p>
        </w:tc>
        <w:tc>
          <w:tcPr>
            <w:tcW w:w="1080" w:type="dxa"/>
          </w:tcPr>
          <w:p w14:paraId="5C9CDB81" w14:textId="0C488614" w:rsidR="00A100BF" w:rsidRPr="000B14EF" w:rsidRDefault="00AB61F0">
            <w:pPr>
              <w:rPr>
                <w:sz w:val="12"/>
                <w:szCs w:val="12"/>
              </w:rPr>
            </w:pPr>
            <w:r w:rsidRPr="000B14EF">
              <w:rPr>
                <w:sz w:val="12"/>
                <w:szCs w:val="12"/>
              </w:rPr>
              <w:t>2.104718</w:t>
            </w:r>
          </w:p>
        </w:tc>
        <w:tc>
          <w:tcPr>
            <w:tcW w:w="1003" w:type="dxa"/>
          </w:tcPr>
          <w:p w14:paraId="089DD10A" w14:textId="25614EFB" w:rsidR="00A100BF" w:rsidRPr="000B14EF" w:rsidRDefault="00AB61F0">
            <w:pPr>
              <w:rPr>
                <w:sz w:val="12"/>
                <w:szCs w:val="12"/>
              </w:rPr>
            </w:pPr>
            <w:r w:rsidRPr="000B14EF">
              <w:rPr>
                <w:sz w:val="12"/>
                <w:szCs w:val="12"/>
              </w:rPr>
              <w:t>0.001140</w:t>
            </w:r>
          </w:p>
        </w:tc>
      </w:tr>
      <w:tr w:rsidR="00B56ADC" w:rsidRPr="00B56ADC" w14:paraId="3106E839" w14:textId="77777777" w:rsidTr="00B56ADC">
        <w:tc>
          <w:tcPr>
            <w:tcW w:w="2605" w:type="dxa"/>
          </w:tcPr>
          <w:p w14:paraId="3EFF1AFE" w14:textId="39B1535A" w:rsidR="00A100BF" w:rsidRPr="000B14EF" w:rsidRDefault="00B56ADC">
            <w:pPr>
              <w:rPr>
                <w:sz w:val="12"/>
                <w:szCs w:val="12"/>
              </w:rPr>
            </w:pPr>
            <w:r w:rsidRPr="000B14EF">
              <w:rPr>
                <w:sz w:val="12"/>
                <w:szCs w:val="12"/>
              </w:rPr>
              <w:t>Paging (8192) RR (q = 10)</w:t>
            </w:r>
          </w:p>
        </w:tc>
        <w:tc>
          <w:tcPr>
            <w:tcW w:w="990" w:type="dxa"/>
          </w:tcPr>
          <w:p w14:paraId="5BBB646E" w14:textId="08CBA8FE" w:rsidR="00A100BF" w:rsidRPr="000B14EF" w:rsidRDefault="00AB61F0">
            <w:pPr>
              <w:rPr>
                <w:sz w:val="12"/>
                <w:szCs w:val="12"/>
              </w:rPr>
            </w:pPr>
            <w:r w:rsidRPr="000B14EF">
              <w:rPr>
                <w:sz w:val="12"/>
                <w:szCs w:val="12"/>
              </w:rPr>
              <w:t>10.321589</w:t>
            </w:r>
          </w:p>
        </w:tc>
        <w:tc>
          <w:tcPr>
            <w:tcW w:w="1080" w:type="dxa"/>
          </w:tcPr>
          <w:p w14:paraId="3F08A7DA" w14:textId="3166A962" w:rsidR="00A100BF" w:rsidRPr="000B14EF" w:rsidRDefault="00AB61F0">
            <w:pPr>
              <w:rPr>
                <w:sz w:val="12"/>
                <w:szCs w:val="12"/>
              </w:rPr>
            </w:pPr>
            <w:r w:rsidRPr="000B14EF">
              <w:rPr>
                <w:sz w:val="12"/>
                <w:szCs w:val="12"/>
              </w:rPr>
              <w:t>0.101383</w:t>
            </w:r>
          </w:p>
        </w:tc>
        <w:tc>
          <w:tcPr>
            <w:tcW w:w="1080" w:type="dxa"/>
          </w:tcPr>
          <w:p w14:paraId="4A1C3282" w14:textId="5D0271DD" w:rsidR="00A100BF" w:rsidRPr="000B14EF" w:rsidRDefault="00AB61F0">
            <w:pPr>
              <w:rPr>
                <w:sz w:val="12"/>
                <w:szCs w:val="12"/>
              </w:rPr>
            </w:pPr>
            <w:r w:rsidRPr="000B14EF">
              <w:rPr>
                <w:sz w:val="12"/>
                <w:szCs w:val="12"/>
              </w:rPr>
              <w:t>0.969122</w:t>
            </w:r>
          </w:p>
        </w:tc>
        <w:tc>
          <w:tcPr>
            <w:tcW w:w="990" w:type="dxa"/>
          </w:tcPr>
          <w:p w14:paraId="36CA76AD" w14:textId="618ACF2B" w:rsidR="00A100BF" w:rsidRPr="000B14EF" w:rsidRDefault="00AB61F0">
            <w:pPr>
              <w:rPr>
                <w:sz w:val="12"/>
                <w:szCs w:val="12"/>
              </w:rPr>
            </w:pPr>
            <w:r w:rsidRPr="000B14EF">
              <w:rPr>
                <w:sz w:val="12"/>
                <w:szCs w:val="12"/>
              </w:rPr>
              <w:t>1.013860</w:t>
            </w:r>
          </w:p>
        </w:tc>
        <w:tc>
          <w:tcPr>
            <w:tcW w:w="1080" w:type="dxa"/>
          </w:tcPr>
          <w:p w14:paraId="10378F56" w14:textId="035B6A2E" w:rsidR="00A100BF" w:rsidRPr="000B14EF" w:rsidRDefault="00AB61F0">
            <w:pPr>
              <w:rPr>
                <w:sz w:val="12"/>
                <w:szCs w:val="12"/>
              </w:rPr>
            </w:pPr>
            <w:r w:rsidRPr="000B14EF">
              <w:rPr>
                <w:sz w:val="12"/>
                <w:szCs w:val="12"/>
              </w:rPr>
              <w:t>9.037519</w:t>
            </w:r>
          </w:p>
        </w:tc>
        <w:tc>
          <w:tcPr>
            <w:tcW w:w="1003" w:type="dxa"/>
          </w:tcPr>
          <w:p w14:paraId="3E828A78" w14:textId="7F4B4C92" w:rsidR="00A100BF" w:rsidRPr="000B14EF" w:rsidRDefault="00AB61F0">
            <w:pPr>
              <w:rPr>
                <w:sz w:val="12"/>
                <w:szCs w:val="12"/>
              </w:rPr>
            </w:pPr>
            <w:r w:rsidRPr="000B14EF">
              <w:rPr>
                <w:sz w:val="12"/>
                <w:szCs w:val="12"/>
              </w:rPr>
              <w:t>0.001023</w:t>
            </w:r>
          </w:p>
        </w:tc>
      </w:tr>
      <w:tr w:rsidR="00B56ADC" w:rsidRPr="00B56ADC" w14:paraId="59EB5616" w14:textId="77777777" w:rsidTr="00B56ADC">
        <w:tc>
          <w:tcPr>
            <w:tcW w:w="2605" w:type="dxa"/>
          </w:tcPr>
          <w:p w14:paraId="7107A93F" w14:textId="5EA9E24E" w:rsidR="00A100BF" w:rsidRPr="000B14EF" w:rsidRDefault="00B56ADC">
            <w:pPr>
              <w:rPr>
                <w:sz w:val="12"/>
                <w:szCs w:val="12"/>
              </w:rPr>
            </w:pPr>
            <w:r w:rsidRPr="000B14EF">
              <w:rPr>
                <w:sz w:val="12"/>
                <w:szCs w:val="12"/>
              </w:rPr>
              <w:t>Paging (8192) RR (q = 20)</w:t>
            </w:r>
          </w:p>
        </w:tc>
        <w:tc>
          <w:tcPr>
            <w:tcW w:w="990" w:type="dxa"/>
          </w:tcPr>
          <w:p w14:paraId="4DF4CE39" w14:textId="38BE5B44" w:rsidR="00A100BF" w:rsidRPr="000B14EF" w:rsidRDefault="00AB61F0">
            <w:pPr>
              <w:rPr>
                <w:sz w:val="12"/>
                <w:szCs w:val="12"/>
              </w:rPr>
            </w:pPr>
            <w:r w:rsidRPr="000B14EF">
              <w:rPr>
                <w:sz w:val="12"/>
                <w:szCs w:val="12"/>
              </w:rPr>
              <w:t>10.247727</w:t>
            </w:r>
          </w:p>
        </w:tc>
        <w:tc>
          <w:tcPr>
            <w:tcW w:w="1080" w:type="dxa"/>
          </w:tcPr>
          <w:p w14:paraId="43982FC2" w14:textId="5F63493C" w:rsidR="00A100BF" w:rsidRPr="000B14EF" w:rsidRDefault="00AB61F0">
            <w:pPr>
              <w:rPr>
                <w:sz w:val="12"/>
                <w:szCs w:val="12"/>
              </w:rPr>
            </w:pPr>
            <w:r w:rsidRPr="000B14EF">
              <w:rPr>
                <w:sz w:val="12"/>
                <w:szCs w:val="12"/>
              </w:rPr>
              <w:t>0.191277</w:t>
            </w:r>
          </w:p>
        </w:tc>
        <w:tc>
          <w:tcPr>
            <w:tcW w:w="1080" w:type="dxa"/>
          </w:tcPr>
          <w:p w14:paraId="406CF128" w14:textId="55A08B2B" w:rsidR="00A100BF" w:rsidRPr="000B14EF" w:rsidRDefault="00AB61F0">
            <w:pPr>
              <w:rPr>
                <w:sz w:val="12"/>
                <w:szCs w:val="12"/>
              </w:rPr>
            </w:pPr>
            <w:r w:rsidRPr="000B14EF">
              <w:rPr>
                <w:sz w:val="12"/>
                <w:szCs w:val="12"/>
              </w:rPr>
              <w:t>0.971537</w:t>
            </w:r>
          </w:p>
        </w:tc>
        <w:tc>
          <w:tcPr>
            <w:tcW w:w="990" w:type="dxa"/>
          </w:tcPr>
          <w:p w14:paraId="2E6C508B" w14:textId="75F68F6F" w:rsidR="00A100BF" w:rsidRPr="000B14EF" w:rsidRDefault="00AB61F0">
            <w:pPr>
              <w:rPr>
                <w:sz w:val="12"/>
                <w:szCs w:val="12"/>
              </w:rPr>
            </w:pPr>
            <w:r w:rsidRPr="000B14EF">
              <w:rPr>
                <w:sz w:val="12"/>
                <w:szCs w:val="12"/>
              </w:rPr>
              <w:t>1.013865</w:t>
            </w:r>
          </w:p>
        </w:tc>
        <w:tc>
          <w:tcPr>
            <w:tcW w:w="1080" w:type="dxa"/>
          </w:tcPr>
          <w:p w14:paraId="0C5AA324" w14:textId="0E555541" w:rsidR="00A100BF" w:rsidRPr="000B14EF" w:rsidRDefault="00AB61F0">
            <w:pPr>
              <w:rPr>
                <w:sz w:val="12"/>
                <w:szCs w:val="12"/>
              </w:rPr>
            </w:pPr>
            <w:r w:rsidRPr="000B14EF">
              <w:rPr>
                <w:sz w:val="12"/>
                <w:szCs w:val="12"/>
              </w:rPr>
              <w:t>8.850397</w:t>
            </w:r>
          </w:p>
        </w:tc>
        <w:tc>
          <w:tcPr>
            <w:tcW w:w="1003" w:type="dxa"/>
          </w:tcPr>
          <w:p w14:paraId="0C3149DD" w14:textId="0E970E82" w:rsidR="00A100BF" w:rsidRPr="000B14EF" w:rsidRDefault="00AB61F0">
            <w:pPr>
              <w:rPr>
                <w:sz w:val="12"/>
                <w:szCs w:val="12"/>
              </w:rPr>
            </w:pPr>
            <w:r w:rsidRPr="000B14EF">
              <w:rPr>
                <w:sz w:val="12"/>
                <w:szCs w:val="12"/>
              </w:rPr>
              <w:t>0.001038</w:t>
            </w:r>
          </w:p>
        </w:tc>
      </w:tr>
      <w:tr w:rsidR="00B56ADC" w:rsidRPr="00B56ADC" w14:paraId="6CA6D32D" w14:textId="77777777" w:rsidTr="00B56ADC">
        <w:tc>
          <w:tcPr>
            <w:tcW w:w="2605" w:type="dxa"/>
          </w:tcPr>
          <w:p w14:paraId="345269AD" w14:textId="22EE3334" w:rsidR="00A100BF" w:rsidRPr="000B14EF" w:rsidRDefault="00B56ADC">
            <w:pPr>
              <w:rPr>
                <w:sz w:val="12"/>
                <w:szCs w:val="12"/>
              </w:rPr>
            </w:pPr>
            <w:r w:rsidRPr="000B14EF">
              <w:rPr>
                <w:sz w:val="12"/>
                <w:szCs w:val="12"/>
              </w:rPr>
              <w:t>Paging (8192) RR (q = 50)</w:t>
            </w:r>
          </w:p>
        </w:tc>
        <w:tc>
          <w:tcPr>
            <w:tcW w:w="990" w:type="dxa"/>
          </w:tcPr>
          <w:p w14:paraId="58ACE9F6" w14:textId="138A5B53" w:rsidR="00A100BF" w:rsidRPr="000B14EF" w:rsidRDefault="00AB61F0">
            <w:pPr>
              <w:rPr>
                <w:sz w:val="12"/>
                <w:szCs w:val="12"/>
              </w:rPr>
            </w:pPr>
            <w:r w:rsidRPr="000B14EF">
              <w:rPr>
                <w:sz w:val="12"/>
                <w:szCs w:val="12"/>
              </w:rPr>
              <w:t>10.890679</w:t>
            </w:r>
          </w:p>
        </w:tc>
        <w:tc>
          <w:tcPr>
            <w:tcW w:w="1080" w:type="dxa"/>
          </w:tcPr>
          <w:p w14:paraId="7C987395" w14:textId="5510CCD9" w:rsidR="00A100BF" w:rsidRPr="000B14EF" w:rsidRDefault="00AB61F0">
            <w:pPr>
              <w:rPr>
                <w:sz w:val="12"/>
                <w:szCs w:val="12"/>
              </w:rPr>
            </w:pPr>
            <w:r w:rsidRPr="000B14EF">
              <w:rPr>
                <w:sz w:val="12"/>
                <w:szCs w:val="12"/>
              </w:rPr>
              <w:t>0.476053</w:t>
            </w:r>
          </w:p>
        </w:tc>
        <w:tc>
          <w:tcPr>
            <w:tcW w:w="1080" w:type="dxa"/>
          </w:tcPr>
          <w:p w14:paraId="7F970693" w14:textId="0DC15263" w:rsidR="00A100BF" w:rsidRPr="000B14EF" w:rsidRDefault="00AB61F0">
            <w:pPr>
              <w:rPr>
                <w:sz w:val="12"/>
                <w:szCs w:val="12"/>
              </w:rPr>
            </w:pPr>
            <w:r w:rsidRPr="000B14EF">
              <w:rPr>
                <w:sz w:val="12"/>
                <w:szCs w:val="12"/>
              </w:rPr>
              <w:t>0.977146</w:t>
            </w:r>
          </w:p>
        </w:tc>
        <w:tc>
          <w:tcPr>
            <w:tcW w:w="990" w:type="dxa"/>
          </w:tcPr>
          <w:p w14:paraId="5FE42186" w14:textId="252D3CCD" w:rsidR="00A100BF" w:rsidRPr="000B14EF" w:rsidRDefault="00AB61F0">
            <w:pPr>
              <w:rPr>
                <w:sz w:val="12"/>
                <w:szCs w:val="12"/>
              </w:rPr>
            </w:pPr>
            <w:r w:rsidRPr="000B14EF">
              <w:rPr>
                <w:sz w:val="12"/>
                <w:szCs w:val="12"/>
              </w:rPr>
              <w:t>1.013841</w:t>
            </w:r>
          </w:p>
        </w:tc>
        <w:tc>
          <w:tcPr>
            <w:tcW w:w="1080" w:type="dxa"/>
          </w:tcPr>
          <w:p w14:paraId="4DE6EFB7" w14:textId="4F101295" w:rsidR="00A100BF" w:rsidRPr="000B14EF" w:rsidRDefault="00AB61F0">
            <w:pPr>
              <w:rPr>
                <w:sz w:val="12"/>
                <w:szCs w:val="12"/>
              </w:rPr>
            </w:pPr>
            <w:r w:rsidRPr="000B14EF">
              <w:rPr>
                <w:sz w:val="12"/>
                <w:szCs w:val="12"/>
              </w:rPr>
              <w:t>9.133591</w:t>
            </w:r>
          </w:p>
        </w:tc>
        <w:tc>
          <w:tcPr>
            <w:tcW w:w="1003" w:type="dxa"/>
          </w:tcPr>
          <w:p w14:paraId="2F8717BF" w14:textId="320FA792" w:rsidR="00A100BF" w:rsidRPr="000B14EF" w:rsidRDefault="00AB61F0">
            <w:pPr>
              <w:rPr>
                <w:sz w:val="12"/>
                <w:szCs w:val="12"/>
              </w:rPr>
            </w:pPr>
            <w:r w:rsidRPr="000B14EF">
              <w:rPr>
                <w:sz w:val="12"/>
                <w:szCs w:val="12"/>
              </w:rPr>
              <w:t>0.010345</w:t>
            </w:r>
          </w:p>
        </w:tc>
      </w:tr>
      <w:tr w:rsidR="00B56ADC" w:rsidRPr="00B56ADC" w14:paraId="7F1F7B99" w14:textId="77777777" w:rsidTr="00B56ADC">
        <w:tc>
          <w:tcPr>
            <w:tcW w:w="2605" w:type="dxa"/>
          </w:tcPr>
          <w:p w14:paraId="5700488D" w14:textId="053BF4FF" w:rsidR="00A100BF" w:rsidRPr="000B14EF" w:rsidRDefault="00B56ADC">
            <w:pPr>
              <w:rPr>
                <w:sz w:val="12"/>
                <w:szCs w:val="12"/>
              </w:rPr>
            </w:pPr>
            <w:r w:rsidRPr="000B14EF">
              <w:rPr>
                <w:sz w:val="12"/>
                <w:szCs w:val="12"/>
              </w:rPr>
              <w:t>Paging (8192) RR (q = 250)</w:t>
            </w:r>
          </w:p>
        </w:tc>
        <w:tc>
          <w:tcPr>
            <w:tcW w:w="990" w:type="dxa"/>
          </w:tcPr>
          <w:p w14:paraId="40EC35F2" w14:textId="67CE8AE1" w:rsidR="00A100BF" w:rsidRPr="000B14EF" w:rsidRDefault="00AB61F0">
            <w:pPr>
              <w:rPr>
                <w:sz w:val="12"/>
                <w:szCs w:val="12"/>
              </w:rPr>
            </w:pPr>
            <w:r w:rsidRPr="000B14EF">
              <w:rPr>
                <w:sz w:val="12"/>
                <w:szCs w:val="12"/>
              </w:rPr>
              <w:t>14.451484</w:t>
            </w:r>
          </w:p>
        </w:tc>
        <w:tc>
          <w:tcPr>
            <w:tcW w:w="1080" w:type="dxa"/>
          </w:tcPr>
          <w:p w14:paraId="40DE4DE5" w14:textId="58AC26AD" w:rsidR="00A100BF" w:rsidRPr="000B14EF" w:rsidRDefault="00AB61F0">
            <w:pPr>
              <w:rPr>
                <w:sz w:val="12"/>
                <w:szCs w:val="12"/>
              </w:rPr>
            </w:pPr>
            <w:r w:rsidRPr="000B14EF">
              <w:rPr>
                <w:sz w:val="12"/>
                <w:szCs w:val="12"/>
              </w:rPr>
              <w:t>2.208626</w:t>
            </w:r>
          </w:p>
        </w:tc>
        <w:tc>
          <w:tcPr>
            <w:tcW w:w="1080" w:type="dxa"/>
          </w:tcPr>
          <w:p w14:paraId="2B5F20E3" w14:textId="42BD4C26" w:rsidR="00A100BF" w:rsidRPr="000B14EF" w:rsidRDefault="00AB61F0">
            <w:pPr>
              <w:rPr>
                <w:sz w:val="12"/>
                <w:szCs w:val="12"/>
              </w:rPr>
            </w:pPr>
            <w:r w:rsidRPr="000B14EF">
              <w:rPr>
                <w:sz w:val="12"/>
                <w:szCs w:val="12"/>
              </w:rPr>
              <w:t>0.980302</w:t>
            </w:r>
          </w:p>
        </w:tc>
        <w:tc>
          <w:tcPr>
            <w:tcW w:w="990" w:type="dxa"/>
          </w:tcPr>
          <w:p w14:paraId="7B7D5E02" w14:textId="7D88D2DC" w:rsidR="00A100BF" w:rsidRPr="000B14EF" w:rsidRDefault="00AB61F0">
            <w:pPr>
              <w:rPr>
                <w:sz w:val="12"/>
                <w:szCs w:val="12"/>
              </w:rPr>
            </w:pPr>
            <w:r w:rsidRPr="000B14EF">
              <w:rPr>
                <w:sz w:val="12"/>
                <w:szCs w:val="12"/>
              </w:rPr>
              <w:t>0.987135</w:t>
            </w:r>
          </w:p>
        </w:tc>
        <w:tc>
          <w:tcPr>
            <w:tcW w:w="1080" w:type="dxa"/>
          </w:tcPr>
          <w:p w14:paraId="138C5FC0" w14:textId="2F79C84F" w:rsidR="00A100BF" w:rsidRPr="000B14EF" w:rsidRDefault="00AB61F0">
            <w:pPr>
              <w:rPr>
                <w:sz w:val="12"/>
                <w:szCs w:val="12"/>
              </w:rPr>
            </w:pPr>
            <w:r w:rsidRPr="000B14EF">
              <w:rPr>
                <w:sz w:val="12"/>
                <w:szCs w:val="12"/>
              </w:rPr>
              <w:t>10.393626</w:t>
            </w:r>
          </w:p>
        </w:tc>
        <w:tc>
          <w:tcPr>
            <w:tcW w:w="1003" w:type="dxa"/>
          </w:tcPr>
          <w:p w14:paraId="0B420752" w14:textId="2EB61D71" w:rsidR="00A100BF" w:rsidRPr="000B14EF" w:rsidRDefault="00AB61F0">
            <w:pPr>
              <w:rPr>
                <w:sz w:val="12"/>
                <w:szCs w:val="12"/>
              </w:rPr>
            </w:pPr>
            <w:r w:rsidRPr="000B14EF">
              <w:rPr>
                <w:sz w:val="12"/>
                <w:szCs w:val="12"/>
              </w:rPr>
              <w:t>0.432436</w:t>
            </w:r>
          </w:p>
        </w:tc>
      </w:tr>
      <w:tr w:rsidR="00B56ADC" w:rsidRPr="00B56ADC" w14:paraId="45A4267E" w14:textId="77777777" w:rsidTr="00B56ADC">
        <w:tc>
          <w:tcPr>
            <w:tcW w:w="2605" w:type="dxa"/>
          </w:tcPr>
          <w:p w14:paraId="75D5A03A" w14:textId="68F50F87" w:rsidR="00A100BF" w:rsidRPr="000B14EF" w:rsidRDefault="00B56ADC">
            <w:pPr>
              <w:rPr>
                <w:sz w:val="12"/>
                <w:szCs w:val="12"/>
              </w:rPr>
            </w:pPr>
            <w:r w:rsidRPr="000B14EF">
              <w:rPr>
                <w:sz w:val="12"/>
                <w:szCs w:val="12"/>
              </w:rPr>
              <w:t>Paging (8192) RR (q = 500)</w:t>
            </w:r>
          </w:p>
        </w:tc>
        <w:tc>
          <w:tcPr>
            <w:tcW w:w="990" w:type="dxa"/>
          </w:tcPr>
          <w:p w14:paraId="1F70D6D2" w14:textId="566D1BD4" w:rsidR="00A100BF" w:rsidRPr="000B14EF" w:rsidRDefault="00AB61F0">
            <w:pPr>
              <w:rPr>
                <w:sz w:val="12"/>
                <w:szCs w:val="12"/>
              </w:rPr>
            </w:pPr>
            <w:r w:rsidRPr="000B14EF">
              <w:rPr>
                <w:sz w:val="12"/>
                <w:szCs w:val="12"/>
              </w:rPr>
              <w:t>15.870141</w:t>
            </w:r>
          </w:p>
        </w:tc>
        <w:tc>
          <w:tcPr>
            <w:tcW w:w="1080" w:type="dxa"/>
          </w:tcPr>
          <w:p w14:paraId="46EDF29B" w14:textId="045BB9D8" w:rsidR="00A100BF" w:rsidRPr="000B14EF" w:rsidRDefault="00AB61F0">
            <w:pPr>
              <w:rPr>
                <w:sz w:val="12"/>
                <w:szCs w:val="12"/>
              </w:rPr>
            </w:pPr>
            <w:r w:rsidRPr="000B14EF">
              <w:rPr>
                <w:sz w:val="12"/>
                <w:szCs w:val="12"/>
              </w:rPr>
              <w:t>2.985508</w:t>
            </w:r>
          </w:p>
        </w:tc>
        <w:tc>
          <w:tcPr>
            <w:tcW w:w="1080" w:type="dxa"/>
          </w:tcPr>
          <w:p w14:paraId="3181069E" w14:textId="5D015A31" w:rsidR="00A100BF" w:rsidRPr="000B14EF" w:rsidRDefault="00AB61F0">
            <w:pPr>
              <w:rPr>
                <w:sz w:val="12"/>
                <w:szCs w:val="12"/>
              </w:rPr>
            </w:pPr>
            <w:r w:rsidRPr="000B14EF">
              <w:rPr>
                <w:sz w:val="12"/>
                <w:szCs w:val="12"/>
              </w:rPr>
              <w:t>0.981042</w:t>
            </w:r>
          </w:p>
        </w:tc>
        <w:tc>
          <w:tcPr>
            <w:tcW w:w="990" w:type="dxa"/>
          </w:tcPr>
          <w:p w14:paraId="3DE79ADD" w14:textId="1450B541" w:rsidR="00A100BF" w:rsidRPr="000B14EF" w:rsidRDefault="00AB61F0">
            <w:pPr>
              <w:rPr>
                <w:sz w:val="12"/>
                <w:szCs w:val="12"/>
              </w:rPr>
            </w:pPr>
            <w:r w:rsidRPr="000B14EF">
              <w:rPr>
                <w:sz w:val="12"/>
                <w:szCs w:val="12"/>
              </w:rPr>
              <w:t>0.983379</w:t>
            </w:r>
          </w:p>
        </w:tc>
        <w:tc>
          <w:tcPr>
            <w:tcW w:w="1080" w:type="dxa"/>
          </w:tcPr>
          <w:p w14:paraId="792CE45A" w14:textId="0FAE6F2A" w:rsidR="00A100BF" w:rsidRPr="000B14EF" w:rsidRDefault="00AB61F0">
            <w:pPr>
              <w:rPr>
                <w:sz w:val="12"/>
                <w:szCs w:val="12"/>
              </w:rPr>
            </w:pPr>
            <w:r w:rsidRPr="000B14EF">
              <w:rPr>
                <w:sz w:val="12"/>
                <w:szCs w:val="12"/>
              </w:rPr>
              <w:t>10.763719</w:t>
            </w:r>
          </w:p>
        </w:tc>
        <w:tc>
          <w:tcPr>
            <w:tcW w:w="1003" w:type="dxa"/>
          </w:tcPr>
          <w:p w14:paraId="4A414941" w14:textId="295F5163" w:rsidR="00A100BF" w:rsidRPr="000B14EF" w:rsidRDefault="00AB61F0">
            <w:pPr>
              <w:rPr>
                <w:sz w:val="12"/>
                <w:szCs w:val="12"/>
              </w:rPr>
            </w:pPr>
            <w:r w:rsidRPr="000B14EF">
              <w:rPr>
                <w:sz w:val="12"/>
                <w:szCs w:val="12"/>
              </w:rPr>
              <w:t>0.574606</w:t>
            </w:r>
          </w:p>
        </w:tc>
      </w:tr>
      <w:tr w:rsidR="00B56ADC" w:rsidRPr="00B56ADC" w14:paraId="6336D26F" w14:textId="77777777" w:rsidTr="00B56ADC">
        <w:tc>
          <w:tcPr>
            <w:tcW w:w="2605" w:type="dxa"/>
          </w:tcPr>
          <w:p w14:paraId="45658E7C" w14:textId="6BF5DD2A" w:rsidR="00A100BF" w:rsidRPr="000B14EF" w:rsidRDefault="00B56ADC">
            <w:pPr>
              <w:rPr>
                <w:sz w:val="12"/>
                <w:szCs w:val="12"/>
              </w:rPr>
            </w:pPr>
            <w:r w:rsidRPr="000B14EF">
              <w:rPr>
                <w:sz w:val="12"/>
                <w:szCs w:val="12"/>
              </w:rPr>
              <w:t>Best Fit FCFS</w:t>
            </w:r>
          </w:p>
        </w:tc>
        <w:tc>
          <w:tcPr>
            <w:tcW w:w="990" w:type="dxa"/>
          </w:tcPr>
          <w:p w14:paraId="6417F54D" w14:textId="1AC4A627" w:rsidR="00A100BF" w:rsidRPr="000B14EF" w:rsidRDefault="00E422C2">
            <w:pPr>
              <w:rPr>
                <w:sz w:val="12"/>
                <w:szCs w:val="12"/>
              </w:rPr>
            </w:pPr>
            <w:r w:rsidRPr="000B14EF">
              <w:rPr>
                <w:sz w:val="12"/>
                <w:szCs w:val="12"/>
              </w:rPr>
              <w:t>17.182111</w:t>
            </w:r>
          </w:p>
        </w:tc>
        <w:tc>
          <w:tcPr>
            <w:tcW w:w="1080" w:type="dxa"/>
          </w:tcPr>
          <w:p w14:paraId="062A650A" w14:textId="541135E5" w:rsidR="00A100BF" w:rsidRPr="000B14EF" w:rsidRDefault="00E422C2">
            <w:pPr>
              <w:rPr>
                <w:sz w:val="12"/>
                <w:szCs w:val="12"/>
              </w:rPr>
            </w:pPr>
            <w:r w:rsidRPr="000B14EF">
              <w:rPr>
                <w:sz w:val="12"/>
                <w:szCs w:val="12"/>
              </w:rPr>
              <w:t>3.411628</w:t>
            </w:r>
          </w:p>
        </w:tc>
        <w:tc>
          <w:tcPr>
            <w:tcW w:w="1080" w:type="dxa"/>
          </w:tcPr>
          <w:p w14:paraId="2372F0D9" w14:textId="5F381210" w:rsidR="00A100BF" w:rsidRPr="000B14EF" w:rsidRDefault="00E422C2">
            <w:pPr>
              <w:rPr>
                <w:sz w:val="12"/>
                <w:szCs w:val="12"/>
              </w:rPr>
            </w:pPr>
            <w:r w:rsidRPr="000B14EF">
              <w:rPr>
                <w:sz w:val="12"/>
                <w:szCs w:val="12"/>
              </w:rPr>
              <w:t>0.971295</w:t>
            </w:r>
          </w:p>
        </w:tc>
        <w:tc>
          <w:tcPr>
            <w:tcW w:w="990" w:type="dxa"/>
          </w:tcPr>
          <w:p w14:paraId="0B8E81DD" w14:textId="44DD387E" w:rsidR="00A100BF" w:rsidRPr="000B14EF" w:rsidRDefault="00E422C2">
            <w:pPr>
              <w:rPr>
                <w:sz w:val="12"/>
                <w:szCs w:val="12"/>
              </w:rPr>
            </w:pPr>
            <w:r w:rsidRPr="000B14EF">
              <w:rPr>
                <w:sz w:val="12"/>
                <w:szCs w:val="12"/>
              </w:rPr>
              <w:t>0.987701</w:t>
            </w:r>
          </w:p>
        </w:tc>
        <w:tc>
          <w:tcPr>
            <w:tcW w:w="1080" w:type="dxa"/>
          </w:tcPr>
          <w:p w14:paraId="7518A445" w14:textId="037D796E" w:rsidR="00A100BF" w:rsidRPr="000B14EF" w:rsidRDefault="00E422C2">
            <w:pPr>
              <w:rPr>
                <w:sz w:val="12"/>
                <w:szCs w:val="12"/>
              </w:rPr>
            </w:pPr>
            <w:r w:rsidRPr="000B14EF">
              <w:rPr>
                <w:sz w:val="12"/>
                <w:szCs w:val="12"/>
              </w:rPr>
              <w:t>11.604862</w:t>
            </w:r>
          </w:p>
        </w:tc>
        <w:tc>
          <w:tcPr>
            <w:tcW w:w="1003" w:type="dxa"/>
          </w:tcPr>
          <w:p w14:paraId="4D62D29E" w14:textId="6878EC68" w:rsidR="00A100BF" w:rsidRPr="000B14EF" w:rsidRDefault="00E422C2">
            <w:pPr>
              <w:rPr>
                <w:sz w:val="12"/>
                <w:szCs w:val="12"/>
              </w:rPr>
            </w:pPr>
            <w:r w:rsidRPr="000B14EF">
              <w:rPr>
                <w:sz w:val="12"/>
                <w:szCs w:val="12"/>
              </w:rPr>
              <w:t>0.539935</w:t>
            </w:r>
          </w:p>
        </w:tc>
      </w:tr>
      <w:tr w:rsidR="00B56ADC" w:rsidRPr="00B56ADC" w14:paraId="3B13308E" w14:textId="77777777" w:rsidTr="00B56ADC">
        <w:tc>
          <w:tcPr>
            <w:tcW w:w="2605" w:type="dxa"/>
          </w:tcPr>
          <w:p w14:paraId="4933E0C3" w14:textId="075EEAF1" w:rsidR="00A100BF" w:rsidRPr="000B14EF" w:rsidRDefault="00B56ADC">
            <w:pPr>
              <w:rPr>
                <w:sz w:val="12"/>
                <w:szCs w:val="12"/>
              </w:rPr>
            </w:pPr>
            <w:r w:rsidRPr="000B14EF">
              <w:rPr>
                <w:sz w:val="12"/>
                <w:szCs w:val="12"/>
              </w:rPr>
              <w:t>Best Fit SRTF</w:t>
            </w:r>
          </w:p>
        </w:tc>
        <w:tc>
          <w:tcPr>
            <w:tcW w:w="990" w:type="dxa"/>
          </w:tcPr>
          <w:p w14:paraId="66427D04" w14:textId="2D7B939A" w:rsidR="00A100BF" w:rsidRPr="000B14EF" w:rsidRDefault="00E422C2">
            <w:pPr>
              <w:rPr>
                <w:sz w:val="12"/>
                <w:szCs w:val="12"/>
              </w:rPr>
            </w:pPr>
            <w:r w:rsidRPr="000B14EF">
              <w:rPr>
                <w:sz w:val="12"/>
                <w:szCs w:val="12"/>
              </w:rPr>
              <w:t>4.167661</w:t>
            </w:r>
          </w:p>
        </w:tc>
        <w:tc>
          <w:tcPr>
            <w:tcW w:w="1080" w:type="dxa"/>
          </w:tcPr>
          <w:p w14:paraId="1FC2FD0A" w14:textId="4A78D39F" w:rsidR="00A100BF" w:rsidRPr="000B14EF" w:rsidRDefault="00E422C2">
            <w:pPr>
              <w:rPr>
                <w:sz w:val="12"/>
                <w:szCs w:val="12"/>
              </w:rPr>
            </w:pPr>
            <w:r w:rsidRPr="000B14EF">
              <w:rPr>
                <w:sz w:val="12"/>
                <w:szCs w:val="12"/>
              </w:rPr>
              <w:t>1.421526</w:t>
            </w:r>
          </w:p>
        </w:tc>
        <w:tc>
          <w:tcPr>
            <w:tcW w:w="1080" w:type="dxa"/>
          </w:tcPr>
          <w:p w14:paraId="16722268" w14:textId="54D81DE3" w:rsidR="00A100BF" w:rsidRPr="000B14EF" w:rsidRDefault="00E422C2">
            <w:pPr>
              <w:rPr>
                <w:sz w:val="12"/>
                <w:szCs w:val="12"/>
              </w:rPr>
            </w:pPr>
            <w:r w:rsidRPr="000B14EF">
              <w:rPr>
                <w:sz w:val="12"/>
                <w:szCs w:val="12"/>
              </w:rPr>
              <w:t>0.970966</w:t>
            </w:r>
          </w:p>
        </w:tc>
        <w:tc>
          <w:tcPr>
            <w:tcW w:w="990" w:type="dxa"/>
          </w:tcPr>
          <w:p w14:paraId="339EA4FB" w14:textId="129C6A2A" w:rsidR="00A100BF" w:rsidRPr="000B14EF" w:rsidRDefault="00E422C2">
            <w:pPr>
              <w:rPr>
                <w:sz w:val="12"/>
                <w:szCs w:val="12"/>
              </w:rPr>
            </w:pPr>
            <w:r w:rsidRPr="000B14EF">
              <w:rPr>
                <w:sz w:val="12"/>
                <w:szCs w:val="12"/>
              </w:rPr>
              <w:t>1.048008</w:t>
            </w:r>
          </w:p>
        </w:tc>
        <w:tc>
          <w:tcPr>
            <w:tcW w:w="1080" w:type="dxa"/>
          </w:tcPr>
          <w:p w14:paraId="682C09AC" w14:textId="45CE884A" w:rsidR="00A100BF" w:rsidRPr="000B14EF" w:rsidRDefault="00E422C2">
            <w:pPr>
              <w:rPr>
                <w:sz w:val="12"/>
                <w:szCs w:val="12"/>
              </w:rPr>
            </w:pPr>
            <w:r w:rsidRPr="000B14EF">
              <w:rPr>
                <w:sz w:val="12"/>
                <w:szCs w:val="12"/>
              </w:rPr>
              <w:t>2.097515</w:t>
            </w:r>
          </w:p>
        </w:tc>
        <w:tc>
          <w:tcPr>
            <w:tcW w:w="1003" w:type="dxa"/>
          </w:tcPr>
          <w:p w14:paraId="7C7BF92D" w14:textId="042484D1" w:rsidR="00A100BF" w:rsidRPr="000B14EF" w:rsidRDefault="00E422C2">
            <w:pPr>
              <w:rPr>
                <w:sz w:val="12"/>
                <w:szCs w:val="12"/>
              </w:rPr>
            </w:pPr>
            <w:r w:rsidRPr="000B14EF">
              <w:rPr>
                <w:sz w:val="12"/>
                <w:szCs w:val="12"/>
              </w:rPr>
              <w:t>0.001073</w:t>
            </w:r>
          </w:p>
        </w:tc>
      </w:tr>
      <w:tr w:rsidR="00B56ADC" w:rsidRPr="00B56ADC" w14:paraId="08D00A2B" w14:textId="77777777" w:rsidTr="00B56ADC">
        <w:tc>
          <w:tcPr>
            <w:tcW w:w="2605" w:type="dxa"/>
          </w:tcPr>
          <w:p w14:paraId="6A3A7F24" w14:textId="004AD0EF" w:rsidR="00A100BF" w:rsidRPr="000B14EF" w:rsidRDefault="00B56ADC">
            <w:pPr>
              <w:rPr>
                <w:sz w:val="12"/>
                <w:szCs w:val="12"/>
              </w:rPr>
            </w:pPr>
            <w:r w:rsidRPr="000B14EF">
              <w:rPr>
                <w:sz w:val="12"/>
                <w:szCs w:val="12"/>
              </w:rPr>
              <w:t>Best Fit RR (q = 10)</w:t>
            </w:r>
          </w:p>
        </w:tc>
        <w:tc>
          <w:tcPr>
            <w:tcW w:w="990" w:type="dxa"/>
          </w:tcPr>
          <w:p w14:paraId="612C73D3" w14:textId="58212107" w:rsidR="00A100BF" w:rsidRPr="000B14EF" w:rsidRDefault="00E422C2">
            <w:pPr>
              <w:rPr>
                <w:sz w:val="12"/>
                <w:szCs w:val="12"/>
              </w:rPr>
            </w:pPr>
            <w:r w:rsidRPr="000B14EF">
              <w:rPr>
                <w:sz w:val="12"/>
                <w:szCs w:val="12"/>
              </w:rPr>
              <w:t>10.311057</w:t>
            </w:r>
          </w:p>
        </w:tc>
        <w:tc>
          <w:tcPr>
            <w:tcW w:w="1080" w:type="dxa"/>
          </w:tcPr>
          <w:p w14:paraId="01644723" w14:textId="1B19444D" w:rsidR="00A100BF" w:rsidRPr="000B14EF" w:rsidRDefault="00E422C2">
            <w:pPr>
              <w:rPr>
                <w:sz w:val="12"/>
                <w:szCs w:val="12"/>
              </w:rPr>
            </w:pPr>
            <w:r w:rsidRPr="000B14EF">
              <w:rPr>
                <w:sz w:val="12"/>
                <w:szCs w:val="12"/>
              </w:rPr>
              <w:t>0.100771</w:t>
            </w:r>
          </w:p>
        </w:tc>
        <w:tc>
          <w:tcPr>
            <w:tcW w:w="1080" w:type="dxa"/>
          </w:tcPr>
          <w:p w14:paraId="7F09C940" w14:textId="2397FE62" w:rsidR="00A100BF" w:rsidRPr="000B14EF" w:rsidRDefault="00E422C2">
            <w:pPr>
              <w:rPr>
                <w:sz w:val="12"/>
                <w:szCs w:val="12"/>
              </w:rPr>
            </w:pPr>
            <w:r w:rsidRPr="000B14EF">
              <w:rPr>
                <w:sz w:val="12"/>
                <w:szCs w:val="12"/>
              </w:rPr>
              <w:t>0.969213</w:t>
            </w:r>
          </w:p>
        </w:tc>
        <w:tc>
          <w:tcPr>
            <w:tcW w:w="990" w:type="dxa"/>
          </w:tcPr>
          <w:p w14:paraId="357A9DA7" w14:textId="22FADD77" w:rsidR="00A100BF" w:rsidRPr="000B14EF" w:rsidRDefault="00E422C2">
            <w:pPr>
              <w:rPr>
                <w:sz w:val="12"/>
                <w:szCs w:val="12"/>
              </w:rPr>
            </w:pPr>
            <w:r w:rsidRPr="000B14EF">
              <w:rPr>
                <w:sz w:val="12"/>
                <w:szCs w:val="12"/>
              </w:rPr>
              <w:t>1.013865</w:t>
            </w:r>
          </w:p>
        </w:tc>
        <w:tc>
          <w:tcPr>
            <w:tcW w:w="1080" w:type="dxa"/>
          </w:tcPr>
          <w:p w14:paraId="3BFEE95C" w14:textId="1865F274" w:rsidR="00A100BF" w:rsidRPr="000B14EF" w:rsidRDefault="00E422C2">
            <w:pPr>
              <w:rPr>
                <w:sz w:val="12"/>
                <w:szCs w:val="12"/>
              </w:rPr>
            </w:pPr>
            <w:r w:rsidRPr="000B14EF">
              <w:rPr>
                <w:sz w:val="12"/>
                <w:szCs w:val="12"/>
              </w:rPr>
              <w:t>9.027333</w:t>
            </w:r>
          </w:p>
        </w:tc>
        <w:tc>
          <w:tcPr>
            <w:tcW w:w="1003" w:type="dxa"/>
          </w:tcPr>
          <w:p w14:paraId="3D4B3228" w14:textId="6E862311" w:rsidR="00A100BF" w:rsidRPr="000B14EF" w:rsidRDefault="00E422C2">
            <w:pPr>
              <w:rPr>
                <w:sz w:val="12"/>
                <w:szCs w:val="12"/>
              </w:rPr>
            </w:pPr>
            <w:r w:rsidRPr="000B14EF">
              <w:rPr>
                <w:sz w:val="12"/>
                <w:szCs w:val="12"/>
              </w:rPr>
              <w:t>0.001023</w:t>
            </w:r>
          </w:p>
        </w:tc>
      </w:tr>
      <w:tr w:rsidR="00B56ADC" w:rsidRPr="00B56ADC" w14:paraId="34A3A517" w14:textId="77777777" w:rsidTr="00B56ADC">
        <w:tc>
          <w:tcPr>
            <w:tcW w:w="2605" w:type="dxa"/>
          </w:tcPr>
          <w:p w14:paraId="3022BABC" w14:textId="5A8944B1" w:rsidR="00A100BF" w:rsidRPr="000B14EF" w:rsidRDefault="00B56ADC">
            <w:pPr>
              <w:rPr>
                <w:sz w:val="12"/>
                <w:szCs w:val="12"/>
              </w:rPr>
            </w:pPr>
            <w:r w:rsidRPr="000B14EF">
              <w:rPr>
                <w:sz w:val="12"/>
                <w:szCs w:val="12"/>
              </w:rPr>
              <w:t>Best Fit RR (q = 20)</w:t>
            </w:r>
          </w:p>
        </w:tc>
        <w:tc>
          <w:tcPr>
            <w:tcW w:w="990" w:type="dxa"/>
          </w:tcPr>
          <w:p w14:paraId="3F629118" w14:textId="19B34629" w:rsidR="00A100BF" w:rsidRPr="000B14EF" w:rsidRDefault="00E422C2">
            <w:pPr>
              <w:rPr>
                <w:sz w:val="12"/>
                <w:szCs w:val="12"/>
              </w:rPr>
            </w:pPr>
            <w:r w:rsidRPr="000B14EF">
              <w:rPr>
                <w:sz w:val="12"/>
                <w:szCs w:val="12"/>
              </w:rPr>
              <w:t>10.237342</w:t>
            </w:r>
          </w:p>
        </w:tc>
        <w:tc>
          <w:tcPr>
            <w:tcW w:w="1080" w:type="dxa"/>
          </w:tcPr>
          <w:p w14:paraId="4365148B" w14:textId="45CDAA56" w:rsidR="00A100BF" w:rsidRPr="000B14EF" w:rsidRDefault="00E422C2">
            <w:pPr>
              <w:rPr>
                <w:sz w:val="12"/>
                <w:szCs w:val="12"/>
              </w:rPr>
            </w:pPr>
            <w:r w:rsidRPr="000B14EF">
              <w:rPr>
                <w:sz w:val="12"/>
                <w:szCs w:val="12"/>
              </w:rPr>
              <w:t>0.192276</w:t>
            </w:r>
          </w:p>
        </w:tc>
        <w:tc>
          <w:tcPr>
            <w:tcW w:w="1080" w:type="dxa"/>
          </w:tcPr>
          <w:p w14:paraId="17D1F5A2" w14:textId="71193D91" w:rsidR="00A100BF" w:rsidRPr="000B14EF" w:rsidRDefault="00E422C2">
            <w:pPr>
              <w:rPr>
                <w:sz w:val="12"/>
                <w:szCs w:val="12"/>
              </w:rPr>
            </w:pPr>
            <w:r w:rsidRPr="000B14EF">
              <w:rPr>
                <w:sz w:val="12"/>
                <w:szCs w:val="12"/>
              </w:rPr>
              <w:t>0.971587</w:t>
            </w:r>
          </w:p>
        </w:tc>
        <w:tc>
          <w:tcPr>
            <w:tcW w:w="990" w:type="dxa"/>
          </w:tcPr>
          <w:p w14:paraId="6CC91939" w14:textId="29DBE362" w:rsidR="00A100BF" w:rsidRPr="000B14EF" w:rsidRDefault="00E422C2">
            <w:pPr>
              <w:rPr>
                <w:sz w:val="12"/>
                <w:szCs w:val="12"/>
              </w:rPr>
            </w:pPr>
            <w:r w:rsidRPr="000B14EF">
              <w:rPr>
                <w:sz w:val="12"/>
                <w:szCs w:val="12"/>
              </w:rPr>
              <w:t>1.013827</w:t>
            </w:r>
          </w:p>
        </w:tc>
        <w:tc>
          <w:tcPr>
            <w:tcW w:w="1080" w:type="dxa"/>
          </w:tcPr>
          <w:p w14:paraId="79D98395" w14:textId="768D9B86" w:rsidR="00A100BF" w:rsidRPr="000B14EF" w:rsidRDefault="00E422C2">
            <w:pPr>
              <w:rPr>
                <w:sz w:val="12"/>
                <w:szCs w:val="12"/>
              </w:rPr>
            </w:pPr>
            <w:r w:rsidRPr="000B14EF">
              <w:rPr>
                <w:sz w:val="12"/>
                <w:szCs w:val="12"/>
              </w:rPr>
              <w:t>8.840354</w:t>
            </w:r>
          </w:p>
        </w:tc>
        <w:tc>
          <w:tcPr>
            <w:tcW w:w="1003" w:type="dxa"/>
          </w:tcPr>
          <w:p w14:paraId="2899F047" w14:textId="596BFCA2" w:rsidR="00A100BF" w:rsidRPr="000B14EF" w:rsidRDefault="00E422C2">
            <w:pPr>
              <w:rPr>
                <w:sz w:val="12"/>
                <w:szCs w:val="12"/>
              </w:rPr>
            </w:pPr>
            <w:r w:rsidRPr="000B14EF">
              <w:rPr>
                <w:sz w:val="12"/>
                <w:szCs w:val="12"/>
              </w:rPr>
              <w:t>0.001096</w:t>
            </w:r>
          </w:p>
        </w:tc>
      </w:tr>
      <w:tr w:rsidR="00B56ADC" w:rsidRPr="00B56ADC" w14:paraId="48BBA28F" w14:textId="77777777" w:rsidTr="00B56ADC">
        <w:tc>
          <w:tcPr>
            <w:tcW w:w="2605" w:type="dxa"/>
          </w:tcPr>
          <w:p w14:paraId="05014045" w14:textId="7F66F20C" w:rsidR="00A100BF" w:rsidRPr="000B14EF" w:rsidRDefault="00B56ADC">
            <w:pPr>
              <w:rPr>
                <w:sz w:val="12"/>
                <w:szCs w:val="12"/>
              </w:rPr>
            </w:pPr>
            <w:r w:rsidRPr="000B14EF">
              <w:rPr>
                <w:sz w:val="12"/>
                <w:szCs w:val="12"/>
              </w:rPr>
              <w:t>Best Fit RR (q = 50)</w:t>
            </w:r>
          </w:p>
        </w:tc>
        <w:tc>
          <w:tcPr>
            <w:tcW w:w="990" w:type="dxa"/>
          </w:tcPr>
          <w:p w14:paraId="1C0B5389" w14:textId="3F71DA4F" w:rsidR="00A100BF" w:rsidRPr="000B14EF" w:rsidRDefault="00E422C2">
            <w:pPr>
              <w:rPr>
                <w:sz w:val="12"/>
                <w:szCs w:val="12"/>
              </w:rPr>
            </w:pPr>
            <w:r w:rsidRPr="000B14EF">
              <w:rPr>
                <w:sz w:val="12"/>
                <w:szCs w:val="12"/>
              </w:rPr>
              <w:t>10.871857</w:t>
            </w:r>
          </w:p>
        </w:tc>
        <w:tc>
          <w:tcPr>
            <w:tcW w:w="1080" w:type="dxa"/>
          </w:tcPr>
          <w:p w14:paraId="799078A5" w14:textId="42B2750A" w:rsidR="00A100BF" w:rsidRPr="000B14EF" w:rsidRDefault="00E422C2">
            <w:pPr>
              <w:rPr>
                <w:sz w:val="12"/>
                <w:szCs w:val="12"/>
              </w:rPr>
            </w:pPr>
            <w:r w:rsidRPr="000B14EF">
              <w:rPr>
                <w:sz w:val="12"/>
                <w:szCs w:val="12"/>
              </w:rPr>
              <w:t>0.462918</w:t>
            </w:r>
          </w:p>
        </w:tc>
        <w:tc>
          <w:tcPr>
            <w:tcW w:w="1080" w:type="dxa"/>
          </w:tcPr>
          <w:p w14:paraId="367155E4" w14:textId="1E9EC2C6" w:rsidR="00A100BF" w:rsidRPr="000B14EF" w:rsidRDefault="00E422C2">
            <w:pPr>
              <w:rPr>
                <w:sz w:val="12"/>
                <w:szCs w:val="12"/>
              </w:rPr>
            </w:pPr>
            <w:r w:rsidRPr="000B14EF">
              <w:rPr>
                <w:sz w:val="12"/>
                <w:szCs w:val="12"/>
              </w:rPr>
              <w:t>0.977411</w:t>
            </w:r>
          </w:p>
        </w:tc>
        <w:tc>
          <w:tcPr>
            <w:tcW w:w="990" w:type="dxa"/>
          </w:tcPr>
          <w:p w14:paraId="34F8E0B9" w14:textId="15F8A547" w:rsidR="00A100BF" w:rsidRPr="000B14EF" w:rsidRDefault="00E422C2">
            <w:pPr>
              <w:rPr>
                <w:sz w:val="12"/>
                <w:szCs w:val="12"/>
              </w:rPr>
            </w:pPr>
            <w:r w:rsidRPr="000B14EF">
              <w:rPr>
                <w:sz w:val="12"/>
                <w:szCs w:val="12"/>
              </w:rPr>
              <w:t>1.013826</w:t>
            </w:r>
          </w:p>
        </w:tc>
        <w:tc>
          <w:tcPr>
            <w:tcW w:w="1080" w:type="dxa"/>
          </w:tcPr>
          <w:p w14:paraId="4AD1EB54" w14:textId="309CB3AF" w:rsidR="00A100BF" w:rsidRPr="000B14EF" w:rsidRDefault="00E422C2">
            <w:pPr>
              <w:rPr>
                <w:sz w:val="12"/>
                <w:szCs w:val="12"/>
              </w:rPr>
            </w:pPr>
            <w:r w:rsidRPr="000B14EF">
              <w:rPr>
                <w:sz w:val="12"/>
                <w:szCs w:val="12"/>
              </w:rPr>
              <w:t>9.120966</w:t>
            </w:r>
          </w:p>
        </w:tc>
        <w:tc>
          <w:tcPr>
            <w:tcW w:w="1003" w:type="dxa"/>
          </w:tcPr>
          <w:p w14:paraId="723DD259" w14:textId="206B82AF" w:rsidR="00A100BF" w:rsidRPr="000B14EF" w:rsidRDefault="00E422C2">
            <w:pPr>
              <w:rPr>
                <w:sz w:val="12"/>
                <w:szCs w:val="12"/>
              </w:rPr>
            </w:pPr>
            <w:r w:rsidRPr="000B14EF">
              <w:rPr>
                <w:sz w:val="12"/>
                <w:szCs w:val="12"/>
              </w:rPr>
              <w:t>0.001038</w:t>
            </w:r>
          </w:p>
        </w:tc>
      </w:tr>
      <w:tr w:rsidR="00B56ADC" w:rsidRPr="00B56ADC" w14:paraId="0A0AE8FA" w14:textId="77777777" w:rsidTr="00B56ADC">
        <w:tc>
          <w:tcPr>
            <w:tcW w:w="2605" w:type="dxa"/>
          </w:tcPr>
          <w:p w14:paraId="61581619" w14:textId="0705583C" w:rsidR="00A100BF" w:rsidRPr="000B14EF" w:rsidRDefault="00B56ADC">
            <w:pPr>
              <w:rPr>
                <w:sz w:val="12"/>
                <w:szCs w:val="12"/>
              </w:rPr>
            </w:pPr>
            <w:r w:rsidRPr="000B14EF">
              <w:rPr>
                <w:sz w:val="12"/>
                <w:szCs w:val="12"/>
              </w:rPr>
              <w:t>Best Fit RR (q = 250)</w:t>
            </w:r>
          </w:p>
        </w:tc>
        <w:tc>
          <w:tcPr>
            <w:tcW w:w="990" w:type="dxa"/>
          </w:tcPr>
          <w:p w14:paraId="0B54A83C" w14:textId="5982E58E" w:rsidR="00A100BF" w:rsidRPr="000B14EF" w:rsidRDefault="00E422C2">
            <w:pPr>
              <w:rPr>
                <w:sz w:val="12"/>
                <w:szCs w:val="12"/>
              </w:rPr>
            </w:pPr>
            <w:r w:rsidRPr="000B14EF">
              <w:rPr>
                <w:sz w:val="12"/>
                <w:szCs w:val="12"/>
              </w:rPr>
              <w:t>14.504738</w:t>
            </w:r>
          </w:p>
        </w:tc>
        <w:tc>
          <w:tcPr>
            <w:tcW w:w="1080" w:type="dxa"/>
          </w:tcPr>
          <w:p w14:paraId="49C6AF88" w14:textId="65088E2A" w:rsidR="00A100BF" w:rsidRPr="000B14EF" w:rsidRDefault="00E422C2">
            <w:pPr>
              <w:rPr>
                <w:sz w:val="12"/>
                <w:szCs w:val="12"/>
              </w:rPr>
            </w:pPr>
            <w:r w:rsidRPr="000B14EF">
              <w:rPr>
                <w:sz w:val="12"/>
                <w:szCs w:val="12"/>
              </w:rPr>
              <w:t>1.969637</w:t>
            </w:r>
          </w:p>
        </w:tc>
        <w:tc>
          <w:tcPr>
            <w:tcW w:w="1080" w:type="dxa"/>
          </w:tcPr>
          <w:p w14:paraId="6648D4E9" w14:textId="0DA302CE" w:rsidR="00A100BF" w:rsidRPr="000B14EF" w:rsidRDefault="00E422C2">
            <w:pPr>
              <w:rPr>
                <w:sz w:val="12"/>
                <w:szCs w:val="12"/>
              </w:rPr>
            </w:pPr>
            <w:r w:rsidRPr="000B14EF">
              <w:rPr>
                <w:sz w:val="12"/>
                <w:szCs w:val="12"/>
              </w:rPr>
              <w:t>0.980381</w:t>
            </w:r>
          </w:p>
        </w:tc>
        <w:tc>
          <w:tcPr>
            <w:tcW w:w="990" w:type="dxa"/>
          </w:tcPr>
          <w:p w14:paraId="131CED0D" w14:textId="28686B2D" w:rsidR="00A100BF" w:rsidRPr="000B14EF" w:rsidRDefault="00E422C2">
            <w:pPr>
              <w:rPr>
                <w:sz w:val="12"/>
                <w:szCs w:val="12"/>
              </w:rPr>
            </w:pPr>
            <w:r w:rsidRPr="000B14EF">
              <w:rPr>
                <w:sz w:val="12"/>
                <w:szCs w:val="12"/>
              </w:rPr>
              <w:t>0.987215</w:t>
            </w:r>
          </w:p>
        </w:tc>
        <w:tc>
          <w:tcPr>
            <w:tcW w:w="1080" w:type="dxa"/>
          </w:tcPr>
          <w:p w14:paraId="57BECF9B" w14:textId="45E826C5" w:rsidR="00A100BF" w:rsidRPr="000B14EF" w:rsidRDefault="00E422C2">
            <w:pPr>
              <w:rPr>
                <w:sz w:val="12"/>
                <w:szCs w:val="12"/>
              </w:rPr>
            </w:pPr>
            <w:r w:rsidRPr="000B14EF">
              <w:rPr>
                <w:sz w:val="12"/>
                <w:szCs w:val="12"/>
              </w:rPr>
              <w:t>10.692372</w:t>
            </w:r>
          </w:p>
        </w:tc>
        <w:tc>
          <w:tcPr>
            <w:tcW w:w="1003" w:type="dxa"/>
          </w:tcPr>
          <w:p w14:paraId="4E2F5CE0" w14:textId="5F411995" w:rsidR="00A100BF" w:rsidRPr="000B14EF" w:rsidRDefault="00E422C2">
            <w:pPr>
              <w:rPr>
                <w:sz w:val="12"/>
                <w:szCs w:val="12"/>
              </w:rPr>
            </w:pPr>
            <w:r w:rsidRPr="000B14EF">
              <w:rPr>
                <w:sz w:val="12"/>
                <w:szCs w:val="12"/>
              </w:rPr>
              <w:t>0.161966</w:t>
            </w:r>
          </w:p>
        </w:tc>
      </w:tr>
      <w:tr w:rsidR="00B56ADC" w:rsidRPr="00B56ADC" w14:paraId="74331B9E" w14:textId="77777777" w:rsidTr="00B56ADC">
        <w:tc>
          <w:tcPr>
            <w:tcW w:w="2605" w:type="dxa"/>
          </w:tcPr>
          <w:p w14:paraId="5F986C00" w14:textId="3294F1D6" w:rsidR="00A100BF" w:rsidRPr="000B14EF" w:rsidRDefault="00B56ADC">
            <w:pPr>
              <w:rPr>
                <w:sz w:val="12"/>
                <w:szCs w:val="12"/>
              </w:rPr>
            </w:pPr>
            <w:r w:rsidRPr="000B14EF">
              <w:rPr>
                <w:sz w:val="12"/>
                <w:szCs w:val="12"/>
              </w:rPr>
              <w:t>Best Fit RR (q = 500)</w:t>
            </w:r>
          </w:p>
        </w:tc>
        <w:tc>
          <w:tcPr>
            <w:tcW w:w="990" w:type="dxa"/>
          </w:tcPr>
          <w:p w14:paraId="75742A24" w14:textId="2F0DCB37" w:rsidR="00A100BF" w:rsidRPr="000B14EF" w:rsidRDefault="00E422C2">
            <w:pPr>
              <w:rPr>
                <w:sz w:val="12"/>
                <w:szCs w:val="12"/>
              </w:rPr>
            </w:pPr>
            <w:r w:rsidRPr="000B14EF">
              <w:rPr>
                <w:sz w:val="12"/>
                <w:szCs w:val="12"/>
              </w:rPr>
              <w:t>16.137925</w:t>
            </w:r>
          </w:p>
        </w:tc>
        <w:tc>
          <w:tcPr>
            <w:tcW w:w="1080" w:type="dxa"/>
          </w:tcPr>
          <w:p w14:paraId="0481A7BC" w14:textId="31F9683F" w:rsidR="00A100BF" w:rsidRPr="000B14EF" w:rsidRDefault="00E422C2">
            <w:pPr>
              <w:rPr>
                <w:sz w:val="12"/>
                <w:szCs w:val="12"/>
              </w:rPr>
            </w:pPr>
            <w:r w:rsidRPr="000B14EF">
              <w:rPr>
                <w:sz w:val="12"/>
                <w:szCs w:val="12"/>
              </w:rPr>
              <w:t>2.824628</w:t>
            </w:r>
          </w:p>
        </w:tc>
        <w:tc>
          <w:tcPr>
            <w:tcW w:w="1080" w:type="dxa"/>
          </w:tcPr>
          <w:p w14:paraId="7D0C8620" w14:textId="6A19C0F6" w:rsidR="00A100BF" w:rsidRPr="000B14EF" w:rsidRDefault="00E422C2">
            <w:pPr>
              <w:rPr>
                <w:sz w:val="12"/>
                <w:szCs w:val="12"/>
              </w:rPr>
            </w:pPr>
            <w:r w:rsidRPr="000B14EF">
              <w:rPr>
                <w:sz w:val="12"/>
                <w:szCs w:val="12"/>
              </w:rPr>
              <w:t>0.981059</w:t>
            </w:r>
          </w:p>
        </w:tc>
        <w:tc>
          <w:tcPr>
            <w:tcW w:w="990" w:type="dxa"/>
          </w:tcPr>
          <w:p w14:paraId="6482679E" w14:textId="22EB5598" w:rsidR="00A100BF" w:rsidRPr="000B14EF" w:rsidRDefault="00E422C2">
            <w:pPr>
              <w:rPr>
                <w:sz w:val="12"/>
                <w:szCs w:val="12"/>
              </w:rPr>
            </w:pPr>
            <w:r w:rsidRPr="000B14EF">
              <w:rPr>
                <w:sz w:val="12"/>
                <w:szCs w:val="12"/>
              </w:rPr>
              <w:t>0.983396</w:t>
            </w:r>
          </w:p>
        </w:tc>
        <w:tc>
          <w:tcPr>
            <w:tcW w:w="1080" w:type="dxa"/>
          </w:tcPr>
          <w:p w14:paraId="79CE0B1C" w14:textId="4B8CA275" w:rsidR="00A100BF" w:rsidRPr="000B14EF" w:rsidRDefault="00E422C2">
            <w:pPr>
              <w:rPr>
                <w:sz w:val="12"/>
                <w:szCs w:val="12"/>
              </w:rPr>
            </w:pPr>
            <w:r w:rsidRPr="000B14EF">
              <w:rPr>
                <w:sz w:val="12"/>
                <w:szCs w:val="12"/>
              </w:rPr>
              <w:t>11.211418</w:t>
            </w:r>
          </w:p>
        </w:tc>
        <w:tc>
          <w:tcPr>
            <w:tcW w:w="1003" w:type="dxa"/>
          </w:tcPr>
          <w:p w14:paraId="708D34E5" w14:textId="2EC6D6D4" w:rsidR="00A100BF" w:rsidRPr="000B14EF" w:rsidRDefault="00E422C2">
            <w:pPr>
              <w:rPr>
                <w:sz w:val="12"/>
                <w:szCs w:val="12"/>
              </w:rPr>
            </w:pPr>
            <w:r w:rsidRPr="000B14EF">
              <w:rPr>
                <w:sz w:val="12"/>
                <w:szCs w:val="12"/>
              </w:rPr>
              <w:t>0.299507</w:t>
            </w:r>
          </w:p>
        </w:tc>
      </w:tr>
      <w:tr w:rsidR="00B56ADC" w:rsidRPr="00B56ADC" w14:paraId="729B8C7B" w14:textId="77777777" w:rsidTr="00B56ADC">
        <w:tc>
          <w:tcPr>
            <w:tcW w:w="2605" w:type="dxa"/>
          </w:tcPr>
          <w:p w14:paraId="67B761ED" w14:textId="0B489689" w:rsidR="00A100BF" w:rsidRPr="000B14EF" w:rsidRDefault="00B56ADC">
            <w:pPr>
              <w:rPr>
                <w:sz w:val="12"/>
                <w:szCs w:val="12"/>
              </w:rPr>
            </w:pPr>
            <w:r w:rsidRPr="000B14EF">
              <w:rPr>
                <w:sz w:val="12"/>
                <w:szCs w:val="12"/>
              </w:rPr>
              <w:t>Worst Fit FCFS</w:t>
            </w:r>
          </w:p>
        </w:tc>
        <w:tc>
          <w:tcPr>
            <w:tcW w:w="990" w:type="dxa"/>
          </w:tcPr>
          <w:p w14:paraId="01349FBC" w14:textId="406D5D21" w:rsidR="00A100BF" w:rsidRPr="000B14EF" w:rsidRDefault="00E422C2">
            <w:pPr>
              <w:rPr>
                <w:sz w:val="12"/>
                <w:szCs w:val="12"/>
              </w:rPr>
            </w:pPr>
            <w:r w:rsidRPr="000B14EF">
              <w:rPr>
                <w:sz w:val="12"/>
                <w:szCs w:val="12"/>
              </w:rPr>
              <w:t>17.188443</w:t>
            </w:r>
          </w:p>
        </w:tc>
        <w:tc>
          <w:tcPr>
            <w:tcW w:w="1080" w:type="dxa"/>
          </w:tcPr>
          <w:p w14:paraId="5AE0B295" w14:textId="355C631A" w:rsidR="00A100BF" w:rsidRPr="000B14EF" w:rsidRDefault="00E422C2">
            <w:pPr>
              <w:rPr>
                <w:sz w:val="12"/>
                <w:szCs w:val="12"/>
              </w:rPr>
            </w:pPr>
            <w:r w:rsidRPr="000B14EF">
              <w:rPr>
                <w:sz w:val="12"/>
                <w:szCs w:val="12"/>
              </w:rPr>
              <w:t>3.416023</w:t>
            </w:r>
          </w:p>
        </w:tc>
        <w:tc>
          <w:tcPr>
            <w:tcW w:w="1080" w:type="dxa"/>
          </w:tcPr>
          <w:p w14:paraId="792FDC50" w14:textId="610B3D62" w:rsidR="00A100BF" w:rsidRPr="000B14EF" w:rsidRDefault="00E422C2">
            <w:pPr>
              <w:rPr>
                <w:sz w:val="12"/>
                <w:szCs w:val="12"/>
              </w:rPr>
            </w:pPr>
            <w:r w:rsidRPr="000B14EF">
              <w:rPr>
                <w:sz w:val="12"/>
                <w:szCs w:val="12"/>
              </w:rPr>
              <w:t>0.971278</w:t>
            </w:r>
          </w:p>
        </w:tc>
        <w:tc>
          <w:tcPr>
            <w:tcW w:w="990" w:type="dxa"/>
          </w:tcPr>
          <w:p w14:paraId="3C23DABB" w14:textId="06A03DEC" w:rsidR="00A100BF" w:rsidRPr="000B14EF" w:rsidRDefault="00E422C2">
            <w:pPr>
              <w:rPr>
                <w:sz w:val="12"/>
                <w:szCs w:val="12"/>
              </w:rPr>
            </w:pPr>
            <w:r w:rsidRPr="000B14EF">
              <w:rPr>
                <w:sz w:val="12"/>
                <w:szCs w:val="12"/>
              </w:rPr>
              <w:t>0.987684</w:t>
            </w:r>
          </w:p>
        </w:tc>
        <w:tc>
          <w:tcPr>
            <w:tcW w:w="1080" w:type="dxa"/>
          </w:tcPr>
          <w:p w14:paraId="468B008A" w14:textId="601300A8" w:rsidR="00A100BF" w:rsidRPr="000B14EF" w:rsidRDefault="00E422C2">
            <w:pPr>
              <w:rPr>
                <w:sz w:val="12"/>
                <w:szCs w:val="12"/>
              </w:rPr>
            </w:pPr>
            <w:r w:rsidRPr="000B14EF">
              <w:rPr>
                <w:sz w:val="12"/>
                <w:szCs w:val="12"/>
              </w:rPr>
              <w:t>11.608174</w:t>
            </w:r>
          </w:p>
        </w:tc>
        <w:tc>
          <w:tcPr>
            <w:tcW w:w="1003" w:type="dxa"/>
          </w:tcPr>
          <w:p w14:paraId="5DA08858" w14:textId="72A67334" w:rsidR="00A100BF" w:rsidRPr="000B14EF" w:rsidRDefault="00E422C2">
            <w:pPr>
              <w:rPr>
                <w:sz w:val="12"/>
                <w:szCs w:val="12"/>
              </w:rPr>
            </w:pPr>
            <w:r w:rsidRPr="000B14EF">
              <w:rPr>
                <w:sz w:val="12"/>
                <w:szCs w:val="12"/>
              </w:rPr>
              <w:t>0.539990</w:t>
            </w:r>
          </w:p>
        </w:tc>
      </w:tr>
      <w:tr w:rsidR="00B56ADC" w:rsidRPr="00B56ADC" w14:paraId="23241019" w14:textId="77777777" w:rsidTr="00B56ADC">
        <w:tc>
          <w:tcPr>
            <w:tcW w:w="2605" w:type="dxa"/>
          </w:tcPr>
          <w:p w14:paraId="546935D5" w14:textId="0DCE1BFE" w:rsidR="00A100BF" w:rsidRPr="000B14EF" w:rsidRDefault="00B56ADC">
            <w:pPr>
              <w:rPr>
                <w:sz w:val="12"/>
                <w:szCs w:val="12"/>
              </w:rPr>
            </w:pPr>
            <w:r w:rsidRPr="000B14EF">
              <w:rPr>
                <w:sz w:val="12"/>
                <w:szCs w:val="12"/>
              </w:rPr>
              <w:t>Worst Fit SRTF</w:t>
            </w:r>
          </w:p>
        </w:tc>
        <w:tc>
          <w:tcPr>
            <w:tcW w:w="990" w:type="dxa"/>
          </w:tcPr>
          <w:p w14:paraId="6342FCA0" w14:textId="7A87C5AA" w:rsidR="00A100BF" w:rsidRPr="000B14EF" w:rsidRDefault="00E422C2">
            <w:pPr>
              <w:rPr>
                <w:sz w:val="12"/>
                <w:szCs w:val="12"/>
              </w:rPr>
            </w:pPr>
            <w:r w:rsidRPr="000B14EF">
              <w:rPr>
                <w:sz w:val="12"/>
                <w:szCs w:val="12"/>
              </w:rPr>
              <w:t>4.171851</w:t>
            </w:r>
          </w:p>
        </w:tc>
        <w:tc>
          <w:tcPr>
            <w:tcW w:w="1080" w:type="dxa"/>
          </w:tcPr>
          <w:p w14:paraId="1BE27492" w14:textId="3B26416E" w:rsidR="00A100BF" w:rsidRPr="000B14EF" w:rsidRDefault="00E422C2">
            <w:pPr>
              <w:rPr>
                <w:sz w:val="12"/>
                <w:szCs w:val="12"/>
              </w:rPr>
            </w:pPr>
            <w:r w:rsidRPr="000B14EF">
              <w:rPr>
                <w:sz w:val="12"/>
                <w:szCs w:val="12"/>
              </w:rPr>
              <w:t>1.410313</w:t>
            </w:r>
          </w:p>
        </w:tc>
        <w:tc>
          <w:tcPr>
            <w:tcW w:w="1080" w:type="dxa"/>
          </w:tcPr>
          <w:p w14:paraId="599ED4D6" w14:textId="33A549F8" w:rsidR="00A100BF" w:rsidRPr="000B14EF" w:rsidRDefault="00E422C2">
            <w:pPr>
              <w:rPr>
                <w:sz w:val="12"/>
                <w:szCs w:val="12"/>
              </w:rPr>
            </w:pPr>
            <w:r w:rsidRPr="000B14EF">
              <w:rPr>
                <w:sz w:val="12"/>
                <w:szCs w:val="12"/>
              </w:rPr>
              <w:t>0.971089</w:t>
            </w:r>
          </w:p>
        </w:tc>
        <w:tc>
          <w:tcPr>
            <w:tcW w:w="990" w:type="dxa"/>
          </w:tcPr>
          <w:p w14:paraId="3D5800BE" w14:textId="7CCE1D2B" w:rsidR="00A100BF" w:rsidRPr="000B14EF" w:rsidRDefault="00E422C2">
            <w:pPr>
              <w:rPr>
                <w:sz w:val="12"/>
                <w:szCs w:val="12"/>
              </w:rPr>
            </w:pPr>
            <w:r w:rsidRPr="000B14EF">
              <w:rPr>
                <w:sz w:val="12"/>
                <w:szCs w:val="12"/>
              </w:rPr>
              <w:t>1.048141</w:t>
            </w:r>
          </w:p>
        </w:tc>
        <w:tc>
          <w:tcPr>
            <w:tcW w:w="1080" w:type="dxa"/>
          </w:tcPr>
          <w:p w14:paraId="74213B2F" w14:textId="7F1C398D" w:rsidR="00A100BF" w:rsidRPr="000B14EF" w:rsidRDefault="00E422C2">
            <w:pPr>
              <w:rPr>
                <w:sz w:val="12"/>
                <w:szCs w:val="12"/>
              </w:rPr>
            </w:pPr>
            <w:r w:rsidRPr="000B14EF">
              <w:rPr>
                <w:sz w:val="12"/>
                <w:szCs w:val="12"/>
              </w:rPr>
              <w:t>2.096041</w:t>
            </w:r>
          </w:p>
        </w:tc>
        <w:tc>
          <w:tcPr>
            <w:tcW w:w="1003" w:type="dxa"/>
          </w:tcPr>
          <w:p w14:paraId="39E862D3" w14:textId="430274B1" w:rsidR="00A100BF" w:rsidRPr="000B14EF" w:rsidRDefault="00E422C2">
            <w:pPr>
              <w:rPr>
                <w:sz w:val="12"/>
                <w:szCs w:val="12"/>
              </w:rPr>
            </w:pPr>
            <w:r w:rsidRPr="000B14EF">
              <w:rPr>
                <w:sz w:val="12"/>
                <w:szCs w:val="12"/>
              </w:rPr>
              <w:t>0.001057</w:t>
            </w:r>
          </w:p>
        </w:tc>
      </w:tr>
      <w:tr w:rsidR="00B56ADC" w:rsidRPr="00B56ADC" w14:paraId="1ED24C57" w14:textId="77777777" w:rsidTr="00B56ADC">
        <w:tc>
          <w:tcPr>
            <w:tcW w:w="2605" w:type="dxa"/>
          </w:tcPr>
          <w:p w14:paraId="398A4196" w14:textId="09644EA2" w:rsidR="00A100BF" w:rsidRPr="000B14EF" w:rsidRDefault="00B56ADC">
            <w:pPr>
              <w:rPr>
                <w:sz w:val="12"/>
                <w:szCs w:val="12"/>
              </w:rPr>
            </w:pPr>
            <w:r w:rsidRPr="000B14EF">
              <w:rPr>
                <w:sz w:val="12"/>
                <w:szCs w:val="12"/>
              </w:rPr>
              <w:t>Worst Fit RR (q = 10)</w:t>
            </w:r>
          </w:p>
        </w:tc>
        <w:tc>
          <w:tcPr>
            <w:tcW w:w="990" w:type="dxa"/>
          </w:tcPr>
          <w:p w14:paraId="0802DB4E" w14:textId="0DBBAF2C" w:rsidR="00A100BF" w:rsidRPr="000B14EF" w:rsidRDefault="00E422C2">
            <w:pPr>
              <w:rPr>
                <w:sz w:val="12"/>
                <w:szCs w:val="12"/>
              </w:rPr>
            </w:pPr>
            <w:r w:rsidRPr="000B14EF">
              <w:rPr>
                <w:sz w:val="12"/>
                <w:szCs w:val="12"/>
              </w:rPr>
              <w:t>10.241940</w:t>
            </w:r>
          </w:p>
        </w:tc>
        <w:tc>
          <w:tcPr>
            <w:tcW w:w="1080" w:type="dxa"/>
          </w:tcPr>
          <w:p w14:paraId="70A40192" w14:textId="463BBFB3" w:rsidR="00A100BF" w:rsidRPr="000B14EF" w:rsidRDefault="00E422C2">
            <w:pPr>
              <w:rPr>
                <w:sz w:val="12"/>
                <w:szCs w:val="12"/>
              </w:rPr>
            </w:pPr>
            <w:r w:rsidRPr="000B14EF">
              <w:rPr>
                <w:sz w:val="12"/>
                <w:szCs w:val="12"/>
              </w:rPr>
              <w:t>0.100141</w:t>
            </w:r>
          </w:p>
        </w:tc>
        <w:tc>
          <w:tcPr>
            <w:tcW w:w="1080" w:type="dxa"/>
          </w:tcPr>
          <w:p w14:paraId="5EDD2DC1" w14:textId="1A02CCAF" w:rsidR="00A100BF" w:rsidRPr="000B14EF" w:rsidRDefault="00E422C2">
            <w:pPr>
              <w:rPr>
                <w:sz w:val="12"/>
                <w:szCs w:val="12"/>
              </w:rPr>
            </w:pPr>
            <w:r w:rsidRPr="000B14EF">
              <w:rPr>
                <w:sz w:val="12"/>
                <w:szCs w:val="12"/>
              </w:rPr>
              <w:t>0.969342</w:t>
            </w:r>
          </w:p>
        </w:tc>
        <w:tc>
          <w:tcPr>
            <w:tcW w:w="990" w:type="dxa"/>
          </w:tcPr>
          <w:p w14:paraId="66313EB8" w14:textId="5E9A57A4" w:rsidR="00A100BF" w:rsidRPr="000B14EF" w:rsidRDefault="00E422C2">
            <w:pPr>
              <w:rPr>
                <w:sz w:val="12"/>
                <w:szCs w:val="12"/>
              </w:rPr>
            </w:pPr>
            <w:r w:rsidRPr="000B14EF">
              <w:rPr>
                <w:sz w:val="12"/>
                <w:szCs w:val="12"/>
              </w:rPr>
              <w:t>1.013869</w:t>
            </w:r>
          </w:p>
        </w:tc>
        <w:tc>
          <w:tcPr>
            <w:tcW w:w="1080" w:type="dxa"/>
          </w:tcPr>
          <w:p w14:paraId="0A40117B" w14:textId="68BF481C" w:rsidR="00A100BF" w:rsidRPr="000B14EF" w:rsidRDefault="00E422C2">
            <w:pPr>
              <w:rPr>
                <w:sz w:val="12"/>
                <w:szCs w:val="12"/>
              </w:rPr>
            </w:pPr>
            <w:r w:rsidRPr="000B14EF">
              <w:rPr>
                <w:sz w:val="12"/>
                <w:szCs w:val="12"/>
              </w:rPr>
              <w:t>8.960015</w:t>
            </w:r>
          </w:p>
        </w:tc>
        <w:tc>
          <w:tcPr>
            <w:tcW w:w="1003" w:type="dxa"/>
          </w:tcPr>
          <w:p w14:paraId="56EB6018" w14:textId="3300660B" w:rsidR="00A100BF" w:rsidRPr="000B14EF" w:rsidRDefault="00E422C2">
            <w:pPr>
              <w:rPr>
                <w:sz w:val="12"/>
                <w:szCs w:val="12"/>
              </w:rPr>
            </w:pPr>
            <w:r w:rsidRPr="000B14EF">
              <w:rPr>
                <w:sz w:val="12"/>
                <w:szCs w:val="12"/>
              </w:rPr>
              <w:t>0.001020</w:t>
            </w:r>
          </w:p>
        </w:tc>
      </w:tr>
      <w:tr w:rsidR="00B56ADC" w:rsidRPr="00B56ADC" w14:paraId="6E7EFEC8" w14:textId="77777777" w:rsidTr="00B56ADC">
        <w:tc>
          <w:tcPr>
            <w:tcW w:w="2605" w:type="dxa"/>
          </w:tcPr>
          <w:p w14:paraId="04C7745C" w14:textId="2E01C82D" w:rsidR="00A100BF" w:rsidRPr="000B14EF" w:rsidRDefault="00B56ADC">
            <w:pPr>
              <w:rPr>
                <w:sz w:val="12"/>
                <w:szCs w:val="12"/>
              </w:rPr>
            </w:pPr>
            <w:r w:rsidRPr="000B14EF">
              <w:rPr>
                <w:sz w:val="12"/>
                <w:szCs w:val="12"/>
              </w:rPr>
              <w:t>Worst Fit RR (q = 20)</w:t>
            </w:r>
          </w:p>
        </w:tc>
        <w:tc>
          <w:tcPr>
            <w:tcW w:w="990" w:type="dxa"/>
          </w:tcPr>
          <w:p w14:paraId="72C79D39" w14:textId="0DA8EF08" w:rsidR="00A100BF" w:rsidRPr="000B14EF" w:rsidRDefault="00E422C2">
            <w:pPr>
              <w:rPr>
                <w:sz w:val="12"/>
                <w:szCs w:val="12"/>
              </w:rPr>
            </w:pPr>
            <w:r w:rsidRPr="000B14EF">
              <w:rPr>
                <w:sz w:val="12"/>
                <w:szCs w:val="12"/>
              </w:rPr>
              <w:t>10.239799</w:t>
            </w:r>
          </w:p>
        </w:tc>
        <w:tc>
          <w:tcPr>
            <w:tcW w:w="1080" w:type="dxa"/>
          </w:tcPr>
          <w:p w14:paraId="6EE78F90" w14:textId="277A3A71" w:rsidR="00A100BF" w:rsidRPr="000B14EF" w:rsidRDefault="00E422C2">
            <w:pPr>
              <w:rPr>
                <w:sz w:val="12"/>
                <w:szCs w:val="12"/>
              </w:rPr>
            </w:pPr>
            <w:r w:rsidRPr="000B14EF">
              <w:rPr>
                <w:sz w:val="12"/>
                <w:szCs w:val="12"/>
              </w:rPr>
              <w:t>0.191750</w:t>
            </w:r>
          </w:p>
        </w:tc>
        <w:tc>
          <w:tcPr>
            <w:tcW w:w="1080" w:type="dxa"/>
          </w:tcPr>
          <w:p w14:paraId="447B6AE4" w14:textId="3E679BA5" w:rsidR="00A100BF" w:rsidRPr="000B14EF" w:rsidRDefault="00E422C2">
            <w:pPr>
              <w:rPr>
                <w:sz w:val="12"/>
                <w:szCs w:val="12"/>
              </w:rPr>
            </w:pPr>
            <w:r w:rsidRPr="000B14EF">
              <w:rPr>
                <w:sz w:val="12"/>
                <w:szCs w:val="12"/>
              </w:rPr>
              <w:t>0.971476</w:t>
            </w:r>
          </w:p>
        </w:tc>
        <w:tc>
          <w:tcPr>
            <w:tcW w:w="990" w:type="dxa"/>
          </w:tcPr>
          <w:p w14:paraId="4DC0961A" w14:textId="0DA2338C" w:rsidR="00A100BF" w:rsidRPr="000B14EF" w:rsidRDefault="00E422C2">
            <w:pPr>
              <w:rPr>
                <w:sz w:val="12"/>
                <w:szCs w:val="12"/>
              </w:rPr>
            </w:pPr>
            <w:r w:rsidRPr="000B14EF">
              <w:rPr>
                <w:sz w:val="12"/>
                <w:szCs w:val="12"/>
              </w:rPr>
              <w:t>1.013801</w:t>
            </w:r>
          </w:p>
        </w:tc>
        <w:tc>
          <w:tcPr>
            <w:tcW w:w="1080" w:type="dxa"/>
          </w:tcPr>
          <w:p w14:paraId="704B4526" w14:textId="32501FB0" w:rsidR="00A100BF" w:rsidRPr="000B14EF" w:rsidRDefault="00E422C2">
            <w:pPr>
              <w:rPr>
                <w:sz w:val="12"/>
                <w:szCs w:val="12"/>
              </w:rPr>
            </w:pPr>
            <w:r w:rsidRPr="000B14EF">
              <w:rPr>
                <w:sz w:val="12"/>
                <w:szCs w:val="12"/>
              </w:rPr>
              <w:t>8.841634</w:t>
            </w:r>
          </w:p>
        </w:tc>
        <w:tc>
          <w:tcPr>
            <w:tcW w:w="1003" w:type="dxa"/>
          </w:tcPr>
          <w:p w14:paraId="12A8BD9E" w14:textId="329C8876" w:rsidR="00A100BF" w:rsidRPr="000B14EF" w:rsidRDefault="00E422C2">
            <w:pPr>
              <w:rPr>
                <w:sz w:val="12"/>
                <w:szCs w:val="12"/>
              </w:rPr>
            </w:pPr>
            <w:r w:rsidRPr="000B14EF">
              <w:rPr>
                <w:sz w:val="12"/>
                <w:szCs w:val="12"/>
              </w:rPr>
              <w:t>0.001034</w:t>
            </w:r>
          </w:p>
        </w:tc>
      </w:tr>
      <w:tr w:rsidR="00B56ADC" w:rsidRPr="00B56ADC" w14:paraId="0EE5F0BC" w14:textId="77777777" w:rsidTr="00B56ADC">
        <w:tc>
          <w:tcPr>
            <w:tcW w:w="2605" w:type="dxa"/>
          </w:tcPr>
          <w:p w14:paraId="19013B31" w14:textId="7488C532" w:rsidR="00A100BF" w:rsidRPr="000B14EF" w:rsidRDefault="00B56ADC">
            <w:pPr>
              <w:rPr>
                <w:sz w:val="12"/>
                <w:szCs w:val="12"/>
              </w:rPr>
            </w:pPr>
            <w:r w:rsidRPr="000B14EF">
              <w:rPr>
                <w:sz w:val="12"/>
                <w:szCs w:val="12"/>
              </w:rPr>
              <w:t>Worst Fit RR (q = 50)</w:t>
            </w:r>
          </w:p>
        </w:tc>
        <w:tc>
          <w:tcPr>
            <w:tcW w:w="990" w:type="dxa"/>
          </w:tcPr>
          <w:p w14:paraId="5F487614" w14:textId="5A19B441" w:rsidR="00A100BF" w:rsidRPr="000B14EF" w:rsidRDefault="00E422C2">
            <w:pPr>
              <w:rPr>
                <w:sz w:val="12"/>
                <w:szCs w:val="12"/>
              </w:rPr>
            </w:pPr>
            <w:r w:rsidRPr="000B14EF">
              <w:rPr>
                <w:sz w:val="12"/>
                <w:szCs w:val="12"/>
              </w:rPr>
              <w:t>10.881706</w:t>
            </w:r>
          </w:p>
        </w:tc>
        <w:tc>
          <w:tcPr>
            <w:tcW w:w="1080" w:type="dxa"/>
          </w:tcPr>
          <w:p w14:paraId="79E6CEB4" w14:textId="0AB63E3C" w:rsidR="00A100BF" w:rsidRPr="000B14EF" w:rsidRDefault="00E422C2">
            <w:pPr>
              <w:rPr>
                <w:sz w:val="12"/>
                <w:szCs w:val="12"/>
              </w:rPr>
            </w:pPr>
            <w:r w:rsidRPr="000B14EF">
              <w:rPr>
                <w:sz w:val="12"/>
                <w:szCs w:val="12"/>
              </w:rPr>
              <w:t>0.463509</w:t>
            </w:r>
          </w:p>
        </w:tc>
        <w:tc>
          <w:tcPr>
            <w:tcW w:w="1080" w:type="dxa"/>
          </w:tcPr>
          <w:p w14:paraId="2694CFBF" w14:textId="6D2A3025" w:rsidR="00A100BF" w:rsidRPr="000B14EF" w:rsidRDefault="00E422C2">
            <w:pPr>
              <w:rPr>
                <w:sz w:val="12"/>
                <w:szCs w:val="12"/>
              </w:rPr>
            </w:pPr>
            <w:r w:rsidRPr="000B14EF">
              <w:rPr>
                <w:sz w:val="12"/>
                <w:szCs w:val="12"/>
              </w:rPr>
              <w:t>0.977396</w:t>
            </w:r>
          </w:p>
        </w:tc>
        <w:tc>
          <w:tcPr>
            <w:tcW w:w="990" w:type="dxa"/>
          </w:tcPr>
          <w:p w14:paraId="35F28BB5" w14:textId="43B72A3D" w:rsidR="00A100BF" w:rsidRPr="000B14EF" w:rsidRDefault="00E422C2">
            <w:pPr>
              <w:rPr>
                <w:sz w:val="12"/>
                <w:szCs w:val="12"/>
              </w:rPr>
            </w:pPr>
            <w:r w:rsidRPr="000B14EF">
              <w:rPr>
                <w:sz w:val="12"/>
                <w:szCs w:val="12"/>
              </w:rPr>
              <w:t>1.013653</w:t>
            </w:r>
          </w:p>
        </w:tc>
        <w:tc>
          <w:tcPr>
            <w:tcW w:w="1080" w:type="dxa"/>
          </w:tcPr>
          <w:p w14:paraId="34E676DF" w14:textId="79F15B3D" w:rsidR="00A100BF" w:rsidRPr="000B14EF" w:rsidRDefault="00E422C2">
            <w:pPr>
              <w:rPr>
                <w:sz w:val="12"/>
                <w:szCs w:val="12"/>
              </w:rPr>
            </w:pPr>
            <w:r w:rsidRPr="000B14EF">
              <w:rPr>
                <w:sz w:val="12"/>
                <w:szCs w:val="12"/>
              </w:rPr>
              <w:t>9.133898</w:t>
            </w:r>
          </w:p>
        </w:tc>
        <w:tc>
          <w:tcPr>
            <w:tcW w:w="1003" w:type="dxa"/>
          </w:tcPr>
          <w:p w14:paraId="086B13DE" w14:textId="55588078" w:rsidR="00A100BF" w:rsidRPr="000B14EF" w:rsidRDefault="00E422C2">
            <w:pPr>
              <w:rPr>
                <w:sz w:val="12"/>
                <w:szCs w:val="12"/>
              </w:rPr>
            </w:pPr>
            <w:r w:rsidRPr="000B14EF">
              <w:rPr>
                <w:sz w:val="12"/>
                <w:szCs w:val="12"/>
              </w:rPr>
              <w:t>0.001069</w:t>
            </w:r>
          </w:p>
        </w:tc>
      </w:tr>
      <w:tr w:rsidR="00B56ADC" w:rsidRPr="00B56ADC" w14:paraId="10460A0B" w14:textId="77777777" w:rsidTr="00B56ADC">
        <w:tc>
          <w:tcPr>
            <w:tcW w:w="2605" w:type="dxa"/>
          </w:tcPr>
          <w:p w14:paraId="265121E8" w14:textId="3FEF3770" w:rsidR="00A100BF" w:rsidRPr="000B14EF" w:rsidRDefault="00B56ADC">
            <w:pPr>
              <w:rPr>
                <w:sz w:val="12"/>
                <w:szCs w:val="12"/>
              </w:rPr>
            </w:pPr>
            <w:r w:rsidRPr="000B14EF">
              <w:rPr>
                <w:sz w:val="12"/>
                <w:szCs w:val="12"/>
              </w:rPr>
              <w:t>Worst Fit RR (q = 250)</w:t>
            </w:r>
          </w:p>
        </w:tc>
        <w:tc>
          <w:tcPr>
            <w:tcW w:w="990" w:type="dxa"/>
          </w:tcPr>
          <w:p w14:paraId="118E914F" w14:textId="73C94DF3" w:rsidR="00A100BF" w:rsidRPr="000B14EF" w:rsidRDefault="00E422C2">
            <w:pPr>
              <w:rPr>
                <w:sz w:val="12"/>
                <w:szCs w:val="12"/>
              </w:rPr>
            </w:pPr>
            <w:r w:rsidRPr="000B14EF">
              <w:rPr>
                <w:sz w:val="12"/>
                <w:szCs w:val="12"/>
              </w:rPr>
              <w:t>14.517231</w:t>
            </w:r>
          </w:p>
        </w:tc>
        <w:tc>
          <w:tcPr>
            <w:tcW w:w="1080" w:type="dxa"/>
          </w:tcPr>
          <w:p w14:paraId="256936E1" w14:textId="626A2BAE" w:rsidR="00A100BF" w:rsidRPr="000B14EF" w:rsidRDefault="00E422C2">
            <w:pPr>
              <w:rPr>
                <w:sz w:val="12"/>
                <w:szCs w:val="12"/>
              </w:rPr>
            </w:pPr>
            <w:r w:rsidRPr="000B14EF">
              <w:rPr>
                <w:sz w:val="12"/>
                <w:szCs w:val="12"/>
              </w:rPr>
              <w:t>1.975869</w:t>
            </w:r>
          </w:p>
        </w:tc>
        <w:tc>
          <w:tcPr>
            <w:tcW w:w="1080" w:type="dxa"/>
          </w:tcPr>
          <w:p w14:paraId="506B0B89" w14:textId="4357C263" w:rsidR="00A100BF" w:rsidRPr="000B14EF" w:rsidRDefault="00E422C2">
            <w:pPr>
              <w:rPr>
                <w:sz w:val="12"/>
                <w:szCs w:val="12"/>
              </w:rPr>
            </w:pPr>
            <w:r w:rsidRPr="000B14EF">
              <w:rPr>
                <w:sz w:val="12"/>
                <w:szCs w:val="12"/>
              </w:rPr>
              <w:t>0.980400</w:t>
            </w:r>
          </w:p>
        </w:tc>
        <w:tc>
          <w:tcPr>
            <w:tcW w:w="990" w:type="dxa"/>
          </w:tcPr>
          <w:p w14:paraId="35A670A5" w14:textId="010BFA34" w:rsidR="00A100BF" w:rsidRPr="000B14EF" w:rsidRDefault="00E422C2">
            <w:pPr>
              <w:rPr>
                <w:sz w:val="12"/>
                <w:szCs w:val="12"/>
              </w:rPr>
            </w:pPr>
            <w:r w:rsidRPr="000B14EF">
              <w:rPr>
                <w:sz w:val="12"/>
                <w:szCs w:val="12"/>
              </w:rPr>
              <w:t>0.987234</w:t>
            </w:r>
          </w:p>
        </w:tc>
        <w:tc>
          <w:tcPr>
            <w:tcW w:w="1080" w:type="dxa"/>
          </w:tcPr>
          <w:p w14:paraId="4D3C36AB" w14:textId="1E2BDA52" w:rsidR="00A100BF" w:rsidRPr="000B14EF" w:rsidRDefault="001C10C0">
            <w:pPr>
              <w:rPr>
                <w:sz w:val="12"/>
                <w:szCs w:val="12"/>
              </w:rPr>
            </w:pPr>
            <w:r w:rsidRPr="000B14EF">
              <w:rPr>
                <w:sz w:val="12"/>
                <w:szCs w:val="12"/>
              </w:rPr>
              <w:t>10.701029</w:t>
            </w:r>
          </w:p>
        </w:tc>
        <w:tc>
          <w:tcPr>
            <w:tcW w:w="1003" w:type="dxa"/>
          </w:tcPr>
          <w:p w14:paraId="1A0A17F6" w14:textId="2A559160" w:rsidR="00A100BF" w:rsidRPr="000B14EF" w:rsidRDefault="001C10C0">
            <w:pPr>
              <w:rPr>
                <w:sz w:val="12"/>
                <w:szCs w:val="12"/>
              </w:rPr>
            </w:pPr>
            <w:r w:rsidRPr="000B14EF">
              <w:rPr>
                <w:sz w:val="12"/>
                <w:szCs w:val="12"/>
              </w:rPr>
              <w:t>0.161941</w:t>
            </w:r>
          </w:p>
        </w:tc>
      </w:tr>
      <w:tr w:rsidR="00B56ADC" w:rsidRPr="00B56ADC" w14:paraId="21289652" w14:textId="77777777" w:rsidTr="00B56ADC">
        <w:tc>
          <w:tcPr>
            <w:tcW w:w="2605" w:type="dxa"/>
          </w:tcPr>
          <w:p w14:paraId="69FBFB05" w14:textId="40C9C669" w:rsidR="00A100BF" w:rsidRPr="000B14EF" w:rsidRDefault="00B56ADC">
            <w:pPr>
              <w:rPr>
                <w:sz w:val="12"/>
                <w:szCs w:val="12"/>
              </w:rPr>
            </w:pPr>
            <w:r w:rsidRPr="000B14EF">
              <w:rPr>
                <w:sz w:val="12"/>
                <w:szCs w:val="12"/>
              </w:rPr>
              <w:t>Worst Fit RR (q = 500)</w:t>
            </w:r>
          </w:p>
        </w:tc>
        <w:tc>
          <w:tcPr>
            <w:tcW w:w="990" w:type="dxa"/>
          </w:tcPr>
          <w:p w14:paraId="02D9E369" w14:textId="5F81D507" w:rsidR="00A100BF" w:rsidRPr="000B14EF" w:rsidRDefault="001C10C0">
            <w:pPr>
              <w:rPr>
                <w:sz w:val="12"/>
                <w:szCs w:val="12"/>
              </w:rPr>
            </w:pPr>
            <w:r w:rsidRPr="000B14EF">
              <w:rPr>
                <w:sz w:val="12"/>
                <w:szCs w:val="12"/>
              </w:rPr>
              <w:t>16.131121</w:t>
            </w:r>
          </w:p>
        </w:tc>
        <w:tc>
          <w:tcPr>
            <w:tcW w:w="1080" w:type="dxa"/>
          </w:tcPr>
          <w:p w14:paraId="7BF5D888" w14:textId="520102CD" w:rsidR="00A100BF" w:rsidRPr="000B14EF" w:rsidRDefault="001C10C0">
            <w:pPr>
              <w:rPr>
                <w:sz w:val="12"/>
                <w:szCs w:val="12"/>
              </w:rPr>
            </w:pPr>
            <w:r w:rsidRPr="000B14EF">
              <w:rPr>
                <w:sz w:val="12"/>
                <w:szCs w:val="12"/>
              </w:rPr>
              <w:t>2.823788</w:t>
            </w:r>
          </w:p>
        </w:tc>
        <w:tc>
          <w:tcPr>
            <w:tcW w:w="1080" w:type="dxa"/>
          </w:tcPr>
          <w:p w14:paraId="2180CBC0" w14:textId="6020C446" w:rsidR="00A100BF" w:rsidRPr="000B14EF" w:rsidRDefault="001C10C0">
            <w:pPr>
              <w:rPr>
                <w:sz w:val="12"/>
                <w:szCs w:val="12"/>
              </w:rPr>
            </w:pPr>
            <w:r w:rsidRPr="000B14EF">
              <w:rPr>
                <w:sz w:val="12"/>
                <w:szCs w:val="12"/>
              </w:rPr>
              <w:t>0.981097</w:t>
            </w:r>
          </w:p>
        </w:tc>
        <w:tc>
          <w:tcPr>
            <w:tcW w:w="990" w:type="dxa"/>
          </w:tcPr>
          <w:p w14:paraId="65155658" w14:textId="495EF0C5" w:rsidR="00A100BF" w:rsidRPr="000B14EF" w:rsidRDefault="001C10C0">
            <w:pPr>
              <w:rPr>
                <w:sz w:val="12"/>
                <w:szCs w:val="12"/>
              </w:rPr>
            </w:pPr>
            <w:r w:rsidRPr="000B14EF">
              <w:rPr>
                <w:sz w:val="12"/>
                <w:szCs w:val="12"/>
              </w:rPr>
              <w:t>0.983435</w:t>
            </w:r>
          </w:p>
        </w:tc>
        <w:tc>
          <w:tcPr>
            <w:tcW w:w="1080" w:type="dxa"/>
          </w:tcPr>
          <w:p w14:paraId="7E9E66C0" w14:textId="69355978" w:rsidR="00A100BF" w:rsidRPr="000B14EF" w:rsidRDefault="001C10C0">
            <w:pPr>
              <w:rPr>
                <w:sz w:val="12"/>
                <w:szCs w:val="12"/>
              </w:rPr>
            </w:pPr>
            <w:r w:rsidRPr="000B14EF">
              <w:rPr>
                <w:sz w:val="12"/>
                <w:szCs w:val="12"/>
              </w:rPr>
              <w:t>11.212059</w:t>
            </w:r>
          </w:p>
        </w:tc>
        <w:tc>
          <w:tcPr>
            <w:tcW w:w="1003" w:type="dxa"/>
          </w:tcPr>
          <w:p w14:paraId="1DD8CC76" w14:textId="4C723D7A" w:rsidR="00A100BF" w:rsidRPr="000B14EF" w:rsidRDefault="001C10C0">
            <w:pPr>
              <w:rPr>
                <w:sz w:val="12"/>
                <w:szCs w:val="12"/>
              </w:rPr>
            </w:pPr>
            <w:r w:rsidRPr="000B14EF">
              <w:rPr>
                <w:sz w:val="12"/>
                <w:szCs w:val="12"/>
              </w:rPr>
              <w:t>0.299564</w:t>
            </w:r>
          </w:p>
        </w:tc>
      </w:tr>
    </w:tbl>
    <w:p w14:paraId="409037D7" w14:textId="5F9778A4" w:rsidR="002F6F1D" w:rsidRPr="000B14EF" w:rsidRDefault="000B14EF">
      <w:pPr>
        <w:rPr>
          <w:sz w:val="24"/>
          <w:szCs w:val="24"/>
        </w:rPr>
      </w:pPr>
      <w:r>
        <w:rPr>
          <w:sz w:val="24"/>
          <w:szCs w:val="24"/>
        </w:rPr>
        <w:lastRenderedPageBreak/>
        <w:t xml:space="preserve">Below are comparisons for all the FCFS times measured in the above table. The rough times are relatively close to each other; but using these charts can show more easily which policy combinations had the highest times and which ones had the lowest times. It should be noted that the initial FCFS run had the highest ATAT time and AWT time, the </w:t>
      </w:r>
      <w:proofErr w:type="gramStart"/>
      <w:r>
        <w:rPr>
          <w:sz w:val="24"/>
          <w:szCs w:val="24"/>
        </w:rPr>
        <w:t>8192 bit</w:t>
      </w:r>
      <w:proofErr w:type="gramEnd"/>
      <w:r>
        <w:rPr>
          <w:sz w:val="24"/>
          <w:szCs w:val="24"/>
        </w:rPr>
        <w:t xml:space="preserve"> paging FCFS policy had the highest ART time and AWTJQ time, and the 256 bit paging FCFS policy had the highest CBT time and the highest T time. The </w:t>
      </w:r>
      <w:proofErr w:type="gramStart"/>
      <w:r>
        <w:rPr>
          <w:sz w:val="24"/>
          <w:szCs w:val="24"/>
        </w:rPr>
        <w:t>8192 bit</w:t>
      </w:r>
      <w:proofErr w:type="gramEnd"/>
      <w:r>
        <w:rPr>
          <w:sz w:val="24"/>
          <w:szCs w:val="24"/>
        </w:rPr>
        <w:t xml:space="preserve"> paging FCFS policy also had the lowest ATAT time and AWT time, the initial FCFS policy had the lowest ART time,</w:t>
      </w:r>
      <w:r w:rsidR="00C30239">
        <w:rPr>
          <w:sz w:val="24"/>
          <w:szCs w:val="24"/>
        </w:rPr>
        <w:t xml:space="preserve"> the OMAP FCFS policy had the lowest CBT time and T time, and the Best Fit FCFS policy had the lowest AWTJQ time.</w:t>
      </w:r>
    </w:p>
    <w:p w14:paraId="1D928551" w14:textId="13D132D3" w:rsidR="00A100BF" w:rsidRDefault="002D1BDC">
      <w:pPr>
        <w:rPr>
          <w:sz w:val="18"/>
          <w:szCs w:val="18"/>
        </w:rPr>
      </w:pPr>
      <w:r w:rsidRPr="00B56ADC">
        <w:rPr>
          <w:noProof/>
          <w:sz w:val="18"/>
          <w:szCs w:val="18"/>
        </w:rPr>
        <w:drawing>
          <wp:inline distT="0" distB="0" distL="0" distR="0" wp14:anchorId="4DD7EECC" wp14:editId="4DCF7D6D">
            <wp:extent cx="2910840" cy="1790700"/>
            <wp:effectExtent l="0" t="0" r="3810" b="0"/>
            <wp:docPr id="1" name="Chart 1">
              <a:extLst xmlns:a="http://schemas.openxmlformats.org/drawingml/2006/main">
                <a:ext uri="{FF2B5EF4-FFF2-40B4-BE49-F238E27FC236}">
                  <a16:creationId xmlns:a16="http://schemas.microsoft.com/office/drawing/2014/main" id="{50D96362-DE92-4722-81D1-E54E366D6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FB7F98" w:rsidRPr="00B56ADC">
        <w:rPr>
          <w:noProof/>
          <w:sz w:val="18"/>
          <w:szCs w:val="18"/>
        </w:rPr>
        <w:drawing>
          <wp:inline distT="0" distB="0" distL="0" distR="0" wp14:anchorId="2C7CB942" wp14:editId="35571491">
            <wp:extent cx="2667000" cy="1790700"/>
            <wp:effectExtent l="0" t="0" r="0" b="0"/>
            <wp:docPr id="2" name="Chart 2">
              <a:extLst xmlns:a="http://schemas.openxmlformats.org/drawingml/2006/main">
                <a:ext uri="{FF2B5EF4-FFF2-40B4-BE49-F238E27FC236}">
                  <a16:creationId xmlns:a16="http://schemas.microsoft.com/office/drawing/2014/main" id="{086C98CA-2440-4B44-BAB9-ABE0340A9E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D2C2FE" w14:textId="4270BA0B" w:rsidR="002F6F1D" w:rsidRDefault="002F6F1D">
      <w:pPr>
        <w:rPr>
          <w:sz w:val="18"/>
          <w:szCs w:val="18"/>
        </w:rPr>
      </w:pPr>
      <w:r>
        <w:rPr>
          <w:noProof/>
        </w:rPr>
        <w:drawing>
          <wp:inline distT="0" distB="0" distL="0" distR="0" wp14:anchorId="3FEADC99" wp14:editId="32A120B6">
            <wp:extent cx="2903220" cy="1912620"/>
            <wp:effectExtent l="0" t="0" r="11430" b="11430"/>
            <wp:docPr id="4" name="Chart 4">
              <a:extLst xmlns:a="http://schemas.openxmlformats.org/drawingml/2006/main">
                <a:ext uri="{FF2B5EF4-FFF2-40B4-BE49-F238E27FC236}">
                  <a16:creationId xmlns:a16="http://schemas.microsoft.com/office/drawing/2014/main" id="{12410194-A324-416F-9E9D-9EAA134648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FB7F98">
        <w:rPr>
          <w:noProof/>
        </w:rPr>
        <w:drawing>
          <wp:inline distT="0" distB="0" distL="0" distR="0" wp14:anchorId="176AFC64" wp14:editId="2C45C962">
            <wp:extent cx="2667000" cy="1897380"/>
            <wp:effectExtent l="0" t="0" r="0" b="7620"/>
            <wp:docPr id="5" name="Chart 5">
              <a:extLst xmlns:a="http://schemas.openxmlformats.org/drawingml/2006/main">
                <a:ext uri="{FF2B5EF4-FFF2-40B4-BE49-F238E27FC236}">
                  <a16:creationId xmlns:a16="http://schemas.microsoft.com/office/drawing/2014/main" id="{E75591F9-FCD2-4D38-8928-3B052480C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856886" w14:textId="76D0DA96" w:rsidR="00080E0C" w:rsidRDefault="00080E0C">
      <w:pPr>
        <w:rPr>
          <w:sz w:val="18"/>
          <w:szCs w:val="18"/>
        </w:rPr>
      </w:pPr>
      <w:r>
        <w:rPr>
          <w:noProof/>
        </w:rPr>
        <w:drawing>
          <wp:inline distT="0" distB="0" distL="0" distR="0" wp14:anchorId="2B021342" wp14:editId="4E2B7D71">
            <wp:extent cx="2895600" cy="1775460"/>
            <wp:effectExtent l="0" t="0" r="0" b="15240"/>
            <wp:docPr id="6" name="Chart 6">
              <a:extLst xmlns:a="http://schemas.openxmlformats.org/drawingml/2006/main">
                <a:ext uri="{FF2B5EF4-FFF2-40B4-BE49-F238E27FC236}">
                  <a16:creationId xmlns:a16="http://schemas.microsoft.com/office/drawing/2014/main" id="{78F860BF-1F8C-483D-B069-E91FE3417B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FB7F98">
        <w:rPr>
          <w:noProof/>
        </w:rPr>
        <w:drawing>
          <wp:inline distT="0" distB="0" distL="0" distR="0" wp14:anchorId="455E96AA" wp14:editId="658EB68D">
            <wp:extent cx="2674620" cy="1790700"/>
            <wp:effectExtent l="0" t="0" r="11430" b="0"/>
            <wp:docPr id="7" name="Chart 7">
              <a:extLst xmlns:a="http://schemas.openxmlformats.org/drawingml/2006/main">
                <a:ext uri="{FF2B5EF4-FFF2-40B4-BE49-F238E27FC236}">
                  <a16:creationId xmlns:a16="http://schemas.microsoft.com/office/drawing/2014/main" id="{A91F4A8E-2AE3-435C-93B5-79E39FF0F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933907" w14:textId="17519906" w:rsidR="00080E0C" w:rsidRPr="000B14EF" w:rsidRDefault="00C30239">
      <w:pPr>
        <w:rPr>
          <w:sz w:val="24"/>
          <w:szCs w:val="24"/>
        </w:rPr>
      </w:pPr>
      <w:r>
        <w:rPr>
          <w:sz w:val="24"/>
          <w:szCs w:val="24"/>
        </w:rPr>
        <w:lastRenderedPageBreak/>
        <w:t xml:space="preserve">Below are comparisons for all the SRTF times measured in the above table. The rough times are relatively close to each other; but using these charts can show more easily which policy combinations had the highest times and which ones had the lowest times. It should be noted that the OMAP SRTF policy had the highest ATAT time and AWT time, the 8192 bit paging SRTF policy had the highest AWTJQ time, the Best Fit SRTF policy had the highest ART time, and the Worst Fit SRTF policy had the highest CBT time and T time. The Worst Fit SRTF policy also had the lowest ART time and AWT time, the initial </w:t>
      </w:r>
      <w:r w:rsidR="007A00AF">
        <w:rPr>
          <w:sz w:val="24"/>
          <w:szCs w:val="24"/>
        </w:rPr>
        <w:t>SRTF</w:t>
      </w:r>
      <w:r>
        <w:rPr>
          <w:sz w:val="24"/>
          <w:szCs w:val="24"/>
        </w:rPr>
        <w:t xml:space="preserve"> policy had the lowest A</w:t>
      </w:r>
      <w:r w:rsidR="007A00AF">
        <w:rPr>
          <w:sz w:val="24"/>
          <w:szCs w:val="24"/>
        </w:rPr>
        <w:t>TAT</w:t>
      </w:r>
      <w:r>
        <w:rPr>
          <w:sz w:val="24"/>
          <w:szCs w:val="24"/>
        </w:rPr>
        <w:t xml:space="preserve"> time</w:t>
      </w:r>
      <w:r w:rsidR="007A00AF">
        <w:rPr>
          <w:sz w:val="24"/>
          <w:szCs w:val="24"/>
        </w:rPr>
        <w:t>, T time, and CBT time</w:t>
      </w:r>
      <w:r>
        <w:rPr>
          <w:sz w:val="24"/>
          <w:szCs w:val="24"/>
        </w:rPr>
        <w:t xml:space="preserve">, </w:t>
      </w:r>
      <w:r w:rsidR="007A00AF">
        <w:rPr>
          <w:sz w:val="24"/>
          <w:szCs w:val="24"/>
        </w:rPr>
        <w:t xml:space="preserve">and </w:t>
      </w:r>
      <w:r>
        <w:rPr>
          <w:sz w:val="24"/>
          <w:szCs w:val="24"/>
        </w:rPr>
        <w:t xml:space="preserve">the OMAP </w:t>
      </w:r>
      <w:r w:rsidR="007A00AF">
        <w:rPr>
          <w:sz w:val="24"/>
          <w:szCs w:val="24"/>
        </w:rPr>
        <w:t>SRTF</w:t>
      </w:r>
      <w:r>
        <w:rPr>
          <w:sz w:val="24"/>
          <w:szCs w:val="24"/>
        </w:rPr>
        <w:t xml:space="preserve"> policy had the lowest </w:t>
      </w:r>
      <w:r w:rsidR="007A00AF">
        <w:rPr>
          <w:sz w:val="24"/>
          <w:szCs w:val="24"/>
        </w:rPr>
        <w:t>AWTJQ time.</w:t>
      </w:r>
    </w:p>
    <w:p w14:paraId="6E2349A6" w14:textId="7547787D" w:rsidR="000A522C" w:rsidRDefault="00080E0C">
      <w:pPr>
        <w:rPr>
          <w:sz w:val="18"/>
          <w:szCs w:val="18"/>
        </w:rPr>
      </w:pPr>
      <w:r>
        <w:rPr>
          <w:noProof/>
        </w:rPr>
        <w:drawing>
          <wp:inline distT="0" distB="0" distL="0" distR="0" wp14:anchorId="751C3FD6" wp14:editId="08B4AAA4">
            <wp:extent cx="2827020" cy="1882140"/>
            <wp:effectExtent l="0" t="0" r="11430" b="3810"/>
            <wp:docPr id="8" name="Chart 8">
              <a:extLst xmlns:a="http://schemas.openxmlformats.org/drawingml/2006/main">
                <a:ext uri="{FF2B5EF4-FFF2-40B4-BE49-F238E27FC236}">
                  <a16:creationId xmlns:a16="http://schemas.microsoft.com/office/drawing/2014/main" id="{E38FDACB-896C-4413-896A-D04174E24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224ED">
        <w:rPr>
          <w:noProof/>
        </w:rPr>
        <w:drawing>
          <wp:inline distT="0" distB="0" distL="0" distR="0" wp14:anchorId="51DFF213" wp14:editId="6342FEFC">
            <wp:extent cx="2750820" cy="1882140"/>
            <wp:effectExtent l="0" t="0" r="11430" b="3810"/>
            <wp:docPr id="9" name="Chart 9">
              <a:extLst xmlns:a="http://schemas.openxmlformats.org/drawingml/2006/main">
                <a:ext uri="{FF2B5EF4-FFF2-40B4-BE49-F238E27FC236}">
                  <a16:creationId xmlns:a16="http://schemas.microsoft.com/office/drawing/2014/main" id="{B96FDB1E-79DB-47B1-8BD6-8CFEC50BE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959348" w14:textId="48F1F81B" w:rsidR="000A522C" w:rsidRDefault="000A522C">
      <w:pPr>
        <w:rPr>
          <w:sz w:val="18"/>
          <w:szCs w:val="18"/>
        </w:rPr>
      </w:pPr>
      <w:r>
        <w:rPr>
          <w:noProof/>
        </w:rPr>
        <w:drawing>
          <wp:inline distT="0" distB="0" distL="0" distR="0" wp14:anchorId="10450CB1" wp14:editId="0D3984CC">
            <wp:extent cx="2827020" cy="1844040"/>
            <wp:effectExtent l="0" t="0" r="11430" b="3810"/>
            <wp:docPr id="10" name="Chart 10">
              <a:extLst xmlns:a="http://schemas.openxmlformats.org/drawingml/2006/main">
                <a:ext uri="{FF2B5EF4-FFF2-40B4-BE49-F238E27FC236}">
                  <a16:creationId xmlns:a16="http://schemas.microsoft.com/office/drawing/2014/main" id="{05C429C3-2172-4820-B824-151A970C9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224ED">
        <w:rPr>
          <w:noProof/>
        </w:rPr>
        <w:drawing>
          <wp:inline distT="0" distB="0" distL="0" distR="0" wp14:anchorId="4A202DB0" wp14:editId="6BA48AAF">
            <wp:extent cx="2758440" cy="1836420"/>
            <wp:effectExtent l="0" t="0" r="3810" b="11430"/>
            <wp:docPr id="11" name="Chart 11">
              <a:extLst xmlns:a="http://schemas.openxmlformats.org/drawingml/2006/main">
                <a:ext uri="{FF2B5EF4-FFF2-40B4-BE49-F238E27FC236}">
                  <a16:creationId xmlns:a16="http://schemas.microsoft.com/office/drawing/2014/main" id="{37355F89-F511-45D0-ABE0-B9A09A5D7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98CE0B" w14:textId="2BE211E8" w:rsidR="000A522C" w:rsidRDefault="000A522C">
      <w:pPr>
        <w:rPr>
          <w:sz w:val="18"/>
          <w:szCs w:val="18"/>
        </w:rPr>
      </w:pPr>
      <w:r>
        <w:rPr>
          <w:noProof/>
        </w:rPr>
        <w:drawing>
          <wp:inline distT="0" distB="0" distL="0" distR="0" wp14:anchorId="1B53F736" wp14:editId="18CD3DBD">
            <wp:extent cx="2827020" cy="1684020"/>
            <wp:effectExtent l="0" t="0" r="11430" b="11430"/>
            <wp:docPr id="12" name="Chart 12">
              <a:extLst xmlns:a="http://schemas.openxmlformats.org/drawingml/2006/main">
                <a:ext uri="{FF2B5EF4-FFF2-40B4-BE49-F238E27FC236}">
                  <a16:creationId xmlns:a16="http://schemas.microsoft.com/office/drawing/2014/main" id="{34896210-0A97-437D-83D9-49B3F299F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224ED">
        <w:rPr>
          <w:noProof/>
        </w:rPr>
        <w:drawing>
          <wp:inline distT="0" distB="0" distL="0" distR="0" wp14:anchorId="1AD5C1AF" wp14:editId="37715D42">
            <wp:extent cx="2750820" cy="1699260"/>
            <wp:effectExtent l="0" t="0" r="11430" b="15240"/>
            <wp:docPr id="13" name="Chart 13">
              <a:extLst xmlns:a="http://schemas.openxmlformats.org/drawingml/2006/main">
                <a:ext uri="{FF2B5EF4-FFF2-40B4-BE49-F238E27FC236}">
                  <a16:creationId xmlns:a16="http://schemas.microsoft.com/office/drawing/2014/main" id="{1B6FBE6B-4B0D-4B31-BCF2-E7EE8711E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F4034F" w14:textId="2D3DA6D9" w:rsidR="000A522C" w:rsidRPr="007A00AF" w:rsidRDefault="007A00AF">
      <w:pPr>
        <w:rPr>
          <w:sz w:val="24"/>
          <w:szCs w:val="24"/>
        </w:rPr>
      </w:pPr>
      <w:r>
        <w:rPr>
          <w:sz w:val="24"/>
          <w:szCs w:val="24"/>
        </w:rPr>
        <w:lastRenderedPageBreak/>
        <w:t>Below are comparisons for all the RR times with a quantum of 10 measured in the above table. The rough times are relatively close to each other; but using these charts can show more easily which policy combinations had the highest times and which ones had the lowest times. It should be noted that the initial RR (q = 10) policy had the highest ATAT time, AWT time, and ART time, the 256 bit paging RR (q = 10) policy had the highest AWTJQ time and CBT time, and the OMAP RR (q = 10) policy had the highest T time. The Worst Fit RR (q = 10) policy also had the lowest ATAT time, ART time, and AWT time, the initial RR (q = 10) policy had the lowest CBT time and T time, and the OMAP RR (q = 10) policy had the lowest AWTJQ time.</w:t>
      </w:r>
    </w:p>
    <w:p w14:paraId="260E1AB8" w14:textId="27DD67FB" w:rsidR="000A522C" w:rsidRDefault="000A522C">
      <w:pPr>
        <w:rPr>
          <w:sz w:val="18"/>
          <w:szCs w:val="18"/>
        </w:rPr>
      </w:pPr>
      <w:r>
        <w:rPr>
          <w:noProof/>
        </w:rPr>
        <w:drawing>
          <wp:inline distT="0" distB="0" distL="0" distR="0" wp14:anchorId="69306952" wp14:editId="48D15952">
            <wp:extent cx="2743200" cy="1668780"/>
            <wp:effectExtent l="0" t="0" r="0" b="7620"/>
            <wp:docPr id="14" name="Chart 14">
              <a:extLst xmlns:a="http://schemas.openxmlformats.org/drawingml/2006/main">
                <a:ext uri="{FF2B5EF4-FFF2-40B4-BE49-F238E27FC236}">
                  <a16:creationId xmlns:a16="http://schemas.microsoft.com/office/drawing/2014/main" id="{29980B18-4FA7-4EAF-A781-32676EA35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12153">
        <w:rPr>
          <w:noProof/>
        </w:rPr>
        <w:drawing>
          <wp:inline distT="0" distB="0" distL="0" distR="0" wp14:anchorId="09839864" wp14:editId="51250EA7">
            <wp:extent cx="2849880" cy="1676400"/>
            <wp:effectExtent l="0" t="0" r="7620" b="0"/>
            <wp:docPr id="15" name="Chart 15">
              <a:extLst xmlns:a="http://schemas.openxmlformats.org/drawingml/2006/main">
                <a:ext uri="{FF2B5EF4-FFF2-40B4-BE49-F238E27FC236}">
                  <a16:creationId xmlns:a16="http://schemas.microsoft.com/office/drawing/2014/main" id="{310B8B80-5BCE-42F0-808F-13F168850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830BF0" w14:textId="1D7B68E6" w:rsidR="000A522C" w:rsidRDefault="000A522C">
      <w:pPr>
        <w:rPr>
          <w:sz w:val="18"/>
          <w:szCs w:val="18"/>
        </w:rPr>
      </w:pPr>
      <w:r>
        <w:rPr>
          <w:noProof/>
        </w:rPr>
        <w:drawing>
          <wp:inline distT="0" distB="0" distL="0" distR="0" wp14:anchorId="354518F9" wp14:editId="0DC86D28">
            <wp:extent cx="2758440" cy="1821180"/>
            <wp:effectExtent l="0" t="0" r="3810" b="7620"/>
            <wp:docPr id="16" name="Chart 16">
              <a:extLst xmlns:a="http://schemas.openxmlformats.org/drawingml/2006/main">
                <a:ext uri="{FF2B5EF4-FFF2-40B4-BE49-F238E27FC236}">
                  <a16:creationId xmlns:a16="http://schemas.microsoft.com/office/drawing/2014/main" id="{D455AE24-4BF2-4F24-9D68-6D04A5B86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12153">
        <w:rPr>
          <w:noProof/>
        </w:rPr>
        <w:drawing>
          <wp:inline distT="0" distB="0" distL="0" distR="0" wp14:anchorId="5008C728" wp14:editId="74C79649">
            <wp:extent cx="2834640" cy="1813560"/>
            <wp:effectExtent l="0" t="0" r="3810" b="15240"/>
            <wp:docPr id="17" name="Chart 17">
              <a:extLst xmlns:a="http://schemas.openxmlformats.org/drawingml/2006/main">
                <a:ext uri="{FF2B5EF4-FFF2-40B4-BE49-F238E27FC236}">
                  <a16:creationId xmlns:a16="http://schemas.microsoft.com/office/drawing/2014/main" id="{B51A7433-8FC4-430D-B637-E5DF4FB507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E17BC23" w14:textId="436F05B4" w:rsidR="00CB184A" w:rsidRDefault="00CB184A">
      <w:pPr>
        <w:rPr>
          <w:sz w:val="18"/>
          <w:szCs w:val="18"/>
        </w:rPr>
      </w:pPr>
      <w:r>
        <w:rPr>
          <w:noProof/>
        </w:rPr>
        <w:drawing>
          <wp:inline distT="0" distB="0" distL="0" distR="0" wp14:anchorId="246759B7" wp14:editId="08E39297">
            <wp:extent cx="2750820" cy="1912620"/>
            <wp:effectExtent l="0" t="0" r="11430" b="11430"/>
            <wp:docPr id="18" name="Chart 18">
              <a:extLst xmlns:a="http://schemas.openxmlformats.org/drawingml/2006/main">
                <a:ext uri="{FF2B5EF4-FFF2-40B4-BE49-F238E27FC236}">
                  <a16:creationId xmlns:a16="http://schemas.microsoft.com/office/drawing/2014/main" id="{C37C3C4C-DAB4-45A8-BA36-1F9FEF4CF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D7E07">
        <w:rPr>
          <w:noProof/>
        </w:rPr>
        <w:drawing>
          <wp:inline distT="0" distB="0" distL="0" distR="0" wp14:anchorId="153A96E5" wp14:editId="44A95E55">
            <wp:extent cx="2834640" cy="1920240"/>
            <wp:effectExtent l="0" t="0" r="3810" b="3810"/>
            <wp:docPr id="19" name="Chart 19">
              <a:extLst xmlns:a="http://schemas.openxmlformats.org/drawingml/2006/main">
                <a:ext uri="{FF2B5EF4-FFF2-40B4-BE49-F238E27FC236}">
                  <a16:creationId xmlns:a16="http://schemas.microsoft.com/office/drawing/2014/main" id="{B2D96042-19D0-4E82-8621-1BB214DF7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3609B4" w14:textId="31D62C0A" w:rsidR="00CB184A" w:rsidRPr="001552AE" w:rsidRDefault="001552AE">
      <w:pPr>
        <w:rPr>
          <w:sz w:val="24"/>
          <w:szCs w:val="24"/>
        </w:rPr>
      </w:pPr>
      <w:r>
        <w:rPr>
          <w:sz w:val="24"/>
          <w:szCs w:val="24"/>
        </w:rPr>
        <w:lastRenderedPageBreak/>
        <w:t>Below are comparisons for all the RR (q = 20) times measured in the above table. The rough times are relatively close to each other; but using these charts can show more easily which policy combinations had the highest times and which ones had the lowest times. It should be noted that the initial RR (q = 20) policy had the highest ATAT time and AWT time, the 8192 bit paging RR (q = 20) policy had the highest T time, the Best Fit RR (q = 20) policy had the highest ART time</w:t>
      </w:r>
      <w:r w:rsidR="00A94835">
        <w:rPr>
          <w:sz w:val="24"/>
          <w:szCs w:val="24"/>
        </w:rPr>
        <w:t xml:space="preserve"> and AWTJQ time</w:t>
      </w:r>
      <w:r>
        <w:rPr>
          <w:sz w:val="24"/>
          <w:szCs w:val="24"/>
        </w:rPr>
        <w:t xml:space="preserve">, and the </w:t>
      </w:r>
      <w:r w:rsidR="00A94835">
        <w:rPr>
          <w:sz w:val="24"/>
          <w:szCs w:val="24"/>
        </w:rPr>
        <w:t>OMAP RR (q = 20)</w:t>
      </w:r>
      <w:r>
        <w:rPr>
          <w:sz w:val="24"/>
          <w:szCs w:val="24"/>
        </w:rPr>
        <w:t xml:space="preserve"> policy had the highest CBT tim</w:t>
      </w:r>
      <w:r w:rsidR="00A94835">
        <w:rPr>
          <w:sz w:val="24"/>
          <w:szCs w:val="24"/>
        </w:rPr>
        <w:t>e</w:t>
      </w:r>
      <w:r>
        <w:rPr>
          <w:sz w:val="24"/>
          <w:szCs w:val="24"/>
        </w:rPr>
        <w:t xml:space="preserve">. The </w:t>
      </w:r>
      <w:r w:rsidR="00A94835">
        <w:rPr>
          <w:sz w:val="24"/>
          <w:szCs w:val="24"/>
        </w:rPr>
        <w:t>256 bit paging RR (q = 20)</w:t>
      </w:r>
      <w:r>
        <w:rPr>
          <w:sz w:val="24"/>
          <w:szCs w:val="24"/>
        </w:rPr>
        <w:t xml:space="preserve"> policy also had the lowest AT</w:t>
      </w:r>
      <w:r w:rsidR="00A94835">
        <w:rPr>
          <w:sz w:val="24"/>
          <w:szCs w:val="24"/>
        </w:rPr>
        <w:t>AT</w:t>
      </w:r>
      <w:r>
        <w:rPr>
          <w:sz w:val="24"/>
          <w:szCs w:val="24"/>
        </w:rPr>
        <w:t xml:space="preserve"> time</w:t>
      </w:r>
      <w:r w:rsidR="00A94835">
        <w:rPr>
          <w:sz w:val="24"/>
          <w:szCs w:val="24"/>
        </w:rPr>
        <w:t>, ART time,</w:t>
      </w:r>
      <w:r>
        <w:rPr>
          <w:sz w:val="24"/>
          <w:szCs w:val="24"/>
        </w:rPr>
        <w:t xml:space="preserve"> and AWT time, the initial </w:t>
      </w:r>
      <w:r w:rsidR="00A94835">
        <w:rPr>
          <w:sz w:val="24"/>
          <w:szCs w:val="24"/>
        </w:rPr>
        <w:t>RR (q = 20)</w:t>
      </w:r>
      <w:r>
        <w:rPr>
          <w:sz w:val="24"/>
          <w:szCs w:val="24"/>
        </w:rPr>
        <w:t xml:space="preserve"> policy had the lowest </w:t>
      </w:r>
      <w:r w:rsidR="00A94835">
        <w:rPr>
          <w:sz w:val="24"/>
          <w:szCs w:val="24"/>
        </w:rPr>
        <w:t>CBT</w:t>
      </w:r>
      <w:r>
        <w:rPr>
          <w:sz w:val="24"/>
          <w:szCs w:val="24"/>
        </w:rPr>
        <w:t xml:space="preserve"> time, and the </w:t>
      </w:r>
      <w:r w:rsidR="00A94835">
        <w:rPr>
          <w:sz w:val="24"/>
          <w:szCs w:val="24"/>
        </w:rPr>
        <w:t>Worst Fit RR (q = 20)</w:t>
      </w:r>
      <w:r>
        <w:rPr>
          <w:sz w:val="24"/>
          <w:szCs w:val="24"/>
        </w:rPr>
        <w:t xml:space="preserve"> policy had the lowest AWTJQ time</w:t>
      </w:r>
      <w:r w:rsidR="00A94835">
        <w:rPr>
          <w:sz w:val="24"/>
          <w:szCs w:val="24"/>
        </w:rPr>
        <w:t xml:space="preserve"> and T time</w:t>
      </w:r>
      <w:r>
        <w:rPr>
          <w:sz w:val="24"/>
          <w:szCs w:val="24"/>
        </w:rPr>
        <w:t>.</w:t>
      </w:r>
    </w:p>
    <w:p w14:paraId="230DC9A4" w14:textId="5EA1D619" w:rsidR="0030676F" w:rsidRDefault="0030676F">
      <w:pPr>
        <w:rPr>
          <w:sz w:val="18"/>
          <w:szCs w:val="18"/>
        </w:rPr>
      </w:pPr>
      <w:r>
        <w:rPr>
          <w:noProof/>
        </w:rPr>
        <w:drawing>
          <wp:inline distT="0" distB="0" distL="0" distR="0" wp14:anchorId="74BD2EB1" wp14:editId="3A3917C5">
            <wp:extent cx="2804160" cy="1737360"/>
            <wp:effectExtent l="0" t="0" r="15240" b="15240"/>
            <wp:docPr id="20" name="Chart 20">
              <a:extLst xmlns:a="http://schemas.openxmlformats.org/drawingml/2006/main">
                <a:ext uri="{FF2B5EF4-FFF2-40B4-BE49-F238E27FC236}">
                  <a16:creationId xmlns:a16="http://schemas.microsoft.com/office/drawing/2014/main" id="{883BC64D-A086-48BA-8B26-75F645D82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ED7E07">
        <w:rPr>
          <w:noProof/>
        </w:rPr>
        <w:drawing>
          <wp:inline distT="0" distB="0" distL="0" distR="0" wp14:anchorId="224BD7F9" wp14:editId="6E4AD564">
            <wp:extent cx="2781300" cy="1760220"/>
            <wp:effectExtent l="0" t="0" r="0" b="11430"/>
            <wp:docPr id="21" name="Chart 21">
              <a:extLst xmlns:a="http://schemas.openxmlformats.org/drawingml/2006/main">
                <a:ext uri="{FF2B5EF4-FFF2-40B4-BE49-F238E27FC236}">
                  <a16:creationId xmlns:a16="http://schemas.microsoft.com/office/drawing/2014/main" id="{0F0B6223-0725-4DB5-9D58-4821BA31B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09B283" w14:textId="05402D23" w:rsidR="0030676F" w:rsidRDefault="0030676F">
      <w:pPr>
        <w:rPr>
          <w:sz w:val="18"/>
          <w:szCs w:val="18"/>
        </w:rPr>
      </w:pPr>
      <w:r>
        <w:rPr>
          <w:noProof/>
        </w:rPr>
        <w:drawing>
          <wp:inline distT="0" distB="0" distL="0" distR="0" wp14:anchorId="0E553A3B" wp14:editId="35F21FD1">
            <wp:extent cx="2804160" cy="1783080"/>
            <wp:effectExtent l="0" t="0" r="15240" b="7620"/>
            <wp:docPr id="22" name="Chart 22">
              <a:extLst xmlns:a="http://schemas.openxmlformats.org/drawingml/2006/main">
                <a:ext uri="{FF2B5EF4-FFF2-40B4-BE49-F238E27FC236}">
                  <a16:creationId xmlns:a16="http://schemas.microsoft.com/office/drawing/2014/main" id="{B60C6B49-ADCE-4A23-9F4F-10213C228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ED7E07">
        <w:rPr>
          <w:noProof/>
        </w:rPr>
        <w:drawing>
          <wp:inline distT="0" distB="0" distL="0" distR="0" wp14:anchorId="3D769FEC" wp14:editId="19B372B1">
            <wp:extent cx="2781300" cy="1783080"/>
            <wp:effectExtent l="0" t="0" r="0" b="7620"/>
            <wp:docPr id="23" name="Chart 23">
              <a:extLst xmlns:a="http://schemas.openxmlformats.org/drawingml/2006/main">
                <a:ext uri="{FF2B5EF4-FFF2-40B4-BE49-F238E27FC236}">
                  <a16:creationId xmlns:a16="http://schemas.microsoft.com/office/drawing/2014/main" id="{4DB17623-CA80-46D9-BCDB-C5697E5929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A823939" w14:textId="67530B8F" w:rsidR="0030676F" w:rsidRDefault="0030676F">
      <w:pPr>
        <w:rPr>
          <w:sz w:val="18"/>
          <w:szCs w:val="18"/>
        </w:rPr>
      </w:pPr>
      <w:r>
        <w:rPr>
          <w:noProof/>
        </w:rPr>
        <w:drawing>
          <wp:inline distT="0" distB="0" distL="0" distR="0" wp14:anchorId="074BE2B0" wp14:editId="65C4E51F">
            <wp:extent cx="2819400" cy="1897380"/>
            <wp:effectExtent l="0" t="0" r="0" b="7620"/>
            <wp:docPr id="24" name="Chart 24">
              <a:extLst xmlns:a="http://schemas.openxmlformats.org/drawingml/2006/main">
                <a:ext uri="{FF2B5EF4-FFF2-40B4-BE49-F238E27FC236}">
                  <a16:creationId xmlns:a16="http://schemas.microsoft.com/office/drawing/2014/main" id="{02C12D04-6C4A-4E1D-8833-B5E03D8945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ED7E07">
        <w:rPr>
          <w:noProof/>
        </w:rPr>
        <w:drawing>
          <wp:inline distT="0" distB="0" distL="0" distR="0" wp14:anchorId="77EF4AAE" wp14:editId="22B6D63B">
            <wp:extent cx="2781300" cy="1889760"/>
            <wp:effectExtent l="0" t="0" r="0" b="15240"/>
            <wp:docPr id="25" name="Chart 25">
              <a:extLst xmlns:a="http://schemas.openxmlformats.org/drawingml/2006/main">
                <a:ext uri="{FF2B5EF4-FFF2-40B4-BE49-F238E27FC236}">
                  <a16:creationId xmlns:a16="http://schemas.microsoft.com/office/drawing/2014/main" id="{F3B30E7E-512F-4D7A-9766-89F8A4CA2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B3ECC7A" w14:textId="1D9ECA36" w:rsidR="00ED7E07" w:rsidRPr="00A94835" w:rsidRDefault="00A94835" w:rsidP="00A94835">
      <w:pPr>
        <w:rPr>
          <w:sz w:val="24"/>
          <w:szCs w:val="24"/>
        </w:rPr>
      </w:pPr>
      <w:r>
        <w:rPr>
          <w:sz w:val="24"/>
          <w:szCs w:val="24"/>
        </w:rPr>
        <w:lastRenderedPageBreak/>
        <w:t>Below are comparisons for all the RR (q = 50) times measured in the above table. The rough times are relatively close to each other; but using these charts can show more easily which policy combinations had the highest times and which ones had the lowest times. It should be noted that the initial RR (q = 50) policy had the highest ATAT time and AWT time, the 8192 bit paging RR (q = 50) policy had the highest ART time, AWTJQ time, and T time, and the Best Fit RR (q = 50) policy had the highest CBT time. The OMAP RR (q = 50) policy also had the lowest AWTJQ time, the initial RR (q = 50) policy had the lowest ART time and CBT time, the Worst Fit RR (q = 50) policy had the lowest T time, and the Best Fit RR (q = 50) policy had the lowest ATAT time and AWT time.</w:t>
      </w:r>
    </w:p>
    <w:p w14:paraId="1518BC9E" w14:textId="164E2401" w:rsidR="0030676F" w:rsidRDefault="0030676F">
      <w:pPr>
        <w:rPr>
          <w:sz w:val="18"/>
          <w:szCs w:val="18"/>
        </w:rPr>
      </w:pPr>
      <w:r>
        <w:rPr>
          <w:noProof/>
        </w:rPr>
        <w:drawing>
          <wp:inline distT="0" distB="0" distL="0" distR="0" wp14:anchorId="2841329E" wp14:editId="6B6262D2">
            <wp:extent cx="2834640" cy="1965960"/>
            <wp:effectExtent l="0" t="0" r="3810" b="15240"/>
            <wp:docPr id="26" name="Chart 26">
              <a:extLst xmlns:a="http://schemas.openxmlformats.org/drawingml/2006/main">
                <a:ext uri="{FF2B5EF4-FFF2-40B4-BE49-F238E27FC236}">
                  <a16:creationId xmlns:a16="http://schemas.microsoft.com/office/drawing/2014/main" id="{37215244-B0B9-4BD3-AABA-B357FBD6A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256ED3">
        <w:rPr>
          <w:noProof/>
        </w:rPr>
        <w:drawing>
          <wp:inline distT="0" distB="0" distL="0" distR="0" wp14:anchorId="54D1CCFF" wp14:editId="165E11CC">
            <wp:extent cx="2758440" cy="1973580"/>
            <wp:effectExtent l="0" t="0" r="3810" b="7620"/>
            <wp:docPr id="27" name="Chart 27">
              <a:extLst xmlns:a="http://schemas.openxmlformats.org/drawingml/2006/main">
                <a:ext uri="{FF2B5EF4-FFF2-40B4-BE49-F238E27FC236}">
                  <a16:creationId xmlns:a16="http://schemas.microsoft.com/office/drawing/2014/main" id="{381A87FC-83A4-4149-8D4B-5808E86AE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BB3D325" w14:textId="20C81380" w:rsidR="000E3F88" w:rsidRDefault="000E3F88">
      <w:pPr>
        <w:rPr>
          <w:sz w:val="18"/>
          <w:szCs w:val="18"/>
        </w:rPr>
      </w:pPr>
      <w:r>
        <w:rPr>
          <w:noProof/>
        </w:rPr>
        <w:drawing>
          <wp:inline distT="0" distB="0" distL="0" distR="0" wp14:anchorId="5B86CC05" wp14:editId="30208D41">
            <wp:extent cx="2827020" cy="1722120"/>
            <wp:effectExtent l="0" t="0" r="11430" b="11430"/>
            <wp:docPr id="28" name="Chart 28">
              <a:extLst xmlns:a="http://schemas.openxmlformats.org/drawingml/2006/main">
                <a:ext uri="{FF2B5EF4-FFF2-40B4-BE49-F238E27FC236}">
                  <a16:creationId xmlns:a16="http://schemas.microsoft.com/office/drawing/2014/main" id="{72913F6F-C994-4D6C-9525-01F344C61C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256ED3">
        <w:rPr>
          <w:noProof/>
        </w:rPr>
        <w:drawing>
          <wp:inline distT="0" distB="0" distL="0" distR="0" wp14:anchorId="7FAD1050" wp14:editId="580707EE">
            <wp:extent cx="2758440" cy="1744980"/>
            <wp:effectExtent l="0" t="0" r="3810" b="7620"/>
            <wp:docPr id="29" name="Chart 29">
              <a:extLst xmlns:a="http://schemas.openxmlformats.org/drawingml/2006/main">
                <a:ext uri="{FF2B5EF4-FFF2-40B4-BE49-F238E27FC236}">
                  <a16:creationId xmlns:a16="http://schemas.microsoft.com/office/drawing/2014/main" id="{626449C3-5692-4724-A138-A056862B8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3BEDAA4" w14:textId="2A46D5DF" w:rsidR="000E3F88" w:rsidRDefault="000E3F88">
      <w:pPr>
        <w:rPr>
          <w:sz w:val="18"/>
          <w:szCs w:val="18"/>
        </w:rPr>
      </w:pPr>
      <w:r>
        <w:rPr>
          <w:noProof/>
        </w:rPr>
        <w:drawing>
          <wp:inline distT="0" distB="0" distL="0" distR="0" wp14:anchorId="61E57F76" wp14:editId="5AD3BCBF">
            <wp:extent cx="2827020" cy="1600200"/>
            <wp:effectExtent l="0" t="0" r="11430" b="0"/>
            <wp:docPr id="30" name="Chart 30">
              <a:extLst xmlns:a="http://schemas.openxmlformats.org/drawingml/2006/main">
                <a:ext uri="{FF2B5EF4-FFF2-40B4-BE49-F238E27FC236}">
                  <a16:creationId xmlns:a16="http://schemas.microsoft.com/office/drawing/2014/main" id="{E45AD28F-E1EF-4C65-B324-7850484A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256ED3">
        <w:rPr>
          <w:noProof/>
        </w:rPr>
        <w:drawing>
          <wp:inline distT="0" distB="0" distL="0" distR="0" wp14:anchorId="7A879AC2" wp14:editId="3CD9D6F5">
            <wp:extent cx="2758440" cy="1615440"/>
            <wp:effectExtent l="0" t="0" r="3810" b="3810"/>
            <wp:docPr id="31" name="Chart 31">
              <a:extLst xmlns:a="http://schemas.openxmlformats.org/drawingml/2006/main">
                <a:ext uri="{FF2B5EF4-FFF2-40B4-BE49-F238E27FC236}">
                  <a16:creationId xmlns:a16="http://schemas.microsoft.com/office/drawing/2014/main" id="{922C729C-4BA1-4F89-9D90-EFC35F5C83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26F0333" w14:textId="2F7F1187" w:rsidR="000E3F88" w:rsidRPr="007574A8" w:rsidRDefault="007574A8">
      <w:pPr>
        <w:rPr>
          <w:sz w:val="24"/>
          <w:szCs w:val="24"/>
        </w:rPr>
      </w:pPr>
      <w:r>
        <w:rPr>
          <w:sz w:val="24"/>
          <w:szCs w:val="24"/>
        </w:rPr>
        <w:lastRenderedPageBreak/>
        <w:t xml:space="preserve">Below are comparisons for all the RR (q = </w:t>
      </w:r>
      <w:r w:rsidR="0094011B">
        <w:rPr>
          <w:sz w:val="24"/>
          <w:szCs w:val="24"/>
        </w:rPr>
        <w:t>2</w:t>
      </w:r>
      <w:r>
        <w:rPr>
          <w:sz w:val="24"/>
          <w:szCs w:val="24"/>
        </w:rPr>
        <w:t xml:space="preserve">50) times measured in the above table. The rough times are relatively close to each other; but using these charts can show more easily which policy combinations had the highest times and which ones had the lowest times. It should be noted that the initial RR (q = </w:t>
      </w:r>
      <w:r w:rsidR="0094011B">
        <w:rPr>
          <w:sz w:val="24"/>
          <w:szCs w:val="24"/>
        </w:rPr>
        <w:t>2</w:t>
      </w:r>
      <w:r>
        <w:rPr>
          <w:sz w:val="24"/>
          <w:szCs w:val="24"/>
        </w:rPr>
        <w:t xml:space="preserve">50) policy had the highest ATAT time and AWT time, the 8192 bit paging RR (q = </w:t>
      </w:r>
      <w:r w:rsidR="0094011B">
        <w:rPr>
          <w:sz w:val="24"/>
          <w:szCs w:val="24"/>
        </w:rPr>
        <w:t>2</w:t>
      </w:r>
      <w:r>
        <w:rPr>
          <w:sz w:val="24"/>
          <w:szCs w:val="24"/>
        </w:rPr>
        <w:t>50) policy had the highest ART time</w:t>
      </w:r>
      <w:r w:rsidR="0094011B">
        <w:rPr>
          <w:sz w:val="24"/>
          <w:szCs w:val="24"/>
        </w:rPr>
        <w:t xml:space="preserve"> and</w:t>
      </w:r>
      <w:r>
        <w:rPr>
          <w:sz w:val="24"/>
          <w:szCs w:val="24"/>
        </w:rPr>
        <w:t xml:space="preserve"> AWTJQ time, </w:t>
      </w:r>
      <w:r w:rsidR="0094011B">
        <w:rPr>
          <w:sz w:val="24"/>
          <w:szCs w:val="24"/>
        </w:rPr>
        <w:t>and the Worst Fit RR (q = 250) policy had the highest T time and CBT time</w:t>
      </w:r>
      <w:r>
        <w:rPr>
          <w:sz w:val="24"/>
          <w:szCs w:val="24"/>
        </w:rPr>
        <w:t>. T</w:t>
      </w:r>
      <w:r w:rsidR="0094011B">
        <w:rPr>
          <w:sz w:val="24"/>
          <w:szCs w:val="24"/>
        </w:rPr>
        <w:t>he</w:t>
      </w:r>
      <w:r>
        <w:rPr>
          <w:sz w:val="24"/>
          <w:szCs w:val="24"/>
        </w:rPr>
        <w:t xml:space="preserve"> initial RR (q = </w:t>
      </w:r>
      <w:r w:rsidR="0094011B">
        <w:rPr>
          <w:sz w:val="24"/>
          <w:szCs w:val="24"/>
        </w:rPr>
        <w:t>2</w:t>
      </w:r>
      <w:r>
        <w:rPr>
          <w:sz w:val="24"/>
          <w:szCs w:val="24"/>
        </w:rPr>
        <w:t>50) policy had the lowest ART time</w:t>
      </w:r>
      <w:r w:rsidR="0094011B">
        <w:rPr>
          <w:sz w:val="24"/>
          <w:szCs w:val="24"/>
        </w:rPr>
        <w:t>, T time,</w:t>
      </w:r>
      <w:r>
        <w:rPr>
          <w:sz w:val="24"/>
          <w:szCs w:val="24"/>
        </w:rPr>
        <w:t xml:space="preserve"> and CBT time, the Worst Fit RR (q = </w:t>
      </w:r>
      <w:r w:rsidR="0094011B">
        <w:rPr>
          <w:sz w:val="24"/>
          <w:szCs w:val="24"/>
        </w:rPr>
        <w:t>2</w:t>
      </w:r>
      <w:r>
        <w:rPr>
          <w:sz w:val="24"/>
          <w:szCs w:val="24"/>
        </w:rPr>
        <w:t xml:space="preserve">50) policy had the lowest </w:t>
      </w:r>
      <w:r w:rsidR="0094011B">
        <w:rPr>
          <w:sz w:val="24"/>
          <w:szCs w:val="24"/>
        </w:rPr>
        <w:t>AWTJQ</w:t>
      </w:r>
      <w:r>
        <w:rPr>
          <w:sz w:val="24"/>
          <w:szCs w:val="24"/>
        </w:rPr>
        <w:t xml:space="preserve"> time, and the </w:t>
      </w:r>
      <w:r w:rsidR="0094011B">
        <w:rPr>
          <w:sz w:val="24"/>
          <w:szCs w:val="24"/>
        </w:rPr>
        <w:t>8192 bit paging</w:t>
      </w:r>
      <w:r>
        <w:rPr>
          <w:sz w:val="24"/>
          <w:szCs w:val="24"/>
        </w:rPr>
        <w:t xml:space="preserve"> RR (q = </w:t>
      </w:r>
      <w:r w:rsidR="00C76CD4">
        <w:rPr>
          <w:sz w:val="24"/>
          <w:szCs w:val="24"/>
        </w:rPr>
        <w:t>2</w:t>
      </w:r>
      <w:r>
        <w:rPr>
          <w:sz w:val="24"/>
          <w:szCs w:val="24"/>
        </w:rPr>
        <w:t>50) policy had the lowest ATAT time and AWT time.</w:t>
      </w:r>
    </w:p>
    <w:p w14:paraId="7B4432C0" w14:textId="21E928D0" w:rsidR="00431FD2" w:rsidRDefault="00431FD2">
      <w:pPr>
        <w:rPr>
          <w:sz w:val="18"/>
          <w:szCs w:val="18"/>
        </w:rPr>
      </w:pPr>
      <w:r>
        <w:rPr>
          <w:noProof/>
        </w:rPr>
        <w:drawing>
          <wp:inline distT="0" distB="0" distL="0" distR="0" wp14:anchorId="6FCD17B0" wp14:editId="3D0508F6">
            <wp:extent cx="2804160" cy="1836420"/>
            <wp:effectExtent l="0" t="0" r="15240" b="11430"/>
            <wp:docPr id="32" name="Chart 32">
              <a:extLst xmlns:a="http://schemas.openxmlformats.org/drawingml/2006/main">
                <a:ext uri="{FF2B5EF4-FFF2-40B4-BE49-F238E27FC236}">
                  <a16:creationId xmlns:a16="http://schemas.microsoft.com/office/drawing/2014/main" id="{F86CDE7A-2DF5-4889-8996-E2892F81E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256ED3">
        <w:rPr>
          <w:noProof/>
        </w:rPr>
        <w:drawing>
          <wp:inline distT="0" distB="0" distL="0" distR="0" wp14:anchorId="4473D9FC" wp14:editId="32AD53A3">
            <wp:extent cx="2781300" cy="1836420"/>
            <wp:effectExtent l="0" t="0" r="0" b="11430"/>
            <wp:docPr id="33" name="Chart 33">
              <a:extLst xmlns:a="http://schemas.openxmlformats.org/drawingml/2006/main">
                <a:ext uri="{FF2B5EF4-FFF2-40B4-BE49-F238E27FC236}">
                  <a16:creationId xmlns:a16="http://schemas.microsoft.com/office/drawing/2014/main" id="{1DAF9CA7-769B-4BC3-9F8B-EB618EF40D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E7E048B" w14:textId="1A76D755" w:rsidR="00431FD2" w:rsidRDefault="00431FD2">
      <w:pPr>
        <w:rPr>
          <w:sz w:val="18"/>
          <w:szCs w:val="18"/>
        </w:rPr>
      </w:pPr>
      <w:r>
        <w:rPr>
          <w:noProof/>
        </w:rPr>
        <w:drawing>
          <wp:inline distT="0" distB="0" distL="0" distR="0" wp14:anchorId="078DCCA4" wp14:editId="5B4930FC">
            <wp:extent cx="2811780" cy="1874520"/>
            <wp:effectExtent l="0" t="0" r="7620" b="11430"/>
            <wp:docPr id="34" name="Chart 34">
              <a:extLst xmlns:a="http://schemas.openxmlformats.org/drawingml/2006/main">
                <a:ext uri="{FF2B5EF4-FFF2-40B4-BE49-F238E27FC236}">
                  <a16:creationId xmlns:a16="http://schemas.microsoft.com/office/drawing/2014/main" id="{209254C5-2595-4640-9334-AB7627E13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256ED3">
        <w:rPr>
          <w:noProof/>
        </w:rPr>
        <w:drawing>
          <wp:inline distT="0" distB="0" distL="0" distR="0" wp14:anchorId="75F3508A" wp14:editId="21DFA92E">
            <wp:extent cx="2781300" cy="1882140"/>
            <wp:effectExtent l="0" t="0" r="0" b="3810"/>
            <wp:docPr id="35" name="Chart 35">
              <a:extLst xmlns:a="http://schemas.openxmlformats.org/drawingml/2006/main">
                <a:ext uri="{FF2B5EF4-FFF2-40B4-BE49-F238E27FC236}">
                  <a16:creationId xmlns:a16="http://schemas.microsoft.com/office/drawing/2014/main" id="{5C3913B0-E4C6-4429-B074-D4F77E36F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5DB22F4" w14:textId="517C363A" w:rsidR="00431FD2" w:rsidRDefault="00431FD2">
      <w:pPr>
        <w:rPr>
          <w:sz w:val="18"/>
          <w:szCs w:val="18"/>
        </w:rPr>
      </w:pPr>
      <w:r>
        <w:rPr>
          <w:noProof/>
        </w:rPr>
        <w:drawing>
          <wp:inline distT="0" distB="0" distL="0" distR="0" wp14:anchorId="4AE11610" wp14:editId="5B4252FF">
            <wp:extent cx="2811780" cy="1805940"/>
            <wp:effectExtent l="0" t="0" r="7620" b="3810"/>
            <wp:docPr id="36" name="Chart 36">
              <a:extLst xmlns:a="http://schemas.openxmlformats.org/drawingml/2006/main">
                <a:ext uri="{FF2B5EF4-FFF2-40B4-BE49-F238E27FC236}">
                  <a16:creationId xmlns:a16="http://schemas.microsoft.com/office/drawing/2014/main" id="{5BC628BC-0833-4677-9276-3D3F6E627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00256ED3">
        <w:rPr>
          <w:noProof/>
        </w:rPr>
        <w:drawing>
          <wp:inline distT="0" distB="0" distL="0" distR="0" wp14:anchorId="253932CD" wp14:editId="23E87993">
            <wp:extent cx="2766060" cy="1798320"/>
            <wp:effectExtent l="0" t="0" r="15240" b="11430"/>
            <wp:docPr id="37" name="Chart 37">
              <a:extLst xmlns:a="http://schemas.openxmlformats.org/drawingml/2006/main">
                <a:ext uri="{FF2B5EF4-FFF2-40B4-BE49-F238E27FC236}">
                  <a16:creationId xmlns:a16="http://schemas.microsoft.com/office/drawing/2014/main" id="{942A9172-9CA6-42B5-B658-5ED9F9B67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0A502E5" w14:textId="188D4BB8" w:rsidR="00431FD2" w:rsidRPr="0094011B" w:rsidRDefault="0094011B">
      <w:pPr>
        <w:rPr>
          <w:sz w:val="24"/>
          <w:szCs w:val="24"/>
        </w:rPr>
      </w:pPr>
      <w:r>
        <w:rPr>
          <w:sz w:val="24"/>
          <w:szCs w:val="24"/>
        </w:rPr>
        <w:lastRenderedPageBreak/>
        <w:t xml:space="preserve">Below are comparisons for all the RR (q = </w:t>
      </w:r>
      <w:r w:rsidR="00C76CD4">
        <w:rPr>
          <w:sz w:val="24"/>
          <w:szCs w:val="24"/>
        </w:rPr>
        <w:t>50</w:t>
      </w:r>
      <w:r>
        <w:rPr>
          <w:sz w:val="24"/>
          <w:szCs w:val="24"/>
        </w:rPr>
        <w:t xml:space="preserve">0) times measured in the above table. The rough times are relatively close to each other; but using these charts can show more easily which policy combinations had the highest times and which ones had the lowest times. It should be noted that the initial RR (q = </w:t>
      </w:r>
      <w:r w:rsidR="00C76CD4">
        <w:rPr>
          <w:sz w:val="24"/>
          <w:szCs w:val="24"/>
        </w:rPr>
        <w:t>50</w:t>
      </w:r>
      <w:r>
        <w:rPr>
          <w:sz w:val="24"/>
          <w:szCs w:val="24"/>
        </w:rPr>
        <w:t xml:space="preserve">0) policy had the highest ATAT time and AWT time, the 8192 bit paging RR (q = </w:t>
      </w:r>
      <w:r w:rsidR="00C76CD4">
        <w:rPr>
          <w:sz w:val="24"/>
          <w:szCs w:val="24"/>
        </w:rPr>
        <w:t>50</w:t>
      </w:r>
      <w:r>
        <w:rPr>
          <w:sz w:val="24"/>
          <w:szCs w:val="24"/>
        </w:rPr>
        <w:t xml:space="preserve">0) policy had the highest ART time and AWTJQ time, and the Worst Fit RR (q = </w:t>
      </w:r>
      <w:r w:rsidR="00C76CD4">
        <w:rPr>
          <w:sz w:val="24"/>
          <w:szCs w:val="24"/>
        </w:rPr>
        <w:t>50</w:t>
      </w:r>
      <w:r>
        <w:rPr>
          <w:sz w:val="24"/>
          <w:szCs w:val="24"/>
        </w:rPr>
        <w:t xml:space="preserve">0) policy had the highest T time and CBT time. The initial RR (q = </w:t>
      </w:r>
      <w:r w:rsidR="00C76CD4">
        <w:rPr>
          <w:sz w:val="24"/>
          <w:szCs w:val="24"/>
        </w:rPr>
        <w:t>50</w:t>
      </w:r>
      <w:r>
        <w:rPr>
          <w:sz w:val="24"/>
          <w:szCs w:val="24"/>
        </w:rPr>
        <w:t xml:space="preserve">0) policy had the lowest ART time, T time, and CBT time, the </w:t>
      </w:r>
      <w:r w:rsidR="00A33813">
        <w:rPr>
          <w:sz w:val="24"/>
          <w:szCs w:val="24"/>
        </w:rPr>
        <w:t>Bes</w:t>
      </w:r>
      <w:r>
        <w:rPr>
          <w:sz w:val="24"/>
          <w:szCs w:val="24"/>
        </w:rPr>
        <w:t>t Fit RR (q = 5</w:t>
      </w:r>
      <w:r w:rsidR="00C76CD4">
        <w:rPr>
          <w:sz w:val="24"/>
          <w:szCs w:val="24"/>
        </w:rPr>
        <w:t>0</w:t>
      </w:r>
      <w:r>
        <w:rPr>
          <w:sz w:val="24"/>
          <w:szCs w:val="24"/>
        </w:rPr>
        <w:t>0) policy had the lowest AWTJQ time, and the 8192 bit paging RR (q = 50</w:t>
      </w:r>
      <w:r w:rsidR="00C76CD4">
        <w:rPr>
          <w:sz w:val="24"/>
          <w:szCs w:val="24"/>
        </w:rPr>
        <w:t>0</w:t>
      </w:r>
      <w:r>
        <w:rPr>
          <w:sz w:val="24"/>
          <w:szCs w:val="24"/>
        </w:rPr>
        <w:t>) policy had the lowest ATAT time and AWT time.</w:t>
      </w:r>
    </w:p>
    <w:p w14:paraId="3A8813CB" w14:textId="5E5A93F7" w:rsidR="00431FD2" w:rsidRDefault="00431FD2">
      <w:pPr>
        <w:rPr>
          <w:sz w:val="18"/>
          <w:szCs w:val="18"/>
        </w:rPr>
      </w:pPr>
      <w:r>
        <w:rPr>
          <w:noProof/>
        </w:rPr>
        <w:drawing>
          <wp:inline distT="0" distB="0" distL="0" distR="0" wp14:anchorId="25B99A87" wp14:editId="0DD2A80A">
            <wp:extent cx="2773680" cy="1958340"/>
            <wp:effectExtent l="0" t="0" r="7620" b="3810"/>
            <wp:docPr id="38" name="Chart 38">
              <a:extLst xmlns:a="http://schemas.openxmlformats.org/drawingml/2006/main">
                <a:ext uri="{FF2B5EF4-FFF2-40B4-BE49-F238E27FC236}">
                  <a16:creationId xmlns:a16="http://schemas.microsoft.com/office/drawing/2014/main" id="{3B795918-3C5D-437F-8C17-089EAF48C5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005402C0">
        <w:rPr>
          <w:noProof/>
        </w:rPr>
        <w:drawing>
          <wp:inline distT="0" distB="0" distL="0" distR="0" wp14:anchorId="7286721E" wp14:editId="5AA93FC3">
            <wp:extent cx="2819400" cy="1958340"/>
            <wp:effectExtent l="0" t="0" r="0" b="3810"/>
            <wp:docPr id="39" name="Chart 39">
              <a:extLst xmlns:a="http://schemas.openxmlformats.org/drawingml/2006/main">
                <a:ext uri="{FF2B5EF4-FFF2-40B4-BE49-F238E27FC236}">
                  <a16:creationId xmlns:a16="http://schemas.microsoft.com/office/drawing/2014/main" id="{FF3497E1-795C-4F6B-8F8E-305CA0390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02B7926" w14:textId="6D76321F" w:rsidR="00431FD2" w:rsidRDefault="00431FD2">
      <w:pPr>
        <w:rPr>
          <w:sz w:val="18"/>
          <w:szCs w:val="18"/>
        </w:rPr>
      </w:pPr>
      <w:r>
        <w:rPr>
          <w:noProof/>
        </w:rPr>
        <w:drawing>
          <wp:inline distT="0" distB="0" distL="0" distR="0" wp14:anchorId="1761D801" wp14:editId="66D35841">
            <wp:extent cx="2773680" cy="1653540"/>
            <wp:effectExtent l="0" t="0" r="7620" b="3810"/>
            <wp:docPr id="40" name="Chart 40">
              <a:extLst xmlns:a="http://schemas.openxmlformats.org/drawingml/2006/main">
                <a:ext uri="{FF2B5EF4-FFF2-40B4-BE49-F238E27FC236}">
                  <a16:creationId xmlns:a16="http://schemas.microsoft.com/office/drawing/2014/main" id="{930AD1AF-FBEE-4801-A48F-7C0CBA930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005402C0">
        <w:rPr>
          <w:noProof/>
        </w:rPr>
        <w:drawing>
          <wp:inline distT="0" distB="0" distL="0" distR="0" wp14:anchorId="4554000E" wp14:editId="7E856402">
            <wp:extent cx="2819400" cy="1653540"/>
            <wp:effectExtent l="0" t="0" r="0" b="3810"/>
            <wp:docPr id="41" name="Chart 41">
              <a:extLst xmlns:a="http://schemas.openxmlformats.org/drawingml/2006/main">
                <a:ext uri="{FF2B5EF4-FFF2-40B4-BE49-F238E27FC236}">
                  <a16:creationId xmlns:a16="http://schemas.microsoft.com/office/drawing/2014/main" id="{565D5491-EAB0-4BAD-955D-DE89EAE29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B21B1C6" w14:textId="639F2C9E" w:rsidR="00431FD2" w:rsidRDefault="00431FD2">
      <w:pPr>
        <w:rPr>
          <w:sz w:val="18"/>
          <w:szCs w:val="18"/>
        </w:rPr>
      </w:pPr>
      <w:r>
        <w:rPr>
          <w:noProof/>
        </w:rPr>
        <w:drawing>
          <wp:inline distT="0" distB="0" distL="0" distR="0" wp14:anchorId="3854BF8A" wp14:editId="03EB1AF7">
            <wp:extent cx="2773680" cy="1668780"/>
            <wp:effectExtent l="0" t="0" r="7620" b="7620"/>
            <wp:docPr id="42" name="Chart 42">
              <a:extLst xmlns:a="http://schemas.openxmlformats.org/drawingml/2006/main">
                <a:ext uri="{FF2B5EF4-FFF2-40B4-BE49-F238E27FC236}">
                  <a16:creationId xmlns:a16="http://schemas.microsoft.com/office/drawing/2014/main" id="{B37751FB-D868-401B-B707-2F297C0D4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005402C0">
        <w:rPr>
          <w:noProof/>
        </w:rPr>
        <w:drawing>
          <wp:inline distT="0" distB="0" distL="0" distR="0" wp14:anchorId="6C7F9CB6" wp14:editId="48EBFB9D">
            <wp:extent cx="2804160" cy="1676400"/>
            <wp:effectExtent l="0" t="0" r="15240" b="0"/>
            <wp:docPr id="43" name="Chart 43">
              <a:extLst xmlns:a="http://schemas.openxmlformats.org/drawingml/2006/main">
                <a:ext uri="{FF2B5EF4-FFF2-40B4-BE49-F238E27FC236}">
                  <a16:creationId xmlns:a16="http://schemas.microsoft.com/office/drawing/2014/main" id="{DB7FFF78-2B68-4BDE-B268-0DC671C73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AAD32D4" w14:textId="7D692AF3" w:rsidR="00431FD2" w:rsidRDefault="00431FD2">
      <w:pPr>
        <w:rPr>
          <w:sz w:val="18"/>
          <w:szCs w:val="18"/>
        </w:rPr>
      </w:pPr>
    </w:p>
    <w:p w14:paraId="46A19819" w14:textId="7F9E9D5E" w:rsidR="00BA6D24" w:rsidRDefault="00BA6D24">
      <w:pPr>
        <w:rPr>
          <w:b/>
          <w:bCs/>
          <w:sz w:val="24"/>
          <w:szCs w:val="24"/>
        </w:rPr>
      </w:pPr>
      <w:r>
        <w:rPr>
          <w:b/>
          <w:bCs/>
          <w:sz w:val="24"/>
          <w:szCs w:val="24"/>
        </w:rPr>
        <w:lastRenderedPageBreak/>
        <w:t>Conclusion:</w:t>
      </w:r>
    </w:p>
    <w:p w14:paraId="030822F4" w14:textId="3CB1355D" w:rsidR="00A33813" w:rsidRDefault="00A33813">
      <w:pPr>
        <w:rPr>
          <w:sz w:val="24"/>
          <w:szCs w:val="24"/>
        </w:rPr>
      </w:pPr>
      <w:r>
        <w:rPr>
          <w:sz w:val="24"/>
          <w:szCs w:val="24"/>
        </w:rPr>
        <w:tab/>
        <w:t xml:space="preserve">Based on the data we received from running the program, we have decided that the most efficient FCFS policy is either the 8192 bit paging implementation or the OMAP </w:t>
      </w:r>
      <w:r w:rsidR="002503E6">
        <w:rPr>
          <w:sz w:val="24"/>
          <w:szCs w:val="24"/>
        </w:rPr>
        <w:t>implementation</w:t>
      </w:r>
      <w:r>
        <w:rPr>
          <w:sz w:val="24"/>
          <w:szCs w:val="24"/>
        </w:rPr>
        <w:t xml:space="preserve">, and the most inefficient FCFS policy is a tie between the initial implementation, the 8192 bit paging implementation, and the 256 bit paging implementation. The most efficient SRTF policy is the initial implementation, and the most inefficient SRTF policy is the </w:t>
      </w:r>
      <w:proofErr w:type="gramStart"/>
      <w:r>
        <w:rPr>
          <w:sz w:val="24"/>
          <w:szCs w:val="24"/>
        </w:rPr>
        <w:t>8192 bit</w:t>
      </w:r>
      <w:proofErr w:type="gramEnd"/>
      <w:r>
        <w:rPr>
          <w:sz w:val="24"/>
          <w:szCs w:val="24"/>
        </w:rPr>
        <w:t xml:space="preserve"> paging implementation. The most efficient RR (q = 10) policy is the </w:t>
      </w:r>
      <w:r w:rsidR="002503E6">
        <w:rPr>
          <w:sz w:val="24"/>
          <w:szCs w:val="24"/>
        </w:rPr>
        <w:t xml:space="preserve">Worst Fit implementation, and the most inefficient RR (q = 10) policy is the initial implementation. The most efficient RR (q = 20) policy is the </w:t>
      </w:r>
      <w:proofErr w:type="gramStart"/>
      <w:r w:rsidR="002503E6">
        <w:rPr>
          <w:sz w:val="24"/>
          <w:szCs w:val="24"/>
        </w:rPr>
        <w:t>256 bit</w:t>
      </w:r>
      <w:proofErr w:type="gramEnd"/>
      <w:r w:rsidR="002503E6">
        <w:rPr>
          <w:sz w:val="24"/>
          <w:szCs w:val="24"/>
        </w:rPr>
        <w:t xml:space="preserve"> paging implementation, and the most inefficient RR (q = 20) policy is either the initial implementation or the Best Fit implementation. The most efficient RR (q = 50) policy is either the initial implementation or the Best Fit implementation, and the most inefficient RR (q = 50) is the </w:t>
      </w:r>
      <w:proofErr w:type="gramStart"/>
      <w:r w:rsidR="002503E6">
        <w:rPr>
          <w:sz w:val="24"/>
          <w:szCs w:val="24"/>
        </w:rPr>
        <w:t>8192 bit</w:t>
      </w:r>
      <w:proofErr w:type="gramEnd"/>
      <w:r w:rsidR="002503E6">
        <w:rPr>
          <w:sz w:val="24"/>
          <w:szCs w:val="24"/>
        </w:rPr>
        <w:t xml:space="preserve"> paging implementation. The most efficient RR (q = 250) policy is the initial implementation, and the most inefficient RR (q = 250) is either the </w:t>
      </w:r>
      <w:proofErr w:type="gramStart"/>
      <w:r w:rsidR="002503E6">
        <w:rPr>
          <w:sz w:val="24"/>
          <w:szCs w:val="24"/>
        </w:rPr>
        <w:t>8192 bit</w:t>
      </w:r>
      <w:proofErr w:type="gramEnd"/>
      <w:r w:rsidR="002503E6">
        <w:rPr>
          <w:sz w:val="24"/>
          <w:szCs w:val="24"/>
        </w:rPr>
        <w:t xml:space="preserve"> paging implementation or the Worst Fit implementation. The most efficient RR (q = 500) policy is the initial implementation, and the most inefficient RR (q = 500) is either the </w:t>
      </w:r>
      <w:proofErr w:type="gramStart"/>
      <w:r w:rsidR="002503E6">
        <w:rPr>
          <w:sz w:val="24"/>
          <w:szCs w:val="24"/>
        </w:rPr>
        <w:t>8192 bit</w:t>
      </w:r>
      <w:proofErr w:type="gramEnd"/>
      <w:r w:rsidR="002503E6">
        <w:rPr>
          <w:sz w:val="24"/>
          <w:szCs w:val="24"/>
        </w:rPr>
        <w:t xml:space="preserve"> paging implementation or the Worst Fit implementation. Based on this data, it seems that the initial implementation is the most efficient, seeing as it is the best for SRTF, RR (q = 50), RR (q = 250), and RR (q = 500). It also seems that the most inefficient implementation is the </w:t>
      </w:r>
      <w:proofErr w:type="gramStart"/>
      <w:r w:rsidR="002503E6">
        <w:rPr>
          <w:sz w:val="24"/>
          <w:szCs w:val="24"/>
        </w:rPr>
        <w:t>8192 bit</w:t>
      </w:r>
      <w:proofErr w:type="gramEnd"/>
      <w:r w:rsidR="002503E6">
        <w:rPr>
          <w:sz w:val="24"/>
          <w:szCs w:val="24"/>
        </w:rPr>
        <w:t xml:space="preserve"> paging implementation, seeing as it is the worst for FCFS, SRTF, </w:t>
      </w:r>
      <w:r w:rsidR="006A2B84">
        <w:rPr>
          <w:sz w:val="24"/>
          <w:szCs w:val="24"/>
        </w:rPr>
        <w:t>and RR (q = 50, 250, and 500).</w:t>
      </w:r>
    </w:p>
    <w:p w14:paraId="7558F8F0" w14:textId="71530C51" w:rsidR="006A2B84" w:rsidRDefault="006A2B84">
      <w:pPr>
        <w:rPr>
          <w:sz w:val="24"/>
          <w:szCs w:val="24"/>
        </w:rPr>
      </w:pPr>
    </w:p>
    <w:p w14:paraId="1A0C6674" w14:textId="68C340B0" w:rsidR="006A2B84" w:rsidRDefault="006A2B84">
      <w:pPr>
        <w:rPr>
          <w:sz w:val="24"/>
          <w:szCs w:val="24"/>
        </w:rPr>
      </w:pPr>
    </w:p>
    <w:p w14:paraId="259583E5" w14:textId="73F1A781" w:rsidR="006A2B84" w:rsidRDefault="006A2B84">
      <w:pPr>
        <w:rPr>
          <w:sz w:val="24"/>
          <w:szCs w:val="24"/>
        </w:rPr>
      </w:pPr>
    </w:p>
    <w:p w14:paraId="18B3EC5D" w14:textId="497F5FDC" w:rsidR="006A2B84" w:rsidRDefault="006A2B84">
      <w:pPr>
        <w:rPr>
          <w:sz w:val="24"/>
          <w:szCs w:val="24"/>
        </w:rPr>
      </w:pPr>
    </w:p>
    <w:p w14:paraId="368D5DFA" w14:textId="685B1E9A" w:rsidR="006A2B84" w:rsidRDefault="006A2B84">
      <w:pPr>
        <w:rPr>
          <w:sz w:val="24"/>
          <w:szCs w:val="24"/>
        </w:rPr>
      </w:pPr>
    </w:p>
    <w:p w14:paraId="0AB1F189" w14:textId="678BC459" w:rsidR="006A2B84" w:rsidRDefault="006A2B84">
      <w:pPr>
        <w:rPr>
          <w:sz w:val="24"/>
          <w:szCs w:val="24"/>
        </w:rPr>
      </w:pPr>
    </w:p>
    <w:p w14:paraId="77F87148" w14:textId="111EC707" w:rsidR="006A2B84" w:rsidRDefault="006A2B84">
      <w:pPr>
        <w:rPr>
          <w:sz w:val="24"/>
          <w:szCs w:val="24"/>
        </w:rPr>
      </w:pPr>
    </w:p>
    <w:p w14:paraId="64C6125C" w14:textId="1DBB43D1" w:rsidR="006A2B84" w:rsidRDefault="006A2B84">
      <w:pPr>
        <w:rPr>
          <w:sz w:val="24"/>
          <w:szCs w:val="24"/>
        </w:rPr>
      </w:pPr>
    </w:p>
    <w:p w14:paraId="34256E16" w14:textId="1AFD0E92" w:rsidR="006A2B84" w:rsidRDefault="006A2B84">
      <w:pPr>
        <w:rPr>
          <w:sz w:val="24"/>
          <w:szCs w:val="24"/>
        </w:rPr>
      </w:pPr>
    </w:p>
    <w:p w14:paraId="7924C2F0" w14:textId="12577178" w:rsidR="006A2B84" w:rsidRDefault="006A2B84">
      <w:pPr>
        <w:rPr>
          <w:sz w:val="24"/>
          <w:szCs w:val="24"/>
        </w:rPr>
      </w:pPr>
    </w:p>
    <w:p w14:paraId="3FA8BADF" w14:textId="4715D248" w:rsidR="006A2B84" w:rsidRDefault="006A2B84">
      <w:pPr>
        <w:rPr>
          <w:sz w:val="24"/>
          <w:szCs w:val="24"/>
        </w:rPr>
      </w:pPr>
    </w:p>
    <w:p w14:paraId="4DF3A17D" w14:textId="31B8A33A" w:rsidR="006A2B84" w:rsidRDefault="006A2B84">
      <w:pPr>
        <w:rPr>
          <w:b/>
          <w:bCs/>
          <w:sz w:val="24"/>
          <w:szCs w:val="24"/>
        </w:rPr>
      </w:pPr>
      <w:r>
        <w:rPr>
          <w:b/>
          <w:bCs/>
          <w:sz w:val="24"/>
          <w:szCs w:val="24"/>
        </w:rPr>
        <w:lastRenderedPageBreak/>
        <w:t>References:</w:t>
      </w:r>
    </w:p>
    <w:p w14:paraId="3AD40258" w14:textId="77777777" w:rsidR="006A2B84" w:rsidRPr="00FB4245" w:rsidRDefault="006A2B84" w:rsidP="006A2B84">
      <w:pPr>
        <w:pStyle w:val="ListParagraph"/>
        <w:numPr>
          <w:ilvl w:val="0"/>
          <w:numId w:val="2"/>
        </w:numPr>
        <w:rPr>
          <w:rFonts w:ascii="Times New Roman" w:hAnsi="Times New Roman" w:cs="Times New Roman"/>
          <w:sz w:val="24"/>
          <w:szCs w:val="24"/>
        </w:rPr>
      </w:pPr>
      <w:r w:rsidRPr="00FB4245">
        <w:rPr>
          <w:rFonts w:ascii="Times New Roman" w:hAnsi="Times New Roman" w:cs="Times New Roman"/>
          <w:sz w:val="24"/>
          <w:szCs w:val="24"/>
        </w:rPr>
        <w:t>Class Powerpoints on Canvas</w:t>
      </w:r>
    </w:p>
    <w:p w14:paraId="135ABF37" w14:textId="0DDBAAB9" w:rsidR="006A2B84" w:rsidRPr="006A2B84" w:rsidRDefault="006A2B84" w:rsidP="006A2B84">
      <w:pPr>
        <w:pStyle w:val="ListParagraph"/>
        <w:numPr>
          <w:ilvl w:val="0"/>
          <w:numId w:val="2"/>
        </w:numPr>
        <w:rPr>
          <w:rFonts w:ascii="Times New Roman" w:hAnsi="Times New Roman" w:cs="Times New Roman"/>
          <w:sz w:val="24"/>
          <w:szCs w:val="24"/>
        </w:rPr>
      </w:pPr>
      <w:r w:rsidRPr="00FB4245">
        <w:rPr>
          <w:rFonts w:ascii="Times New Roman" w:hAnsi="Times New Roman" w:cs="Times New Roman"/>
          <w:sz w:val="24"/>
          <w:szCs w:val="24"/>
        </w:rPr>
        <w:t>Class Textbook - Operating System Concepts Essentials</w:t>
      </w:r>
    </w:p>
    <w:sectPr w:rsidR="006A2B84" w:rsidRPr="006A2B8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6412F"/>
    <w:multiLevelType w:val="hybridMultilevel"/>
    <w:tmpl w:val="CD7E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F797A"/>
    <w:multiLevelType w:val="hybridMultilevel"/>
    <w:tmpl w:val="1C74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6E"/>
    <w:rsid w:val="00080E0C"/>
    <w:rsid w:val="000A522C"/>
    <w:rsid w:val="000B14EF"/>
    <w:rsid w:val="000E3F88"/>
    <w:rsid w:val="00144862"/>
    <w:rsid w:val="001552AE"/>
    <w:rsid w:val="001C10C0"/>
    <w:rsid w:val="0022306E"/>
    <w:rsid w:val="002503E6"/>
    <w:rsid w:val="00256ED3"/>
    <w:rsid w:val="00262C63"/>
    <w:rsid w:val="00276482"/>
    <w:rsid w:val="002D1BDC"/>
    <w:rsid w:val="002F6F1D"/>
    <w:rsid w:val="0030676F"/>
    <w:rsid w:val="003224ED"/>
    <w:rsid w:val="003541CD"/>
    <w:rsid w:val="00431FD2"/>
    <w:rsid w:val="004B26DF"/>
    <w:rsid w:val="005402C0"/>
    <w:rsid w:val="006A2B84"/>
    <w:rsid w:val="007574A8"/>
    <w:rsid w:val="007A00AF"/>
    <w:rsid w:val="00826FD6"/>
    <w:rsid w:val="008B74F1"/>
    <w:rsid w:val="0094011B"/>
    <w:rsid w:val="00A100BF"/>
    <w:rsid w:val="00A33813"/>
    <w:rsid w:val="00A94835"/>
    <w:rsid w:val="00AB61F0"/>
    <w:rsid w:val="00B12153"/>
    <w:rsid w:val="00B56ADC"/>
    <w:rsid w:val="00BA6D24"/>
    <w:rsid w:val="00C26E63"/>
    <w:rsid w:val="00C30239"/>
    <w:rsid w:val="00C76CD4"/>
    <w:rsid w:val="00CB184A"/>
    <w:rsid w:val="00E422C2"/>
    <w:rsid w:val="00EB66F7"/>
    <w:rsid w:val="00ED7E07"/>
    <w:rsid w:val="00FB7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1F87"/>
  <w15:chartTrackingRefBased/>
  <w15:docId w15:val="{0C2C913F-4B93-4FD9-8255-93973C8F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9" Type="http://schemas.openxmlformats.org/officeDocument/2006/relationships/chart" Target="charts/chart35.xml"/><Relationship Id="rId3" Type="http://schemas.openxmlformats.org/officeDocument/2006/relationships/settings" Target="settings.xml"/><Relationship Id="rId21" Type="http://schemas.openxmlformats.org/officeDocument/2006/relationships/chart" Target="charts/chart17.xml"/><Relationship Id="rId34" Type="http://schemas.openxmlformats.org/officeDocument/2006/relationships/chart" Target="charts/chart30.xml"/><Relationship Id="rId42" Type="http://schemas.openxmlformats.org/officeDocument/2006/relationships/chart" Target="charts/chart38.xml"/><Relationship Id="rId47"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chart" Target="charts/chart34.xml"/><Relationship Id="rId46" Type="http://schemas.openxmlformats.org/officeDocument/2006/relationships/chart" Target="charts/chart42.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41" Type="http://schemas.openxmlformats.org/officeDocument/2006/relationships/chart" Target="charts/chart37.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chart" Target="charts/chart33.xml"/><Relationship Id="rId40" Type="http://schemas.openxmlformats.org/officeDocument/2006/relationships/chart" Target="charts/chart36.xml"/><Relationship Id="rId45" Type="http://schemas.openxmlformats.org/officeDocument/2006/relationships/chart" Target="charts/chart41.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4" Type="http://schemas.openxmlformats.org/officeDocument/2006/relationships/chart" Target="charts/chart40.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43" Type="http://schemas.openxmlformats.org/officeDocument/2006/relationships/chart" Target="charts/chart39.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42.xml"/><Relationship Id="rId1" Type="http://schemas.microsoft.com/office/2011/relationships/chartStyle" Target="style4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Eli\Documents\SUMMER_2019\COMP-3500\Lab3\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 ATAT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'FCFS ATAT Times'!$B$1:$G$1</c:f>
              <c:strCache>
                <c:ptCount val="6"/>
                <c:pt idx="0">
                  <c:v>Initial</c:v>
                </c:pt>
                <c:pt idx="1">
                  <c:v>OMAP</c:v>
                </c:pt>
                <c:pt idx="2">
                  <c:v>Paging (256 Bits)</c:v>
                </c:pt>
                <c:pt idx="3">
                  <c:v>Paging (8192 Bits)</c:v>
                </c:pt>
                <c:pt idx="4">
                  <c:v>Best Fit</c:v>
                </c:pt>
                <c:pt idx="5">
                  <c:v>Worst Fit</c:v>
                </c:pt>
              </c:strCache>
            </c:strRef>
          </c:cat>
          <c:val>
            <c:numRef>
              <c:f>'FCFS ATAT Times'!$B$2:$G$2</c:f>
              <c:numCache>
                <c:formatCode>General</c:formatCode>
                <c:ptCount val="6"/>
                <c:pt idx="0">
                  <c:v>17.645918000000002</c:v>
                </c:pt>
                <c:pt idx="1">
                  <c:v>17.166384999999998</c:v>
                </c:pt>
                <c:pt idx="2">
                  <c:v>17.156220000000001</c:v>
                </c:pt>
                <c:pt idx="3">
                  <c:v>16.644926000000002</c:v>
                </c:pt>
                <c:pt idx="4">
                  <c:v>17.182110999999999</c:v>
                </c:pt>
                <c:pt idx="5">
                  <c:v>17.188442999999999</c:v>
                </c:pt>
              </c:numCache>
            </c:numRef>
          </c:val>
          <c:extLst>
            <c:ext xmlns:c16="http://schemas.microsoft.com/office/drawing/2014/chart" uri="{C3380CC4-5D6E-409C-BE32-E72D297353CC}">
              <c16:uniqueId val="{00000000-29BF-4A6E-92F6-08E009A8AA72}"/>
            </c:ext>
          </c:extLst>
        </c:ser>
        <c:dLbls>
          <c:showLegendKey val="0"/>
          <c:showVal val="0"/>
          <c:showCatName val="0"/>
          <c:showSerName val="0"/>
          <c:showPercent val="0"/>
          <c:showBubbleSize val="0"/>
        </c:dLbls>
        <c:gapWidth val="219"/>
        <c:overlap val="-27"/>
        <c:axId val="582047888"/>
        <c:axId val="582050512"/>
      </c:barChart>
      <c:catAx>
        <c:axId val="58204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050512"/>
        <c:crosses val="autoZero"/>
        <c:auto val="1"/>
        <c:lblAlgn val="ctr"/>
        <c:lblOffset val="100"/>
        <c:noMultiLvlLbl val="0"/>
      </c:catAx>
      <c:valAx>
        <c:axId val="58205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047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'SRTF T Times'!$A$2</c:f>
              <c:strCache>
                <c:ptCount val="1"/>
                <c:pt idx="0">
                  <c:v>SRTF T Times</c:v>
                </c:pt>
              </c:strCache>
            </c:strRef>
          </c:tx>
          <c:spPr>
            <a:solidFill>
              <a:schemeClr val="accent1"/>
            </a:solidFill>
            <a:ln>
              <a:noFill/>
            </a:ln>
            <a:effectLst/>
          </c:spPr>
          <c:invertIfNegative val="0"/>
          <c:cat>
            <c:strRef>
              <c:f>'SRTF T Times'!$B$1:$G$1</c:f>
              <c:strCache>
                <c:ptCount val="6"/>
                <c:pt idx="0">
                  <c:v>Initial</c:v>
                </c:pt>
                <c:pt idx="1">
                  <c:v>OMAP</c:v>
                </c:pt>
                <c:pt idx="2">
                  <c:v>Paging (256 Bits)</c:v>
                </c:pt>
                <c:pt idx="3">
                  <c:v>Paging (8192 Bits)</c:v>
                </c:pt>
                <c:pt idx="4">
                  <c:v>Best Fit</c:v>
                </c:pt>
                <c:pt idx="5">
                  <c:v>Worst Fit</c:v>
                </c:pt>
              </c:strCache>
            </c:strRef>
          </c:cat>
          <c:val>
            <c:numRef>
              <c:f>'SRTF T Times'!$B$2:$G$2</c:f>
              <c:numCache>
                <c:formatCode>General</c:formatCode>
                <c:ptCount val="6"/>
                <c:pt idx="0">
                  <c:v>1.047933</c:v>
                </c:pt>
                <c:pt idx="1">
                  <c:v>1.048071</c:v>
                </c:pt>
                <c:pt idx="2">
                  <c:v>1.0479970000000001</c:v>
                </c:pt>
                <c:pt idx="3">
                  <c:v>1.0480229999999999</c:v>
                </c:pt>
                <c:pt idx="4">
                  <c:v>1.0480080000000001</c:v>
                </c:pt>
                <c:pt idx="5">
                  <c:v>1.048141</c:v>
                </c:pt>
              </c:numCache>
            </c:numRef>
          </c:val>
          <c:extLst>
            <c:ext xmlns:c16="http://schemas.microsoft.com/office/drawing/2014/chart" uri="{C3380CC4-5D6E-409C-BE32-E72D297353CC}">
              <c16:uniqueId val="{00000000-33EC-45C4-8E42-2C57449E6CE6}"/>
            </c:ext>
          </c:extLst>
        </c:ser>
        <c:dLbls>
          <c:showLegendKey val="0"/>
          <c:showVal val="0"/>
          <c:showCatName val="0"/>
          <c:showSerName val="0"/>
          <c:showPercent val="0"/>
          <c:showBubbleSize val="0"/>
        </c:dLbls>
        <c:gapWidth val="219"/>
        <c:overlap val="-27"/>
        <c:axId val="469855264"/>
        <c:axId val="469855920"/>
      </c:barChart>
      <c:catAx>
        <c:axId val="46985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855920"/>
        <c:crosses val="autoZero"/>
        <c:auto val="1"/>
        <c:lblAlgn val="ctr"/>
        <c:lblOffset val="100"/>
        <c:noMultiLvlLbl val="0"/>
      </c:catAx>
      <c:valAx>
        <c:axId val="46985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855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'SRTF AWT Times'!$A$2</c:f>
              <c:strCache>
                <c:ptCount val="1"/>
                <c:pt idx="0">
                  <c:v>SRTF AWT Times</c:v>
                </c:pt>
              </c:strCache>
            </c:strRef>
          </c:tx>
          <c:spPr>
            <a:solidFill>
              <a:schemeClr val="accent1"/>
            </a:solidFill>
            <a:ln>
              <a:noFill/>
            </a:ln>
            <a:effectLst/>
          </c:spPr>
          <c:invertIfNegative val="0"/>
          <c:cat>
            <c:strRef>
              <c:f>'SRTF AWT Times'!$B$1:$G$1</c:f>
              <c:strCache>
                <c:ptCount val="6"/>
                <c:pt idx="0">
                  <c:v>Initial</c:v>
                </c:pt>
                <c:pt idx="1">
                  <c:v>OMAP</c:v>
                </c:pt>
                <c:pt idx="2">
                  <c:v>Paging (256 Bits)</c:v>
                </c:pt>
                <c:pt idx="3">
                  <c:v>Paging (8192 Bits)</c:v>
                </c:pt>
                <c:pt idx="4">
                  <c:v>Best Fit</c:v>
                </c:pt>
                <c:pt idx="5">
                  <c:v>Worst Fit</c:v>
                </c:pt>
              </c:strCache>
            </c:strRef>
          </c:cat>
          <c:val>
            <c:numRef>
              <c:f>'SRTF AWT Times'!$B$2:$G$2</c:f>
              <c:numCache>
                <c:formatCode>General</c:formatCode>
                <c:ptCount val="6"/>
                <c:pt idx="0">
                  <c:v>2.0980729999999999</c:v>
                </c:pt>
                <c:pt idx="1">
                  <c:v>2.1074860000000002</c:v>
                </c:pt>
                <c:pt idx="2">
                  <c:v>2.101737</c:v>
                </c:pt>
                <c:pt idx="3">
                  <c:v>2.1047180000000001</c:v>
                </c:pt>
                <c:pt idx="4">
                  <c:v>2.097515</c:v>
                </c:pt>
                <c:pt idx="5">
                  <c:v>2.096041</c:v>
                </c:pt>
              </c:numCache>
            </c:numRef>
          </c:val>
          <c:extLst>
            <c:ext xmlns:c16="http://schemas.microsoft.com/office/drawing/2014/chart" uri="{C3380CC4-5D6E-409C-BE32-E72D297353CC}">
              <c16:uniqueId val="{00000000-8F67-4CB9-86F6-2C63EBC7CD52}"/>
            </c:ext>
          </c:extLst>
        </c:ser>
        <c:dLbls>
          <c:showLegendKey val="0"/>
          <c:showVal val="0"/>
          <c:showCatName val="0"/>
          <c:showSerName val="0"/>
          <c:showPercent val="0"/>
          <c:showBubbleSize val="0"/>
        </c:dLbls>
        <c:gapWidth val="219"/>
        <c:overlap val="-27"/>
        <c:axId val="132352224"/>
        <c:axId val="645077032"/>
      </c:barChart>
      <c:catAx>
        <c:axId val="13235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077032"/>
        <c:crosses val="autoZero"/>
        <c:auto val="1"/>
        <c:lblAlgn val="ctr"/>
        <c:lblOffset val="100"/>
        <c:noMultiLvlLbl val="0"/>
      </c:catAx>
      <c:valAx>
        <c:axId val="645077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52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'SRTF AWTJQ Times'!$A$2</c:f>
              <c:strCache>
                <c:ptCount val="1"/>
                <c:pt idx="0">
                  <c:v>SRTF AWTJQ Times</c:v>
                </c:pt>
              </c:strCache>
            </c:strRef>
          </c:tx>
          <c:spPr>
            <a:solidFill>
              <a:schemeClr val="accent1"/>
            </a:solidFill>
            <a:ln>
              <a:noFill/>
            </a:ln>
            <a:effectLst/>
          </c:spPr>
          <c:invertIfNegative val="0"/>
          <c:cat>
            <c:strRef>
              <c:f>'SRTF AWTJQ Times'!$B$1:$F$1</c:f>
              <c:strCache>
                <c:ptCount val="5"/>
                <c:pt idx="0">
                  <c:v>OMAP</c:v>
                </c:pt>
                <c:pt idx="1">
                  <c:v>Paging (256 Bits)</c:v>
                </c:pt>
                <c:pt idx="2">
                  <c:v>Paging (8192 Bits)</c:v>
                </c:pt>
                <c:pt idx="3">
                  <c:v>Best Fit</c:v>
                </c:pt>
                <c:pt idx="4">
                  <c:v>Worst Fit</c:v>
                </c:pt>
              </c:strCache>
            </c:strRef>
          </c:cat>
          <c:val>
            <c:numRef>
              <c:f>'SRTF AWTJQ Times'!$B$2:$F$2</c:f>
              <c:numCache>
                <c:formatCode>General</c:formatCode>
                <c:ptCount val="5"/>
                <c:pt idx="0">
                  <c:v>1.0269999999999999E-3</c:v>
                </c:pt>
                <c:pt idx="1">
                  <c:v>1.1039999999999999E-3</c:v>
                </c:pt>
                <c:pt idx="2">
                  <c:v>1.14E-3</c:v>
                </c:pt>
                <c:pt idx="3">
                  <c:v>1.073E-3</c:v>
                </c:pt>
                <c:pt idx="4">
                  <c:v>1.057E-3</c:v>
                </c:pt>
              </c:numCache>
            </c:numRef>
          </c:val>
          <c:extLst>
            <c:ext xmlns:c16="http://schemas.microsoft.com/office/drawing/2014/chart" uri="{C3380CC4-5D6E-409C-BE32-E72D297353CC}">
              <c16:uniqueId val="{00000000-78C5-4479-BE3A-2D78465FF3BE}"/>
            </c:ext>
          </c:extLst>
        </c:ser>
        <c:dLbls>
          <c:showLegendKey val="0"/>
          <c:showVal val="0"/>
          <c:showCatName val="0"/>
          <c:showSerName val="0"/>
          <c:showPercent val="0"/>
          <c:showBubbleSize val="0"/>
        </c:dLbls>
        <c:gapWidth val="219"/>
        <c:overlap val="-27"/>
        <c:axId val="836605784"/>
        <c:axId val="836602176"/>
      </c:barChart>
      <c:catAx>
        <c:axId val="836605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02176"/>
        <c:crosses val="autoZero"/>
        <c:auto val="1"/>
        <c:lblAlgn val="ctr"/>
        <c:lblOffset val="100"/>
        <c:noMultiLvlLbl val="0"/>
      </c:catAx>
      <c:valAx>
        <c:axId val="83660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05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10) ATAT Times'!$A$2</c:f>
              <c:strCache>
                <c:ptCount val="1"/>
                <c:pt idx="0">
                  <c:v>RR (q = 10) ATAT Times</c:v>
                </c:pt>
              </c:strCache>
            </c:strRef>
          </c:tx>
          <c:spPr>
            <a:solidFill>
              <a:schemeClr val="accent1"/>
            </a:solidFill>
            <a:ln>
              <a:noFill/>
            </a:ln>
            <a:effectLst/>
          </c:spPr>
          <c:invertIfNegative val="0"/>
          <c:cat>
            <c:strRef>
              <c:f>'RR (q = 10) ATAT Times'!$B$1:$G$1</c:f>
              <c:strCache>
                <c:ptCount val="6"/>
                <c:pt idx="0">
                  <c:v>Initial</c:v>
                </c:pt>
                <c:pt idx="1">
                  <c:v>OMAP</c:v>
                </c:pt>
                <c:pt idx="2">
                  <c:v>Paging (256 Bits)</c:v>
                </c:pt>
                <c:pt idx="3">
                  <c:v>Paging (8192 Bits)</c:v>
                </c:pt>
                <c:pt idx="4">
                  <c:v>Best Fit</c:v>
                </c:pt>
                <c:pt idx="5">
                  <c:v>Worst Fit</c:v>
                </c:pt>
              </c:strCache>
            </c:strRef>
          </c:cat>
          <c:val>
            <c:numRef>
              <c:f>'RR (q = 10) ATAT Times'!$B$2:$G$2</c:f>
              <c:numCache>
                <c:formatCode>General</c:formatCode>
                <c:ptCount val="6"/>
                <c:pt idx="0">
                  <c:v>10.548370999999999</c:v>
                </c:pt>
                <c:pt idx="1">
                  <c:v>10.354262</c:v>
                </c:pt>
                <c:pt idx="2">
                  <c:v>10.269462000000001</c:v>
                </c:pt>
                <c:pt idx="3">
                  <c:v>10.321588999999999</c:v>
                </c:pt>
                <c:pt idx="4">
                  <c:v>10.311057</c:v>
                </c:pt>
                <c:pt idx="5">
                  <c:v>10.24194</c:v>
                </c:pt>
              </c:numCache>
            </c:numRef>
          </c:val>
          <c:extLst>
            <c:ext xmlns:c16="http://schemas.microsoft.com/office/drawing/2014/chart" uri="{C3380CC4-5D6E-409C-BE32-E72D297353CC}">
              <c16:uniqueId val="{00000000-23BD-4FFD-8C2F-7017CCF518AE}"/>
            </c:ext>
          </c:extLst>
        </c:ser>
        <c:dLbls>
          <c:showLegendKey val="0"/>
          <c:showVal val="0"/>
          <c:showCatName val="0"/>
          <c:showSerName val="0"/>
          <c:showPercent val="0"/>
          <c:showBubbleSize val="0"/>
        </c:dLbls>
        <c:gapWidth val="219"/>
        <c:overlap val="-27"/>
        <c:axId val="836592336"/>
        <c:axId val="836593320"/>
      </c:barChart>
      <c:catAx>
        <c:axId val="83659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93320"/>
        <c:crosses val="autoZero"/>
        <c:auto val="1"/>
        <c:lblAlgn val="ctr"/>
        <c:lblOffset val="100"/>
        <c:noMultiLvlLbl val="0"/>
      </c:catAx>
      <c:valAx>
        <c:axId val="836593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9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10) ART Times'!$A$2</c:f>
              <c:strCache>
                <c:ptCount val="1"/>
                <c:pt idx="0">
                  <c:v>RR (q = 10) ART Times</c:v>
                </c:pt>
              </c:strCache>
            </c:strRef>
          </c:tx>
          <c:spPr>
            <a:solidFill>
              <a:schemeClr val="accent1"/>
            </a:solidFill>
            <a:ln>
              <a:noFill/>
            </a:ln>
            <a:effectLst/>
          </c:spPr>
          <c:invertIfNegative val="0"/>
          <c:cat>
            <c:strRef>
              <c:f>'RR (q = 10) ART Times'!$B$1:$G$1</c:f>
              <c:strCache>
                <c:ptCount val="6"/>
                <c:pt idx="0">
                  <c:v>Initial</c:v>
                </c:pt>
                <c:pt idx="1">
                  <c:v>OMAP</c:v>
                </c:pt>
                <c:pt idx="2">
                  <c:v>Paging (256 Bits)</c:v>
                </c:pt>
                <c:pt idx="3">
                  <c:v>Paging (8192 Bits)</c:v>
                </c:pt>
                <c:pt idx="4">
                  <c:v>Best Fit</c:v>
                </c:pt>
                <c:pt idx="5">
                  <c:v>Worst Fit</c:v>
                </c:pt>
              </c:strCache>
            </c:strRef>
          </c:cat>
          <c:val>
            <c:numRef>
              <c:f>'RR (q = 10) ART Times'!$B$2:$G$2</c:f>
              <c:numCache>
                <c:formatCode>General</c:formatCode>
                <c:ptCount val="6"/>
                <c:pt idx="0">
                  <c:v>0.103391</c:v>
                </c:pt>
                <c:pt idx="1">
                  <c:v>0.101761</c:v>
                </c:pt>
                <c:pt idx="2">
                  <c:v>0.10047</c:v>
                </c:pt>
                <c:pt idx="3">
                  <c:v>0.101383</c:v>
                </c:pt>
                <c:pt idx="4">
                  <c:v>0.100771</c:v>
                </c:pt>
                <c:pt idx="5">
                  <c:v>0.10014099999999999</c:v>
                </c:pt>
              </c:numCache>
            </c:numRef>
          </c:val>
          <c:extLst>
            <c:ext xmlns:c16="http://schemas.microsoft.com/office/drawing/2014/chart" uri="{C3380CC4-5D6E-409C-BE32-E72D297353CC}">
              <c16:uniqueId val="{00000000-788D-400B-8C1C-02FAC2BA4FAF}"/>
            </c:ext>
          </c:extLst>
        </c:ser>
        <c:dLbls>
          <c:showLegendKey val="0"/>
          <c:showVal val="0"/>
          <c:showCatName val="0"/>
          <c:showSerName val="0"/>
          <c:showPercent val="0"/>
          <c:showBubbleSize val="0"/>
        </c:dLbls>
        <c:gapWidth val="219"/>
        <c:overlap val="-27"/>
        <c:axId val="836599552"/>
        <c:axId val="836596928"/>
      </c:barChart>
      <c:catAx>
        <c:axId val="8365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96928"/>
        <c:crosses val="autoZero"/>
        <c:auto val="1"/>
        <c:lblAlgn val="ctr"/>
        <c:lblOffset val="100"/>
        <c:noMultiLvlLbl val="0"/>
      </c:catAx>
      <c:valAx>
        <c:axId val="83659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9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10) CBT Times'!$A$2</c:f>
              <c:strCache>
                <c:ptCount val="1"/>
                <c:pt idx="0">
                  <c:v>RR (q = 10) CBT Times</c:v>
                </c:pt>
              </c:strCache>
            </c:strRef>
          </c:tx>
          <c:spPr>
            <a:solidFill>
              <a:schemeClr val="accent1"/>
            </a:solidFill>
            <a:ln>
              <a:noFill/>
            </a:ln>
            <a:effectLst/>
          </c:spPr>
          <c:invertIfNegative val="0"/>
          <c:cat>
            <c:strRef>
              <c:f>'RR (q = 10) CBT Times'!$B$1:$G$1</c:f>
              <c:strCache>
                <c:ptCount val="6"/>
                <c:pt idx="0">
                  <c:v>Initial</c:v>
                </c:pt>
                <c:pt idx="1">
                  <c:v>OMAP</c:v>
                </c:pt>
                <c:pt idx="2">
                  <c:v>Paging (256 Bits)</c:v>
                </c:pt>
                <c:pt idx="3">
                  <c:v>Paging (8192 Bits)</c:v>
                </c:pt>
                <c:pt idx="4">
                  <c:v>Best Fit</c:v>
                </c:pt>
                <c:pt idx="5">
                  <c:v>Worst Fit</c:v>
                </c:pt>
              </c:strCache>
            </c:strRef>
          </c:cat>
          <c:val>
            <c:numRef>
              <c:f>'RR (q = 10) CBT Times'!$B$2:$G$2</c:f>
              <c:numCache>
                <c:formatCode>General</c:formatCode>
                <c:ptCount val="6"/>
                <c:pt idx="0">
                  <c:v>0.96702900000000003</c:v>
                </c:pt>
                <c:pt idx="1">
                  <c:v>0.96866799999999997</c:v>
                </c:pt>
                <c:pt idx="2">
                  <c:v>0.969557</c:v>
                </c:pt>
                <c:pt idx="3">
                  <c:v>0.96912200000000004</c:v>
                </c:pt>
                <c:pt idx="4">
                  <c:v>0.96921299999999999</c:v>
                </c:pt>
                <c:pt idx="5">
                  <c:v>0.96934200000000004</c:v>
                </c:pt>
              </c:numCache>
            </c:numRef>
          </c:val>
          <c:extLst>
            <c:ext xmlns:c16="http://schemas.microsoft.com/office/drawing/2014/chart" uri="{C3380CC4-5D6E-409C-BE32-E72D297353CC}">
              <c16:uniqueId val="{00000000-8D82-4C72-8728-A52DC7B0C9A2}"/>
            </c:ext>
          </c:extLst>
        </c:ser>
        <c:dLbls>
          <c:showLegendKey val="0"/>
          <c:showVal val="0"/>
          <c:showCatName val="0"/>
          <c:showSerName val="0"/>
          <c:showPercent val="0"/>
          <c:showBubbleSize val="0"/>
        </c:dLbls>
        <c:gapWidth val="219"/>
        <c:overlap val="-27"/>
        <c:axId val="836603816"/>
        <c:axId val="836604144"/>
      </c:barChart>
      <c:catAx>
        <c:axId val="836603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04144"/>
        <c:crosses val="autoZero"/>
        <c:auto val="1"/>
        <c:lblAlgn val="ctr"/>
        <c:lblOffset val="100"/>
        <c:noMultiLvlLbl val="0"/>
      </c:catAx>
      <c:valAx>
        <c:axId val="83660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03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10) T Times'!$A$2</c:f>
              <c:strCache>
                <c:ptCount val="1"/>
                <c:pt idx="0">
                  <c:v>RR (q = 10) T Times</c:v>
                </c:pt>
              </c:strCache>
            </c:strRef>
          </c:tx>
          <c:spPr>
            <a:solidFill>
              <a:schemeClr val="accent1"/>
            </a:solidFill>
            <a:ln>
              <a:noFill/>
            </a:ln>
            <a:effectLst/>
          </c:spPr>
          <c:invertIfNegative val="0"/>
          <c:cat>
            <c:strRef>
              <c:f>'RR (q = 10) T Times'!$B$1:$G$1</c:f>
              <c:strCache>
                <c:ptCount val="6"/>
                <c:pt idx="0">
                  <c:v>Initial</c:v>
                </c:pt>
                <c:pt idx="1">
                  <c:v>OMAP</c:v>
                </c:pt>
                <c:pt idx="2">
                  <c:v>Paging (256 Bits)</c:v>
                </c:pt>
                <c:pt idx="3">
                  <c:v>Paging (8192 Bits)</c:v>
                </c:pt>
                <c:pt idx="4">
                  <c:v>Best Fit</c:v>
                </c:pt>
                <c:pt idx="5">
                  <c:v>Worst Fit</c:v>
                </c:pt>
              </c:strCache>
            </c:strRef>
          </c:cat>
          <c:val>
            <c:numRef>
              <c:f>'RR (q = 10) T Times'!$B$2:$G$2</c:f>
              <c:numCache>
                <c:formatCode>General</c:formatCode>
                <c:ptCount val="6"/>
                <c:pt idx="0">
                  <c:v>1.013795</c:v>
                </c:pt>
                <c:pt idx="1">
                  <c:v>1.013903</c:v>
                </c:pt>
                <c:pt idx="2">
                  <c:v>1.013868</c:v>
                </c:pt>
                <c:pt idx="3">
                  <c:v>1.01386</c:v>
                </c:pt>
                <c:pt idx="4">
                  <c:v>1.013865</c:v>
                </c:pt>
                <c:pt idx="5">
                  <c:v>1.0138689999999999</c:v>
                </c:pt>
              </c:numCache>
            </c:numRef>
          </c:val>
          <c:extLst>
            <c:ext xmlns:c16="http://schemas.microsoft.com/office/drawing/2014/chart" uri="{C3380CC4-5D6E-409C-BE32-E72D297353CC}">
              <c16:uniqueId val="{00000000-79E6-4A9F-921C-52EE19E01146}"/>
            </c:ext>
          </c:extLst>
        </c:ser>
        <c:dLbls>
          <c:showLegendKey val="0"/>
          <c:showVal val="0"/>
          <c:showCatName val="0"/>
          <c:showSerName val="0"/>
          <c:showPercent val="0"/>
          <c:showBubbleSize val="0"/>
        </c:dLbls>
        <c:gapWidth val="219"/>
        <c:overlap val="-27"/>
        <c:axId val="655613248"/>
        <c:axId val="655614888"/>
      </c:barChart>
      <c:catAx>
        <c:axId val="65561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14888"/>
        <c:crosses val="autoZero"/>
        <c:auto val="1"/>
        <c:lblAlgn val="ctr"/>
        <c:lblOffset val="100"/>
        <c:noMultiLvlLbl val="0"/>
      </c:catAx>
      <c:valAx>
        <c:axId val="655614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13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10) AWT Times'!$A$2</c:f>
              <c:strCache>
                <c:ptCount val="1"/>
                <c:pt idx="0">
                  <c:v>RR (q = 10) AWT Times</c:v>
                </c:pt>
              </c:strCache>
            </c:strRef>
          </c:tx>
          <c:spPr>
            <a:solidFill>
              <a:schemeClr val="accent1"/>
            </a:solidFill>
            <a:ln>
              <a:noFill/>
            </a:ln>
            <a:effectLst/>
          </c:spPr>
          <c:invertIfNegative val="0"/>
          <c:cat>
            <c:strRef>
              <c:f>'RR (q = 10) AWT Times'!$B$1:$G$1</c:f>
              <c:strCache>
                <c:ptCount val="6"/>
                <c:pt idx="0">
                  <c:v>Initial</c:v>
                </c:pt>
                <c:pt idx="1">
                  <c:v>OMAP</c:v>
                </c:pt>
                <c:pt idx="2">
                  <c:v>Paging (256 Bits)</c:v>
                </c:pt>
                <c:pt idx="3">
                  <c:v>Paging (8192 Bits)</c:v>
                </c:pt>
                <c:pt idx="4">
                  <c:v>Best Fit</c:v>
                </c:pt>
                <c:pt idx="5">
                  <c:v>Worst Fit</c:v>
                </c:pt>
              </c:strCache>
            </c:strRef>
          </c:cat>
          <c:val>
            <c:numRef>
              <c:f>'RR (q = 10) AWT Times'!$B$2:$G$2</c:f>
              <c:numCache>
                <c:formatCode>General</c:formatCode>
                <c:ptCount val="6"/>
                <c:pt idx="0">
                  <c:v>9.2582559999999994</c:v>
                </c:pt>
                <c:pt idx="1">
                  <c:v>9.0685079999999996</c:v>
                </c:pt>
                <c:pt idx="2">
                  <c:v>8.9864660000000001</c:v>
                </c:pt>
                <c:pt idx="3">
                  <c:v>9.0375189999999996</c:v>
                </c:pt>
                <c:pt idx="4">
                  <c:v>9.0273330000000005</c:v>
                </c:pt>
                <c:pt idx="5">
                  <c:v>8.9600150000000003</c:v>
                </c:pt>
              </c:numCache>
            </c:numRef>
          </c:val>
          <c:extLst>
            <c:ext xmlns:c16="http://schemas.microsoft.com/office/drawing/2014/chart" uri="{C3380CC4-5D6E-409C-BE32-E72D297353CC}">
              <c16:uniqueId val="{00000000-557E-4B19-8807-B318731900F4}"/>
            </c:ext>
          </c:extLst>
        </c:ser>
        <c:dLbls>
          <c:showLegendKey val="0"/>
          <c:showVal val="0"/>
          <c:showCatName val="0"/>
          <c:showSerName val="0"/>
          <c:showPercent val="0"/>
          <c:showBubbleSize val="0"/>
        </c:dLbls>
        <c:gapWidth val="219"/>
        <c:overlap val="-27"/>
        <c:axId val="837564672"/>
        <c:axId val="837565656"/>
      </c:barChart>
      <c:catAx>
        <c:axId val="83756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565656"/>
        <c:crosses val="autoZero"/>
        <c:auto val="1"/>
        <c:lblAlgn val="ctr"/>
        <c:lblOffset val="100"/>
        <c:noMultiLvlLbl val="0"/>
      </c:catAx>
      <c:valAx>
        <c:axId val="837565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564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10) AWTJQ Times'!$A$2</c:f>
              <c:strCache>
                <c:ptCount val="1"/>
                <c:pt idx="0">
                  <c:v>RR (q = 10) AWTJQ Times</c:v>
                </c:pt>
              </c:strCache>
            </c:strRef>
          </c:tx>
          <c:spPr>
            <a:solidFill>
              <a:schemeClr val="accent1"/>
            </a:solidFill>
            <a:ln>
              <a:noFill/>
            </a:ln>
            <a:effectLst/>
          </c:spPr>
          <c:invertIfNegative val="0"/>
          <c:cat>
            <c:strRef>
              <c:f>'RR (q = 10) AWTJQ Times'!$B$1:$F$1</c:f>
              <c:strCache>
                <c:ptCount val="5"/>
                <c:pt idx="0">
                  <c:v>OMAP</c:v>
                </c:pt>
                <c:pt idx="1">
                  <c:v>Paging (256 Bits)</c:v>
                </c:pt>
                <c:pt idx="2">
                  <c:v>Paging (8192 Bits)</c:v>
                </c:pt>
                <c:pt idx="3">
                  <c:v>Best Fit</c:v>
                </c:pt>
                <c:pt idx="4">
                  <c:v>Worst Fit</c:v>
                </c:pt>
              </c:strCache>
            </c:strRef>
          </c:cat>
          <c:val>
            <c:numRef>
              <c:f>'RR (q = 10) AWTJQ Times'!$B$2:$F$2</c:f>
              <c:numCache>
                <c:formatCode>General</c:formatCode>
                <c:ptCount val="5"/>
                <c:pt idx="0">
                  <c:v>9.990000000000001E-4</c:v>
                </c:pt>
                <c:pt idx="1">
                  <c:v>1.047E-3</c:v>
                </c:pt>
                <c:pt idx="2">
                  <c:v>1.023E-3</c:v>
                </c:pt>
                <c:pt idx="3">
                  <c:v>1.023E-3</c:v>
                </c:pt>
                <c:pt idx="4">
                  <c:v>1.0200000000000001E-3</c:v>
                </c:pt>
              </c:numCache>
            </c:numRef>
          </c:val>
          <c:extLst>
            <c:ext xmlns:c16="http://schemas.microsoft.com/office/drawing/2014/chart" uri="{C3380CC4-5D6E-409C-BE32-E72D297353CC}">
              <c16:uniqueId val="{00000000-BBC5-449B-AC94-9326E032E811}"/>
            </c:ext>
          </c:extLst>
        </c:ser>
        <c:dLbls>
          <c:showLegendKey val="0"/>
          <c:showVal val="0"/>
          <c:showCatName val="0"/>
          <c:showSerName val="0"/>
          <c:showPercent val="0"/>
          <c:showBubbleSize val="0"/>
        </c:dLbls>
        <c:gapWidth val="219"/>
        <c:overlap val="-27"/>
        <c:axId val="837566312"/>
        <c:axId val="837567952"/>
      </c:barChart>
      <c:catAx>
        <c:axId val="837566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567952"/>
        <c:crosses val="autoZero"/>
        <c:auto val="1"/>
        <c:lblAlgn val="ctr"/>
        <c:lblOffset val="100"/>
        <c:noMultiLvlLbl val="0"/>
      </c:catAx>
      <c:valAx>
        <c:axId val="83756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566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20) ATAT Times'!$A$2</c:f>
              <c:strCache>
                <c:ptCount val="1"/>
                <c:pt idx="0">
                  <c:v>RR (q = 20) ATAT Times</c:v>
                </c:pt>
              </c:strCache>
            </c:strRef>
          </c:tx>
          <c:spPr>
            <a:solidFill>
              <a:schemeClr val="accent1"/>
            </a:solidFill>
            <a:ln>
              <a:noFill/>
            </a:ln>
            <a:effectLst/>
          </c:spPr>
          <c:invertIfNegative val="0"/>
          <c:cat>
            <c:strRef>
              <c:f>'RR (q = 20) ATAT Times'!$B$1:$G$1</c:f>
              <c:strCache>
                <c:ptCount val="6"/>
                <c:pt idx="0">
                  <c:v>Initial</c:v>
                </c:pt>
                <c:pt idx="1">
                  <c:v>OMAP</c:v>
                </c:pt>
                <c:pt idx="2">
                  <c:v>Paging (256 Bits)</c:v>
                </c:pt>
                <c:pt idx="3">
                  <c:v>Paging (8192 Bits)</c:v>
                </c:pt>
                <c:pt idx="4">
                  <c:v>Best Fit</c:v>
                </c:pt>
                <c:pt idx="5">
                  <c:v>Worst Fit</c:v>
                </c:pt>
              </c:strCache>
            </c:strRef>
          </c:cat>
          <c:val>
            <c:numRef>
              <c:f>'RR (q = 20) ATAT Times'!$B$2:$G$2</c:f>
              <c:numCache>
                <c:formatCode>General</c:formatCode>
                <c:ptCount val="6"/>
                <c:pt idx="0">
                  <c:v>10.289114</c:v>
                </c:pt>
                <c:pt idx="1">
                  <c:v>10.239099</c:v>
                </c:pt>
                <c:pt idx="2">
                  <c:v>10.205009</c:v>
                </c:pt>
                <c:pt idx="3">
                  <c:v>10.247726999999999</c:v>
                </c:pt>
                <c:pt idx="4">
                  <c:v>10.237342</c:v>
                </c:pt>
                <c:pt idx="5">
                  <c:v>10.239799</c:v>
                </c:pt>
              </c:numCache>
            </c:numRef>
          </c:val>
          <c:extLst>
            <c:ext xmlns:c16="http://schemas.microsoft.com/office/drawing/2014/chart" uri="{C3380CC4-5D6E-409C-BE32-E72D297353CC}">
              <c16:uniqueId val="{00000000-C980-451C-901C-7E470BD48A33}"/>
            </c:ext>
          </c:extLst>
        </c:ser>
        <c:dLbls>
          <c:showLegendKey val="0"/>
          <c:showVal val="0"/>
          <c:showCatName val="0"/>
          <c:showSerName val="0"/>
          <c:showPercent val="0"/>
          <c:showBubbleSize val="0"/>
        </c:dLbls>
        <c:gapWidth val="219"/>
        <c:overlap val="-27"/>
        <c:axId val="469845096"/>
        <c:axId val="469844112"/>
      </c:barChart>
      <c:catAx>
        <c:axId val="469845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844112"/>
        <c:crosses val="autoZero"/>
        <c:auto val="1"/>
        <c:lblAlgn val="ctr"/>
        <c:lblOffset val="100"/>
        <c:noMultiLvlLbl val="0"/>
      </c:catAx>
      <c:valAx>
        <c:axId val="46984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84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'FCFS ART Times'!$A$2</c:f>
              <c:strCache>
                <c:ptCount val="1"/>
                <c:pt idx="0">
                  <c:v>FCFS ART Times</c:v>
                </c:pt>
              </c:strCache>
            </c:strRef>
          </c:tx>
          <c:spPr>
            <a:solidFill>
              <a:schemeClr val="accent1"/>
            </a:solidFill>
            <a:ln>
              <a:noFill/>
            </a:ln>
            <a:effectLst/>
          </c:spPr>
          <c:invertIfNegative val="0"/>
          <c:cat>
            <c:strRef>
              <c:f>'FCFS ART Times'!$B$1:$G$1</c:f>
              <c:strCache>
                <c:ptCount val="6"/>
                <c:pt idx="0">
                  <c:v>Initial</c:v>
                </c:pt>
                <c:pt idx="1">
                  <c:v>OMAP</c:v>
                </c:pt>
                <c:pt idx="2">
                  <c:v>Paging (256 Bits)</c:v>
                </c:pt>
                <c:pt idx="3">
                  <c:v>Paging (8192 Bits)</c:v>
                </c:pt>
                <c:pt idx="4">
                  <c:v>Best Fit</c:v>
                </c:pt>
                <c:pt idx="5">
                  <c:v>Worst Fit</c:v>
                </c:pt>
              </c:strCache>
            </c:strRef>
          </c:cat>
          <c:val>
            <c:numRef>
              <c:f>'FCFS ART Times'!$B$2:$G$2</c:f>
              <c:numCache>
                <c:formatCode>General</c:formatCode>
                <c:ptCount val="6"/>
                <c:pt idx="0">
                  <c:v>3.0470549999999998</c:v>
                </c:pt>
                <c:pt idx="1">
                  <c:v>3.408817</c:v>
                </c:pt>
                <c:pt idx="2">
                  <c:v>3.435298</c:v>
                </c:pt>
                <c:pt idx="3">
                  <c:v>3.5494650000000001</c:v>
                </c:pt>
                <c:pt idx="4">
                  <c:v>3.4116279999999999</c:v>
                </c:pt>
                <c:pt idx="5">
                  <c:v>3.416023</c:v>
                </c:pt>
              </c:numCache>
            </c:numRef>
          </c:val>
          <c:extLst>
            <c:ext xmlns:c16="http://schemas.microsoft.com/office/drawing/2014/chart" uri="{C3380CC4-5D6E-409C-BE32-E72D297353CC}">
              <c16:uniqueId val="{00000000-BCBB-4328-8A1E-F57DA6FBC214}"/>
            </c:ext>
          </c:extLst>
        </c:ser>
        <c:dLbls>
          <c:showLegendKey val="0"/>
          <c:showVal val="0"/>
          <c:showCatName val="0"/>
          <c:showSerName val="0"/>
          <c:showPercent val="0"/>
          <c:showBubbleSize val="0"/>
        </c:dLbls>
        <c:gapWidth val="219"/>
        <c:overlap val="-27"/>
        <c:axId val="786375440"/>
        <c:axId val="786380360"/>
      </c:barChart>
      <c:catAx>
        <c:axId val="78637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80360"/>
        <c:crosses val="autoZero"/>
        <c:auto val="1"/>
        <c:lblAlgn val="ctr"/>
        <c:lblOffset val="100"/>
        <c:noMultiLvlLbl val="0"/>
      </c:catAx>
      <c:valAx>
        <c:axId val="786380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75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20) ART Times'!$A$2</c:f>
              <c:strCache>
                <c:ptCount val="1"/>
                <c:pt idx="0">
                  <c:v>RR (q = 20) ART Times</c:v>
                </c:pt>
              </c:strCache>
            </c:strRef>
          </c:tx>
          <c:spPr>
            <a:solidFill>
              <a:schemeClr val="accent1"/>
            </a:solidFill>
            <a:ln>
              <a:noFill/>
            </a:ln>
            <a:effectLst/>
          </c:spPr>
          <c:invertIfNegative val="0"/>
          <c:cat>
            <c:strRef>
              <c:f>'RR (q = 20) ART Times'!$B$1:$G$1</c:f>
              <c:strCache>
                <c:ptCount val="6"/>
                <c:pt idx="0">
                  <c:v>Initial</c:v>
                </c:pt>
                <c:pt idx="1">
                  <c:v>OMAP</c:v>
                </c:pt>
                <c:pt idx="2">
                  <c:v>Paging (256 Bits)</c:v>
                </c:pt>
                <c:pt idx="3">
                  <c:v>Paging (8192 Bits)</c:v>
                </c:pt>
                <c:pt idx="4">
                  <c:v>Best Fit</c:v>
                </c:pt>
                <c:pt idx="5">
                  <c:v>Worst Fit</c:v>
                </c:pt>
              </c:strCache>
            </c:strRef>
          </c:cat>
          <c:val>
            <c:numRef>
              <c:f>'RR (q = 20) ART Times'!$B$2:$G$2</c:f>
              <c:numCache>
                <c:formatCode>General</c:formatCode>
                <c:ptCount val="6"/>
                <c:pt idx="0">
                  <c:v>0.191964</c:v>
                </c:pt>
                <c:pt idx="1">
                  <c:v>0.19225600000000001</c:v>
                </c:pt>
                <c:pt idx="2">
                  <c:v>0.19012599999999999</c:v>
                </c:pt>
                <c:pt idx="3">
                  <c:v>0.191277</c:v>
                </c:pt>
                <c:pt idx="4">
                  <c:v>0.192276</c:v>
                </c:pt>
                <c:pt idx="5">
                  <c:v>0.19175</c:v>
                </c:pt>
              </c:numCache>
            </c:numRef>
          </c:val>
          <c:extLst>
            <c:ext xmlns:c16="http://schemas.microsoft.com/office/drawing/2014/chart" uri="{C3380CC4-5D6E-409C-BE32-E72D297353CC}">
              <c16:uniqueId val="{00000000-5E5E-438F-8686-B87A9F518773}"/>
            </c:ext>
          </c:extLst>
        </c:ser>
        <c:dLbls>
          <c:showLegendKey val="0"/>
          <c:showVal val="0"/>
          <c:showCatName val="0"/>
          <c:showSerName val="0"/>
          <c:showPercent val="0"/>
          <c:showBubbleSize val="0"/>
        </c:dLbls>
        <c:gapWidth val="219"/>
        <c:overlap val="-27"/>
        <c:axId val="655618824"/>
        <c:axId val="655620136"/>
      </c:barChart>
      <c:catAx>
        <c:axId val="65561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20136"/>
        <c:crosses val="autoZero"/>
        <c:auto val="1"/>
        <c:lblAlgn val="ctr"/>
        <c:lblOffset val="100"/>
        <c:noMultiLvlLbl val="0"/>
      </c:catAx>
      <c:valAx>
        <c:axId val="655620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18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20) CBT Times'!$A$2</c:f>
              <c:strCache>
                <c:ptCount val="1"/>
                <c:pt idx="0">
                  <c:v>RR (q = 20) CBT Times</c:v>
                </c:pt>
              </c:strCache>
            </c:strRef>
          </c:tx>
          <c:spPr>
            <a:solidFill>
              <a:schemeClr val="accent1"/>
            </a:solidFill>
            <a:ln>
              <a:noFill/>
            </a:ln>
            <a:effectLst/>
          </c:spPr>
          <c:invertIfNegative val="0"/>
          <c:cat>
            <c:strRef>
              <c:f>'RR (q = 20) CBT Times'!$B$1:$G$1</c:f>
              <c:strCache>
                <c:ptCount val="6"/>
                <c:pt idx="0">
                  <c:v>Initial</c:v>
                </c:pt>
                <c:pt idx="1">
                  <c:v>OMAP</c:v>
                </c:pt>
                <c:pt idx="2">
                  <c:v>Paging (256 Bits)</c:v>
                </c:pt>
                <c:pt idx="3">
                  <c:v>Paging (8192 Bits)</c:v>
                </c:pt>
                <c:pt idx="4">
                  <c:v>Best Fit</c:v>
                </c:pt>
                <c:pt idx="5">
                  <c:v>Worst Fit</c:v>
                </c:pt>
              </c:strCache>
            </c:strRef>
          </c:cat>
          <c:val>
            <c:numRef>
              <c:f>'RR (q = 20) CBT Times'!$B$2:$G$2</c:f>
              <c:numCache>
                <c:formatCode>General</c:formatCode>
                <c:ptCount val="6"/>
                <c:pt idx="0">
                  <c:v>0.97041100000000002</c:v>
                </c:pt>
                <c:pt idx="1">
                  <c:v>0.97177000000000002</c:v>
                </c:pt>
                <c:pt idx="2">
                  <c:v>0.97167300000000001</c:v>
                </c:pt>
                <c:pt idx="3">
                  <c:v>0.97153699999999998</c:v>
                </c:pt>
                <c:pt idx="4">
                  <c:v>0.97158699999999998</c:v>
                </c:pt>
                <c:pt idx="5">
                  <c:v>0.97147600000000001</c:v>
                </c:pt>
              </c:numCache>
            </c:numRef>
          </c:val>
          <c:extLst>
            <c:ext xmlns:c16="http://schemas.microsoft.com/office/drawing/2014/chart" uri="{C3380CC4-5D6E-409C-BE32-E72D297353CC}">
              <c16:uniqueId val="{00000000-F22B-4846-B292-154C57FF1CA4}"/>
            </c:ext>
          </c:extLst>
        </c:ser>
        <c:dLbls>
          <c:showLegendKey val="0"/>
          <c:showVal val="0"/>
          <c:showCatName val="0"/>
          <c:showSerName val="0"/>
          <c:showPercent val="0"/>
          <c:showBubbleSize val="0"/>
        </c:dLbls>
        <c:gapWidth val="219"/>
        <c:overlap val="-27"/>
        <c:axId val="836594960"/>
        <c:axId val="834714808"/>
      </c:barChart>
      <c:catAx>
        <c:axId val="83659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14808"/>
        <c:crosses val="autoZero"/>
        <c:auto val="1"/>
        <c:lblAlgn val="ctr"/>
        <c:lblOffset val="100"/>
        <c:noMultiLvlLbl val="0"/>
      </c:catAx>
      <c:valAx>
        <c:axId val="83471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9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20) T Times'!$A$2</c:f>
              <c:strCache>
                <c:ptCount val="1"/>
                <c:pt idx="0">
                  <c:v>RR (q = 20) T Times</c:v>
                </c:pt>
              </c:strCache>
            </c:strRef>
          </c:tx>
          <c:spPr>
            <a:solidFill>
              <a:schemeClr val="accent1"/>
            </a:solidFill>
            <a:ln>
              <a:noFill/>
            </a:ln>
            <a:effectLst/>
          </c:spPr>
          <c:invertIfNegative val="0"/>
          <c:cat>
            <c:strRef>
              <c:f>'RR (q = 20) T Times'!$B$1:$G$1</c:f>
              <c:strCache>
                <c:ptCount val="6"/>
                <c:pt idx="0">
                  <c:v>Initial</c:v>
                </c:pt>
                <c:pt idx="1">
                  <c:v>OMAP</c:v>
                </c:pt>
                <c:pt idx="2">
                  <c:v>Paging (256 Bits)</c:v>
                </c:pt>
                <c:pt idx="3">
                  <c:v>Paging (8192 Bits)</c:v>
                </c:pt>
                <c:pt idx="4">
                  <c:v>Best Fit</c:v>
                </c:pt>
                <c:pt idx="5">
                  <c:v>Worst Fit</c:v>
                </c:pt>
              </c:strCache>
            </c:strRef>
          </c:cat>
          <c:val>
            <c:numRef>
              <c:f>'RR (q = 20) T Times'!$B$2:$G$2</c:f>
              <c:numCache>
                <c:formatCode>General</c:formatCode>
                <c:ptCount val="6"/>
                <c:pt idx="0">
                  <c:v>1.0138149999999999</c:v>
                </c:pt>
                <c:pt idx="1">
                  <c:v>1.013838</c:v>
                </c:pt>
                <c:pt idx="2">
                  <c:v>1.013827</c:v>
                </c:pt>
                <c:pt idx="3">
                  <c:v>1.013865</c:v>
                </c:pt>
                <c:pt idx="4">
                  <c:v>1.013827</c:v>
                </c:pt>
                <c:pt idx="5">
                  <c:v>1.013801</c:v>
                </c:pt>
              </c:numCache>
            </c:numRef>
          </c:val>
          <c:extLst>
            <c:ext xmlns:c16="http://schemas.microsoft.com/office/drawing/2014/chart" uri="{C3380CC4-5D6E-409C-BE32-E72D297353CC}">
              <c16:uniqueId val="{00000000-A45F-4D19-8A83-26196B8B7A84}"/>
            </c:ext>
          </c:extLst>
        </c:ser>
        <c:dLbls>
          <c:showLegendKey val="0"/>
          <c:showVal val="0"/>
          <c:showCatName val="0"/>
          <c:showSerName val="0"/>
          <c:showPercent val="0"/>
          <c:showBubbleSize val="0"/>
        </c:dLbls>
        <c:gapWidth val="219"/>
        <c:overlap val="-27"/>
        <c:axId val="834689880"/>
        <c:axId val="834696440"/>
      </c:barChart>
      <c:catAx>
        <c:axId val="83468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696440"/>
        <c:crosses val="autoZero"/>
        <c:auto val="1"/>
        <c:lblAlgn val="ctr"/>
        <c:lblOffset val="100"/>
        <c:noMultiLvlLbl val="0"/>
      </c:catAx>
      <c:valAx>
        <c:axId val="834696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689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20) AWT Times'!$A$2</c:f>
              <c:strCache>
                <c:ptCount val="1"/>
                <c:pt idx="0">
                  <c:v>RR (q = 20) AWT Times</c:v>
                </c:pt>
              </c:strCache>
            </c:strRef>
          </c:tx>
          <c:spPr>
            <a:solidFill>
              <a:schemeClr val="accent1"/>
            </a:solidFill>
            <a:ln>
              <a:noFill/>
            </a:ln>
            <a:effectLst/>
          </c:spPr>
          <c:invertIfNegative val="0"/>
          <c:cat>
            <c:strRef>
              <c:f>'RR (q = 20) AWT Times'!$B$1:$G$1</c:f>
              <c:strCache>
                <c:ptCount val="6"/>
                <c:pt idx="0">
                  <c:v>Initial</c:v>
                </c:pt>
                <c:pt idx="1">
                  <c:v>OMAP</c:v>
                </c:pt>
                <c:pt idx="2">
                  <c:v>Paging (256 Bits)</c:v>
                </c:pt>
                <c:pt idx="3">
                  <c:v>Paging (8192 Bits)</c:v>
                </c:pt>
                <c:pt idx="4">
                  <c:v>Best Fit</c:v>
                </c:pt>
                <c:pt idx="5">
                  <c:v>Worst Fit</c:v>
                </c:pt>
              </c:strCache>
            </c:strRef>
          </c:cat>
          <c:val>
            <c:numRef>
              <c:f>'RR (q = 20) AWT Times'!$B$2:$G$2</c:f>
              <c:numCache>
                <c:formatCode>General</c:formatCode>
                <c:ptCount val="6"/>
                <c:pt idx="0">
                  <c:v>8.8898100000000007</c:v>
                </c:pt>
                <c:pt idx="1">
                  <c:v>8.8418980000000005</c:v>
                </c:pt>
                <c:pt idx="2">
                  <c:v>8.8077500000000004</c:v>
                </c:pt>
                <c:pt idx="3">
                  <c:v>8.8503969999999992</c:v>
                </c:pt>
                <c:pt idx="4">
                  <c:v>8.8403539999999996</c:v>
                </c:pt>
                <c:pt idx="5">
                  <c:v>8.8416340000000009</c:v>
                </c:pt>
              </c:numCache>
            </c:numRef>
          </c:val>
          <c:extLst>
            <c:ext xmlns:c16="http://schemas.microsoft.com/office/drawing/2014/chart" uri="{C3380CC4-5D6E-409C-BE32-E72D297353CC}">
              <c16:uniqueId val="{00000000-7ACD-4646-BBC5-66FEDCF7DDCF}"/>
            </c:ext>
          </c:extLst>
        </c:ser>
        <c:dLbls>
          <c:showLegendKey val="0"/>
          <c:showVal val="0"/>
          <c:showCatName val="0"/>
          <c:showSerName val="0"/>
          <c:showPercent val="0"/>
          <c:showBubbleSize val="0"/>
        </c:dLbls>
        <c:gapWidth val="219"/>
        <c:overlap val="-27"/>
        <c:axId val="834705624"/>
        <c:axId val="834704968"/>
      </c:barChart>
      <c:catAx>
        <c:axId val="834705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04968"/>
        <c:crosses val="autoZero"/>
        <c:auto val="1"/>
        <c:lblAlgn val="ctr"/>
        <c:lblOffset val="100"/>
        <c:noMultiLvlLbl val="0"/>
      </c:catAx>
      <c:valAx>
        <c:axId val="834704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05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20) AWTJQ Times'!$A$2</c:f>
              <c:strCache>
                <c:ptCount val="1"/>
                <c:pt idx="0">
                  <c:v>RR (q = 20) AWTJQ Times</c:v>
                </c:pt>
              </c:strCache>
            </c:strRef>
          </c:tx>
          <c:spPr>
            <a:solidFill>
              <a:schemeClr val="accent1"/>
            </a:solidFill>
            <a:ln>
              <a:noFill/>
            </a:ln>
            <a:effectLst/>
          </c:spPr>
          <c:invertIfNegative val="0"/>
          <c:cat>
            <c:strRef>
              <c:f>'RR (q = 20) AWTJQ Times'!$B$1:$F$1</c:f>
              <c:strCache>
                <c:ptCount val="5"/>
                <c:pt idx="0">
                  <c:v>OMAP</c:v>
                </c:pt>
                <c:pt idx="1">
                  <c:v>Paging (256 Bits)</c:v>
                </c:pt>
                <c:pt idx="2">
                  <c:v>Paging (8192 Bits)</c:v>
                </c:pt>
                <c:pt idx="3">
                  <c:v>Best Fit</c:v>
                </c:pt>
                <c:pt idx="4">
                  <c:v>Worst Fit</c:v>
                </c:pt>
              </c:strCache>
            </c:strRef>
          </c:cat>
          <c:val>
            <c:numRef>
              <c:f>'RR (q = 20) AWTJQ Times'!$B$2:$F$2</c:f>
              <c:numCache>
                <c:formatCode>General</c:formatCode>
                <c:ptCount val="5"/>
                <c:pt idx="0">
                  <c:v>1.0640000000000001E-3</c:v>
                </c:pt>
                <c:pt idx="1">
                  <c:v>1.0790000000000001E-3</c:v>
                </c:pt>
                <c:pt idx="2">
                  <c:v>1.0380000000000001E-3</c:v>
                </c:pt>
                <c:pt idx="3">
                  <c:v>1.096E-3</c:v>
                </c:pt>
                <c:pt idx="4">
                  <c:v>1.034E-3</c:v>
                </c:pt>
              </c:numCache>
            </c:numRef>
          </c:val>
          <c:extLst>
            <c:ext xmlns:c16="http://schemas.microsoft.com/office/drawing/2014/chart" uri="{C3380CC4-5D6E-409C-BE32-E72D297353CC}">
              <c16:uniqueId val="{00000000-1C12-4497-8E97-D784D610E470}"/>
            </c:ext>
          </c:extLst>
        </c:ser>
        <c:dLbls>
          <c:showLegendKey val="0"/>
          <c:showVal val="0"/>
          <c:showCatName val="0"/>
          <c:showSerName val="0"/>
          <c:showPercent val="0"/>
          <c:showBubbleSize val="0"/>
        </c:dLbls>
        <c:gapWidth val="219"/>
        <c:overlap val="-27"/>
        <c:axId val="834715792"/>
        <c:axId val="834715136"/>
      </c:barChart>
      <c:catAx>
        <c:axId val="83471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15136"/>
        <c:crosses val="autoZero"/>
        <c:auto val="1"/>
        <c:lblAlgn val="ctr"/>
        <c:lblOffset val="100"/>
        <c:noMultiLvlLbl val="0"/>
      </c:catAx>
      <c:valAx>
        <c:axId val="83471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15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 ATAT Times'!$A$2</c:f>
              <c:strCache>
                <c:ptCount val="1"/>
                <c:pt idx="0">
                  <c:v>RR (q = 50) ATAT Times</c:v>
                </c:pt>
              </c:strCache>
            </c:strRef>
          </c:tx>
          <c:spPr>
            <a:solidFill>
              <a:schemeClr val="accent1"/>
            </a:solidFill>
            <a:ln>
              <a:noFill/>
            </a:ln>
            <a:effectLst/>
          </c:spPr>
          <c:invertIfNegative val="0"/>
          <c:cat>
            <c:strRef>
              <c:f>'RR (q = 50) ATAT Times'!$B$1:$G$1</c:f>
              <c:strCache>
                <c:ptCount val="6"/>
                <c:pt idx="0">
                  <c:v>Initial</c:v>
                </c:pt>
                <c:pt idx="1">
                  <c:v>OMAP</c:v>
                </c:pt>
                <c:pt idx="2">
                  <c:v>Paging (256 Bits)</c:v>
                </c:pt>
                <c:pt idx="3">
                  <c:v>Paging (8192 Bits)</c:v>
                </c:pt>
                <c:pt idx="4">
                  <c:v>Best Fit</c:v>
                </c:pt>
                <c:pt idx="5">
                  <c:v>Worst Fit</c:v>
                </c:pt>
              </c:strCache>
            </c:strRef>
          </c:cat>
          <c:val>
            <c:numRef>
              <c:f>'RR (q = 50) ATAT Times'!$B$2:$G$2</c:f>
              <c:numCache>
                <c:formatCode>General</c:formatCode>
                <c:ptCount val="6"/>
                <c:pt idx="0">
                  <c:v>10.984953000000001</c:v>
                </c:pt>
                <c:pt idx="1">
                  <c:v>10.924752</c:v>
                </c:pt>
                <c:pt idx="2">
                  <c:v>10.900321999999999</c:v>
                </c:pt>
                <c:pt idx="3">
                  <c:v>10.890679</c:v>
                </c:pt>
                <c:pt idx="4">
                  <c:v>10.871857</c:v>
                </c:pt>
                <c:pt idx="5">
                  <c:v>10.881705999999999</c:v>
                </c:pt>
              </c:numCache>
            </c:numRef>
          </c:val>
          <c:extLst>
            <c:ext xmlns:c16="http://schemas.microsoft.com/office/drawing/2014/chart" uri="{C3380CC4-5D6E-409C-BE32-E72D297353CC}">
              <c16:uniqueId val="{00000000-813E-44D9-83A2-84A672668711}"/>
            </c:ext>
          </c:extLst>
        </c:ser>
        <c:dLbls>
          <c:showLegendKey val="0"/>
          <c:showVal val="0"/>
          <c:showCatName val="0"/>
          <c:showSerName val="0"/>
          <c:showPercent val="0"/>
          <c:showBubbleSize val="0"/>
        </c:dLbls>
        <c:gapWidth val="219"/>
        <c:overlap val="-27"/>
        <c:axId val="834706608"/>
        <c:axId val="834706936"/>
      </c:barChart>
      <c:catAx>
        <c:axId val="83470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06936"/>
        <c:crosses val="autoZero"/>
        <c:auto val="1"/>
        <c:lblAlgn val="ctr"/>
        <c:lblOffset val="100"/>
        <c:noMultiLvlLbl val="0"/>
      </c:catAx>
      <c:valAx>
        <c:axId val="834706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0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 ART Times'!$A$2</c:f>
              <c:strCache>
                <c:ptCount val="1"/>
                <c:pt idx="0">
                  <c:v>RR (q = 50) ART Times</c:v>
                </c:pt>
              </c:strCache>
            </c:strRef>
          </c:tx>
          <c:spPr>
            <a:solidFill>
              <a:schemeClr val="accent1"/>
            </a:solidFill>
            <a:ln>
              <a:noFill/>
            </a:ln>
            <a:effectLst/>
          </c:spPr>
          <c:invertIfNegative val="0"/>
          <c:cat>
            <c:strRef>
              <c:f>'RR (q = 50) ART Times'!$B$1:$G$1</c:f>
              <c:strCache>
                <c:ptCount val="6"/>
                <c:pt idx="0">
                  <c:v>Initial</c:v>
                </c:pt>
                <c:pt idx="1">
                  <c:v>OMAP</c:v>
                </c:pt>
                <c:pt idx="2">
                  <c:v>Paging (256 Bits)</c:v>
                </c:pt>
                <c:pt idx="3">
                  <c:v>Paging (8192 Bits)</c:v>
                </c:pt>
                <c:pt idx="4">
                  <c:v>Best Fit</c:v>
                </c:pt>
                <c:pt idx="5">
                  <c:v>Worst Fit</c:v>
                </c:pt>
              </c:strCache>
            </c:strRef>
          </c:cat>
          <c:val>
            <c:numRef>
              <c:f>'RR (q = 50) ART Times'!$B$2:$G$2</c:f>
              <c:numCache>
                <c:formatCode>General</c:formatCode>
                <c:ptCount val="6"/>
                <c:pt idx="0">
                  <c:v>0.46216400000000002</c:v>
                </c:pt>
                <c:pt idx="1">
                  <c:v>0.46335999999999999</c:v>
                </c:pt>
                <c:pt idx="2">
                  <c:v>0.46288200000000002</c:v>
                </c:pt>
                <c:pt idx="3">
                  <c:v>0.476053</c:v>
                </c:pt>
                <c:pt idx="4">
                  <c:v>0.462918</c:v>
                </c:pt>
                <c:pt idx="5">
                  <c:v>0.463509</c:v>
                </c:pt>
              </c:numCache>
            </c:numRef>
          </c:val>
          <c:extLst>
            <c:ext xmlns:c16="http://schemas.microsoft.com/office/drawing/2014/chart" uri="{C3380CC4-5D6E-409C-BE32-E72D297353CC}">
              <c16:uniqueId val="{00000000-393C-4AD1-868F-629FC70064B7}"/>
            </c:ext>
          </c:extLst>
        </c:ser>
        <c:dLbls>
          <c:showLegendKey val="0"/>
          <c:showVal val="0"/>
          <c:showCatName val="0"/>
          <c:showSerName val="0"/>
          <c:showPercent val="0"/>
          <c:showBubbleSize val="0"/>
        </c:dLbls>
        <c:gapWidth val="219"/>
        <c:overlap val="-27"/>
        <c:axId val="834711200"/>
        <c:axId val="834716120"/>
      </c:barChart>
      <c:catAx>
        <c:axId val="83471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16120"/>
        <c:crosses val="autoZero"/>
        <c:auto val="1"/>
        <c:lblAlgn val="ctr"/>
        <c:lblOffset val="100"/>
        <c:noMultiLvlLbl val="0"/>
      </c:catAx>
      <c:valAx>
        <c:axId val="834716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11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 CBT Times'!$A$2</c:f>
              <c:strCache>
                <c:ptCount val="1"/>
                <c:pt idx="0">
                  <c:v>RR (q = 50) CBT Times</c:v>
                </c:pt>
              </c:strCache>
            </c:strRef>
          </c:tx>
          <c:spPr>
            <a:solidFill>
              <a:schemeClr val="accent1"/>
            </a:solidFill>
            <a:ln>
              <a:noFill/>
            </a:ln>
            <a:effectLst/>
          </c:spPr>
          <c:invertIfNegative val="0"/>
          <c:cat>
            <c:strRef>
              <c:f>'RR (q = 50) CBT Times'!$B$1:$G$1</c:f>
              <c:strCache>
                <c:ptCount val="6"/>
                <c:pt idx="0">
                  <c:v>Initial</c:v>
                </c:pt>
                <c:pt idx="1">
                  <c:v>OMAP</c:v>
                </c:pt>
                <c:pt idx="2">
                  <c:v>Paging (256 Bits)</c:v>
                </c:pt>
                <c:pt idx="3">
                  <c:v>Paging (8192 Bits)</c:v>
                </c:pt>
                <c:pt idx="4">
                  <c:v>Best Fit</c:v>
                </c:pt>
                <c:pt idx="5">
                  <c:v>Worst Fit</c:v>
                </c:pt>
              </c:strCache>
            </c:strRef>
          </c:cat>
          <c:val>
            <c:numRef>
              <c:f>'RR (q = 50) CBT Times'!$B$2:$G$2</c:f>
              <c:numCache>
                <c:formatCode>General</c:formatCode>
                <c:ptCount val="6"/>
                <c:pt idx="0">
                  <c:v>0.97677499999999995</c:v>
                </c:pt>
                <c:pt idx="1">
                  <c:v>0.97713899999999998</c:v>
                </c:pt>
                <c:pt idx="2">
                  <c:v>0.97727399999999998</c:v>
                </c:pt>
                <c:pt idx="3">
                  <c:v>0.97714599999999996</c:v>
                </c:pt>
                <c:pt idx="4">
                  <c:v>0.97741100000000003</c:v>
                </c:pt>
                <c:pt idx="5">
                  <c:v>0.97739600000000004</c:v>
                </c:pt>
              </c:numCache>
            </c:numRef>
          </c:val>
          <c:extLst>
            <c:ext xmlns:c16="http://schemas.microsoft.com/office/drawing/2014/chart" uri="{C3380CC4-5D6E-409C-BE32-E72D297353CC}">
              <c16:uniqueId val="{00000000-72F9-4628-BA4D-B5B67770742F}"/>
            </c:ext>
          </c:extLst>
        </c:ser>
        <c:dLbls>
          <c:showLegendKey val="0"/>
          <c:showVal val="0"/>
          <c:showCatName val="0"/>
          <c:showSerName val="0"/>
          <c:showPercent val="0"/>
          <c:showBubbleSize val="0"/>
        </c:dLbls>
        <c:gapWidth val="219"/>
        <c:overlap val="-27"/>
        <c:axId val="834700048"/>
        <c:axId val="834690864"/>
      </c:barChart>
      <c:catAx>
        <c:axId val="83470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690864"/>
        <c:crosses val="autoZero"/>
        <c:auto val="1"/>
        <c:lblAlgn val="ctr"/>
        <c:lblOffset val="100"/>
        <c:noMultiLvlLbl val="0"/>
      </c:catAx>
      <c:valAx>
        <c:axId val="83469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00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 T Times'!$A$2</c:f>
              <c:strCache>
                <c:ptCount val="1"/>
                <c:pt idx="0">
                  <c:v>RR (q = 50) T Times</c:v>
                </c:pt>
              </c:strCache>
            </c:strRef>
          </c:tx>
          <c:spPr>
            <a:solidFill>
              <a:schemeClr val="accent1"/>
            </a:solidFill>
            <a:ln>
              <a:noFill/>
            </a:ln>
            <a:effectLst/>
          </c:spPr>
          <c:invertIfNegative val="0"/>
          <c:cat>
            <c:strRef>
              <c:f>'RR (q = 50) T Times'!$B$1:$G$1</c:f>
              <c:strCache>
                <c:ptCount val="6"/>
                <c:pt idx="0">
                  <c:v>Initial</c:v>
                </c:pt>
                <c:pt idx="1">
                  <c:v>OMAP</c:v>
                </c:pt>
                <c:pt idx="2">
                  <c:v>Paging (256 Bits)</c:v>
                </c:pt>
                <c:pt idx="3">
                  <c:v>Paging (8192 Bits)</c:v>
                </c:pt>
                <c:pt idx="4">
                  <c:v>Best Fit</c:v>
                </c:pt>
                <c:pt idx="5">
                  <c:v>Worst Fit</c:v>
                </c:pt>
              </c:strCache>
            </c:strRef>
          </c:cat>
          <c:val>
            <c:numRef>
              <c:f>'RR (q = 50) T Times'!$B$2:$G$2</c:f>
              <c:numCache>
                <c:formatCode>General</c:formatCode>
                <c:ptCount val="6"/>
                <c:pt idx="0">
                  <c:v>1.0136799999999999</c:v>
                </c:pt>
                <c:pt idx="1">
                  <c:v>1.013833</c:v>
                </c:pt>
                <c:pt idx="2">
                  <c:v>1.013749</c:v>
                </c:pt>
                <c:pt idx="3">
                  <c:v>1.013841</c:v>
                </c:pt>
                <c:pt idx="4">
                  <c:v>1.0138259999999999</c:v>
                </c:pt>
                <c:pt idx="5">
                  <c:v>1.0136529999999999</c:v>
                </c:pt>
              </c:numCache>
            </c:numRef>
          </c:val>
          <c:extLst>
            <c:ext xmlns:c16="http://schemas.microsoft.com/office/drawing/2014/chart" uri="{C3380CC4-5D6E-409C-BE32-E72D297353CC}">
              <c16:uniqueId val="{00000000-693D-4138-97B4-0A8B0B58AAFA}"/>
            </c:ext>
          </c:extLst>
        </c:ser>
        <c:dLbls>
          <c:showLegendKey val="0"/>
          <c:showVal val="0"/>
          <c:showCatName val="0"/>
          <c:showSerName val="0"/>
          <c:showPercent val="0"/>
          <c:showBubbleSize val="0"/>
        </c:dLbls>
        <c:gapWidth val="219"/>
        <c:overlap val="-27"/>
        <c:axId val="834701688"/>
        <c:axId val="834700376"/>
      </c:barChart>
      <c:catAx>
        <c:axId val="834701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00376"/>
        <c:crosses val="autoZero"/>
        <c:auto val="1"/>
        <c:lblAlgn val="ctr"/>
        <c:lblOffset val="100"/>
        <c:noMultiLvlLbl val="0"/>
      </c:catAx>
      <c:valAx>
        <c:axId val="834700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01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 AWT Times'!$A$2</c:f>
              <c:strCache>
                <c:ptCount val="1"/>
                <c:pt idx="0">
                  <c:v>RR (q = 50) AWT Times</c:v>
                </c:pt>
              </c:strCache>
            </c:strRef>
          </c:tx>
          <c:spPr>
            <a:solidFill>
              <a:schemeClr val="accent1"/>
            </a:solidFill>
            <a:ln>
              <a:noFill/>
            </a:ln>
            <a:effectLst/>
          </c:spPr>
          <c:invertIfNegative val="0"/>
          <c:cat>
            <c:strRef>
              <c:f>'RR (q = 50) AWT Times'!$B$1:$G$1</c:f>
              <c:strCache>
                <c:ptCount val="6"/>
                <c:pt idx="0">
                  <c:v>Initial</c:v>
                </c:pt>
                <c:pt idx="1">
                  <c:v>OMAP</c:v>
                </c:pt>
                <c:pt idx="2">
                  <c:v>Paging (256 Bits)</c:v>
                </c:pt>
                <c:pt idx="3">
                  <c:v>Paging (8192 Bits)</c:v>
                </c:pt>
                <c:pt idx="4">
                  <c:v>Best Fit</c:v>
                </c:pt>
                <c:pt idx="5">
                  <c:v>Worst Fit</c:v>
                </c:pt>
              </c:strCache>
            </c:strRef>
          </c:cat>
          <c:val>
            <c:numRef>
              <c:f>'RR (q = 50) AWT Times'!$B$2:$G$2</c:f>
              <c:numCache>
                <c:formatCode>General</c:formatCode>
                <c:ptCount val="6"/>
                <c:pt idx="0">
                  <c:v>9.2272619999999996</c:v>
                </c:pt>
                <c:pt idx="1">
                  <c:v>9.1710969999999996</c:v>
                </c:pt>
                <c:pt idx="2">
                  <c:v>9.1497810000000008</c:v>
                </c:pt>
                <c:pt idx="3">
                  <c:v>9.1335909999999991</c:v>
                </c:pt>
                <c:pt idx="4">
                  <c:v>9.1209659999999992</c:v>
                </c:pt>
                <c:pt idx="5">
                  <c:v>9.1338980000000003</c:v>
                </c:pt>
              </c:numCache>
            </c:numRef>
          </c:val>
          <c:extLst>
            <c:ext xmlns:c16="http://schemas.microsoft.com/office/drawing/2014/chart" uri="{C3380CC4-5D6E-409C-BE32-E72D297353CC}">
              <c16:uniqueId val="{00000000-4362-4107-A9DE-E8C3940ECA3E}"/>
            </c:ext>
          </c:extLst>
        </c:ser>
        <c:dLbls>
          <c:showLegendKey val="0"/>
          <c:showVal val="0"/>
          <c:showCatName val="0"/>
          <c:showSerName val="0"/>
          <c:showPercent val="0"/>
          <c:showBubbleSize val="0"/>
        </c:dLbls>
        <c:gapWidth val="219"/>
        <c:overlap val="-27"/>
        <c:axId val="834694144"/>
        <c:axId val="469857232"/>
      </c:barChart>
      <c:catAx>
        <c:axId val="8346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857232"/>
        <c:crosses val="autoZero"/>
        <c:auto val="1"/>
        <c:lblAlgn val="ctr"/>
        <c:lblOffset val="100"/>
        <c:noMultiLvlLbl val="0"/>
      </c:catAx>
      <c:valAx>
        <c:axId val="46985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6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'FCFS CBT Times'!$A$2</c:f>
              <c:strCache>
                <c:ptCount val="1"/>
                <c:pt idx="0">
                  <c:v>FCFS CBT Times</c:v>
                </c:pt>
              </c:strCache>
            </c:strRef>
          </c:tx>
          <c:spPr>
            <a:solidFill>
              <a:schemeClr val="accent1"/>
            </a:solidFill>
            <a:ln>
              <a:noFill/>
            </a:ln>
            <a:effectLst/>
          </c:spPr>
          <c:invertIfNegative val="0"/>
          <c:cat>
            <c:strRef>
              <c:f>'FCFS CBT Times'!$B$1:$G$1</c:f>
              <c:strCache>
                <c:ptCount val="6"/>
                <c:pt idx="0">
                  <c:v>Initial</c:v>
                </c:pt>
                <c:pt idx="1">
                  <c:v>OMAP</c:v>
                </c:pt>
                <c:pt idx="2">
                  <c:v>Paging (256 Bits)</c:v>
                </c:pt>
                <c:pt idx="3">
                  <c:v>Paging (8192 Bits)</c:v>
                </c:pt>
                <c:pt idx="4">
                  <c:v>Best Fit</c:v>
                </c:pt>
                <c:pt idx="5">
                  <c:v>Worst Fit</c:v>
                </c:pt>
              </c:strCache>
            </c:strRef>
          </c:cat>
          <c:val>
            <c:numRef>
              <c:f>'FCFS CBT Times'!$B$2:$G$2</c:f>
              <c:numCache>
                <c:formatCode>General</c:formatCode>
                <c:ptCount val="6"/>
                <c:pt idx="0">
                  <c:v>0.971225</c:v>
                </c:pt>
                <c:pt idx="1">
                  <c:v>0.97121999999999997</c:v>
                </c:pt>
                <c:pt idx="2">
                  <c:v>0.97249200000000002</c:v>
                </c:pt>
                <c:pt idx="3">
                  <c:v>0.97122699999999995</c:v>
                </c:pt>
                <c:pt idx="4">
                  <c:v>0.97129500000000002</c:v>
                </c:pt>
                <c:pt idx="5">
                  <c:v>0.97127799999999997</c:v>
                </c:pt>
              </c:numCache>
            </c:numRef>
          </c:val>
          <c:extLst>
            <c:ext xmlns:c16="http://schemas.microsoft.com/office/drawing/2014/chart" uri="{C3380CC4-5D6E-409C-BE32-E72D297353CC}">
              <c16:uniqueId val="{00000000-8B25-449F-81B0-974B4974DB3A}"/>
            </c:ext>
          </c:extLst>
        </c:ser>
        <c:dLbls>
          <c:showLegendKey val="0"/>
          <c:showVal val="0"/>
          <c:showCatName val="0"/>
          <c:showSerName val="0"/>
          <c:showPercent val="0"/>
          <c:showBubbleSize val="0"/>
        </c:dLbls>
        <c:gapWidth val="219"/>
        <c:overlap val="-27"/>
        <c:axId val="786377408"/>
        <c:axId val="786372488"/>
      </c:barChart>
      <c:catAx>
        <c:axId val="78637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72488"/>
        <c:crosses val="autoZero"/>
        <c:auto val="1"/>
        <c:lblAlgn val="ctr"/>
        <c:lblOffset val="100"/>
        <c:noMultiLvlLbl val="0"/>
      </c:catAx>
      <c:valAx>
        <c:axId val="78637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77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 AWTJQ Times'!$A$2</c:f>
              <c:strCache>
                <c:ptCount val="1"/>
                <c:pt idx="0">
                  <c:v>RR (q = 50) AWTJQ Times</c:v>
                </c:pt>
              </c:strCache>
            </c:strRef>
          </c:tx>
          <c:spPr>
            <a:solidFill>
              <a:schemeClr val="accent1"/>
            </a:solidFill>
            <a:ln>
              <a:noFill/>
            </a:ln>
            <a:effectLst/>
          </c:spPr>
          <c:invertIfNegative val="0"/>
          <c:cat>
            <c:strRef>
              <c:f>'RR (q = 50) AWTJQ Times'!$B$1:$F$1</c:f>
              <c:strCache>
                <c:ptCount val="5"/>
                <c:pt idx="0">
                  <c:v>OMAP</c:v>
                </c:pt>
                <c:pt idx="1">
                  <c:v>Paging (256 Bits)</c:v>
                </c:pt>
                <c:pt idx="2">
                  <c:v>Paging (8192 Bits)</c:v>
                </c:pt>
                <c:pt idx="3">
                  <c:v>Best Fit</c:v>
                </c:pt>
                <c:pt idx="4">
                  <c:v>Worst Fit</c:v>
                </c:pt>
              </c:strCache>
            </c:strRef>
          </c:cat>
          <c:val>
            <c:numRef>
              <c:f>'RR (q = 50) AWTJQ Times'!$B$2:$F$2</c:f>
              <c:numCache>
                <c:formatCode>General</c:formatCode>
                <c:ptCount val="5"/>
                <c:pt idx="0">
                  <c:v>1.021E-3</c:v>
                </c:pt>
                <c:pt idx="1">
                  <c:v>1.0430000000000001E-3</c:v>
                </c:pt>
                <c:pt idx="2">
                  <c:v>1.0345E-2</c:v>
                </c:pt>
                <c:pt idx="3">
                  <c:v>1.0380000000000001E-3</c:v>
                </c:pt>
                <c:pt idx="4">
                  <c:v>1.0690000000000001E-3</c:v>
                </c:pt>
              </c:numCache>
            </c:numRef>
          </c:val>
          <c:extLst>
            <c:ext xmlns:c16="http://schemas.microsoft.com/office/drawing/2014/chart" uri="{C3380CC4-5D6E-409C-BE32-E72D297353CC}">
              <c16:uniqueId val="{00000000-8C96-46AC-84F6-39C0568C725C}"/>
            </c:ext>
          </c:extLst>
        </c:ser>
        <c:dLbls>
          <c:showLegendKey val="0"/>
          <c:showVal val="0"/>
          <c:showCatName val="0"/>
          <c:showSerName val="0"/>
          <c:showPercent val="0"/>
          <c:showBubbleSize val="0"/>
        </c:dLbls>
        <c:gapWidth val="219"/>
        <c:overlap val="-27"/>
        <c:axId val="1877333840"/>
        <c:axId val="1877334824"/>
      </c:barChart>
      <c:catAx>
        <c:axId val="187733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34824"/>
        <c:crosses val="autoZero"/>
        <c:auto val="1"/>
        <c:lblAlgn val="ctr"/>
        <c:lblOffset val="100"/>
        <c:noMultiLvlLbl val="0"/>
      </c:catAx>
      <c:valAx>
        <c:axId val="1877334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33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250) ATAT Times'!$A$2</c:f>
              <c:strCache>
                <c:ptCount val="1"/>
                <c:pt idx="0">
                  <c:v>RR (q = 250) ATAT Times</c:v>
                </c:pt>
              </c:strCache>
            </c:strRef>
          </c:tx>
          <c:spPr>
            <a:solidFill>
              <a:schemeClr val="accent1"/>
            </a:solidFill>
            <a:ln>
              <a:noFill/>
            </a:ln>
            <a:effectLst/>
          </c:spPr>
          <c:invertIfNegative val="0"/>
          <c:cat>
            <c:strRef>
              <c:f>'RR (q = 250) ATAT Times'!$B$1:$G$1</c:f>
              <c:strCache>
                <c:ptCount val="6"/>
                <c:pt idx="0">
                  <c:v>Initial</c:v>
                </c:pt>
                <c:pt idx="1">
                  <c:v>OMAP</c:v>
                </c:pt>
                <c:pt idx="2">
                  <c:v>Paging (256 Bits)</c:v>
                </c:pt>
                <c:pt idx="3">
                  <c:v>Paging (8192 Bits)</c:v>
                </c:pt>
                <c:pt idx="4">
                  <c:v>Best Fit</c:v>
                </c:pt>
                <c:pt idx="5">
                  <c:v>Worst Fit</c:v>
                </c:pt>
              </c:strCache>
            </c:strRef>
          </c:cat>
          <c:val>
            <c:numRef>
              <c:f>'RR (q = 250) ATAT Times'!$B$2:$G$2</c:f>
              <c:numCache>
                <c:formatCode>General</c:formatCode>
                <c:ptCount val="6"/>
                <c:pt idx="0">
                  <c:v>14.581814</c:v>
                </c:pt>
                <c:pt idx="1">
                  <c:v>14.507688</c:v>
                </c:pt>
                <c:pt idx="2">
                  <c:v>14.508096999999999</c:v>
                </c:pt>
                <c:pt idx="3">
                  <c:v>14.451484000000001</c:v>
                </c:pt>
                <c:pt idx="4">
                  <c:v>14.504738</c:v>
                </c:pt>
                <c:pt idx="5">
                  <c:v>14.517231000000001</c:v>
                </c:pt>
              </c:numCache>
            </c:numRef>
          </c:val>
          <c:extLst>
            <c:ext xmlns:c16="http://schemas.microsoft.com/office/drawing/2014/chart" uri="{C3380CC4-5D6E-409C-BE32-E72D297353CC}">
              <c16:uniqueId val="{00000000-EE6C-4D16-B7F4-633B46042F5E}"/>
            </c:ext>
          </c:extLst>
        </c:ser>
        <c:dLbls>
          <c:showLegendKey val="0"/>
          <c:showVal val="0"/>
          <c:showCatName val="0"/>
          <c:showSerName val="0"/>
          <c:showPercent val="0"/>
          <c:showBubbleSize val="0"/>
        </c:dLbls>
        <c:gapWidth val="219"/>
        <c:overlap val="-27"/>
        <c:axId val="1877316128"/>
        <c:axId val="1877310552"/>
      </c:barChart>
      <c:catAx>
        <c:axId val="187731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0552"/>
        <c:crosses val="autoZero"/>
        <c:auto val="1"/>
        <c:lblAlgn val="ctr"/>
        <c:lblOffset val="100"/>
        <c:noMultiLvlLbl val="0"/>
      </c:catAx>
      <c:valAx>
        <c:axId val="187731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6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250) ART Times'!$A$2</c:f>
              <c:strCache>
                <c:ptCount val="1"/>
                <c:pt idx="0">
                  <c:v>RR (q = 250) ART Times</c:v>
                </c:pt>
              </c:strCache>
            </c:strRef>
          </c:tx>
          <c:spPr>
            <a:solidFill>
              <a:schemeClr val="accent1"/>
            </a:solidFill>
            <a:ln>
              <a:noFill/>
            </a:ln>
            <a:effectLst/>
          </c:spPr>
          <c:invertIfNegative val="0"/>
          <c:cat>
            <c:strRef>
              <c:f>'RR (q = 250) ART Times'!$B$1:$G$1</c:f>
              <c:strCache>
                <c:ptCount val="6"/>
                <c:pt idx="0">
                  <c:v>Initial</c:v>
                </c:pt>
                <c:pt idx="1">
                  <c:v>OMAP</c:v>
                </c:pt>
                <c:pt idx="2">
                  <c:v>Paging (256 Bits)</c:v>
                </c:pt>
                <c:pt idx="3">
                  <c:v>Paging (8192 Bits)</c:v>
                </c:pt>
                <c:pt idx="4">
                  <c:v>Best Fit</c:v>
                </c:pt>
                <c:pt idx="5">
                  <c:v>Worst Fit</c:v>
                </c:pt>
              </c:strCache>
            </c:strRef>
          </c:cat>
          <c:val>
            <c:numRef>
              <c:f>'RR (q = 250) ART Times'!$B$2:$G$2</c:f>
              <c:numCache>
                <c:formatCode>General</c:formatCode>
                <c:ptCount val="6"/>
                <c:pt idx="0">
                  <c:v>1.857907</c:v>
                </c:pt>
                <c:pt idx="1">
                  <c:v>1.9740979999999999</c:v>
                </c:pt>
                <c:pt idx="2">
                  <c:v>1.970307</c:v>
                </c:pt>
                <c:pt idx="3">
                  <c:v>2.2086260000000002</c:v>
                </c:pt>
                <c:pt idx="4">
                  <c:v>1.9696370000000001</c:v>
                </c:pt>
                <c:pt idx="5">
                  <c:v>1.9758690000000001</c:v>
                </c:pt>
              </c:numCache>
            </c:numRef>
          </c:val>
          <c:extLst>
            <c:ext xmlns:c16="http://schemas.microsoft.com/office/drawing/2014/chart" uri="{C3380CC4-5D6E-409C-BE32-E72D297353CC}">
              <c16:uniqueId val="{00000000-7818-4EF5-A2B6-0E5B374CFB3E}"/>
            </c:ext>
          </c:extLst>
        </c:ser>
        <c:dLbls>
          <c:showLegendKey val="0"/>
          <c:showVal val="0"/>
          <c:showCatName val="0"/>
          <c:showSerName val="0"/>
          <c:showPercent val="0"/>
          <c:showBubbleSize val="0"/>
        </c:dLbls>
        <c:gapWidth val="219"/>
        <c:overlap val="-27"/>
        <c:axId val="1877312848"/>
        <c:axId val="1877314816"/>
      </c:barChart>
      <c:catAx>
        <c:axId val="187731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4816"/>
        <c:crosses val="autoZero"/>
        <c:auto val="1"/>
        <c:lblAlgn val="ctr"/>
        <c:lblOffset val="100"/>
        <c:noMultiLvlLbl val="0"/>
      </c:catAx>
      <c:valAx>
        <c:axId val="187731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2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250) CBT Times'!$A$2</c:f>
              <c:strCache>
                <c:ptCount val="1"/>
                <c:pt idx="0">
                  <c:v>RR (q = 250) CBT Times</c:v>
                </c:pt>
              </c:strCache>
            </c:strRef>
          </c:tx>
          <c:spPr>
            <a:solidFill>
              <a:schemeClr val="accent1"/>
            </a:solidFill>
            <a:ln>
              <a:noFill/>
            </a:ln>
            <a:effectLst/>
          </c:spPr>
          <c:invertIfNegative val="0"/>
          <c:cat>
            <c:strRef>
              <c:f>'RR (q = 250) CBT Times'!$B$1:$G$1</c:f>
              <c:strCache>
                <c:ptCount val="6"/>
                <c:pt idx="0">
                  <c:v>Initial</c:v>
                </c:pt>
                <c:pt idx="1">
                  <c:v>OMAP</c:v>
                </c:pt>
                <c:pt idx="2">
                  <c:v>Paging (256 Bits)</c:v>
                </c:pt>
                <c:pt idx="3">
                  <c:v>Paging (8192 Bits)</c:v>
                </c:pt>
                <c:pt idx="4">
                  <c:v>Best Fit</c:v>
                </c:pt>
                <c:pt idx="5">
                  <c:v>Worst Fit</c:v>
                </c:pt>
              </c:strCache>
            </c:strRef>
          </c:cat>
          <c:val>
            <c:numRef>
              <c:f>'RR (q = 250) CBT Times'!$B$2:$G$2</c:f>
              <c:numCache>
                <c:formatCode>General</c:formatCode>
                <c:ptCount val="6"/>
                <c:pt idx="0">
                  <c:v>0.98014800000000002</c:v>
                </c:pt>
                <c:pt idx="1">
                  <c:v>0.98032300000000006</c:v>
                </c:pt>
                <c:pt idx="2">
                  <c:v>0.98025499999999999</c:v>
                </c:pt>
                <c:pt idx="3">
                  <c:v>0.98030200000000001</c:v>
                </c:pt>
                <c:pt idx="4">
                  <c:v>0.98038099999999995</c:v>
                </c:pt>
                <c:pt idx="5">
                  <c:v>0.98040000000000005</c:v>
                </c:pt>
              </c:numCache>
            </c:numRef>
          </c:val>
          <c:extLst>
            <c:ext xmlns:c16="http://schemas.microsoft.com/office/drawing/2014/chart" uri="{C3380CC4-5D6E-409C-BE32-E72D297353CC}">
              <c16:uniqueId val="{00000000-FAB6-40F8-8317-A4E976479901}"/>
            </c:ext>
          </c:extLst>
        </c:ser>
        <c:dLbls>
          <c:showLegendKey val="0"/>
          <c:showVal val="0"/>
          <c:showCatName val="0"/>
          <c:showSerName val="0"/>
          <c:showPercent val="0"/>
          <c:showBubbleSize val="0"/>
        </c:dLbls>
        <c:gapWidth val="219"/>
        <c:overlap val="-27"/>
        <c:axId val="1877322360"/>
        <c:axId val="1877318752"/>
      </c:barChart>
      <c:catAx>
        <c:axId val="1877322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8752"/>
        <c:crosses val="autoZero"/>
        <c:auto val="1"/>
        <c:lblAlgn val="ctr"/>
        <c:lblOffset val="100"/>
        <c:noMultiLvlLbl val="0"/>
      </c:catAx>
      <c:valAx>
        <c:axId val="18773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22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250) T Times'!$A$2</c:f>
              <c:strCache>
                <c:ptCount val="1"/>
                <c:pt idx="0">
                  <c:v>RR (q = 250) T Times</c:v>
                </c:pt>
              </c:strCache>
            </c:strRef>
          </c:tx>
          <c:spPr>
            <a:solidFill>
              <a:schemeClr val="accent1"/>
            </a:solidFill>
            <a:ln>
              <a:noFill/>
            </a:ln>
            <a:effectLst/>
          </c:spPr>
          <c:invertIfNegative val="0"/>
          <c:cat>
            <c:strRef>
              <c:f>'RR (q = 250) T Times'!$B$1:$G$1</c:f>
              <c:strCache>
                <c:ptCount val="6"/>
                <c:pt idx="0">
                  <c:v>Initial</c:v>
                </c:pt>
                <c:pt idx="1">
                  <c:v>OMAP</c:v>
                </c:pt>
                <c:pt idx="2">
                  <c:v>Paging (256 Bits)</c:v>
                </c:pt>
                <c:pt idx="3">
                  <c:v>Paging (8192 Bits)</c:v>
                </c:pt>
                <c:pt idx="4">
                  <c:v>Best Fit</c:v>
                </c:pt>
                <c:pt idx="5">
                  <c:v>Worst Fit</c:v>
                </c:pt>
              </c:strCache>
            </c:strRef>
          </c:cat>
          <c:val>
            <c:numRef>
              <c:f>'RR (q = 250) T Times'!$B$2:$G$2</c:f>
              <c:numCache>
                <c:formatCode>General</c:formatCode>
                <c:ptCount val="6"/>
                <c:pt idx="0">
                  <c:v>0.98357700000000003</c:v>
                </c:pt>
                <c:pt idx="1">
                  <c:v>0.98715600000000003</c:v>
                </c:pt>
                <c:pt idx="2">
                  <c:v>0.98708799999999997</c:v>
                </c:pt>
                <c:pt idx="3">
                  <c:v>0.98713499999999998</c:v>
                </c:pt>
                <c:pt idx="4">
                  <c:v>0.98721499999999995</c:v>
                </c:pt>
                <c:pt idx="5">
                  <c:v>0.98723399999999994</c:v>
                </c:pt>
              </c:numCache>
            </c:numRef>
          </c:val>
          <c:extLst>
            <c:ext xmlns:c16="http://schemas.microsoft.com/office/drawing/2014/chart" uri="{C3380CC4-5D6E-409C-BE32-E72D297353CC}">
              <c16:uniqueId val="{00000000-401C-4AFC-BF5D-684311B48A77}"/>
            </c:ext>
          </c:extLst>
        </c:ser>
        <c:dLbls>
          <c:showLegendKey val="0"/>
          <c:showVal val="0"/>
          <c:showCatName val="0"/>
          <c:showSerName val="0"/>
          <c:showPercent val="0"/>
          <c:showBubbleSize val="0"/>
        </c:dLbls>
        <c:gapWidth val="219"/>
        <c:overlap val="-27"/>
        <c:axId val="1877338104"/>
        <c:axId val="1877338432"/>
      </c:barChart>
      <c:catAx>
        <c:axId val="1877338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38432"/>
        <c:crosses val="autoZero"/>
        <c:auto val="1"/>
        <c:lblAlgn val="ctr"/>
        <c:lblOffset val="100"/>
        <c:noMultiLvlLbl val="0"/>
      </c:catAx>
      <c:valAx>
        <c:axId val="187733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38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250) AWT Times'!$A$2</c:f>
              <c:strCache>
                <c:ptCount val="1"/>
                <c:pt idx="0">
                  <c:v>RR (q = 250) AWT Times</c:v>
                </c:pt>
              </c:strCache>
            </c:strRef>
          </c:tx>
          <c:spPr>
            <a:solidFill>
              <a:schemeClr val="accent1"/>
            </a:solidFill>
            <a:ln>
              <a:noFill/>
            </a:ln>
            <a:effectLst/>
          </c:spPr>
          <c:invertIfNegative val="0"/>
          <c:cat>
            <c:strRef>
              <c:f>'RR (q = 250) AWT Times'!$B$1:$G$1</c:f>
              <c:strCache>
                <c:ptCount val="6"/>
                <c:pt idx="0">
                  <c:v>Initial</c:v>
                </c:pt>
                <c:pt idx="1">
                  <c:v>OMAP</c:v>
                </c:pt>
                <c:pt idx="2">
                  <c:v>Paging (256 Bits)</c:v>
                </c:pt>
                <c:pt idx="3">
                  <c:v>Paging (8192 Bits)</c:v>
                </c:pt>
                <c:pt idx="4">
                  <c:v>Best Fit</c:v>
                </c:pt>
                <c:pt idx="5">
                  <c:v>Worst Fit</c:v>
                </c:pt>
              </c:strCache>
            </c:strRef>
          </c:cat>
          <c:val>
            <c:numRef>
              <c:f>'RR (q = 250) AWT Times'!$B$2:$G$2</c:f>
              <c:numCache>
                <c:formatCode>General</c:formatCode>
                <c:ptCount val="6"/>
                <c:pt idx="0">
                  <c:v>10.916513999999999</c:v>
                </c:pt>
                <c:pt idx="1">
                  <c:v>10.695091</c:v>
                </c:pt>
                <c:pt idx="2">
                  <c:v>10.691832</c:v>
                </c:pt>
                <c:pt idx="3">
                  <c:v>10.393625999999999</c:v>
                </c:pt>
                <c:pt idx="4">
                  <c:v>10.692372000000001</c:v>
                </c:pt>
                <c:pt idx="5">
                  <c:v>10.701029</c:v>
                </c:pt>
              </c:numCache>
            </c:numRef>
          </c:val>
          <c:extLst>
            <c:ext xmlns:c16="http://schemas.microsoft.com/office/drawing/2014/chart" uri="{C3380CC4-5D6E-409C-BE32-E72D297353CC}">
              <c16:uniqueId val="{00000000-E5FE-4532-82A5-F522D39E0A85}"/>
            </c:ext>
          </c:extLst>
        </c:ser>
        <c:dLbls>
          <c:showLegendKey val="0"/>
          <c:showVal val="0"/>
          <c:showCatName val="0"/>
          <c:showSerName val="0"/>
          <c:showPercent val="0"/>
          <c:showBubbleSize val="0"/>
        </c:dLbls>
        <c:gapWidth val="219"/>
        <c:overlap val="-27"/>
        <c:axId val="1877310880"/>
        <c:axId val="1877312192"/>
      </c:barChart>
      <c:catAx>
        <c:axId val="187731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2192"/>
        <c:crosses val="autoZero"/>
        <c:auto val="1"/>
        <c:lblAlgn val="ctr"/>
        <c:lblOffset val="100"/>
        <c:noMultiLvlLbl val="0"/>
      </c:catAx>
      <c:valAx>
        <c:axId val="187731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0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250) AWTJQ Times'!$A$2</c:f>
              <c:strCache>
                <c:ptCount val="1"/>
                <c:pt idx="0">
                  <c:v>RR (q = 250) AWTJQ Times</c:v>
                </c:pt>
              </c:strCache>
            </c:strRef>
          </c:tx>
          <c:spPr>
            <a:solidFill>
              <a:schemeClr val="accent1"/>
            </a:solidFill>
            <a:ln>
              <a:noFill/>
            </a:ln>
            <a:effectLst/>
          </c:spPr>
          <c:invertIfNegative val="0"/>
          <c:cat>
            <c:strRef>
              <c:f>'RR (q = 250) AWTJQ Times'!$B$1:$F$1</c:f>
              <c:strCache>
                <c:ptCount val="5"/>
                <c:pt idx="0">
                  <c:v>OMAP</c:v>
                </c:pt>
                <c:pt idx="1">
                  <c:v>Paging (256 Bits)</c:v>
                </c:pt>
                <c:pt idx="2">
                  <c:v>Paging (8192 Bits)</c:v>
                </c:pt>
                <c:pt idx="3">
                  <c:v>Best Fit</c:v>
                </c:pt>
                <c:pt idx="4">
                  <c:v>Worst Fit</c:v>
                </c:pt>
              </c:strCache>
            </c:strRef>
          </c:cat>
          <c:val>
            <c:numRef>
              <c:f>'RR (q = 250) AWTJQ Times'!$B$2:$F$2</c:f>
              <c:numCache>
                <c:formatCode>General</c:formatCode>
                <c:ptCount val="5"/>
                <c:pt idx="0">
                  <c:v>0.16197400000000001</c:v>
                </c:pt>
                <c:pt idx="1">
                  <c:v>0.162051</c:v>
                </c:pt>
                <c:pt idx="2">
                  <c:v>0.43243599999999999</c:v>
                </c:pt>
                <c:pt idx="3">
                  <c:v>0.161966</c:v>
                </c:pt>
                <c:pt idx="4">
                  <c:v>0.161941</c:v>
                </c:pt>
              </c:numCache>
            </c:numRef>
          </c:val>
          <c:extLst>
            <c:ext xmlns:c16="http://schemas.microsoft.com/office/drawing/2014/chart" uri="{C3380CC4-5D6E-409C-BE32-E72D297353CC}">
              <c16:uniqueId val="{00000000-7914-45B8-AF08-F272DB77615F}"/>
            </c:ext>
          </c:extLst>
        </c:ser>
        <c:dLbls>
          <c:showLegendKey val="0"/>
          <c:showVal val="0"/>
          <c:showCatName val="0"/>
          <c:showSerName val="0"/>
          <c:showPercent val="0"/>
          <c:showBubbleSize val="0"/>
        </c:dLbls>
        <c:gapWidth val="219"/>
        <c:overlap val="-27"/>
        <c:axId val="1877328920"/>
        <c:axId val="1877329248"/>
      </c:barChart>
      <c:catAx>
        <c:axId val="1877328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29248"/>
        <c:crosses val="autoZero"/>
        <c:auto val="1"/>
        <c:lblAlgn val="ctr"/>
        <c:lblOffset val="100"/>
        <c:noMultiLvlLbl val="0"/>
      </c:catAx>
      <c:valAx>
        <c:axId val="187732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28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500) ATAT Times'!$A$2</c:f>
              <c:strCache>
                <c:ptCount val="1"/>
                <c:pt idx="0">
                  <c:v>RR (q = 500) ATAT Times</c:v>
                </c:pt>
              </c:strCache>
            </c:strRef>
          </c:tx>
          <c:spPr>
            <a:solidFill>
              <a:schemeClr val="accent1"/>
            </a:solidFill>
            <a:ln>
              <a:noFill/>
            </a:ln>
            <a:effectLst/>
          </c:spPr>
          <c:invertIfNegative val="0"/>
          <c:cat>
            <c:strRef>
              <c:f>'RR (q = 500) ATAT Times'!$B$1:$G$1</c:f>
              <c:strCache>
                <c:ptCount val="6"/>
                <c:pt idx="0">
                  <c:v>Initial</c:v>
                </c:pt>
                <c:pt idx="1">
                  <c:v>OMAP</c:v>
                </c:pt>
                <c:pt idx="2">
                  <c:v>Paging (256 Bits)</c:v>
                </c:pt>
                <c:pt idx="3">
                  <c:v>Paging (8192 Bits)</c:v>
                </c:pt>
                <c:pt idx="4">
                  <c:v>Best Fit</c:v>
                </c:pt>
                <c:pt idx="5">
                  <c:v>Worst Fit</c:v>
                </c:pt>
              </c:strCache>
            </c:strRef>
          </c:cat>
          <c:val>
            <c:numRef>
              <c:f>'RR (q = 500) ATAT Times'!$B$2:$G$2</c:f>
              <c:numCache>
                <c:formatCode>General</c:formatCode>
                <c:ptCount val="6"/>
                <c:pt idx="0">
                  <c:v>16.393367999999999</c:v>
                </c:pt>
                <c:pt idx="1">
                  <c:v>16.147570000000002</c:v>
                </c:pt>
                <c:pt idx="2">
                  <c:v>16.188337000000001</c:v>
                </c:pt>
                <c:pt idx="3">
                  <c:v>15.870141</c:v>
                </c:pt>
                <c:pt idx="4">
                  <c:v>16.137924999999999</c:v>
                </c:pt>
                <c:pt idx="5">
                  <c:v>16.131121</c:v>
                </c:pt>
              </c:numCache>
            </c:numRef>
          </c:val>
          <c:extLst>
            <c:ext xmlns:c16="http://schemas.microsoft.com/office/drawing/2014/chart" uri="{C3380CC4-5D6E-409C-BE32-E72D297353CC}">
              <c16:uniqueId val="{00000000-5A7C-4282-B880-59886515748F}"/>
            </c:ext>
          </c:extLst>
        </c:ser>
        <c:dLbls>
          <c:showLegendKey val="0"/>
          <c:showVal val="0"/>
          <c:showCatName val="0"/>
          <c:showSerName val="0"/>
          <c:showPercent val="0"/>
          <c:showBubbleSize val="0"/>
        </c:dLbls>
        <c:gapWidth val="219"/>
        <c:overlap val="-27"/>
        <c:axId val="1877327608"/>
        <c:axId val="1877319080"/>
      </c:barChart>
      <c:catAx>
        <c:axId val="187732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19080"/>
        <c:crosses val="autoZero"/>
        <c:auto val="1"/>
        <c:lblAlgn val="ctr"/>
        <c:lblOffset val="100"/>
        <c:noMultiLvlLbl val="0"/>
      </c:catAx>
      <c:valAx>
        <c:axId val="187731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327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500) ART Times'!$A$2</c:f>
              <c:strCache>
                <c:ptCount val="1"/>
                <c:pt idx="0">
                  <c:v>RR (q = 500) ART Times</c:v>
                </c:pt>
              </c:strCache>
            </c:strRef>
          </c:tx>
          <c:spPr>
            <a:solidFill>
              <a:schemeClr val="accent1"/>
            </a:solidFill>
            <a:ln>
              <a:noFill/>
            </a:ln>
            <a:effectLst/>
          </c:spPr>
          <c:invertIfNegative val="0"/>
          <c:cat>
            <c:strRef>
              <c:f>'RR (q = 500) ART Times'!$B$1:$G$1</c:f>
              <c:strCache>
                <c:ptCount val="6"/>
                <c:pt idx="0">
                  <c:v>Initial</c:v>
                </c:pt>
                <c:pt idx="1">
                  <c:v>OMAP</c:v>
                </c:pt>
                <c:pt idx="2">
                  <c:v>Paging (256 Bits)</c:v>
                </c:pt>
                <c:pt idx="3">
                  <c:v>Paging (8192 Bits)</c:v>
                </c:pt>
                <c:pt idx="4">
                  <c:v>Best Fit</c:v>
                </c:pt>
                <c:pt idx="5">
                  <c:v>Worst Fit</c:v>
                </c:pt>
              </c:strCache>
            </c:strRef>
          </c:cat>
          <c:val>
            <c:numRef>
              <c:f>'RR (q = 500) ART Times'!$B$2:$G$2</c:f>
              <c:numCache>
                <c:formatCode>General</c:formatCode>
                <c:ptCount val="6"/>
                <c:pt idx="0">
                  <c:v>2.6203409999999998</c:v>
                </c:pt>
                <c:pt idx="1">
                  <c:v>2.8093569999999999</c:v>
                </c:pt>
                <c:pt idx="2">
                  <c:v>2.8540830000000001</c:v>
                </c:pt>
                <c:pt idx="3">
                  <c:v>2.9855079999999998</c:v>
                </c:pt>
                <c:pt idx="4">
                  <c:v>2.8246280000000001</c:v>
                </c:pt>
                <c:pt idx="5">
                  <c:v>2.823788</c:v>
                </c:pt>
              </c:numCache>
            </c:numRef>
          </c:val>
          <c:extLst>
            <c:ext xmlns:c16="http://schemas.microsoft.com/office/drawing/2014/chart" uri="{C3380CC4-5D6E-409C-BE32-E72D297353CC}">
              <c16:uniqueId val="{00000000-27C6-4495-B0A2-A599BCC711D3}"/>
            </c:ext>
          </c:extLst>
        </c:ser>
        <c:dLbls>
          <c:showLegendKey val="0"/>
          <c:showVal val="0"/>
          <c:showCatName val="0"/>
          <c:showSerName val="0"/>
          <c:showPercent val="0"/>
          <c:showBubbleSize val="0"/>
        </c:dLbls>
        <c:gapWidth val="219"/>
        <c:overlap val="-27"/>
        <c:axId val="650956768"/>
        <c:axId val="650961360"/>
      </c:barChart>
      <c:catAx>
        <c:axId val="65095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961360"/>
        <c:crosses val="autoZero"/>
        <c:auto val="1"/>
        <c:lblAlgn val="ctr"/>
        <c:lblOffset val="100"/>
        <c:noMultiLvlLbl val="0"/>
      </c:catAx>
      <c:valAx>
        <c:axId val="65096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956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500) CBT Times'!$A$2</c:f>
              <c:strCache>
                <c:ptCount val="1"/>
                <c:pt idx="0">
                  <c:v>RR (q = 500) CBT Times</c:v>
                </c:pt>
              </c:strCache>
            </c:strRef>
          </c:tx>
          <c:spPr>
            <a:solidFill>
              <a:schemeClr val="accent1"/>
            </a:solidFill>
            <a:ln>
              <a:noFill/>
            </a:ln>
            <a:effectLst/>
          </c:spPr>
          <c:invertIfNegative val="0"/>
          <c:cat>
            <c:strRef>
              <c:f>'RR (q = 500) CBT Times'!$B$1:$G$1</c:f>
              <c:strCache>
                <c:ptCount val="6"/>
                <c:pt idx="0">
                  <c:v>Initial</c:v>
                </c:pt>
                <c:pt idx="1">
                  <c:v>OMAP</c:v>
                </c:pt>
                <c:pt idx="2">
                  <c:v>Paging (256 Bits)</c:v>
                </c:pt>
                <c:pt idx="3">
                  <c:v>Paging (8192 Bits)</c:v>
                </c:pt>
                <c:pt idx="4">
                  <c:v>Best Fit</c:v>
                </c:pt>
                <c:pt idx="5">
                  <c:v>Worst Fit</c:v>
                </c:pt>
              </c:strCache>
            </c:strRef>
          </c:cat>
          <c:val>
            <c:numRef>
              <c:f>'RR (q = 500) CBT Times'!$B$2:$G$2</c:f>
              <c:numCache>
                <c:formatCode>General</c:formatCode>
                <c:ptCount val="6"/>
                <c:pt idx="0">
                  <c:v>0.98040400000000005</c:v>
                </c:pt>
                <c:pt idx="1">
                  <c:v>0.98108600000000001</c:v>
                </c:pt>
                <c:pt idx="2">
                  <c:v>0.98108499999999998</c:v>
                </c:pt>
                <c:pt idx="3">
                  <c:v>0.98104199999999997</c:v>
                </c:pt>
                <c:pt idx="4">
                  <c:v>0.98105900000000001</c:v>
                </c:pt>
                <c:pt idx="5">
                  <c:v>0.981097</c:v>
                </c:pt>
              </c:numCache>
            </c:numRef>
          </c:val>
          <c:extLst>
            <c:ext xmlns:c16="http://schemas.microsoft.com/office/drawing/2014/chart" uri="{C3380CC4-5D6E-409C-BE32-E72D297353CC}">
              <c16:uniqueId val="{00000000-23A1-4535-A06B-BF22E5F1C528}"/>
            </c:ext>
          </c:extLst>
        </c:ser>
        <c:dLbls>
          <c:showLegendKey val="0"/>
          <c:showVal val="0"/>
          <c:showCatName val="0"/>
          <c:showSerName val="0"/>
          <c:showPercent val="0"/>
          <c:showBubbleSize val="0"/>
        </c:dLbls>
        <c:gapWidth val="219"/>
        <c:overlap val="-27"/>
        <c:axId val="1879610536"/>
        <c:axId val="1879607584"/>
      </c:barChart>
      <c:catAx>
        <c:axId val="1879610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07584"/>
        <c:crosses val="autoZero"/>
        <c:auto val="1"/>
        <c:lblAlgn val="ctr"/>
        <c:lblOffset val="100"/>
        <c:noMultiLvlLbl val="0"/>
      </c:catAx>
      <c:valAx>
        <c:axId val="187960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10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'FCFS T Times'!$A$2</c:f>
              <c:strCache>
                <c:ptCount val="1"/>
                <c:pt idx="0">
                  <c:v>FCFS T Times</c:v>
                </c:pt>
              </c:strCache>
            </c:strRef>
          </c:tx>
          <c:spPr>
            <a:solidFill>
              <a:schemeClr val="accent1"/>
            </a:solidFill>
            <a:ln>
              <a:noFill/>
            </a:ln>
            <a:effectLst/>
          </c:spPr>
          <c:invertIfNegative val="0"/>
          <c:cat>
            <c:strRef>
              <c:f>'FCFS T Times'!$B$1:$G$1</c:f>
              <c:strCache>
                <c:ptCount val="6"/>
                <c:pt idx="0">
                  <c:v>Initial</c:v>
                </c:pt>
                <c:pt idx="1">
                  <c:v>OMAP</c:v>
                </c:pt>
                <c:pt idx="2">
                  <c:v>Paging (256 Bits)</c:v>
                </c:pt>
                <c:pt idx="3">
                  <c:v>Paging (8192 Bits)</c:v>
                </c:pt>
                <c:pt idx="4">
                  <c:v>Best Fit</c:v>
                </c:pt>
                <c:pt idx="5">
                  <c:v>Worst Fit</c:v>
                </c:pt>
              </c:strCache>
            </c:strRef>
          </c:cat>
          <c:val>
            <c:numRef>
              <c:f>'FCFS T Times'!$B$2:$G$2</c:f>
              <c:numCache>
                <c:formatCode>General</c:formatCode>
                <c:ptCount val="6"/>
                <c:pt idx="0">
                  <c:v>0.98763000000000001</c:v>
                </c:pt>
                <c:pt idx="1">
                  <c:v>0.98762399999999995</c:v>
                </c:pt>
                <c:pt idx="2">
                  <c:v>0.98772000000000004</c:v>
                </c:pt>
                <c:pt idx="3">
                  <c:v>0.98763100000000004</c:v>
                </c:pt>
                <c:pt idx="4">
                  <c:v>0.98770100000000005</c:v>
                </c:pt>
                <c:pt idx="5">
                  <c:v>0.98768400000000001</c:v>
                </c:pt>
              </c:numCache>
            </c:numRef>
          </c:val>
          <c:extLst>
            <c:ext xmlns:c16="http://schemas.microsoft.com/office/drawing/2014/chart" uri="{C3380CC4-5D6E-409C-BE32-E72D297353CC}">
              <c16:uniqueId val="{00000000-1616-466C-A814-78260675CE26}"/>
            </c:ext>
          </c:extLst>
        </c:ser>
        <c:dLbls>
          <c:showLegendKey val="0"/>
          <c:showVal val="0"/>
          <c:showCatName val="0"/>
          <c:showSerName val="0"/>
          <c:showPercent val="0"/>
          <c:showBubbleSize val="0"/>
        </c:dLbls>
        <c:gapWidth val="219"/>
        <c:overlap val="-27"/>
        <c:axId val="111517848"/>
        <c:axId val="111521128"/>
      </c:barChart>
      <c:catAx>
        <c:axId val="11151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21128"/>
        <c:crosses val="autoZero"/>
        <c:auto val="1"/>
        <c:lblAlgn val="ctr"/>
        <c:lblOffset val="100"/>
        <c:noMultiLvlLbl val="0"/>
      </c:catAx>
      <c:valAx>
        <c:axId val="111521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17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500) T Times'!$A$2</c:f>
              <c:strCache>
                <c:ptCount val="1"/>
                <c:pt idx="0">
                  <c:v>RR (q = 500) T Times</c:v>
                </c:pt>
              </c:strCache>
            </c:strRef>
          </c:tx>
          <c:spPr>
            <a:solidFill>
              <a:schemeClr val="accent1"/>
            </a:solidFill>
            <a:ln>
              <a:noFill/>
            </a:ln>
            <a:effectLst/>
          </c:spPr>
          <c:invertIfNegative val="0"/>
          <c:cat>
            <c:strRef>
              <c:f>'RR (q = 500) T Times'!$B$1:$G$1</c:f>
              <c:strCache>
                <c:ptCount val="6"/>
                <c:pt idx="0">
                  <c:v>Initial</c:v>
                </c:pt>
                <c:pt idx="1">
                  <c:v>OMAP</c:v>
                </c:pt>
                <c:pt idx="2">
                  <c:v>Paging (256 Bits)</c:v>
                </c:pt>
                <c:pt idx="3">
                  <c:v>Paging (8192 Bits)</c:v>
                </c:pt>
                <c:pt idx="4">
                  <c:v>Best Fit</c:v>
                </c:pt>
                <c:pt idx="5">
                  <c:v>Worst Fit</c:v>
                </c:pt>
              </c:strCache>
            </c:strRef>
          </c:cat>
          <c:val>
            <c:numRef>
              <c:f>'RR (q = 500) T Times'!$B$2:$G$2</c:f>
              <c:numCache>
                <c:formatCode>General</c:formatCode>
                <c:ptCount val="6"/>
                <c:pt idx="0">
                  <c:v>0.98286300000000004</c:v>
                </c:pt>
                <c:pt idx="1">
                  <c:v>0.98342300000000005</c:v>
                </c:pt>
                <c:pt idx="2">
                  <c:v>0.98342200000000002</c:v>
                </c:pt>
                <c:pt idx="3">
                  <c:v>0.983379</c:v>
                </c:pt>
                <c:pt idx="4">
                  <c:v>0.98339600000000005</c:v>
                </c:pt>
                <c:pt idx="5">
                  <c:v>0.98343499999999995</c:v>
                </c:pt>
              </c:numCache>
            </c:numRef>
          </c:val>
          <c:extLst>
            <c:ext xmlns:c16="http://schemas.microsoft.com/office/drawing/2014/chart" uri="{C3380CC4-5D6E-409C-BE32-E72D297353CC}">
              <c16:uniqueId val="{00000000-367F-4186-A35C-E2CC68AB5B2F}"/>
            </c:ext>
          </c:extLst>
        </c:ser>
        <c:dLbls>
          <c:showLegendKey val="0"/>
          <c:showVal val="0"/>
          <c:showCatName val="0"/>
          <c:showSerName val="0"/>
          <c:showPercent val="0"/>
          <c:showBubbleSize val="0"/>
        </c:dLbls>
        <c:gapWidth val="219"/>
        <c:overlap val="-27"/>
        <c:axId val="1879615456"/>
        <c:axId val="1879617752"/>
      </c:barChart>
      <c:catAx>
        <c:axId val="18796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17752"/>
        <c:crosses val="autoZero"/>
        <c:auto val="1"/>
        <c:lblAlgn val="ctr"/>
        <c:lblOffset val="100"/>
        <c:noMultiLvlLbl val="0"/>
      </c:catAx>
      <c:valAx>
        <c:axId val="187961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15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500) AWT Times'!$A$2</c:f>
              <c:strCache>
                <c:ptCount val="1"/>
                <c:pt idx="0">
                  <c:v>RR (q = 500) AWT Times</c:v>
                </c:pt>
              </c:strCache>
            </c:strRef>
          </c:tx>
          <c:spPr>
            <a:solidFill>
              <a:schemeClr val="accent1"/>
            </a:solidFill>
            <a:ln>
              <a:noFill/>
            </a:ln>
            <a:effectLst/>
          </c:spPr>
          <c:invertIfNegative val="0"/>
          <c:cat>
            <c:strRef>
              <c:f>'RR (q = 500) AWT Times'!$B$1:$G$1</c:f>
              <c:strCache>
                <c:ptCount val="6"/>
                <c:pt idx="0">
                  <c:v>Initial</c:v>
                </c:pt>
                <c:pt idx="1">
                  <c:v>OMAP</c:v>
                </c:pt>
                <c:pt idx="2">
                  <c:v>Paging (256 Bits)</c:v>
                </c:pt>
                <c:pt idx="3">
                  <c:v>Paging (8192 Bits)</c:v>
                </c:pt>
                <c:pt idx="4">
                  <c:v>Best Fit</c:v>
                </c:pt>
                <c:pt idx="5">
                  <c:v>Worst Fit</c:v>
                </c:pt>
              </c:strCache>
            </c:strRef>
          </c:cat>
          <c:val>
            <c:numRef>
              <c:f>'RR (q = 500) AWT Times'!$B$2:$G$2</c:f>
              <c:numCache>
                <c:formatCode>General</c:formatCode>
                <c:ptCount val="6"/>
                <c:pt idx="0">
                  <c:v>11.682897000000001</c:v>
                </c:pt>
                <c:pt idx="1">
                  <c:v>11.213781000000001</c:v>
                </c:pt>
                <c:pt idx="2">
                  <c:v>11.227980000000001</c:v>
                </c:pt>
                <c:pt idx="3">
                  <c:v>10.763719</c:v>
                </c:pt>
                <c:pt idx="4">
                  <c:v>11.211418</c:v>
                </c:pt>
                <c:pt idx="5">
                  <c:v>11.212059</c:v>
                </c:pt>
              </c:numCache>
            </c:numRef>
          </c:val>
          <c:extLst>
            <c:ext xmlns:c16="http://schemas.microsoft.com/office/drawing/2014/chart" uri="{C3380CC4-5D6E-409C-BE32-E72D297353CC}">
              <c16:uniqueId val="{00000000-863E-4D7B-B83A-6192E532D81E}"/>
            </c:ext>
          </c:extLst>
        </c:ser>
        <c:dLbls>
          <c:showLegendKey val="0"/>
          <c:showVal val="0"/>
          <c:showCatName val="0"/>
          <c:showSerName val="0"/>
          <c:showPercent val="0"/>
          <c:showBubbleSize val="0"/>
        </c:dLbls>
        <c:gapWidth val="219"/>
        <c:overlap val="-27"/>
        <c:axId val="1879605288"/>
        <c:axId val="1879612832"/>
      </c:barChart>
      <c:catAx>
        <c:axId val="1879605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12832"/>
        <c:crosses val="autoZero"/>
        <c:auto val="1"/>
        <c:lblAlgn val="ctr"/>
        <c:lblOffset val="100"/>
        <c:noMultiLvlLbl val="0"/>
      </c:catAx>
      <c:valAx>
        <c:axId val="187961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05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'RR (q = 500) AWTJQ Times'!$A$2</c:f>
              <c:strCache>
                <c:ptCount val="1"/>
                <c:pt idx="0">
                  <c:v>RR (q = 500) AWTJQ Times</c:v>
                </c:pt>
              </c:strCache>
            </c:strRef>
          </c:tx>
          <c:spPr>
            <a:solidFill>
              <a:schemeClr val="accent1"/>
            </a:solidFill>
            <a:ln>
              <a:noFill/>
            </a:ln>
            <a:effectLst/>
          </c:spPr>
          <c:invertIfNegative val="0"/>
          <c:cat>
            <c:strRef>
              <c:f>'RR (q = 500) AWTJQ Times'!$B$1:$F$1</c:f>
              <c:strCache>
                <c:ptCount val="5"/>
                <c:pt idx="0">
                  <c:v>OMAP</c:v>
                </c:pt>
                <c:pt idx="1">
                  <c:v>Paging (256 Bits)</c:v>
                </c:pt>
                <c:pt idx="2">
                  <c:v>Paging (8192 Bits)</c:v>
                </c:pt>
                <c:pt idx="3">
                  <c:v>Best Fit</c:v>
                </c:pt>
                <c:pt idx="4">
                  <c:v>Worst Fit</c:v>
                </c:pt>
              </c:strCache>
            </c:strRef>
          </c:cat>
          <c:val>
            <c:numRef>
              <c:f>'RR (q = 500) AWTJQ Times'!$B$2:$F$2</c:f>
              <c:numCache>
                <c:formatCode>General</c:formatCode>
                <c:ptCount val="5"/>
                <c:pt idx="0">
                  <c:v>0.29955500000000002</c:v>
                </c:pt>
                <c:pt idx="1">
                  <c:v>0.32661800000000002</c:v>
                </c:pt>
                <c:pt idx="2">
                  <c:v>0.57460599999999995</c:v>
                </c:pt>
                <c:pt idx="3">
                  <c:v>0.29950700000000002</c:v>
                </c:pt>
                <c:pt idx="4">
                  <c:v>0.299564</c:v>
                </c:pt>
              </c:numCache>
            </c:numRef>
          </c:val>
          <c:extLst>
            <c:ext xmlns:c16="http://schemas.microsoft.com/office/drawing/2014/chart" uri="{C3380CC4-5D6E-409C-BE32-E72D297353CC}">
              <c16:uniqueId val="{00000000-365C-4A9D-B910-F119D9923D1D}"/>
            </c:ext>
          </c:extLst>
        </c:ser>
        <c:dLbls>
          <c:showLegendKey val="0"/>
          <c:showVal val="0"/>
          <c:showCatName val="0"/>
          <c:showSerName val="0"/>
          <c:showPercent val="0"/>
          <c:showBubbleSize val="0"/>
        </c:dLbls>
        <c:gapWidth val="219"/>
        <c:overlap val="-27"/>
        <c:axId val="1879614144"/>
        <c:axId val="1879614800"/>
      </c:barChart>
      <c:catAx>
        <c:axId val="187961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14800"/>
        <c:crosses val="autoZero"/>
        <c:auto val="1"/>
        <c:lblAlgn val="ctr"/>
        <c:lblOffset val="100"/>
        <c:noMultiLvlLbl val="0"/>
      </c:catAx>
      <c:valAx>
        <c:axId val="187961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1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'FCFS AWT Times'!$A$2</c:f>
              <c:strCache>
                <c:ptCount val="1"/>
                <c:pt idx="0">
                  <c:v>FCFS AWT Times</c:v>
                </c:pt>
              </c:strCache>
            </c:strRef>
          </c:tx>
          <c:spPr>
            <a:solidFill>
              <a:schemeClr val="accent1"/>
            </a:solidFill>
            <a:ln>
              <a:noFill/>
            </a:ln>
            <a:effectLst/>
          </c:spPr>
          <c:invertIfNegative val="0"/>
          <c:cat>
            <c:strRef>
              <c:f>'FCFS AWT Times'!$B$1:$G$1</c:f>
              <c:strCache>
                <c:ptCount val="6"/>
                <c:pt idx="0">
                  <c:v>Initial</c:v>
                </c:pt>
                <c:pt idx="1">
                  <c:v>OMAP</c:v>
                </c:pt>
                <c:pt idx="2">
                  <c:v>Paging (256 Bits)</c:v>
                </c:pt>
                <c:pt idx="3">
                  <c:v>Paging (8192 Bits)</c:v>
                </c:pt>
                <c:pt idx="4">
                  <c:v>Best Fit</c:v>
                </c:pt>
                <c:pt idx="5">
                  <c:v>Worst Fit</c:v>
                </c:pt>
              </c:strCache>
            </c:strRef>
          </c:cat>
          <c:val>
            <c:numRef>
              <c:f>'FCFS AWT Times'!$B$2:$G$2</c:f>
              <c:numCache>
                <c:formatCode>General</c:formatCode>
                <c:ptCount val="6"/>
                <c:pt idx="0">
                  <c:v>12.438119</c:v>
                </c:pt>
                <c:pt idx="1">
                  <c:v>11.559703000000001</c:v>
                </c:pt>
                <c:pt idx="2">
                  <c:v>11.563717</c:v>
                </c:pt>
                <c:pt idx="3">
                  <c:v>10.905334</c:v>
                </c:pt>
                <c:pt idx="4">
                  <c:v>11.604862000000001</c:v>
                </c:pt>
                <c:pt idx="5">
                  <c:v>11.608174</c:v>
                </c:pt>
              </c:numCache>
            </c:numRef>
          </c:val>
          <c:extLst>
            <c:ext xmlns:c16="http://schemas.microsoft.com/office/drawing/2014/chart" uri="{C3380CC4-5D6E-409C-BE32-E72D297353CC}">
              <c16:uniqueId val="{00000000-5144-4F97-8D58-623914BBEAAF}"/>
            </c:ext>
          </c:extLst>
        </c:ser>
        <c:dLbls>
          <c:showLegendKey val="0"/>
          <c:showVal val="0"/>
          <c:showCatName val="0"/>
          <c:showSerName val="0"/>
          <c:showPercent val="0"/>
          <c:showBubbleSize val="0"/>
        </c:dLbls>
        <c:gapWidth val="219"/>
        <c:overlap val="-27"/>
        <c:axId val="655627024"/>
        <c:axId val="655622432"/>
      </c:barChart>
      <c:catAx>
        <c:axId val="65562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22432"/>
        <c:crosses val="autoZero"/>
        <c:auto val="1"/>
        <c:lblAlgn val="ctr"/>
        <c:lblOffset val="100"/>
        <c:noMultiLvlLbl val="0"/>
      </c:catAx>
      <c:valAx>
        <c:axId val="65562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27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'FCFS AWTJQ Times'!$A$2</c:f>
              <c:strCache>
                <c:ptCount val="1"/>
                <c:pt idx="0">
                  <c:v>FCFS AWTJQ Times</c:v>
                </c:pt>
              </c:strCache>
            </c:strRef>
          </c:tx>
          <c:spPr>
            <a:solidFill>
              <a:schemeClr val="accent1"/>
            </a:solidFill>
            <a:ln>
              <a:noFill/>
            </a:ln>
            <a:effectLst/>
          </c:spPr>
          <c:invertIfNegative val="0"/>
          <c:cat>
            <c:strRef>
              <c:f>'FCFS AWTJQ Times'!$B$1:$F$1</c:f>
              <c:strCache>
                <c:ptCount val="5"/>
                <c:pt idx="0">
                  <c:v>OMAP</c:v>
                </c:pt>
                <c:pt idx="1">
                  <c:v>Paging (256 Bits)</c:v>
                </c:pt>
                <c:pt idx="2">
                  <c:v>Paging (8192 Bits)</c:v>
                </c:pt>
                <c:pt idx="3">
                  <c:v>Best Fit</c:v>
                </c:pt>
                <c:pt idx="4">
                  <c:v>Worst Fit</c:v>
                </c:pt>
              </c:strCache>
            </c:strRef>
          </c:cat>
          <c:val>
            <c:numRef>
              <c:f>'FCFS AWTJQ Times'!$B$2:$F$2</c:f>
              <c:numCache>
                <c:formatCode>General</c:formatCode>
                <c:ptCount val="5"/>
                <c:pt idx="0">
                  <c:v>0.53998900000000005</c:v>
                </c:pt>
                <c:pt idx="1">
                  <c:v>0.57187600000000005</c:v>
                </c:pt>
                <c:pt idx="2">
                  <c:v>0.82918099999999995</c:v>
                </c:pt>
                <c:pt idx="3">
                  <c:v>0.53993500000000005</c:v>
                </c:pt>
                <c:pt idx="4">
                  <c:v>0.53998999999999997</c:v>
                </c:pt>
              </c:numCache>
            </c:numRef>
          </c:val>
          <c:extLst>
            <c:ext xmlns:c16="http://schemas.microsoft.com/office/drawing/2014/chart" uri="{C3380CC4-5D6E-409C-BE32-E72D297353CC}">
              <c16:uniqueId val="{00000000-21ED-48AD-A232-46B6FDBF7E42}"/>
            </c:ext>
          </c:extLst>
        </c:ser>
        <c:dLbls>
          <c:showLegendKey val="0"/>
          <c:showVal val="0"/>
          <c:showCatName val="0"/>
          <c:showSerName val="0"/>
          <c:showPercent val="0"/>
          <c:showBubbleSize val="0"/>
        </c:dLbls>
        <c:gapWidth val="219"/>
        <c:overlap val="-27"/>
        <c:axId val="655622760"/>
        <c:axId val="650962344"/>
      </c:barChart>
      <c:catAx>
        <c:axId val="655622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962344"/>
        <c:crosses val="autoZero"/>
        <c:auto val="1"/>
        <c:lblAlgn val="ctr"/>
        <c:lblOffset val="100"/>
        <c:noMultiLvlLbl val="0"/>
      </c:catAx>
      <c:valAx>
        <c:axId val="650962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22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'SRTF ATAT Times'!$A$2</c:f>
              <c:strCache>
                <c:ptCount val="1"/>
                <c:pt idx="0">
                  <c:v>SRTF ATAT Times</c:v>
                </c:pt>
              </c:strCache>
            </c:strRef>
          </c:tx>
          <c:spPr>
            <a:solidFill>
              <a:schemeClr val="accent1"/>
            </a:solidFill>
            <a:ln>
              <a:noFill/>
            </a:ln>
            <a:effectLst/>
          </c:spPr>
          <c:invertIfNegative val="0"/>
          <c:cat>
            <c:strRef>
              <c:f>'SRTF ATAT Times'!$B$1:$G$1</c:f>
              <c:strCache>
                <c:ptCount val="6"/>
                <c:pt idx="0">
                  <c:v>Initial</c:v>
                </c:pt>
                <c:pt idx="1">
                  <c:v>OMAP</c:v>
                </c:pt>
                <c:pt idx="2">
                  <c:v>Paging (256 Bits)</c:v>
                </c:pt>
                <c:pt idx="3">
                  <c:v>Paging (8192 Bits)</c:v>
                </c:pt>
                <c:pt idx="4">
                  <c:v>Best Fit</c:v>
                </c:pt>
                <c:pt idx="5">
                  <c:v>Worst Fit</c:v>
                </c:pt>
              </c:strCache>
            </c:strRef>
          </c:cat>
          <c:val>
            <c:numRef>
              <c:f>'SRTF ATAT Times'!$B$2:$G$2</c:f>
              <c:numCache>
                <c:formatCode>General</c:formatCode>
                <c:ptCount val="6"/>
                <c:pt idx="0">
                  <c:v>4.1676880000000001</c:v>
                </c:pt>
                <c:pt idx="1">
                  <c:v>4.1827589999999999</c:v>
                </c:pt>
                <c:pt idx="2">
                  <c:v>4.1756539999999998</c:v>
                </c:pt>
                <c:pt idx="3">
                  <c:v>4.1802780000000004</c:v>
                </c:pt>
                <c:pt idx="4">
                  <c:v>4.1676609999999998</c:v>
                </c:pt>
                <c:pt idx="5">
                  <c:v>4.1718510000000002</c:v>
                </c:pt>
              </c:numCache>
            </c:numRef>
          </c:val>
          <c:extLst>
            <c:ext xmlns:c16="http://schemas.microsoft.com/office/drawing/2014/chart" uri="{C3380CC4-5D6E-409C-BE32-E72D297353CC}">
              <c16:uniqueId val="{00000000-6AA5-4DFC-8283-9ABCA88799F5}"/>
            </c:ext>
          </c:extLst>
        </c:ser>
        <c:dLbls>
          <c:showLegendKey val="0"/>
          <c:showVal val="0"/>
          <c:showCatName val="0"/>
          <c:showSerName val="0"/>
          <c:showPercent val="0"/>
          <c:showBubbleSize val="0"/>
        </c:dLbls>
        <c:gapWidth val="219"/>
        <c:overlap val="-27"/>
        <c:axId val="655623088"/>
        <c:axId val="111825864"/>
      </c:barChart>
      <c:catAx>
        <c:axId val="65562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25864"/>
        <c:crosses val="autoZero"/>
        <c:auto val="1"/>
        <c:lblAlgn val="ctr"/>
        <c:lblOffset val="100"/>
        <c:noMultiLvlLbl val="0"/>
      </c:catAx>
      <c:valAx>
        <c:axId val="11182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23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'SRTF ART Times'!$A$2</c:f>
              <c:strCache>
                <c:ptCount val="1"/>
                <c:pt idx="0">
                  <c:v>SRTF ART Times</c:v>
                </c:pt>
              </c:strCache>
            </c:strRef>
          </c:tx>
          <c:spPr>
            <a:solidFill>
              <a:schemeClr val="accent1"/>
            </a:solidFill>
            <a:ln>
              <a:noFill/>
            </a:ln>
            <a:effectLst/>
          </c:spPr>
          <c:invertIfNegative val="0"/>
          <c:cat>
            <c:strRef>
              <c:f>'SRTF ART Times'!$B$1:$G$1</c:f>
              <c:strCache>
                <c:ptCount val="6"/>
                <c:pt idx="0">
                  <c:v>Initial</c:v>
                </c:pt>
                <c:pt idx="1">
                  <c:v>OMAP</c:v>
                </c:pt>
                <c:pt idx="2">
                  <c:v>Paging (256 Bits)</c:v>
                </c:pt>
                <c:pt idx="3">
                  <c:v>Paging (8192 Bits)</c:v>
                </c:pt>
                <c:pt idx="4">
                  <c:v>Best Fit</c:v>
                </c:pt>
                <c:pt idx="5">
                  <c:v>Worst Fit</c:v>
                </c:pt>
              </c:strCache>
            </c:strRef>
          </c:cat>
          <c:val>
            <c:numRef>
              <c:f>'SRTF ART Times'!$B$2:$G$2</c:f>
              <c:numCache>
                <c:formatCode>General</c:formatCode>
                <c:ptCount val="6"/>
                <c:pt idx="0">
                  <c:v>1.4220489999999999</c:v>
                </c:pt>
                <c:pt idx="1">
                  <c:v>1.430318</c:v>
                </c:pt>
                <c:pt idx="2">
                  <c:v>1.4129689999999999</c:v>
                </c:pt>
                <c:pt idx="3">
                  <c:v>1.4276580000000001</c:v>
                </c:pt>
                <c:pt idx="4">
                  <c:v>3.4116279999999999</c:v>
                </c:pt>
                <c:pt idx="5">
                  <c:v>1.4103129999999999</c:v>
                </c:pt>
              </c:numCache>
            </c:numRef>
          </c:val>
          <c:extLst>
            <c:ext xmlns:c16="http://schemas.microsoft.com/office/drawing/2014/chart" uri="{C3380CC4-5D6E-409C-BE32-E72D297353CC}">
              <c16:uniqueId val="{00000000-EC14-4077-BD45-DF7CEF026BE6}"/>
            </c:ext>
          </c:extLst>
        </c:ser>
        <c:dLbls>
          <c:showLegendKey val="0"/>
          <c:showVal val="0"/>
          <c:showCatName val="0"/>
          <c:showSerName val="0"/>
          <c:showPercent val="0"/>
          <c:showBubbleSize val="0"/>
        </c:dLbls>
        <c:gapWidth val="219"/>
        <c:overlap val="-27"/>
        <c:axId val="469843784"/>
        <c:axId val="469849032"/>
      </c:barChart>
      <c:catAx>
        <c:axId val="469843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849032"/>
        <c:crosses val="autoZero"/>
        <c:auto val="1"/>
        <c:lblAlgn val="ctr"/>
        <c:lblOffset val="100"/>
        <c:noMultiLvlLbl val="0"/>
      </c:catAx>
      <c:valAx>
        <c:axId val="469849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843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'SRTF CBT Times'!$A$2</c:f>
              <c:strCache>
                <c:ptCount val="1"/>
                <c:pt idx="0">
                  <c:v>SRTF CBT Times</c:v>
                </c:pt>
              </c:strCache>
            </c:strRef>
          </c:tx>
          <c:spPr>
            <a:solidFill>
              <a:schemeClr val="accent1"/>
            </a:solidFill>
            <a:ln>
              <a:noFill/>
            </a:ln>
            <a:effectLst/>
          </c:spPr>
          <c:invertIfNegative val="0"/>
          <c:cat>
            <c:strRef>
              <c:f>'SRTF CBT Times'!$B$1:$G$1</c:f>
              <c:strCache>
                <c:ptCount val="6"/>
                <c:pt idx="0">
                  <c:v>Initial</c:v>
                </c:pt>
                <c:pt idx="1">
                  <c:v>OMAP</c:v>
                </c:pt>
                <c:pt idx="2">
                  <c:v>Paging (256 Bits)</c:v>
                </c:pt>
                <c:pt idx="3">
                  <c:v>Paging (8192 Bits)</c:v>
                </c:pt>
                <c:pt idx="4">
                  <c:v>Best Fit</c:v>
                </c:pt>
                <c:pt idx="5">
                  <c:v>Worst Fit</c:v>
                </c:pt>
              </c:strCache>
            </c:strRef>
          </c:cat>
          <c:val>
            <c:numRef>
              <c:f>'SRTF CBT Times'!$B$2:$G$2</c:f>
              <c:numCache>
                <c:formatCode>General</c:formatCode>
                <c:ptCount val="6"/>
                <c:pt idx="0">
                  <c:v>0.97089700000000001</c:v>
                </c:pt>
                <c:pt idx="1">
                  <c:v>0.97102500000000003</c:v>
                </c:pt>
                <c:pt idx="2">
                  <c:v>0.97095600000000004</c:v>
                </c:pt>
                <c:pt idx="3">
                  <c:v>0.97097999999999995</c:v>
                </c:pt>
                <c:pt idx="4">
                  <c:v>0.970966</c:v>
                </c:pt>
                <c:pt idx="5">
                  <c:v>0.97108899999999998</c:v>
                </c:pt>
              </c:numCache>
            </c:numRef>
          </c:val>
          <c:extLst>
            <c:ext xmlns:c16="http://schemas.microsoft.com/office/drawing/2014/chart" uri="{C3380CC4-5D6E-409C-BE32-E72D297353CC}">
              <c16:uniqueId val="{00000000-6C4F-4CC4-A875-6B15CA80332C}"/>
            </c:ext>
          </c:extLst>
        </c:ser>
        <c:dLbls>
          <c:showLegendKey val="0"/>
          <c:showVal val="0"/>
          <c:showCatName val="0"/>
          <c:showSerName val="0"/>
          <c:showPercent val="0"/>
          <c:showBubbleSize val="0"/>
        </c:dLbls>
        <c:gapWidth val="219"/>
        <c:overlap val="-27"/>
        <c:axId val="655612264"/>
        <c:axId val="655617184"/>
      </c:barChart>
      <c:catAx>
        <c:axId val="655612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17184"/>
        <c:crosses val="autoZero"/>
        <c:auto val="1"/>
        <c:lblAlgn val="ctr"/>
        <c:lblOffset val="100"/>
        <c:noMultiLvlLbl val="0"/>
      </c:catAx>
      <c:valAx>
        <c:axId val="6556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12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11</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18</cp:revision>
  <dcterms:created xsi:type="dcterms:W3CDTF">2019-06-17T02:20:00Z</dcterms:created>
  <dcterms:modified xsi:type="dcterms:W3CDTF">2019-07-27T05:15:00Z</dcterms:modified>
</cp:coreProperties>
</file>