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superscript"/>
        </w:rPr>
      </w:pPr>
      <w:r w:rsidDel="00000000" w:rsidR="00000000" w:rsidRPr="00000000">
        <w:rPr>
          <w:rtl w:val="0"/>
        </w:rPr>
        <w:t xml:space="preserve">empresa: Doofenshmirtz Malvados y Asociados©®™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31/5/23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Daily 1: En el día de la fecha se argumentó mediante un coloquio en grupo los temas a proseguir hoy en el proyecto. Se determinó finiquitar el diagrama de contexto y seguir con los demás diagramas que se requieren en nuestras casas, para el día de mañana hacer una daily on-line.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02/06/23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Adelanto: Hoy adelantamos trabajo, hicimos el tablero kanban, la product list, diagrama de entidad relación, backlog, se retocó el formulario de google para sacar o agregar algunos puntos de interés y la charla del cliente. Se está haciendo el diagrama caso de uso, el diagrama de flujo de datos, se está pensando empezar la base de datos y adelantar un poco de la página web.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7/6/23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Adelantamos en la página y corregimos los diagramas restantes y se pudo terminar el diagrama de relación-entidad .También se terminó la base de datos.Se hizo el diagrama de Gant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14/6/23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Corrección de errores.Y se siguió adelantando la página en la vista principal y otros.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21/6/23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 terminó el último diagrama ,el diagrama de secuencia.Y se agregó el login y register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o4lJn64dpybitXVZrJsDyXgvHQ==">CgMxLjA4AHIhMTBNR20tdXowNmF6bUNuRm8wUFhPYkw2WWRuYW50aUQz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