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58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"/>
        <w:gridCol w:w="1425"/>
        <w:gridCol w:w="797"/>
        <w:gridCol w:w="850"/>
        <w:gridCol w:w="1133"/>
        <w:gridCol w:w="2127"/>
        <w:gridCol w:w="3805"/>
        <w:gridCol w:w="287"/>
      </w:tblGrid>
      <w:tr w:rsidR="006D136C" w:rsidTr="1596A449" w14:paraId="728C3D14" w14:textId="77777777">
        <w:trPr>
          <w:trHeight w:val="2422"/>
        </w:trPr>
        <w:tc>
          <w:tcPr>
            <w:tcW w:w="10587" w:type="dxa"/>
            <w:gridSpan w:val="8"/>
            <w:tcBorders/>
            <w:tcMar/>
            <w:vAlign w:val="center"/>
          </w:tcPr>
          <w:p w:rsidR="006D136C" w:rsidRDefault="00B62920" w14:paraId="7FA5D81B" w14:textId="7777777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eastAsia="GoudyOlSt BT" w:asciiTheme="minorHAnsi" w:hAnsiTheme="minorHAnsi" w:cstheme="minorHAnsi"/>
                <w:b/>
                <w:sz w:val="28"/>
                <w:szCs w:val="28"/>
              </w:rPr>
              <w:t>UNIVERSIDAD ARGENTINA DE LA EMPRESA</w:t>
            </w:r>
          </w:p>
          <w:p w:rsidR="006D136C" w:rsidRDefault="00B62920" w14:paraId="186080DE" w14:textId="7777777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eastAsia="Droid Sans Mono" w:asciiTheme="minorHAnsi" w:hAnsiTheme="minorHAnsi" w:cstheme="minorHAnsi"/>
                <w:b/>
                <w:sz w:val="32"/>
                <w:szCs w:val="32"/>
              </w:rPr>
              <w:t>Departamento de Tecnología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eastAsia="Droid Sans Mono" w:asciiTheme="minorHAnsi" w:hAnsiTheme="minorHAnsi" w:cstheme="minorHAnsi"/>
                <w:b/>
                <w:sz w:val="32"/>
                <w:szCs w:val="32"/>
              </w:rPr>
              <w:t>Informática</w:t>
            </w:r>
          </w:p>
          <w:p w:rsidR="006D136C" w:rsidRDefault="006D136C" w14:paraId="493C7E45" w14:textId="7777777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6D136C" w:rsidRDefault="004C204A" w14:paraId="30C4EAB2" w14:textId="18F5EAF8">
            <w:pPr>
              <w:jc w:val="center"/>
            </w:pPr>
            <w:r w:rsidRPr="004C204A">
              <w:rPr>
                <w:rFonts w:ascii="apple-system;BlinkMacSystemFont" w:hAnsi="apple-system;BlinkMacSystemFont" w:eastAsia="Droid Sans Mono" w:cstheme="minorHAnsi"/>
                <w:b/>
                <w:sz w:val="16"/>
                <w:szCs w:val="24"/>
              </w:rPr>
              <w:t>568898</w:t>
            </w:r>
            <w:r w:rsidR="00EE3C3F">
              <w:rPr>
                <w:rFonts w:ascii="apple-system;BlinkMacSystemFont" w:hAnsi="apple-system;BlinkMacSystemFont" w:eastAsia="Droid Sans Mono" w:cstheme="minorHAnsi"/>
                <w:b/>
                <w:sz w:val="16"/>
                <w:szCs w:val="24"/>
              </w:rPr>
              <w:t xml:space="preserve"> – 2026-1C </w:t>
            </w:r>
            <w:r>
              <w:rPr>
                <w:rFonts w:eastAsia="Droid Sans Mono" w:asciiTheme="minorHAnsi" w:hAnsiTheme="minorHAnsi" w:cstheme="minorHAnsi"/>
                <w:sz w:val="24"/>
                <w:szCs w:val="24"/>
              </w:rPr>
              <w:t>–</w:t>
            </w:r>
            <w:r w:rsidR="00EE3C3F">
              <w:rPr>
                <w:rFonts w:eastAsia="Droid Sans Mono"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eastAsia="Droid Sans Mono" w:asciiTheme="minorHAnsi" w:hAnsiTheme="minorHAnsi" w:cstheme="minorHAnsi"/>
                <w:sz w:val="24"/>
                <w:szCs w:val="24"/>
              </w:rPr>
              <w:t>Inteligencia Artificial Aplicada</w:t>
            </w:r>
          </w:p>
          <w:p w:rsidR="006D136C" w:rsidRDefault="006D136C" w14:paraId="0D6C6909" w14:textId="77777777">
            <w:pPr>
              <w:jc w:val="center"/>
              <w:rPr>
                <w:rFonts w:eastAsia="Droid Sans Mono" w:asciiTheme="minorHAnsi" w:hAnsiTheme="minorHAnsi" w:cstheme="minorHAnsi"/>
                <w:sz w:val="24"/>
                <w:szCs w:val="24"/>
              </w:rPr>
            </w:pPr>
          </w:p>
          <w:p w:rsidR="006D136C" w:rsidRDefault="00B62920" w14:paraId="130644DB" w14:textId="77777777">
            <w:pPr>
              <w:jc w:val="center"/>
            </w:pPr>
            <w:r>
              <w:rPr>
                <w:rFonts w:eastAsia="Droid Sans Mono" w:asciiTheme="minorHAnsi" w:hAnsiTheme="minorHAnsi" w:cstheme="minorHAnsi"/>
                <w:sz w:val="24"/>
                <w:szCs w:val="24"/>
              </w:rPr>
              <w:t>Profesor: Matías Ruiz</w:t>
            </w:r>
          </w:p>
        </w:tc>
      </w:tr>
      <w:tr w:rsidR="006D136C" w:rsidTr="1596A449" w14:paraId="499A5009" w14:textId="77777777">
        <w:trPr>
          <w:trHeight w:val="671"/>
        </w:trPr>
        <w:tc>
          <w:tcPr>
            <w:tcW w:w="10587" w:type="dxa"/>
            <w:gridSpan w:val="8"/>
            <w:tcBorders/>
            <w:tcMar/>
            <w:vAlign w:val="center"/>
          </w:tcPr>
          <w:p w:rsidR="006D136C" w:rsidRDefault="00B62920" w14:paraId="091018F6" w14:textId="77777777">
            <w:pPr>
              <w:jc w:val="center"/>
              <w:rPr>
                <w:rFonts w:eastAsia="GoudyOlSt BT"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eastAsia="GoudyOlSt BT" w:asciiTheme="minorHAnsi" w:hAnsiTheme="minorHAnsi" w:cstheme="minorHAnsi"/>
                <w:b/>
                <w:sz w:val="28"/>
                <w:szCs w:val="28"/>
              </w:rPr>
              <w:t>Parcial</w:t>
            </w:r>
          </w:p>
        </w:tc>
      </w:tr>
      <w:tr w:rsidR="006D136C" w:rsidTr="1596A449" w14:paraId="0DE97278" w14:textId="77777777">
        <w:trPr>
          <w:trHeight w:val="570"/>
        </w:trPr>
        <w:tc>
          <w:tcPr>
            <w:tcW w:w="2386" w:type="dxa"/>
            <w:gridSpan w:val="3"/>
            <w:tcBorders/>
            <w:tcMar/>
            <w:vAlign w:val="center"/>
          </w:tcPr>
          <w:p w:rsidR="006D136C" w:rsidRDefault="00B62920" w14:paraId="3FFD4BBA" w14:textId="77777777">
            <w:pPr>
              <w:ind w:left="194"/>
              <w:jc w:val="both"/>
              <w:rPr>
                <w:rFonts w:eastAsia="Droid Sans Mono" w:asciiTheme="minorHAnsi" w:hAnsiTheme="minorHAnsi" w:cstheme="minorHAnsi"/>
                <w:sz w:val="24"/>
                <w:szCs w:val="24"/>
              </w:rPr>
            </w:pPr>
            <w:r>
              <w:rPr>
                <w:rFonts w:eastAsia="Droid Sans Mono" w:asciiTheme="minorHAnsi" w:hAnsiTheme="minorHAnsi" w:cstheme="minorHAnsi"/>
                <w:sz w:val="24"/>
                <w:szCs w:val="24"/>
              </w:rPr>
              <w:t xml:space="preserve">FECHA: </w:t>
            </w:r>
          </w:p>
        </w:tc>
        <w:tc>
          <w:tcPr>
            <w:tcW w:w="1983" w:type="dxa"/>
            <w:gridSpan w:val="2"/>
            <w:tcBorders/>
            <w:tcMar/>
            <w:vAlign w:val="center"/>
          </w:tcPr>
          <w:p w:rsidR="006D136C" w:rsidRDefault="00B62920" w14:paraId="734EEBF8" w14:textId="77777777">
            <w:pPr>
              <w:jc w:val="both"/>
              <w:rPr>
                <w:rFonts w:eastAsia="Droid Sans Mono" w:asciiTheme="minorHAnsi" w:hAnsiTheme="minorHAnsi" w:cstheme="minorHAnsi"/>
                <w:sz w:val="24"/>
                <w:szCs w:val="24"/>
              </w:rPr>
            </w:pPr>
            <w:r>
              <w:rPr>
                <w:rFonts w:eastAsia="Droid Sans Mono" w:asciiTheme="minorHAnsi" w:hAnsiTheme="minorHAnsi" w:cstheme="minorHAnsi"/>
                <w:sz w:val="24"/>
                <w:szCs w:val="24"/>
              </w:rPr>
              <w:t xml:space="preserve">LU: </w:t>
            </w:r>
          </w:p>
        </w:tc>
        <w:tc>
          <w:tcPr>
            <w:tcW w:w="6218" w:type="dxa"/>
            <w:gridSpan w:val="3"/>
            <w:tcBorders/>
            <w:tcMar/>
            <w:vAlign w:val="center"/>
          </w:tcPr>
          <w:p w:rsidR="006D136C" w:rsidRDefault="00B62920" w14:paraId="35BF7B49" w14:textId="77777777">
            <w:pPr>
              <w:jc w:val="both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Droid Sans Mono" w:asciiTheme="minorHAnsi" w:hAnsiTheme="minorHAnsi" w:cstheme="minorHAnsi"/>
                <w:sz w:val="24"/>
                <w:szCs w:val="24"/>
              </w:rPr>
              <w:t xml:space="preserve">ALUMNO: </w:t>
            </w:r>
          </w:p>
        </w:tc>
      </w:tr>
      <w:tr w:rsidR="006D136C" w:rsidTr="1596A449" w14:paraId="5713B42B" w14:textId="77777777">
        <w:trPr>
          <w:trHeight w:val="647"/>
        </w:trPr>
        <w:tc>
          <w:tcPr>
            <w:tcW w:w="10587" w:type="dxa"/>
            <w:gridSpan w:val="8"/>
            <w:tcBorders/>
            <w:tcMar/>
            <w:vAlign w:val="center"/>
          </w:tcPr>
          <w:p w:rsidR="006D136C" w:rsidRDefault="00B62920" w14:paraId="4FD91BFE" w14:textId="77777777">
            <w:pPr>
              <w:ind w:left="194"/>
              <w:jc w:val="both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Droid Sans Mono" w:asciiTheme="minorHAnsi" w:hAnsiTheme="minorHAnsi" w:cstheme="minorHAnsi"/>
                <w:sz w:val="24"/>
                <w:szCs w:val="24"/>
              </w:rPr>
              <w:t xml:space="preserve">CARRERA: </w:t>
            </w:r>
          </w:p>
        </w:tc>
      </w:tr>
      <w:tr w:rsidR="006D136C" w:rsidTr="1596A449" w14:paraId="037700DD" w14:textId="77777777">
        <w:trPr>
          <w:trHeight w:val="812"/>
        </w:trPr>
        <w:tc>
          <w:tcPr>
            <w:tcW w:w="10587" w:type="dxa"/>
            <w:gridSpan w:val="8"/>
            <w:tcBorders/>
            <w:tcMar/>
            <w:vAlign w:val="center"/>
          </w:tcPr>
          <w:p w:rsidR="006D136C" w:rsidRDefault="00B62920" w14:paraId="29F3A7BF" w14:textId="77777777">
            <w:pPr>
              <w:ind w:left="194"/>
              <w:jc w:val="both"/>
              <w:rPr>
                <w:rFonts w:eastAsia="Droid Sans Mono" w:asciiTheme="minorHAnsi" w:hAnsiTheme="minorHAnsi" w:cstheme="minorHAnsi"/>
                <w:b/>
              </w:rPr>
            </w:pPr>
            <w:r>
              <w:rPr>
                <w:rFonts w:eastAsia="Droid Sans Mono" w:asciiTheme="minorHAnsi" w:hAnsiTheme="minorHAnsi" w:cstheme="minorHAnsi"/>
                <w:b/>
              </w:rPr>
              <w:t>NOTA: EL EXAMEN ESCRITO ES UN DOCUMENTO DE GRAN IMPORTANCIA PARA LA EVALUACIÓN DE LOS CONOCIMIENTOS ADQUIRIDOS, POR LO TANTO, SE SOLICITA LEER ATENTAMENTE LO SIGUIENTE.</w:t>
            </w:r>
          </w:p>
        </w:tc>
      </w:tr>
      <w:tr w:rsidR="006D136C" w:rsidTr="1596A449" w14:paraId="6E23BAEF" w14:textId="77777777">
        <w:trPr>
          <w:trHeight w:val="2937"/>
        </w:trPr>
        <w:tc>
          <w:tcPr>
            <w:tcW w:w="10302" w:type="dxa"/>
            <w:gridSpan w:val="7"/>
            <w:tcBorders/>
            <w:tcMar/>
            <w:vAlign w:val="center"/>
          </w:tcPr>
          <w:p w:rsidR="006D136C" w:rsidRDefault="00B62920" w14:paraId="0768D3CA" w14:textId="77777777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eastAsia="Droid Sans Mono" w:asciiTheme="minorHAnsi" w:hAnsiTheme="minorHAnsi" w:cstheme="minorHAnsi"/>
              </w:rPr>
              <w:t>Sea prolijo y ordenado en el desarrollo de los temas.</w:t>
            </w:r>
          </w:p>
          <w:p w:rsidR="006D136C" w:rsidRDefault="00B62920" w14:paraId="5B919405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</w:rPr>
            </w:pPr>
            <w:r>
              <w:rPr>
                <w:rFonts w:eastAsia="Droid Sans Mono" w:asciiTheme="minorHAnsi" w:hAnsiTheme="minorHAnsi" w:cstheme="minorHAnsi"/>
              </w:rPr>
              <w:t>Para aprobar se necesita tener el 60% del parcial bien hecho.</w:t>
            </w:r>
          </w:p>
          <w:p w:rsidR="006D136C" w:rsidRDefault="00B62920" w14:paraId="7AE86106" w14:textId="0F83CC7A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="Arial" w:asciiTheme="minorHAnsi" w:hAnsiTheme="minorHAnsi" w:cstheme="minorHAnsi"/>
                <w:b/>
              </w:rPr>
            </w:pPr>
            <w:r>
              <w:rPr>
                <w:rFonts w:eastAsia="Droid Sans Mono" w:asciiTheme="minorHAnsi" w:hAnsiTheme="minorHAnsi" w:cstheme="minorHAnsi"/>
                <w:b/>
              </w:rPr>
              <w:t xml:space="preserve">Duración de examen: </w:t>
            </w:r>
            <w:r w:rsidR="00EE3C3F">
              <w:rPr>
                <w:rFonts w:eastAsia="Droid Sans Mono" w:asciiTheme="minorHAnsi" w:hAnsiTheme="minorHAnsi" w:cstheme="minorHAnsi"/>
                <w:b/>
              </w:rPr>
              <w:t>2</w:t>
            </w:r>
            <w:r>
              <w:rPr>
                <w:rFonts w:eastAsia="Droid Sans Mono" w:asciiTheme="minorHAnsi" w:hAnsiTheme="minorHAnsi" w:cstheme="minorHAnsi"/>
                <w:b/>
              </w:rPr>
              <w:t>hs.</w:t>
            </w:r>
            <w:r>
              <w:rPr>
                <w:rFonts w:eastAsia="Droid Sans Mono" w:asciiTheme="minorHAnsi" w:hAnsiTheme="minorHAnsi" w:cstheme="minorHAnsi"/>
                <w:bCs/>
              </w:rPr>
              <w:t xml:space="preserve"> Administre correctamente su tiempo, dado que no se permiten entregas atrasadas.</w:t>
            </w:r>
          </w:p>
        </w:tc>
        <w:tc>
          <w:tcPr>
            <w:tcW w:w="285" w:type="dxa"/>
            <w:tcBorders/>
            <w:tcMar/>
            <w:vAlign w:val="center"/>
          </w:tcPr>
          <w:p w:rsidR="006D136C" w:rsidRDefault="006D136C" w14:paraId="3FDF21E2" w14:textId="77777777">
            <w:pPr>
              <w:jc w:val="both"/>
              <w:rPr>
                <w:rFonts w:eastAsia="Arial" w:asciiTheme="minorHAnsi" w:hAnsiTheme="minorHAnsi" w:cstheme="minorHAnsi"/>
              </w:rPr>
            </w:pPr>
          </w:p>
        </w:tc>
      </w:tr>
      <w:tr w:rsidR="006D136C" w:rsidTr="1596A449" w14:paraId="2EB376D7" w14:textId="77777777">
        <w:trPr>
          <w:trHeight w:val="2422"/>
        </w:trPr>
        <w:tc>
          <w:tcPr>
            <w:tcW w:w="163" w:type="dxa"/>
            <w:tcBorders/>
            <w:tcMar/>
            <w:vAlign w:val="center"/>
          </w:tcPr>
          <w:p w:rsidR="006D136C" w:rsidRDefault="006D136C" w14:paraId="6BC748E0" w14:textId="77777777">
            <w:pPr>
              <w:rPr>
                <w:rFonts w:eastAsia="Droid Sans Mono" w:asciiTheme="minorHAnsi" w:hAnsiTheme="minorHAnsi" w:cstheme="minorHAnsi"/>
              </w:rPr>
            </w:pPr>
          </w:p>
          <w:p w:rsidR="006D136C" w:rsidRDefault="006D136C" w14:paraId="5743A280" w14:textId="77777777">
            <w:pPr>
              <w:rPr>
                <w:rFonts w:eastAsia="Droid Sans Mono" w:asciiTheme="minorHAnsi" w:hAnsiTheme="minorHAnsi" w:cstheme="minorHAnsi"/>
              </w:rPr>
            </w:pPr>
          </w:p>
          <w:p w:rsidR="006D136C" w:rsidRDefault="006D136C" w14:paraId="58BDDC58" w14:textId="77777777">
            <w:pPr>
              <w:rPr>
                <w:rFonts w:eastAsia="Droid Sans Mono" w:asciiTheme="minorHAnsi" w:hAnsiTheme="minorHAnsi" w:cstheme="minorHAnsi"/>
              </w:rPr>
            </w:pPr>
          </w:p>
          <w:p w:rsidR="006D136C" w:rsidRDefault="006D136C" w14:paraId="06BAFFA1" w14:textId="77777777">
            <w:pPr>
              <w:rPr>
                <w:rFonts w:eastAsia="Droid Sans Mono" w:asciiTheme="minorHAnsi" w:hAnsiTheme="minorHAnsi" w:cstheme="minorHAnsi"/>
              </w:rPr>
            </w:pPr>
          </w:p>
          <w:p w:rsidR="006D136C" w:rsidRDefault="006D136C" w14:paraId="4EED66EE" w14:textId="77777777">
            <w:pPr>
              <w:rPr>
                <w:rFonts w:eastAsia="Droid Sans Mono" w:asciiTheme="minorHAnsi" w:hAnsiTheme="minorHAnsi" w:cstheme="minorHAnsi"/>
              </w:rPr>
            </w:pPr>
          </w:p>
          <w:p w:rsidR="006D136C" w:rsidRDefault="006D136C" w14:paraId="04928F15" w14:textId="77777777">
            <w:pPr>
              <w:rPr>
                <w:rFonts w:eastAsia="Droid Sans Mono" w:asciiTheme="minorHAnsi" w:hAnsiTheme="minorHAnsi" w:cstheme="minorHAnsi"/>
              </w:rPr>
            </w:pPr>
          </w:p>
          <w:p w:rsidR="006D136C" w:rsidRDefault="006D136C" w14:paraId="0587CB36" w14:textId="77777777">
            <w:pPr>
              <w:rPr>
                <w:rFonts w:eastAsia="Droid Sans Mono" w:asciiTheme="minorHAnsi" w:hAnsiTheme="minorHAnsi" w:cstheme="minorHAnsi"/>
              </w:rPr>
            </w:pPr>
          </w:p>
        </w:tc>
        <w:tc>
          <w:tcPr>
            <w:tcW w:w="10137" w:type="dxa"/>
            <w:gridSpan w:val="6"/>
            <w:tcBorders/>
            <w:tcMar/>
            <w:vAlign w:val="center"/>
          </w:tcPr>
          <w:p w:rsidR="006D136C" w:rsidRDefault="00B62920" w14:paraId="458B7B08" w14:textId="42075947">
            <w:pPr>
              <w:jc w:val="both"/>
              <w:rPr>
                <w:rFonts w:eastAsia="Droid Sans Mono" w:asciiTheme="minorHAnsi" w:hAnsiTheme="minorHAnsi" w:cstheme="minorHAnsi"/>
                <w:b/>
                <w:bCs/>
              </w:rPr>
            </w:pPr>
            <w:r>
              <w:rPr>
                <w:rFonts w:eastAsia="Droid Sans Mono" w:asciiTheme="minorHAnsi" w:hAnsiTheme="minorHAnsi" w:cstheme="minorHAnsi"/>
                <w:b/>
                <w:bCs/>
              </w:rPr>
              <w:t xml:space="preserve">Tema </w:t>
            </w:r>
            <w:r w:rsidR="00EE3C3F">
              <w:rPr>
                <w:rFonts w:eastAsia="Droid Sans Mono" w:asciiTheme="minorHAnsi" w:hAnsiTheme="minorHAnsi" w:cstheme="minorHAnsi"/>
                <w:b/>
                <w:bCs/>
              </w:rPr>
              <w:t>1</w:t>
            </w:r>
            <w:r>
              <w:rPr>
                <w:rFonts w:eastAsia="Droid Sans Mono" w:asciiTheme="minorHAnsi" w:hAnsiTheme="minorHAnsi" w:cstheme="minorHAnsi"/>
                <w:b/>
                <w:bCs/>
              </w:rPr>
              <w:t>:</w:t>
            </w:r>
          </w:p>
          <w:p w:rsidR="004C204A" w:rsidP="004C204A" w:rsidRDefault="004C204A" w14:paraId="1063F7CE" w14:textId="7F3F4C1F">
            <w:pPr>
              <w:pStyle w:val="ListParagraph"/>
              <w:numPr>
                <w:ilvl w:val="0"/>
                <w:numId w:val="4"/>
              </w:numPr>
            </w:pPr>
            <w:r>
              <w:t xml:space="preserve">Selecione de entre las siguientes opciones qué es un "Large Language Model" (LLM) y describa las fases del proceso de pre-entrenamiento con datos no etiquetados.  </w:t>
            </w:r>
            <w:r>
              <w:br/>
            </w:r>
            <w:r>
              <w:t>A)</w:t>
            </w:r>
            <w:r w:rsidRPr="004C204A">
              <w:t xml:space="preserve"> Es un modelo probabilístico de lenguaje basado en redes neuronales</w:t>
            </w:r>
            <w:r>
              <w:br/>
            </w:r>
            <w:r>
              <w:t xml:space="preserve">B) </w:t>
            </w:r>
            <w:r w:rsidRPr="004C204A">
              <w:t>Es un modelo probabilístico de lenguaje basado</w:t>
            </w:r>
            <w:r>
              <w:t xml:space="preserve"> </w:t>
            </w:r>
            <w:r w:rsidR="0065114F">
              <w:t>en sistemas operativos</w:t>
            </w:r>
            <w:r w:rsidR="0065114F">
              <w:br/>
            </w:r>
            <w:r w:rsidR="0065114F">
              <w:t xml:space="preserve">C) </w:t>
            </w:r>
            <w:r w:rsidRPr="004C204A" w:rsidR="0065114F">
              <w:t>Es un modelo probabilístico de lenguaje basado</w:t>
            </w:r>
            <w:r w:rsidR="0065114F">
              <w:t xml:space="preserve"> en criptografía.</w:t>
            </w:r>
          </w:p>
          <w:p w:rsidR="0065114F" w:rsidP="004C204A" w:rsidRDefault="009E6F67" w14:paraId="3465246A" w14:textId="239ED255">
            <w:pPr>
              <w:pStyle w:val="ListParagraph"/>
              <w:numPr>
                <w:ilvl w:val="0"/>
                <w:numId w:val="4"/>
              </w:numPr>
            </w:pPr>
            <w:r w:rsidRPr="009E6F67">
              <w:t xml:space="preserve">¿Qué es un "Token" y cómo afecta a los límites operativos de un modelo?  </w:t>
            </w:r>
            <w:r>
              <w:br/>
            </w:r>
            <w:r>
              <w:t xml:space="preserve">A) </w:t>
            </w:r>
            <w:r w:rsidRPr="009E6F67">
              <w:t xml:space="preserve">Un token es la unidad </w:t>
            </w:r>
            <w:r>
              <w:t xml:space="preserve">regular de uso monopólico </w:t>
            </w:r>
            <w:r w:rsidR="0088164B">
              <w:t xml:space="preserve">organizacional </w:t>
            </w:r>
            <w:r>
              <w:t>y define el alcance de una empresa.</w:t>
            </w:r>
            <w:r>
              <w:br/>
            </w:r>
            <w:r>
              <w:t xml:space="preserve">B) </w:t>
            </w:r>
            <w:r w:rsidRPr="009E6F67">
              <w:t xml:space="preserve">Un token </w:t>
            </w:r>
            <w:r>
              <w:t>es un numero de seguridad</w:t>
            </w:r>
            <w:r w:rsidRPr="009E6F67">
              <w:t xml:space="preserve"> (puede ser una palabra, un prefijo o un signo de puntuación)</w:t>
            </w:r>
            <w:r>
              <w:t xml:space="preserve"> y define la seguridad de una IA.</w:t>
            </w:r>
            <w:r>
              <w:br/>
            </w:r>
            <w:r>
              <w:t>C)</w:t>
            </w:r>
            <w:r w:rsidRPr="009E6F67">
              <w:t xml:space="preserve"> Un token es la unidad mínima de procesamiento (puede ser una palabra, un prefijo o un signo de </w:t>
            </w:r>
            <w:r w:rsidRPr="009E6F67" w:rsidR="0088164B">
              <w:t>puntuación)</w:t>
            </w:r>
            <w:r w:rsidR="0088164B">
              <w:t xml:space="preserve"> y</w:t>
            </w:r>
            <w:r>
              <w:t xml:space="preserve"> define el uso limitado de una aplicación de IA.</w:t>
            </w:r>
          </w:p>
          <w:p w:rsidR="0088164B" w:rsidP="004C204A" w:rsidRDefault="0088164B" w14:paraId="41725785" w14:textId="1EF7DC4D">
            <w:pPr>
              <w:pStyle w:val="ListParagraph"/>
              <w:numPr>
                <w:ilvl w:val="0"/>
                <w:numId w:val="4"/>
              </w:numPr>
            </w:pPr>
            <w:r>
              <w:t xml:space="preserve">¿En qué consiste la "Tokenización" y cómo afecta la eficiencia del modelo el uso de sub-palabras en lugar de palabras completas?  </w:t>
            </w:r>
          </w:p>
          <w:p w:rsidRPr="008D38FD" w:rsidR="008D38FD" w:rsidP="004C204A" w:rsidRDefault="008D38FD" w14:paraId="5F9B6127" w14:textId="25CB2C26">
            <w:pPr>
              <w:pStyle w:val="ListParagraph"/>
              <w:numPr>
                <w:ilvl w:val="0"/>
                <w:numId w:val="4"/>
              </w:numPr>
              <w:rPr>
                <w:color w:val="auto"/>
              </w:rPr>
            </w:pPr>
            <w:r w:rsidRPr="008D38FD">
              <w:rPr>
                <w:color w:val="auto"/>
              </w:rPr>
              <w:t xml:space="preserve">¿Cómo limita la "ventana de contexto" (context window) la gestión de dependencias a largo plazo en el análisis de documentos extensos?  </w:t>
            </w:r>
          </w:p>
          <w:p w:rsidRPr="008D38FD" w:rsidR="008D38FD" w:rsidP="008D38FD" w:rsidRDefault="008D38FD" w14:paraId="48A46CFB" w14:textId="7E696DCA">
            <w:pPr>
              <w:pStyle w:val="ListParagraph"/>
              <w:numPr>
                <w:ilvl w:val="0"/>
                <w:numId w:val="4"/>
              </w:numPr>
              <w:rPr>
                <w:color w:val="auto"/>
              </w:rPr>
            </w:pPr>
            <w:r>
              <w:t>Diseñe un flujo de trabajo para un despacho jurídico que implemente herramientas de IA para la extracción automatizada de cláusulas de riesgo en contratos.</w:t>
            </w:r>
            <w:r w:rsidRPr="004C204A">
              <w:rPr>
                <w:b/>
                <w:bCs/>
              </w:rPr>
              <w:t xml:space="preserve"> </w:t>
            </w:r>
          </w:p>
          <w:p w:rsidRPr="008D38FD" w:rsidR="008D38FD" w:rsidP="008D38FD" w:rsidRDefault="008D38FD" w14:paraId="33532E71" w14:textId="2DA5E33B">
            <w:pPr>
              <w:pStyle w:val="ListParagraph"/>
              <w:numPr>
                <w:ilvl w:val="0"/>
                <w:numId w:val="4"/>
              </w:numPr>
              <w:rPr>
                <w:color w:val="auto"/>
              </w:rPr>
            </w:pPr>
            <w:r>
              <w:t xml:space="preserve">Un analista de riesgos debe sintetizar 50 informes anuales de la competencia; diseñe una metodología de análisis utilizando LLMs para extraer KPIs financieros. </w:t>
            </w:r>
          </w:p>
          <w:p w:rsidRPr="008D38FD" w:rsidR="008D38FD" w:rsidP="008D38FD" w:rsidRDefault="008D38FD" w14:paraId="64EB245F" w14:textId="500B2A38">
            <w:pPr>
              <w:pStyle w:val="ListParagraph"/>
              <w:numPr>
                <w:ilvl w:val="0"/>
                <w:numId w:val="4"/>
              </w:numPr>
              <w:rPr>
                <w:color w:val="auto"/>
              </w:rPr>
            </w:pPr>
            <w:r>
              <w:t xml:space="preserve">Configure una estructura de "Custom Instructions" para que una IA actúe como un tutor especializado en metodología de la investigación científica. </w:t>
            </w:r>
          </w:p>
          <w:p w:rsidRPr="008D38FD" w:rsidR="008D38FD" w:rsidP="008D38FD" w:rsidRDefault="008D38FD" w14:paraId="4360072C" w14:textId="575F93BD">
            <w:pPr>
              <w:pStyle w:val="ListParagraph"/>
              <w:numPr>
                <w:ilvl w:val="0"/>
                <w:numId w:val="4"/>
              </w:numPr>
              <w:rPr>
                <w:color w:val="auto"/>
              </w:rPr>
            </w:pPr>
            <w:r>
              <w:t xml:space="preserve">Caso Práctico: Una cadena hotelera desea implementar un sistema multilingüe de atención al cliente vía WhatsApp; proponga una arquitectura basada en IA. </w:t>
            </w:r>
          </w:p>
          <w:p w:rsidRPr="008D38FD" w:rsidR="008D38FD" w:rsidP="008D38FD" w:rsidRDefault="008D38FD" w14:paraId="0CADCD28" w14:textId="08B39AFF">
            <w:pPr>
              <w:pStyle w:val="ListParagraph"/>
              <w:numPr>
                <w:ilvl w:val="0"/>
                <w:numId w:val="4"/>
              </w:numPr>
              <w:rPr>
                <w:color w:val="auto"/>
              </w:rPr>
            </w:pPr>
            <w:r>
              <w:t>Proponga una instrucción que configure a la IA para actuar como un consultor estratégico experto en análisis FO</w:t>
            </w:r>
            <w:r w:rsidR="00542247">
              <w:t>DA</w:t>
            </w:r>
            <w:r>
              <w:t xml:space="preserve">, evaluando una nueva línea de negocio </w:t>
            </w:r>
          </w:p>
          <w:p w:rsidRPr="008D38FD" w:rsidR="008D38FD" w:rsidP="008D38FD" w:rsidRDefault="008D38FD" w14:paraId="5E543079" w14:textId="6D4DDA3D">
            <w:pPr>
              <w:pStyle w:val="ListParagraph"/>
              <w:numPr>
                <w:ilvl w:val="0"/>
                <w:numId w:val="4"/>
              </w:numPr>
              <w:rPr>
                <w:color w:val="auto"/>
              </w:rPr>
            </w:pPr>
            <w:r>
              <w:t xml:space="preserve">Evalúe la importancia de la "delimitación de bordes" y el uso de separadores estructurales para minimizar la deriva temática en las respuestas de un LLM. </w:t>
            </w:r>
          </w:p>
          <w:p w:rsidR="004C204A" w:rsidP="004C204A" w:rsidRDefault="004C204A" w14:paraId="0F6DF3B7" w14:textId="77777777">
            <w:pPr>
              <w:ind w:left="360"/>
              <w:jc w:val="both"/>
            </w:pPr>
          </w:p>
          <w:p w:rsidR="006D136C" w:rsidRDefault="006D136C" w14:paraId="12B123D5" w14:textId="22DD5CA5">
            <w:pPr>
              <w:pStyle w:val="BodyText"/>
            </w:pPr>
          </w:p>
        </w:tc>
        <w:tc>
          <w:tcPr>
            <w:tcW w:w="287" w:type="dxa"/>
            <w:tcBorders/>
            <w:tcMar/>
            <w:vAlign w:val="center"/>
          </w:tcPr>
          <w:p w:rsidR="006D136C" w:rsidRDefault="006D136C" w14:paraId="30B87028" w14:textId="77777777">
            <w:pPr>
              <w:rPr>
                <w:rFonts w:eastAsia="Droid Sans Mono" w:asciiTheme="minorHAnsi" w:hAnsiTheme="minorHAnsi" w:cstheme="minorHAnsi"/>
              </w:rPr>
            </w:pPr>
          </w:p>
        </w:tc>
      </w:tr>
      <w:tr w:rsidR="006D136C" w:rsidTr="1596A449" w14:paraId="268BE562" w14:textId="77777777">
        <w:trPr>
          <w:trHeight w:val="1176"/>
        </w:trPr>
        <w:tc>
          <w:tcPr>
            <w:tcW w:w="163" w:type="dxa"/>
            <w:tcBorders/>
            <w:tcMar/>
            <w:vAlign w:val="center"/>
          </w:tcPr>
          <w:p w:rsidR="006D136C" w:rsidRDefault="006D136C" w14:paraId="35E2D472" w14:textId="77777777">
            <w:pPr>
              <w:rPr>
                <w:rFonts w:eastAsia="Droid Sans Mono" w:asciiTheme="minorHAnsi" w:hAnsiTheme="minorHAnsi" w:cstheme="minorHAnsi"/>
              </w:rPr>
            </w:pPr>
          </w:p>
        </w:tc>
        <w:tc>
          <w:tcPr>
            <w:tcW w:w="10137" w:type="dxa"/>
            <w:gridSpan w:val="6"/>
            <w:tcBorders/>
            <w:tcMar/>
            <w:vAlign w:val="center"/>
          </w:tcPr>
          <w:p w:rsidR="006D136C" w:rsidRDefault="00B62920" w14:paraId="59FCF80C" w14:textId="77777777">
            <w:pPr>
              <w:rPr>
                <w:rFonts w:eastAsia="Droid Sans Mono" w:asciiTheme="minorHAnsi" w:hAnsiTheme="minorHAnsi" w:cstheme="minorHAnsi"/>
                <w:b/>
                <w:bCs/>
              </w:rPr>
            </w:pPr>
            <w:r>
              <w:rPr>
                <w:rFonts w:eastAsia="Droid Sans Mono" w:asciiTheme="minorHAnsi" w:hAnsiTheme="minorHAnsi" w:cstheme="minorHAnsi"/>
                <w:b/>
                <w:bCs/>
              </w:rPr>
              <w:t>Se solicita:</w:t>
            </w:r>
          </w:p>
          <w:p w:rsidR="006D136C" w:rsidRDefault="00B62920" w14:paraId="58C4CE02" w14:textId="344091AD">
            <w:pPr>
              <w:pStyle w:val="ListParagraph"/>
              <w:numPr>
                <w:ilvl w:val="0"/>
                <w:numId w:val="3"/>
              </w:numPr>
              <w:ind w:left="591" w:hanging="425"/>
            </w:pPr>
            <w:r>
              <w:rPr>
                <w:rFonts w:eastAsia="Droid Sans Mono" w:asciiTheme="minorHAnsi" w:hAnsiTheme="minorHAnsi" w:cstheme="minorHAnsi"/>
              </w:rPr>
              <w:t xml:space="preserve">Responder </w:t>
            </w:r>
            <w:r w:rsidR="004C204A">
              <w:rPr>
                <w:rFonts w:eastAsia="Droid Sans Mono" w:asciiTheme="minorHAnsi" w:hAnsiTheme="minorHAnsi" w:cstheme="minorHAnsi"/>
              </w:rPr>
              <w:t xml:space="preserve">y justificar </w:t>
            </w:r>
            <w:r>
              <w:rPr>
                <w:rFonts w:eastAsia="Droid Sans Mono" w:asciiTheme="minorHAnsi" w:hAnsiTheme="minorHAnsi" w:cstheme="minorHAnsi"/>
              </w:rPr>
              <w:t>en la hoja entregada las consignas.</w:t>
            </w:r>
          </w:p>
          <w:p w:rsidR="006D136C" w:rsidRDefault="006D136C" w14:paraId="112000EA" w14:textId="77777777">
            <w:pPr>
              <w:pStyle w:val="ListParagraph"/>
              <w:ind w:left="886"/>
              <w:rPr>
                <w:rFonts w:eastAsia="Droid Sans Mono" w:asciiTheme="minorHAnsi" w:hAnsiTheme="minorHAnsi" w:cstheme="minorHAnsi"/>
              </w:rPr>
            </w:pPr>
          </w:p>
        </w:tc>
        <w:tc>
          <w:tcPr>
            <w:tcW w:w="287" w:type="dxa"/>
            <w:tcBorders/>
            <w:tcMar/>
            <w:vAlign w:val="center"/>
          </w:tcPr>
          <w:p w:rsidR="006D136C" w:rsidRDefault="006D136C" w14:paraId="13CFD0DA" w14:textId="77777777">
            <w:pPr>
              <w:rPr>
                <w:rFonts w:eastAsia="Droid Sans Mono" w:asciiTheme="minorHAnsi" w:hAnsiTheme="minorHAnsi" w:cstheme="minorHAnsi"/>
              </w:rPr>
            </w:pPr>
          </w:p>
        </w:tc>
      </w:tr>
      <w:tr w:rsidR="006D136C" w:rsidTr="1596A449" w14:paraId="7B310B5C" w14:textId="77777777">
        <w:trPr>
          <w:trHeight w:val="609"/>
        </w:trPr>
        <w:tc>
          <w:tcPr>
            <w:tcW w:w="1589" w:type="dxa"/>
            <w:gridSpan w:val="2"/>
            <w:tcBorders/>
            <w:tcMar/>
            <w:vAlign w:val="center"/>
          </w:tcPr>
          <w:p w:rsidR="006D136C" w:rsidRDefault="00B62920" w14:paraId="5FEB9E31" w14:textId="77777777">
            <w:pPr>
              <w:ind w:left="194"/>
              <w:rPr>
                <w:rFonts w:eastAsia="Arial" w:asciiTheme="minorHAnsi" w:hAnsiTheme="minorHAnsi" w:cstheme="minorHAnsi"/>
              </w:rPr>
            </w:pPr>
            <w:r>
              <w:rPr>
                <w:rFonts w:eastAsia="Arial" w:asciiTheme="minorHAnsi" w:hAnsiTheme="minorHAnsi" w:cstheme="minorHAnsi"/>
                <w:b/>
              </w:rPr>
              <w:t>1</w:t>
            </w:r>
          </w:p>
        </w:tc>
        <w:tc>
          <w:tcPr>
            <w:tcW w:w="1646" w:type="dxa"/>
            <w:gridSpan w:val="2"/>
            <w:tcBorders/>
            <w:tcMar/>
            <w:vAlign w:val="center"/>
          </w:tcPr>
          <w:p w:rsidR="006D136C" w:rsidRDefault="00B62920" w14:paraId="6D20A37A" w14:textId="77777777">
            <w:pPr>
              <w:ind w:left="163"/>
              <w:rPr>
                <w:rFonts w:eastAsia="Arial" w:asciiTheme="minorHAnsi" w:hAnsiTheme="minorHAnsi" w:cstheme="minorHAnsi"/>
                <w:b/>
              </w:rPr>
            </w:pPr>
            <w:r>
              <w:rPr>
                <w:rFonts w:eastAsia="Arial" w:asciiTheme="minorHAnsi" w:hAnsiTheme="minorHAnsi" w:cstheme="minorHAnsi"/>
                <w:b/>
              </w:rPr>
              <w:t>2</w:t>
            </w:r>
          </w:p>
        </w:tc>
        <w:tc>
          <w:tcPr>
            <w:tcW w:w="7352" w:type="dxa"/>
            <w:gridSpan w:val="4"/>
            <w:tcBorders/>
            <w:tcMar/>
            <w:vAlign w:val="center"/>
          </w:tcPr>
          <w:p w:rsidR="006D136C" w:rsidRDefault="006D136C" w14:paraId="182C6BD2" w14:textId="77777777">
            <w:pPr>
              <w:rPr>
                <w:rFonts w:eastAsia="Arial" w:asciiTheme="minorHAnsi" w:hAnsiTheme="minorHAnsi" w:cstheme="minorHAnsi"/>
              </w:rPr>
            </w:pPr>
          </w:p>
        </w:tc>
      </w:tr>
      <w:tr w:rsidR="006D136C" w:rsidTr="1596A449" w14:paraId="469278AE" w14:textId="77777777">
        <w:trPr>
          <w:trHeight w:val="1486"/>
        </w:trPr>
        <w:tc>
          <w:tcPr>
            <w:tcW w:w="3236" w:type="dxa"/>
            <w:gridSpan w:val="4"/>
            <w:tcBorders/>
            <w:tcMar/>
            <w:vAlign w:val="bottom"/>
          </w:tcPr>
          <w:p w:rsidR="006D136C" w:rsidRDefault="00B62920" w14:paraId="238DD1D8" w14:textId="77777777">
            <w:pPr>
              <w:rPr>
                <w:rFonts w:eastAsia="Arial Narrow"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eastAsia="Arial Narrow" w:asciiTheme="minorHAnsi" w:hAnsiTheme="minorHAnsi" w:cstheme="minorHAnsi"/>
                <w:b/>
                <w:sz w:val="18"/>
                <w:szCs w:val="18"/>
              </w:rPr>
              <w:t>NOTA EN NÚMEROS</w:t>
            </w:r>
          </w:p>
          <w:p w:rsidR="006D136C" w:rsidRDefault="006D136C" w14:paraId="12B8040B" w14:textId="77777777">
            <w:pPr>
              <w:rPr>
                <w:rFonts w:eastAsia="Arial Narrow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/>
            <w:tcMar/>
            <w:vAlign w:val="bottom"/>
          </w:tcPr>
          <w:p w:rsidR="006D136C" w:rsidRDefault="00B62920" w14:paraId="387FD2CB" w14:textId="77777777">
            <w:pPr>
              <w:rPr>
                <w:rFonts w:eastAsia="Arial Narrow"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eastAsia="Arial Narrow" w:asciiTheme="minorHAnsi" w:hAnsiTheme="minorHAnsi" w:cstheme="minorHAnsi"/>
                <w:b/>
                <w:sz w:val="18"/>
                <w:szCs w:val="18"/>
              </w:rPr>
              <w:t>NOTA EN LETRAS</w:t>
            </w:r>
          </w:p>
          <w:p w:rsidR="006D136C" w:rsidRDefault="006D136C" w14:paraId="1AC68373" w14:textId="77777777">
            <w:pPr>
              <w:rPr>
                <w:rFonts w:eastAsia="Arial" w:asciiTheme="minorHAnsi" w:hAnsiTheme="minorHAnsi" w:cstheme="minorHAnsi"/>
              </w:rPr>
            </w:pPr>
          </w:p>
        </w:tc>
        <w:tc>
          <w:tcPr>
            <w:tcW w:w="4091" w:type="dxa"/>
            <w:gridSpan w:val="2"/>
            <w:tcBorders/>
            <w:tcMar/>
            <w:vAlign w:val="bottom"/>
          </w:tcPr>
          <w:p w:rsidR="006D136C" w:rsidRDefault="00B62920" w14:paraId="4CAD941D" w14:textId="77777777">
            <w:pPr>
              <w:rPr>
                <w:rFonts w:eastAsia="Arial Narrow"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eastAsia="Arial Narrow" w:asciiTheme="minorHAnsi" w:hAnsiTheme="minorHAnsi" w:cstheme="minorHAnsi"/>
                <w:b/>
                <w:sz w:val="18"/>
                <w:szCs w:val="18"/>
              </w:rPr>
              <w:t>FIRMA DEL DOCENTE</w:t>
            </w:r>
          </w:p>
          <w:p w:rsidR="006D136C" w:rsidRDefault="006D136C" w14:paraId="3A18055C" w14:textId="77777777">
            <w:pPr>
              <w:rPr>
                <w:rFonts w:eastAsia="Arial" w:asciiTheme="minorHAnsi" w:hAnsiTheme="minorHAnsi" w:cstheme="minorHAnsi"/>
              </w:rPr>
            </w:pPr>
          </w:p>
        </w:tc>
      </w:tr>
    </w:tbl>
    <w:p w:rsidR="006D136C" w:rsidRDefault="006D136C" w14:paraId="7C2C9861" w14:textId="77777777">
      <w:pPr>
        <w:spacing w:beforeAutospacing="1" w:afterAutospacing="1"/>
        <w:jc w:val="both"/>
      </w:pPr>
    </w:p>
    <w:sectPr w:rsidR="006D136C">
      <w:headerReference w:type="default" r:id="rId10"/>
      <w:footerReference w:type="default" r:id="rId11"/>
      <w:pgSz w:w="12240" w:h="15840" w:orient="portrait"/>
      <w:pgMar w:top="454" w:right="1701" w:bottom="532" w:left="1701" w:header="0" w:footer="475" w:gutter="0"/>
      <w:pgNumType w:start="1"/>
      <w:cols w:space="720"/>
      <w:formProt w:val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2669" w:rsidRDefault="00D72669" w14:paraId="6542931D" w14:textId="77777777">
      <w:r>
        <w:separator/>
      </w:r>
    </w:p>
  </w:endnote>
  <w:endnote w:type="continuationSeparator" w:id="0">
    <w:p w:rsidR="00D72669" w:rsidRDefault="00D72669" w14:paraId="583E683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oudyOlSt BT">
    <w:altName w:val="Cambria"/>
    <w:panose1 w:val="00000000000000000000"/>
    <w:charset w:val="00"/>
    <w:family w:val="roman"/>
    <w:notTrueType/>
    <w:pitch w:val="default"/>
  </w:font>
  <w:font w:name="Droid Sans Mono">
    <w:altName w:val="Segoe UI"/>
    <w:panose1 w:val="00000000000000000000"/>
    <w:charset w:val="00"/>
    <w:family w:val="roman"/>
    <w:notTrueType/>
    <w:pitch w:val="default"/>
  </w:font>
  <w:font w:name="apple-system;BlinkMacSystemFont">
    <w:altName w:val="Cambria"/>
    <w:panose1 w:val="00000000000000000000"/>
    <w:charset w:val="00"/>
    <w:family w:val="roman"/>
    <w:notTrueType/>
    <w:pitch w:val="default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136C" w:rsidRDefault="006D136C" w14:paraId="0665026A" w14:textId="77777777">
    <w:pPr>
      <w:tabs>
        <w:tab w:val="center" w:pos="4419"/>
        <w:tab w:val="right" w:pos="8838"/>
      </w:tabs>
      <w:spacing w:after="72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2669" w:rsidRDefault="00D72669" w14:paraId="3EDC1AB5" w14:textId="77777777">
      <w:r>
        <w:separator/>
      </w:r>
    </w:p>
  </w:footnote>
  <w:footnote w:type="continuationSeparator" w:id="0">
    <w:p w:rsidR="00D72669" w:rsidRDefault="00D72669" w14:paraId="269BE3A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p w:rsidR="006D136C" w:rsidRDefault="00B62920" w14:paraId="3635BBAF" w14:textId="77777777">
    <w:pPr>
      <w:tabs>
        <w:tab w:val="center" w:pos="4419"/>
        <w:tab w:val="right" w:pos="8838"/>
      </w:tabs>
      <w:spacing w:before="720"/>
      <w:jc w:val="right"/>
      <w:rPr>
        <w:rFonts w:ascii="Calibri" w:hAnsi="Calibri" w:eastAsia="Calibri" w:cs="Calibri"/>
        <w:lang w:val="es-AR"/>
      </w:rPr>
    </w:pPr>
    <w:r>
      <w:rPr>
        <w:noProof/>
      </w:rPr>
      <w:drawing>
        <wp:anchor distT="0" distB="0" distL="114300" distR="114300" simplePos="0" relativeHeight="3" behindDoc="1" locked="0" layoutInCell="1" allowOverlap="1" wp14:anchorId="30897BE4" wp14:editId="2562B17F">
          <wp:simplePos x="0" y="0"/>
          <wp:positionH relativeFrom="column">
            <wp:posOffset>5047615</wp:posOffset>
          </wp:positionH>
          <wp:positionV relativeFrom="paragraph">
            <wp:posOffset>198120</wp:posOffset>
          </wp:positionV>
          <wp:extent cx="1117600" cy="341630"/>
          <wp:effectExtent l="0" t="0" r="0" b="0"/>
          <wp:wrapSquare wrapText="bothSides"/>
          <wp:docPr id="1" name="image2.jpg">
            <a:extLst xmlns:a="http://schemas.openxmlformats.org/drawingml/2006/main">
              <a:ext uri="{FF2B5EF4-FFF2-40B4-BE49-F238E27FC236}">
                <a16:creationId xmlns:a16="http://schemas.microsoft.com/office/drawing/2014/main" id="{81E57967-A465-4A7F-AF76-27CEDB67B88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7600" cy="341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asciiTheme="minorHAnsi" w:hAnsiTheme="minorHAnsi" w:cstheme="minorHAnsi"/>
        <w:b/>
      </w:rPr>
      <w:t>CANTIDAD DE HOJAS: 2</w:t>
    </w:r>
    <w:r>
      <w:rPr>
        <w:rFonts w:eastAsia="Arial" w:asciiTheme="minorHAnsi" w:hAnsiTheme="minorHAnsi" w:cstheme="minorHAnsi"/>
        <w:b/>
      </w:rPr>
      <w:tab/>
    </w:r>
    <w:r>
      <w:rPr>
        <w:rFonts w:eastAsia="Arial" w:asciiTheme="minorHAnsi" w:hAnsiTheme="minorHAnsi" w:cstheme="minorHAnsi"/>
        <w:b/>
      </w:rPr>
      <w:tab/>
    </w:r>
    <w:r>
      <w:rPr>
        <w:rFonts w:asciiTheme="minorHAnsi" w:hAnsiTheme="minorHAnsi" w:cstheme="minorHAnsi"/>
        <w:lang w:eastAsia="es-E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A14F4"/>
    <w:multiLevelType w:val="multilevel"/>
    <w:tmpl w:val="0FE65B4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5426683"/>
    <w:multiLevelType w:val="multilevel"/>
    <w:tmpl w:val="E1A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AA80423"/>
    <w:multiLevelType w:val="hybridMultilevel"/>
    <w:tmpl w:val="BA96AA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B7E55"/>
    <w:multiLevelType w:val="multilevel"/>
    <w:tmpl w:val="9482AF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9535E"/>
    <w:multiLevelType w:val="multilevel"/>
    <w:tmpl w:val="2EAAB536"/>
    <w:lvl w:ilvl="0">
      <w:start w:val="1"/>
      <w:numFmt w:val="bullet"/>
      <w:lvlText w:val=""/>
      <w:lvlJc w:val="left"/>
      <w:pPr>
        <w:ind w:left="914" w:hanging="360"/>
      </w:pPr>
      <w:rPr>
        <w:rFonts w:hint="default" w:ascii="Symbol" w:hAnsi="Symbol" w:cs="Symbol"/>
        <w:b/>
      </w:rPr>
    </w:lvl>
    <w:lvl w:ilvl="1">
      <w:start w:val="1"/>
      <w:numFmt w:val="bullet"/>
      <w:lvlText w:val="o"/>
      <w:lvlJc w:val="left"/>
      <w:pPr>
        <w:ind w:left="1634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354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074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794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514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234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954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674" w:hanging="360"/>
      </w:pPr>
      <w:rPr>
        <w:rFonts w:hint="default" w:ascii="Wingdings" w:hAnsi="Wingdings" w:cs="Wingdings"/>
      </w:rPr>
    </w:lvl>
  </w:abstractNum>
  <w:num w:numId="1" w16cid:durableId="1328362142">
    <w:abstractNumId w:val="4"/>
  </w:num>
  <w:num w:numId="2" w16cid:durableId="1611355416">
    <w:abstractNumId w:val="1"/>
  </w:num>
  <w:num w:numId="3" w16cid:durableId="1930459587">
    <w:abstractNumId w:val="3"/>
  </w:num>
  <w:num w:numId="4" w16cid:durableId="591475099">
    <w:abstractNumId w:val="2"/>
  </w:num>
  <w:num w:numId="5" w16cid:durableId="87905572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6C"/>
    <w:rsid w:val="00212618"/>
    <w:rsid w:val="0025098C"/>
    <w:rsid w:val="00256DAA"/>
    <w:rsid w:val="00314FD5"/>
    <w:rsid w:val="004C204A"/>
    <w:rsid w:val="004D2714"/>
    <w:rsid w:val="00540DE8"/>
    <w:rsid w:val="00542247"/>
    <w:rsid w:val="0065114F"/>
    <w:rsid w:val="0066612B"/>
    <w:rsid w:val="006B7A55"/>
    <w:rsid w:val="006D136C"/>
    <w:rsid w:val="007D31E0"/>
    <w:rsid w:val="0088164B"/>
    <w:rsid w:val="008D38FD"/>
    <w:rsid w:val="0094186B"/>
    <w:rsid w:val="009E6F67"/>
    <w:rsid w:val="00AC6647"/>
    <w:rsid w:val="00B62920"/>
    <w:rsid w:val="00D72669"/>
    <w:rsid w:val="00E24BB7"/>
    <w:rsid w:val="00E95055"/>
    <w:rsid w:val="00EE3C3F"/>
    <w:rsid w:val="1596A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3DE4E"/>
  <w15:docId w15:val="{269DB9E7-0D39-4BE2-B7DD-9E2581325D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6BDF"/>
    <w:pPr>
      <w:widowControl w:val="0"/>
    </w:pPr>
    <w:rPr>
      <w:rFonts w:ascii="Times New Roman" w:hAnsi="Times New Roman" w:eastAsia="Times New Roman" w:cs="Times New Roman"/>
      <w:color w:val="000000"/>
      <w:szCs w:val="20"/>
      <w:lang w:val="es-ES" w:eastAsia="es-A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sid w:val="001F5C9E"/>
    <w:rPr>
      <w:color w:val="80808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56BDF"/>
    <w:rPr>
      <w:rFonts w:ascii="Times New Roman" w:hAnsi="Times New Roman" w:eastAsia="Times New Roman" w:cs="Times New Roman"/>
      <w:color w:val="000000"/>
      <w:sz w:val="20"/>
      <w:szCs w:val="20"/>
      <w:lang w:val="es-ES" w:eastAsia="es-AR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F56BDF"/>
    <w:rPr>
      <w:rFonts w:ascii="Times New Roman" w:hAnsi="Times New Roman" w:eastAsia="Times New Roman" w:cs="Times New Roman"/>
      <w:color w:val="000000"/>
      <w:sz w:val="20"/>
      <w:szCs w:val="20"/>
      <w:lang w:val="es-ES" w:eastAsia="es-AR"/>
    </w:rPr>
  </w:style>
  <w:style w:type="character" w:styleId="InternetLink" w:customStyle="1">
    <w:name w:val="Internet Link"/>
    <w:uiPriority w:val="99"/>
    <w:unhideWhenUsed/>
    <w:rsid w:val="00F56BDF"/>
    <w:rPr>
      <w:color w:val="0563C1"/>
      <w:u w:val="single"/>
    </w:rPr>
  </w:style>
  <w:style w:type="character" w:styleId="ListLabel1" w:customStyle="1">
    <w:name w:val="ListLabel 1"/>
    <w:qFormat/>
    <w:rPr>
      <w:rFonts w:eastAsia="Calibri" w:cs="Calibri"/>
    </w:rPr>
  </w:style>
  <w:style w:type="character" w:styleId="ListLabel2" w:customStyle="1">
    <w:name w:val="ListLabel 2"/>
    <w:qFormat/>
    <w:rPr>
      <w:rFonts w:eastAsia="Calibri" w:cs="Calibri"/>
    </w:rPr>
  </w:style>
  <w:style w:type="character" w:styleId="ListLabel3" w:customStyle="1">
    <w:name w:val="ListLabel 3"/>
    <w:qFormat/>
    <w:rPr>
      <w:rFonts w:cs="Courier New"/>
    </w:rPr>
  </w:style>
  <w:style w:type="character" w:styleId="ListLabel4" w:customStyle="1">
    <w:name w:val="ListLabel 4"/>
    <w:qFormat/>
    <w:rPr>
      <w:rFonts w:cs="Courier New"/>
    </w:rPr>
  </w:style>
  <w:style w:type="character" w:styleId="ListLabel5" w:customStyle="1">
    <w:name w:val="ListLabel 5"/>
    <w:qFormat/>
    <w:rPr>
      <w:rFonts w:cs="Courier New"/>
    </w:rPr>
  </w:style>
  <w:style w:type="character" w:styleId="ListLabel6" w:customStyle="1">
    <w:name w:val="ListLabel 6"/>
    <w:qFormat/>
    <w:rPr>
      <w:rFonts w:cs="Courier New"/>
    </w:rPr>
  </w:style>
  <w:style w:type="character" w:styleId="ListLabel7" w:customStyle="1">
    <w:name w:val="ListLabel 7"/>
    <w:qFormat/>
    <w:rPr>
      <w:rFonts w:cs="Courier New"/>
    </w:rPr>
  </w:style>
  <w:style w:type="character" w:styleId="ListLabel8" w:customStyle="1">
    <w:name w:val="ListLabel 8"/>
    <w:qFormat/>
    <w:rPr>
      <w:rFonts w:cs="Courier New"/>
    </w:rPr>
  </w:style>
  <w:style w:type="character" w:styleId="ListLabel9" w:customStyle="1">
    <w:name w:val="ListLabel 9"/>
    <w:qFormat/>
    <w:rPr>
      <w:rFonts w:cs="Courier New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rFonts w:cs="Courier New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rFonts w:cs="Courier New"/>
    </w:rPr>
  </w:style>
  <w:style w:type="character" w:styleId="ListLabel18" w:customStyle="1">
    <w:name w:val="ListLabel 18"/>
    <w:qFormat/>
    <w:rPr>
      <w:sz w:val="20"/>
    </w:rPr>
  </w:style>
  <w:style w:type="character" w:styleId="ListLabel19" w:customStyle="1">
    <w:name w:val="ListLabel 19"/>
    <w:qFormat/>
    <w:rPr>
      <w:sz w:val="20"/>
    </w:rPr>
  </w:style>
  <w:style w:type="character" w:styleId="ListLabel20" w:customStyle="1">
    <w:name w:val="ListLabel 20"/>
    <w:qFormat/>
    <w:rPr>
      <w:sz w:val="20"/>
    </w:rPr>
  </w:style>
  <w:style w:type="character" w:styleId="ListLabel21" w:customStyle="1">
    <w:name w:val="ListLabel 21"/>
    <w:qFormat/>
    <w:rPr>
      <w:sz w:val="20"/>
    </w:rPr>
  </w:style>
  <w:style w:type="character" w:styleId="ListLabel22" w:customStyle="1">
    <w:name w:val="ListLabel 22"/>
    <w:qFormat/>
    <w:rPr>
      <w:sz w:val="20"/>
    </w:rPr>
  </w:style>
  <w:style w:type="character" w:styleId="ListLabel23" w:customStyle="1">
    <w:name w:val="ListLabel 23"/>
    <w:qFormat/>
    <w:rPr>
      <w:sz w:val="20"/>
    </w:rPr>
  </w:style>
  <w:style w:type="character" w:styleId="ListLabel24" w:customStyle="1">
    <w:name w:val="ListLabel 24"/>
    <w:qFormat/>
    <w:rPr>
      <w:sz w:val="20"/>
    </w:rPr>
  </w:style>
  <w:style w:type="character" w:styleId="ListLabel25" w:customStyle="1">
    <w:name w:val="ListLabel 25"/>
    <w:qFormat/>
    <w:rPr>
      <w:sz w:val="20"/>
    </w:rPr>
  </w:style>
  <w:style w:type="character" w:styleId="ListLabel26" w:customStyle="1">
    <w:name w:val="ListLabel 26"/>
    <w:qFormat/>
    <w:rPr>
      <w:sz w:val="20"/>
    </w:rPr>
  </w:style>
  <w:style w:type="character" w:styleId="ListLabel27" w:customStyle="1">
    <w:name w:val="ListLabel 27"/>
    <w:qFormat/>
    <w:rPr>
      <w:sz w:val="20"/>
    </w:rPr>
  </w:style>
  <w:style w:type="character" w:styleId="ListLabel28" w:customStyle="1">
    <w:name w:val="ListLabel 28"/>
    <w:qFormat/>
    <w:rPr>
      <w:sz w:val="20"/>
    </w:rPr>
  </w:style>
  <w:style w:type="character" w:styleId="ListLabel29" w:customStyle="1">
    <w:name w:val="ListLabel 29"/>
    <w:qFormat/>
    <w:rPr>
      <w:sz w:val="20"/>
    </w:rPr>
  </w:style>
  <w:style w:type="character" w:styleId="ListLabel30" w:customStyle="1">
    <w:name w:val="ListLabel 30"/>
    <w:qFormat/>
    <w:rPr>
      <w:sz w:val="20"/>
    </w:rPr>
  </w:style>
  <w:style w:type="character" w:styleId="ListLabel31" w:customStyle="1">
    <w:name w:val="ListLabel 31"/>
    <w:qFormat/>
    <w:rPr>
      <w:sz w:val="20"/>
    </w:rPr>
  </w:style>
  <w:style w:type="character" w:styleId="ListLabel32" w:customStyle="1">
    <w:name w:val="ListLabel 32"/>
    <w:qFormat/>
    <w:rPr>
      <w:sz w:val="20"/>
    </w:rPr>
  </w:style>
  <w:style w:type="character" w:styleId="ListLabel33" w:customStyle="1">
    <w:name w:val="ListLabel 33"/>
    <w:qFormat/>
    <w:rPr>
      <w:sz w:val="20"/>
    </w:rPr>
  </w:style>
  <w:style w:type="character" w:styleId="ListLabel34" w:customStyle="1">
    <w:name w:val="ListLabel 34"/>
    <w:qFormat/>
    <w:rPr>
      <w:sz w:val="20"/>
    </w:rPr>
  </w:style>
  <w:style w:type="character" w:styleId="ListLabel35" w:customStyle="1">
    <w:name w:val="ListLabel 35"/>
    <w:qFormat/>
    <w:rPr>
      <w:sz w:val="20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rFonts w:cs="Courier New"/>
    </w:rPr>
  </w:style>
  <w:style w:type="character" w:styleId="ListLabel39" w:customStyle="1">
    <w:name w:val="ListLabel 39"/>
    <w:qFormat/>
    <w:rPr>
      <w:rFonts w:cs="Courier New"/>
    </w:rPr>
  </w:style>
  <w:style w:type="character" w:styleId="ListLabel40" w:customStyle="1">
    <w:name w:val="ListLabel 40"/>
    <w:qFormat/>
    <w:rPr>
      <w:rFonts w:cs="Courier New"/>
    </w:rPr>
  </w:style>
  <w:style w:type="character" w:styleId="ListLabel41" w:customStyle="1">
    <w:name w:val="ListLabel 41"/>
    <w:qFormat/>
    <w:rPr>
      <w:rFonts w:cs="Courier New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cs="Courier New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eastAsia="Arial" w:cs="Arial"/>
      <w:position w:val="0"/>
      <w:sz w:val="20"/>
      <w:vertAlign w:val="baseline"/>
    </w:rPr>
  </w:style>
  <w:style w:type="character" w:styleId="ListLabel55" w:customStyle="1">
    <w:name w:val="ListLabel 55"/>
    <w:qFormat/>
    <w:rPr>
      <w:b w:val="0"/>
      <w:i w:val="0"/>
      <w:position w:val="0"/>
      <w:sz w:val="20"/>
      <w:vertAlign w:val="baseline"/>
    </w:rPr>
  </w:style>
  <w:style w:type="character" w:styleId="ListLabel56" w:customStyle="1">
    <w:name w:val="ListLabel 56"/>
    <w:qFormat/>
    <w:rPr>
      <w:rFonts w:eastAsia="Arial" w:cs="Arial"/>
      <w:position w:val="0"/>
      <w:sz w:val="20"/>
      <w:vertAlign w:val="baseline"/>
    </w:rPr>
  </w:style>
  <w:style w:type="character" w:styleId="ListLabel57" w:customStyle="1">
    <w:name w:val="ListLabel 57"/>
    <w:qFormat/>
    <w:rPr>
      <w:rFonts w:eastAsia="Arial" w:cs="Arial"/>
      <w:position w:val="0"/>
      <w:sz w:val="20"/>
      <w:vertAlign w:val="baseline"/>
    </w:rPr>
  </w:style>
  <w:style w:type="character" w:styleId="ListLabel58" w:customStyle="1">
    <w:name w:val="ListLabel 58"/>
    <w:qFormat/>
    <w:rPr>
      <w:rFonts w:eastAsia="Arial" w:cs="Arial"/>
      <w:position w:val="0"/>
      <w:sz w:val="20"/>
      <w:vertAlign w:val="baseline"/>
    </w:rPr>
  </w:style>
  <w:style w:type="character" w:styleId="ListLabel59" w:customStyle="1">
    <w:name w:val="ListLabel 59"/>
    <w:qFormat/>
    <w:rPr>
      <w:rFonts w:eastAsia="Arial" w:cs="Arial"/>
      <w:position w:val="0"/>
      <w:sz w:val="20"/>
      <w:vertAlign w:val="baseline"/>
    </w:rPr>
  </w:style>
  <w:style w:type="character" w:styleId="ListLabel60" w:customStyle="1">
    <w:name w:val="ListLabel 60"/>
    <w:qFormat/>
    <w:rPr>
      <w:rFonts w:eastAsia="Arial" w:cs="Arial"/>
      <w:position w:val="0"/>
      <w:sz w:val="20"/>
      <w:vertAlign w:val="baseline"/>
    </w:rPr>
  </w:style>
  <w:style w:type="character" w:styleId="ListLabel61" w:customStyle="1">
    <w:name w:val="ListLabel 61"/>
    <w:qFormat/>
    <w:rPr>
      <w:rFonts w:eastAsia="Arial" w:cs="Arial"/>
      <w:position w:val="0"/>
      <w:sz w:val="20"/>
      <w:vertAlign w:val="baseline"/>
    </w:rPr>
  </w:style>
  <w:style w:type="character" w:styleId="ListLabel62" w:customStyle="1">
    <w:name w:val="ListLabel 62"/>
    <w:qFormat/>
    <w:rPr>
      <w:rFonts w:eastAsia="Arial" w:cs="Arial"/>
      <w:position w:val="0"/>
      <w:sz w:val="20"/>
      <w:vertAlign w:val="baseline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cs="Courier New"/>
    </w:rPr>
  </w:style>
  <w:style w:type="character" w:styleId="ListLabel80" w:customStyle="1">
    <w:name w:val="ListLabel 80"/>
    <w:qFormat/>
    <w:rPr>
      <w:rFonts w:cs="Courier New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rFonts w:cs="Courier New"/>
    </w:rPr>
  </w:style>
  <w:style w:type="character" w:styleId="ListLabel87" w:customStyle="1">
    <w:name w:val="ListLabel 87"/>
    <w:qFormat/>
    <w:rPr>
      <w:rFonts w:ascii="Calibri" w:hAnsi="Calibri" w:cs="Symbol"/>
      <w:b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Wingdings"/>
    </w:rPr>
  </w:style>
  <w:style w:type="character" w:styleId="ListLabel90" w:customStyle="1">
    <w:name w:val="ListLabel 90"/>
    <w:qFormat/>
    <w:rPr>
      <w:rFonts w:cs="Symbol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Wingdings"/>
    </w:rPr>
  </w:style>
  <w:style w:type="character" w:styleId="ListLabel93" w:customStyle="1">
    <w:name w:val="ListLabel 93"/>
    <w:qFormat/>
    <w:rPr>
      <w:rFonts w:cs="Symbol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Wingdings"/>
    </w:rPr>
  </w:style>
  <w:style w:type="character" w:styleId="ListLabel96" w:customStyle="1">
    <w:name w:val="ListLabel 96"/>
    <w:qFormat/>
    <w:rPr>
      <w:rFonts w:ascii="Calibri" w:hAnsi="Calibri" w:cs="Symbol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Wingdings"/>
    </w:rPr>
  </w:style>
  <w:style w:type="character" w:styleId="ListLabel99" w:customStyle="1">
    <w:name w:val="ListLabel 99"/>
    <w:qFormat/>
    <w:rPr>
      <w:rFonts w:cs="Symbol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Wingdings"/>
    </w:rPr>
  </w:style>
  <w:style w:type="character" w:styleId="ListLabel102" w:customStyle="1">
    <w:name w:val="ListLabel 102"/>
    <w:qFormat/>
    <w:rPr>
      <w:rFonts w:cs="Symbol"/>
    </w:rPr>
  </w:style>
  <w:style w:type="character" w:styleId="ListLabel103" w:customStyle="1">
    <w:name w:val="ListLabel 103"/>
    <w:qFormat/>
    <w:rPr>
      <w:rFonts w:cs="Courier New"/>
    </w:rPr>
  </w:style>
  <w:style w:type="character" w:styleId="ListLabel104" w:customStyle="1">
    <w:name w:val="ListLabel 104"/>
    <w:qFormat/>
    <w:rPr>
      <w:rFonts w:cs="Wingdings"/>
    </w:rPr>
  </w:style>
  <w:style w:type="character" w:styleId="NumberingSymbols" w:customStyle="1">
    <w:name w:val="Numbering Symbols"/>
    <w:qFormat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096F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7C3186"/>
    <w:pPr>
      <w:spacing w:beforeAutospacing="1" w:afterAutospacing="1"/>
    </w:pPr>
    <w:rPr>
      <w:lang w:eastAsia="es-MX"/>
    </w:rPr>
  </w:style>
  <w:style w:type="paragraph" w:styleId="Header">
    <w:name w:val="header"/>
    <w:basedOn w:val="Normal"/>
    <w:link w:val="HeaderChar"/>
    <w:uiPriority w:val="99"/>
    <w:unhideWhenUsed/>
    <w:rsid w:val="00F56BDF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unhideWhenUsed/>
    <w:rsid w:val="00F56BDF"/>
    <w:pPr>
      <w:tabs>
        <w:tab w:val="center" w:pos="4252"/>
        <w:tab w:val="right" w:pos="8504"/>
      </w:tabs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9B9474BEF22F47BAE5D86E57E44D93" ma:contentTypeVersion="7" ma:contentTypeDescription="Crear nuevo documento." ma:contentTypeScope="" ma:versionID="99c3e8c60ec31a6dc59e1e32d3fb19f4">
  <xsd:schema xmlns:xsd="http://www.w3.org/2001/XMLSchema" xmlns:xs="http://www.w3.org/2001/XMLSchema" xmlns:p="http://schemas.microsoft.com/office/2006/metadata/properties" xmlns:ns2="60bc6ba5-2bdc-4a59-89fa-f2f7f634d055" targetNamespace="http://schemas.microsoft.com/office/2006/metadata/properties" ma:root="true" ma:fieldsID="f2293d8dde8a3b0f7894d6a5fa6650df" ns2:_="">
    <xsd:import namespace="60bc6ba5-2bdc-4a59-89fa-f2f7f634d0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c6ba5-2bdc-4a59-89fa-f2f7f634d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6A677E-EA5E-43A6-A603-CDD56E7E81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82C6F1-8B5F-4A02-973D-6135EDBACB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bc6ba5-2bdc-4a59-89fa-f2f7f634d0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28F514-9902-4B52-9FF7-201DA741AE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Stricagnoli Matias Damian</dc:creator>
  <keywords/>
  <dc:description/>
  <lastModifiedBy>LOPEZ AGUSTIN</lastModifiedBy>
  <revision>4</revision>
  <dcterms:created xsi:type="dcterms:W3CDTF">2026-09-07T23:34:00.0000000Z</dcterms:created>
  <dcterms:modified xsi:type="dcterms:W3CDTF">2026-09-12T19:08:37.4028070Z</dcterms:modified>
  <dc:language>es-AR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0x010100019B9474BEF22F47BAE5D86E57E44D93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