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aconcuadrcula"/>
        <w:tblpPr w:leftFromText="141" w:rightFromText="141" w:horzAnchor="margin" w:tblpXSpec="center" w:tblpY="-972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544"/>
        <w:gridCol w:w="1984"/>
        <w:gridCol w:w="3261"/>
      </w:tblGrid>
      <w:tr w:rsidR="00C1738A" w14:paraId="41F81030" w14:textId="77777777" w:rsidTr="00C1738A">
        <w:trPr>
          <w:trHeight w:val="997"/>
        </w:trPr>
        <w:tc>
          <w:tcPr>
            <w:tcW w:w="1843" w:type="dxa"/>
          </w:tcPr>
          <w:p w14:paraId="6D93FACD" w14:textId="77777777" w:rsidR="00C1738A" w:rsidRDefault="00C1738A" w:rsidP="00C1738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C5E3F9" wp14:editId="32C7996F">
                  <wp:extent cx="1027190" cy="541020"/>
                  <wp:effectExtent l="0" t="0" r="1905" b="0"/>
                  <wp:docPr id="9816477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647781" name="Imagen 98164778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335" cy="54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9" w:type="dxa"/>
            <w:gridSpan w:val="3"/>
            <w:vAlign w:val="center"/>
          </w:tcPr>
          <w:p w14:paraId="61096F1A" w14:textId="2D1FA297" w:rsidR="00C1738A" w:rsidRPr="00724AFA" w:rsidRDefault="00C1738A" w:rsidP="00C1738A">
            <w:pPr>
              <w:jc w:val="center"/>
              <w:rPr>
                <w:sz w:val="32"/>
                <w:szCs w:val="32"/>
              </w:rPr>
            </w:pPr>
            <w:r w:rsidRPr="00724AFA">
              <w:rPr>
                <w:sz w:val="32"/>
                <w:szCs w:val="32"/>
              </w:rPr>
              <w:t xml:space="preserve">Departamento de </w:t>
            </w:r>
            <w:r w:rsidR="00867DD8">
              <w:rPr>
                <w:sz w:val="32"/>
                <w:szCs w:val="32"/>
              </w:rPr>
              <w:t>Tecnología Informática</w:t>
            </w:r>
            <w:r w:rsidRPr="00724AFA">
              <w:rPr>
                <w:sz w:val="32"/>
                <w:szCs w:val="32"/>
              </w:rPr>
              <w:t xml:space="preserve"> - DE</w:t>
            </w:r>
            <w:r w:rsidR="00867DD8">
              <w:rPr>
                <w:sz w:val="32"/>
                <w:szCs w:val="32"/>
              </w:rPr>
              <w:t>TIN</w:t>
            </w:r>
          </w:p>
        </w:tc>
      </w:tr>
      <w:tr w:rsidR="00C1738A" w14:paraId="573F0CF6" w14:textId="77777777" w:rsidTr="002217B7">
        <w:trPr>
          <w:trHeight w:val="402"/>
        </w:trPr>
        <w:tc>
          <w:tcPr>
            <w:tcW w:w="5387" w:type="dxa"/>
            <w:gridSpan w:val="2"/>
            <w:vAlign w:val="center"/>
          </w:tcPr>
          <w:p w14:paraId="6491CFD0" w14:textId="2C81F29A" w:rsidR="00C1738A" w:rsidRDefault="00C1738A" w:rsidP="00C1738A">
            <w:r w:rsidRPr="00724AFA">
              <w:rPr>
                <w:u w:val="single"/>
              </w:rPr>
              <w:t>MATERIA</w:t>
            </w:r>
            <w:r>
              <w:t xml:space="preserve">:  </w:t>
            </w:r>
          </w:p>
        </w:tc>
        <w:tc>
          <w:tcPr>
            <w:tcW w:w="1984" w:type="dxa"/>
            <w:vMerge w:val="restart"/>
            <w:vAlign w:val="center"/>
          </w:tcPr>
          <w:p w14:paraId="48DE3840" w14:textId="77777777" w:rsidR="00C1738A" w:rsidRPr="00724AFA" w:rsidRDefault="00C1738A" w:rsidP="00C1738A">
            <w:pPr>
              <w:rPr>
                <w:sz w:val="28"/>
                <w:szCs w:val="28"/>
              </w:rPr>
            </w:pPr>
            <w:r w:rsidRPr="00724AFA">
              <w:rPr>
                <w:sz w:val="28"/>
                <w:szCs w:val="28"/>
              </w:rPr>
              <w:t>Tema:</w:t>
            </w:r>
          </w:p>
        </w:tc>
        <w:tc>
          <w:tcPr>
            <w:tcW w:w="3261" w:type="dxa"/>
            <w:vAlign w:val="center"/>
          </w:tcPr>
          <w:p w14:paraId="1020D95A" w14:textId="3B59543A" w:rsidR="00C1738A" w:rsidRDefault="00C1738A" w:rsidP="00C1738A">
            <w:r w:rsidRPr="00724AFA">
              <w:rPr>
                <w:u w:val="single"/>
              </w:rPr>
              <w:t>Instancia</w:t>
            </w:r>
            <w:r>
              <w:t xml:space="preserve">: </w:t>
            </w:r>
          </w:p>
        </w:tc>
      </w:tr>
      <w:tr w:rsidR="00C1738A" w14:paraId="42B3B9FF" w14:textId="77777777" w:rsidTr="002217B7">
        <w:trPr>
          <w:trHeight w:val="423"/>
        </w:trPr>
        <w:tc>
          <w:tcPr>
            <w:tcW w:w="5387" w:type="dxa"/>
            <w:gridSpan w:val="2"/>
            <w:vAlign w:val="center"/>
          </w:tcPr>
          <w:p w14:paraId="28E12D35" w14:textId="1044D2D8" w:rsidR="00C1738A" w:rsidRPr="00724AFA" w:rsidRDefault="00C1738A" w:rsidP="00C1738A">
            <w:pPr>
              <w:rPr>
                <w:u w:val="single"/>
              </w:rPr>
            </w:pPr>
            <w:r w:rsidRPr="00724AFA">
              <w:rPr>
                <w:u w:val="single"/>
              </w:rPr>
              <w:t>Docente</w:t>
            </w:r>
            <w:r>
              <w:t xml:space="preserve">: </w:t>
            </w:r>
          </w:p>
        </w:tc>
        <w:tc>
          <w:tcPr>
            <w:tcW w:w="1984" w:type="dxa"/>
            <w:vMerge/>
            <w:vAlign w:val="center"/>
          </w:tcPr>
          <w:p w14:paraId="61901D0C" w14:textId="77777777" w:rsidR="00C1738A" w:rsidRPr="00724AFA" w:rsidRDefault="00C1738A" w:rsidP="00C1738A">
            <w:pPr>
              <w:rPr>
                <w:sz w:val="28"/>
                <w:szCs w:val="28"/>
              </w:rPr>
            </w:pPr>
          </w:p>
        </w:tc>
        <w:tc>
          <w:tcPr>
            <w:tcW w:w="3261" w:type="dxa"/>
            <w:vAlign w:val="center"/>
          </w:tcPr>
          <w:p w14:paraId="70B74A8B" w14:textId="6D0111E7" w:rsidR="00C1738A" w:rsidRPr="00724AFA" w:rsidRDefault="00C1738A" w:rsidP="00C1738A">
            <w:pPr>
              <w:rPr>
                <w:u w:val="single"/>
              </w:rPr>
            </w:pPr>
            <w:r w:rsidRPr="00724AFA">
              <w:rPr>
                <w:u w:val="single"/>
              </w:rPr>
              <w:t>Fecha</w:t>
            </w:r>
            <w:r>
              <w:t xml:space="preserve">: </w:t>
            </w:r>
          </w:p>
        </w:tc>
      </w:tr>
    </w:tbl>
    <w:p w14:paraId="5702E5BA" w14:textId="77777777" w:rsidR="00F82EDE" w:rsidRDefault="00F82EDE" w:rsidP="008F738E">
      <w:pPr>
        <w:spacing w:after="0"/>
      </w:pPr>
    </w:p>
    <w:tbl>
      <w:tblPr>
        <w:tblStyle w:val="Tablaconcuadrcula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993"/>
        <w:gridCol w:w="1418"/>
        <w:gridCol w:w="1133"/>
        <w:gridCol w:w="1181"/>
        <w:gridCol w:w="1181"/>
        <w:gridCol w:w="1182"/>
        <w:gridCol w:w="142"/>
        <w:gridCol w:w="1039"/>
        <w:gridCol w:w="1181"/>
        <w:gridCol w:w="1182"/>
      </w:tblGrid>
      <w:tr w:rsidR="00724AFA" w14:paraId="058E406B" w14:textId="77777777" w:rsidTr="00C1738A">
        <w:trPr>
          <w:trHeight w:val="561"/>
        </w:trPr>
        <w:tc>
          <w:tcPr>
            <w:tcW w:w="7230" w:type="dxa"/>
            <w:gridSpan w:val="7"/>
            <w:tcBorders>
              <w:bottom w:val="nil"/>
              <w:right w:val="nil"/>
            </w:tcBorders>
            <w:vAlign w:val="center"/>
          </w:tcPr>
          <w:p w14:paraId="743FAA5B" w14:textId="21DDFEE6" w:rsidR="00724AFA" w:rsidRPr="008F738E" w:rsidRDefault="008F738E" w:rsidP="008F738E">
            <w:pPr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NOMBRE Y APELLIDO: ………</w:t>
            </w:r>
            <w:r>
              <w:rPr>
                <w:sz w:val="20"/>
                <w:szCs w:val="20"/>
              </w:rPr>
              <w:t>……………………………………………………</w:t>
            </w:r>
            <w:r w:rsidR="00C1738A">
              <w:rPr>
                <w:sz w:val="20"/>
                <w:szCs w:val="20"/>
              </w:rPr>
              <w:t>…</w:t>
            </w:r>
            <w:r>
              <w:rPr>
                <w:sz w:val="20"/>
                <w:szCs w:val="20"/>
              </w:rPr>
              <w:t>……...</w:t>
            </w:r>
            <w:r w:rsidRPr="008F738E">
              <w:rPr>
                <w:sz w:val="20"/>
                <w:szCs w:val="20"/>
              </w:rPr>
              <w:t>……</w:t>
            </w:r>
          </w:p>
        </w:tc>
        <w:tc>
          <w:tcPr>
            <w:tcW w:w="3402" w:type="dxa"/>
            <w:gridSpan w:val="3"/>
            <w:tcBorders>
              <w:left w:val="nil"/>
              <w:bottom w:val="nil"/>
            </w:tcBorders>
            <w:vAlign w:val="center"/>
          </w:tcPr>
          <w:p w14:paraId="49776C9B" w14:textId="090F26AA" w:rsidR="00724AFA" w:rsidRPr="008F738E" w:rsidRDefault="008F738E" w:rsidP="008F738E">
            <w:pPr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LU: ………</w:t>
            </w:r>
            <w:r>
              <w:rPr>
                <w:sz w:val="20"/>
                <w:szCs w:val="20"/>
              </w:rPr>
              <w:t>………...</w:t>
            </w:r>
            <w:r w:rsidRPr="008F738E">
              <w:rPr>
                <w:sz w:val="20"/>
                <w:szCs w:val="20"/>
              </w:rPr>
              <w:t>………</w:t>
            </w:r>
            <w:r w:rsidR="00EA6E44">
              <w:rPr>
                <w:sz w:val="20"/>
                <w:szCs w:val="20"/>
              </w:rPr>
              <w:t>…</w:t>
            </w:r>
            <w:r w:rsidRPr="008F738E">
              <w:rPr>
                <w:sz w:val="20"/>
                <w:szCs w:val="20"/>
              </w:rPr>
              <w:t>…</w:t>
            </w:r>
            <w:r w:rsidR="00EA6E44">
              <w:rPr>
                <w:sz w:val="20"/>
                <w:szCs w:val="20"/>
              </w:rPr>
              <w:t>..</w:t>
            </w:r>
            <w:r w:rsidRPr="008F738E">
              <w:rPr>
                <w:sz w:val="20"/>
                <w:szCs w:val="20"/>
              </w:rPr>
              <w:t>…………..</w:t>
            </w:r>
          </w:p>
        </w:tc>
      </w:tr>
      <w:tr w:rsidR="00724AFA" w14:paraId="434AB1C3" w14:textId="77777777" w:rsidTr="00C1738A">
        <w:trPr>
          <w:trHeight w:val="400"/>
        </w:trPr>
        <w:tc>
          <w:tcPr>
            <w:tcW w:w="7230" w:type="dxa"/>
            <w:gridSpan w:val="7"/>
            <w:tcBorders>
              <w:top w:val="nil"/>
              <w:right w:val="nil"/>
            </w:tcBorders>
            <w:vAlign w:val="center"/>
          </w:tcPr>
          <w:p w14:paraId="3D49EEA3" w14:textId="50731B1C" w:rsidR="00724AFA" w:rsidRPr="008F738E" w:rsidRDefault="008F06AF" w:rsidP="008F73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Carrera</w:t>
            </w:r>
            <w:r w:rsidR="008F738E">
              <w:rPr>
                <w:sz w:val="20"/>
                <w:szCs w:val="20"/>
              </w:rPr>
              <w:t>: …</w:t>
            </w:r>
            <w:r>
              <w:rPr>
                <w:sz w:val="20"/>
                <w:szCs w:val="20"/>
              </w:rPr>
              <w:t>…..</w:t>
            </w:r>
            <w:r w:rsidR="008F738E">
              <w:rPr>
                <w:sz w:val="20"/>
                <w:szCs w:val="20"/>
              </w:rPr>
              <w:t>…………………………………………………………………………………………</w:t>
            </w:r>
          </w:p>
        </w:tc>
        <w:tc>
          <w:tcPr>
            <w:tcW w:w="3402" w:type="dxa"/>
            <w:gridSpan w:val="3"/>
            <w:tcBorders>
              <w:top w:val="nil"/>
              <w:left w:val="nil"/>
            </w:tcBorders>
            <w:vAlign w:val="center"/>
          </w:tcPr>
          <w:p w14:paraId="5854ABAB" w14:textId="1CB641E4" w:rsidR="00724AFA" w:rsidRPr="008F738E" w:rsidRDefault="008F738E" w:rsidP="008F738E">
            <w:pPr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Cantidad de hojas entregadas: …</w:t>
            </w:r>
            <w:r w:rsidR="00EA6E44">
              <w:rPr>
                <w:sz w:val="20"/>
                <w:szCs w:val="20"/>
              </w:rPr>
              <w:t>…</w:t>
            </w:r>
            <w:r w:rsidRPr="008F738E">
              <w:rPr>
                <w:sz w:val="20"/>
                <w:szCs w:val="20"/>
              </w:rPr>
              <w:t>…</w:t>
            </w:r>
          </w:p>
        </w:tc>
      </w:tr>
      <w:tr w:rsidR="00724AFA" w14:paraId="0DE10521" w14:textId="77777777" w:rsidTr="00C1738A">
        <w:tc>
          <w:tcPr>
            <w:tcW w:w="10632" w:type="dxa"/>
            <w:gridSpan w:val="10"/>
            <w:vAlign w:val="center"/>
          </w:tcPr>
          <w:p w14:paraId="494A8630" w14:textId="7AB56E8C" w:rsidR="00C1738A" w:rsidRPr="00C1738A" w:rsidRDefault="00C1738A" w:rsidP="00C1738A">
            <w:pPr>
              <w:rPr>
                <w:rFonts w:ascii="Calibri" w:hAnsi="Calibri"/>
                <w:sz w:val="20"/>
                <w:szCs w:val="20"/>
              </w:rPr>
            </w:pPr>
            <w:r w:rsidRPr="00C1738A">
              <w:rPr>
                <w:rFonts w:ascii="Calibri" w:hAnsi="Calibri"/>
                <w:b/>
                <w:bCs/>
                <w:sz w:val="20"/>
                <w:szCs w:val="20"/>
              </w:rPr>
              <w:t>Consignas para desarrollo del examen</w:t>
            </w:r>
          </w:p>
          <w:p w14:paraId="1D867319" w14:textId="373CBB05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Lea atentamente cada una de las preguntas para asegurarse de responder exactamente lo que se solicita. </w:t>
            </w:r>
          </w:p>
          <w:p w14:paraId="49FA5176" w14:textId="1E4553C4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Piense y elabore su respuesta de forma tal que la misma sea</w:t>
            </w:r>
            <w:r>
              <w:rPr>
                <w:rFonts w:ascii="Calibri" w:hAnsi="Calibri"/>
                <w:sz w:val="20"/>
                <w:szCs w:val="20"/>
              </w:rPr>
              <w:t xml:space="preserve"> clara y concisa</w:t>
            </w:r>
            <w:r w:rsidRPr="00ED72F7">
              <w:rPr>
                <w:rFonts w:ascii="Calibri" w:hAnsi="Calibri"/>
                <w:sz w:val="20"/>
                <w:szCs w:val="20"/>
              </w:rPr>
              <w:t>. </w:t>
            </w:r>
          </w:p>
          <w:p w14:paraId="2313EB5E" w14:textId="67599D8D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Se evaluará tanto el conocimiento como la claridad de la exposición (incluida ortografía). </w:t>
            </w:r>
          </w:p>
          <w:p w14:paraId="4E394446" w14:textId="73FE0D46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La interpretación forma parte del examen y de su nota final. </w:t>
            </w:r>
          </w:p>
          <w:p w14:paraId="3D513662" w14:textId="77777777" w:rsidR="00EA6E44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Cada pregunta tiene su puntuación</w:t>
            </w:r>
            <w:r>
              <w:rPr>
                <w:rFonts w:ascii="Calibri" w:hAnsi="Calibri"/>
                <w:sz w:val="20"/>
                <w:szCs w:val="20"/>
              </w:rPr>
              <w:t xml:space="preserve"> siendo la </w:t>
            </w:r>
            <w:r w:rsidR="00EA6E44">
              <w:rPr>
                <w:rFonts w:ascii="Calibri" w:hAnsi="Calibri"/>
                <w:sz w:val="20"/>
                <w:szCs w:val="20"/>
              </w:rPr>
              <w:t>nota final definida por la tabla adjunta.</w:t>
            </w:r>
          </w:p>
          <w:p w14:paraId="05FD0414" w14:textId="2756C46E" w:rsidR="00C1738A" w:rsidRPr="00EA6E44" w:rsidRDefault="00EA6E44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No está permitido el uso del celular ni de ningún otro artefacto tecnológico durante el examen (salvo calculadora) y los mismos deben estar guardados debidamente al frente o fondo del aula.</w:t>
            </w:r>
          </w:p>
          <w:p w14:paraId="058AA149" w14:textId="77777777" w:rsidR="00EA6E44" w:rsidRPr="00EA6E44" w:rsidRDefault="00EA6E44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No está permitido consultar libros, cuadernos o apuntes durante el examen. Recuerde que la honestidad académica contribuye a su formación personal y si la infringe, recursará la materia recibiendo sanción.</w:t>
            </w:r>
          </w:p>
          <w:p w14:paraId="7BB5C11E" w14:textId="04EB348A" w:rsidR="00EA6E44" w:rsidRDefault="00EA6E44" w:rsidP="00EA6E44">
            <w:pPr>
              <w:rPr>
                <w:rFonts w:ascii="Calibri" w:hAnsi="Calibri"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Condiciones de aprobación:</w:t>
            </w:r>
            <w:r>
              <w:rPr>
                <w:rFonts w:ascii="Calibri" w:hAnsi="Calibri"/>
                <w:sz w:val="20"/>
                <w:szCs w:val="20"/>
              </w:rPr>
              <w:t xml:space="preserve"> Nota 4, debe contestar correctamente como mínimo el 60% de las preguntas formuladas.</w:t>
            </w:r>
            <w:r w:rsidRPr="00EA6E44">
              <w:rPr>
                <w:rFonts w:ascii="Calibri" w:hAnsi="Calibri"/>
                <w:sz w:val="20"/>
                <w:szCs w:val="20"/>
              </w:rPr>
              <w:t xml:space="preserve"> </w:t>
            </w:r>
          </w:p>
          <w:p w14:paraId="37DCED4D" w14:textId="4F8D9C91" w:rsidR="00EA6E44" w:rsidRDefault="00EA6E44" w:rsidP="00EA6E44">
            <w:pPr>
              <w:rPr>
                <w:rFonts w:ascii="Calibri" w:hAnsi="Calibri"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Duración del examen:</w:t>
            </w:r>
            <w:r>
              <w:rPr>
                <w:rFonts w:ascii="Calibri" w:hAnsi="Calibri"/>
                <w:sz w:val="20"/>
                <w:szCs w:val="20"/>
              </w:rPr>
              <w:t xml:space="preserve"> 120 minutos.</w:t>
            </w:r>
          </w:p>
          <w:p w14:paraId="0F2808A9" w14:textId="6780B8E6" w:rsidR="00C1738A" w:rsidRPr="00EA6E44" w:rsidRDefault="00EA6E44" w:rsidP="00C1738A">
            <w:pPr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Escala de Notas:</w:t>
            </w:r>
          </w:p>
        </w:tc>
      </w:tr>
      <w:tr w:rsidR="00724AFA" w14:paraId="784753F6" w14:textId="28DF1A54" w:rsidTr="008F738E">
        <w:tc>
          <w:tcPr>
            <w:tcW w:w="993" w:type="dxa"/>
            <w:vAlign w:val="center"/>
          </w:tcPr>
          <w:p w14:paraId="6E7E2466" w14:textId="3C95F51A" w:rsidR="00724AFA" w:rsidRPr="008F738E" w:rsidRDefault="00724AFA" w:rsidP="00724AFA">
            <w:pPr>
              <w:jc w:val="center"/>
              <w:rPr>
                <w:b/>
                <w:bCs/>
                <w:sz w:val="20"/>
                <w:szCs w:val="20"/>
              </w:rPr>
            </w:pPr>
            <w:r w:rsidRPr="008F738E">
              <w:rPr>
                <w:b/>
                <w:bCs/>
                <w:sz w:val="20"/>
                <w:szCs w:val="20"/>
              </w:rPr>
              <w:t>Puntaje</w:t>
            </w:r>
          </w:p>
        </w:tc>
        <w:tc>
          <w:tcPr>
            <w:tcW w:w="1418" w:type="dxa"/>
            <w:vAlign w:val="center"/>
          </w:tcPr>
          <w:p w14:paraId="0EEA5FBA" w14:textId="6F6DC142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0 - 59</w:t>
            </w:r>
          </w:p>
        </w:tc>
        <w:tc>
          <w:tcPr>
            <w:tcW w:w="1133" w:type="dxa"/>
            <w:vAlign w:val="center"/>
          </w:tcPr>
          <w:p w14:paraId="0AD74EA6" w14:textId="5DFC4A29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60 - 64</w:t>
            </w:r>
          </w:p>
        </w:tc>
        <w:tc>
          <w:tcPr>
            <w:tcW w:w="1181" w:type="dxa"/>
            <w:vAlign w:val="center"/>
          </w:tcPr>
          <w:p w14:paraId="529BE7AB" w14:textId="70EF6E57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65 - 69</w:t>
            </w:r>
          </w:p>
        </w:tc>
        <w:tc>
          <w:tcPr>
            <w:tcW w:w="1181" w:type="dxa"/>
            <w:vAlign w:val="center"/>
          </w:tcPr>
          <w:p w14:paraId="73042E99" w14:textId="001D2224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70 - 74</w:t>
            </w:r>
          </w:p>
        </w:tc>
        <w:tc>
          <w:tcPr>
            <w:tcW w:w="1182" w:type="dxa"/>
            <w:vAlign w:val="center"/>
          </w:tcPr>
          <w:p w14:paraId="17488A6B" w14:textId="00577065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75 - 79</w:t>
            </w:r>
          </w:p>
        </w:tc>
        <w:tc>
          <w:tcPr>
            <w:tcW w:w="1181" w:type="dxa"/>
            <w:gridSpan w:val="2"/>
            <w:vAlign w:val="center"/>
          </w:tcPr>
          <w:p w14:paraId="078B0947" w14:textId="0DBF7134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80 - 87</w:t>
            </w:r>
          </w:p>
        </w:tc>
        <w:tc>
          <w:tcPr>
            <w:tcW w:w="1181" w:type="dxa"/>
            <w:vAlign w:val="center"/>
          </w:tcPr>
          <w:p w14:paraId="51F63548" w14:textId="125FE37F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88 - 94</w:t>
            </w:r>
          </w:p>
        </w:tc>
        <w:tc>
          <w:tcPr>
            <w:tcW w:w="1182" w:type="dxa"/>
            <w:vAlign w:val="center"/>
          </w:tcPr>
          <w:p w14:paraId="1201BE8B" w14:textId="5C3AD958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95 - 100</w:t>
            </w:r>
          </w:p>
        </w:tc>
      </w:tr>
      <w:tr w:rsidR="00724AFA" w14:paraId="3B260E82" w14:textId="626ABE25" w:rsidTr="008F738E">
        <w:tc>
          <w:tcPr>
            <w:tcW w:w="993" w:type="dxa"/>
            <w:vAlign w:val="center"/>
          </w:tcPr>
          <w:p w14:paraId="69DC1532" w14:textId="0A92FE9E" w:rsidR="00724AFA" w:rsidRPr="008F738E" w:rsidRDefault="00724AFA" w:rsidP="00724AFA">
            <w:pPr>
              <w:jc w:val="center"/>
              <w:rPr>
                <w:b/>
                <w:bCs/>
                <w:sz w:val="20"/>
                <w:szCs w:val="20"/>
              </w:rPr>
            </w:pPr>
            <w:r w:rsidRPr="008F738E">
              <w:rPr>
                <w:b/>
                <w:bCs/>
                <w:sz w:val="20"/>
                <w:szCs w:val="20"/>
              </w:rPr>
              <w:t>Nota</w:t>
            </w:r>
          </w:p>
        </w:tc>
        <w:tc>
          <w:tcPr>
            <w:tcW w:w="1418" w:type="dxa"/>
            <w:vAlign w:val="center"/>
          </w:tcPr>
          <w:p w14:paraId="51AA483E" w14:textId="6C19756D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Desaprobado</w:t>
            </w:r>
          </w:p>
        </w:tc>
        <w:tc>
          <w:tcPr>
            <w:tcW w:w="1133" w:type="dxa"/>
            <w:vAlign w:val="center"/>
          </w:tcPr>
          <w:p w14:paraId="43FBE96E" w14:textId="27BAC651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4</w:t>
            </w:r>
          </w:p>
        </w:tc>
        <w:tc>
          <w:tcPr>
            <w:tcW w:w="1181" w:type="dxa"/>
            <w:vAlign w:val="center"/>
          </w:tcPr>
          <w:p w14:paraId="1C638DB8" w14:textId="4356E4AC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5</w:t>
            </w:r>
          </w:p>
        </w:tc>
        <w:tc>
          <w:tcPr>
            <w:tcW w:w="1181" w:type="dxa"/>
            <w:vAlign w:val="center"/>
          </w:tcPr>
          <w:p w14:paraId="6D2284EF" w14:textId="778F6CC1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6</w:t>
            </w:r>
          </w:p>
        </w:tc>
        <w:tc>
          <w:tcPr>
            <w:tcW w:w="1182" w:type="dxa"/>
            <w:vAlign w:val="center"/>
          </w:tcPr>
          <w:p w14:paraId="6262C8C2" w14:textId="544C12E3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7</w:t>
            </w:r>
          </w:p>
        </w:tc>
        <w:tc>
          <w:tcPr>
            <w:tcW w:w="1181" w:type="dxa"/>
            <w:gridSpan w:val="2"/>
            <w:vAlign w:val="center"/>
          </w:tcPr>
          <w:p w14:paraId="2281DDDE" w14:textId="057D622A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8</w:t>
            </w:r>
          </w:p>
        </w:tc>
        <w:tc>
          <w:tcPr>
            <w:tcW w:w="1181" w:type="dxa"/>
            <w:vAlign w:val="center"/>
          </w:tcPr>
          <w:p w14:paraId="013AE928" w14:textId="362B949D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9</w:t>
            </w:r>
          </w:p>
        </w:tc>
        <w:tc>
          <w:tcPr>
            <w:tcW w:w="1182" w:type="dxa"/>
            <w:vAlign w:val="center"/>
          </w:tcPr>
          <w:p w14:paraId="340D76BF" w14:textId="7CF5847E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10</w:t>
            </w:r>
          </w:p>
        </w:tc>
      </w:tr>
    </w:tbl>
    <w:p w14:paraId="5C940704" w14:textId="77777777" w:rsidR="00724AFA" w:rsidRDefault="00724AFA"/>
    <w:p w14:paraId="71FAE00C" w14:textId="0D49B843" w:rsidR="00724AFA" w:rsidRPr="00B2775E" w:rsidRDefault="007E1FAD" w:rsidP="0092022F">
      <w:pPr>
        <w:pStyle w:val="Ttulo"/>
      </w:pPr>
      <w:r w:rsidRPr="00B2775E">
        <w:t>Ejercicio 1</w:t>
      </w:r>
      <w:r w:rsidR="00D446FD">
        <w:t xml:space="preserve"> – Diagrama de Clases</w:t>
      </w:r>
    </w:p>
    <w:p w14:paraId="2ADF0E47" w14:textId="77777777" w:rsidR="002C1CE8" w:rsidRDefault="002C1CE8" w:rsidP="002C1CE8">
      <w:pPr>
        <w:jc w:val="both"/>
      </w:pPr>
      <w:r>
        <w:t>Una empresa de streaming desea desarrollar un sistema para administrar sus suscripciones.</w:t>
      </w:r>
    </w:p>
    <w:p w14:paraId="255735EA" w14:textId="55134544" w:rsidR="007E1FAD" w:rsidRDefault="002C1CE8" w:rsidP="002C1CE8">
      <w:pPr>
        <w:jc w:val="both"/>
      </w:pPr>
      <w:r>
        <w:t>Actualmente el equipo realizó el siguiente diseño preliminar:</w:t>
      </w:r>
    </w:p>
    <w:p w14:paraId="0E43A915" w14:textId="41E3AD28" w:rsidR="009E780B" w:rsidRDefault="002C1CE8" w:rsidP="009E780B">
      <w:r w:rsidRPr="002C1CE8">
        <w:drawing>
          <wp:inline distT="0" distB="0" distL="0" distR="0" wp14:anchorId="5676BE55" wp14:editId="2E2D24C5">
            <wp:extent cx="5612130" cy="1464945"/>
            <wp:effectExtent l="0" t="0" r="1270" b="0"/>
            <wp:docPr id="1418493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93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7F2D" w14:textId="77777777" w:rsidR="002C1CE8" w:rsidRDefault="002C1CE8" w:rsidP="002C1CE8">
      <w:pPr>
        <w:jc w:val="both"/>
      </w:pPr>
      <w:r>
        <w:t>Tipos de suscripción</w:t>
      </w:r>
    </w:p>
    <w:p w14:paraId="2D91F00B" w14:textId="0BA73A83" w:rsidR="002C1CE8" w:rsidRDefault="002C1CE8" w:rsidP="002C1CE8">
      <w:pPr>
        <w:pStyle w:val="Prrafodelista"/>
        <w:numPr>
          <w:ilvl w:val="0"/>
          <w:numId w:val="10"/>
        </w:numPr>
        <w:jc w:val="both"/>
      </w:pPr>
      <w:r>
        <w:t>Básica</w:t>
      </w:r>
    </w:p>
    <w:p w14:paraId="52B293D0" w14:textId="26E94D90" w:rsidR="002C1CE8" w:rsidRDefault="002C1CE8" w:rsidP="002C1CE8">
      <w:pPr>
        <w:pStyle w:val="Prrafodelista"/>
        <w:numPr>
          <w:ilvl w:val="0"/>
          <w:numId w:val="10"/>
        </w:numPr>
        <w:jc w:val="both"/>
      </w:pPr>
      <w:r>
        <w:t>Premium</w:t>
      </w:r>
    </w:p>
    <w:p w14:paraId="27DD66C9" w14:textId="4D09A1B7" w:rsidR="002C1CE8" w:rsidRDefault="002C1CE8" w:rsidP="002C1CE8">
      <w:pPr>
        <w:pStyle w:val="Prrafodelista"/>
        <w:numPr>
          <w:ilvl w:val="0"/>
          <w:numId w:val="10"/>
        </w:numPr>
        <w:jc w:val="both"/>
      </w:pPr>
      <w:r>
        <w:t>Familiar</w:t>
      </w:r>
    </w:p>
    <w:p w14:paraId="30EEAEF2" w14:textId="77777777" w:rsidR="002C1CE8" w:rsidRDefault="002C1CE8" w:rsidP="002C1CE8">
      <w:pPr>
        <w:jc w:val="both"/>
      </w:pPr>
      <w:r>
        <w:t>Medios de pago</w:t>
      </w:r>
    </w:p>
    <w:p w14:paraId="39F8271D" w14:textId="2C0F0101" w:rsidR="002C1CE8" w:rsidRDefault="002C1CE8" w:rsidP="002C1CE8">
      <w:pPr>
        <w:pStyle w:val="Prrafodelista"/>
        <w:numPr>
          <w:ilvl w:val="0"/>
          <w:numId w:val="11"/>
        </w:numPr>
        <w:jc w:val="both"/>
      </w:pPr>
      <w:r>
        <w:t>Tarjeta</w:t>
      </w:r>
    </w:p>
    <w:p w14:paraId="00015A62" w14:textId="6E1E919F" w:rsidR="002C1CE8" w:rsidRDefault="002C1CE8" w:rsidP="002C1CE8">
      <w:pPr>
        <w:pStyle w:val="Prrafodelista"/>
        <w:numPr>
          <w:ilvl w:val="0"/>
          <w:numId w:val="11"/>
        </w:numPr>
        <w:jc w:val="both"/>
      </w:pPr>
      <w:proofErr w:type="spellStart"/>
      <w:r>
        <w:t>M</w:t>
      </w:r>
      <w:r>
        <w:t>ercadoPago</w:t>
      </w:r>
      <w:proofErr w:type="spellEnd"/>
    </w:p>
    <w:p w14:paraId="4EF502B8" w14:textId="1EE9102F" w:rsidR="002C1CE8" w:rsidRDefault="002C1CE8" w:rsidP="002C1CE8">
      <w:pPr>
        <w:pStyle w:val="Prrafodelista"/>
        <w:numPr>
          <w:ilvl w:val="0"/>
          <w:numId w:val="11"/>
        </w:numPr>
        <w:jc w:val="both"/>
      </w:pPr>
      <w:r>
        <w:lastRenderedPageBreak/>
        <w:t>Transferencia bancaria</w:t>
      </w:r>
    </w:p>
    <w:p w14:paraId="595A943A" w14:textId="77777777" w:rsidR="002C1CE8" w:rsidRDefault="002C1CE8" w:rsidP="002C1CE8">
      <w:pPr>
        <w:jc w:val="both"/>
      </w:pPr>
      <w:r>
        <w:t>Estados de la suscripción</w:t>
      </w:r>
    </w:p>
    <w:p w14:paraId="1759F866" w14:textId="2053CB39" w:rsidR="002C1CE8" w:rsidRDefault="002C1CE8" w:rsidP="002C1CE8">
      <w:pPr>
        <w:pStyle w:val="Prrafodelista"/>
        <w:numPr>
          <w:ilvl w:val="0"/>
          <w:numId w:val="12"/>
        </w:numPr>
        <w:jc w:val="both"/>
      </w:pPr>
      <w:r>
        <w:t>Activa</w:t>
      </w:r>
    </w:p>
    <w:p w14:paraId="719B15F4" w14:textId="4D8EBB66" w:rsidR="002C1CE8" w:rsidRDefault="002C1CE8" w:rsidP="002C1CE8">
      <w:pPr>
        <w:pStyle w:val="Prrafodelista"/>
        <w:numPr>
          <w:ilvl w:val="0"/>
          <w:numId w:val="12"/>
        </w:numPr>
        <w:jc w:val="both"/>
      </w:pPr>
      <w:r>
        <w:t>Suspendida</w:t>
      </w:r>
    </w:p>
    <w:p w14:paraId="65A62B9F" w14:textId="6DD7F5BD" w:rsidR="002C1CE8" w:rsidRDefault="002C1CE8" w:rsidP="002C1CE8">
      <w:pPr>
        <w:pStyle w:val="Prrafodelista"/>
        <w:numPr>
          <w:ilvl w:val="0"/>
          <w:numId w:val="12"/>
        </w:numPr>
        <w:jc w:val="both"/>
      </w:pPr>
      <w:r>
        <w:t>Cancelada</w:t>
      </w:r>
    </w:p>
    <w:p w14:paraId="32E467E0" w14:textId="10B6C61C" w:rsidR="002C1CE8" w:rsidRDefault="002C1CE8" w:rsidP="002C1CE8">
      <w:pPr>
        <w:pStyle w:val="Prrafodelista"/>
        <w:numPr>
          <w:ilvl w:val="0"/>
          <w:numId w:val="12"/>
        </w:numPr>
        <w:jc w:val="both"/>
      </w:pPr>
      <w:r>
        <w:t>Vencida</w:t>
      </w:r>
    </w:p>
    <w:p w14:paraId="447DE89C" w14:textId="1AC1C856" w:rsidR="002C1CE8" w:rsidRDefault="002C1CE8" w:rsidP="002C1CE8">
      <w:pPr>
        <w:jc w:val="both"/>
      </w:pPr>
      <w:r>
        <w:t>Cuando cambia el estado de la suscripción el usuario debe ser notificado.</w:t>
      </w:r>
      <w:r>
        <w:t xml:space="preserve"> </w:t>
      </w:r>
      <w:r>
        <w:t>Actualmente se notifican mediante:</w:t>
      </w:r>
    </w:p>
    <w:p w14:paraId="2B2B2BB6" w14:textId="0DEA0376" w:rsidR="002C1CE8" w:rsidRDefault="002C1CE8" w:rsidP="002C1CE8">
      <w:pPr>
        <w:pStyle w:val="Prrafodelista"/>
        <w:numPr>
          <w:ilvl w:val="0"/>
          <w:numId w:val="13"/>
        </w:numPr>
        <w:jc w:val="both"/>
      </w:pPr>
      <w:r>
        <w:t>Email</w:t>
      </w:r>
    </w:p>
    <w:p w14:paraId="3238B36B" w14:textId="68C7D26D" w:rsidR="002C1CE8" w:rsidRDefault="002C1CE8" w:rsidP="002C1CE8">
      <w:pPr>
        <w:pStyle w:val="Prrafodelista"/>
        <w:numPr>
          <w:ilvl w:val="0"/>
          <w:numId w:val="13"/>
        </w:numPr>
        <w:jc w:val="both"/>
      </w:pPr>
      <w:r>
        <w:t xml:space="preserve">Push </w:t>
      </w:r>
      <w:proofErr w:type="spellStart"/>
      <w:r>
        <w:t>Notification</w:t>
      </w:r>
      <w:proofErr w:type="spellEnd"/>
    </w:p>
    <w:p w14:paraId="3175EAAA" w14:textId="047BAB11" w:rsidR="002C1CE8" w:rsidRDefault="002C1CE8" w:rsidP="002C1CE8">
      <w:pPr>
        <w:jc w:val="both"/>
      </w:pPr>
      <w:r>
        <w:t>La empresa además posee un proveedor externo llamado</w:t>
      </w:r>
      <w:r>
        <w:t xml:space="preserve"> ‘</w:t>
      </w:r>
      <w:proofErr w:type="spellStart"/>
      <w:r w:rsidRPr="002C1CE8">
        <w:rPr>
          <w:b/>
          <w:bCs/>
        </w:rPr>
        <w:t>PaymentGatewayPro</w:t>
      </w:r>
      <w:proofErr w:type="spellEnd"/>
      <w:r w:rsidRPr="002C1CE8">
        <w:rPr>
          <w:b/>
          <w:bCs/>
        </w:rPr>
        <w:t>’</w:t>
      </w:r>
      <w:r>
        <w:t xml:space="preserve">, </w:t>
      </w:r>
      <w:r w:rsidRPr="002C1CE8">
        <w:t>cuya interfaz no puede modificarse.</w:t>
      </w:r>
    </w:p>
    <w:p w14:paraId="2C3BCEE5" w14:textId="5851277B" w:rsidR="002C1CE8" w:rsidRDefault="002C1CE8" w:rsidP="002C1CE8">
      <w:pPr>
        <w:jc w:val="both"/>
      </w:pPr>
      <w:r>
        <w:t>En el futuro se espera:</w:t>
      </w:r>
    </w:p>
    <w:p w14:paraId="0D7588CC" w14:textId="76EF937C" w:rsidR="002C1CE8" w:rsidRDefault="002C1CE8" w:rsidP="002C1CE8">
      <w:pPr>
        <w:pStyle w:val="Prrafodelista"/>
        <w:numPr>
          <w:ilvl w:val="0"/>
          <w:numId w:val="14"/>
        </w:numPr>
        <w:jc w:val="both"/>
      </w:pPr>
      <w:r>
        <w:t>incorporar nuevos planes,</w:t>
      </w:r>
    </w:p>
    <w:p w14:paraId="710DC051" w14:textId="1174D5D9" w:rsidR="002C1CE8" w:rsidRDefault="002C1CE8" w:rsidP="002C1CE8">
      <w:pPr>
        <w:pStyle w:val="Prrafodelista"/>
        <w:numPr>
          <w:ilvl w:val="0"/>
          <w:numId w:val="14"/>
        </w:numPr>
        <w:jc w:val="both"/>
      </w:pPr>
      <w:r>
        <w:t>incorporar nuevos medios de pago,</w:t>
      </w:r>
    </w:p>
    <w:p w14:paraId="3797C4D5" w14:textId="146FFF3E" w:rsidR="002C1CE8" w:rsidRDefault="002C1CE8" w:rsidP="002C1CE8">
      <w:pPr>
        <w:pStyle w:val="Prrafodelista"/>
        <w:numPr>
          <w:ilvl w:val="0"/>
          <w:numId w:val="14"/>
        </w:numPr>
        <w:jc w:val="both"/>
      </w:pPr>
      <w:r>
        <w:t>incorporar nuevos canales de notificación,</w:t>
      </w:r>
    </w:p>
    <w:p w14:paraId="5466FE50" w14:textId="31B3F164" w:rsidR="002C1CE8" w:rsidRDefault="002C1CE8" w:rsidP="002C1CE8">
      <w:pPr>
        <w:pStyle w:val="Prrafodelista"/>
        <w:numPr>
          <w:ilvl w:val="0"/>
          <w:numId w:val="14"/>
        </w:numPr>
        <w:jc w:val="both"/>
      </w:pPr>
      <w:r>
        <w:t>incorporar nuevos estados,</w:t>
      </w:r>
    </w:p>
    <w:p w14:paraId="0E37223A" w14:textId="3FD0CC58" w:rsidR="002C1CE8" w:rsidRDefault="002C1CE8" w:rsidP="002C1CE8">
      <w:pPr>
        <w:pStyle w:val="Prrafodelista"/>
        <w:numPr>
          <w:ilvl w:val="0"/>
          <w:numId w:val="14"/>
        </w:numPr>
        <w:jc w:val="both"/>
      </w:pPr>
      <w:r>
        <w:t>reemplazar el proveedor externo,</w:t>
      </w:r>
    </w:p>
    <w:p w14:paraId="167A42D0" w14:textId="43FC84F8" w:rsidR="002C1CE8" w:rsidRDefault="002C1CE8" w:rsidP="002C1CE8">
      <w:pPr>
        <w:pStyle w:val="Prrafodelista"/>
        <w:numPr>
          <w:ilvl w:val="0"/>
          <w:numId w:val="14"/>
        </w:numPr>
        <w:jc w:val="both"/>
      </w:pPr>
      <w:r>
        <w:t>utilizar el sistema desde una aplicación web y una aplicación móvil.</w:t>
      </w:r>
    </w:p>
    <w:p w14:paraId="4F43F3A8" w14:textId="2F531984" w:rsidR="009E780B" w:rsidRPr="00A906BD" w:rsidRDefault="009E780B" w:rsidP="00CA5DF9">
      <w:pPr>
        <w:jc w:val="both"/>
        <w:rPr>
          <w:b/>
          <w:bCs/>
        </w:rPr>
      </w:pPr>
      <w:r w:rsidRPr="00A906BD">
        <w:rPr>
          <w:b/>
          <w:bCs/>
        </w:rPr>
        <w:t>Se solicita</w:t>
      </w:r>
      <w:r w:rsidR="00A906BD">
        <w:rPr>
          <w:b/>
          <w:bCs/>
        </w:rPr>
        <w:t>:</w:t>
      </w:r>
    </w:p>
    <w:p w14:paraId="28DA2179" w14:textId="40218821" w:rsidR="009E780B" w:rsidRDefault="009E780B" w:rsidP="00CA5DF9">
      <w:pPr>
        <w:pStyle w:val="Prrafodelista"/>
        <w:numPr>
          <w:ilvl w:val="0"/>
          <w:numId w:val="8"/>
        </w:numPr>
        <w:jc w:val="both"/>
      </w:pPr>
      <w:r>
        <w:t xml:space="preserve">Indique qué principios </w:t>
      </w:r>
      <w:r w:rsidRPr="00043E30">
        <w:rPr>
          <w:b/>
          <w:bCs/>
        </w:rPr>
        <w:t>SOLID</w:t>
      </w:r>
      <w:r>
        <w:t xml:space="preserve"> se encuentran comprometidos o violados. Justifique.</w:t>
      </w:r>
    </w:p>
    <w:p w14:paraId="4A07CA86" w14:textId="4F09CA78" w:rsidR="009E780B" w:rsidRDefault="009E780B" w:rsidP="00CA5DF9">
      <w:pPr>
        <w:pStyle w:val="Prrafodelista"/>
        <w:numPr>
          <w:ilvl w:val="0"/>
          <w:numId w:val="8"/>
        </w:numPr>
        <w:jc w:val="both"/>
      </w:pPr>
      <w:r>
        <w:t xml:space="preserve">Indique qué principios </w:t>
      </w:r>
      <w:r w:rsidRPr="00043E30">
        <w:rPr>
          <w:b/>
          <w:bCs/>
        </w:rPr>
        <w:t>GRASP</w:t>
      </w:r>
      <w:r>
        <w:t xml:space="preserve"> podrían aplicarse para mejorar el diseño. Justifique.</w:t>
      </w:r>
    </w:p>
    <w:p w14:paraId="7103C077" w14:textId="552E11AE" w:rsidR="009E780B" w:rsidRDefault="009E780B" w:rsidP="00CA5DF9">
      <w:pPr>
        <w:pStyle w:val="Prrafodelista"/>
        <w:numPr>
          <w:ilvl w:val="0"/>
          <w:numId w:val="8"/>
        </w:numPr>
        <w:jc w:val="both"/>
      </w:pPr>
      <w:r>
        <w:t xml:space="preserve">Rediseñe el diagrama de clases aplicando </w:t>
      </w:r>
      <w:r w:rsidRPr="00043E30">
        <w:rPr>
          <w:b/>
          <w:bCs/>
        </w:rPr>
        <w:t>SOLID</w:t>
      </w:r>
      <w:r>
        <w:t xml:space="preserve">, </w:t>
      </w:r>
      <w:r w:rsidRPr="00043E30">
        <w:rPr>
          <w:b/>
          <w:bCs/>
        </w:rPr>
        <w:t>GRASP</w:t>
      </w:r>
      <w:r>
        <w:t xml:space="preserve"> y los </w:t>
      </w:r>
      <w:r w:rsidRPr="00043E30">
        <w:rPr>
          <w:b/>
          <w:bCs/>
        </w:rPr>
        <w:t>patrones</w:t>
      </w:r>
      <w:r>
        <w:t xml:space="preserve"> </w:t>
      </w:r>
      <w:r w:rsidRPr="00043E30">
        <w:rPr>
          <w:b/>
          <w:bCs/>
        </w:rPr>
        <w:t>de</w:t>
      </w:r>
      <w:r>
        <w:t xml:space="preserve"> </w:t>
      </w:r>
      <w:r w:rsidRPr="00043E30">
        <w:rPr>
          <w:b/>
          <w:bCs/>
        </w:rPr>
        <w:t>diseño</w:t>
      </w:r>
      <w:r>
        <w:t xml:space="preserve"> que considere apropiados.</w:t>
      </w:r>
    </w:p>
    <w:p w14:paraId="4A304E9B" w14:textId="30357F51" w:rsidR="009E780B" w:rsidRDefault="009E780B" w:rsidP="00CA5DF9">
      <w:pPr>
        <w:pStyle w:val="Prrafodelista"/>
        <w:numPr>
          <w:ilvl w:val="0"/>
          <w:numId w:val="8"/>
        </w:numPr>
        <w:jc w:val="both"/>
      </w:pPr>
      <w:r>
        <w:t xml:space="preserve">Indique qué clases ubicaría en las siguientes capas de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:</w:t>
      </w:r>
    </w:p>
    <w:p w14:paraId="6C80F2CB" w14:textId="77777777" w:rsidR="009E780B" w:rsidRDefault="009E780B" w:rsidP="00CA5DF9">
      <w:pPr>
        <w:pStyle w:val="Prrafodelista"/>
        <w:numPr>
          <w:ilvl w:val="1"/>
          <w:numId w:val="8"/>
        </w:numPr>
        <w:jc w:val="both"/>
      </w:pPr>
      <w:r>
        <w:t>Dominio</w:t>
      </w:r>
    </w:p>
    <w:p w14:paraId="29EF57F9" w14:textId="77777777" w:rsidR="009E780B" w:rsidRDefault="009E780B" w:rsidP="00CA5DF9">
      <w:pPr>
        <w:pStyle w:val="Prrafodelista"/>
        <w:numPr>
          <w:ilvl w:val="1"/>
          <w:numId w:val="8"/>
        </w:numPr>
        <w:jc w:val="both"/>
      </w:pPr>
      <w:r>
        <w:t>Aplicación</w:t>
      </w:r>
    </w:p>
    <w:p w14:paraId="5E0EB99B" w14:textId="77777777" w:rsidR="009E780B" w:rsidRDefault="009E780B" w:rsidP="00CA5DF9">
      <w:pPr>
        <w:pStyle w:val="Prrafodelista"/>
        <w:numPr>
          <w:ilvl w:val="1"/>
          <w:numId w:val="8"/>
        </w:numPr>
        <w:jc w:val="both"/>
      </w:pPr>
      <w:r>
        <w:t>Infraestructura</w:t>
      </w:r>
    </w:p>
    <w:p w14:paraId="75F35A74" w14:textId="77777777" w:rsidR="009E780B" w:rsidRDefault="009E780B" w:rsidP="00CA5DF9">
      <w:pPr>
        <w:pStyle w:val="Prrafodelista"/>
        <w:numPr>
          <w:ilvl w:val="1"/>
          <w:numId w:val="8"/>
        </w:numPr>
        <w:jc w:val="both"/>
      </w:pPr>
      <w:r>
        <w:t>Presentación</w:t>
      </w:r>
    </w:p>
    <w:p w14:paraId="069AB4C8" w14:textId="116C7363" w:rsidR="009E780B" w:rsidRDefault="009E780B" w:rsidP="00CA5DF9">
      <w:pPr>
        <w:pStyle w:val="Prrafodelista"/>
        <w:numPr>
          <w:ilvl w:val="0"/>
          <w:numId w:val="8"/>
        </w:numPr>
        <w:jc w:val="both"/>
      </w:pPr>
      <w:r>
        <w:t>Justifique brevemente cada patrón de diseño utilizado. No se evaluará positivamente la incorporación de patrones que no resuelvan un problema concreto del enunciado.</w:t>
      </w:r>
    </w:p>
    <w:p w14:paraId="34C395A5" w14:textId="77777777" w:rsidR="003B4411" w:rsidRDefault="003B4411" w:rsidP="0092022F">
      <w:pPr>
        <w:pStyle w:val="Ttulo"/>
      </w:pPr>
    </w:p>
    <w:p w14:paraId="0A4B18CA" w14:textId="77777777" w:rsidR="003B4411" w:rsidRDefault="003B4411" w:rsidP="0092022F">
      <w:pPr>
        <w:pStyle w:val="Ttulo"/>
      </w:pPr>
    </w:p>
    <w:p w14:paraId="4A30639C" w14:textId="77777777" w:rsidR="003B4411" w:rsidRDefault="003B4411" w:rsidP="0092022F">
      <w:pPr>
        <w:pStyle w:val="Ttulo"/>
      </w:pPr>
    </w:p>
    <w:p w14:paraId="0A4C4AC0" w14:textId="7E02BD98" w:rsidR="00B2775E" w:rsidRDefault="00B2775E" w:rsidP="0092022F">
      <w:pPr>
        <w:pStyle w:val="Ttulo"/>
      </w:pPr>
      <w:r w:rsidRPr="00B2775E">
        <w:lastRenderedPageBreak/>
        <w:t>Ejercicio 2</w:t>
      </w:r>
      <w:r w:rsidR="00D446FD">
        <w:t xml:space="preserve"> - Código</w:t>
      </w:r>
    </w:p>
    <w:p w14:paraId="461AA34A" w14:textId="36B5E907" w:rsidR="00B2775E" w:rsidRPr="00B2775E" w:rsidRDefault="00B2775E" w:rsidP="00CA5DF9">
      <w:pPr>
        <w:jc w:val="both"/>
      </w:pPr>
      <w:r w:rsidRPr="00B2775E">
        <w:t>Considere el siguiente modelo:</w:t>
      </w:r>
    </w:p>
    <w:p w14:paraId="2A7497ED" w14:textId="665FE2AA" w:rsidR="00B2775E" w:rsidRDefault="00D911CE" w:rsidP="00B2775E">
      <w:r w:rsidRPr="00D911CE">
        <w:drawing>
          <wp:inline distT="0" distB="0" distL="0" distR="0" wp14:anchorId="0787826E" wp14:editId="4357FCF2">
            <wp:extent cx="2925346" cy="3369212"/>
            <wp:effectExtent l="0" t="0" r="0" b="0"/>
            <wp:docPr id="2069360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60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9024" cy="34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42DE" w14:textId="1A89DCEB" w:rsidR="0092022F" w:rsidRDefault="0092022F" w:rsidP="00CA5DF9">
      <w:pPr>
        <w:jc w:val="both"/>
      </w:pPr>
      <w:r w:rsidRPr="0092022F">
        <w:t>Además se posee el siguiente código:</w:t>
      </w:r>
    </w:p>
    <w:p w14:paraId="1A0501F3" w14:textId="57E2279D" w:rsidR="00D911CE" w:rsidRDefault="00D911CE" w:rsidP="00CA5DF9">
      <w:pPr>
        <w:jc w:val="both"/>
      </w:pPr>
      <w:r w:rsidRPr="00D911CE">
        <w:drawing>
          <wp:inline distT="0" distB="0" distL="0" distR="0" wp14:anchorId="1A169312" wp14:editId="6E17B6C9">
            <wp:extent cx="2996419" cy="1615178"/>
            <wp:effectExtent l="0" t="0" r="1270" b="0"/>
            <wp:docPr id="761973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73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5454" cy="165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0C3A" w14:textId="0D63583C" w:rsidR="0092022F" w:rsidRPr="0092022F" w:rsidRDefault="0092022F" w:rsidP="00CA5DF9">
      <w:pPr>
        <w:jc w:val="both"/>
        <w:rPr>
          <w:b/>
          <w:bCs/>
        </w:rPr>
      </w:pPr>
      <w:r w:rsidRPr="0092022F">
        <w:rPr>
          <w:b/>
          <w:bCs/>
        </w:rPr>
        <w:t>Responda las siguientes preguntas:</w:t>
      </w:r>
    </w:p>
    <w:p w14:paraId="2E78A59E" w14:textId="5B5E6DD0" w:rsidR="0092022F" w:rsidRDefault="0092022F" w:rsidP="00CA5DF9">
      <w:pPr>
        <w:pStyle w:val="Prrafodelista"/>
        <w:numPr>
          <w:ilvl w:val="0"/>
          <w:numId w:val="4"/>
        </w:numPr>
        <w:jc w:val="both"/>
      </w:pPr>
      <w:r w:rsidRPr="0092022F">
        <w:t>¿Qué estrategia de mapeo de herencia se está utilizando?</w:t>
      </w:r>
    </w:p>
    <w:p w14:paraId="18A08BE0" w14:textId="3651B0F9" w:rsidR="0092022F" w:rsidRDefault="0092022F" w:rsidP="00CA5DF9">
      <w:pPr>
        <w:pStyle w:val="Prrafodelista"/>
        <w:numPr>
          <w:ilvl w:val="0"/>
          <w:numId w:val="4"/>
        </w:numPr>
        <w:jc w:val="both"/>
      </w:pPr>
      <w:r w:rsidRPr="0092022F">
        <w:t>¿Qué ocurrirá si el registro con id=1 pertenece a u</w:t>
      </w:r>
      <w:r w:rsidR="00D911CE">
        <w:t>na Tarjeta</w:t>
      </w:r>
      <w:r w:rsidRPr="0092022F">
        <w:t>?</w:t>
      </w:r>
    </w:p>
    <w:p w14:paraId="5962BFDE" w14:textId="0D304C1B" w:rsidR="0092022F" w:rsidRDefault="0092022F" w:rsidP="00CA5DF9">
      <w:pPr>
        <w:pStyle w:val="Prrafodelista"/>
        <w:numPr>
          <w:ilvl w:val="0"/>
          <w:numId w:val="4"/>
        </w:numPr>
        <w:jc w:val="both"/>
      </w:pPr>
      <w:r w:rsidRPr="0092022F">
        <w:t xml:space="preserve">¿Qué ventaja posee </w:t>
      </w:r>
      <w:r w:rsidRPr="00656923">
        <w:rPr>
          <w:b/>
          <w:bCs/>
        </w:rPr>
        <w:t>JOINED</w:t>
      </w:r>
      <w:r w:rsidRPr="0092022F">
        <w:t xml:space="preserve"> respecto a </w:t>
      </w:r>
      <w:r w:rsidRPr="00656923">
        <w:rPr>
          <w:b/>
          <w:bCs/>
        </w:rPr>
        <w:t>SINGLE_TABLE</w:t>
      </w:r>
      <w:r w:rsidRPr="0092022F">
        <w:t>?</w:t>
      </w:r>
    </w:p>
    <w:p w14:paraId="65E6FD9D" w14:textId="0DC82361" w:rsidR="0092022F" w:rsidRDefault="00D911CE" w:rsidP="00CA5DF9">
      <w:pPr>
        <w:pStyle w:val="Prrafodelista"/>
        <w:numPr>
          <w:ilvl w:val="0"/>
          <w:numId w:val="4"/>
        </w:numPr>
        <w:jc w:val="both"/>
      </w:pPr>
      <w:r w:rsidRPr="00D911CE">
        <w:t>¿Qué componente de JDBC es responsable de ejecutar consultas SQL?</w:t>
      </w:r>
    </w:p>
    <w:p w14:paraId="0C831AD5" w14:textId="77777777" w:rsidR="006B0AC2" w:rsidRDefault="006B0AC2" w:rsidP="00D446FD">
      <w:pPr>
        <w:pStyle w:val="Ttulo"/>
      </w:pPr>
    </w:p>
    <w:p w14:paraId="6A0D64C3" w14:textId="1CA903D2" w:rsidR="00D446FD" w:rsidRDefault="00D446FD" w:rsidP="00D446FD">
      <w:pPr>
        <w:pStyle w:val="Ttulo"/>
      </w:pPr>
      <w:r>
        <w:lastRenderedPageBreak/>
        <w:t xml:space="preserve">Ejercicio </w:t>
      </w:r>
      <w:r w:rsidR="00043E30">
        <w:t>3</w:t>
      </w:r>
      <w:r>
        <w:t xml:space="preserve"> – Teoría</w:t>
      </w:r>
    </w:p>
    <w:p w14:paraId="4A51B0D1" w14:textId="77777777" w:rsidR="00043E30" w:rsidRDefault="00043E30" w:rsidP="00CA5DF9">
      <w:pPr>
        <w:pStyle w:val="Prrafodelista"/>
        <w:numPr>
          <w:ilvl w:val="0"/>
          <w:numId w:val="6"/>
        </w:numPr>
        <w:jc w:val="both"/>
      </w:pPr>
      <w:r w:rsidRPr="00043E30">
        <w:t xml:space="preserve">Explique el principio de </w:t>
      </w:r>
      <w:r w:rsidRPr="00043E30">
        <w:rPr>
          <w:b/>
          <w:bCs/>
        </w:rPr>
        <w:t>sustitución</w:t>
      </w:r>
      <w:r w:rsidRPr="00043E30">
        <w:t xml:space="preserve"> </w:t>
      </w:r>
      <w:r w:rsidRPr="00043E30">
        <w:rPr>
          <w:b/>
          <w:bCs/>
        </w:rPr>
        <w:t>de</w:t>
      </w:r>
      <w:r w:rsidRPr="00043E30">
        <w:t xml:space="preserve"> </w:t>
      </w:r>
      <w:r w:rsidRPr="00043E30">
        <w:rPr>
          <w:b/>
          <w:bCs/>
        </w:rPr>
        <w:t>Liskov</w:t>
      </w:r>
      <w:r w:rsidRPr="00043E30">
        <w:t xml:space="preserve"> (</w:t>
      </w:r>
      <w:r w:rsidRPr="00043E30">
        <w:rPr>
          <w:b/>
          <w:bCs/>
        </w:rPr>
        <w:t>LSP</w:t>
      </w:r>
      <w:r w:rsidRPr="00043E30">
        <w:t>). Ejemplifique.</w:t>
      </w:r>
    </w:p>
    <w:p w14:paraId="3BAA351E" w14:textId="103B20F6" w:rsidR="00D446FD" w:rsidRDefault="00CE1FFD" w:rsidP="00CA5DF9">
      <w:pPr>
        <w:pStyle w:val="Prrafodelista"/>
        <w:numPr>
          <w:ilvl w:val="0"/>
          <w:numId w:val="6"/>
        </w:numPr>
        <w:jc w:val="both"/>
      </w:pPr>
      <w:r w:rsidRPr="00CE1FFD">
        <w:t>¿Qué diferencia existe entr</w:t>
      </w:r>
      <w:r>
        <w:t xml:space="preserve">e </w:t>
      </w:r>
      <w:r w:rsidRPr="00CE1FFD">
        <w:rPr>
          <w:b/>
          <w:bCs/>
        </w:rPr>
        <w:t>@OneToMany</w:t>
      </w:r>
      <w:r>
        <w:t xml:space="preserve"> y </w:t>
      </w:r>
      <w:r w:rsidRPr="00CE1FFD">
        <w:rPr>
          <w:b/>
          <w:bCs/>
        </w:rPr>
        <w:t>@ManyToMany</w:t>
      </w:r>
      <w:r>
        <w:t>?</w:t>
      </w:r>
    </w:p>
    <w:p w14:paraId="7026EBDA" w14:textId="1A89DB93" w:rsidR="00D446FD" w:rsidRDefault="00D446FD" w:rsidP="00CA5DF9">
      <w:pPr>
        <w:pStyle w:val="Prrafodelista"/>
        <w:numPr>
          <w:ilvl w:val="0"/>
          <w:numId w:val="6"/>
        </w:numPr>
        <w:jc w:val="both"/>
      </w:pPr>
      <w:r w:rsidRPr="00D446FD">
        <w:t xml:space="preserve">¿Qué es el </w:t>
      </w:r>
      <w:proofErr w:type="spellStart"/>
      <w:r w:rsidR="00043E30" w:rsidRPr="00043E30">
        <w:rPr>
          <w:b/>
          <w:bCs/>
        </w:rPr>
        <w:t>Feature</w:t>
      </w:r>
      <w:proofErr w:type="spellEnd"/>
      <w:r w:rsidR="00043E30">
        <w:t xml:space="preserve"> </w:t>
      </w:r>
      <w:r w:rsidR="00043E30" w:rsidRPr="00043E30">
        <w:rPr>
          <w:b/>
          <w:bCs/>
        </w:rPr>
        <w:t>Envy</w:t>
      </w:r>
      <w:r w:rsidR="00043E30">
        <w:t>?</w:t>
      </w:r>
    </w:p>
    <w:p w14:paraId="69570B88" w14:textId="41C83ACA" w:rsidR="000312A0" w:rsidRDefault="000312A0" w:rsidP="00637094">
      <w:pPr>
        <w:pStyle w:val="Prrafodelista"/>
        <w:numPr>
          <w:ilvl w:val="0"/>
          <w:numId w:val="6"/>
        </w:numPr>
        <w:jc w:val="both"/>
      </w:pPr>
      <w:r>
        <w:t xml:space="preserve">Explique las diferencias </w:t>
      </w:r>
      <w:r w:rsidR="00637094">
        <w:t>de los siguientes patrones, i</w:t>
      </w:r>
      <w:r w:rsidR="00637094">
        <w:t>ndicando</w:t>
      </w:r>
      <w:r w:rsidR="00637094">
        <w:t xml:space="preserve"> el</w:t>
      </w:r>
      <w:r w:rsidR="00637094">
        <w:t xml:space="preserve"> problema que resuelve,</w:t>
      </w:r>
      <w:r w:rsidR="00637094">
        <w:t xml:space="preserve"> </w:t>
      </w:r>
      <w:r w:rsidR="00637094">
        <w:t>qué elemento varía</w:t>
      </w:r>
      <w:r w:rsidR="00637094">
        <w:t xml:space="preserve"> y </w:t>
      </w:r>
      <w:r w:rsidR="00637094">
        <w:t>cuándo utilizaría cada uno</w:t>
      </w:r>
      <w:r w:rsidR="00637094">
        <w:t>:</w:t>
      </w:r>
    </w:p>
    <w:p w14:paraId="25652AE3" w14:textId="1A19C2E8" w:rsidR="000312A0" w:rsidRDefault="000312A0" w:rsidP="000312A0">
      <w:pPr>
        <w:pStyle w:val="Prrafodelista"/>
        <w:numPr>
          <w:ilvl w:val="1"/>
          <w:numId w:val="6"/>
        </w:numPr>
        <w:jc w:val="both"/>
      </w:pPr>
      <w:proofErr w:type="spellStart"/>
      <w:r>
        <w:t>Strategy</w:t>
      </w:r>
      <w:proofErr w:type="spellEnd"/>
    </w:p>
    <w:p w14:paraId="352B01BC" w14:textId="13F0E296" w:rsidR="000312A0" w:rsidRDefault="000312A0" w:rsidP="000312A0">
      <w:pPr>
        <w:pStyle w:val="Prrafodelista"/>
        <w:numPr>
          <w:ilvl w:val="1"/>
          <w:numId w:val="6"/>
        </w:numPr>
        <w:jc w:val="both"/>
      </w:pPr>
      <w:r>
        <w:t>State</w:t>
      </w:r>
    </w:p>
    <w:p w14:paraId="518FB2E6" w14:textId="4CF62304" w:rsidR="000312A0" w:rsidRDefault="000312A0" w:rsidP="000312A0">
      <w:pPr>
        <w:pStyle w:val="Prrafodelista"/>
        <w:numPr>
          <w:ilvl w:val="1"/>
          <w:numId w:val="6"/>
        </w:numPr>
        <w:jc w:val="both"/>
      </w:pPr>
      <w:proofErr w:type="spellStart"/>
      <w:r>
        <w:t>Decorator</w:t>
      </w:r>
      <w:proofErr w:type="spellEnd"/>
    </w:p>
    <w:sectPr w:rsidR="000312A0" w:rsidSect="00BA3C5E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C75B41"/>
    <w:multiLevelType w:val="hybridMultilevel"/>
    <w:tmpl w:val="8D7EAC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03109"/>
    <w:multiLevelType w:val="hybridMultilevel"/>
    <w:tmpl w:val="AC32A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A518D"/>
    <w:multiLevelType w:val="hybridMultilevel"/>
    <w:tmpl w:val="C8889B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C27BC"/>
    <w:multiLevelType w:val="hybridMultilevel"/>
    <w:tmpl w:val="C938E1B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2E61A5"/>
    <w:multiLevelType w:val="hybridMultilevel"/>
    <w:tmpl w:val="241EF63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9027B7"/>
    <w:multiLevelType w:val="hybridMultilevel"/>
    <w:tmpl w:val="1D6C11A6"/>
    <w:lvl w:ilvl="0" w:tplc="D24ADF04">
      <w:start w:val="1"/>
      <w:numFmt w:val="decimal"/>
      <w:lvlText w:val="%1."/>
      <w:lvlJc w:val="left"/>
      <w:pPr>
        <w:ind w:left="704" w:hanging="58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99" w:hanging="360"/>
      </w:pPr>
    </w:lvl>
    <w:lvl w:ilvl="2" w:tplc="2C0A001B" w:tentative="1">
      <w:start w:val="1"/>
      <w:numFmt w:val="lowerRoman"/>
      <w:lvlText w:val="%3."/>
      <w:lvlJc w:val="right"/>
      <w:pPr>
        <w:ind w:left="1919" w:hanging="180"/>
      </w:pPr>
    </w:lvl>
    <w:lvl w:ilvl="3" w:tplc="2C0A000F" w:tentative="1">
      <w:start w:val="1"/>
      <w:numFmt w:val="decimal"/>
      <w:lvlText w:val="%4."/>
      <w:lvlJc w:val="left"/>
      <w:pPr>
        <w:ind w:left="2639" w:hanging="360"/>
      </w:pPr>
    </w:lvl>
    <w:lvl w:ilvl="4" w:tplc="2C0A0019" w:tentative="1">
      <w:start w:val="1"/>
      <w:numFmt w:val="lowerLetter"/>
      <w:lvlText w:val="%5."/>
      <w:lvlJc w:val="left"/>
      <w:pPr>
        <w:ind w:left="3359" w:hanging="360"/>
      </w:pPr>
    </w:lvl>
    <w:lvl w:ilvl="5" w:tplc="2C0A001B" w:tentative="1">
      <w:start w:val="1"/>
      <w:numFmt w:val="lowerRoman"/>
      <w:lvlText w:val="%6."/>
      <w:lvlJc w:val="right"/>
      <w:pPr>
        <w:ind w:left="4079" w:hanging="180"/>
      </w:pPr>
    </w:lvl>
    <w:lvl w:ilvl="6" w:tplc="2C0A000F" w:tentative="1">
      <w:start w:val="1"/>
      <w:numFmt w:val="decimal"/>
      <w:lvlText w:val="%7."/>
      <w:lvlJc w:val="left"/>
      <w:pPr>
        <w:ind w:left="4799" w:hanging="360"/>
      </w:pPr>
    </w:lvl>
    <w:lvl w:ilvl="7" w:tplc="2C0A0019" w:tentative="1">
      <w:start w:val="1"/>
      <w:numFmt w:val="lowerLetter"/>
      <w:lvlText w:val="%8."/>
      <w:lvlJc w:val="left"/>
      <w:pPr>
        <w:ind w:left="5519" w:hanging="360"/>
      </w:pPr>
    </w:lvl>
    <w:lvl w:ilvl="8" w:tplc="2C0A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6" w15:restartNumberingAfterBreak="0">
    <w:nsid w:val="2F1E5FE9"/>
    <w:multiLevelType w:val="hybridMultilevel"/>
    <w:tmpl w:val="82CE86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520DAC"/>
    <w:multiLevelType w:val="hybridMultilevel"/>
    <w:tmpl w:val="6F4069E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1F7262"/>
    <w:multiLevelType w:val="hybridMultilevel"/>
    <w:tmpl w:val="AF2829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2E54E3"/>
    <w:multiLevelType w:val="hybridMultilevel"/>
    <w:tmpl w:val="785AA2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3D2739"/>
    <w:multiLevelType w:val="hybridMultilevel"/>
    <w:tmpl w:val="EC6211B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984345"/>
    <w:multiLevelType w:val="multilevel"/>
    <w:tmpl w:val="E37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17AB3"/>
    <w:multiLevelType w:val="hybridMultilevel"/>
    <w:tmpl w:val="E0DA94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2809EE"/>
    <w:multiLevelType w:val="hybridMultilevel"/>
    <w:tmpl w:val="458EE2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183669">
    <w:abstractNumId w:val="3"/>
  </w:num>
  <w:num w:numId="2" w16cid:durableId="1348364037">
    <w:abstractNumId w:val="5"/>
  </w:num>
  <w:num w:numId="3" w16cid:durableId="1051684913">
    <w:abstractNumId w:val="2"/>
  </w:num>
  <w:num w:numId="4" w16cid:durableId="495732446">
    <w:abstractNumId w:val="10"/>
  </w:num>
  <w:num w:numId="5" w16cid:durableId="2098938190">
    <w:abstractNumId w:val="4"/>
  </w:num>
  <w:num w:numId="6" w16cid:durableId="313263495">
    <w:abstractNumId w:val="9"/>
  </w:num>
  <w:num w:numId="7" w16cid:durableId="1976523755">
    <w:abstractNumId w:val="0"/>
  </w:num>
  <w:num w:numId="8" w16cid:durableId="1236476237">
    <w:abstractNumId w:val="7"/>
  </w:num>
  <w:num w:numId="9" w16cid:durableId="90592532">
    <w:abstractNumId w:val="11"/>
  </w:num>
  <w:num w:numId="10" w16cid:durableId="1255896996">
    <w:abstractNumId w:val="1"/>
  </w:num>
  <w:num w:numId="11" w16cid:durableId="207574528">
    <w:abstractNumId w:val="13"/>
  </w:num>
  <w:num w:numId="12" w16cid:durableId="1482844301">
    <w:abstractNumId w:val="6"/>
  </w:num>
  <w:num w:numId="13" w16cid:durableId="832454559">
    <w:abstractNumId w:val="12"/>
  </w:num>
  <w:num w:numId="14" w16cid:durableId="356274867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FA"/>
    <w:rsid w:val="000312A0"/>
    <w:rsid w:val="00043E30"/>
    <w:rsid w:val="0005609E"/>
    <w:rsid w:val="00084897"/>
    <w:rsid w:val="00085E04"/>
    <w:rsid w:val="00096F9E"/>
    <w:rsid w:val="002217B7"/>
    <w:rsid w:val="002C1CE8"/>
    <w:rsid w:val="003B4411"/>
    <w:rsid w:val="003B54F1"/>
    <w:rsid w:val="005453E9"/>
    <w:rsid w:val="00637094"/>
    <w:rsid w:val="00656923"/>
    <w:rsid w:val="006B0AC2"/>
    <w:rsid w:val="00724AFA"/>
    <w:rsid w:val="00791FEC"/>
    <w:rsid w:val="007E1FAD"/>
    <w:rsid w:val="00867DD8"/>
    <w:rsid w:val="008F06AF"/>
    <w:rsid w:val="008F738E"/>
    <w:rsid w:val="0092022F"/>
    <w:rsid w:val="009E780B"/>
    <w:rsid w:val="00A906BD"/>
    <w:rsid w:val="00B2775E"/>
    <w:rsid w:val="00B554AA"/>
    <w:rsid w:val="00BA3C5E"/>
    <w:rsid w:val="00C1738A"/>
    <w:rsid w:val="00C92DB2"/>
    <w:rsid w:val="00CA5DF9"/>
    <w:rsid w:val="00CE1FFD"/>
    <w:rsid w:val="00CE45F6"/>
    <w:rsid w:val="00D446FD"/>
    <w:rsid w:val="00D501C4"/>
    <w:rsid w:val="00D911CE"/>
    <w:rsid w:val="00DC5433"/>
    <w:rsid w:val="00DF723D"/>
    <w:rsid w:val="00EA6E44"/>
    <w:rsid w:val="00F82EDE"/>
    <w:rsid w:val="00FE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F71A4"/>
  <w15:chartTrackingRefBased/>
  <w15:docId w15:val="{DE9E8C72-E193-4AE4-B063-C61E2C358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4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4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4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4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4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4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4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4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4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4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4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4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4A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4A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4A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4A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4A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4A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4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4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4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4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4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4A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4A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4A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4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4A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4AF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24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58434839BD0E4EAAAF06F450293D30" ma:contentTypeVersion="3" ma:contentTypeDescription="Crear nuevo documento." ma:contentTypeScope="" ma:versionID="6c3ac9d209a2af0f43285baa666677c9">
  <xsd:schema xmlns:xsd="http://www.w3.org/2001/XMLSchema" xmlns:xs="http://www.w3.org/2001/XMLSchema" xmlns:p="http://schemas.microsoft.com/office/2006/metadata/properties" xmlns:ns2="0bae8a1c-04f4-4e38-bae2-21c1b7d9b3aa" targetNamespace="http://schemas.microsoft.com/office/2006/metadata/properties" ma:root="true" ma:fieldsID="c5f32b7e70e3171cc1864de2dea8615c" ns2:_="">
    <xsd:import namespace="0bae8a1c-04f4-4e38-bae2-21c1b7d9b3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e8a1c-04f4-4e38-bae2-21c1b7d9b3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C9DF97-76C4-4B7C-8E25-F35729DB66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BB20C1-FC7D-4D96-909C-5A38B4ACA219}"/>
</file>

<file path=customXml/itemProps3.xml><?xml version="1.0" encoding="utf-8"?>
<ds:datastoreItem xmlns:ds="http://schemas.openxmlformats.org/officeDocument/2006/customXml" ds:itemID="{AB499167-C017-4C69-8344-EE8FB0A0CBF3}">
  <ds:schemaRefs>
    <ds:schemaRef ds:uri="http://schemas.microsoft.com/office/2006/metadata/properties"/>
    <ds:schemaRef ds:uri="http://schemas.microsoft.com/office/infopath/2007/PartnerControls"/>
    <ds:schemaRef ds:uri="14089a2e-168c-4ec6-8857-718a2c1324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540</Words>
  <Characters>2973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PIEDRABUENA HECTOR MARIANO</dc:creator>
  <cp:keywords/>
  <dc:description/>
  <cp:lastModifiedBy>Stricagnoli Matias Damian</cp:lastModifiedBy>
  <cp:revision>16</cp:revision>
  <cp:lastPrinted>2026-07-10T16:58:00Z</cp:lastPrinted>
  <dcterms:created xsi:type="dcterms:W3CDTF">2026-06-29T14:15:00Z</dcterms:created>
  <dcterms:modified xsi:type="dcterms:W3CDTF">2026-07-17T19:39:00Z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0x010100F358434839BD0E4EAAAF06F450293D30</vt:lpwstr>
  </property>
</Properties>
</file>