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JCSTTitle"/>
        <w:rPr/>
      </w:pPr>
      <w:r>
        <w:rPr/>
        <w:t>Author’s Guide for Preparing a Paper for the Journal of Computer Science &amp; Technology</w:t>
      </w:r>
    </w:p>
    <w:p>
      <w:pPr>
        <w:sectPr>
          <w:headerReference w:type="default" r:id="rId2"/>
          <w:type w:val="nextPage"/>
          <w:pgSz w:w="12240" w:h="15840"/>
          <w:pgMar w:left="1418" w:right="1418" w:header="431" w:top="1418" w:footer="0" w:bottom="1418" w:gutter="0"/>
          <w:pgNumType w:fmt="decimal"/>
          <w:formProt w:val="false"/>
          <w:textDirection w:val="lrTb"/>
        </w:sectPr>
      </w:pPr>
    </w:p>
    <w:p>
      <w:pPr>
        <w:pStyle w:val="JCSTAuthors"/>
        <w:rPr>
          <w:vertAlign w:val="superscript"/>
        </w:rPr>
      </w:pPr>
      <w:r>
        <w:rPr/>
        <w:t>First Author</w:t>
      </w:r>
      <w:r>
        <w:rPr>
          <w:vertAlign w:val="superscript"/>
        </w:rPr>
        <w:t>1</w:t>
      </w:r>
      <w:r>
        <w:rPr/>
        <w:t>, Second Author</w:t>
      </w:r>
      <w:r>
        <w:rPr>
          <w:vertAlign w:val="superscript"/>
        </w:rPr>
        <w:t>1</w:t>
      </w:r>
      <w:r>
        <w:rPr/>
        <w:t xml:space="preserve"> and Third Author</w:t>
      </w:r>
      <w:r>
        <w:rPr>
          <w:vertAlign w:val="superscript"/>
        </w:rPr>
        <w:t>2</w:t>
      </w:r>
    </w:p>
    <w:p>
      <w:pPr>
        <w:pStyle w:val="Footnotetext"/>
        <w:jc w:val="center"/>
        <w:rPr>
          <w:sz w:val="20"/>
          <w:szCs w:val="20"/>
        </w:rPr>
      </w:pPr>
      <w:r>
        <w:rPr>
          <w:sz w:val="20"/>
          <w:szCs w:val="20"/>
          <w:vertAlign w:val="superscript"/>
        </w:rPr>
        <w:t xml:space="preserve">1 </w:t>
      </w:r>
      <w:r>
        <w:rPr>
          <w:sz w:val="20"/>
          <w:szCs w:val="20"/>
        </w:rPr>
        <w:t xml:space="preserve">University Department, University Name City, State ZIP/Zone, Country </w:t>
      </w:r>
    </w:p>
    <w:p>
      <w:pPr>
        <w:pStyle w:val="Footnotetext"/>
        <w:jc w:val="center"/>
        <w:rPr>
          <w:i/>
          <w:sz w:val="20"/>
          <w:szCs w:val="20"/>
        </w:rPr>
      </w:pPr>
      <w:r>
        <w:rPr>
          <w:i/>
          <w:sz w:val="20"/>
          <w:szCs w:val="20"/>
        </w:rPr>
        <w:t>{first_author, second_author}@mail.dom</w:t>
      </w:r>
    </w:p>
    <w:p>
      <w:pPr>
        <w:pStyle w:val="Footnotetext"/>
        <w:jc w:val="center"/>
        <w:rPr>
          <w:sz w:val="20"/>
          <w:szCs w:val="20"/>
        </w:rPr>
      </w:pPr>
      <w:r>
        <w:rPr>
          <w:sz w:val="20"/>
          <w:szCs w:val="20"/>
          <w:vertAlign w:val="superscript"/>
        </w:rPr>
        <w:t>2</w:t>
      </w:r>
      <w:r>
        <w:rPr>
          <w:sz w:val="20"/>
          <w:szCs w:val="20"/>
        </w:rPr>
        <w:t xml:space="preserve"> University Department, University Name City, State ZIP/Zone, Country</w:t>
      </w:r>
    </w:p>
    <w:p>
      <w:pPr>
        <w:pStyle w:val="Footnotetext"/>
        <w:jc w:val="center"/>
        <w:rPr>
          <w:i/>
          <w:sz w:val="20"/>
          <w:szCs w:val="20"/>
        </w:rPr>
      </w:pPr>
      <w:r>
        <w:rPr>
          <w:i/>
          <w:sz w:val="20"/>
          <w:szCs w:val="20"/>
        </w:rPr>
        <w:t>third_author@mail.dom</w:t>
      </w:r>
    </w:p>
    <w:p>
      <w:pPr>
        <w:pStyle w:val="Normal"/>
        <w:spacing w:before="0" w:after="240"/>
        <w:jc w:val="center"/>
        <w:rPr/>
      </w:pPr>
      <w:r>
        <w:rPr/>
      </w:r>
    </w:p>
    <w:p>
      <w:pPr>
        <w:sectPr>
          <w:type w:val="continuous"/>
          <w:pgSz w:w="12240" w:h="15840"/>
          <w:pgMar w:left="1418" w:right="1418" w:header="431" w:top="1418" w:footer="0" w:bottom="1418" w:gutter="0"/>
          <w:formProt w:val="false"/>
          <w:textDirection w:val="lrTb"/>
          <w:docGrid w:type="default" w:linePitch="312" w:charSpace="2047"/>
        </w:sectPr>
      </w:pPr>
    </w:p>
    <w:p>
      <w:pPr>
        <w:pStyle w:val="JCSTAbstract"/>
        <w:rPr>
          <w:b/>
        </w:rPr>
      </w:pPr>
      <w:r>
        <w:rPr>
          <w:rStyle w:val="FootnoteAnchor"/>
          <w:rFonts w:ascii="Symbol" w:hAnsi="Symbol"/>
        </w:rPr>
        <w:footnoteReference w:customMarkFollows="1" w:id="2"/>
        <w:t></w:t>
      </w:r>
      <w:r>
        <w:rPr>
          <w:b/>
        </w:rPr>
        <w:t>ABSTRACT</w:t>
      </w:r>
    </w:p>
    <w:p>
      <w:pPr>
        <w:pStyle w:val="Abstract"/>
        <w:spacing w:before="0" w:after="240"/>
        <w:ind w:left="0" w:right="0" w:hanging="0"/>
        <w:rPr>
          <w:b w:val="false"/>
          <w:sz w:val="20"/>
          <w:szCs w:val="20"/>
        </w:rPr>
      </w:pPr>
      <w:r>
        <w:rPr>
          <w:b w:val="false"/>
          <w:sz w:val="20"/>
          <w:szCs w:val="20"/>
        </w:rPr>
        <w:t>These instructions give you guidelines for preparing papers for the Journal of Computer Science &amp; Technology. The abstract should summarize the content of the paper. Try to keep the abstract below 200 words. Do not make references nor display equations in the abstract. The journal will be printed by photo-offset from the same-sized copy prepared by you. Your manuscript should be printed on A4 paper (21.0 cm x 29.7 cm). It is imperative that the margins and style described below be adhered to carefully. This will enable us to keep uniformity in the final printed copies of the Journal. Please keep in mind that the manuscript you prepare will be photographed   and printed as it is received. Readability of copy is of paramount importance.</w:t>
      </w:r>
    </w:p>
    <w:p>
      <w:pPr>
        <w:pStyle w:val="IndexTerms"/>
        <w:spacing w:before="0" w:after="360"/>
        <w:ind w:left="0" w:right="0" w:hanging="0"/>
        <w:rPr>
          <w:b w:val="false"/>
          <w:sz w:val="20"/>
          <w:szCs w:val="20"/>
        </w:rPr>
      </w:pPr>
      <w:bookmarkStart w:id="0" w:name="PointTmp"/>
      <w:bookmarkEnd w:id="0"/>
      <w:r>
        <w:rPr>
          <w:iCs/>
          <w:sz w:val="20"/>
          <w:szCs w:val="20"/>
        </w:rPr>
        <w:t>Keywords</w:t>
      </w:r>
      <w:r>
        <w:rPr>
          <w:sz w:val="20"/>
          <w:szCs w:val="20"/>
        </w:rPr>
        <w:t xml:space="preserve">: </w:t>
      </w:r>
      <w:r>
        <w:rPr>
          <w:b w:val="false"/>
          <w:sz w:val="20"/>
          <w:szCs w:val="20"/>
        </w:rPr>
        <w:t xml:space="preserve">Enter key words or phrases in alphabetical order (5 maximum), separated by commas. </w:t>
      </w:r>
    </w:p>
    <w:p>
      <w:pPr>
        <w:pStyle w:val="Footnotetext"/>
        <w:spacing w:before="0" w:after="120"/>
        <w:ind w:left="0" w:right="0" w:hanging="0"/>
        <w:rPr/>
      </w:pPr>
      <w:r>
        <w:rPr/>
        <w:t>Received 4 December 2014; Revised 7 May 2015; Accepted 17 June 2015</w:t>
      </w:r>
    </w:p>
    <w:p>
      <w:pPr>
        <w:pStyle w:val="Heading1"/>
        <w:numPr>
          <w:ilvl w:val="0"/>
          <w:numId w:val="1"/>
        </w:numPr>
        <w:rPr>
          <w:b/>
        </w:rPr>
      </w:pPr>
      <w:bookmarkStart w:id="1" w:name="PointTmp"/>
      <w:bookmarkEnd w:id="1"/>
      <w:r>
        <w:rPr>
          <w:b/>
        </w:rPr>
        <w:t>IMPORTANT INFORMATION</w:t>
      </w:r>
    </w:p>
    <w:p>
      <w:pPr>
        <w:pStyle w:val="Text"/>
        <w:ind w:left="0" w:right="0" w:hanging="0"/>
        <w:rPr/>
      </w:pPr>
      <w:r>
        <w:rPr/>
        <w:t>The submitted papers must be original. Do not submit a reworked version of a paper you have submitted or published elsewhere. Do not publish “preliminary” data or results. The submitting author is responsible for obtaining agreement of all coauthors and any consent required from sponsors before submitting a paper. The authors must cite relevant prior work.</w:t>
      </w:r>
    </w:p>
    <w:p>
      <w:pPr>
        <w:pStyle w:val="Text"/>
        <w:ind w:left="0" w:right="0" w:firstLine="284"/>
        <w:rPr/>
      </w:pPr>
      <w:r>
        <w:rPr/>
        <w:t>There is a limit of 7 pages for each paper in the Journal. Each submission should be a .pdf file submitted through the JCS&amp;T management system.</w:t>
      </w:r>
    </w:p>
    <w:p>
      <w:pPr>
        <w:pStyle w:val="Heading1"/>
        <w:numPr>
          <w:ilvl w:val="0"/>
          <w:numId w:val="1"/>
        </w:numPr>
        <w:rPr>
          <w:b/>
        </w:rPr>
      </w:pPr>
      <w:r>
        <w:rPr>
          <w:b/>
        </w:rPr>
        <w:t>PREPARATION OF MANUSCRIPTS</w:t>
      </w:r>
    </w:p>
    <w:p>
      <w:pPr>
        <w:pStyle w:val="Heading2"/>
        <w:numPr>
          <w:ilvl w:val="1"/>
          <w:numId w:val="1"/>
        </w:numPr>
        <w:rPr>
          <w:b/>
        </w:rPr>
      </w:pPr>
      <w:r>
        <w:rPr>
          <w:b/>
        </w:rPr>
        <w:t>General Appearance</w:t>
      </w:r>
    </w:p>
    <w:p>
      <w:pPr>
        <w:pStyle w:val="Normal"/>
        <w:jc w:val="both"/>
        <w:rPr/>
      </w:pPr>
      <w:r>
        <w:rPr/>
        <w:t xml:space="preserve">The text must be in English. The submitted typeset scripts of each contribution must be in their final form and of good appearance since they will be printed directly without any editing. It is essential that the “camera-ready copies” be absolutely clean and unfolded. </w:t>
      </w:r>
    </w:p>
    <w:p>
      <w:pPr>
        <w:pStyle w:val="Normal"/>
        <w:ind w:left="0" w:right="0" w:firstLine="284"/>
        <w:jc w:val="both"/>
        <w:rPr/>
      </w:pPr>
      <w:r>
        <w:rPr/>
        <w:t xml:space="preserve">Your paper must be printed in actual size in two columns. Columns should be balanced in the last page. The document you are reading is printed in the format that should be used in your paper. </w:t>
      </w:r>
    </w:p>
    <w:p>
      <w:pPr>
        <w:pStyle w:val="Heading2"/>
        <w:numPr>
          <w:ilvl w:val="1"/>
          <w:numId w:val="1"/>
        </w:numPr>
        <w:rPr>
          <w:b/>
        </w:rPr>
      </w:pPr>
      <w:r>
        <w:rPr>
          <w:b/>
        </w:rPr>
        <w:t>Specification</w:t>
      </w:r>
    </w:p>
    <w:p>
      <w:pPr>
        <w:pStyle w:val="JCSTParagraph"/>
        <w:ind w:left="0" w:right="0" w:hanging="0"/>
        <w:rPr/>
      </w:pPr>
      <w:r>
        <w:rPr/>
        <w:t xml:space="preserve">To ensure uniformity of appearance for the Journal, your paper should conform to the following specifications. If your paper deviates significantly from these specifications, the printer may not be able to include your paper in the Journal. </w:t>
      </w:r>
    </w:p>
    <w:p>
      <w:pPr>
        <w:pStyle w:val="JCSTParagraph"/>
        <w:rPr/>
      </w:pPr>
      <w:r>
        <w:rPr/>
        <w:t xml:space="preserve">1) The Top, bottom, left, and right margins should be 2.5 cm. </w:t>
      </w:r>
    </w:p>
    <w:p>
      <w:pPr>
        <w:pStyle w:val="Text"/>
        <w:ind w:left="0" w:right="0" w:firstLine="144"/>
        <w:rPr/>
      </w:pPr>
      <w:r>
        <w:rPr/>
        <w:t>2) The distance between the two columns of text should be 1cm.</w:t>
      </w:r>
    </w:p>
    <w:p>
      <w:pPr>
        <w:pStyle w:val="Heading1"/>
        <w:numPr>
          <w:ilvl w:val="0"/>
          <w:numId w:val="1"/>
        </w:numPr>
        <w:rPr>
          <w:b/>
        </w:rPr>
      </w:pPr>
      <w:r>
        <w:rPr>
          <w:b/>
        </w:rPr>
        <w:t>FONT SIZE</w:t>
      </w:r>
    </w:p>
    <w:p>
      <w:pPr>
        <w:pStyle w:val="Normal"/>
        <w:jc w:val="both"/>
        <w:rPr/>
      </w:pPr>
      <w:r>
        <w:rPr/>
        <w:t>The font size must be 10 points. This document is set in 10-point Times. Some technical formatting programs print mathematical formulas in italic type, with subscripts and superscripts in a slightly smaller font size. This is acceptable.</w:t>
      </w:r>
    </w:p>
    <w:p>
      <w:pPr>
        <w:pStyle w:val="Heading1"/>
        <w:numPr>
          <w:ilvl w:val="0"/>
          <w:numId w:val="1"/>
        </w:numPr>
        <w:rPr>
          <w:b/>
        </w:rPr>
      </w:pPr>
      <w:r>
        <w:rPr>
          <w:b/>
        </w:rPr>
        <w:t>MAJOR HEADINGS</w:t>
      </w:r>
    </w:p>
    <w:p>
      <w:pPr>
        <w:pStyle w:val="Text"/>
        <w:ind w:left="0" w:right="0" w:hanging="0"/>
        <w:rPr/>
      </w:pPr>
      <w:r>
        <w:rPr/>
        <w:t>Major headings are to be column centered in a bold font without underline. They must be numbered. "4. MAJOR HEADINGS" at the top of this paragraph is a major heading.</w:t>
      </w:r>
    </w:p>
    <w:p>
      <w:pPr>
        <w:pStyle w:val="Heading2"/>
        <w:numPr>
          <w:ilvl w:val="1"/>
          <w:numId w:val="1"/>
        </w:numPr>
        <w:rPr>
          <w:b/>
        </w:rPr>
      </w:pPr>
      <w:r>
        <w:rPr>
          <w:b/>
        </w:rPr>
        <w:t>Subheadings</w:t>
      </w:r>
    </w:p>
    <w:p>
      <w:pPr>
        <w:pStyle w:val="Text"/>
        <w:ind w:left="0" w:right="0" w:hanging="0"/>
        <w:rPr/>
      </w:pPr>
      <w:r>
        <w:rPr/>
        <w:t>Subheadings should be in a bold font lower case with initial capitals. Also they must be tagged with capital letters in alphabetical order. Last, they should start at the left-hand margin on a separate line.</w:t>
      </w:r>
    </w:p>
    <w:p>
      <w:pPr>
        <w:pStyle w:val="Heading2"/>
        <w:rPr>
          <w:b/>
          <w:shd w:fill="FFFF00" w:val="clear"/>
        </w:rPr>
      </w:pPr>
      <w:r>
        <w:rPr>
          <w:b/>
        </w:rPr>
        <w:tab/>
        <w:tab/>
        <w:tab/>
      </w:r>
      <w:r>
        <w:rPr>
          <w:b/>
          <w:shd w:fill="FFFF00" w:val="clear"/>
        </w:rPr>
        <w:t xml:space="preserve">B. </w:t>
      </w:r>
      <w:r>
        <w:rPr>
          <w:b/>
          <w:shd w:fill="FFFF00" w:val="clear"/>
        </w:rPr>
        <w:t>Sub-subheadings</w:t>
      </w:r>
    </w:p>
    <w:p>
      <w:pPr>
        <w:pStyle w:val="Text"/>
        <w:ind w:left="0" w:right="0" w:hanging="0"/>
        <w:rPr/>
      </w:pPr>
      <w:r>
        <w:rPr/>
        <w:t>Sub-subheadings are to be in a bold font. They should start at the beginning of the paragraph with no tag. The top of this paragraph illustrates a sub-subheading.</w:t>
      </w:r>
    </w:p>
    <w:p>
      <w:pPr>
        <w:pStyle w:val="Heading1"/>
        <w:numPr>
          <w:ilvl w:val="0"/>
          <w:numId w:val="1"/>
        </w:numPr>
        <w:rPr>
          <w:b/>
        </w:rPr>
      </w:pPr>
      <w:r>
        <w:rPr>
          <w:b/>
        </w:rPr>
        <w:t>ILLUSTRATIONS</w:t>
      </w:r>
    </w:p>
    <w:p>
      <w:pPr>
        <w:pStyle w:val="Text"/>
        <w:ind w:left="0" w:right="0" w:hanging="0"/>
        <w:rPr/>
      </w:pPr>
      <w:r>
        <w:rPr/>
        <w:t xml:space="preserve">The illustrations </w:t>
      </w:r>
      <w:r>
        <w:rPr>
          <w:rStyle w:val="BodyText2"/>
          <w:rFonts w:ascii="Times" w:hAnsi="Times"/>
          <w:color w:val="000000"/>
          <w:sz w:val="20"/>
          <w:szCs w:val="20"/>
        </w:rPr>
        <w:t xml:space="preserve">can be in color. However, because printed version will be in </w:t>
      </w:r>
      <w:r>
        <w:rPr>
          <w:rStyle w:val="BodyText2"/>
          <w:rFonts w:ascii="Times" w:hAnsi="Times"/>
          <w:color w:val="000000"/>
          <w:sz w:val="20"/>
          <w:szCs w:val="20"/>
          <w:shd w:fill="FFFF00" w:val="clear"/>
        </w:rPr>
        <w:t>b</w:t>
      </w:r>
      <w:r>
        <w:rPr>
          <w:rStyle w:val="BodyText2"/>
          <w:rFonts w:ascii="Times" w:hAnsi="Times"/>
          <w:color w:val="000000"/>
          <w:sz w:val="20"/>
          <w:szCs w:val="20"/>
          <w:shd w:fill="FFFF00" w:val="clear"/>
        </w:rPr>
        <w:t>l</w:t>
      </w:r>
      <w:r>
        <w:rPr>
          <w:rStyle w:val="BodyText2"/>
          <w:rFonts w:ascii="Times" w:hAnsi="Times"/>
          <w:color w:val="000000"/>
          <w:sz w:val="20"/>
          <w:szCs w:val="20"/>
          <w:shd w:fill="FFFF00" w:val="clear"/>
        </w:rPr>
        <w:t>ack</w:t>
      </w:r>
      <w:r>
        <w:rPr>
          <w:rStyle w:val="BodyText2"/>
          <w:rFonts w:ascii="Times" w:hAnsi="Times"/>
          <w:color w:val="000000"/>
          <w:sz w:val="20"/>
          <w:szCs w:val="20"/>
        </w:rPr>
        <w:t xml:space="preserve"> and white, you must ensure a clear view in grayscale.</w:t>
      </w:r>
      <w:r>
        <w:rPr/>
        <w:t xml:space="preserve"> Do not supply photocopies. These illustrations should be in place in the article (preferably printed as part of the text rather than pasted up). If you are using photographs and are able to have halftones made at a print shop, use a 100-line or 110-line screen. If you must use photos, they must be pasted onto your manuscript. Use rubber cement to affix the halftones or photos in place. Black and white, clear, glossy-finish photos are preferable to color. Supply the best quality photographs and illustrations possible.  Penciled lines and very fine lines do not reproduce well. Do not use tape on your pages.</w:t>
      </w:r>
    </w:p>
    <w:p>
      <w:pPr>
        <w:pStyle w:val="Normal"/>
        <w:rPr/>
      </w:pPr>
      <w:r>
        <w:rPr/>
        <w:drawing>
          <wp:inline distT="0" distB="0" distL="0" distR="0">
            <wp:extent cx="2805430" cy="14554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805430" cy="1455420"/>
                    </a:xfrm>
                    <a:prstGeom prst="rect">
                      <a:avLst/>
                    </a:prstGeom>
                    <a:noFill/>
                    <a:ln w="9525">
                      <a:noFill/>
                      <a:miter lim="800000"/>
                      <a:headEnd/>
                      <a:tailEnd/>
                    </a:ln>
                  </pic:spPr>
                </pic:pic>
              </a:graphicData>
            </a:graphic>
          </wp:inline>
        </w:drawing>
      </w:r>
    </w:p>
    <w:p>
      <w:pPr>
        <w:pStyle w:val="1"/>
        <w:spacing w:lineRule="auto" w:line="288"/>
        <w:ind w:left="0" w:right="0" w:hanging="0"/>
        <w:rPr>
          <w:rFonts w:eastAsia="SimSun"/>
          <w:color w:val="000000"/>
          <w:sz w:val="18"/>
          <w:lang w:eastAsia="zh-CN"/>
        </w:rPr>
      </w:pPr>
      <w:r>
        <w:rPr>
          <w:rFonts w:eastAsia="SimSun"/>
          <w:color w:val="000000"/>
          <w:sz w:val="18"/>
          <w:lang w:eastAsia="zh-CN"/>
        </w:rPr>
        <w:t>Fig. 1  Sample image.</w:t>
      </w:r>
    </w:p>
    <w:p>
      <w:pPr>
        <w:pStyle w:val="Heading1"/>
        <w:numPr>
          <w:ilvl w:val="0"/>
          <w:numId w:val="1"/>
        </w:numPr>
        <w:rPr>
          <w:b/>
        </w:rPr>
      </w:pPr>
      <w:r>
        <w:rPr>
          <w:b/>
        </w:rPr>
        <w:t>FORMULAE</w:t>
      </w:r>
    </w:p>
    <w:p>
      <w:pPr>
        <w:pStyle w:val="Text"/>
        <w:ind w:left="0" w:right="0" w:hanging="0"/>
        <w:rPr/>
      </w:pPr>
      <w:r>
        <w:rPr/>
        <w:t>All equations must be typed or written neatly in black. They should be numbered consecutively throughout the text. Equation numbers should be enclosed in parentheses and flushed right. Equations should be referred to as Eq. (X) in the text where X is the equation number. In multiple-line equations, the number should be given on the last line. If you are using Word, use either the Microsoft Equation Editor or the MathType add-on (http://www.mathtype.com) for equations in your paper.</w:t>
      </w:r>
    </w:p>
    <w:p>
      <w:pPr>
        <w:pStyle w:val="Text"/>
        <w:spacing w:before="120" w:after="120"/>
        <w:ind w:left="0" w:right="0" w:firstLine="204"/>
        <w:jc w:val="center"/>
        <w:rPr/>
      </w:pP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m:t>
        </m:r>
      </m:oMath>
      <w:r>
        <w:rPr/>
        <w:t xml:space="preserve"> </w:t>
      </w:r>
      <w:r>
        <w:rPr/>
        <w:t>(Eq. 1)</w:t>
      </w:r>
    </w:p>
    <w:p>
      <w:pPr>
        <w:pStyle w:val="Heading1"/>
        <w:numPr>
          <w:ilvl w:val="0"/>
          <w:numId w:val="1"/>
        </w:numPr>
        <w:rPr>
          <w:b/>
        </w:rPr>
      </w:pPr>
      <w:r>
        <w:rPr>
          <w:b/>
        </w:rPr>
        <w:t>TABLES</w:t>
      </w:r>
    </w:p>
    <w:p>
      <w:pPr>
        <w:pStyle w:val="Text"/>
        <w:ind w:left="0" w:right="0" w:hanging="0"/>
        <w:rPr/>
      </w:pPr>
      <w:r>
        <w:rPr/>
        <w:t>Tables must be in black and white.</w:t>
      </w:r>
    </w:p>
    <w:p>
      <w:pPr>
        <w:pStyle w:val="Text"/>
        <w:ind w:left="0" w:right="0" w:hanging="0"/>
        <w:rPr>
          <w:shd w:fill="FFFF00" w:val="clear"/>
        </w:rPr>
      </w:pPr>
      <w:r>
        <w:rPr>
          <w:shd w:fill="FFFF00" w:val="clear"/>
        </w:rPr>
      </w:r>
    </w:p>
    <w:p>
      <w:pPr>
        <w:pStyle w:val="1"/>
        <w:spacing w:lineRule="auto" w:line="288"/>
        <w:ind w:left="0" w:right="0" w:hanging="0"/>
        <w:rPr>
          <w:rFonts w:eastAsia="SimSun"/>
          <w:color w:val="000000"/>
          <w:sz w:val="18"/>
          <w:shd w:fill="FFFF00" w:val="clear"/>
          <w:lang w:eastAsia="zh-CN"/>
        </w:rPr>
      </w:pPr>
      <w:r>
        <w:rPr>
          <w:rFonts w:eastAsia="SimSun"/>
          <w:color w:val="000000"/>
          <w:sz w:val="18"/>
          <w:shd w:fill="FFFF00" w:val="clear"/>
          <w:lang w:eastAsia="zh-CN"/>
        </w:rPr>
        <w:t>Table 1  Sample table.</w:t>
      </w:r>
    </w:p>
    <w:tbl>
      <w:tblPr>
        <w:jc w:val="left"/>
        <w:tblInd w:w="0" w:type="dxa"/>
        <w:tblBorders>
          <w:top w:val="single" w:sz="8" w:space="0" w:color="00000A"/>
          <w:left w:val="nil"/>
          <w:bottom w:val="single" w:sz="2" w:space="0" w:color="00000A"/>
          <w:insideH w:val="single" w:sz="2" w:space="0" w:color="00000A"/>
          <w:right w:val="nil"/>
          <w:insideV w:val="nil"/>
        </w:tblBorders>
        <w:tblCellMar>
          <w:top w:w="0" w:type="dxa"/>
          <w:left w:w="113" w:type="dxa"/>
          <w:bottom w:w="0" w:type="dxa"/>
          <w:right w:w="108" w:type="dxa"/>
        </w:tblCellMar>
      </w:tblPr>
      <w:tblGrid>
        <w:gridCol w:w="1519"/>
        <w:gridCol w:w="1519"/>
        <w:gridCol w:w="1520"/>
      </w:tblGrid>
      <w:tr>
        <w:trPr>
          <w:cantSplit w:val="false"/>
        </w:trPr>
        <w:tc>
          <w:tcPr>
            <w:tcW w:w="1519" w:type="dxa"/>
            <w:tcBorders>
              <w:top w:val="single" w:sz="8" w:space="0" w:color="00000A"/>
              <w:left w:val="nil"/>
              <w:bottom w:val="single" w:sz="2" w:space="0" w:color="00000A"/>
              <w:insideH w:val="single" w:sz="2" w:space="0" w:color="00000A"/>
              <w:right w:val="nil"/>
              <w:insideV w:val="nil"/>
            </w:tcBorders>
            <w:shd w:fill="auto" w:val="clear"/>
          </w:tcPr>
          <w:p>
            <w:pPr>
              <w:pStyle w:val="Text"/>
              <w:spacing w:lineRule="auto" w:line="240" w:before="60" w:after="60"/>
              <w:ind w:left="0" w:right="0" w:hanging="0"/>
              <w:jc w:val="center"/>
              <w:rPr>
                <w:b/>
                <w:shd w:fill="FFFF00" w:val="clear"/>
              </w:rPr>
            </w:pPr>
            <w:r>
              <w:rPr>
                <w:b/>
                <w:shd w:fill="FFFF00" w:val="clear"/>
              </w:rPr>
              <w:t>A</w:t>
            </w:r>
          </w:p>
        </w:tc>
        <w:tc>
          <w:tcPr>
            <w:tcW w:w="1519" w:type="dxa"/>
            <w:tcBorders>
              <w:top w:val="single" w:sz="8" w:space="0" w:color="00000A"/>
              <w:left w:val="nil"/>
              <w:bottom w:val="single" w:sz="2" w:space="0" w:color="00000A"/>
              <w:insideH w:val="single" w:sz="2" w:space="0" w:color="00000A"/>
              <w:right w:val="nil"/>
              <w:insideV w:val="nil"/>
            </w:tcBorders>
            <w:shd w:fill="auto" w:val="clear"/>
          </w:tcPr>
          <w:p>
            <w:pPr>
              <w:pStyle w:val="Text"/>
              <w:spacing w:lineRule="auto" w:line="240" w:before="60" w:after="60"/>
              <w:ind w:left="0" w:right="0" w:hanging="0"/>
              <w:jc w:val="center"/>
              <w:rPr>
                <w:b/>
                <w:shd w:fill="FFFF00" w:val="clear"/>
              </w:rPr>
            </w:pPr>
            <w:r>
              <w:rPr>
                <w:b/>
                <w:shd w:fill="FFFF00" w:val="clear"/>
              </w:rPr>
              <w:t>B</w:t>
            </w:r>
          </w:p>
        </w:tc>
        <w:tc>
          <w:tcPr>
            <w:tcW w:w="1520" w:type="dxa"/>
            <w:tcBorders>
              <w:top w:val="single" w:sz="8" w:space="0" w:color="00000A"/>
              <w:left w:val="nil"/>
              <w:bottom w:val="single" w:sz="2" w:space="0" w:color="00000A"/>
              <w:insideH w:val="single" w:sz="2" w:space="0" w:color="00000A"/>
              <w:right w:val="nil"/>
              <w:insideV w:val="nil"/>
            </w:tcBorders>
            <w:shd w:fill="auto" w:val="clear"/>
          </w:tcPr>
          <w:p>
            <w:pPr>
              <w:pStyle w:val="Text"/>
              <w:spacing w:lineRule="auto" w:line="240" w:before="60" w:after="60"/>
              <w:ind w:left="0" w:right="0" w:hanging="0"/>
              <w:jc w:val="center"/>
              <w:rPr>
                <w:b/>
                <w:shd w:fill="FFFF00" w:val="clear"/>
              </w:rPr>
            </w:pPr>
            <w:r>
              <w:rPr>
                <w:b/>
                <w:shd w:fill="FFFF00" w:val="clear"/>
              </w:rPr>
              <w:t>C</w:t>
            </w:r>
          </w:p>
        </w:tc>
      </w:tr>
      <w:tr>
        <w:trPr>
          <w:cantSplit w:val="false"/>
        </w:trPr>
        <w:tc>
          <w:tcPr>
            <w:tcW w:w="1519" w:type="dxa"/>
            <w:tcBorders>
              <w:top w:val="nil"/>
              <w:left w:val="nil"/>
              <w:bottom w:val="single" w:sz="2" w:space="0" w:color="00000A"/>
              <w:insideH w:val="single" w:sz="2" w:space="0" w:color="00000A"/>
              <w:right w:val="nil"/>
              <w:insideV w:val="nil"/>
            </w:tcBorders>
            <w:shd w:fill="auto" w:val="clear"/>
          </w:tcPr>
          <w:p>
            <w:pPr>
              <w:pStyle w:val="Text"/>
              <w:spacing w:lineRule="auto" w:line="240" w:before="60" w:after="60"/>
              <w:ind w:left="0" w:right="0" w:hanging="0"/>
              <w:jc w:val="center"/>
              <w:rPr>
                <w:shd w:fill="FFFF00" w:val="clear"/>
              </w:rPr>
            </w:pPr>
            <w:r>
              <w:rPr>
                <w:shd w:fill="FFFF00" w:val="clear"/>
              </w:rPr>
              <w:t>1</w:t>
            </w:r>
          </w:p>
        </w:tc>
        <w:tc>
          <w:tcPr>
            <w:tcW w:w="1519" w:type="dxa"/>
            <w:tcBorders>
              <w:top w:val="nil"/>
              <w:left w:val="nil"/>
              <w:bottom w:val="single" w:sz="2" w:space="0" w:color="00000A"/>
              <w:insideH w:val="single" w:sz="2" w:space="0" w:color="00000A"/>
              <w:right w:val="nil"/>
              <w:insideV w:val="nil"/>
            </w:tcBorders>
            <w:shd w:fill="auto" w:val="clear"/>
          </w:tcPr>
          <w:p>
            <w:pPr>
              <w:pStyle w:val="Text"/>
              <w:spacing w:lineRule="auto" w:line="240" w:before="60" w:after="60"/>
              <w:ind w:left="0" w:right="0" w:hanging="0"/>
              <w:jc w:val="center"/>
              <w:rPr>
                <w:shd w:fill="FFFF00" w:val="clear"/>
              </w:rPr>
            </w:pPr>
            <w:r>
              <w:rPr>
                <w:shd w:fill="FFFF00" w:val="clear"/>
              </w:rPr>
              <w:t>2</w:t>
            </w:r>
          </w:p>
        </w:tc>
        <w:tc>
          <w:tcPr>
            <w:tcW w:w="1520" w:type="dxa"/>
            <w:tcBorders>
              <w:top w:val="nil"/>
              <w:left w:val="nil"/>
              <w:bottom w:val="single" w:sz="2" w:space="0" w:color="00000A"/>
              <w:insideH w:val="single" w:sz="2" w:space="0" w:color="00000A"/>
              <w:right w:val="nil"/>
              <w:insideV w:val="nil"/>
            </w:tcBorders>
            <w:shd w:fill="auto" w:val="clear"/>
          </w:tcPr>
          <w:p>
            <w:pPr>
              <w:pStyle w:val="Text"/>
              <w:spacing w:lineRule="auto" w:line="240" w:before="60" w:after="60"/>
              <w:ind w:left="0" w:right="0" w:hanging="0"/>
              <w:jc w:val="center"/>
              <w:rPr>
                <w:shd w:fill="FFFF00" w:val="clear"/>
              </w:rPr>
            </w:pPr>
            <w:r>
              <w:rPr>
                <w:shd w:fill="FFFF00" w:val="clear"/>
              </w:rPr>
              <w:t>3</w:t>
            </w:r>
          </w:p>
        </w:tc>
      </w:tr>
      <w:tr>
        <w:trPr>
          <w:cantSplit w:val="false"/>
        </w:trPr>
        <w:tc>
          <w:tcPr>
            <w:tcW w:w="1519" w:type="dxa"/>
            <w:tcBorders>
              <w:top w:val="nil"/>
              <w:left w:val="nil"/>
              <w:bottom w:val="single" w:sz="2" w:space="0" w:color="00000A"/>
              <w:insideH w:val="single" w:sz="2" w:space="0" w:color="00000A"/>
              <w:right w:val="nil"/>
              <w:insideV w:val="nil"/>
            </w:tcBorders>
            <w:shd w:fill="auto" w:val="clear"/>
          </w:tcPr>
          <w:p>
            <w:pPr>
              <w:pStyle w:val="Text"/>
              <w:spacing w:lineRule="auto" w:line="240" w:before="60" w:after="60"/>
              <w:ind w:left="0" w:right="0" w:hanging="0"/>
              <w:jc w:val="center"/>
              <w:rPr>
                <w:shd w:fill="FFFF00" w:val="clear"/>
              </w:rPr>
            </w:pPr>
            <w:r>
              <w:rPr>
                <w:shd w:fill="FFFF00" w:val="clear"/>
              </w:rPr>
              <w:t>4</w:t>
            </w:r>
          </w:p>
        </w:tc>
        <w:tc>
          <w:tcPr>
            <w:tcW w:w="1519" w:type="dxa"/>
            <w:tcBorders>
              <w:top w:val="nil"/>
              <w:left w:val="nil"/>
              <w:bottom w:val="single" w:sz="2" w:space="0" w:color="00000A"/>
              <w:insideH w:val="single" w:sz="2" w:space="0" w:color="00000A"/>
              <w:right w:val="nil"/>
              <w:insideV w:val="nil"/>
            </w:tcBorders>
            <w:shd w:fill="auto" w:val="clear"/>
          </w:tcPr>
          <w:p>
            <w:pPr>
              <w:pStyle w:val="Text"/>
              <w:spacing w:lineRule="auto" w:line="240" w:before="60" w:after="60"/>
              <w:ind w:left="0" w:right="0" w:hanging="0"/>
              <w:jc w:val="center"/>
              <w:rPr>
                <w:shd w:fill="FFFF00" w:val="clear"/>
              </w:rPr>
            </w:pPr>
            <w:r>
              <w:rPr>
                <w:shd w:fill="FFFF00" w:val="clear"/>
              </w:rPr>
              <w:t>5</w:t>
            </w:r>
          </w:p>
        </w:tc>
        <w:tc>
          <w:tcPr>
            <w:tcW w:w="1520" w:type="dxa"/>
            <w:tcBorders>
              <w:top w:val="nil"/>
              <w:left w:val="nil"/>
              <w:bottom w:val="single" w:sz="2" w:space="0" w:color="00000A"/>
              <w:insideH w:val="single" w:sz="2" w:space="0" w:color="00000A"/>
              <w:right w:val="nil"/>
              <w:insideV w:val="nil"/>
            </w:tcBorders>
            <w:shd w:fill="auto" w:val="clear"/>
          </w:tcPr>
          <w:p>
            <w:pPr>
              <w:pStyle w:val="Text"/>
              <w:spacing w:lineRule="auto" w:line="240" w:before="60" w:after="60"/>
              <w:ind w:left="0" w:right="0" w:hanging="0"/>
              <w:jc w:val="center"/>
              <w:rPr>
                <w:shd w:fill="FFFF00" w:val="clear"/>
              </w:rPr>
            </w:pPr>
            <w:r>
              <w:rPr>
                <w:shd w:fill="FFFF00" w:val="clear"/>
              </w:rPr>
              <w:t>6</w:t>
            </w:r>
          </w:p>
        </w:tc>
      </w:tr>
      <w:tr>
        <w:trPr>
          <w:trHeight w:val="100" w:hRule="atLeast"/>
          <w:cantSplit w:val="false"/>
        </w:trPr>
        <w:tc>
          <w:tcPr>
            <w:tcW w:w="4558" w:type="dxa"/>
            <w:gridSpan w:val="3"/>
            <w:tcBorders>
              <w:top w:val="nil"/>
              <w:left w:val="nil"/>
              <w:bottom w:val="single" w:sz="2" w:space="0" w:color="00000A"/>
              <w:insideH w:val="single" w:sz="2" w:space="0" w:color="00000A"/>
              <w:right w:val="nil"/>
              <w:insideV w:val="nil"/>
            </w:tcBorders>
            <w:shd w:fill="auto" w:val="clear"/>
          </w:tcPr>
          <w:p>
            <w:pPr>
              <w:pStyle w:val="Text"/>
              <w:ind w:left="0" w:right="0" w:hanging="0"/>
              <w:rPr>
                <w:shd w:fill="FFFF00" w:val="clear"/>
              </w:rPr>
            </w:pPr>
            <w:r>
              <w:rPr>
                <w:shd w:fill="FFFF00" w:val="clear"/>
              </w:rPr>
            </w:r>
          </w:p>
        </w:tc>
      </w:tr>
    </w:tbl>
    <w:p>
      <w:pPr>
        <w:pStyle w:val="Heading1"/>
        <w:rPr>
          <w:shd w:fill="FFFF00" w:val="clear"/>
        </w:rPr>
      </w:pPr>
      <w:r>
        <w:rPr>
          <w:shd w:fill="FFFF00" w:val="clear"/>
        </w:rPr>
      </w:r>
    </w:p>
    <w:p>
      <w:pPr>
        <w:pStyle w:val="Heading1"/>
        <w:numPr>
          <w:ilvl w:val="0"/>
          <w:numId w:val="1"/>
        </w:numPr>
        <w:rPr>
          <w:b/>
        </w:rPr>
      </w:pPr>
      <w:r>
        <w:rPr>
          <w:b/>
        </w:rPr>
        <w:t>PAGE NUMBERING</w:t>
      </w:r>
    </w:p>
    <w:p>
      <w:pPr>
        <w:pStyle w:val="Text"/>
        <w:rPr/>
      </w:pPr>
      <w:r>
        <w:rPr/>
        <w:t>Please do NOT number your pages.</w:t>
      </w:r>
    </w:p>
    <w:p>
      <w:pPr>
        <w:pStyle w:val="Heading1"/>
        <w:numPr>
          <w:ilvl w:val="0"/>
          <w:numId w:val="1"/>
        </w:numPr>
        <w:rPr>
          <w:b/>
        </w:rPr>
      </w:pPr>
      <w:r>
        <w:rPr>
          <w:b/>
        </w:rPr>
        <w:t>FOOT NOTES</w:t>
      </w:r>
    </w:p>
    <w:p>
      <w:pPr>
        <w:pStyle w:val="Text"/>
        <w:ind w:left="0" w:right="0" w:hanging="0"/>
        <w:rPr/>
      </w:pPr>
      <w:r>
        <w:rPr/>
        <w:t>Should be typed in singled-line spacing at the bottom of the page and column where it is cited. Footnotes should be rare.</w:t>
      </w:r>
    </w:p>
    <w:p>
      <w:pPr>
        <w:pStyle w:val="Heading1"/>
        <w:numPr>
          <w:ilvl w:val="0"/>
          <w:numId w:val="1"/>
        </w:numPr>
        <w:rPr>
          <w:b/>
        </w:rPr>
      </w:pPr>
      <w:r>
        <w:rPr>
          <w:b/>
        </w:rPr>
        <w:t>CONCLUSIONS</w:t>
      </w:r>
    </w:p>
    <w:p>
      <w:pPr>
        <w:pStyle w:val="Text"/>
        <w:ind w:left="0" w:right="0" w:hanging="0"/>
        <w:rPr/>
      </w:pPr>
      <w:r>
        <w:rPr/>
        <w:t>The better you look, the better we all look. Thanks for your cooperation and contribution</w:t>
      </w:r>
    </w:p>
    <w:p>
      <w:pPr>
        <w:pStyle w:val="Heading1"/>
        <w:numPr>
          <w:ilvl w:val="0"/>
          <w:numId w:val="1"/>
        </w:numPr>
        <w:rPr>
          <w:b/>
        </w:rPr>
      </w:pPr>
      <w:r>
        <w:rPr>
          <w:b/>
        </w:rPr>
        <w:t>REFERENCES</w:t>
      </w:r>
    </w:p>
    <w:p>
      <w:pPr>
        <w:pStyle w:val="Text"/>
        <w:ind w:left="0" w:right="0" w:hanging="0"/>
        <w:rPr/>
      </w:pPr>
      <w:r>
        <w:rPr/>
        <w:t>List and number all bibliographical references at the end of your paper. The font size must be 9. When referenced in the text, enclose the citation number in square brackets, for example [1]. Where appropriate, include the name(s) of editors of referenced books.</w:t>
      </w:r>
    </w:p>
    <w:p>
      <w:pPr>
        <w:pStyle w:val="Heading1"/>
        <w:rPr>
          <w:b/>
        </w:rPr>
      </w:pPr>
      <w:r>
        <w:rPr>
          <w:b/>
        </w:rPr>
        <w:t>ACKNOWLEDGEMENTS</w:t>
      </w:r>
    </w:p>
    <w:p>
      <w:pPr>
        <w:pStyle w:val="Text"/>
        <w:ind w:left="0" w:right="0" w:hanging="0"/>
        <w:rPr/>
      </w:pPr>
      <w:r>
        <w:rPr/>
        <w:t>This paragraph is meant to acknowledgements and support information.</w:t>
      </w:r>
    </w:p>
    <w:p>
      <w:pPr>
        <w:pStyle w:val="Heading1"/>
        <w:rPr>
          <w:b/>
        </w:rPr>
      </w:pPr>
      <w:r>
        <w:rPr>
          <w:b/>
        </w:rPr>
        <w:t>REFERENCES</w:t>
      </w:r>
    </w:p>
    <w:p>
      <w:pPr>
        <w:pStyle w:val="Text"/>
        <w:spacing w:before="0" w:after="60"/>
        <w:ind w:left="0" w:right="0" w:hanging="0"/>
        <w:rPr>
          <w:sz w:val="18"/>
          <w:szCs w:val="18"/>
        </w:rPr>
      </w:pPr>
      <w:r>
        <w:rPr>
          <w:sz w:val="18"/>
          <w:szCs w:val="18"/>
        </w:rPr>
        <w:t>[1] C.W. Churchman, Book reference, New York: Basic Books Inc. Pub., 1971.</w:t>
      </w:r>
    </w:p>
    <w:p>
      <w:pPr>
        <w:pStyle w:val="Text"/>
        <w:spacing w:before="0" w:after="60"/>
        <w:ind w:left="0" w:right="0" w:hanging="0"/>
        <w:rPr>
          <w:sz w:val="18"/>
          <w:szCs w:val="18"/>
        </w:rPr>
      </w:pPr>
      <w:r>
        <w:rPr>
          <w:sz w:val="18"/>
          <w:szCs w:val="18"/>
        </w:rPr>
        <w:t xml:space="preserve">[2] J. Ivari, "Journal reference", European Journal of Information Systems, Vol. 1, No. 4, 1991, pp. 249-272. </w:t>
      </w:r>
    </w:p>
    <w:p>
      <w:pPr>
        <w:pStyle w:val="Text"/>
        <w:spacing w:before="0" w:after="60"/>
        <w:ind w:left="0" w:right="0" w:hanging="0"/>
        <w:rPr>
          <w:sz w:val="18"/>
          <w:szCs w:val="18"/>
        </w:rPr>
      </w:pPr>
      <w:r>
        <w:rPr>
          <w:sz w:val="18"/>
          <w:szCs w:val="18"/>
        </w:rPr>
        <w:t>[3]E. E. Reber, R. L. Michell, and C. J. Carter, “Technical report,” Aerospace Corp., Los Angeles, CA, Tech. Rep. TR-0200 (4230-46)-3, Nov. 1988.</w:t>
      </w:r>
    </w:p>
    <w:p>
      <w:pPr>
        <w:pStyle w:val="Text"/>
        <w:spacing w:before="0" w:after="60"/>
        <w:ind w:left="0" w:right="0" w:hanging="0"/>
        <w:rPr>
          <w:sz w:val="18"/>
          <w:szCs w:val="18"/>
        </w:rPr>
      </w:pPr>
      <w:r>
        <w:rPr>
          <w:sz w:val="18"/>
          <w:szCs w:val="18"/>
        </w:rPr>
        <w:t>[4]</w:t>
        <w:tab/>
        <w:t>D. B. Payne and J. R. Stern, “Conference proceedings,” in Proc. IOOC-ECOC, 1985, pp. 585–590.</w:t>
      </w:r>
    </w:p>
    <w:p>
      <w:pPr>
        <w:pStyle w:val="References"/>
        <w:rPr/>
      </w:pPr>
      <w:r>
        <w:rPr>
          <w:sz w:val="18"/>
          <w:szCs w:val="18"/>
        </w:rPr>
        <w:t>[5] N. Kawasaki, “M.S. or Ph.D. thesis,” M.S. thesis, Dept. Electron</w:t>
      </w:r>
      <w:r>
        <w:rPr/>
        <w:t>. Eng., Osaka Univ., Osaka, Japan, 1993.</w:t>
      </w:r>
    </w:p>
    <w:p>
      <w:pPr>
        <w:pStyle w:val="Text"/>
        <w:spacing w:before="0" w:after="60"/>
        <w:ind w:left="0" w:right="0" w:hanging="0"/>
        <w:rPr>
          <w:sz w:val="18"/>
          <w:szCs w:val="18"/>
        </w:rPr>
      </w:pPr>
      <w:r>
        <w:rPr>
          <w:sz w:val="18"/>
          <w:szCs w:val="18"/>
        </w:rPr>
      </w:r>
    </w:p>
    <w:p>
      <w:pPr>
        <w:pStyle w:val="Normal"/>
        <w:jc w:val="both"/>
        <w:rPr>
          <w:rFonts w:cs="Times-Roman" w:ascii="Times-Roman" w:hAnsi="Times-Roman"/>
        </w:rPr>
      </w:pPr>
      <w:bookmarkStart w:id="2" w:name="_GoBack"/>
      <w:bookmarkEnd w:id="2"/>
      <w:r>
        <w:rPr>
          <w:rFonts w:cs="Times-Roman" w:ascii="Times-Roman" w:hAnsi="Times-Roman"/>
        </w:rPr>
        <w:t xml:space="preserve"> </w:t>
      </w:r>
    </w:p>
    <w:p>
      <w:pPr>
        <w:sectPr>
          <w:footnotePr>
            <w:numFmt w:val="decimal"/>
          </w:footnotePr>
          <w:type w:val="continuous"/>
          <w:pgSz w:w="12240" w:h="15840"/>
          <w:pgMar w:left="1418" w:right="1418" w:header="431" w:top="1418" w:footer="0" w:bottom="1418" w:gutter="0"/>
          <w:cols w:num="2" w:space="566" w:equalWidth="true" w:sep="false"/>
          <w:formProt w:val="false"/>
          <w:textDirection w:val="lrTb"/>
          <w:docGrid w:type="default" w:linePitch="312" w:charSpace="2047"/>
        </w:sectPr>
      </w:pPr>
    </w:p>
    <w:p>
      <w:pPr>
        <w:pStyle w:val="FigureCaption"/>
        <w:rPr/>
      </w:pPr>
      <w:r>
        <w:rPr/>
      </w:r>
    </w:p>
    <w:p>
      <w:pPr>
        <w:sectPr>
          <w:footnotePr>
            <w:numFmt w:val="decimal"/>
          </w:footnotePr>
          <w:type w:val="continuous"/>
          <w:pgSz w:w="12240" w:h="15840"/>
          <w:pgMar w:left="1418" w:right="1418" w:header="431" w:top="1418" w:footer="0" w:bottom="1418" w:gutter="0"/>
          <w:cols w:num="2" w:space="288" w:equalWidth="true" w:sep="false"/>
          <w:formProt w:val="false"/>
          <w:textDirection w:val="lrTb"/>
          <w:docGrid w:type="default" w:linePitch="312" w:charSpace="2047"/>
        </w:sectPr>
      </w:pPr>
    </w:p>
    <w:sectPr>
      <w:footnotePr>
        <w:numFmt w:val="decimal"/>
      </w:footnotePr>
      <w:type w:val="continuous"/>
      <w:pgSz w:w="12240" w:h="15840"/>
      <w:pgMar w:left="1418" w:right="1418" w:header="431" w:top="1418" w:footer="0" w:bottom="1418"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swiss"/>
    <w:pitch w:val="variable"/>
  </w:font>
  <w:font w:name="Baskerville">
    <w:charset w:val="01"/>
    <w:family w:val="roman"/>
    <w:pitch w:val="variable"/>
  </w:font>
  <w:font w:name="Symbol">
    <w:charset w:val="01"/>
    <w:family w:val="roman"/>
    <w:pitch w:val="variable"/>
  </w:font>
  <w:font w:name="Times">
    <w:altName w:val="Times New Roman"/>
    <w:charset w:val="01"/>
    <w:family w:val="roman"/>
    <w:pitch w:val="variable"/>
  </w:font>
  <w:font w:name="Times-Roman">
    <w:altName w:val="Times New Roman"/>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lang w:val="es-AR"/>
      </w:rPr>
    </w:pPr>
    <w:r>
      <w:rPr>
        <w:lang w:val="es-AR"/>
      </w:rPr>
    </w:r>
    <w:r>
      <w:pict>
        <v:rect fillcolor="#FFFFFF" style="position:absolute;width:1.15pt;height:11.5pt;mso-wrap-distance-left:-0.05pt;mso-wrap-distance-right:-0.05pt;mso-wrap-distance-top:0pt;mso-wrap-distance-bottom:0pt;margin-top:0.05pt;margin-left:469.1pt">
          <v:fill opacity="0f"/>
          <v:textbox inset="0in,0in,0in,0in">
            <w:txbxContent>
              <w:p>
                <w:pPr>
                  <w:pStyle w:val="Normal"/>
                  <w:pBdr>
                    <w:top w:val="nil"/>
                    <w:left w:val="nil"/>
                    <w:bottom w:val="nil"/>
                    <w:right w:val="nil"/>
                  </w:pBdr>
                  <w:rPr/>
                </w:pPr>
                <w:r>
                  <w:rPr/>
                </w:r>
              </w:p>
            </w:txbxContent>
          </v:textbox>
          <w10:wrap type="topAndBottom"/>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upperLetter"/>
      <w:lvlText w:val="%2."/>
      <w:lvlJc w:val="left"/>
      <w:pPr>
        <w:ind w:left="1080" w:hanging="360"/>
      </w:pPr>
      <w:rPr>
        <w:b/>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w:lvlJc w:val="left"/>
      <w:pPr>
        <w:ind w:left="720" w:hanging="360"/>
      </w:pPr>
    </w:lvl>
    <w:lvl w:ilvl="1">
      <w:start w:val="1"/>
      <w:numFmt w:val="upperLetter"/>
      <w:lvlText w:val="%2"/>
      <w:lvlJc w:val="left"/>
      <w:pPr>
        <w:ind w:left="1080" w:hanging="360"/>
      </w:pPr>
      <w:rPr>
        <w:b/>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202"/>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footer"/>
    <w:lsdException w:unhideWhenUsed="1" w:semiHidden="1"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uiPriority w:val="9"/>
    <w:qFormat/>
    <w:link w:val="Ttulo1Car"/>
    <w:basedOn w:val="Normal"/>
    <w:next w:val="Normal"/>
    <w:pPr>
      <w:keepNext/>
      <w:numPr>
        <w:ilvl w:val="0"/>
        <w:numId w:val="3"/>
      </w:numPr>
      <w:spacing w:before="240" w:after="80"/>
      <w:jc w:val="center"/>
      <w:outlineLvl w:val="0"/>
    </w:pPr>
    <w:rPr>
      <w:smallCaps/>
    </w:rPr>
  </w:style>
  <w:style w:type="paragraph" w:styleId="Heading2">
    <w:name w:val="Heading 2"/>
    <w:uiPriority w:val="9"/>
    <w:qFormat/>
    <w:link w:val="Ttulo2Car"/>
    <w:basedOn w:val="Normal"/>
    <w:next w:val="Normal"/>
    <w:pPr>
      <w:keepNext/>
      <w:numPr>
        <w:ilvl w:val="0"/>
        <w:numId w:val="3"/>
      </w:numPr>
      <w:spacing w:before="120" w:after="60"/>
      <w:outlineLvl w:val="1"/>
    </w:pPr>
    <w:rPr>
      <w:i/>
      <w:iCs/>
    </w:rPr>
  </w:style>
  <w:style w:type="paragraph" w:styleId="Heading3">
    <w:name w:val="Heading 3"/>
    <w:uiPriority w:val="9"/>
    <w:qFormat/>
    <w:basedOn w:val="Normal"/>
    <w:next w:val="Normal"/>
    <w:pPr>
      <w:keepNext/>
      <w:numPr>
        <w:ilvl w:val="0"/>
        <w:numId w:val="3"/>
      </w:numPr>
      <w:outlineLvl w:val="2"/>
    </w:pPr>
    <w:rPr>
      <w:i/>
      <w:iCs/>
    </w:rPr>
  </w:style>
  <w:style w:type="paragraph" w:styleId="Heading4">
    <w:name w:val="Heading 4"/>
    <w:uiPriority w:val="9"/>
    <w:qFormat/>
    <w:basedOn w:val="Normal"/>
    <w:next w:val="Normal"/>
    <w:pPr>
      <w:keepNext/>
      <w:numPr>
        <w:ilvl w:val="0"/>
        <w:numId w:val="3"/>
      </w:numPr>
      <w:spacing w:before="240" w:after="60"/>
      <w:outlineLvl w:val="3"/>
    </w:pPr>
    <w:rPr>
      <w:i/>
      <w:iCs/>
      <w:sz w:val="18"/>
      <w:szCs w:val="18"/>
    </w:rPr>
  </w:style>
  <w:style w:type="paragraph" w:styleId="Heading5">
    <w:name w:val="Heading 5"/>
    <w:uiPriority w:val="9"/>
    <w:qFormat/>
    <w:basedOn w:val="Normal"/>
    <w:next w:val="Normal"/>
    <w:pPr>
      <w:numPr>
        <w:ilvl w:val="0"/>
        <w:numId w:val="3"/>
      </w:numPr>
      <w:spacing w:before="240" w:after="60"/>
      <w:outlineLvl w:val="4"/>
    </w:pPr>
    <w:rPr>
      <w:sz w:val="18"/>
      <w:szCs w:val="18"/>
    </w:rPr>
  </w:style>
  <w:style w:type="paragraph" w:styleId="Heading6">
    <w:name w:val="Heading 6"/>
    <w:uiPriority w:val="9"/>
    <w:qFormat/>
    <w:basedOn w:val="Normal"/>
    <w:next w:val="Normal"/>
    <w:pPr>
      <w:numPr>
        <w:ilvl w:val="0"/>
        <w:numId w:val="3"/>
      </w:numPr>
      <w:spacing w:before="240" w:after="60"/>
      <w:outlineLvl w:val="5"/>
    </w:pPr>
    <w:rPr>
      <w:i/>
      <w:iCs/>
      <w:sz w:val="16"/>
      <w:szCs w:val="16"/>
    </w:rPr>
  </w:style>
  <w:style w:type="paragraph" w:styleId="Heading7">
    <w:name w:val="Heading 7"/>
    <w:uiPriority w:val="9"/>
    <w:qFormat/>
    <w:basedOn w:val="Normal"/>
    <w:next w:val="Normal"/>
    <w:pPr>
      <w:numPr>
        <w:ilvl w:val="0"/>
        <w:numId w:val="3"/>
      </w:numPr>
      <w:spacing w:before="240" w:after="60"/>
      <w:outlineLvl w:val="6"/>
    </w:pPr>
    <w:rPr>
      <w:sz w:val="16"/>
      <w:szCs w:val="16"/>
    </w:rPr>
  </w:style>
  <w:style w:type="paragraph" w:styleId="Heading8">
    <w:name w:val="Heading 8"/>
    <w:uiPriority w:val="9"/>
    <w:qFormat/>
    <w:basedOn w:val="Normal"/>
    <w:next w:val="Normal"/>
    <w:pPr>
      <w:numPr>
        <w:ilvl w:val="0"/>
        <w:numId w:val="3"/>
      </w:numPr>
      <w:spacing w:before="240" w:after="60"/>
      <w:outlineLvl w:val="7"/>
    </w:pPr>
    <w:rPr>
      <w:i/>
      <w:iCs/>
      <w:sz w:val="16"/>
      <w:szCs w:val="16"/>
    </w:rPr>
  </w:style>
  <w:style w:type="paragraph" w:styleId="Heading9">
    <w:name w:val="Heading 9"/>
    <w:uiPriority w:val="9"/>
    <w:qFormat/>
    <w:basedOn w:val="Normal"/>
    <w:next w:val="Normal"/>
    <w:pPr>
      <w:numPr>
        <w:ilvl w:val="0"/>
        <w:numId w:val="3"/>
      </w:numPr>
      <w:spacing w:before="240" w:after="60"/>
      <w:outlineLvl w:val="8"/>
    </w:pPr>
    <w:rPr>
      <w:sz w:val="16"/>
      <w:szCs w:val="16"/>
    </w:rPr>
  </w:style>
  <w:style w:type="character" w:styleId="DefaultParagraphFont" w:default="1">
    <w:name w:val="Default Paragraph Font"/>
    <w:uiPriority w:val="1"/>
    <w:semiHidden/>
    <w:unhideWhenUsed/>
    <w:rPr/>
  </w:style>
  <w:style w:type="character" w:styleId="MemberType" w:customStyle="1">
    <w:name w:val="MemberType"/>
    <w:basedOn w:val="DefaultParagraphFont"/>
    <w:rPr>
      <w:rFonts w:ascii="Times New Roman" w:hAnsi="Times New Roman" w:cs="Times New Roman"/>
      <w:i/>
      <w:iCs/>
      <w:sz w:val="22"/>
      <w:szCs w:val="22"/>
    </w:rPr>
  </w:style>
  <w:style w:type="character" w:styleId="Footnotereference">
    <w:name w:val="footnote reference"/>
    <w:semiHidden/>
    <w:basedOn w:val="DefaultParagraphFont"/>
    <w:rPr>
      <w:vertAlign w:val="superscript"/>
    </w:rPr>
  </w:style>
  <w:style w:type="character" w:styleId="InternetLink">
    <w:name w:val="Internet Link"/>
    <w:basedOn w:val="DefaultParagraphFont"/>
    <w:rPr>
      <w:color w:val="0000FF"/>
      <w:u w:val="single"/>
      <w:lang w:val="zxx" w:eastAsia="zxx" w:bidi="zxx"/>
    </w:rPr>
  </w:style>
  <w:style w:type="character" w:styleId="FollowedHyperlink">
    <w:name w:val="FollowedHyperlink"/>
    <w:basedOn w:val="DefaultParagraphFont"/>
    <w:rPr>
      <w:color w:val="800080"/>
      <w:u w:val="single"/>
    </w:rPr>
  </w:style>
  <w:style w:type="character" w:styleId="A5" w:customStyle="1">
    <w:name w:val="A5"/>
    <w:rsid w:val="00426966"/>
    <w:rPr>
      <w:color w:val="00529F"/>
      <w:sz w:val="20"/>
      <w:szCs w:val="20"/>
    </w:rPr>
  </w:style>
  <w:style w:type="character" w:styleId="TextodegloboCar" w:customStyle="1">
    <w:name w:val="Texto de globo Car"/>
    <w:link w:val="Textodeglobo"/>
    <w:rsid w:val="00f33d49"/>
    <w:basedOn w:val="DefaultParagraphFont"/>
    <w:rPr>
      <w:rFonts w:ascii="Tahoma" w:hAnsi="Tahoma" w:cs="Tahoma"/>
      <w:sz w:val="16"/>
      <w:szCs w:val="16"/>
    </w:rPr>
  </w:style>
  <w:style w:type="character" w:styleId="PlaceholderText">
    <w:name w:val="Placeholder Text"/>
    <w:uiPriority w:val="99"/>
    <w:semiHidden/>
    <w:rsid w:val="009a1f6e"/>
    <w:basedOn w:val="DefaultParagraphFont"/>
    <w:rPr>
      <w:color w:val="808080"/>
    </w:rPr>
  </w:style>
  <w:style w:type="character" w:styleId="BodyText1" w:customStyle="1">
    <w:name w:val="Body Text1"/>
    <w:uiPriority w:val="99"/>
    <w:rsid w:val="00c82d86"/>
    <w:basedOn w:val="DefaultParagraphFont"/>
    <w:rPr>
      <w:rFonts w:ascii="Verdana" w:hAnsi="Verdana" w:cs="Verdana"/>
      <w:color w:val="000000"/>
      <w:sz w:val="22"/>
      <w:szCs w:val="22"/>
    </w:rPr>
  </w:style>
  <w:style w:type="character" w:styleId="Bodytype" w:customStyle="1">
    <w:name w:val="body type"/>
    <w:uiPriority w:val="99"/>
    <w:rsid w:val="00c82d86"/>
    <w:basedOn w:val="DefaultParagraphFont"/>
    <w:rPr>
      <w:rFonts w:ascii="Formata-Regular" w:hAnsi="Formata-Regular" w:cs="Formata-Regular"/>
      <w:color w:val="000000"/>
      <w:sz w:val="22"/>
      <w:szCs w:val="22"/>
    </w:rPr>
  </w:style>
  <w:style w:type="character" w:styleId="Ttulo1Car" w:customStyle="1">
    <w:name w:val="Título 1 Car"/>
    <w:uiPriority w:val="9"/>
    <w:link w:val="Ttulo1"/>
    <w:rsid w:val="003f52ad"/>
    <w:basedOn w:val="DefaultParagraphFont"/>
    <w:rPr>
      <w:smallCaps/>
    </w:rPr>
  </w:style>
  <w:style w:type="character" w:styleId="ReferenceHeadChar" w:customStyle="1">
    <w:name w:val="Reference Head Char"/>
    <w:link w:val="ReferenceHead"/>
    <w:rsid w:val="003f52ad"/>
    <w:basedOn w:val="Ttulo1Car"/>
    <w:rPr>
      <w:smallCaps/>
    </w:rPr>
  </w:style>
  <w:style w:type="character" w:styleId="Style1Char" w:customStyle="1">
    <w:name w:val="Style1 Char"/>
    <w:link w:val="Style1"/>
    <w:rsid w:val="003f52ad"/>
    <w:basedOn w:val="ReferenceHeadChar"/>
    <w:rPr>
      <w:smallCaps/>
    </w:rPr>
  </w:style>
  <w:style w:type="character" w:styleId="BodyText2" w:customStyle="1">
    <w:name w:val="Body Text2"/>
    <w:uiPriority w:val="99"/>
    <w:rsid w:val="001b36b1"/>
    <w:basedOn w:val="DefaultParagraphFont"/>
    <w:rPr>
      <w:rFonts w:ascii="Verdana" w:hAnsi="Verdana" w:cs="Verdana"/>
      <w:color w:val="000000"/>
      <w:sz w:val="22"/>
      <w:szCs w:val="22"/>
    </w:rPr>
  </w:style>
  <w:style w:type="character" w:styleId="Ttulo2Car" w:customStyle="1">
    <w:name w:val="Título 2 Car"/>
    <w:uiPriority w:val="9"/>
    <w:link w:val="Ttulo2"/>
    <w:rsid w:val="001b36b1"/>
    <w:basedOn w:val="DefaultParagraphFont"/>
    <w:rPr>
      <w:i/>
      <w:iCs/>
    </w:rPr>
  </w:style>
  <w:style w:type="character" w:styleId="TextLMAGChar" w:customStyle="1">
    <w:name w:val="Text L-MAG Char"/>
    <w:link w:val="TextL-MAG"/>
    <w:rsid w:val="009c7d17"/>
    <w:basedOn w:val="DefaultParagraphFont"/>
    <w:rPr>
      <w:rFonts w:ascii="Arial" w:hAnsi="Arial" w:eastAsia="MS Mincho"/>
      <w:sz w:val="18"/>
      <w:szCs w:val="22"/>
      <w:lang w:eastAsia="ja-JP"/>
    </w:rPr>
  </w:style>
  <w:style w:type="character" w:styleId="PiedepginaCar" w:customStyle="1">
    <w:name w:val="Pie de página Car"/>
    <w:uiPriority w:val="99"/>
    <w:link w:val="Piedepgina"/>
    <w:rsid w:val="00d90c10"/>
    <w:basedOn w:val="DefaultParagraphFont"/>
    <w:rPr/>
  </w:style>
  <w:style w:type="character" w:styleId="TextonotapieCar" w:customStyle="1">
    <w:name w:val="Texto nota pie Car"/>
    <w:semiHidden/>
    <w:link w:val="Textonotapie"/>
    <w:rsid w:val="00c075ef"/>
    <w:basedOn w:val="DefaultParagraphFont"/>
    <w:rPr>
      <w:sz w:val="16"/>
      <w:szCs w:val="16"/>
    </w:rPr>
  </w:style>
  <w:style w:type="character" w:styleId="SangradetextonormalCar" w:customStyle="1">
    <w:name w:val="Sangría de texto normal Car"/>
    <w:link w:val="Sangradetextonormal"/>
    <w:rsid w:val="003f26bd"/>
    <w:basedOn w:val="DefaultParagraphFont"/>
    <w:rPr>
      <w:szCs w:val="24"/>
    </w:rPr>
  </w:style>
  <w:style w:type="character" w:styleId="TtuloCar" w:customStyle="1">
    <w:name w:val="Título Car"/>
    <w:link w:val="Ttulo"/>
    <w:rsid w:val="00d0145d"/>
    <w:basedOn w:val="DefaultParagraphFont"/>
    <w:rPr>
      <w:sz w:val="48"/>
      <w:szCs w:val="48"/>
    </w:rPr>
  </w:style>
  <w:style w:type="character" w:styleId="JCSTTitleCar" w:customStyle="1">
    <w:name w:val="JCST-Title Car"/>
    <w:link w:val="JCST-Title"/>
    <w:rsid w:val="00d0145d"/>
    <w:basedOn w:val="TtuloCar"/>
    <w:rPr>
      <w:b/>
      <w:sz w:val="48"/>
      <w:szCs w:val="48"/>
    </w:rPr>
  </w:style>
  <w:style w:type="character" w:styleId="JCSTAuthorsCar" w:customStyle="1">
    <w:name w:val="JCST-Authors Car"/>
    <w:link w:val="JCST-Authors"/>
    <w:rsid w:val="00d0145d"/>
    <w:basedOn w:val="TtuloCar"/>
    <w:rPr>
      <w:b/>
      <w:sz w:val="28"/>
      <w:szCs w:val="28"/>
    </w:rPr>
  </w:style>
  <w:style w:type="character" w:styleId="JCSTAbstractCar" w:customStyle="1">
    <w:name w:val="JCST-Abstract Car"/>
    <w:link w:val="JCST-Abstract"/>
    <w:rsid w:val="00d662c1"/>
    <w:basedOn w:val="DefaultParagraphFont"/>
    <w:rPr/>
  </w:style>
  <w:style w:type="character" w:styleId="TextCar" w:customStyle="1">
    <w:name w:val="Text Car"/>
    <w:link w:val="Text"/>
    <w:rsid w:val="00d662c1"/>
    <w:basedOn w:val="DefaultParagraphFont"/>
    <w:rPr/>
  </w:style>
  <w:style w:type="character" w:styleId="JCSTParagraphCar" w:customStyle="1">
    <w:name w:val="JCST-Paragraph Car"/>
    <w:link w:val="JCST-Paragraph"/>
    <w:rsid w:val="00d662c1"/>
    <w:basedOn w:val="TextCar"/>
    <w:rPr/>
  </w:style>
  <w:style w:type="character" w:styleId="1Char" w:customStyle="1">
    <w:name w:val="正文-1 Char"/>
    <w:link w:val="-1"/>
    <w:rsid w:val="00d662c1"/>
    <w:basedOn w:val="DefaultParagraphFont"/>
    <w:rPr>
      <w:sz w:val="21"/>
      <w:szCs w:val="18"/>
    </w:rPr>
  </w:style>
  <w:style w:type="character" w:styleId="ListLabel1">
    <w:name w:val="ListLabel 1"/>
    <w:rPr>
      <w:b/>
    </w:rPr>
  </w:style>
  <w:style w:type="character" w:styleId="ListLabel2">
    <w:name w:val="ListLabel 2"/>
    <w:rPr>
      <w:i/>
    </w:rPr>
  </w:style>
  <w:style w:type="character" w:styleId="ListLabel3">
    <w:name w:val="ListLabel 3"/>
    <w:rPr>
      <w:b w:val="false"/>
    </w:rPr>
  </w:style>
  <w:style w:type="character" w:styleId="ListLabel4">
    <w:name w:val="ListLabel 4"/>
    <w:rPr>
      <w:rFonts w:cs="Courier New"/>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customStyle="1">
    <w:name w:val="Abstract"/>
    <w:basedOn w:val="Normal"/>
    <w:next w:val="Normal"/>
    <w:pPr>
      <w:spacing w:before="20" w:after="0"/>
      <w:ind w:left="0" w:right="0" w:firstLine="202"/>
      <w:jc w:val="both"/>
    </w:pPr>
    <w:rPr>
      <w:b/>
      <w:bCs/>
      <w:sz w:val="18"/>
      <w:szCs w:val="18"/>
    </w:rPr>
  </w:style>
  <w:style w:type="paragraph" w:styleId="Authors" w:customStyle="1">
    <w:name w:val="Authors"/>
    <w:basedOn w:val="Normal"/>
    <w:next w:val="Normal"/>
    <w:pPr>
      <w:spacing w:before="0" w:after="320"/>
      <w:jc w:val="center"/>
    </w:pPr>
    <w:rPr>
      <w:sz w:val="22"/>
      <w:szCs w:val="22"/>
    </w:rPr>
  </w:style>
  <w:style w:type="paragraph" w:styleId="Title">
    <w:name w:val="Title"/>
    <w:qFormat/>
    <w:link w:val="TtuloCar"/>
    <w:basedOn w:val="Normal"/>
    <w:next w:val="Normal"/>
    <w:pPr>
      <w:jc w:val="center"/>
    </w:pPr>
    <w:rPr>
      <w:sz w:val="48"/>
      <w:szCs w:val="48"/>
    </w:rPr>
  </w:style>
  <w:style w:type="paragraph" w:styleId="Footnotetext">
    <w:name w:val="footnote text"/>
    <w:semiHidden/>
    <w:link w:val="TextonotapieCar"/>
    <w:basedOn w:val="Normal"/>
    <w:pPr>
      <w:ind w:left="0" w:right="0" w:firstLine="202"/>
      <w:jc w:val="both"/>
    </w:pPr>
    <w:rPr>
      <w:sz w:val="16"/>
      <w:szCs w:val="16"/>
    </w:rPr>
  </w:style>
  <w:style w:type="paragraph" w:styleId="References" w:customStyle="1">
    <w:name w:val="References"/>
    <w:basedOn w:val="Normal"/>
    <w:pPr>
      <w:numPr>
        <w:ilvl w:val="0"/>
        <w:numId w:val="2"/>
      </w:numPr>
      <w:jc w:val="both"/>
    </w:pPr>
    <w:rPr>
      <w:sz w:val="16"/>
      <w:szCs w:val="16"/>
    </w:rPr>
  </w:style>
  <w:style w:type="paragraph" w:styleId="IndexTerms" w:customStyle="1">
    <w:name w:val="IndexTerms"/>
    <w:basedOn w:val="Normal"/>
    <w:next w:val="Normal"/>
    <w:pPr>
      <w:ind w:left="0" w:right="0" w:firstLine="202"/>
      <w:jc w:val="both"/>
    </w:pPr>
    <w:rPr>
      <w:b/>
      <w:bCs/>
      <w:sz w:val="18"/>
      <w:szCs w:val="18"/>
    </w:rPr>
  </w:style>
  <w:style w:type="paragraph" w:styleId="Footer">
    <w:name w:val="Footer"/>
    <w:uiPriority w:val="99"/>
    <w:link w:val="PiedepginaCar"/>
    <w:basedOn w:val="Normal"/>
    <w:pPr>
      <w:tabs>
        <w:tab w:val="center" w:pos="4320" w:leader="none"/>
        <w:tab w:val="right" w:pos="8640" w:leader="none"/>
      </w:tabs>
    </w:pPr>
    <w:rPr/>
  </w:style>
  <w:style w:type="paragraph" w:styleId="Text" w:customStyle="1">
    <w:name w:val="Text"/>
    <w:link w:val="TextCar"/>
    <w:basedOn w:val="Normal"/>
    <w:pPr>
      <w:widowControl w:val="false"/>
      <w:spacing w:lineRule="auto" w:line="252"/>
      <w:ind w:left="0" w:right="0" w:firstLine="202"/>
      <w:jc w:val="both"/>
    </w:pPr>
    <w:r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link w:val="ReferenceHeadChar"/>
    <w:basedOn w:val="Heading1"/>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next w:val="Normal"/>
    <w:pPr>
      <w:widowControl w:val="false"/>
      <w:tabs>
        <w:tab w:val="right" w:pos="5040" w:leader="none"/>
      </w:tabs>
      <w:spacing w:lineRule="auto" w:line="252"/>
      <w:jc w:val="both"/>
    </w:pPr>
    <w:rPr/>
  </w:style>
  <w:style w:type="paragraph" w:styleId="TextBodyIndent">
    <w:name w:val="Text Body Indent"/>
    <w:link w:val="SangradetextonormalCar"/>
    <w:basedOn w:val="Normal"/>
    <w:pPr>
      <w:ind w:left="630" w:right="0" w:hanging="630"/>
    </w:pPr>
    <w:rPr>
      <w:szCs w:val="24"/>
    </w:rPr>
  </w:style>
  <w:style w:type="paragraph" w:styleId="DocumentMap">
    <w:name w:val="Document Map"/>
    <w:semiHidden/>
    <w:rsid w:val="00dc5fc7"/>
    <w:basedOn w:val="Normal"/>
    <w:pPr>
      <w:shd w:fill="000080" w:val="clear"/>
    </w:pPr>
    <w:rPr>
      <w:rFonts w:ascii="Tahoma" w:hAnsi="Tahoma" w:cs="Tahoma"/>
    </w:rPr>
  </w:style>
  <w:style w:type="paragraph" w:styleId="Pa0" w:customStyle="1">
    <w:name w:val="Pa0"/>
    <w:rsid w:val="00426966"/>
    <w:basedOn w:val="Normal"/>
    <w:next w:val="Normal"/>
    <w:pPr>
      <w:widowControl w:val="false"/>
      <w:spacing w:lineRule="atLeast" w:line="241"/>
    </w:pPr>
    <w:rPr>
      <w:rFonts w:ascii="Baskerville" w:hAnsi="Baskerville"/>
      <w:sz w:val="24"/>
      <w:szCs w:val="24"/>
    </w:rPr>
  </w:style>
  <w:style w:type="paragraph" w:styleId="BalloonText">
    <w:name w:val="Balloon Text"/>
    <w:link w:val="TextodegloboCar"/>
    <w:rsid w:val="00f33d49"/>
    <w:basedOn w:val="Normal"/>
    <w:pPr/>
    <w:rPr>
      <w:rFonts w:ascii="Tahoma" w:hAnsi="Tahoma" w:cs="Tahoma"/>
      <w:sz w:val="16"/>
      <w:szCs w:val="16"/>
    </w:rPr>
  </w:style>
  <w:style w:type="paragraph" w:styleId="ParagraphStyle1" w:customStyle="1">
    <w:name w:val="Paragraph Style 1"/>
    <w:uiPriority w:val="99"/>
    <w:rsid w:val="00c82d86"/>
    <w:basedOn w:val="Normal"/>
    <w:pPr>
      <w:widowControl w:val="false"/>
      <w:tabs>
        <w:tab w:val="left" w:pos="480" w:leader="none"/>
      </w:tabs>
      <w:spacing w:lineRule="atLeast" w:line="280" w:before="100" w:after="0"/>
      <w:textAlignment w:val="center"/>
    </w:pPr>
    <w:rPr>
      <w:rFonts w:ascii="Formata-Regular" w:hAnsi="Formata-Regular" w:cs="Formata-Regular"/>
      <w:color w:val="000000"/>
      <w:sz w:val="22"/>
      <w:szCs w:val="22"/>
      <w:lang w:eastAsia="ja-JP"/>
    </w:rPr>
  </w:style>
  <w:style w:type="paragraph" w:styleId="Style11" w:customStyle="1">
    <w:name w:val="Style1"/>
    <w:qFormat/>
    <w:link w:val="Style1Char"/>
    <w:rsid w:val="003f52ad"/>
    <w:basedOn w:val="ReferenceHead"/>
    <w:pPr/>
    <w:rPr/>
  </w:style>
  <w:style w:type="paragraph" w:styleId="Revision">
    <w:name w:val="Revision"/>
    <w:uiPriority w:val="99"/>
    <w:semiHidden/>
    <w:rsid w:val="001b36b1"/>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TextLMAG" w:customStyle="1">
    <w:name w:val="Text L-MAG"/>
    <w:qFormat/>
    <w:link w:val="TextL-MAGChar"/>
    <w:rsid w:val="009c7d17"/>
    <w:basedOn w:val="Normal"/>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JCSTTitle" w:customStyle="1">
    <w:name w:val="JCST-Title"/>
    <w:qFormat/>
    <w:link w:val="JCST-TitleCar"/>
    <w:rsid w:val="00d0145d"/>
    <w:basedOn w:val="Title"/>
    <w:pPr/>
    <w:rPr>
      <w:b/>
    </w:rPr>
  </w:style>
  <w:style w:type="paragraph" w:styleId="JCSTAuthors" w:customStyle="1">
    <w:name w:val="JCST-Authors"/>
    <w:qFormat/>
    <w:link w:val="JCST-AuthorsCar"/>
    <w:rsid w:val="00d0145d"/>
    <w:basedOn w:val="Title"/>
    <w:pPr>
      <w:spacing w:before="240" w:after="120"/>
    </w:pPr>
    <w:rPr>
      <w:b/>
      <w:sz w:val="28"/>
      <w:szCs w:val="28"/>
    </w:rPr>
  </w:style>
  <w:style w:type="paragraph" w:styleId="JCSTAbstract" w:customStyle="1">
    <w:name w:val="JCST-Abstract"/>
    <w:qFormat/>
    <w:link w:val="JCST-AbstractCar"/>
    <w:rsid w:val="00d662c1"/>
    <w:basedOn w:val="Normal"/>
    <w:pPr>
      <w:jc w:val="center"/>
    </w:pPr>
    <w:rPr/>
  </w:style>
  <w:style w:type="paragraph" w:styleId="JCSTParagraph" w:customStyle="1">
    <w:name w:val="JCST-Paragraph"/>
    <w:qFormat/>
    <w:link w:val="JCST-ParagraphCar"/>
    <w:rsid w:val="00d662c1"/>
    <w:basedOn w:val="Text"/>
    <w:pPr>
      <w:ind w:left="0" w:right="0" w:firstLine="144"/>
    </w:pPr>
    <w:rPr/>
  </w:style>
  <w:style w:type="paragraph" w:styleId="1" w:customStyle="1">
    <w:name w:val="正文-1"/>
    <w:link w:val="-1Char"/>
    <w:rsid w:val="00d662c1"/>
    <w:basedOn w:val="Normal"/>
    <w:pPr>
      <w:ind w:left="0" w:right="0" w:firstLine="100"/>
      <w:jc w:val="both"/>
    </w:pPr>
    <w:rPr>
      <w:sz w:val="21"/>
      <w:szCs w:val="18"/>
    </w:rPr>
  </w:style>
  <w:style w:type="paragraph" w:styleId="FrameContents">
    <w:name w:val="Frame Contents"/>
    <w:basedOn w:val="Normal"/>
    <w:pPr/>
    <w:rPr/>
  </w:style>
  <w:style w:type="paragraph" w:styleId="Footnote">
    <w:name w:val="Footnote"/>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rsid w:val="00546897"/>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308C9-E2E4-472D-BCC0-B763D26F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2012-11-21T16:14:00Z</dcterms:created>
  <dc:creator>-</dc:creator>
  <dc:language>en-US</dc:language>
  <cp:lastModifiedBy>Enzo Rucci</cp:lastModifiedBy>
  <cp:lastPrinted>2012-08-02T18:53:00Z</cp:lastPrinted>
  <dcterms:modified xsi:type="dcterms:W3CDTF">2015-12-03T15:14:00Z</dcterms:modified>
  <cp:revision>11</cp:revision>
  <dc:subject>IEEE Transactions on Magnetics </dc:subject>
  <dc:title></dc:title>
</cp:coreProperties>
</file>