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D61A3" w14:textId="6C5835C3" w:rsidR="003C58B4" w:rsidRDefault="003C58B4" w:rsidP="003C58B4">
      <w:pPr>
        <w:pStyle w:val="Sinespaciado"/>
        <w:spacing w:line="360" w:lineRule="auto"/>
        <w:rPr>
          <w:rFonts w:ascii="Arial" w:hAnsi="Arial" w:cs="Arial"/>
          <w:lang w:val="es-ES"/>
        </w:rPr>
      </w:pPr>
      <w:r w:rsidRPr="003C58B4">
        <w:rPr>
          <w:rFonts w:ascii="Arial" w:hAnsi="Arial" w:cs="Arial"/>
          <w:b/>
          <w:bCs/>
          <w:sz w:val="32"/>
          <w:szCs w:val="32"/>
          <w:lang w:val="es-ES"/>
        </w:rPr>
        <w:t>Clase 1</w:t>
      </w:r>
      <w:r w:rsidR="00960586">
        <w:rPr>
          <w:rFonts w:ascii="Arial" w:hAnsi="Arial" w:cs="Arial"/>
          <w:b/>
          <w:bCs/>
          <w:sz w:val="32"/>
          <w:szCs w:val="32"/>
          <w:lang w:val="es-ES"/>
        </w:rPr>
        <w:t>1</w:t>
      </w:r>
      <w:r w:rsidRPr="003C58B4">
        <w:rPr>
          <w:rFonts w:ascii="Arial" w:hAnsi="Arial" w:cs="Arial"/>
          <w:b/>
          <w:bCs/>
          <w:sz w:val="32"/>
          <w:szCs w:val="32"/>
          <w:lang w:val="es-ES"/>
        </w:rPr>
        <w:t xml:space="preserve"> – </w:t>
      </w:r>
      <w:r w:rsidR="002C239F">
        <w:rPr>
          <w:rFonts w:ascii="Arial" w:hAnsi="Arial" w:cs="Arial"/>
          <w:b/>
          <w:bCs/>
          <w:sz w:val="32"/>
          <w:szCs w:val="32"/>
          <w:lang w:val="es-ES"/>
        </w:rPr>
        <w:t>11</w:t>
      </w:r>
      <w:r w:rsidRPr="003C58B4">
        <w:rPr>
          <w:rFonts w:ascii="Arial" w:hAnsi="Arial" w:cs="Arial"/>
          <w:b/>
          <w:bCs/>
          <w:sz w:val="32"/>
          <w:szCs w:val="32"/>
          <w:lang w:val="es-ES"/>
        </w:rPr>
        <w:t>.07.2024</w:t>
      </w:r>
    </w:p>
    <w:p w14:paraId="1CDB93FC" w14:textId="426E10E0" w:rsidR="003C58B4" w:rsidRDefault="003C58B4" w:rsidP="003C58B4">
      <w:pPr>
        <w:pStyle w:val="Sinespaciado"/>
        <w:spacing w:line="360" w:lineRule="auto"/>
        <w:rPr>
          <w:rFonts w:ascii="Arial" w:hAnsi="Arial" w:cs="Arial"/>
          <w:lang w:val="es-ES"/>
        </w:rPr>
      </w:pPr>
      <w:r w:rsidRPr="003C58B4">
        <w:rPr>
          <w:rFonts w:ascii="Arial" w:hAnsi="Arial" w:cs="Arial"/>
          <w:u w:val="single"/>
          <w:lang w:val="es-ES"/>
        </w:rPr>
        <w:t>Temas</w:t>
      </w:r>
      <w:r>
        <w:rPr>
          <w:rFonts w:ascii="Arial" w:hAnsi="Arial" w:cs="Arial"/>
          <w:lang w:val="es-ES"/>
        </w:rPr>
        <w:t xml:space="preserve"> </w:t>
      </w:r>
      <w:r w:rsidRPr="003C58B4">
        <w:rPr>
          <w:rFonts w:ascii="Arial" w:hAnsi="Arial" w:cs="Arial"/>
          <w:u w:val="single"/>
          <w:lang w:val="es-ES"/>
        </w:rPr>
        <w:t>dados</w:t>
      </w:r>
      <w:r>
        <w:rPr>
          <w:rFonts w:ascii="Arial" w:hAnsi="Arial" w:cs="Arial"/>
          <w:lang w:val="es-ES"/>
        </w:rPr>
        <w:t>:</w:t>
      </w:r>
    </w:p>
    <w:p w14:paraId="274A18C6" w14:textId="23A19631" w:rsidR="002C239F" w:rsidRPr="002C239F" w:rsidRDefault="002C239F" w:rsidP="002C239F">
      <w:pPr>
        <w:pStyle w:val="Sinespaciado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  <w:u w:val="single"/>
          <w:lang w:val="es-ES"/>
        </w:rPr>
      </w:pPr>
      <w:r>
        <w:rPr>
          <w:rFonts w:ascii="Arial" w:hAnsi="Arial" w:cs="Arial"/>
          <w:sz w:val="20"/>
          <w:szCs w:val="20"/>
          <w:u w:val="single"/>
          <w:lang w:val="es-ES"/>
        </w:rPr>
        <w:t>Repaso clase anterior (09-07-2024)</w:t>
      </w:r>
      <w:r>
        <w:rPr>
          <w:rFonts w:ascii="Arial" w:hAnsi="Arial" w:cs="Arial"/>
          <w:sz w:val="20"/>
          <w:szCs w:val="20"/>
          <w:lang w:val="es-ES"/>
        </w:rPr>
        <w:t>:</w:t>
      </w:r>
    </w:p>
    <w:p w14:paraId="61E1EAFE" w14:textId="61316D47" w:rsidR="002C239F" w:rsidRDefault="002C239F" w:rsidP="002C239F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 w:rsidRPr="002C239F">
        <w:rPr>
          <w:rFonts w:ascii="Arial" w:hAnsi="Arial" w:cs="Arial"/>
          <w:sz w:val="20"/>
          <w:szCs w:val="20"/>
          <w:lang w:val="es-ES"/>
        </w:rPr>
        <w:t>Modo estr</w:t>
      </w:r>
      <w:r>
        <w:rPr>
          <w:rFonts w:ascii="Arial" w:hAnsi="Arial" w:cs="Arial"/>
          <w:sz w:val="20"/>
          <w:szCs w:val="20"/>
          <w:lang w:val="es-ES"/>
        </w:rPr>
        <w:t>icto</w:t>
      </w:r>
    </w:p>
    <w:p w14:paraId="1290F35A" w14:textId="0F4B777E" w:rsidR="002C239F" w:rsidRDefault="002C239F" w:rsidP="002C239F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ESModules</w:t>
      </w:r>
    </w:p>
    <w:p w14:paraId="7A30D840" w14:textId="50740E0A" w:rsidR="002C239F" w:rsidRPr="002C239F" w:rsidRDefault="002C239F" w:rsidP="002C239F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This</w:t>
      </w:r>
    </w:p>
    <w:p w14:paraId="360F012F" w14:textId="36E9C78D" w:rsidR="003C58B4" w:rsidRPr="003C58B4" w:rsidRDefault="002C239F" w:rsidP="003C58B4">
      <w:pPr>
        <w:pStyle w:val="Sinespaciado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  <w:u w:val="single"/>
          <w:lang w:val="es-ES"/>
        </w:rPr>
      </w:pPr>
      <w:r>
        <w:rPr>
          <w:rFonts w:ascii="Arial" w:hAnsi="Arial" w:cs="Arial"/>
          <w:sz w:val="20"/>
          <w:szCs w:val="20"/>
          <w:u w:val="single"/>
          <w:lang w:val="es-ES"/>
        </w:rPr>
        <w:t>Métodos call, apply y bind</w:t>
      </w:r>
    </w:p>
    <w:p w14:paraId="02DBDFD4" w14:textId="1DDCCBA6" w:rsidR="003C58B4" w:rsidRPr="003C58B4" w:rsidRDefault="002C239F" w:rsidP="003C58B4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Característica de cada uno. Ejemplos.</w:t>
      </w:r>
    </w:p>
    <w:p w14:paraId="275AAFA7" w14:textId="3FDB8BEC" w:rsidR="003C58B4" w:rsidRPr="003C58B4" w:rsidRDefault="002C239F" w:rsidP="003C58B4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Diferencias y similitudes entre los mismos.</w:t>
      </w:r>
    </w:p>
    <w:p w14:paraId="294B5124" w14:textId="6216D1AF" w:rsidR="003C58B4" w:rsidRPr="003C58B4" w:rsidRDefault="002C239F" w:rsidP="003C58B4">
      <w:pPr>
        <w:pStyle w:val="Sinespaciado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  <w:u w:val="single"/>
          <w:lang w:val="es-ES"/>
        </w:rPr>
      </w:pPr>
      <w:r>
        <w:rPr>
          <w:rFonts w:ascii="Arial" w:hAnsi="Arial" w:cs="Arial"/>
          <w:sz w:val="20"/>
          <w:szCs w:val="20"/>
          <w:u w:val="single"/>
          <w:lang w:val="es-ES"/>
        </w:rPr>
        <w:t>Formularios</w:t>
      </w:r>
      <w:r w:rsidR="003C58B4" w:rsidRPr="003C58B4">
        <w:rPr>
          <w:rFonts w:ascii="Arial" w:hAnsi="Arial" w:cs="Arial"/>
          <w:sz w:val="20"/>
          <w:szCs w:val="20"/>
          <w:u w:val="single"/>
          <w:lang w:val="es-ES"/>
        </w:rPr>
        <w:t>:</w:t>
      </w:r>
    </w:p>
    <w:p w14:paraId="08694790" w14:textId="26EF6F79" w:rsidR="003C58B4" w:rsidRPr="003C58B4" w:rsidRDefault="002C239F" w:rsidP="003C58B4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Creación de formularios desde html.</w:t>
      </w:r>
    </w:p>
    <w:p w14:paraId="7D808F21" w14:textId="761EFFED" w:rsidR="003C58B4" w:rsidRPr="003C58B4" w:rsidRDefault="002C239F" w:rsidP="003C58B4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Evento submit. Descripción y características</w:t>
      </w:r>
    </w:p>
    <w:p w14:paraId="2C874123" w14:textId="27181CA8" w:rsidR="003C58B4" w:rsidRDefault="002C239F" w:rsidP="003C58B4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Interfaz FormData para capturar valores del formulario</w:t>
      </w:r>
    </w:p>
    <w:p w14:paraId="7BED2FAD" w14:textId="396A8BD1" w:rsidR="002C239F" w:rsidRDefault="002C239F" w:rsidP="003C58B4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Métodos de dicha interfaz.</w:t>
      </w:r>
    </w:p>
    <w:p w14:paraId="7A4E3957" w14:textId="1488B907" w:rsidR="002C239F" w:rsidRDefault="002C239F" w:rsidP="003C58B4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Métodos entries() y Object.fromEntries() para mejor manipulación de datos.</w:t>
      </w:r>
    </w:p>
    <w:p w14:paraId="1B8CCFBC" w14:textId="29684CB4" w:rsidR="002C239F" w:rsidRDefault="00485EA3" w:rsidP="003C58B4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Primeras </w:t>
      </w:r>
      <w:r w:rsidR="002C239F">
        <w:rPr>
          <w:rFonts w:ascii="Arial" w:hAnsi="Arial" w:cs="Arial"/>
          <w:sz w:val="20"/>
          <w:szCs w:val="20"/>
          <w:lang w:val="es-ES"/>
        </w:rPr>
        <w:t xml:space="preserve">validaciones </w:t>
      </w:r>
      <w:r>
        <w:rPr>
          <w:rFonts w:ascii="Arial" w:hAnsi="Arial" w:cs="Arial"/>
          <w:sz w:val="20"/>
          <w:szCs w:val="20"/>
          <w:lang w:val="es-ES"/>
        </w:rPr>
        <w:t xml:space="preserve">básicas </w:t>
      </w:r>
      <w:r w:rsidR="002C239F">
        <w:rPr>
          <w:rFonts w:ascii="Arial" w:hAnsi="Arial" w:cs="Arial"/>
          <w:sz w:val="20"/>
          <w:szCs w:val="20"/>
          <w:lang w:val="es-ES"/>
        </w:rPr>
        <w:t>con javascript.</w:t>
      </w:r>
    </w:p>
    <w:p w14:paraId="500442CC" w14:textId="4FA8D8E0" w:rsidR="002C239F" w:rsidRPr="003C58B4" w:rsidRDefault="002C239F" w:rsidP="003C58B4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Creación de animación con css y posterior </w:t>
      </w:r>
      <w:r w:rsidR="0086384E">
        <w:rPr>
          <w:rFonts w:ascii="Arial" w:hAnsi="Arial" w:cs="Arial"/>
          <w:sz w:val="20"/>
          <w:szCs w:val="20"/>
          <w:lang w:val="es-ES"/>
        </w:rPr>
        <w:t>utilización</w:t>
      </w:r>
      <w:r w:rsidR="00485EA3">
        <w:rPr>
          <w:rFonts w:ascii="Arial" w:hAnsi="Arial" w:cs="Arial"/>
          <w:sz w:val="20"/>
          <w:szCs w:val="20"/>
          <w:lang w:val="es-ES"/>
        </w:rPr>
        <w:t xml:space="preserve"> </w:t>
      </w:r>
      <w:r>
        <w:rPr>
          <w:rFonts w:ascii="Arial" w:hAnsi="Arial" w:cs="Arial"/>
          <w:sz w:val="20"/>
          <w:szCs w:val="20"/>
          <w:lang w:val="es-ES"/>
        </w:rPr>
        <w:t>desde javascript</w:t>
      </w:r>
      <w:r w:rsidR="00485EA3">
        <w:rPr>
          <w:rFonts w:ascii="Arial" w:hAnsi="Arial" w:cs="Arial"/>
          <w:sz w:val="20"/>
          <w:szCs w:val="20"/>
          <w:lang w:val="es-ES"/>
        </w:rPr>
        <w:t xml:space="preserve"> bajo condiciones</w:t>
      </w:r>
      <w:r>
        <w:rPr>
          <w:rFonts w:ascii="Arial" w:hAnsi="Arial" w:cs="Arial"/>
          <w:sz w:val="20"/>
          <w:szCs w:val="20"/>
          <w:lang w:val="es-ES"/>
        </w:rPr>
        <w:t>.</w:t>
      </w:r>
    </w:p>
    <w:sectPr w:rsidR="002C239F" w:rsidRPr="003C58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FF36CC"/>
    <w:multiLevelType w:val="hybridMultilevel"/>
    <w:tmpl w:val="E5F2F3E0"/>
    <w:lvl w:ilvl="0" w:tplc="BD2A741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612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8B4"/>
    <w:rsid w:val="002C239F"/>
    <w:rsid w:val="003C58B4"/>
    <w:rsid w:val="00485EA3"/>
    <w:rsid w:val="00757F3E"/>
    <w:rsid w:val="0086384E"/>
    <w:rsid w:val="00960586"/>
    <w:rsid w:val="00A10D83"/>
    <w:rsid w:val="00B50DC2"/>
    <w:rsid w:val="00BC24EA"/>
    <w:rsid w:val="00C86520"/>
    <w:rsid w:val="00D41127"/>
    <w:rsid w:val="00E561A1"/>
    <w:rsid w:val="00F80D19"/>
    <w:rsid w:val="00FC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732F6"/>
  <w15:chartTrackingRefBased/>
  <w15:docId w15:val="{B613CEA2-8508-4523-8B5B-48F2C379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5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5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5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5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5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5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5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5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5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5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5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5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58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58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58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58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58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58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5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5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5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5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5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58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58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58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5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58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58B4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3C58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Ramirez</dc:creator>
  <cp:keywords/>
  <dc:description/>
  <cp:lastModifiedBy>Facundo Ramirez</cp:lastModifiedBy>
  <cp:revision>8</cp:revision>
  <cp:lastPrinted>2024-07-10T21:05:00Z</cp:lastPrinted>
  <dcterms:created xsi:type="dcterms:W3CDTF">2024-07-10T20:14:00Z</dcterms:created>
  <dcterms:modified xsi:type="dcterms:W3CDTF">2024-07-12T23:52:00Z</dcterms:modified>
</cp:coreProperties>
</file>