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BA21" w14:textId="1CF7E945" w:rsidR="006D3EF8" w:rsidRDefault="00F85AE1" w:rsidP="00F85AE1">
      <w:pPr>
        <w:jc w:val="center"/>
        <w:rPr>
          <w:b/>
          <w:bCs/>
          <w:sz w:val="32"/>
          <w:szCs w:val="32"/>
          <w:u w:val="single"/>
        </w:rPr>
      </w:pPr>
      <w:r w:rsidRPr="00F85AE1">
        <w:rPr>
          <w:b/>
          <w:bCs/>
          <w:sz w:val="32"/>
          <w:szCs w:val="32"/>
          <w:u w:val="single"/>
        </w:rPr>
        <w:t>Práctica 1</w:t>
      </w:r>
    </w:p>
    <w:p w14:paraId="7FFD5F5C" w14:textId="77777777" w:rsidR="00F85AE1" w:rsidRDefault="00F85AE1" w:rsidP="00F85AE1">
      <w:pPr>
        <w:pStyle w:val="Prrafodelista"/>
        <w:numPr>
          <w:ilvl w:val="0"/>
          <w:numId w:val="1"/>
        </w:numPr>
      </w:pPr>
      <w:r w:rsidRPr="00F85AE1">
        <w:t xml:space="preserve">Para cambiar el programa que se ejecuta en la CPU, debemos: </w:t>
      </w:r>
    </w:p>
    <w:p w14:paraId="3898D3F8" w14:textId="77777777" w:rsidR="00F85AE1" w:rsidRDefault="00F85AE1" w:rsidP="00F85AE1">
      <w:pPr>
        <w:pStyle w:val="Prrafodelista"/>
      </w:pPr>
      <w:r w:rsidRPr="00F85AE1">
        <w:t>1. Guardar los registros.</w:t>
      </w:r>
    </w:p>
    <w:p w14:paraId="6FF6EBDC" w14:textId="77777777" w:rsidR="00F85AE1" w:rsidRDefault="00F85AE1" w:rsidP="00F85AE1">
      <w:pPr>
        <w:pStyle w:val="Prrafodelista"/>
      </w:pPr>
      <w:r w:rsidRPr="00F85AE1">
        <w:t xml:space="preserve">2. Guardar el IP. </w:t>
      </w:r>
    </w:p>
    <w:p w14:paraId="5499737A" w14:textId="77777777" w:rsidR="00F85AE1" w:rsidRDefault="00F85AE1" w:rsidP="00F85AE1">
      <w:pPr>
        <w:pStyle w:val="Prrafodelista"/>
      </w:pPr>
      <w:r w:rsidRPr="00F85AE1">
        <w:t xml:space="preserve">3. Si se trata de un programa nuevo, cargarlo en memoria. </w:t>
      </w:r>
    </w:p>
    <w:p w14:paraId="16B12880" w14:textId="77777777" w:rsidR="00F85AE1" w:rsidRDefault="00F85AE1" w:rsidP="00F85AE1">
      <w:pPr>
        <w:pStyle w:val="Prrafodelista"/>
      </w:pPr>
      <w:r w:rsidRPr="00F85AE1">
        <w:t xml:space="preserve">4. Cargar los registros del nuevo. </w:t>
      </w:r>
    </w:p>
    <w:p w14:paraId="7F4E069B" w14:textId="1DEFE1AB" w:rsidR="00F85AE1" w:rsidRPr="00F85AE1" w:rsidRDefault="00F85AE1" w:rsidP="00F85AE1">
      <w:pPr>
        <w:pStyle w:val="Prrafodelista"/>
      </w:pPr>
      <w:r w:rsidRPr="00F85AE1">
        <w:t>5. Poner el valor del IP del nuevo.</w:t>
      </w:r>
    </w:p>
    <w:p w14:paraId="6DBCCE69" w14:textId="01611358" w:rsidR="00F85AE1" w:rsidRPr="00F85AE1" w:rsidRDefault="00F85AE1" w:rsidP="00F85AE1">
      <w:pPr>
        <w:pStyle w:val="Prrafodelista"/>
        <w:numPr>
          <w:ilvl w:val="0"/>
          <w:numId w:val="1"/>
        </w:numPr>
      </w:pPr>
      <w:r w:rsidRPr="00F85AE1">
        <w:t>ej2.c</w:t>
      </w:r>
    </w:p>
    <w:p w14:paraId="042FD709" w14:textId="4881FCBE" w:rsidR="00F85AE1" w:rsidRPr="006005E1" w:rsidRDefault="006005E1" w:rsidP="00F85AE1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La principal diferencia entre una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y una llamada a una librería es que la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hace un pedido al </w:t>
      </w:r>
      <w:proofErr w:type="spellStart"/>
      <w:r>
        <w:t>kernel</w:t>
      </w:r>
      <w:proofErr w:type="spellEnd"/>
      <w:r>
        <w:t xml:space="preserve"> para la utilización de un recurso mientras que una llamada una </w:t>
      </w:r>
      <w:proofErr w:type="spellStart"/>
      <w:r>
        <w:t>una</w:t>
      </w:r>
      <w:proofErr w:type="spellEnd"/>
      <w:r>
        <w:t xml:space="preserve"> función de biblioteca hace el pedido a una función definida en </w:t>
      </w:r>
      <w:proofErr w:type="gramStart"/>
      <w:r>
        <w:t>un biblioteca ya programada</w:t>
      </w:r>
      <w:proofErr w:type="gramEnd"/>
      <w:r>
        <w:t>.</w:t>
      </w:r>
    </w:p>
    <w:p w14:paraId="3DC9DCFD" w14:textId="7549D6D6" w:rsidR="006005E1" w:rsidRDefault="006005E1" w:rsidP="006005E1">
      <w:pPr>
        <w:pStyle w:val="Prrafodelista"/>
        <w:rPr>
          <w:u w:val="single"/>
        </w:rPr>
      </w:pPr>
      <w:hyperlink r:id="rId5" w:history="1">
        <w:r w:rsidRPr="0022196D">
          <w:rPr>
            <w:rStyle w:val="Hipervnculo"/>
          </w:rPr>
          <w:t>https://pediaa.com/what-is-the-difference-between-system-call-and-library-call/#:~:text=The%20main%20difference%20between%20System,programs%20to%20access%20hardware%20resources</w:t>
        </w:r>
      </w:hyperlink>
      <w:r w:rsidRPr="006005E1">
        <w:rPr>
          <w:u w:val="single"/>
        </w:rPr>
        <w:t>.</w:t>
      </w:r>
    </w:p>
    <w:p w14:paraId="028ECAFA" w14:textId="6B8C8629" w:rsidR="006005E1" w:rsidRDefault="006005E1" w:rsidP="006005E1">
      <w:pPr>
        <w:pStyle w:val="Prrafodelista"/>
        <w:numPr>
          <w:ilvl w:val="0"/>
          <w:numId w:val="1"/>
        </w:numPr>
        <w:rPr>
          <w:u w:val="single"/>
        </w:rPr>
      </w:pPr>
      <w:r w:rsidRPr="006005E1">
        <w:rPr>
          <w:u w:val="single"/>
        </w:rPr>
        <w:drawing>
          <wp:inline distT="0" distB="0" distL="0" distR="0" wp14:anchorId="1E3A541C" wp14:editId="3EB97364">
            <wp:extent cx="4648849" cy="1895740"/>
            <wp:effectExtent l="0" t="0" r="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D400" w14:textId="77777777" w:rsidR="006005E1" w:rsidRPr="00F85AE1" w:rsidRDefault="006005E1" w:rsidP="006005E1">
      <w:pPr>
        <w:pStyle w:val="Prrafodelista"/>
        <w:numPr>
          <w:ilvl w:val="0"/>
          <w:numId w:val="1"/>
        </w:numPr>
        <w:rPr>
          <w:u w:val="single"/>
        </w:rPr>
      </w:pPr>
    </w:p>
    <w:sectPr w:rsidR="006005E1" w:rsidRPr="00F85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4578D"/>
    <w:multiLevelType w:val="hybridMultilevel"/>
    <w:tmpl w:val="717AC722"/>
    <w:lvl w:ilvl="0" w:tplc="A7FE31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49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E1"/>
    <w:rsid w:val="006005E1"/>
    <w:rsid w:val="006D3EF8"/>
    <w:rsid w:val="009C0CE1"/>
    <w:rsid w:val="00E354AB"/>
    <w:rsid w:val="00EF6E78"/>
    <w:rsid w:val="00F8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 "/>
  <w14:docId w14:val="43B13C74"/>
  <w15:chartTrackingRefBased/>
  <w15:docId w15:val="{06C0ABFC-91C5-4AA2-B87F-437482FA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5A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5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0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45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ediaa.com/what-is-the-difference-between-system-call-and-library-call/#:~:text=The%20main%20difference%20between%20System,programs%20to%20access%20hardware%20resour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Totaro</dc:creator>
  <cp:keywords/>
  <dc:description/>
  <cp:lastModifiedBy>Facundo Totaro</cp:lastModifiedBy>
  <cp:revision>2</cp:revision>
  <dcterms:created xsi:type="dcterms:W3CDTF">2022-04-18T14:00:00Z</dcterms:created>
  <dcterms:modified xsi:type="dcterms:W3CDTF">2022-04-18T14:20:00Z</dcterms:modified>
</cp:coreProperties>
</file>