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7"/>
        <w:rPr>
          <w:rFonts w:ascii="Times New Roman"/>
          <w:sz w:val="10"/>
        </w:rPr>
      </w:pPr>
    </w:p>
    <w:p>
      <w:pPr>
        <w:pStyle w:val="BodyText"/>
        <w:ind w:left="120"/>
        <w:rPr>
          <w:rFonts w:ascii="Times New Roman"/>
          <w:sz w:val="20"/>
        </w:rPr>
      </w:pPr>
      <w:r>
        <w:rPr>
          <w:rFonts w:ascii="Times New Roman"/>
          <w:sz w:val="20"/>
        </w:rPr>
        <w:pict>
          <v:shape style="width:331.35pt;height:38.35pt;mso-position-horizontal-relative:char;mso-position-vertical-relative:line" type="#_x0000_t202" id="docshape5" filled="false" stroked="true" strokeweight=".8415pt" strokecolor="#808080">
            <w10:anchorlock/>
            <v:textbox inset="0,0,0,0">
              <w:txbxContent>
                <w:p>
                  <w:pPr>
                    <w:spacing w:line="183" w:lineRule="exact" w:before="31"/>
                    <w:ind w:left="299" w:right="0" w:firstLine="0"/>
                    <w:jc w:val="left"/>
                    <w:rPr>
                      <w:sz w:val="16"/>
                    </w:rPr>
                  </w:pPr>
                  <w:bookmarkStart w:name="LEY 309 - SAMPER" w:id="1"/>
                  <w:bookmarkEnd w:id="1"/>
                  <w:r>
                    <w:rPr/>
                  </w:r>
                  <w:r>
                    <w:rPr>
                      <w:b/>
                      <w:color w:val="030303"/>
                      <w:w w:val="105"/>
                      <w:sz w:val="16"/>
                    </w:rPr>
                    <w:t>Última</w:t>
                  </w:r>
                  <w:r>
                    <w:rPr>
                      <w:b/>
                      <w:color w:val="030303"/>
                      <w:spacing w:val="12"/>
                      <w:w w:val="105"/>
                      <w:sz w:val="16"/>
                    </w:rPr>
                    <w:t> </w:t>
                  </w:r>
                  <w:r>
                    <w:rPr>
                      <w:b/>
                      <w:color w:val="030303"/>
                      <w:w w:val="105"/>
                      <w:sz w:val="16"/>
                    </w:rPr>
                    <w:t>actualización:</w:t>
                  </w:r>
                  <w:r>
                    <w:rPr>
                      <w:b/>
                      <w:color w:val="030303"/>
                      <w:spacing w:val="-3"/>
                      <w:w w:val="105"/>
                      <w:sz w:val="16"/>
                    </w:rPr>
                    <w:t> </w:t>
                  </w:r>
                  <w:r>
                    <w:rPr>
                      <w:b/>
                      <w:color w:val="030303"/>
                      <w:w w:val="105"/>
                      <w:sz w:val="16"/>
                    </w:rPr>
                    <w:t>18</w:t>
                  </w:r>
                  <w:r>
                    <w:rPr>
                      <w:b/>
                      <w:color w:val="030303"/>
                      <w:spacing w:val="2"/>
                      <w:w w:val="105"/>
                      <w:sz w:val="16"/>
                    </w:rPr>
                    <w:t> </w:t>
                  </w:r>
                  <w:r>
                    <w:rPr>
                      <w:b/>
                      <w:color w:val="030303"/>
                      <w:w w:val="105"/>
                      <w:sz w:val="16"/>
                    </w:rPr>
                    <w:t>de</w:t>
                  </w:r>
                  <w:r>
                    <w:rPr>
                      <w:b/>
                      <w:color w:val="030303"/>
                      <w:spacing w:val="3"/>
                      <w:w w:val="105"/>
                      <w:sz w:val="16"/>
                    </w:rPr>
                    <w:t> </w:t>
                  </w:r>
                  <w:r>
                    <w:rPr>
                      <w:b/>
                      <w:color w:val="030303"/>
                      <w:w w:val="105"/>
                      <w:sz w:val="16"/>
                    </w:rPr>
                    <w:t>noviembre</w:t>
                  </w:r>
                  <w:r>
                    <w:rPr>
                      <w:b/>
                      <w:color w:val="030303"/>
                      <w:spacing w:val="12"/>
                      <w:w w:val="105"/>
                      <w:sz w:val="16"/>
                    </w:rPr>
                    <w:t> </w:t>
                  </w:r>
                  <w:r>
                    <w:rPr>
                      <w:b/>
                      <w:color w:val="030303"/>
                      <w:w w:val="105"/>
                      <w:sz w:val="16"/>
                    </w:rPr>
                    <w:t>de</w:t>
                  </w:r>
                  <w:r>
                    <w:rPr>
                      <w:b/>
                      <w:color w:val="030303"/>
                      <w:spacing w:val="6"/>
                      <w:w w:val="105"/>
                      <w:sz w:val="16"/>
                    </w:rPr>
                    <w:t> </w:t>
                  </w:r>
                  <w:r>
                    <w:rPr>
                      <w:b/>
                      <w:color w:val="030303"/>
                      <w:w w:val="105"/>
                      <w:sz w:val="16"/>
                    </w:rPr>
                    <w:t>2022</w:t>
                  </w:r>
                  <w:r>
                    <w:rPr>
                      <w:b/>
                      <w:color w:val="030303"/>
                      <w:spacing w:val="9"/>
                      <w:w w:val="105"/>
                      <w:sz w:val="16"/>
                    </w:rPr>
                    <w:t> </w:t>
                  </w:r>
                  <w:r>
                    <w:rPr>
                      <w:color w:val="030303"/>
                      <w:w w:val="105"/>
                      <w:sz w:val="16"/>
                    </w:rPr>
                    <w:t>-</w:t>
                  </w:r>
                  <w:r>
                    <w:rPr>
                      <w:color w:val="030303"/>
                      <w:spacing w:val="-1"/>
                      <w:w w:val="105"/>
                      <w:sz w:val="16"/>
                    </w:rPr>
                    <w:t> </w:t>
                  </w:r>
                  <w:r>
                    <w:rPr>
                      <w:b/>
                      <w:color w:val="030303"/>
                      <w:w w:val="105"/>
                      <w:sz w:val="16"/>
                    </w:rPr>
                    <w:t>(Diario</w:t>
                  </w:r>
                  <w:r>
                    <w:rPr>
                      <w:b/>
                      <w:color w:val="030303"/>
                      <w:spacing w:val="9"/>
                      <w:w w:val="105"/>
                      <w:sz w:val="16"/>
                    </w:rPr>
                    <w:t> </w:t>
                  </w:r>
                  <w:r>
                    <w:rPr>
                      <w:b/>
                      <w:color w:val="030303"/>
                      <w:w w:val="105"/>
                      <w:sz w:val="16"/>
                    </w:rPr>
                    <w:t>Oficial</w:t>
                  </w:r>
                  <w:r>
                    <w:rPr>
                      <w:b/>
                      <w:color w:val="030303"/>
                      <w:spacing w:val="8"/>
                      <w:w w:val="105"/>
                      <w:sz w:val="16"/>
                    </w:rPr>
                    <w:t> </w:t>
                  </w:r>
                  <w:r>
                    <w:rPr>
                      <w:b/>
                      <w:color w:val="030303"/>
                      <w:w w:val="105"/>
                      <w:sz w:val="16"/>
                    </w:rPr>
                    <w:t>No</w:t>
                  </w:r>
                  <w:r>
                    <w:rPr>
                      <w:b/>
                      <w:color w:val="4D4B4B"/>
                      <w:w w:val="105"/>
                      <w:sz w:val="16"/>
                    </w:rPr>
                    <w:t>.</w:t>
                  </w:r>
                  <w:r>
                    <w:rPr>
                      <w:b/>
                      <w:color w:val="4D4B4B"/>
                      <w:spacing w:val="2"/>
                      <w:w w:val="105"/>
                      <w:sz w:val="16"/>
                    </w:rPr>
                    <w:t> </w:t>
                  </w:r>
                  <w:r>
                    <w:rPr>
                      <w:b/>
                      <w:color w:val="030303"/>
                      <w:w w:val="105"/>
                      <w:sz w:val="16"/>
                    </w:rPr>
                    <w:t>52204</w:t>
                  </w:r>
                  <w:r>
                    <w:rPr>
                      <w:b/>
                      <w:color w:val="030303"/>
                      <w:spacing w:val="6"/>
                      <w:w w:val="105"/>
                      <w:sz w:val="16"/>
                    </w:rPr>
                    <w:t> </w:t>
                  </w:r>
                  <w:r>
                    <w:rPr>
                      <w:color w:val="030303"/>
                      <w:spacing w:val="-10"/>
                      <w:w w:val="105"/>
                      <w:sz w:val="16"/>
                    </w:rPr>
                    <w:t>-</w:t>
                  </w:r>
                </w:p>
                <w:p>
                  <w:pPr>
                    <w:spacing w:line="183" w:lineRule="exact" w:before="0"/>
                    <w:ind w:left="300" w:right="0" w:firstLine="0"/>
                    <w:jc w:val="left"/>
                    <w:rPr>
                      <w:b/>
                      <w:sz w:val="16"/>
                    </w:rPr>
                  </w:pPr>
                  <w:r>
                    <w:rPr>
                      <w:b/>
                      <w:color w:val="030303"/>
                      <w:w w:val="105"/>
                      <w:sz w:val="16"/>
                    </w:rPr>
                    <w:t>31</w:t>
                  </w:r>
                  <w:r>
                    <w:rPr>
                      <w:b/>
                      <w:color w:val="030303"/>
                      <w:spacing w:val="-9"/>
                      <w:w w:val="105"/>
                      <w:sz w:val="16"/>
                    </w:rPr>
                    <w:t> </w:t>
                  </w:r>
                  <w:r>
                    <w:rPr>
                      <w:b/>
                      <w:color w:val="030303"/>
                      <w:w w:val="105"/>
                      <w:sz w:val="16"/>
                    </w:rPr>
                    <w:t>de</w:t>
                  </w:r>
                  <w:r>
                    <w:rPr>
                      <w:b/>
                      <w:color w:val="030303"/>
                      <w:spacing w:val="-7"/>
                      <w:w w:val="105"/>
                      <w:sz w:val="16"/>
                    </w:rPr>
                    <w:t> </w:t>
                  </w:r>
                  <w:r>
                    <w:rPr>
                      <w:b/>
                      <w:color w:val="030303"/>
                      <w:w w:val="105"/>
                      <w:sz w:val="16"/>
                    </w:rPr>
                    <w:t>octubre</w:t>
                  </w:r>
                  <w:r>
                    <w:rPr>
                      <w:b/>
                      <w:color w:val="030303"/>
                      <w:spacing w:val="-6"/>
                      <w:w w:val="105"/>
                      <w:sz w:val="16"/>
                    </w:rPr>
                    <w:t> </w:t>
                  </w:r>
                  <w:r>
                    <w:rPr>
                      <w:b/>
                      <w:color w:val="030303"/>
                      <w:w w:val="105"/>
                      <w:sz w:val="16"/>
                    </w:rPr>
                    <w:t>de</w:t>
                  </w:r>
                  <w:r>
                    <w:rPr>
                      <w:b/>
                      <w:color w:val="030303"/>
                      <w:spacing w:val="-9"/>
                      <w:w w:val="105"/>
                      <w:sz w:val="16"/>
                    </w:rPr>
                    <w:t> </w:t>
                  </w:r>
                  <w:r>
                    <w:rPr>
                      <w:b/>
                      <w:color w:val="030303"/>
                      <w:spacing w:val="-2"/>
                      <w:w w:val="105"/>
                      <w:sz w:val="16"/>
                    </w:rPr>
                    <w:t>2022)</w:t>
                  </w:r>
                </w:p>
                <w:p>
                  <w:pPr>
                    <w:spacing w:line="183" w:lineRule="exact" w:before="0"/>
                    <w:ind w:left="299" w:right="0" w:firstLine="0"/>
                    <w:jc w:val="left"/>
                    <w:rPr>
                      <w:b/>
                      <w:sz w:val="16"/>
                    </w:rPr>
                  </w:pPr>
                  <w:r>
                    <w:rPr>
                      <w:b/>
                      <w:color w:val="030303"/>
                      <w:sz w:val="16"/>
                    </w:rPr>
                    <w:t>Derechos</w:t>
                  </w:r>
                  <w:r>
                    <w:rPr>
                      <w:b/>
                      <w:color w:val="030303"/>
                      <w:spacing w:val="19"/>
                      <w:sz w:val="16"/>
                    </w:rPr>
                    <w:t> </w:t>
                  </w:r>
                  <w:r>
                    <w:rPr>
                      <w:b/>
                      <w:color w:val="030303"/>
                      <w:sz w:val="16"/>
                    </w:rPr>
                    <w:t>de</w:t>
                  </w:r>
                  <w:r>
                    <w:rPr>
                      <w:b/>
                      <w:color w:val="030303"/>
                      <w:spacing w:val="3"/>
                      <w:sz w:val="16"/>
                    </w:rPr>
                    <w:t> </w:t>
                  </w:r>
                  <w:r>
                    <w:rPr>
                      <w:b/>
                      <w:color w:val="030303"/>
                      <w:sz w:val="16"/>
                    </w:rPr>
                    <w:t>autor</w:t>
                  </w:r>
                  <w:r>
                    <w:rPr>
                      <w:b/>
                      <w:color w:val="030303"/>
                      <w:spacing w:val="14"/>
                      <w:sz w:val="16"/>
                    </w:rPr>
                    <w:t> </w:t>
                  </w:r>
                  <w:r>
                    <w:rPr>
                      <w:b/>
                      <w:color w:val="030303"/>
                      <w:sz w:val="16"/>
                    </w:rPr>
                    <w:t>reservados</w:t>
                  </w:r>
                  <w:r>
                    <w:rPr>
                      <w:b/>
                      <w:color w:val="030303"/>
                      <w:spacing w:val="18"/>
                      <w:sz w:val="16"/>
                    </w:rPr>
                    <w:t> </w:t>
                  </w:r>
                  <w:r>
                    <w:rPr>
                      <w:color w:val="030303"/>
                      <w:sz w:val="16"/>
                    </w:rPr>
                    <w:t>-</w:t>
                  </w:r>
                  <w:r>
                    <w:rPr>
                      <w:color w:val="030303"/>
                      <w:spacing w:val="5"/>
                      <w:sz w:val="16"/>
                    </w:rPr>
                    <w:t> </w:t>
                  </w:r>
                  <w:r>
                    <w:rPr>
                      <w:b/>
                      <w:color w:val="030303"/>
                      <w:sz w:val="16"/>
                    </w:rPr>
                    <w:t>Prohibida</w:t>
                  </w:r>
                  <w:r>
                    <w:rPr>
                      <w:b/>
                      <w:color w:val="030303"/>
                      <w:spacing w:val="19"/>
                      <w:sz w:val="16"/>
                    </w:rPr>
                    <w:t> </w:t>
                  </w:r>
                  <w:r>
                    <w:rPr>
                      <w:b/>
                      <w:color w:val="030303"/>
                      <w:sz w:val="16"/>
                    </w:rPr>
                    <w:t>su</w:t>
                  </w:r>
                  <w:r>
                    <w:rPr>
                      <w:b/>
                      <w:color w:val="030303"/>
                      <w:spacing w:val="4"/>
                      <w:sz w:val="16"/>
                    </w:rPr>
                    <w:t> </w:t>
                  </w:r>
                  <w:r>
                    <w:rPr>
                      <w:b/>
                      <w:color w:val="030303"/>
                      <w:spacing w:val="-2"/>
                      <w:sz w:val="16"/>
                    </w:rPr>
                    <w:t>reproducción</w:t>
                  </w:r>
                </w:p>
              </w:txbxContent>
            </v:textbox>
            <v:stroke dashstyle="solid"/>
          </v:shape>
        </w:pict>
      </w:r>
      <w:r>
        <w:rPr>
          <w:rFonts w:ascii="Times New Roman"/>
          <w:sz w:val="20"/>
        </w:rPr>
      </w:r>
    </w:p>
    <w:p>
      <w:pPr>
        <w:pStyle w:val="BodyText"/>
        <w:spacing w:before="10"/>
        <w:rPr>
          <w:rFonts w:ascii="Times New Roman"/>
          <w:sz w:val="12"/>
        </w:rPr>
      </w:pPr>
    </w:p>
    <w:p>
      <w:pPr>
        <w:spacing w:before="0"/>
        <w:ind w:left="420" w:right="0" w:firstLine="0"/>
        <w:jc w:val="left"/>
        <w:rPr>
          <w:sz w:val="15"/>
        </w:rPr>
      </w:pPr>
      <w:r>
        <w:rPr/>
        <w:pict>
          <v:group style="position:absolute;margin-left:412.200012pt;margin-top:9.795586pt;width:58.35pt;height:14.2pt;mso-position-horizontal-relative:page;mso-position-vertical-relative:paragraph;z-index:-15728128;mso-wrap-distance-left:0;mso-wrap-distance-right:0" id="docshapegroup6" coordorigin="8244,196" coordsize="1167,284">
            <v:shape style="position:absolute;left:8244;top:195;width:1167;height:284" type="#_x0000_t75" id="docshape7" stroked="false">
              <v:imagedata r:id="rId7" o:title=""/>
            </v:shape>
            <v:shape style="position:absolute;left:8244;top:195;width:1167;height:284" type="#_x0000_t202" id="docshape8" filled="false" stroked="false">
              <v:textbox inset="0,0,0,0">
                <w:txbxContent>
                  <w:p>
                    <w:pPr>
                      <w:spacing w:line="227" w:lineRule="exact" w:before="0"/>
                      <w:ind w:left="92" w:right="0" w:firstLine="0"/>
                      <w:jc w:val="left"/>
                      <w:rPr>
                        <w:b/>
                        <w:sz w:val="20"/>
                      </w:rPr>
                    </w:pPr>
                    <w:r>
                      <w:rPr>
                        <w:color w:val="030303"/>
                        <w:w w:val="105"/>
                        <w:sz w:val="19"/>
                      </w:rPr>
                      <w:t>Artículo</w:t>
                    </w:r>
                    <w:r>
                      <w:rPr>
                        <w:color w:val="030303"/>
                        <w:spacing w:val="46"/>
                        <w:w w:val="105"/>
                        <w:sz w:val="19"/>
                      </w:rPr>
                      <w:t> </w:t>
                    </w:r>
                    <w:r>
                      <w:rPr>
                        <w:b/>
                        <w:color w:val="030303"/>
                        <w:spacing w:val="-10"/>
                        <w:w w:val="105"/>
                        <w:sz w:val="20"/>
                      </w:rPr>
                      <w:t>v</w:t>
                    </w:r>
                  </w:p>
                </w:txbxContent>
              </v:textbox>
              <w10:wrap type="none"/>
            </v:shape>
            <w10:wrap type="topAndBottom"/>
          </v:group>
        </w:pict>
      </w:r>
      <w:r>
        <w:rPr/>
        <w:drawing>
          <wp:anchor distT="0" distB="0" distL="0" distR="0" allowOverlap="1" layoutInCell="1" locked="0" behindDoc="0" simplePos="0" relativeHeight="2">
            <wp:simplePos x="0" y="0"/>
            <wp:positionH relativeFrom="page">
              <wp:posOffset>5759196</wp:posOffset>
            </wp:positionH>
            <wp:positionV relativeFrom="paragraph">
              <wp:posOffset>487115</wp:posOffset>
            </wp:positionV>
            <wp:extent cx="307048" cy="307848"/>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307048" cy="307848"/>
                    </a:xfrm>
                    <a:prstGeom prst="rect">
                      <a:avLst/>
                    </a:prstGeom>
                  </pic:spPr>
                </pic:pic>
              </a:graphicData>
            </a:graphic>
          </wp:anchor>
        </w:drawing>
      </w:r>
      <w:r>
        <w:rPr>
          <w:color w:val="18468E"/>
          <w:spacing w:val="-2"/>
          <w:sz w:val="15"/>
        </w:rPr>
        <w:t>Inicio</w:t>
      </w:r>
    </w:p>
    <w:p>
      <w:pPr>
        <w:spacing w:line="240" w:lineRule="auto" w:before="11"/>
        <w:rPr>
          <w:sz w:val="22"/>
        </w:rPr>
      </w:pPr>
    </w:p>
    <w:p>
      <w:pPr>
        <w:spacing w:line="240" w:lineRule="auto" w:before="0"/>
        <w:rPr>
          <w:sz w:val="20"/>
        </w:rPr>
      </w:pPr>
    </w:p>
    <w:p>
      <w:pPr>
        <w:spacing w:line="240" w:lineRule="auto" w:before="0"/>
        <w:rPr>
          <w:sz w:val="20"/>
        </w:rPr>
      </w:pPr>
    </w:p>
    <w:p>
      <w:pPr>
        <w:spacing w:line="240" w:lineRule="auto" w:before="3"/>
        <w:rPr>
          <w:sz w:val="21"/>
        </w:rPr>
      </w:pPr>
    </w:p>
    <w:p>
      <w:pPr>
        <w:spacing w:before="0"/>
        <w:ind w:left="1861" w:right="2528" w:firstLine="0"/>
        <w:jc w:val="center"/>
        <w:rPr>
          <w:b/>
          <w:sz w:val="18"/>
        </w:rPr>
      </w:pPr>
      <w:r>
        <w:rPr>
          <w:b/>
          <w:color w:val="030303"/>
          <w:sz w:val="18"/>
        </w:rPr>
        <w:t>LEY</w:t>
      </w:r>
      <w:r>
        <w:rPr>
          <w:b/>
          <w:color w:val="030303"/>
          <w:spacing w:val="2"/>
          <w:sz w:val="18"/>
        </w:rPr>
        <w:t> </w:t>
      </w:r>
      <w:r>
        <w:rPr>
          <w:b/>
          <w:color w:val="030303"/>
          <w:sz w:val="18"/>
        </w:rPr>
        <w:t>309</w:t>
      </w:r>
      <w:r>
        <w:rPr>
          <w:b/>
          <w:color w:val="030303"/>
          <w:spacing w:val="-3"/>
          <w:sz w:val="18"/>
        </w:rPr>
        <w:t> </w:t>
      </w:r>
      <w:r>
        <w:rPr>
          <w:b/>
          <w:color w:val="030303"/>
          <w:sz w:val="18"/>
        </w:rPr>
        <w:t>DE</w:t>
      </w:r>
      <w:r>
        <w:rPr>
          <w:b/>
          <w:color w:val="030303"/>
          <w:spacing w:val="-6"/>
          <w:sz w:val="18"/>
        </w:rPr>
        <w:t> </w:t>
      </w:r>
      <w:r>
        <w:rPr>
          <w:b/>
          <w:color w:val="030303"/>
          <w:spacing w:val="-4"/>
          <w:sz w:val="18"/>
        </w:rPr>
        <w:t>1996</w:t>
      </w:r>
    </w:p>
    <w:p>
      <w:pPr>
        <w:spacing w:line="240" w:lineRule="auto" w:before="1"/>
        <w:rPr>
          <w:b/>
          <w:sz w:val="22"/>
        </w:rPr>
      </w:pPr>
    </w:p>
    <w:p>
      <w:pPr>
        <w:spacing w:before="0"/>
        <w:ind w:left="1861" w:right="2518" w:firstLine="0"/>
        <w:jc w:val="center"/>
        <w:rPr>
          <w:sz w:val="17"/>
        </w:rPr>
      </w:pPr>
      <w:r>
        <w:rPr>
          <w:color w:val="4D4B4B"/>
          <w:w w:val="105"/>
          <w:sz w:val="17"/>
        </w:rPr>
        <w:t>(agosto </w:t>
      </w:r>
      <w:r>
        <w:rPr>
          <w:color w:val="4D4B4B"/>
          <w:spacing w:val="-7"/>
          <w:w w:val="105"/>
          <w:sz w:val="17"/>
        </w:rPr>
        <w:t>5)</w:t>
      </w:r>
    </w:p>
    <w:p>
      <w:pPr>
        <w:spacing w:line="240" w:lineRule="auto" w:before="3"/>
        <w:rPr>
          <w:sz w:val="22"/>
        </w:rPr>
      </w:pPr>
    </w:p>
    <w:p>
      <w:pPr>
        <w:spacing w:before="0"/>
        <w:ind w:left="1861" w:right="2529" w:firstLine="0"/>
        <w:jc w:val="center"/>
        <w:rPr>
          <w:sz w:val="17"/>
        </w:rPr>
      </w:pPr>
      <w:r>
        <w:rPr>
          <w:color w:val="4D4B4B"/>
          <w:w w:val="105"/>
          <w:sz w:val="17"/>
        </w:rPr>
        <w:t>Diario</w:t>
      </w:r>
      <w:r>
        <w:rPr>
          <w:color w:val="4D4B4B"/>
          <w:spacing w:val="4"/>
          <w:w w:val="105"/>
          <w:sz w:val="17"/>
        </w:rPr>
        <w:t> </w:t>
      </w:r>
      <w:r>
        <w:rPr>
          <w:color w:val="4D4B4B"/>
          <w:w w:val="105"/>
          <w:sz w:val="17"/>
        </w:rPr>
        <w:t>Oficial</w:t>
      </w:r>
      <w:r>
        <w:rPr>
          <w:color w:val="4D4B4B"/>
          <w:spacing w:val="5"/>
          <w:w w:val="105"/>
          <w:sz w:val="17"/>
        </w:rPr>
        <w:t> </w:t>
      </w:r>
      <w:r>
        <w:rPr>
          <w:color w:val="4D4B4B"/>
          <w:w w:val="105"/>
          <w:sz w:val="17"/>
        </w:rPr>
        <w:t>No.</w:t>
      </w:r>
      <w:r>
        <w:rPr>
          <w:color w:val="4D4B4B"/>
          <w:spacing w:val="-3"/>
          <w:w w:val="105"/>
          <w:sz w:val="17"/>
        </w:rPr>
        <w:t> </w:t>
      </w:r>
      <w:r>
        <w:rPr>
          <w:color w:val="4D4B4B"/>
          <w:w w:val="105"/>
          <w:sz w:val="17"/>
        </w:rPr>
        <w:t>42.852,</w:t>
      </w:r>
      <w:r>
        <w:rPr>
          <w:color w:val="4D4B4B"/>
          <w:spacing w:val="7"/>
          <w:w w:val="105"/>
          <w:sz w:val="17"/>
        </w:rPr>
        <w:t> </w:t>
      </w:r>
      <w:r>
        <w:rPr>
          <w:color w:val="4D4B4B"/>
          <w:w w:val="105"/>
          <w:sz w:val="17"/>
        </w:rPr>
        <w:t>de</w:t>
      </w:r>
      <w:r>
        <w:rPr>
          <w:color w:val="4D4B4B"/>
          <w:spacing w:val="-6"/>
          <w:w w:val="105"/>
          <w:sz w:val="17"/>
        </w:rPr>
        <w:t> </w:t>
      </w:r>
      <w:r>
        <w:rPr>
          <w:color w:val="4D4B4B"/>
          <w:w w:val="105"/>
          <w:sz w:val="17"/>
        </w:rPr>
        <w:t>9</w:t>
      </w:r>
      <w:r>
        <w:rPr>
          <w:color w:val="4D4B4B"/>
          <w:spacing w:val="-3"/>
          <w:w w:val="105"/>
          <w:sz w:val="17"/>
        </w:rPr>
        <w:t> </w:t>
      </w:r>
      <w:r>
        <w:rPr>
          <w:color w:val="4D4B4B"/>
          <w:w w:val="105"/>
          <w:sz w:val="17"/>
        </w:rPr>
        <w:t>de agosto</w:t>
      </w:r>
      <w:r>
        <w:rPr>
          <w:color w:val="4D4B4B"/>
          <w:spacing w:val="4"/>
          <w:w w:val="105"/>
          <w:sz w:val="17"/>
        </w:rPr>
        <w:t> </w:t>
      </w:r>
      <w:r>
        <w:rPr>
          <w:color w:val="4D4B4B"/>
          <w:w w:val="105"/>
          <w:sz w:val="17"/>
        </w:rPr>
        <w:t>de</w:t>
      </w:r>
      <w:r>
        <w:rPr>
          <w:color w:val="4D4B4B"/>
          <w:spacing w:val="-4"/>
          <w:w w:val="105"/>
          <w:sz w:val="17"/>
        </w:rPr>
        <w:t> 1996</w:t>
      </w:r>
    </w:p>
    <w:p>
      <w:pPr>
        <w:spacing w:line="240" w:lineRule="auto" w:before="10"/>
        <w:rPr>
          <w:sz w:val="21"/>
        </w:rPr>
      </w:pPr>
    </w:p>
    <w:p>
      <w:pPr>
        <w:spacing w:line="336" w:lineRule="auto" w:before="0"/>
        <w:ind w:left="240" w:right="900" w:hanging="20"/>
        <w:jc w:val="center"/>
        <w:rPr>
          <w:sz w:val="17"/>
        </w:rPr>
      </w:pPr>
      <w:r>
        <w:rPr>
          <w:color w:val="4D4B4B"/>
          <w:w w:val="105"/>
          <w:sz w:val="17"/>
        </w:rPr>
        <w:t>Por lal cual se autoriza a la Nación -Ministerio de Salud- para participar en</w:t>
      </w:r>
      <w:r>
        <w:rPr>
          <w:color w:val="4D4B4B"/>
          <w:spacing w:val="-2"/>
          <w:w w:val="105"/>
          <w:sz w:val="17"/>
        </w:rPr>
        <w:t> </w:t>
      </w:r>
      <w:r>
        <w:rPr>
          <w:color w:val="4D4B4B"/>
          <w:w w:val="105"/>
          <w:sz w:val="17"/>
        </w:rPr>
        <w:t>la creación de una institución prestadora</w:t>
      </w:r>
      <w:r>
        <w:rPr>
          <w:color w:val="4D4B4B"/>
          <w:spacing w:val="18"/>
          <w:w w:val="105"/>
          <w:sz w:val="17"/>
        </w:rPr>
        <w:t> </w:t>
      </w:r>
      <w:r>
        <w:rPr>
          <w:color w:val="4D4B4B"/>
          <w:w w:val="105"/>
          <w:sz w:val="17"/>
        </w:rPr>
        <w:t>de</w:t>
      </w:r>
      <w:r>
        <w:rPr>
          <w:color w:val="4D4B4B"/>
          <w:spacing w:val="-2"/>
          <w:w w:val="105"/>
          <w:sz w:val="17"/>
        </w:rPr>
        <w:t> </w:t>
      </w:r>
      <w:r>
        <w:rPr>
          <w:color w:val="4D4B4B"/>
          <w:w w:val="105"/>
          <w:sz w:val="17"/>
        </w:rPr>
        <w:t>servicios de</w:t>
      </w:r>
      <w:r>
        <w:rPr>
          <w:color w:val="4D4B4B"/>
          <w:spacing w:val="-3"/>
          <w:w w:val="105"/>
          <w:sz w:val="17"/>
        </w:rPr>
        <w:t> </w:t>
      </w:r>
      <w:r>
        <w:rPr>
          <w:color w:val="4D4B4B"/>
          <w:w w:val="105"/>
          <w:sz w:val="17"/>
        </w:rPr>
        <w:t>salud con carácter de</w:t>
      </w:r>
      <w:r>
        <w:rPr>
          <w:color w:val="4D4B4B"/>
          <w:spacing w:val="-2"/>
          <w:w w:val="105"/>
          <w:sz w:val="17"/>
        </w:rPr>
        <w:t> </w:t>
      </w:r>
      <w:r>
        <w:rPr>
          <w:color w:val="4D4B4B"/>
          <w:w w:val="105"/>
          <w:sz w:val="17"/>
        </w:rPr>
        <w:t>sociedad de</w:t>
      </w:r>
      <w:r>
        <w:rPr>
          <w:color w:val="4D4B4B"/>
          <w:spacing w:val="-3"/>
          <w:w w:val="105"/>
          <w:sz w:val="17"/>
        </w:rPr>
        <w:t> </w:t>
      </w:r>
      <w:r>
        <w:rPr>
          <w:color w:val="4D4B4B"/>
          <w:w w:val="105"/>
          <w:sz w:val="17"/>
        </w:rPr>
        <w:t>economía mixta y se</w:t>
      </w:r>
      <w:r>
        <w:rPr>
          <w:color w:val="4D4B4B"/>
          <w:spacing w:val="-2"/>
          <w:w w:val="105"/>
          <w:sz w:val="17"/>
        </w:rPr>
        <w:t> </w:t>
      </w:r>
      <w:r>
        <w:rPr>
          <w:color w:val="4D4B4B"/>
          <w:w w:val="105"/>
          <w:sz w:val="17"/>
        </w:rPr>
        <w:t>dictan otras disposiciones</w:t>
      </w:r>
      <w:r>
        <w:rPr>
          <w:color w:val="7C7B7B"/>
          <w:w w:val="105"/>
          <w:sz w:val="17"/>
        </w:rPr>
        <w:t>.</w:t>
      </w:r>
    </w:p>
    <w:p>
      <w:pPr>
        <w:spacing w:line="240" w:lineRule="auto" w:before="8"/>
        <w:rPr>
          <w:sz w:val="14"/>
        </w:rPr>
      </w:pPr>
    </w:p>
    <w:p>
      <w:pPr>
        <w:spacing w:line="523" w:lineRule="auto" w:before="0"/>
        <w:ind w:left="3040" w:right="3728" w:firstLine="0"/>
        <w:jc w:val="center"/>
        <w:rPr>
          <w:b/>
          <w:sz w:val="18"/>
        </w:rPr>
      </w:pPr>
      <w:r>
        <w:rPr>
          <w:b/>
          <w:color w:val="030303"/>
          <w:sz w:val="18"/>
        </w:rPr>
        <w:t>EL</w:t>
      </w:r>
      <w:r>
        <w:rPr>
          <w:b/>
          <w:color w:val="030303"/>
          <w:spacing w:val="-13"/>
          <w:sz w:val="18"/>
        </w:rPr>
        <w:t> </w:t>
      </w:r>
      <w:r>
        <w:rPr>
          <w:b/>
          <w:color w:val="030303"/>
          <w:sz w:val="18"/>
        </w:rPr>
        <w:t>CONGRESO</w:t>
      </w:r>
      <w:r>
        <w:rPr>
          <w:b/>
          <w:color w:val="030303"/>
          <w:spacing w:val="-4"/>
          <w:sz w:val="18"/>
        </w:rPr>
        <w:t> </w:t>
      </w:r>
      <w:r>
        <w:rPr>
          <w:b/>
          <w:color w:val="030303"/>
          <w:sz w:val="18"/>
        </w:rPr>
        <w:t>DE</w:t>
      </w:r>
      <w:r>
        <w:rPr>
          <w:b/>
          <w:color w:val="030303"/>
          <w:spacing w:val="-13"/>
          <w:sz w:val="18"/>
        </w:rPr>
        <w:t> </w:t>
      </w:r>
      <w:r>
        <w:rPr>
          <w:b/>
          <w:color w:val="030303"/>
          <w:sz w:val="18"/>
        </w:rPr>
        <w:t>COLOMBIA </w:t>
      </w:r>
      <w:r>
        <w:rPr>
          <w:b/>
          <w:color w:val="030303"/>
          <w:spacing w:val="-2"/>
          <w:sz w:val="18"/>
        </w:rPr>
        <w:t>DECRETA:</w:t>
      </w:r>
    </w:p>
    <w:p>
      <w:pPr>
        <w:spacing w:line="328" w:lineRule="auto" w:before="1"/>
        <w:ind w:left="121" w:right="786" w:firstLine="5"/>
        <w:jc w:val="both"/>
        <w:rPr>
          <w:sz w:val="17"/>
        </w:rPr>
      </w:pPr>
      <w:r>
        <w:rPr>
          <w:b/>
          <w:color w:val="69562F"/>
          <w:w w:val="105"/>
          <w:sz w:val="18"/>
        </w:rPr>
        <w:t>ARTÍCULO</w:t>
      </w:r>
      <w:r>
        <w:rPr>
          <w:b/>
          <w:color w:val="69562F"/>
          <w:w w:val="105"/>
          <w:sz w:val="18"/>
        </w:rPr>
        <w:t> 1o.</w:t>
      </w:r>
      <w:r>
        <w:rPr>
          <w:b/>
          <w:color w:val="69562F"/>
          <w:w w:val="105"/>
          <w:sz w:val="18"/>
        </w:rPr>
        <w:t> </w:t>
      </w:r>
      <w:r>
        <w:rPr>
          <w:color w:val="4D4B4B"/>
          <w:w w:val="105"/>
          <w:sz w:val="17"/>
        </w:rPr>
        <w:t>Autorizase</w:t>
      </w:r>
      <w:r>
        <w:rPr>
          <w:color w:val="4D4B4B"/>
          <w:w w:val="105"/>
          <w:sz w:val="17"/>
        </w:rPr>
        <w:t> al</w:t>
      </w:r>
      <w:r>
        <w:rPr>
          <w:color w:val="4D4B4B"/>
          <w:w w:val="105"/>
          <w:sz w:val="17"/>
        </w:rPr>
        <w:t> Gobierno</w:t>
      </w:r>
      <w:r>
        <w:rPr>
          <w:color w:val="4D4B4B"/>
          <w:w w:val="105"/>
          <w:sz w:val="17"/>
        </w:rPr>
        <w:t> Nacional</w:t>
      </w:r>
      <w:r>
        <w:rPr>
          <w:color w:val="4D4B4B"/>
          <w:w w:val="105"/>
          <w:sz w:val="17"/>
        </w:rPr>
        <w:t> por</w:t>
      </w:r>
      <w:r>
        <w:rPr>
          <w:color w:val="4D4B4B"/>
          <w:w w:val="105"/>
          <w:sz w:val="17"/>
        </w:rPr>
        <w:t> intermedio</w:t>
      </w:r>
      <w:r>
        <w:rPr>
          <w:color w:val="4D4B4B"/>
          <w:w w:val="105"/>
          <w:sz w:val="17"/>
        </w:rPr>
        <w:t> del</w:t>
      </w:r>
      <w:r>
        <w:rPr>
          <w:color w:val="4D4B4B"/>
          <w:w w:val="105"/>
          <w:sz w:val="17"/>
        </w:rPr>
        <w:t> Ministerio</w:t>
      </w:r>
      <w:r>
        <w:rPr>
          <w:color w:val="4D4B4B"/>
          <w:w w:val="105"/>
          <w:sz w:val="17"/>
        </w:rPr>
        <w:t> de</w:t>
      </w:r>
      <w:r>
        <w:rPr>
          <w:color w:val="4D4B4B"/>
          <w:w w:val="105"/>
          <w:sz w:val="17"/>
        </w:rPr>
        <w:t> Salud</w:t>
      </w:r>
      <w:r>
        <w:rPr>
          <w:color w:val="4D4B4B"/>
          <w:w w:val="105"/>
          <w:sz w:val="17"/>
        </w:rPr>
        <w:t> para</w:t>
      </w:r>
      <w:r>
        <w:rPr>
          <w:color w:val="4D4B4B"/>
          <w:w w:val="105"/>
          <w:sz w:val="17"/>
        </w:rPr>
        <w:t> participar</w:t>
      </w:r>
      <w:r>
        <w:rPr>
          <w:color w:val="4D4B4B"/>
          <w:w w:val="105"/>
          <w:sz w:val="17"/>
        </w:rPr>
        <w:t> en</w:t>
      </w:r>
      <w:r>
        <w:rPr>
          <w:color w:val="4D4B4B"/>
          <w:w w:val="105"/>
          <w:sz w:val="17"/>
        </w:rPr>
        <w:t> la creación</w:t>
      </w:r>
      <w:r>
        <w:rPr>
          <w:color w:val="4D4B4B"/>
          <w:spacing w:val="40"/>
          <w:w w:val="105"/>
          <w:sz w:val="17"/>
        </w:rPr>
        <w:t> </w:t>
      </w:r>
      <w:r>
        <w:rPr>
          <w:color w:val="4D4B4B"/>
          <w:w w:val="105"/>
          <w:sz w:val="17"/>
        </w:rPr>
        <w:t>de una</w:t>
      </w:r>
      <w:r>
        <w:rPr>
          <w:color w:val="4D4B4B"/>
          <w:w w:val="105"/>
          <w:sz w:val="17"/>
        </w:rPr>
        <w:t> institución</w:t>
      </w:r>
      <w:r>
        <w:rPr>
          <w:color w:val="4D4B4B"/>
          <w:spacing w:val="40"/>
          <w:w w:val="105"/>
          <w:sz w:val="17"/>
        </w:rPr>
        <w:t> </w:t>
      </w:r>
      <w:r>
        <w:rPr>
          <w:color w:val="4D4B4B"/>
          <w:w w:val="105"/>
          <w:sz w:val="17"/>
        </w:rPr>
        <w:t>con</w:t>
      </w:r>
      <w:r>
        <w:rPr>
          <w:color w:val="4D4B4B"/>
          <w:w w:val="105"/>
          <w:sz w:val="17"/>
        </w:rPr>
        <w:t> carácter</w:t>
      </w:r>
      <w:r>
        <w:rPr>
          <w:color w:val="4D4B4B"/>
          <w:spacing w:val="40"/>
          <w:w w:val="105"/>
          <w:sz w:val="17"/>
        </w:rPr>
        <w:t> </w:t>
      </w:r>
      <w:r>
        <w:rPr>
          <w:color w:val="4D4B4B"/>
          <w:w w:val="105"/>
          <w:sz w:val="17"/>
        </w:rPr>
        <w:t>de</w:t>
      </w:r>
      <w:r>
        <w:rPr>
          <w:color w:val="4D4B4B"/>
          <w:w w:val="105"/>
          <w:sz w:val="17"/>
        </w:rPr>
        <w:t> sociedad</w:t>
      </w:r>
      <w:r>
        <w:rPr>
          <w:color w:val="4D4B4B"/>
          <w:spacing w:val="40"/>
          <w:w w:val="105"/>
          <w:sz w:val="17"/>
        </w:rPr>
        <w:t> </w:t>
      </w:r>
      <w:r>
        <w:rPr>
          <w:color w:val="4D4B4B"/>
          <w:w w:val="105"/>
          <w:sz w:val="17"/>
        </w:rPr>
        <w:t>de</w:t>
      </w:r>
      <w:r>
        <w:rPr>
          <w:color w:val="4D4B4B"/>
          <w:w w:val="105"/>
          <w:sz w:val="17"/>
        </w:rPr>
        <w:t> economía</w:t>
      </w:r>
      <w:r>
        <w:rPr>
          <w:color w:val="4D4B4B"/>
          <w:spacing w:val="40"/>
          <w:w w:val="105"/>
          <w:sz w:val="17"/>
        </w:rPr>
        <w:t> </w:t>
      </w:r>
      <w:r>
        <w:rPr>
          <w:color w:val="4D4B4B"/>
          <w:w w:val="105"/>
          <w:sz w:val="17"/>
        </w:rPr>
        <w:t>mixta,</w:t>
      </w:r>
      <w:r>
        <w:rPr>
          <w:color w:val="4D4B4B"/>
          <w:w w:val="105"/>
          <w:sz w:val="17"/>
        </w:rPr>
        <w:t> como</w:t>
      </w:r>
      <w:r>
        <w:rPr>
          <w:color w:val="4D4B4B"/>
          <w:w w:val="105"/>
          <w:sz w:val="17"/>
        </w:rPr>
        <w:t> institución</w:t>
      </w:r>
      <w:r>
        <w:rPr>
          <w:color w:val="4D4B4B"/>
          <w:spacing w:val="40"/>
          <w:w w:val="105"/>
          <w:sz w:val="17"/>
        </w:rPr>
        <w:t> </w:t>
      </w:r>
      <w:r>
        <w:rPr>
          <w:color w:val="4D4B4B"/>
          <w:w w:val="105"/>
          <w:sz w:val="17"/>
        </w:rPr>
        <w:t>prestadora</w:t>
      </w:r>
      <w:r>
        <w:rPr>
          <w:color w:val="4D4B4B"/>
          <w:spacing w:val="40"/>
          <w:w w:val="105"/>
          <w:sz w:val="17"/>
        </w:rPr>
        <w:t> </w:t>
      </w:r>
      <w:r>
        <w:rPr>
          <w:color w:val="4D4B4B"/>
          <w:w w:val="105"/>
          <w:sz w:val="17"/>
        </w:rPr>
        <w:t>de servicios de salud, cuyo objeto principal sea la prestación de servicios de salud a la población infantil y materna del país.</w:t>
      </w:r>
    </w:p>
    <w:p>
      <w:pPr>
        <w:spacing w:line="240" w:lineRule="auto" w:before="9"/>
        <w:rPr>
          <w:sz w:val="15"/>
        </w:rPr>
      </w:pPr>
    </w:p>
    <w:p>
      <w:pPr>
        <w:spacing w:line="336" w:lineRule="auto" w:before="0"/>
        <w:ind w:left="125" w:right="789" w:hanging="2"/>
        <w:jc w:val="both"/>
        <w:rPr>
          <w:sz w:val="17"/>
        </w:rPr>
      </w:pPr>
      <w:r>
        <w:rPr>
          <w:color w:val="4D4B4B"/>
          <w:w w:val="105"/>
          <w:sz w:val="17"/>
        </w:rPr>
        <w:t>La</w:t>
      </w:r>
      <w:r>
        <w:rPr>
          <w:color w:val="4D4B4B"/>
          <w:w w:val="105"/>
          <w:sz w:val="17"/>
        </w:rPr>
        <w:t> sociedad</w:t>
      </w:r>
      <w:r>
        <w:rPr>
          <w:color w:val="4D4B4B"/>
          <w:spacing w:val="37"/>
          <w:w w:val="105"/>
          <w:sz w:val="17"/>
        </w:rPr>
        <w:t> </w:t>
      </w:r>
      <w:r>
        <w:rPr>
          <w:color w:val="4D4B4B"/>
          <w:w w:val="105"/>
          <w:sz w:val="17"/>
        </w:rPr>
        <w:t>que</w:t>
      </w:r>
      <w:r>
        <w:rPr>
          <w:color w:val="4D4B4B"/>
          <w:w w:val="105"/>
          <w:sz w:val="17"/>
        </w:rPr>
        <w:t> se</w:t>
      </w:r>
      <w:r>
        <w:rPr>
          <w:color w:val="4D4B4B"/>
          <w:w w:val="105"/>
          <w:sz w:val="17"/>
        </w:rPr>
        <w:t> crea</w:t>
      </w:r>
      <w:r>
        <w:rPr>
          <w:color w:val="4D4B4B"/>
          <w:w w:val="105"/>
          <w:sz w:val="17"/>
        </w:rPr>
        <w:t> hará</w:t>
      </w:r>
      <w:r>
        <w:rPr>
          <w:color w:val="4D4B4B"/>
          <w:spacing w:val="36"/>
          <w:w w:val="105"/>
          <w:sz w:val="17"/>
        </w:rPr>
        <w:t> </w:t>
      </w:r>
      <w:r>
        <w:rPr>
          <w:color w:val="4D4B4B"/>
          <w:w w:val="105"/>
          <w:sz w:val="17"/>
        </w:rPr>
        <w:t>parte</w:t>
      </w:r>
      <w:r>
        <w:rPr>
          <w:color w:val="4D4B4B"/>
          <w:w w:val="105"/>
          <w:sz w:val="17"/>
        </w:rPr>
        <w:t> integrante</w:t>
      </w:r>
      <w:r>
        <w:rPr>
          <w:color w:val="4D4B4B"/>
          <w:spacing w:val="39"/>
          <w:w w:val="105"/>
          <w:sz w:val="17"/>
        </w:rPr>
        <w:t> </w:t>
      </w:r>
      <w:r>
        <w:rPr>
          <w:color w:val="4D4B4B"/>
          <w:w w:val="105"/>
          <w:sz w:val="17"/>
        </w:rPr>
        <w:t>del</w:t>
      </w:r>
      <w:r>
        <w:rPr>
          <w:color w:val="4D4B4B"/>
          <w:w w:val="105"/>
          <w:sz w:val="17"/>
        </w:rPr>
        <w:t> sistema</w:t>
      </w:r>
      <w:r>
        <w:rPr>
          <w:color w:val="4D4B4B"/>
          <w:spacing w:val="40"/>
          <w:w w:val="105"/>
          <w:sz w:val="17"/>
        </w:rPr>
        <w:t> </w:t>
      </w:r>
      <w:r>
        <w:rPr>
          <w:color w:val="4D4B4B"/>
          <w:w w:val="105"/>
          <w:sz w:val="17"/>
        </w:rPr>
        <w:t>de</w:t>
      </w:r>
      <w:r>
        <w:rPr>
          <w:color w:val="4D4B4B"/>
          <w:w w:val="105"/>
          <w:sz w:val="17"/>
        </w:rPr>
        <w:t> seguridad</w:t>
      </w:r>
      <w:r>
        <w:rPr>
          <w:color w:val="4D4B4B"/>
          <w:spacing w:val="40"/>
          <w:w w:val="105"/>
          <w:sz w:val="17"/>
        </w:rPr>
        <w:t> </w:t>
      </w:r>
      <w:r>
        <w:rPr>
          <w:color w:val="4D4B4B"/>
          <w:w w:val="105"/>
          <w:sz w:val="17"/>
        </w:rPr>
        <w:t>social</w:t>
      </w:r>
      <w:r>
        <w:rPr>
          <w:color w:val="4D4B4B"/>
          <w:w w:val="105"/>
          <w:sz w:val="17"/>
        </w:rPr>
        <w:t> en</w:t>
      </w:r>
      <w:r>
        <w:rPr>
          <w:color w:val="4D4B4B"/>
          <w:w w:val="105"/>
          <w:sz w:val="17"/>
        </w:rPr>
        <w:t> salud</w:t>
      </w:r>
      <w:r>
        <w:rPr>
          <w:color w:val="4D4B4B"/>
          <w:w w:val="105"/>
          <w:sz w:val="17"/>
        </w:rPr>
        <w:t> y</w:t>
      </w:r>
      <w:r>
        <w:rPr>
          <w:color w:val="4D4B4B"/>
          <w:w w:val="105"/>
          <w:sz w:val="17"/>
        </w:rPr>
        <w:t> se</w:t>
      </w:r>
      <w:r>
        <w:rPr>
          <w:color w:val="4D4B4B"/>
          <w:w w:val="105"/>
          <w:sz w:val="17"/>
        </w:rPr>
        <w:t> regirá</w:t>
      </w:r>
      <w:r>
        <w:rPr>
          <w:color w:val="4D4B4B"/>
          <w:w w:val="105"/>
          <w:sz w:val="17"/>
        </w:rPr>
        <w:t> por</w:t>
      </w:r>
      <w:r>
        <w:rPr>
          <w:color w:val="4D4B4B"/>
          <w:w w:val="105"/>
          <w:sz w:val="17"/>
        </w:rPr>
        <w:t> las normas y principios de la Ley 100 de 1993.</w:t>
      </w:r>
    </w:p>
    <w:p>
      <w:pPr>
        <w:spacing w:line="307" w:lineRule="auto" w:before="159"/>
        <w:ind w:left="120" w:right="792" w:firstLine="0"/>
        <w:jc w:val="both"/>
        <w:rPr>
          <w:sz w:val="17"/>
        </w:rPr>
      </w:pPr>
      <w:r>
        <w:rPr>
          <w:position w:val="-5"/>
        </w:rPr>
        <w:drawing>
          <wp:inline distT="0" distB="0" distL="0" distR="0">
            <wp:extent cx="153923" cy="153924"/>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8"/>
        </w:rPr>
        <w:t>ARTÍCULO 2o.</w:t>
      </w:r>
      <w:r>
        <w:rPr>
          <w:b/>
          <w:color w:val="69562F"/>
          <w:spacing w:val="-11"/>
          <w:w w:val="105"/>
          <w:sz w:val="18"/>
        </w:rPr>
        <w:t> </w:t>
      </w:r>
      <w:r>
        <w:rPr>
          <w:color w:val="4D4B4B"/>
          <w:w w:val="105"/>
          <w:sz w:val="17"/>
        </w:rPr>
        <w:t>Para los</w:t>
      </w:r>
      <w:r>
        <w:rPr>
          <w:color w:val="4D4B4B"/>
          <w:spacing w:val="-5"/>
          <w:w w:val="105"/>
          <w:sz w:val="17"/>
        </w:rPr>
        <w:t> </w:t>
      </w:r>
      <w:r>
        <w:rPr>
          <w:color w:val="4D4B4B"/>
          <w:w w:val="105"/>
          <w:sz w:val="17"/>
        </w:rPr>
        <w:t>efectos de</w:t>
      </w:r>
      <w:r>
        <w:rPr>
          <w:color w:val="4D4B4B"/>
          <w:spacing w:val="-7"/>
          <w:w w:val="105"/>
          <w:sz w:val="17"/>
        </w:rPr>
        <w:t> </w:t>
      </w:r>
      <w:r>
        <w:rPr>
          <w:color w:val="4D4B4B"/>
          <w:w w:val="105"/>
          <w:sz w:val="17"/>
        </w:rPr>
        <w:t>la</w:t>
      </w:r>
      <w:r>
        <w:rPr>
          <w:color w:val="4D4B4B"/>
          <w:spacing w:val="-4"/>
          <w:w w:val="105"/>
          <w:sz w:val="17"/>
        </w:rPr>
        <w:t> </w:t>
      </w:r>
      <w:r>
        <w:rPr>
          <w:color w:val="4D4B4B"/>
          <w:w w:val="105"/>
          <w:sz w:val="17"/>
        </w:rPr>
        <w:t>creación de</w:t>
      </w:r>
      <w:r>
        <w:rPr>
          <w:color w:val="4D4B4B"/>
          <w:spacing w:val="-7"/>
          <w:w w:val="105"/>
          <w:sz w:val="17"/>
        </w:rPr>
        <w:t> </w:t>
      </w:r>
      <w:r>
        <w:rPr>
          <w:color w:val="4D4B4B"/>
          <w:w w:val="105"/>
          <w:sz w:val="17"/>
        </w:rPr>
        <w:t>la</w:t>
      </w:r>
      <w:r>
        <w:rPr>
          <w:color w:val="4D4B4B"/>
          <w:spacing w:val="-4"/>
          <w:w w:val="105"/>
          <w:sz w:val="17"/>
        </w:rPr>
        <w:t> </w:t>
      </w:r>
      <w:r>
        <w:rPr>
          <w:color w:val="4D4B4B"/>
          <w:w w:val="105"/>
          <w:sz w:val="17"/>
        </w:rPr>
        <w:t>institución de</w:t>
      </w:r>
      <w:r>
        <w:rPr>
          <w:color w:val="4D4B4B"/>
          <w:spacing w:val="-1"/>
          <w:w w:val="105"/>
          <w:sz w:val="17"/>
        </w:rPr>
        <w:t> </w:t>
      </w:r>
      <w:r>
        <w:rPr>
          <w:color w:val="4D4B4B"/>
          <w:w w:val="105"/>
          <w:sz w:val="17"/>
        </w:rPr>
        <w:t>que</w:t>
      </w:r>
      <w:r>
        <w:rPr>
          <w:color w:val="4D4B4B"/>
          <w:spacing w:val="-5"/>
          <w:w w:val="105"/>
          <w:sz w:val="17"/>
        </w:rPr>
        <w:t> </w:t>
      </w:r>
      <w:r>
        <w:rPr>
          <w:color w:val="4D4B4B"/>
          <w:w w:val="105"/>
          <w:sz w:val="17"/>
        </w:rPr>
        <w:t>trata el</w:t>
      </w:r>
      <w:r>
        <w:rPr>
          <w:color w:val="4D4B4B"/>
          <w:spacing w:val="-8"/>
          <w:w w:val="105"/>
          <w:sz w:val="17"/>
        </w:rPr>
        <w:t> </w:t>
      </w:r>
      <w:r>
        <w:rPr>
          <w:color w:val="4D4B4B"/>
          <w:w w:val="105"/>
          <w:sz w:val="17"/>
        </w:rPr>
        <w:t>artículo </w:t>
      </w:r>
      <w:r>
        <w:rPr>
          <w:color w:val="0875FF"/>
          <w:w w:val="105"/>
          <w:sz w:val="17"/>
        </w:rPr>
        <w:t>1</w:t>
      </w:r>
      <w:r>
        <w:rPr>
          <w:color w:val="4D4B4B"/>
          <w:w w:val="105"/>
          <w:sz w:val="17"/>
        </w:rPr>
        <w:t>o.</w:t>
      </w:r>
      <w:r>
        <w:rPr>
          <w:color w:val="4D4B4B"/>
          <w:spacing w:val="-6"/>
          <w:w w:val="105"/>
          <w:sz w:val="17"/>
        </w:rPr>
        <w:t> </w:t>
      </w:r>
      <w:r>
        <w:rPr>
          <w:color w:val="4D4B4B"/>
          <w:w w:val="105"/>
          <w:sz w:val="17"/>
        </w:rPr>
        <w:t>de</w:t>
      </w:r>
      <w:r>
        <w:rPr>
          <w:color w:val="4D4B4B"/>
          <w:spacing w:val="-7"/>
          <w:w w:val="105"/>
          <w:sz w:val="17"/>
        </w:rPr>
        <w:t> </w:t>
      </w:r>
      <w:r>
        <w:rPr>
          <w:color w:val="4D4B4B"/>
          <w:w w:val="105"/>
          <w:sz w:val="17"/>
        </w:rPr>
        <w:t>la</w:t>
      </w:r>
      <w:r>
        <w:rPr>
          <w:color w:val="4D4B4B"/>
          <w:spacing w:val="-4"/>
          <w:w w:val="105"/>
          <w:sz w:val="17"/>
        </w:rPr>
        <w:t> </w:t>
      </w:r>
      <w:r>
        <w:rPr>
          <w:color w:val="4D4B4B"/>
          <w:w w:val="105"/>
          <w:sz w:val="17"/>
        </w:rPr>
        <w:t>presente Ley, la</w:t>
      </w:r>
      <w:r>
        <w:rPr>
          <w:color w:val="4D4B4B"/>
          <w:w w:val="105"/>
          <w:sz w:val="17"/>
        </w:rPr>
        <w:t> Nación</w:t>
      </w:r>
      <w:r>
        <w:rPr>
          <w:color w:val="4D4B4B"/>
          <w:w w:val="105"/>
          <w:sz w:val="17"/>
        </w:rPr>
        <w:t> por</w:t>
      </w:r>
      <w:r>
        <w:rPr>
          <w:color w:val="4D4B4B"/>
          <w:w w:val="105"/>
          <w:sz w:val="17"/>
        </w:rPr>
        <w:t> intermedio</w:t>
      </w:r>
      <w:r>
        <w:rPr>
          <w:color w:val="4D4B4B"/>
          <w:w w:val="105"/>
          <w:sz w:val="17"/>
        </w:rPr>
        <w:t> del</w:t>
      </w:r>
      <w:r>
        <w:rPr>
          <w:color w:val="4D4B4B"/>
          <w:w w:val="105"/>
          <w:sz w:val="17"/>
        </w:rPr>
        <w:t> Ministerio</w:t>
      </w:r>
      <w:r>
        <w:rPr>
          <w:color w:val="4D4B4B"/>
          <w:w w:val="105"/>
          <w:sz w:val="17"/>
        </w:rPr>
        <w:t> de</w:t>
      </w:r>
      <w:r>
        <w:rPr>
          <w:color w:val="4D4B4B"/>
          <w:w w:val="105"/>
          <w:sz w:val="17"/>
        </w:rPr>
        <w:t> Salud</w:t>
      </w:r>
      <w:r>
        <w:rPr>
          <w:color w:val="4D4B4B"/>
          <w:w w:val="105"/>
          <w:sz w:val="17"/>
        </w:rPr>
        <w:t> buscará la</w:t>
      </w:r>
      <w:r>
        <w:rPr>
          <w:color w:val="4D4B4B"/>
          <w:w w:val="105"/>
          <w:sz w:val="17"/>
        </w:rPr>
        <w:t> concurrencia</w:t>
      </w:r>
      <w:r>
        <w:rPr>
          <w:color w:val="4D4B4B"/>
          <w:w w:val="105"/>
          <w:sz w:val="17"/>
        </w:rPr>
        <w:t> de</w:t>
      </w:r>
      <w:r>
        <w:rPr>
          <w:color w:val="4D4B4B"/>
          <w:w w:val="105"/>
          <w:sz w:val="17"/>
        </w:rPr>
        <w:t> la</w:t>
      </w:r>
      <w:r>
        <w:rPr>
          <w:color w:val="4D4B4B"/>
          <w:w w:val="105"/>
          <w:sz w:val="17"/>
        </w:rPr>
        <w:t> Fundación</w:t>
      </w:r>
      <w:r>
        <w:rPr>
          <w:color w:val="4D4B4B"/>
          <w:w w:val="105"/>
          <w:sz w:val="17"/>
        </w:rPr>
        <w:t> Hospital</w:t>
      </w:r>
      <w:r>
        <w:rPr>
          <w:color w:val="4D4B4B"/>
          <w:w w:val="105"/>
          <w:sz w:val="17"/>
        </w:rPr>
        <w:t> Infantil Lorencita Villegas de Santos</w:t>
      </w:r>
      <w:r>
        <w:rPr>
          <w:color w:val="7C7B7B"/>
          <w:w w:val="105"/>
          <w:sz w:val="17"/>
        </w:rPr>
        <w:t>.</w:t>
      </w:r>
    </w:p>
    <w:p>
      <w:pPr>
        <w:spacing w:line="240" w:lineRule="auto" w:before="8"/>
        <w:rPr>
          <w:sz w:val="15"/>
        </w:rPr>
      </w:pPr>
    </w:p>
    <w:p>
      <w:pPr>
        <w:spacing w:line="309" w:lineRule="auto" w:before="0"/>
        <w:ind w:left="120" w:right="791" w:firstLine="0"/>
        <w:jc w:val="both"/>
        <w:rPr>
          <w:sz w:val="17"/>
        </w:rPr>
      </w:pPr>
      <w:r>
        <w:rPr>
          <w:position w:val="-5"/>
        </w:rPr>
        <w:drawing>
          <wp:inline distT="0" distB="0" distL="0" distR="0">
            <wp:extent cx="153923" cy="15392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8"/>
        </w:rPr>
        <w:t>ARTÍCULO</w:t>
      </w:r>
      <w:r>
        <w:rPr>
          <w:b/>
          <w:color w:val="69562F"/>
          <w:w w:val="105"/>
          <w:sz w:val="18"/>
        </w:rPr>
        <w:t> 3o.</w:t>
      </w:r>
      <w:r>
        <w:rPr>
          <w:b/>
          <w:color w:val="69562F"/>
          <w:w w:val="105"/>
          <w:sz w:val="18"/>
        </w:rPr>
        <w:t> </w:t>
      </w:r>
      <w:r>
        <w:rPr>
          <w:color w:val="4D4B4B"/>
          <w:w w:val="105"/>
          <w:sz w:val="17"/>
        </w:rPr>
        <w:t>Para</w:t>
      </w:r>
      <w:r>
        <w:rPr>
          <w:color w:val="4D4B4B"/>
          <w:w w:val="105"/>
          <w:sz w:val="17"/>
        </w:rPr>
        <w:t> dar</w:t>
      </w:r>
      <w:r>
        <w:rPr>
          <w:color w:val="4D4B4B"/>
          <w:w w:val="105"/>
          <w:sz w:val="17"/>
        </w:rPr>
        <w:t> cumplimiento</w:t>
      </w:r>
      <w:r>
        <w:rPr>
          <w:color w:val="4D4B4B"/>
          <w:w w:val="105"/>
          <w:sz w:val="17"/>
        </w:rPr>
        <w:t> a</w:t>
      </w:r>
      <w:r>
        <w:rPr>
          <w:color w:val="4D4B4B"/>
          <w:w w:val="105"/>
          <w:sz w:val="17"/>
        </w:rPr>
        <w:t> lo</w:t>
      </w:r>
      <w:r>
        <w:rPr>
          <w:color w:val="4D4B4B"/>
          <w:w w:val="105"/>
          <w:sz w:val="17"/>
        </w:rPr>
        <w:t> establecido</w:t>
      </w:r>
      <w:r>
        <w:rPr>
          <w:color w:val="4D4B4B"/>
          <w:w w:val="105"/>
          <w:sz w:val="17"/>
        </w:rPr>
        <w:t> en</w:t>
      </w:r>
      <w:r>
        <w:rPr>
          <w:color w:val="4D4B4B"/>
          <w:w w:val="105"/>
          <w:sz w:val="17"/>
        </w:rPr>
        <w:t> el</w:t>
      </w:r>
      <w:r>
        <w:rPr>
          <w:color w:val="4D4B4B"/>
          <w:w w:val="105"/>
          <w:sz w:val="17"/>
        </w:rPr>
        <w:t> artículo</w:t>
      </w:r>
      <w:r>
        <w:rPr>
          <w:color w:val="4D4B4B"/>
          <w:w w:val="105"/>
          <w:sz w:val="17"/>
        </w:rPr>
        <w:t> </w:t>
      </w:r>
      <w:r>
        <w:rPr>
          <w:color w:val="0875FF"/>
          <w:w w:val="105"/>
          <w:sz w:val="17"/>
        </w:rPr>
        <w:t>1</w:t>
      </w:r>
      <w:r>
        <w:rPr>
          <w:color w:val="4D4B4B"/>
          <w:w w:val="105"/>
          <w:sz w:val="17"/>
        </w:rPr>
        <w:t>o</w:t>
      </w:r>
      <w:r>
        <w:rPr>
          <w:color w:val="7C7B7B"/>
          <w:w w:val="105"/>
          <w:sz w:val="17"/>
        </w:rPr>
        <w:t>.</w:t>
      </w:r>
      <w:r>
        <w:rPr>
          <w:color w:val="7C7B7B"/>
          <w:w w:val="105"/>
          <w:sz w:val="17"/>
        </w:rPr>
        <w:t> </w:t>
      </w:r>
      <w:r>
        <w:rPr>
          <w:color w:val="4D4B4B"/>
          <w:w w:val="105"/>
          <w:sz w:val="17"/>
        </w:rPr>
        <w:t>de</w:t>
      </w:r>
      <w:r>
        <w:rPr>
          <w:color w:val="4D4B4B"/>
          <w:w w:val="105"/>
          <w:sz w:val="17"/>
        </w:rPr>
        <w:t> la</w:t>
      </w:r>
      <w:r>
        <w:rPr>
          <w:color w:val="4D4B4B"/>
          <w:w w:val="105"/>
          <w:sz w:val="17"/>
        </w:rPr>
        <w:t> presente</w:t>
      </w:r>
      <w:r>
        <w:rPr>
          <w:color w:val="4D4B4B"/>
          <w:w w:val="105"/>
          <w:sz w:val="17"/>
        </w:rPr>
        <w:t> Ley</w:t>
      </w:r>
      <w:r>
        <w:rPr>
          <w:color w:val="7C7B7B"/>
          <w:w w:val="105"/>
          <w:sz w:val="17"/>
        </w:rPr>
        <w:t>,</w:t>
      </w:r>
      <w:r>
        <w:rPr>
          <w:color w:val="7C7B7B"/>
          <w:w w:val="105"/>
          <w:sz w:val="17"/>
        </w:rPr>
        <w:t> </w:t>
      </w:r>
      <w:r>
        <w:rPr>
          <w:color w:val="4D4B4B"/>
          <w:w w:val="105"/>
          <w:sz w:val="17"/>
        </w:rPr>
        <w:t>la</w:t>
      </w:r>
      <w:r>
        <w:rPr>
          <w:color w:val="4D4B4B"/>
          <w:w w:val="105"/>
          <w:sz w:val="17"/>
        </w:rPr>
        <w:t> Nación aportará</w:t>
      </w:r>
      <w:r>
        <w:rPr>
          <w:color w:val="4D4B4B"/>
          <w:spacing w:val="40"/>
          <w:w w:val="105"/>
          <w:sz w:val="17"/>
        </w:rPr>
        <w:t> </w:t>
      </w:r>
      <w:r>
        <w:rPr>
          <w:color w:val="4D4B4B"/>
          <w:w w:val="105"/>
          <w:sz w:val="17"/>
        </w:rPr>
        <w:t>la</w:t>
      </w:r>
      <w:r>
        <w:rPr>
          <w:color w:val="4D4B4B"/>
          <w:w w:val="105"/>
          <w:sz w:val="17"/>
        </w:rPr>
        <w:t> suma</w:t>
      </w:r>
      <w:r>
        <w:rPr>
          <w:color w:val="4D4B4B"/>
          <w:spacing w:val="40"/>
          <w:w w:val="105"/>
          <w:sz w:val="17"/>
        </w:rPr>
        <w:t> </w:t>
      </w:r>
      <w:r>
        <w:rPr>
          <w:color w:val="4D4B4B"/>
          <w:w w:val="105"/>
          <w:sz w:val="17"/>
        </w:rPr>
        <w:t>de</w:t>
      </w:r>
      <w:r>
        <w:rPr>
          <w:color w:val="4D4B4B"/>
          <w:w w:val="105"/>
          <w:sz w:val="17"/>
        </w:rPr>
        <w:t> tres</w:t>
      </w:r>
      <w:r>
        <w:rPr>
          <w:color w:val="4D4B4B"/>
          <w:w w:val="105"/>
          <w:sz w:val="17"/>
        </w:rPr>
        <w:t> mil</w:t>
      </w:r>
      <w:r>
        <w:rPr>
          <w:color w:val="4D4B4B"/>
          <w:w w:val="105"/>
          <w:sz w:val="17"/>
        </w:rPr>
        <w:t> millones</w:t>
      </w:r>
      <w:r>
        <w:rPr>
          <w:color w:val="4D4B4B"/>
          <w:w w:val="105"/>
          <w:sz w:val="17"/>
        </w:rPr>
        <w:t> de</w:t>
      </w:r>
      <w:r>
        <w:rPr>
          <w:color w:val="4D4B4B"/>
          <w:w w:val="105"/>
          <w:sz w:val="17"/>
        </w:rPr>
        <w:t> pesos</w:t>
      </w:r>
      <w:r>
        <w:rPr>
          <w:color w:val="4D4B4B"/>
          <w:spacing w:val="40"/>
          <w:w w:val="105"/>
          <w:sz w:val="17"/>
        </w:rPr>
        <w:t> </w:t>
      </w:r>
      <w:r>
        <w:rPr>
          <w:color w:val="4D4B4B"/>
          <w:w w:val="105"/>
          <w:sz w:val="17"/>
        </w:rPr>
        <w:t>moneda</w:t>
      </w:r>
      <w:r>
        <w:rPr>
          <w:color w:val="4D4B4B"/>
          <w:spacing w:val="40"/>
          <w:w w:val="105"/>
          <w:sz w:val="17"/>
        </w:rPr>
        <w:t> </w:t>
      </w:r>
      <w:r>
        <w:rPr>
          <w:color w:val="4D4B4B"/>
          <w:w w:val="105"/>
          <w:sz w:val="17"/>
        </w:rPr>
        <w:t>legal</w:t>
      </w:r>
      <w:r>
        <w:rPr>
          <w:color w:val="4D4B4B"/>
          <w:w w:val="105"/>
          <w:sz w:val="17"/>
        </w:rPr>
        <w:t> ($3</w:t>
      </w:r>
      <w:r>
        <w:rPr>
          <w:color w:val="7C7B7B"/>
          <w:w w:val="105"/>
          <w:sz w:val="17"/>
        </w:rPr>
        <w:t>.</w:t>
      </w:r>
      <w:r>
        <w:rPr>
          <w:color w:val="4D4B4B"/>
          <w:w w:val="105"/>
          <w:sz w:val="17"/>
        </w:rPr>
        <w:t>000</w:t>
      </w:r>
      <w:r>
        <w:rPr>
          <w:color w:val="7C7B7B"/>
          <w:w w:val="105"/>
          <w:sz w:val="17"/>
        </w:rPr>
        <w:t>.</w:t>
      </w:r>
      <w:r>
        <w:rPr>
          <w:color w:val="4D4B4B"/>
          <w:w w:val="105"/>
          <w:sz w:val="17"/>
        </w:rPr>
        <w:t>000</w:t>
      </w:r>
      <w:r>
        <w:rPr>
          <w:color w:val="7C7B7B"/>
          <w:w w:val="105"/>
          <w:sz w:val="17"/>
        </w:rPr>
        <w:t>.</w:t>
      </w:r>
      <w:r>
        <w:rPr>
          <w:color w:val="4D4B4B"/>
          <w:w w:val="105"/>
          <w:sz w:val="17"/>
        </w:rPr>
        <w:t>000),</w:t>
      </w:r>
      <w:r>
        <w:rPr>
          <w:color w:val="4D4B4B"/>
          <w:w w:val="105"/>
          <w:sz w:val="17"/>
        </w:rPr>
        <w:t> con</w:t>
      </w:r>
      <w:r>
        <w:rPr>
          <w:color w:val="4D4B4B"/>
          <w:w w:val="105"/>
          <w:sz w:val="17"/>
        </w:rPr>
        <w:t> cargo</w:t>
      </w:r>
      <w:r>
        <w:rPr>
          <w:color w:val="4D4B4B"/>
          <w:w w:val="105"/>
          <w:sz w:val="17"/>
        </w:rPr>
        <w:t> al</w:t>
      </w:r>
      <w:r>
        <w:rPr>
          <w:color w:val="4D4B4B"/>
          <w:w w:val="105"/>
          <w:sz w:val="17"/>
        </w:rPr>
        <w:t> Presupuesto General de la Nación.</w:t>
      </w:r>
    </w:p>
    <w:p>
      <w:pPr>
        <w:spacing w:line="240" w:lineRule="auto" w:before="3"/>
        <w:rPr>
          <w:sz w:val="16"/>
        </w:rPr>
      </w:pPr>
    </w:p>
    <w:p>
      <w:pPr>
        <w:spacing w:line="324" w:lineRule="auto" w:before="0"/>
        <w:ind w:left="120" w:right="797" w:firstLine="2"/>
        <w:jc w:val="both"/>
        <w:rPr>
          <w:sz w:val="17"/>
        </w:rPr>
      </w:pPr>
      <w:r>
        <w:rPr>
          <w:b/>
          <w:color w:val="030303"/>
          <w:w w:val="105"/>
          <w:sz w:val="18"/>
        </w:rPr>
        <w:t>PARAGRAFO.</w:t>
      </w:r>
      <w:r>
        <w:rPr>
          <w:b/>
          <w:color w:val="030303"/>
          <w:spacing w:val="29"/>
          <w:w w:val="105"/>
          <w:sz w:val="18"/>
        </w:rPr>
        <w:t> </w:t>
      </w:r>
      <w:r>
        <w:rPr>
          <w:color w:val="4D4B4B"/>
          <w:w w:val="105"/>
          <w:sz w:val="17"/>
        </w:rPr>
        <w:t>Con la constitución</w:t>
      </w:r>
      <w:r>
        <w:rPr>
          <w:color w:val="4D4B4B"/>
          <w:w w:val="105"/>
          <w:sz w:val="17"/>
        </w:rPr>
        <w:t> de la junta directiva</w:t>
      </w:r>
      <w:r>
        <w:rPr>
          <w:color w:val="4D4B4B"/>
          <w:w w:val="105"/>
          <w:sz w:val="17"/>
        </w:rPr>
        <w:t> del nuevo ente, se tendrá en cuenta la participación de los trabajadores</w:t>
      </w:r>
      <w:r>
        <w:rPr>
          <w:color w:val="4D4B4B"/>
          <w:spacing w:val="28"/>
          <w:w w:val="105"/>
          <w:sz w:val="17"/>
        </w:rPr>
        <w:t> </w:t>
      </w:r>
      <w:r>
        <w:rPr>
          <w:color w:val="4D4B4B"/>
          <w:w w:val="105"/>
          <w:sz w:val="17"/>
        </w:rPr>
        <w:t>y usuarios que no podrá ser inferior a la tercera parte de los miembros de la Nación</w:t>
      </w:r>
      <w:r>
        <w:rPr>
          <w:color w:val="7C7B7B"/>
          <w:w w:val="105"/>
          <w:sz w:val="17"/>
        </w:rPr>
        <w:t>.</w:t>
      </w:r>
    </w:p>
    <w:p>
      <w:pPr>
        <w:spacing w:line="240" w:lineRule="auto" w:before="6"/>
        <w:rPr>
          <w:sz w:val="14"/>
        </w:rPr>
      </w:pPr>
    </w:p>
    <w:p>
      <w:pPr>
        <w:spacing w:line="312" w:lineRule="auto" w:before="0"/>
        <w:ind w:left="120" w:right="781" w:firstLine="0"/>
        <w:jc w:val="both"/>
        <w:rPr>
          <w:sz w:val="17"/>
        </w:rPr>
      </w:pPr>
      <w:r>
        <w:rPr>
          <w:position w:val="-5"/>
        </w:rPr>
        <w:drawing>
          <wp:inline distT="0" distB="0" distL="0" distR="0">
            <wp:extent cx="153923" cy="153924"/>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8"/>
        </w:rPr>
        <w:t>ARTÍCULO 4o. </w:t>
      </w:r>
      <w:r>
        <w:rPr>
          <w:color w:val="4D4B4B"/>
          <w:w w:val="105"/>
          <w:sz w:val="17"/>
        </w:rPr>
        <w:t>Autorizase</w:t>
      </w:r>
      <w:r>
        <w:rPr>
          <w:color w:val="4D4B4B"/>
          <w:w w:val="105"/>
          <w:sz w:val="17"/>
        </w:rPr>
        <w:t> al Gobierno Nacional para que al momento</w:t>
      </w:r>
      <w:r>
        <w:rPr>
          <w:color w:val="4D4B4B"/>
          <w:w w:val="105"/>
          <w:sz w:val="17"/>
        </w:rPr>
        <w:t> de crearse la entidad de que trata el artículo </w:t>
      </w:r>
      <w:r>
        <w:rPr>
          <w:color w:val="0875FF"/>
          <w:w w:val="105"/>
          <w:sz w:val="17"/>
        </w:rPr>
        <w:t>1</w:t>
      </w:r>
      <w:r>
        <w:rPr>
          <w:color w:val="4D4B4B"/>
          <w:w w:val="105"/>
          <w:sz w:val="17"/>
        </w:rPr>
        <w:t>o</w:t>
      </w:r>
      <w:r>
        <w:rPr>
          <w:color w:val="919090"/>
          <w:w w:val="105"/>
          <w:sz w:val="17"/>
        </w:rPr>
        <w:t>. </w:t>
      </w:r>
      <w:r>
        <w:rPr>
          <w:color w:val="4D4B4B"/>
          <w:w w:val="105"/>
          <w:sz w:val="17"/>
        </w:rPr>
        <w:t>de la presente Ley convenga asumir obligaciones prestacionales de su asociado, siempre y cuando dicho monto no afecte el patrimonio de la nueva entidad y se compute como aporte de capital.</w:t>
      </w:r>
    </w:p>
    <w:p>
      <w:pPr>
        <w:spacing w:line="240" w:lineRule="auto" w:before="4"/>
        <w:rPr>
          <w:sz w:val="14"/>
        </w:rPr>
      </w:pPr>
    </w:p>
    <w:p>
      <w:pPr>
        <w:spacing w:line="290" w:lineRule="auto" w:before="0"/>
        <w:ind w:left="123" w:right="789" w:hanging="4"/>
        <w:jc w:val="both"/>
        <w:rPr>
          <w:sz w:val="17"/>
        </w:rPr>
      </w:pPr>
      <w:r>
        <w:rPr>
          <w:position w:val="-5"/>
        </w:rPr>
        <w:drawing>
          <wp:inline distT="0" distB="0" distL="0" distR="0">
            <wp:extent cx="153923" cy="155448"/>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153923" cy="155448"/>
                    </a:xfrm>
                    <a:prstGeom prst="rect">
                      <a:avLst/>
                    </a:prstGeom>
                  </pic:spPr>
                </pic:pic>
              </a:graphicData>
            </a:graphic>
          </wp:inline>
        </w:drawing>
      </w:r>
      <w:r>
        <w:rPr>
          <w:position w:val="-5"/>
        </w:rPr>
      </w:r>
      <w:r>
        <w:rPr>
          <w:b/>
          <w:color w:val="69562F"/>
          <w:w w:val="105"/>
          <w:sz w:val="18"/>
        </w:rPr>
        <w:t>ARTÍCULO</w:t>
      </w:r>
      <w:r>
        <w:rPr>
          <w:b/>
          <w:color w:val="69562F"/>
          <w:w w:val="105"/>
          <w:sz w:val="18"/>
        </w:rPr>
        <w:t> 5o.</w:t>
      </w:r>
      <w:r>
        <w:rPr>
          <w:b/>
          <w:color w:val="69562F"/>
          <w:w w:val="105"/>
          <w:sz w:val="18"/>
        </w:rPr>
        <w:t> </w:t>
      </w:r>
      <w:r>
        <w:rPr>
          <w:color w:val="4D4B4B"/>
          <w:w w:val="105"/>
          <w:sz w:val="17"/>
        </w:rPr>
        <w:t>El</w:t>
      </w:r>
      <w:r>
        <w:rPr>
          <w:color w:val="4D4B4B"/>
          <w:w w:val="105"/>
          <w:sz w:val="17"/>
        </w:rPr>
        <w:t> Gobierno</w:t>
      </w:r>
      <w:r>
        <w:rPr>
          <w:color w:val="4D4B4B"/>
          <w:w w:val="105"/>
          <w:sz w:val="17"/>
        </w:rPr>
        <w:t> Nacional</w:t>
      </w:r>
      <w:r>
        <w:rPr>
          <w:color w:val="4D4B4B"/>
          <w:w w:val="105"/>
          <w:sz w:val="17"/>
        </w:rPr>
        <w:t> de</w:t>
      </w:r>
      <w:r>
        <w:rPr>
          <w:color w:val="4D4B4B"/>
          <w:w w:val="105"/>
          <w:sz w:val="17"/>
        </w:rPr>
        <w:t> acuerdo</w:t>
      </w:r>
      <w:r>
        <w:rPr>
          <w:color w:val="4D4B4B"/>
          <w:w w:val="105"/>
          <w:sz w:val="17"/>
        </w:rPr>
        <w:t> con</w:t>
      </w:r>
      <w:r>
        <w:rPr>
          <w:color w:val="4D4B4B"/>
          <w:w w:val="105"/>
          <w:sz w:val="17"/>
        </w:rPr>
        <w:t> lo</w:t>
      </w:r>
      <w:r>
        <w:rPr>
          <w:color w:val="4D4B4B"/>
          <w:w w:val="105"/>
          <w:sz w:val="17"/>
        </w:rPr>
        <w:t> establecido</w:t>
      </w:r>
      <w:r>
        <w:rPr>
          <w:color w:val="4D4B4B"/>
          <w:w w:val="105"/>
          <w:sz w:val="17"/>
        </w:rPr>
        <w:t> en</w:t>
      </w:r>
      <w:r>
        <w:rPr>
          <w:color w:val="4D4B4B"/>
          <w:w w:val="105"/>
          <w:sz w:val="17"/>
        </w:rPr>
        <w:t> la</w:t>
      </w:r>
      <w:r>
        <w:rPr>
          <w:color w:val="4D4B4B"/>
          <w:w w:val="105"/>
          <w:sz w:val="17"/>
        </w:rPr>
        <w:t> Ley</w:t>
      </w:r>
      <w:r>
        <w:rPr>
          <w:color w:val="4D4B4B"/>
          <w:w w:val="105"/>
          <w:sz w:val="17"/>
        </w:rPr>
        <w:t> 38</w:t>
      </w:r>
      <w:r>
        <w:rPr>
          <w:color w:val="4D4B4B"/>
          <w:w w:val="105"/>
          <w:sz w:val="17"/>
        </w:rPr>
        <w:t> de</w:t>
      </w:r>
      <w:r>
        <w:rPr>
          <w:color w:val="4D4B4B"/>
          <w:w w:val="105"/>
          <w:sz w:val="17"/>
        </w:rPr>
        <w:t> 1989</w:t>
      </w:r>
      <w:r>
        <w:rPr>
          <w:color w:val="4D4B4B"/>
          <w:w w:val="105"/>
          <w:sz w:val="17"/>
        </w:rPr>
        <w:t> efectuará</w:t>
      </w:r>
      <w:r>
        <w:rPr>
          <w:color w:val="4D4B4B"/>
          <w:w w:val="105"/>
          <w:sz w:val="17"/>
        </w:rPr>
        <w:t> los traslados y operaciones presupuestales</w:t>
      </w:r>
      <w:r>
        <w:rPr>
          <w:color w:val="4D4B4B"/>
          <w:spacing w:val="-4"/>
          <w:w w:val="105"/>
          <w:sz w:val="17"/>
        </w:rPr>
        <w:t> </w:t>
      </w:r>
      <w:r>
        <w:rPr>
          <w:color w:val="4D4B4B"/>
          <w:w w:val="105"/>
          <w:sz w:val="17"/>
        </w:rPr>
        <w:t>requeridos para dar cumplimiento a lo previsto en la presente ley</w:t>
      </w:r>
      <w:r>
        <w:rPr>
          <w:color w:val="919090"/>
          <w:w w:val="105"/>
          <w:sz w:val="17"/>
        </w:rPr>
        <w:t>.</w:t>
      </w:r>
    </w:p>
    <w:p>
      <w:pPr>
        <w:spacing w:line="240" w:lineRule="auto" w:before="6"/>
        <w:rPr>
          <w:sz w:val="16"/>
        </w:rPr>
      </w:pPr>
    </w:p>
    <w:p>
      <w:pPr>
        <w:spacing w:line="290" w:lineRule="auto" w:before="0"/>
        <w:ind w:left="120" w:right="792" w:firstLine="0"/>
        <w:jc w:val="both"/>
        <w:rPr>
          <w:sz w:val="17"/>
        </w:rPr>
      </w:pPr>
      <w:r>
        <w:rPr>
          <w:position w:val="-5"/>
        </w:rPr>
        <w:drawing>
          <wp:inline distT="0" distB="0" distL="0" distR="0">
            <wp:extent cx="153923" cy="153924"/>
            <wp:effectExtent l="0" t="0" r="0" b="0"/>
            <wp:docPr id="11" name="image3.png"/>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8"/>
        </w:rPr>
        <w:t>ARTÍCULO</w:t>
      </w:r>
      <w:r>
        <w:rPr>
          <w:b/>
          <w:color w:val="69562F"/>
          <w:w w:val="105"/>
          <w:sz w:val="18"/>
        </w:rPr>
        <w:t> </w:t>
      </w:r>
      <w:r>
        <w:rPr>
          <w:rFonts w:ascii="Times New Roman" w:hAnsi="Times New Roman"/>
          <w:b/>
          <w:color w:val="69562F"/>
          <w:w w:val="105"/>
          <w:sz w:val="18"/>
        </w:rPr>
        <w:t>60.</w:t>
      </w:r>
      <w:r>
        <w:rPr>
          <w:rFonts w:ascii="Times New Roman" w:hAnsi="Times New Roman"/>
          <w:b/>
          <w:color w:val="69562F"/>
          <w:spacing w:val="40"/>
          <w:w w:val="105"/>
          <w:sz w:val="18"/>
        </w:rPr>
        <w:t> </w:t>
      </w:r>
      <w:r>
        <w:rPr>
          <w:color w:val="4D4B4B"/>
          <w:w w:val="105"/>
          <w:sz w:val="17"/>
        </w:rPr>
        <w:t>A</w:t>
      </w:r>
      <w:r>
        <w:rPr>
          <w:color w:val="4D4B4B"/>
          <w:w w:val="105"/>
          <w:sz w:val="17"/>
        </w:rPr>
        <w:t> los</w:t>
      </w:r>
      <w:r>
        <w:rPr>
          <w:color w:val="4D4B4B"/>
          <w:w w:val="105"/>
          <w:sz w:val="17"/>
        </w:rPr>
        <w:t> trabajadores</w:t>
      </w:r>
      <w:r>
        <w:rPr>
          <w:color w:val="4D4B4B"/>
          <w:w w:val="105"/>
          <w:sz w:val="17"/>
        </w:rPr>
        <w:t> que</w:t>
      </w:r>
      <w:r>
        <w:rPr>
          <w:color w:val="4D4B4B"/>
          <w:w w:val="105"/>
          <w:sz w:val="17"/>
        </w:rPr>
        <w:t> se</w:t>
      </w:r>
      <w:r>
        <w:rPr>
          <w:color w:val="4D4B4B"/>
          <w:w w:val="105"/>
          <w:sz w:val="17"/>
        </w:rPr>
        <w:t> vinculen</w:t>
      </w:r>
      <w:r>
        <w:rPr>
          <w:color w:val="4D4B4B"/>
          <w:w w:val="105"/>
          <w:sz w:val="17"/>
        </w:rPr>
        <w:t> a</w:t>
      </w:r>
      <w:r>
        <w:rPr>
          <w:color w:val="4D4B4B"/>
          <w:w w:val="105"/>
          <w:sz w:val="17"/>
        </w:rPr>
        <w:t> la</w:t>
      </w:r>
      <w:r>
        <w:rPr>
          <w:color w:val="4D4B4B"/>
          <w:w w:val="105"/>
          <w:sz w:val="17"/>
        </w:rPr>
        <w:t> sociedad</w:t>
      </w:r>
      <w:r>
        <w:rPr>
          <w:color w:val="4D4B4B"/>
          <w:w w:val="105"/>
          <w:sz w:val="17"/>
        </w:rPr>
        <w:t> cuya</w:t>
      </w:r>
      <w:r>
        <w:rPr>
          <w:color w:val="4D4B4B"/>
          <w:w w:val="105"/>
          <w:sz w:val="17"/>
        </w:rPr>
        <w:t> creación</w:t>
      </w:r>
      <w:r>
        <w:rPr>
          <w:color w:val="4D4B4B"/>
          <w:w w:val="105"/>
          <w:sz w:val="17"/>
        </w:rPr>
        <w:t> se</w:t>
      </w:r>
      <w:r>
        <w:rPr>
          <w:color w:val="4D4B4B"/>
          <w:w w:val="105"/>
          <w:sz w:val="17"/>
        </w:rPr>
        <w:t> autoriza</w:t>
      </w:r>
      <w:r>
        <w:rPr>
          <w:color w:val="4D4B4B"/>
          <w:w w:val="105"/>
          <w:sz w:val="17"/>
        </w:rPr>
        <w:t> y</w:t>
      </w:r>
      <w:r>
        <w:rPr>
          <w:color w:val="4D4B4B"/>
          <w:w w:val="105"/>
          <w:sz w:val="17"/>
        </w:rPr>
        <w:t> que</w:t>
      </w:r>
      <w:r>
        <w:rPr>
          <w:color w:val="4D4B4B"/>
          <w:w w:val="105"/>
          <w:sz w:val="17"/>
        </w:rPr>
        <w:t> vienen trabajando</w:t>
      </w:r>
      <w:r>
        <w:rPr>
          <w:color w:val="4D4B4B"/>
          <w:spacing w:val="24"/>
          <w:w w:val="105"/>
          <w:sz w:val="17"/>
        </w:rPr>
        <w:t> </w:t>
      </w:r>
      <w:r>
        <w:rPr>
          <w:color w:val="4D4B4B"/>
          <w:w w:val="105"/>
          <w:sz w:val="17"/>
        </w:rPr>
        <w:t>en la Fundación Hospital Lorencita Villegas de</w:t>
      </w:r>
      <w:r>
        <w:rPr>
          <w:color w:val="4D4B4B"/>
          <w:spacing w:val="-1"/>
          <w:w w:val="105"/>
          <w:sz w:val="17"/>
        </w:rPr>
        <w:t> </w:t>
      </w:r>
      <w:r>
        <w:rPr>
          <w:color w:val="4D4B4B"/>
          <w:w w:val="105"/>
          <w:sz w:val="17"/>
        </w:rPr>
        <w:t>Santos se les garantizan</w:t>
      </w:r>
      <w:r>
        <w:rPr>
          <w:color w:val="4D4B4B"/>
          <w:spacing w:val="19"/>
          <w:w w:val="105"/>
          <w:sz w:val="17"/>
        </w:rPr>
        <w:t> </w:t>
      </w:r>
      <w:r>
        <w:rPr>
          <w:color w:val="4D4B4B"/>
          <w:w w:val="105"/>
          <w:sz w:val="17"/>
        </w:rPr>
        <w:t>los derechos adquiridos</w:t>
      </w:r>
      <w:r>
        <w:rPr>
          <w:color w:val="7C7B7B"/>
          <w:w w:val="105"/>
          <w:sz w:val="17"/>
        </w:rPr>
        <w:t>,</w:t>
      </w:r>
      <w:r>
        <w:rPr>
          <w:color w:val="7C7B7B"/>
          <w:spacing w:val="-5"/>
          <w:w w:val="105"/>
          <w:sz w:val="17"/>
        </w:rPr>
        <w:t> </w:t>
      </w:r>
      <w:r>
        <w:rPr>
          <w:color w:val="4D4B4B"/>
          <w:w w:val="105"/>
          <w:sz w:val="17"/>
        </w:rPr>
        <w:t>sin</w:t>
      </w:r>
    </w:p>
    <w:p>
      <w:pPr>
        <w:spacing w:line="331" w:lineRule="auto" w:before="38"/>
        <w:ind w:left="121" w:right="800" w:hanging="1"/>
        <w:jc w:val="both"/>
        <w:rPr>
          <w:sz w:val="17"/>
        </w:rPr>
      </w:pPr>
      <w:r>
        <w:rPr>
          <w:color w:val="4D4B4B"/>
          <w:w w:val="105"/>
          <w:sz w:val="17"/>
        </w:rPr>
        <w:t>que se modifiquen la naturaleza y continuidad de sus respectivos contratos de trabajo, sin perjuicio de que si lo desean se acojan a las disposiciones</w:t>
      </w:r>
      <w:r>
        <w:rPr>
          <w:color w:val="4D4B4B"/>
          <w:spacing w:val="40"/>
          <w:w w:val="105"/>
          <w:sz w:val="17"/>
        </w:rPr>
        <w:t> </w:t>
      </w:r>
      <w:r>
        <w:rPr>
          <w:color w:val="4D4B4B"/>
          <w:w w:val="105"/>
          <w:sz w:val="17"/>
        </w:rPr>
        <w:t>de la Ley 50 de 1990</w:t>
      </w:r>
      <w:r>
        <w:rPr>
          <w:color w:val="7C7B7B"/>
          <w:w w:val="105"/>
          <w:sz w:val="17"/>
        </w:rPr>
        <w:t>.</w:t>
      </w:r>
    </w:p>
    <w:p>
      <w:pPr>
        <w:spacing w:line="292" w:lineRule="auto" w:before="155"/>
        <w:ind w:left="121" w:right="784" w:hanging="1"/>
        <w:jc w:val="both"/>
        <w:rPr>
          <w:sz w:val="17"/>
        </w:rPr>
      </w:pPr>
      <w:r>
        <w:rPr>
          <w:position w:val="-5"/>
        </w:rPr>
        <w:drawing>
          <wp:inline distT="0" distB="0" distL="0" distR="0">
            <wp:extent cx="153923" cy="153924"/>
            <wp:effectExtent l="0" t="0" r="0" b="0"/>
            <wp:docPr id="13" name="image3.png"/>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8"/>
        </w:rPr>
        <w:t>ARTÍCULO</w:t>
      </w:r>
      <w:r>
        <w:rPr>
          <w:b/>
          <w:color w:val="69562F"/>
          <w:w w:val="105"/>
          <w:sz w:val="18"/>
        </w:rPr>
        <w:t> 7o.</w:t>
      </w:r>
      <w:r>
        <w:rPr>
          <w:b/>
          <w:color w:val="69562F"/>
          <w:w w:val="105"/>
          <w:sz w:val="18"/>
        </w:rPr>
        <w:t> </w:t>
      </w:r>
      <w:r>
        <w:rPr>
          <w:color w:val="4D4B4B"/>
          <w:w w:val="105"/>
          <w:sz w:val="17"/>
        </w:rPr>
        <w:t>La</w:t>
      </w:r>
      <w:r>
        <w:rPr>
          <w:color w:val="4D4B4B"/>
          <w:w w:val="105"/>
          <w:sz w:val="17"/>
        </w:rPr>
        <w:t> presente</w:t>
      </w:r>
      <w:r>
        <w:rPr>
          <w:color w:val="4D4B4B"/>
          <w:w w:val="105"/>
          <w:sz w:val="17"/>
        </w:rPr>
        <w:t> Ley</w:t>
      </w:r>
      <w:r>
        <w:rPr>
          <w:color w:val="4D4B4B"/>
          <w:w w:val="105"/>
          <w:sz w:val="17"/>
        </w:rPr>
        <w:t> rige</w:t>
      </w:r>
      <w:r>
        <w:rPr>
          <w:color w:val="4D4B4B"/>
          <w:w w:val="105"/>
          <w:sz w:val="17"/>
        </w:rPr>
        <w:t> a</w:t>
      </w:r>
      <w:r>
        <w:rPr>
          <w:color w:val="4D4B4B"/>
          <w:w w:val="105"/>
          <w:sz w:val="17"/>
        </w:rPr>
        <w:t> partir</w:t>
      </w:r>
      <w:r>
        <w:rPr>
          <w:color w:val="4D4B4B"/>
          <w:w w:val="105"/>
          <w:sz w:val="17"/>
        </w:rPr>
        <w:t> de</w:t>
      </w:r>
      <w:r>
        <w:rPr>
          <w:color w:val="4D4B4B"/>
          <w:w w:val="105"/>
          <w:sz w:val="17"/>
        </w:rPr>
        <w:t> su</w:t>
      </w:r>
      <w:r>
        <w:rPr>
          <w:color w:val="4D4B4B"/>
          <w:w w:val="105"/>
          <w:sz w:val="17"/>
        </w:rPr>
        <w:t> fecha</w:t>
      </w:r>
      <w:r>
        <w:rPr>
          <w:color w:val="4D4B4B"/>
          <w:w w:val="105"/>
          <w:sz w:val="17"/>
        </w:rPr>
        <w:t> de</w:t>
      </w:r>
      <w:r>
        <w:rPr>
          <w:color w:val="4D4B4B"/>
          <w:w w:val="105"/>
          <w:sz w:val="17"/>
        </w:rPr>
        <w:t> su</w:t>
      </w:r>
      <w:r>
        <w:rPr>
          <w:color w:val="4D4B4B"/>
          <w:w w:val="105"/>
          <w:sz w:val="17"/>
        </w:rPr>
        <w:t> publicación</w:t>
      </w:r>
      <w:r>
        <w:rPr>
          <w:color w:val="4D4B4B"/>
          <w:w w:val="105"/>
          <w:sz w:val="17"/>
        </w:rPr>
        <w:t> y</w:t>
      </w:r>
      <w:r>
        <w:rPr>
          <w:color w:val="4D4B4B"/>
          <w:w w:val="105"/>
          <w:sz w:val="17"/>
        </w:rPr>
        <w:t> la</w:t>
      </w:r>
      <w:r>
        <w:rPr>
          <w:color w:val="4D4B4B"/>
          <w:w w:val="105"/>
          <w:sz w:val="17"/>
        </w:rPr>
        <w:t> modifica</w:t>
      </w:r>
      <w:r>
        <w:rPr>
          <w:color w:val="4D4B4B"/>
          <w:w w:val="105"/>
          <w:sz w:val="17"/>
        </w:rPr>
        <w:t> todas</w:t>
      </w:r>
      <w:r>
        <w:rPr>
          <w:color w:val="4D4B4B"/>
          <w:w w:val="105"/>
          <w:sz w:val="17"/>
        </w:rPr>
        <w:t> las disposiciones que le sean contrarias</w:t>
      </w:r>
      <w:r>
        <w:rPr>
          <w:color w:val="7C7B7B"/>
          <w:w w:val="105"/>
          <w:sz w:val="17"/>
        </w:rPr>
        <w:t>.</w:t>
      </w:r>
    </w:p>
    <w:p>
      <w:pPr>
        <w:spacing w:after="0" w:line="292" w:lineRule="auto"/>
        <w:jc w:val="both"/>
        <w:rPr>
          <w:sz w:val="17"/>
        </w:rPr>
        <w:sectPr>
          <w:headerReference w:type="default" r:id="rId5"/>
          <w:footerReference w:type="default" r:id="rId6"/>
          <w:type w:val="continuous"/>
          <w:pgSz w:w="12240" w:h="15840"/>
          <w:pgMar w:header="245" w:footer="268" w:top="480" w:bottom="460" w:left="580" w:right="1720"/>
          <w:pgNumType w:start="1"/>
        </w:sectPr>
      </w:pPr>
    </w:p>
    <w:p>
      <w:pPr>
        <w:spacing w:before="84"/>
        <w:ind w:left="1859" w:right="2532" w:firstLine="0"/>
        <w:jc w:val="center"/>
        <w:rPr>
          <w:sz w:val="18"/>
        </w:rPr>
      </w:pPr>
      <w:r>
        <w:rPr>
          <w:color w:val="4D4B4B"/>
          <w:sz w:val="18"/>
        </w:rPr>
        <w:t>El</w:t>
      </w:r>
      <w:r>
        <w:rPr>
          <w:color w:val="4D4B4B"/>
          <w:spacing w:val="-9"/>
          <w:sz w:val="18"/>
        </w:rPr>
        <w:t> </w:t>
      </w:r>
      <w:r>
        <w:rPr>
          <w:color w:val="4D4B4B"/>
          <w:sz w:val="18"/>
        </w:rPr>
        <w:t>Presidente</w:t>
      </w:r>
      <w:r>
        <w:rPr>
          <w:color w:val="4D4B4B"/>
          <w:spacing w:val="6"/>
          <w:sz w:val="18"/>
        </w:rPr>
        <w:t> </w:t>
      </w:r>
      <w:r>
        <w:rPr>
          <w:color w:val="4D4B4B"/>
          <w:sz w:val="18"/>
        </w:rPr>
        <w:t>del</w:t>
      </w:r>
      <w:r>
        <w:rPr>
          <w:color w:val="4D4B4B"/>
          <w:spacing w:val="-10"/>
          <w:sz w:val="18"/>
        </w:rPr>
        <w:t> </w:t>
      </w:r>
      <w:r>
        <w:rPr>
          <w:color w:val="4D4B4B"/>
          <w:sz w:val="18"/>
        </w:rPr>
        <w:t>honorable</w:t>
      </w:r>
      <w:r>
        <w:rPr>
          <w:color w:val="4D4B4B"/>
          <w:spacing w:val="2"/>
          <w:sz w:val="18"/>
        </w:rPr>
        <w:t> </w:t>
      </w:r>
      <w:r>
        <w:rPr>
          <w:color w:val="4D4B4B"/>
          <w:sz w:val="18"/>
        </w:rPr>
        <w:t>Senado</w:t>
      </w:r>
      <w:r>
        <w:rPr>
          <w:color w:val="4D4B4B"/>
          <w:spacing w:val="-1"/>
          <w:sz w:val="18"/>
        </w:rPr>
        <w:t> </w:t>
      </w:r>
      <w:r>
        <w:rPr>
          <w:color w:val="4D4B4B"/>
          <w:sz w:val="18"/>
        </w:rPr>
        <w:t>de</w:t>
      </w:r>
      <w:r>
        <w:rPr>
          <w:color w:val="4D4B4B"/>
          <w:spacing w:val="-10"/>
          <w:sz w:val="18"/>
        </w:rPr>
        <w:t> </w:t>
      </w:r>
      <w:r>
        <w:rPr>
          <w:color w:val="4D4B4B"/>
          <w:sz w:val="18"/>
        </w:rPr>
        <w:t>la</w:t>
      </w:r>
      <w:r>
        <w:rPr>
          <w:color w:val="4D4B4B"/>
          <w:spacing w:val="-5"/>
          <w:sz w:val="18"/>
        </w:rPr>
        <w:t> </w:t>
      </w:r>
      <w:r>
        <w:rPr>
          <w:color w:val="4D4B4B"/>
          <w:spacing w:val="-2"/>
          <w:sz w:val="18"/>
        </w:rPr>
        <w:t>República,</w:t>
      </w:r>
    </w:p>
    <w:p>
      <w:pPr>
        <w:spacing w:line="240" w:lineRule="auto" w:before="8"/>
        <w:rPr>
          <w:sz w:val="21"/>
        </w:rPr>
      </w:pPr>
    </w:p>
    <w:p>
      <w:pPr>
        <w:pStyle w:val="Heading2"/>
        <w:ind w:left="1855"/>
      </w:pPr>
      <w:r>
        <w:rPr>
          <w:color w:val="050505"/>
          <w:w w:val="105"/>
        </w:rPr>
        <w:t>JULIO CÉSAR</w:t>
      </w:r>
      <w:r>
        <w:rPr>
          <w:color w:val="050505"/>
          <w:spacing w:val="3"/>
          <w:w w:val="105"/>
        </w:rPr>
        <w:t> </w:t>
      </w:r>
      <w:r>
        <w:rPr>
          <w:color w:val="050505"/>
          <w:w w:val="105"/>
        </w:rPr>
        <w:t>GUERRA</w:t>
      </w:r>
      <w:r>
        <w:rPr>
          <w:color w:val="050505"/>
          <w:spacing w:val="2"/>
          <w:w w:val="105"/>
        </w:rPr>
        <w:t> </w:t>
      </w:r>
      <w:r>
        <w:rPr>
          <w:color w:val="050505"/>
          <w:spacing w:val="-2"/>
          <w:w w:val="105"/>
        </w:rPr>
        <w:t>TULENA.</w:t>
      </w:r>
    </w:p>
    <w:p>
      <w:pPr>
        <w:spacing w:line="240" w:lineRule="auto" w:before="10"/>
        <w:rPr>
          <w:b/>
          <w:sz w:val="21"/>
        </w:rPr>
      </w:pPr>
    </w:p>
    <w:p>
      <w:pPr>
        <w:spacing w:before="0"/>
        <w:ind w:left="1857" w:right="2532" w:firstLine="0"/>
        <w:jc w:val="center"/>
        <w:rPr>
          <w:sz w:val="18"/>
        </w:rPr>
      </w:pPr>
      <w:r>
        <w:rPr>
          <w:b/>
          <w:color w:val="4D4B4B"/>
          <w:sz w:val="16"/>
        </w:rPr>
        <w:t>El</w:t>
      </w:r>
      <w:r>
        <w:rPr>
          <w:b/>
          <w:color w:val="4D4B4B"/>
          <w:spacing w:val="-5"/>
          <w:sz w:val="16"/>
        </w:rPr>
        <w:t> </w:t>
      </w:r>
      <w:r>
        <w:rPr>
          <w:color w:val="4D4B4B"/>
          <w:sz w:val="18"/>
        </w:rPr>
        <w:t>Secretario</w:t>
      </w:r>
      <w:r>
        <w:rPr>
          <w:color w:val="4D4B4B"/>
          <w:spacing w:val="5"/>
          <w:sz w:val="18"/>
        </w:rPr>
        <w:t> </w:t>
      </w:r>
      <w:r>
        <w:rPr>
          <w:color w:val="4D4B4B"/>
          <w:sz w:val="18"/>
        </w:rPr>
        <w:t>General</w:t>
      </w:r>
      <w:r>
        <w:rPr>
          <w:color w:val="4D4B4B"/>
          <w:spacing w:val="2"/>
          <w:sz w:val="18"/>
        </w:rPr>
        <w:t> </w:t>
      </w:r>
      <w:r>
        <w:rPr>
          <w:color w:val="4D4B4B"/>
          <w:sz w:val="18"/>
        </w:rPr>
        <w:t>del</w:t>
      </w:r>
      <w:r>
        <w:rPr>
          <w:color w:val="4D4B4B"/>
          <w:spacing w:val="-8"/>
          <w:sz w:val="18"/>
        </w:rPr>
        <w:t> </w:t>
      </w:r>
      <w:r>
        <w:rPr>
          <w:color w:val="4D4B4B"/>
          <w:sz w:val="18"/>
        </w:rPr>
        <w:t>honorable</w:t>
      </w:r>
      <w:r>
        <w:rPr>
          <w:color w:val="4D4B4B"/>
          <w:spacing w:val="4"/>
          <w:sz w:val="18"/>
        </w:rPr>
        <w:t> </w:t>
      </w:r>
      <w:r>
        <w:rPr>
          <w:color w:val="4D4B4B"/>
          <w:sz w:val="18"/>
        </w:rPr>
        <w:t>Senado</w:t>
      </w:r>
      <w:r>
        <w:rPr>
          <w:color w:val="4D4B4B"/>
          <w:spacing w:val="1"/>
          <w:sz w:val="18"/>
        </w:rPr>
        <w:t> </w:t>
      </w:r>
      <w:r>
        <w:rPr>
          <w:color w:val="4D4B4B"/>
          <w:sz w:val="18"/>
        </w:rPr>
        <w:t>de</w:t>
      </w:r>
      <w:r>
        <w:rPr>
          <w:color w:val="4D4B4B"/>
          <w:spacing w:val="-8"/>
          <w:sz w:val="18"/>
        </w:rPr>
        <w:t> </w:t>
      </w:r>
      <w:r>
        <w:rPr>
          <w:color w:val="4D4B4B"/>
          <w:sz w:val="18"/>
        </w:rPr>
        <w:t>la</w:t>
      </w:r>
      <w:r>
        <w:rPr>
          <w:color w:val="4D4B4B"/>
          <w:spacing w:val="-3"/>
          <w:sz w:val="18"/>
        </w:rPr>
        <w:t> </w:t>
      </w:r>
      <w:r>
        <w:rPr>
          <w:color w:val="4D4B4B"/>
          <w:spacing w:val="-2"/>
          <w:sz w:val="18"/>
        </w:rPr>
        <w:t>República,</w:t>
      </w:r>
    </w:p>
    <w:p>
      <w:pPr>
        <w:spacing w:line="240" w:lineRule="auto" w:before="8"/>
        <w:rPr>
          <w:sz w:val="21"/>
        </w:rPr>
      </w:pPr>
    </w:p>
    <w:p>
      <w:pPr>
        <w:pStyle w:val="Heading2"/>
        <w:ind w:right="2526"/>
      </w:pPr>
      <w:r>
        <w:rPr>
          <w:color w:val="050505"/>
          <w:w w:val="105"/>
        </w:rPr>
        <w:t>PEDRO</w:t>
      </w:r>
      <w:r>
        <w:rPr>
          <w:color w:val="050505"/>
          <w:spacing w:val="-2"/>
          <w:w w:val="105"/>
        </w:rPr>
        <w:t> </w:t>
      </w:r>
      <w:r>
        <w:rPr>
          <w:color w:val="050505"/>
          <w:w w:val="105"/>
        </w:rPr>
        <w:t>PUMAREJO</w:t>
      </w:r>
      <w:r>
        <w:rPr>
          <w:color w:val="050505"/>
          <w:spacing w:val="11"/>
          <w:w w:val="105"/>
        </w:rPr>
        <w:t> </w:t>
      </w:r>
      <w:r>
        <w:rPr>
          <w:color w:val="050505"/>
          <w:spacing w:val="-4"/>
          <w:w w:val="105"/>
        </w:rPr>
        <w:t>VEGA.</w:t>
      </w:r>
    </w:p>
    <w:p>
      <w:pPr>
        <w:spacing w:line="240" w:lineRule="auto" w:before="5"/>
        <w:rPr>
          <w:b/>
          <w:sz w:val="21"/>
        </w:rPr>
      </w:pPr>
    </w:p>
    <w:p>
      <w:pPr>
        <w:spacing w:before="0"/>
        <w:ind w:left="1861" w:right="2528" w:firstLine="0"/>
        <w:jc w:val="center"/>
        <w:rPr>
          <w:sz w:val="18"/>
        </w:rPr>
      </w:pPr>
      <w:r>
        <w:rPr>
          <w:b/>
          <w:color w:val="4D4B4B"/>
          <w:sz w:val="16"/>
        </w:rPr>
        <w:t>El</w:t>
      </w:r>
      <w:r>
        <w:rPr>
          <w:b/>
          <w:color w:val="4D4B4B"/>
          <w:spacing w:val="-2"/>
          <w:sz w:val="16"/>
        </w:rPr>
        <w:t> </w:t>
      </w:r>
      <w:r>
        <w:rPr>
          <w:color w:val="4D4B4B"/>
          <w:sz w:val="18"/>
        </w:rPr>
        <w:t>Presidente</w:t>
      </w:r>
      <w:r>
        <w:rPr>
          <w:color w:val="4D4B4B"/>
          <w:spacing w:val="3"/>
          <w:sz w:val="18"/>
        </w:rPr>
        <w:t> </w:t>
      </w:r>
      <w:r>
        <w:rPr>
          <w:color w:val="4D4B4B"/>
          <w:sz w:val="18"/>
        </w:rPr>
        <w:t>(sic)</w:t>
      </w:r>
      <w:r>
        <w:rPr>
          <w:color w:val="4D4B4B"/>
          <w:spacing w:val="-4"/>
          <w:sz w:val="18"/>
        </w:rPr>
        <w:t> </w:t>
      </w:r>
      <w:r>
        <w:rPr>
          <w:color w:val="4D4B4B"/>
          <w:sz w:val="18"/>
        </w:rPr>
        <w:t>la</w:t>
      </w:r>
      <w:r>
        <w:rPr>
          <w:color w:val="4D4B4B"/>
          <w:spacing w:val="-5"/>
          <w:sz w:val="18"/>
        </w:rPr>
        <w:t> </w:t>
      </w:r>
      <w:r>
        <w:rPr>
          <w:color w:val="4D4B4B"/>
          <w:sz w:val="18"/>
        </w:rPr>
        <w:t>honorable</w:t>
      </w:r>
      <w:r>
        <w:rPr>
          <w:color w:val="4D4B4B"/>
          <w:spacing w:val="3"/>
          <w:sz w:val="18"/>
        </w:rPr>
        <w:t> </w:t>
      </w:r>
      <w:r>
        <w:rPr>
          <w:color w:val="4D4B4B"/>
          <w:sz w:val="18"/>
        </w:rPr>
        <w:t>Cámara de</w:t>
      </w:r>
      <w:r>
        <w:rPr>
          <w:color w:val="4D4B4B"/>
          <w:spacing w:val="-7"/>
          <w:sz w:val="18"/>
        </w:rPr>
        <w:t> </w:t>
      </w:r>
      <w:r>
        <w:rPr>
          <w:color w:val="4D4B4B"/>
          <w:spacing w:val="-2"/>
          <w:sz w:val="18"/>
        </w:rPr>
        <w:t>Representantes,</w:t>
      </w:r>
    </w:p>
    <w:p>
      <w:pPr>
        <w:spacing w:line="240" w:lineRule="auto" w:before="1"/>
        <w:rPr>
          <w:sz w:val="22"/>
        </w:rPr>
      </w:pPr>
    </w:p>
    <w:p>
      <w:pPr>
        <w:pStyle w:val="Heading2"/>
        <w:spacing w:before="1"/>
      </w:pPr>
      <w:r>
        <w:rPr>
          <w:color w:val="050505"/>
          <w:w w:val="105"/>
        </w:rPr>
        <w:t>RODRIGO</w:t>
      </w:r>
      <w:r>
        <w:rPr>
          <w:color w:val="050505"/>
          <w:spacing w:val="1"/>
          <w:w w:val="105"/>
        </w:rPr>
        <w:t> </w:t>
      </w:r>
      <w:r>
        <w:rPr>
          <w:color w:val="050505"/>
          <w:w w:val="105"/>
        </w:rPr>
        <w:t>RIVERA</w:t>
      </w:r>
      <w:r>
        <w:rPr>
          <w:color w:val="050505"/>
          <w:spacing w:val="4"/>
          <w:w w:val="105"/>
        </w:rPr>
        <w:t> </w:t>
      </w:r>
      <w:r>
        <w:rPr>
          <w:color w:val="050505"/>
          <w:spacing w:val="-2"/>
          <w:w w:val="105"/>
        </w:rPr>
        <w:t>SALAZAR.</w:t>
      </w:r>
    </w:p>
    <w:p>
      <w:pPr>
        <w:spacing w:line="240" w:lineRule="auto" w:before="5"/>
        <w:rPr>
          <w:b/>
          <w:sz w:val="21"/>
        </w:rPr>
      </w:pPr>
    </w:p>
    <w:p>
      <w:pPr>
        <w:spacing w:before="0"/>
        <w:ind w:left="1861" w:right="2514" w:firstLine="0"/>
        <w:jc w:val="center"/>
        <w:rPr>
          <w:sz w:val="18"/>
        </w:rPr>
      </w:pPr>
      <w:r>
        <w:rPr>
          <w:b/>
          <w:color w:val="4D4B4B"/>
          <w:sz w:val="16"/>
        </w:rPr>
        <w:t>El</w:t>
      </w:r>
      <w:r>
        <w:rPr>
          <w:b/>
          <w:color w:val="4D4B4B"/>
          <w:spacing w:val="-6"/>
          <w:sz w:val="16"/>
        </w:rPr>
        <w:t> </w:t>
      </w:r>
      <w:r>
        <w:rPr>
          <w:color w:val="4D4B4B"/>
          <w:sz w:val="18"/>
        </w:rPr>
        <w:t>Secretario</w:t>
      </w:r>
      <w:r>
        <w:rPr>
          <w:color w:val="4D4B4B"/>
          <w:spacing w:val="4"/>
          <w:sz w:val="18"/>
        </w:rPr>
        <w:t> </w:t>
      </w:r>
      <w:r>
        <w:rPr>
          <w:color w:val="4D4B4B"/>
          <w:sz w:val="18"/>
        </w:rPr>
        <w:t>General de</w:t>
      </w:r>
      <w:r>
        <w:rPr>
          <w:color w:val="4D4B4B"/>
          <w:spacing w:val="-10"/>
          <w:sz w:val="18"/>
        </w:rPr>
        <w:t> </w:t>
      </w:r>
      <w:r>
        <w:rPr>
          <w:color w:val="4D4B4B"/>
          <w:sz w:val="18"/>
        </w:rPr>
        <w:t>la</w:t>
      </w:r>
      <w:r>
        <w:rPr>
          <w:color w:val="4D4B4B"/>
          <w:spacing w:val="-6"/>
          <w:sz w:val="18"/>
        </w:rPr>
        <w:t> </w:t>
      </w:r>
      <w:r>
        <w:rPr>
          <w:color w:val="4D4B4B"/>
          <w:sz w:val="18"/>
        </w:rPr>
        <w:t>honorable</w:t>
      </w:r>
      <w:r>
        <w:rPr>
          <w:color w:val="4D4B4B"/>
          <w:spacing w:val="2"/>
          <w:sz w:val="18"/>
        </w:rPr>
        <w:t> </w:t>
      </w:r>
      <w:r>
        <w:rPr>
          <w:color w:val="4D4B4B"/>
          <w:sz w:val="18"/>
        </w:rPr>
        <w:t>Cámara</w:t>
      </w:r>
      <w:r>
        <w:rPr>
          <w:color w:val="4D4B4B"/>
          <w:spacing w:val="3"/>
          <w:sz w:val="18"/>
        </w:rPr>
        <w:t> </w:t>
      </w:r>
      <w:r>
        <w:rPr>
          <w:color w:val="4D4B4B"/>
          <w:sz w:val="18"/>
        </w:rPr>
        <w:t>de</w:t>
      </w:r>
      <w:r>
        <w:rPr>
          <w:color w:val="4D4B4B"/>
          <w:spacing w:val="-6"/>
          <w:sz w:val="18"/>
        </w:rPr>
        <w:t> </w:t>
      </w:r>
      <w:r>
        <w:rPr>
          <w:color w:val="4D4B4B"/>
          <w:spacing w:val="-2"/>
          <w:sz w:val="18"/>
        </w:rPr>
        <w:t>Representantes,</w:t>
      </w:r>
    </w:p>
    <w:p>
      <w:pPr>
        <w:spacing w:line="240" w:lineRule="auto" w:before="1"/>
        <w:rPr>
          <w:sz w:val="22"/>
        </w:rPr>
      </w:pPr>
    </w:p>
    <w:p>
      <w:pPr>
        <w:pStyle w:val="Heading2"/>
        <w:ind w:right="2524"/>
      </w:pPr>
      <w:r>
        <w:rPr>
          <w:color w:val="050505"/>
          <w:w w:val="105"/>
        </w:rPr>
        <w:t>DIEGO</w:t>
      </w:r>
      <w:r>
        <w:rPr>
          <w:color w:val="050505"/>
          <w:spacing w:val="-4"/>
          <w:w w:val="105"/>
        </w:rPr>
        <w:t> </w:t>
      </w:r>
      <w:r>
        <w:rPr>
          <w:color w:val="050505"/>
          <w:w w:val="105"/>
        </w:rPr>
        <w:t>VIVAS</w:t>
      </w:r>
      <w:r>
        <w:rPr>
          <w:color w:val="050505"/>
          <w:spacing w:val="-11"/>
          <w:w w:val="105"/>
        </w:rPr>
        <w:t> </w:t>
      </w:r>
      <w:r>
        <w:rPr>
          <w:color w:val="050505"/>
          <w:spacing w:val="-2"/>
          <w:w w:val="105"/>
        </w:rPr>
        <w:t>TAFUR.</w:t>
      </w:r>
    </w:p>
    <w:p>
      <w:pPr>
        <w:spacing w:line="240" w:lineRule="auto" w:before="3"/>
        <w:rPr>
          <w:b/>
          <w:sz w:val="22"/>
        </w:rPr>
      </w:pPr>
    </w:p>
    <w:p>
      <w:pPr>
        <w:spacing w:before="0"/>
        <w:ind w:left="1848" w:right="2532" w:firstLine="0"/>
        <w:jc w:val="center"/>
        <w:rPr>
          <w:b/>
          <w:sz w:val="17"/>
        </w:rPr>
      </w:pPr>
      <w:r>
        <w:rPr>
          <w:b/>
          <w:color w:val="050505"/>
          <w:w w:val="105"/>
          <w:sz w:val="17"/>
        </w:rPr>
        <w:t>REPÚBLICA</w:t>
      </w:r>
      <w:r>
        <w:rPr>
          <w:b/>
          <w:color w:val="050505"/>
          <w:spacing w:val="4"/>
          <w:w w:val="105"/>
          <w:sz w:val="17"/>
        </w:rPr>
        <w:t> </w:t>
      </w:r>
      <w:r>
        <w:rPr>
          <w:b/>
          <w:color w:val="050505"/>
          <w:w w:val="105"/>
          <w:sz w:val="17"/>
        </w:rPr>
        <w:t>DE</w:t>
      </w:r>
      <w:r>
        <w:rPr>
          <w:b/>
          <w:color w:val="050505"/>
          <w:spacing w:val="-3"/>
          <w:w w:val="105"/>
          <w:sz w:val="17"/>
        </w:rPr>
        <w:t> </w:t>
      </w:r>
      <w:r>
        <w:rPr>
          <w:b/>
          <w:color w:val="050505"/>
          <w:w w:val="105"/>
          <w:sz w:val="17"/>
        </w:rPr>
        <w:t>COLOMBIA</w:t>
      </w:r>
      <w:r>
        <w:rPr>
          <w:b/>
          <w:color w:val="050505"/>
          <w:spacing w:val="5"/>
          <w:w w:val="105"/>
          <w:sz w:val="17"/>
        </w:rPr>
        <w:t> </w:t>
      </w:r>
      <w:r>
        <w:rPr>
          <w:b/>
          <w:color w:val="050505"/>
          <w:w w:val="105"/>
          <w:sz w:val="17"/>
        </w:rPr>
        <w:t>-</w:t>
      </w:r>
      <w:r>
        <w:rPr>
          <w:b/>
          <w:color w:val="050505"/>
          <w:spacing w:val="-1"/>
          <w:w w:val="105"/>
          <w:sz w:val="17"/>
        </w:rPr>
        <w:t> </w:t>
      </w:r>
      <w:r>
        <w:rPr>
          <w:b/>
          <w:color w:val="050505"/>
          <w:w w:val="105"/>
          <w:sz w:val="17"/>
        </w:rPr>
        <w:t>GOBIERNO</w:t>
      </w:r>
      <w:r>
        <w:rPr>
          <w:b/>
          <w:color w:val="050505"/>
          <w:spacing w:val="7"/>
          <w:w w:val="105"/>
          <w:sz w:val="17"/>
        </w:rPr>
        <w:t> </w:t>
      </w:r>
      <w:r>
        <w:rPr>
          <w:b/>
          <w:color w:val="050505"/>
          <w:spacing w:val="-2"/>
          <w:w w:val="105"/>
          <w:sz w:val="17"/>
        </w:rPr>
        <w:t>NACIONAL</w:t>
      </w:r>
    </w:p>
    <w:p>
      <w:pPr>
        <w:spacing w:line="240" w:lineRule="auto" w:before="1"/>
        <w:rPr>
          <w:b/>
          <w:sz w:val="21"/>
        </w:rPr>
      </w:pPr>
    </w:p>
    <w:p>
      <w:pPr>
        <w:spacing w:before="0"/>
        <w:ind w:left="1861" w:right="2510" w:firstLine="0"/>
        <w:jc w:val="center"/>
        <w:rPr>
          <w:sz w:val="18"/>
        </w:rPr>
      </w:pPr>
      <w:r>
        <w:rPr>
          <w:color w:val="4D4B4B"/>
          <w:sz w:val="18"/>
        </w:rPr>
        <w:t>Publíquese y</w:t>
      </w:r>
      <w:r>
        <w:rPr>
          <w:color w:val="4D4B4B"/>
          <w:spacing w:val="-12"/>
          <w:sz w:val="18"/>
        </w:rPr>
        <w:t> </w:t>
      </w:r>
      <w:r>
        <w:rPr>
          <w:color w:val="4D4B4B"/>
          <w:spacing w:val="-2"/>
          <w:sz w:val="18"/>
        </w:rPr>
        <w:t>ejecútese</w:t>
      </w:r>
      <w:r>
        <w:rPr>
          <w:color w:val="7E7C7C"/>
          <w:spacing w:val="-2"/>
          <w:sz w:val="18"/>
        </w:rPr>
        <w:t>.</w:t>
      </w:r>
    </w:p>
    <w:p>
      <w:pPr>
        <w:spacing w:line="240" w:lineRule="auto" w:before="8"/>
        <w:rPr>
          <w:sz w:val="21"/>
        </w:rPr>
      </w:pPr>
    </w:p>
    <w:p>
      <w:pPr>
        <w:spacing w:before="0"/>
        <w:ind w:left="1861" w:right="2515" w:firstLine="0"/>
        <w:jc w:val="center"/>
        <w:rPr>
          <w:sz w:val="18"/>
        </w:rPr>
      </w:pPr>
      <w:r>
        <w:rPr>
          <w:color w:val="4D4B4B"/>
          <w:sz w:val="18"/>
        </w:rPr>
        <w:t>Dada</w:t>
      </w:r>
      <w:r>
        <w:rPr>
          <w:color w:val="4D4B4B"/>
          <w:spacing w:val="3"/>
          <w:sz w:val="18"/>
        </w:rPr>
        <w:t> </w:t>
      </w:r>
      <w:r>
        <w:rPr>
          <w:color w:val="4D4B4B"/>
          <w:sz w:val="18"/>
        </w:rPr>
        <w:t>en</w:t>
      </w:r>
      <w:r>
        <w:rPr>
          <w:color w:val="4D4B4B"/>
          <w:spacing w:val="-6"/>
          <w:sz w:val="18"/>
        </w:rPr>
        <w:t> </w:t>
      </w:r>
      <w:r>
        <w:rPr>
          <w:color w:val="4D4B4B"/>
          <w:sz w:val="18"/>
        </w:rPr>
        <w:t>Santa</w:t>
      </w:r>
      <w:r>
        <w:rPr>
          <w:color w:val="4D4B4B"/>
          <w:spacing w:val="5"/>
          <w:sz w:val="18"/>
        </w:rPr>
        <w:t> </w:t>
      </w:r>
      <w:r>
        <w:rPr>
          <w:color w:val="4D4B4B"/>
          <w:sz w:val="18"/>
        </w:rPr>
        <w:t>Fe</w:t>
      </w:r>
      <w:r>
        <w:rPr>
          <w:color w:val="4D4B4B"/>
          <w:spacing w:val="-4"/>
          <w:sz w:val="18"/>
        </w:rPr>
        <w:t> </w:t>
      </w:r>
      <w:r>
        <w:rPr>
          <w:color w:val="4D4B4B"/>
          <w:sz w:val="18"/>
        </w:rPr>
        <w:t>de</w:t>
      </w:r>
      <w:r>
        <w:rPr>
          <w:color w:val="4D4B4B"/>
          <w:spacing w:val="-7"/>
          <w:sz w:val="18"/>
        </w:rPr>
        <w:t> </w:t>
      </w:r>
      <w:r>
        <w:rPr>
          <w:color w:val="4D4B4B"/>
          <w:sz w:val="18"/>
        </w:rPr>
        <w:t>Bogotá, D</w:t>
      </w:r>
      <w:r>
        <w:rPr>
          <w:color w:val="7E7C7C"/>
          <w:sz w:val="18"/>
        </w:rPr>
        <w:t>.</w:t>
      </w:r>
      <w:r>
        <w:rPr>
          <w:color w:val="4D4B4B"/>
          <w:sz w:val="18"/>
        </w:rPr>
        <w:t>G</w:t>
      </w:r>
      <w:r>
        <w:rPr>
          <w:color w:val="7E7C7C"/>
          <w:sz w:val="18"/>
        </w:rPr>
        <w:t>.</w:t>
      </w:r>
      <w:r>
        <w:rPr>
          <w:color w:val="4D4B4B"/>
          <w:sz w:val="18"/>
        </w:rPr>
        <w:t>,</w:t>
      </w:r>
      <w:r>
        <w:rPr>
          <w:color w:val="4D4B4B"/>
          <w:spacing w:val="-14"/>
          <w:sz w:val="18"/>
        </w:rPr>
        <w:t> </w:t>
      </w:r>
      <w:r>
        <w:rPr>
          <w:color w:val="4D4B4B"/>
          <w:sz w:val="18"/>
        </w:rPr>
        <w:t>a</w:t>
      </w:r>
      <w:r>
        <w:rPr>
          <w:color w:val="4D4B4B"/>
          <w:spacing w:val="-2"/>
          <w:sz w:val="18"/>
        </w:rPr>
        <w:t> </w:t>
      </w:r>
      <w:r>
        <w:rPr>
          <w:color w:val="4D4B4B"/>
          <w:sz w:val="18"/>
        </w:rPr>
        <w:t>5</w:t>
      </w:r>
      <w:r>
        <w:rPr>
          <w:color w:val="4D4B4B"/>
          <w:spacing w:val="-6"/>
          <w:sz w:val="18"/>
        </w:rPr>
        <w:t> </w:t>
      </w:r>
      <w:r>
        <w:rPr>
          <w:color w:val="4D4B4B"/>
          <w:sz w:val="18"/>
        </w:rPr>
        <w:t>de</w:t>
      </w:r>
      <w:r>
        <w:rPr>
          <w:color w:val="4D4B4B"/>
          <w:spacing w:val="-5"/>
          <w:sz w:val="18"/>
        </w:rPr>
        <w:t> </w:t>
      </w:r>
      <w:r>
        <w:rPr>
          <w:color w:val="4D4B4B"/>
          <w:sz w:val="18"/>
        </w:rPr>
        <w:t>agosto</w:t>
      </w:r>
      <w:r>
        <w:rPr>
          <w:color w:val="4D4B4B"/>
          <w:spacing w:val="3"/>
          <w:sz w:val="18"/>
        </w:rPr>
        <w:t> </w:t>
      </w:r>
      <w:r>
        <w:rPr>
          <w:color w:val="4D4B4B"/>
          <w:sz w:val="18"/>
        </w:rPr>
        <w:t>de</w:t>
      </w:r>
      <w:r>
        <w:rPr>
          <w:color w:val="4D4B4B"/>
          <w:spacing w:val="3"/>
          <w:sz w:val="18"/>
        </w:rPr>
        <w:t> </w:t>
      </w:r>
      <w:r>
        <w:rPr>
          <w:color w:val="4D4B4B"/>
          <w:spacing w:val="-2"/>
          <w:sz w:val="18"/>
        </w:rPr>
        <w:t>1996</w:t>
      </w:r>
      <w:r>
        <w:rPr>
          <w:color w:val="7E7C7C"/>
          <w:spacing w:val="-2"/>
          <w:sz w:val="18"/>
        </w:rPr>
        <w:t>.</w:t>
      </w:r>
    </w:p>
    <w:p>
      <w:pPr>
        <w:spacing w:line="240" w:lineRule="auto" w:before="8"/>
        <w:rPr>
          <w:sz w:val="21"/>
        </w:rPr>
      </w:pPr>
    </w:p>
    <w:p>
      <w:pPr>
        <w:pStyle w:val="Heading2"/>
        <w:ind w:right="2531"/>
      </w:pPr>
      <w:r>
        <w:rPr>
          <w:color w:val="050505"/>
          <w:w w:val="105"/>
        </w:rPr>
        <w:t>ERNESTO</w:t>
      </w:r>
      <w:r>
        <w:rPr>
          <w:color w:val="050505"/>
          <w:spacing w:val="1"/>
          <w:w w:val="105"/>
        </w:rPr>
        <w:t> </w:t>
      </w:r>
      <w:r>
        <w:rPr>
          <w:color w:val="050505"/>
          <w:w w:val="105"/>
        </w:rPr>
        <w:t>SAMPER </w:t>
      </w:r>
      <w:r>
        <w:rPr>
          <w:color w:val="050505"/>
          <w:spacing w:val="-2"/>
          <w:w w:val="105"/>
        </w:rPr>
        <w:t>PIZANO</w:t>
      </w:r>
    </w:p>
    <w:p>
      <w:pPr>
        <w:spacing w:line="240" w:lineRule="auto" w:before="5"/>
        <w:rPr>
          <w:b/>
          <w:sz w:val="21"/>
        </w:rPr>
      </w:pPr>
    </w:p>
    <w:p>
      <w:pPr>
        <w:spacing w:before="0"/>
        <w:ind w:left="1859" w:right="2532" w:firstLine="0"/>
        <w:jc w:val="center"/>
        <w:rPr>
          <w:sz w:val="18"/>
        </w:rPr>
      </w:pPr>
      <w:r>
        <w:rPr>
          <w:b/>
          <w:color w:val="4D4B4B"/>
          <w:sz w:val="16"/>
        </w:rPr>
        <w:t>El</w:t>
      </w:r>
      <w:r>
        <w:rPr>
          <w:b/>
          <w:color w:val="4D4B4B"/>
          <w:spacing w:val="-6"/>
          <w:sz w:val="16"/>
        </w:rPr>
        <w:t> </w:t>
      </w:r>
      <w:r>
        <w:rPr>
          <w:color w:val="4D4B4B"/>
          <w:sz w:val="18"/>
        </w:rPr>
        <w:t>Ministro</w:t>
      </w:r>
      <w:r>
        <w:rPr>
          <w:color w:val="4D4B4B"/>
          <w:spacing w:val="6"/>
          <w:sz w:val="18"/>
        </w:rPr>
        <w:t> </w:t>
      </w:r>
      <w:r>
        <w:rPr>
          <w:color w:val="4D4B4B"/>
          <w:sz w:val="18"/>
        </w:rPr>
        <w:t>de</w:t>
      </w:r>
      <w:r>
        <w:rPr>
          <w:color w:val="4D4B4B"/>
          <w:spacing w:val="-5"/>
          <w:sz w:val="18"/>
        </w:rPr>
        <w:t> </w:t>
      </w:r>
      <w:r>
        <w:rPr>
          <w:color w:val="4D4B4B"/>
          <w:sz w:val="18"/>
        </w:rPr>
        <w:t>Hacienda</w:t>
      </w:r>
      <w:r>
        <w:rPr>
          <w:color w:val="4D4B4B"/>
          <w:spacing w:val="5"/>
          <w:sz w:val="18"/>
        </w:rPr>
        <w:t> </w:t>
      </w:r>
      <w:r>
        <w:rPr>
          <w:color w:val="4D4B4B"/>
          <w:sz w:val="18"/>
        </w:rPr>
        <w:t>y</w:t>
      </w:r>
      <w:r>
        <w:rPr>
          <w:color w:val="4D4B4B"/>
          <w:spacing w:val="-6"/>
          <w:sz w:val="18"/>
        </w:rPr>
        <w:t> </w:t>
      </w:r>
      <w:r>
        <w:rPr>
          <w:color w:val="4D4B4B"/>
          <w:sz w:val="18"/>
        </w:rPr>
        <w:t>Crédito</w:t>
      </w:r>
      <w:r>
        <w:rPr>
          <w:color w:val="4D4B4B"/>
          <w:spacing w:val="6"/>
          <w:sz w:val="18"/>
        </w:rPr>
        <w:t> </w:t>
      </w:r>
      <w:r>
        <w:rPr>
          <w:color w:val="4D4B4B"/>
          <w:spacing w:val="-2"/>
          <w:sz w:val="18"/>
        </w:rPr>
        <w:t>Público,</w:t>
      </w:r>
    </w:p>
    <w:p>
      <w:pPr>
        <w:spacing w:line="240" w:lineRule="auto" w:before="1"/>
        <w:rPr>
          <w:sz w:val="22"/>
        </w:rPr>
      </w:pPr>
    </w:p>
    <w:p>
      <w:pPr>
        <w:pStyle w:val="Heading2"/>
        <w:ind w:right="2530"/>
      </w:pPr>
      <w:r>
        <w:rPr>
          <w:color w:val="050505"/>
          <w:w w:val="105"/>
        </w:rPr>
        <w:t>JOSÉ</w:t>
      </w:r>
      <w:r>
        <w:rPr>
          <w:color w:val="050505"/>
          <w:spacing w:val="-5"/>
          <w:w w:val="105"/>
        </w:rPr>
        <w:t> </w:t>
      </w:r>
      <w:r>
        <w:rPr>
          <w:color w:val="050505"/>
          <w:w w:val="105"/>
        </w:rPr>
        <w:t>ANTONIO</w:t>
      </w:r>
      <w:r>
        <w:rPr>
          <w:color w:val="050505"/>
          <w:spacing w:val="9"/>
          <w:w w:val="105"/>
        </w:rPr>
        <w:t> </w:t>
      </w:r>
      <w:r>
        <w:rPr>
          <w:color w:val="050505"/>
          <w:w w:val="105"/>
        </w:rPr>
        <w:t>OCAMPO </w:t>
      </w:r>
      <w:r>
        <w:rPr>
          <w:color w:val="050505"/>
          <w:spacing w:val="-2"/>
          <w:w w:val="105"/>
        </w:rPr>
        <w:t>GAVIRIA.</w:t>
      </w:r>
    </w:p>
    <w:p>
      <w:pPr>
        <w:spacing w:line="240" w:lineRule="auto" w:before="6"/>
        <w:rPr>
          <w:b/>
          <w:sz w:val="21"/>
        </w:rPr>
      </w:pPr>
    </w:p>
    <w:p>
      <w:pPr>
        <w:spacing w:before="0"/>
        <w:ind w:left="1861" w:right="2528" w:firstLine="0"/>
        <w:jc w:val="center"/>
        <w:rPr>
          <w:sz w:val="18"/>
        </w:rPr>
      </w:pPr>
      <w:r>
        <w:rPr>
          <w:color w:val="4D4B4B"/>
          <w:sz w:val="18"/>
        </w:rPr>
        <w:t>La</w:t>
      </w:r>
      <w:r>
        <w:rPr>
          <w:color w:val="4D4B4B"/>
          <w:spacing w:val="-5"/>
          <w:sz w:val="18"/>
        </w:rPr>
        <w:t> </w:t>
      </w:r>
      <w:r>
        <w:rPr>
          <w:color w:val="4D4B4B"/>
          <w:sz w:val="18"/>
        </w:rPr>
        <w:t>Ministra</w:t>
      </w:r>
      <w:r>
        <w:rPr>
          <w:color w:val="4D4B4B"/>
          <w:spacing w:val="7"/>
          <w:sz w:val="18"/>
        </w:rPr>
        <w:t> </w:t>
      </w:r>
      <w:r>
        <w:rPr>
          <w:color w:val="4D4B4B"/>
          <w:sz w:val="18"/>
        </w:rPr>
        <w:t>de</w:t>
      </w:r>
      <w:r>
        <w:rPr>
          <w:color w:val="4D4B4B"/>
          <w:spacing w:val="-5"/>
          <w:sz w:val="18"/>
        </w:rPr>
        <w:t> </w:t>
      </w:r>
      <w:r>
        <w:rPr>
          <w:color w:val="4D4B4B"/>
          <w:spacing w:val="-2"/>
          <w:sz w:val="18"/>
        </w:rPr>
        <w:t>Salud,</w:t>
      </w:r>
    </w:p>
    <w:p>
      <w:pPr>
        <w:spacing w:line="240" w:lineRule="auto" w:before="1"/>
        <w:rPr>
          <w:sz w:val="22"/>
        </w:rPr>
      </w:pPr>
    </w:p>
    <w:p>
      <w:pPr>
        <w:pStyle w:val="Heading2"/>
        <w:ind w:left="1858"/>
      </w:pPr>
      <w:r>
        <w:rPr>
          <w:color w:val="050505"/>
          <w:w w:val="105"/>
        </w:rPr>
        <w:t>MARIA TERESA</w:t>
      </w:r>
      <w:r>
        <w:rPr>
          <w:color w:val="050505"/>
          <w:spacing w:val="8"/>
          <w:w w:val="105"/>
        </w:rPr>
        <w:t> </w:t>
      </w:r>
      <w:r>
        <w:rPr>
          <w:color w:val="050505"/>
          <w:w w:val="105"/>
        </w:rPr>
        <w:t>FORERO</w:t>
      </w:r>
      <w:r>
        <w:rPr>
          <w:color w:val="050505"/>
          <w:spacing w:val="6"/>
          <w:w w:val="105"/>
        </w:rPr>
        <w:t> </w:t>
      </w:r>
      <w:r>
        <w:rPr>
          <w:color w:val="050505"/>
          <w:w w:val="105"/>
        </w:rPr>
        <w:t>DE </w:t>
      </w:r>
      <w:r>
        <w:rPr>
          <w:color w:val="050505"/>
          <w:spacing w:val="-2"/>
          <w:w w:val="105"/>
        </w:rPr>
        <w:t>SAADE.</w:t>
      </w:r>
    </w:p>
    <w:p>
      <w:pPr>
        <w:spacing w:line="240" w:lineRule="auto" w:before="0"/>
        <w:rPr>
          <w:b/>
          <w:sz w:val="20"/>
        </w:rPr>
      </w:pPr>
    </w:p>
    <w:p>
      <w:pPr>
        <w:spacing w:line="240" w:lineRule="auto" w:before="0"/>
        <w:rPr>
          <w:b/>
          <w:sz w:val="20"/>
        </w:rPr>
      </w:pPr>
    </w:p>
    <w:p>
      <w:pPr>
        <w:spacing w:line="240" w:lineRule="auto" w:before="10"/>
        <w:rPr>
          <w:b/>
          <w:sz w:val="17"/>
        </w:rPr>
      </w:pPr>
      <w:r>
        <w:rPr/>
        <w:drawing>
          <wp:anchor distT="0" distB="0" distL="0" distR="0" allowOverlap="1" layoutInCell="1" locked="0" behindDoc="0" simplePos="0" relativeHeight="3">
            <wp:simplePos x="0" y="0"/>
            <wp:positionH relativeFrom="page">
              <wp:posOffset>445008</wp:posOffset>
            </wp:positionH>
            <wp:positionV relativeFrom="paragraph">
              <wp:posOffset>145821</wp:posOffset>
            </wp:positionV>
            <wp:extent cx="153923" cy="153924"/>
            <wp:effectExtent l="0" t="0" r="0" b="0"/>
            <wp:wrapTopAndBottom/>
            <wp:docPr id="15" name="image3.png"/>
            <wp:cNvGraphicFramePr>
              <a:graphicFrameLocks noChangeAspect="1"/>
            </wp:cNvGraphicFramePr>
            <a:graphic>
              <a:graphicData uri="http://schemas.openxmlformats.org/drawingml/2006/picture">
                <pic:pic>
                  <pic:nvPicPr>
                    <pic:cNvPr id="16" name="image3.png"/>
                    <pic:cNvPicPr/>
                  </pic:nvPicPr>
                  <pic:blipFill>
                    <a:blip r:embed="rId9" cstate="print"/>
                    <a:stretch>
                      <a:fillRect/>
                    </a:stretch>
                  </pic:blipFill>
                  <pic:spPr>
                    <a:xfrm>
                      <a:off x="0" y="0"/>
                      <a:ext cx="153923" cy="153924"/>
                    </a:xfrm>
                    <a:prstGeom prst="rect">
                      <a:avLst/>
                    </a:prstGeom>
                  </pic:spPr>
                </pic:pic>
              </a:graphicData>
            </a:graphic>
          </wp:anchor>
        </w:drawing>
      </w:r>
    </w:p>
    <w:p>
      <w:pPr>
        <w:spacing w:line="240" w:lineRule="auto" w:before="9"/>
        <w:rPr>
          <w:b/>
          <w:sz w:val="4"/>
        </w:rPr>
      </w:pPr>
    </w:p>
    <w:p>
      <w:pPr>
        <w:spacing w:line="240" w:lineRule="auto"/>
        <w:ind w:left="810" w:right="0" w:firstLine="0"/>
        <w:rPr>
          <w:sz w:val="20"/>
        </w:rPr>
      </w:pPr>
      <w:r>
        <w:rPr>
          <w:sz w:val="20"/>
        </w:rPr>
        <w:pict>
          <v:group style="width:332.3pt;height:271.25pt;mso-position-horizontal-relative:char;mso-position-vertical-relative:line" id="docshapegroup9" coordorigin="0,0" coordsize="6646,5425">
            <v:shape style="position:absolute;left:315;top:75;width:1505;height:377" type="#_x0000_t75" id="docshape10" stroked="false">
              <v:imagedata r:id="rId10" o:title=""/>
            </v:shape>
            <v:shape style="position:absolute;left:8;top:8;width:6629;height:5408" type="#_x0000_t202" id="docshape11" filled="false" stroked="true" strokeweight=".8415pt" strokecolor="#808080">
              <v:textbox inset="0,0,0,0">
                <w:txbxContent>
                  <w:p>
                    <w:pPr>
                      <w:spacing w:line="240" w:lineRule="auto" w:before="0"/>
                      <w:rPr>
                        <w:b/>
                        <w:sz w:val="12"/>
                      </w:rPr>
                    </w:pPr>
                  </w:p>
                  <w:p>
                    <w:pPr>
                      <w:spacing w:line="240" w:lineRule="auto" w:before="0"/>
                      <w:rPr>
                        <w:b/>
                        <w:sz w:val="12"/>
                      </w:rPr>
                    </w:pPr>
                  </w:p>
                  <w:p>
                    <w:pPr>
                      <w:spacing w:line="240" w:lineRule="auto" w:before="2"/>
                      <w:rPr>
                        <w:b/>
                        <w:sz w:val="13"/>
                      </w:rPr>
                    </w:pPr>
                  </w:p>
                  <w:p>
                    <w:pPr>
                      <w:spacing w:before="0"/>
                      <w:ind w:left="304" w:right="0" w:firstLine="0"/>
                      <w:jc w:val="left"/>
                      <w:rPr>
                        <w:sz w:val="12"/>
                      </w:rPr>
                    </w:pPr>
                    <w:r>
                      <w:rPr>
                        <w:color w:val="5B5959"/>
                        <w:w w:val="110"/>
                        <w:sz w:val="12"/>
                      </w:rPr>
                      <w:t>Disposiciones</w:t>
                    </w:r>
                    <w:r>
                      <w:rPr>
                        <w:color w:val="5B5959"/>
                        <w:spacing w:val="-2"/>
                        <w:w w:val="110"/>
                        <w:sz w:val="12"/>
                      </w:rPr>
                      <w:t> </w:t>
                    </w:r>
                    <w:r>
                      <w:rPr>
                        <w:color w:val="5B5959"/>
                        <w:w w:val="110"/>
                        <w:sz w:val="12"/>
                      </w:rPr>
                      <w:t>analizadas</w:t>
                    </w:r>
                    <w:r>
                      <w:rPr>
                        <w:color w:val="5B5959"/>
                        <w:spacing w:val="1"/>
                        <w:w w:val="110"/>
                        <w:sz w:val="12"/>
                      </w:rPr>
                      <w:t> </w:t>
                    </w:r>
                    <w:r>
                      <w:rPr>
                        <w:color w:val="5B5959"/>
                        <w:w w:val="110"/>
                        <w:sz w:val="12"/>
                      </w:rPr>
                      <w:t>por</w:t>
                    </w:r>
                    <w:r>
                      <w:rPr>
                        <w:color w:val="5B5959"/>
                        <w:spacing w:val="1"/>
                        <w:w w:val="110"/>
                        <w:sz w:val="12"/>
                      </w:rPr>
                      <w:t> </w:t>
                    </w:r>
                    <w:r>
                      <w:rPr>
                        <w:color w:val="5B5959"/>
                        <w:w w:val="110"/>
                        <w:sz w:val="12"/>
                      </w:rPr>
                      <w:t>Avance</w:t>
                    </w:r>
                    <w:r>
                      <w:rPr>
                        <w:color w:val="5B5959"/>
                        <w:spacing w:val="-6"/>
                        <w:w w:val="110"/>
                        <w:sz w:val="12"/>
                      </w:rPr>
                      <w:t> </w:t>
                    </w:r>
                    <w:r>
                      <w:rPr>
                        <w:color w:val="5B5959"/>
                        <w:w w:val="110"/>
                        <w:sz w:val="12"/>
                      </w:rPr>
                      <w:t>Jurídico</w:t>
                    </w:r>
                    <w:r>
                      <w:rPr>
                        <w:color w:val="5B5959"/>
                        <w:spacing w:val="-6"/>
                        <w:w w:val="110"/>
                        <w:sz w:val="12"/>
                      </w:rPr>
                      <w:t> </w:t>
                    </w:r>
                    <w:r>
                      <w:rPr>
                        <w:color w:val="5B5959"/>
                        <w:w w:val="110"/>
                        <w:sz w:val="12"/>
                      </w:rPr>
                      <w:t>Casa</w:t>
                    </w:r>
                    <w:r>
                      <w:rPr>
                        <w:color w:val="5B5959"/>
                        <w:spacing w:val="1"/>
                        <w:w w:val="110"/>
                        <w:sz w:val="12"/>
                      </w:rPr>
                      <w:t> </w:t>
                    </w:r>
                    <w:r>
                      <w:rPr>
                        <w:color w:val="5B5959"/>
                        <w:w w:val="110"/>
                        <w:sz w:val="12"/>
                      </w:rPr>
                      <w:t>Editorial</w:t>
                    </w:r>
                    <w:r>
                      <w:rPr>
                        <w:color w:val="5B5959"/>
                        <w:spacing w:val="-2"/>
                        <w:w w:val="110"/>
                        <w:sz w:val="12"/>
                      </w:rPr>
                      <w:t> </w:t>
                    </w:r>
                    <w:r>
                      <w:rPr>
                        <w:color w:val="4D4B4B"/>
                        <w:spacing w:val="-2"/>
                        <w:w w:val="110"/>
                        <w:sz w:val="12"/>
                      </w:rPr>
                      <w:t>Ltda</w:t>
                    </w:r>
                    <w:r>
                      <w:rPr>
                        <w:color w:val="7E7C7C"/>
                        <w:spacing w:val="-2"/>
                        <w:w w:val="110"/>
                        <w:sz w:val="12"/>
                      </w:rPr>
                      <w:t>.©</w:t>
                    </w:r>
                  </w:p>
                  <w:p>
                    <w:pPr>
                      <w:spacing w:line="266" w:lineRule="auto" w:before="6"/>
                      <w:ind w:left="302" w:right="1608" w:firstLine="5"/>
                      <w:jc w:val="left"/>
                      <w:rPr>
                        <w:sz w:val="12"/>
                      </w:rPr>
                    </w:pPr>
                    <w:r>
                      <w:rPr>
                        <w:color w:val="5B5959"/>
                        <w:w w:val="110"/>
                        <w:sz w:val="12"/>
                      </w:rPr>
                      <w:t>"Leyes desde 1992 - Vigencia Expresa y Sentencias de Constitucionalidad"</w:t>
                    </w:r>
                    <w:r>
                      <w:rPr>
                        <w:color w:val="5B5959"/>
                        <w:spacing w:val="40"/>
                        <w:w w:val="110"/>
                        <w:sz w:val="12"/>
                      </w:rPr>
                      <w:t> </w:t>
                    </w:r>
                    <w:r>
                      <w:rPr>
                        <w:color w:val="5B5959"/>
                        <w:w w:val="110"/>
                        <w:sz w:val="12"/>
                      </w:rPr>
                      <w:t>ISSN [1657-6241 (En linea)]</w:t>
                    </w:r>
                  </w:p>
                  <w:p>
                    <w:pPr>
                      <w:spacing w:line="266" w:lineRule="auto" w:before="0"/>
                      <w:ind w:left="309" w:right="40" w:hanging="7"/>
                      <w:jc w:val="left"/>
                      <w:rPr>
                        <w:sz w:val="12"/>
                      </w:rPr>
                    </w:pPr>
                    <w:r>
                      <w:rPr>
                        <w:color w:val="5B5959"/>
                        <w:w w:val="110"/>
                        <w:sz w:val="12"/>
                      </w:rPr>
                      <w:t>Última</w:t>
                    </w:r>
                    <w:r>
                      <w:rPr>
                        <w:color w:val="5B5959"/>
                        <w:spacing w:val="40"/>
                        <w:w w:val="110"/>
                        <w:sz w:val="12"/>
                      </w:rPr>
                      <w:t> </w:t>
                    </w:r>
                    <w:r>
                      <w:rPr>
                        <w:color w:val="5B5959"/>
                        <w:w w:val="110"/>
                        <w:sz w:val="12"/>
                      </w:rPr>
                      <w:t>actualización:</w:t>
                    </w:r>
                    <w:r>
                      <w:rPr>
                        <w:color w:val="5B5959"/>
                        <w:spacing w:val="40"/>
                        <w:w w:val="110"/>
                        <w:sz w:val="12"/>
                      </w:rPr>
                      <w:t> </w:t>
                    </w:r>
                    <w:r>
                      <w:rPr>
                        <w:color w:val="5B5959"/>
                        <w:w w:val="110"/>
                        <w:sz w:val="12"/>
                      </w:rPr>
                      <w:t>18</w:t>
                    </w:r>
                    <w:r>
                      <w:rPr>
                        <w:color w:val="5B5959"/>
                        <w:spacing w:val="33"/>
                        <w:w w:val="110"/>
                        <w:sz w:val="12"/>
                      </w:rPr>
                      <w:t> </w:t>
                    </w:r>
                    <w:r>
                      <w:rPr>
                        <w:color w:val="5B5959"/>
                        <w:w w:val="110"/>
                        <w:sz w:val="12"/>
                      </w:rPr>
                      <w:t>de</w:t>
                    </w:r>
                    <w:r>
                      <w:rPr>
                        <w:color w:val="5B5959"/>
                        <w:spacing w:val="27"/>
                        <w:w w:val="110"/>
                        <w:sz w:val="12"/>
                      </w:rPr>
                      <w:t> </w:t>
                    </w:r>
                    <w:r>
                      <w:rPr>
                        <w:color w:val="4D4B4B"/>
                        <w:w w:val="110"/>
                        <w:sz w:val="12"/>
                      </w:rPr>
                      <w:t>no</w:t>
                    </w:r>
                    <w:r>
                      <w:rPr>
                        <w:color w:val="6D6B6B"/>
                        <w:w w:val="110"/>
                        <w:sz w:val="12"/>
                      </w:rPr>
                      <w:t>v</w:t>
                    </w:r>
                    <w:r>
                      <w:rPr>
                        <w:color w:val="4D4B4B"/>
                        <w:w w:val="110"/>
                        <w:sz w:val="12"/>
                      </w:rPr>
                      <w:t>iembre</w:t>
                    </w:r>
                    <w:r>
                      <w:rPr>
                        <w:color w:val="4D4B4B"/>
                        <w:spacing w:val="33"/>
                        <w:w w:val="110"/>
                        <w:sz w:val="12"/>
                      </w:rPr>
                      <w:t> </w:t>
                    </w:r>
                    <w:r>
                      <w:rPr>
                        <w:color w:val="5B5959"/>
                        <w:w w:val="110"/>
                        <w:sz w:val="12"/>
                      </w:rPr>
                      <w:t>de</w:t>
                    </w:r>
                    <w:r>
                      <w:rPr>
                        <w:color w:val="5B5959"/>
                        <w:spacing w:val="34"/>
                        <w:w w:val="110"/>
                        <w:sz w:val="12"/>
                      </w:rPr>
                      <w:t> </w:t>
                    </w:r>
                    <w:r>
                      <w:rPr>
                        <w:color w:val="5B5959"/>
                        <w:w w:val="110"/>
                        <w:sz w:val="12"/>
                      </w:rPr>
                      <w:t>2022</w:t>
                    </w:r>
                    <w:r>
                      <w:rPr>
                        <w:color w:val="5B5959"/>
                        <w:spacing w:val="33"/>
                        <w:w w:val="110"/>
                        <w:sz w:val="12"/>
                      </w:rPr>
                      <w:t> </w:t>
                    </w:r>
                    <w:r>
                      <w:rPr>
                        <w:color w:val="5B5959"/>
                        <w:w w:val="110"/>
                        <w:sz w:val="12"/>
                      </w:rPr>
                      <w:t>-</w:t>
                    </w:r>
                    <w:r>
                      <w:rPr>
                        <w:color w:val="5B5959"/>
                        <w:spacing w:val="40"/>
                        <w:w w:val="110"/>
                        <w:sz w:val="12"/>
                      </w:rPr>
                      <w:t> </w:t>
                    </w:r>
                    <w:r>
                      <w:rPr>
                        <w:color w:val="5B5959"/>
                        <w:w w:val="110"/>
                        <w:sz w:val="12"/>
                      </w:rPr>
                      <w:t>(Diario</w:t>
                    </w:r>
                    <w:r>
                      <w:rPr>
                        <w:color w:val="5B5959"/>
                        <w:spacing w:val="34"/>
                        <w:w w:val="110"/>
                        <w:sz w:val="12"/>
                      </w:rPr>
                      <w:t> </w:t>
                    </w:r>
                    <w:r>
                      <w:rPr>
                        <w:color w:val="5B5959"/>
                        <w:w w:val="110"/>
                        <w:sz w:val="12"/>
                      </w:rPr>
                      <w:t>Oficial</w:t>
                    </w:r>
                    <w:r>
                      <w:rPr>
                        <w:color w:val="5B5959"/>
                        <w:spacing w:val="37"/>
                        <w:w w:val="110"/>
                        <w:sz w:val="12"/>
                      </w:rPr>
                      <w:t> </w:t>
                    </w:r>
                    <w:r>
                      <w:rPr>
                        <w:color w:val="5B5959"/>
                        <w:w w:val="110"/>
                        <w:sz w:val="12"/>
                      </w:rPr>
                      <w:t>No.</w:t>
                    </w:r>
                    <w:r>
                      <w:rPr>
                        <w:color w:val="5B5959"/>
                        <w:spacing w:val="36"/>
                        <w:w w:val="110"/>
                        <w:sz w:val="12"/>
                      </w:rPr>
                      <w:t> </w:t>
                    </w:r>
                    <w:r>
                      <w:rPr>
                        <w:color w:val="5B5959"/>
                        <w:w w:val="110"/>
                        <w:sz w:val="12"/>
                      </w:rPr>
                      <w:t>52204</w:t>
                    </w:r>
                    <w:r>
                      <w:rPr>
                        <w:color w:val="5B5959"/>
                        <w:spacing w:val="37"/>
                        <w:w w:val="110"/>
                        <w:sz w:val="12"/>
                      </w:rPr>
                      <w:t> </w:t>
                    </w:r>
                    <w:r>
                      <w:rPr>
                        <w:color w:val="5B5959"/>
                        <w:w w:val="110"/>
                        <w:sz w:val="12"/>
                      </w:rPr>
                      <w:t>-</w:t>
                    </w:r>
                    <w:r>
                      <w:rPr>
                        <w:color w:val="5B5959"/>
                        <w:spacing w:val="40"/>
                        <w:w w:val="110"/>
                        <w:sz w:val="12"/>
                      </w:rPr>
                      <w:t> </w:t>
                    </w:r>
                    <w:r>
                      <w:rPr>
                        <w:color w:val="5B5959"/>
                        <w:w w:val="110"/>
                        <w:sz w:val="12"/>
                      </w:rPr>
                      <w:t>31</w:t>
                    </w:r>
                    <w:r>
                      <w:rPr>
                        <w:color w:val="5B5959"/>
                        <w:spacing w:val="30"/>
                        <w:w w:val="110"/>
                        <w:sz w:val="12"/>
                      </w:rPr>
                      <w:t> </w:t>
                    </w:r>
                    <w:r>
                      <w:rPr>
                        <w:color w:val="5B5959"/>
                        <w:w w:val="110"/>
                        <w:sz w:val="12"/>
                      </w:rPr>
                      <w:t>de</w:t>
                    </w:r>
                    <w:r>
                      <w:rPr>
                        <w:color w:val="5B5959"/>
                        <w:spacing w:val="29"/>
                        <w:w w:val="110"/>
                        <w:sz w:val="12"/>
                      </w:rPr>
                      <w:t> </w:t>
                    </w:r>
                    <w:r>
                      <w:rPr>
                        <w:color w:val="5B5959"/>
                        <w:w w:val="110"/>
                        <w:sz w:val="12"/>
                      </w:rPr>
                      <w:t>octubre</w:t>
                    </w:r>
                    <w:r>
                      <w:rPr>
                        <w:color w:val="5B5959"/>
                        <w:spacing w:val="34"/>
                        <w:w w:val="110"/>
                        <w:sz w:val="12"/>
                      </w:rPr>
                      <w:t> </w:t>
                    </w:r>
                    <w:r>
                      <w:rPr>
                        <w:color w:val="5B5959"/>
                        <w:w w:val="110"/>
                        <w:sz w:val="12"/>
                      </w:rPr>
                      <w:t>de</w:t>
                    </w:r>
                    <w:r>
                      <w:rPr>
                        <w:color w:val="5B5959"/>
                        <w:spacing w:val="40"/>
                        <w:w w:val="110"/>
                        <w:sz w:val="12"/>
                      </w:rPr>
                      <w:t> </w:t>
                    </w:r>
                    <w:r>
                      <w:rPr>
                        <w:color w:val="5B5959"/>
                        <w:spacing w:val="-2"/>
                        <w:w w:val="110"/>
                        <w:sz w:val="12"/>
                      </w:rPr>
                      <w:t>2022)</w:t>
                    </w:r>
                  </w:p>
                  <w:p>
                    <w:pPr>
                      <w:spacing w:line="240" w:lineRule="auto" w:before="7"/>
                      <w:rPr>
                        <w:sz w:val="16"/>
                      </w:rPr>
                    </w:pPr>
                  </w:p>
                  <w:p>
                    <w:pPr>
                      <w:spacing w:line="314" w:lineRule="auto" w:before="0"/>
                      <w:ind w:left="301" w:right="285" w:firstLine="3"/>
                      <w:jc w:val="both"/>
                      <w:rPr>
                        <w:sz w:val="18"/>
                      </w:rPr>
                    </w:pPr>
                    <w:r>
                      <w:rPr>
                        <w:color w:val="4D4B4B"/>
                        <w:sz w:val="18"/>
                      </w:rPr>
                      <w:t>Las notas de vigencia</w:t>
                    </w:r>
                    <w:r>
                      <w:rPr>
                        <w:color w:val="6D6B6B"/>
                        <w:sz w:val="18"/>
                      </w:rPr>
                      <w:t>, </w:t>
                    </w:r>
                    <w:r>
                      <w:rPr>
                        <w:color w:val="4D4B4B"/>
                        <w:sz w:val="18"/>
                      </w:rPr>
                      <w:t>concordancias</w:t>
                    </w:r>
                    <w:r>
                      <w:rPr>
                        <w:color w:val="6D6B6B"/>
                        <w:sz w:val="18"/>
                      </w:rPr>
                      <w:t>, </w:t>
                    </w:r>
                    <w:r>
                      <w:rPr>
                        <w:color w:val="4D4B4B"/>
                        <w:sz w:val="18"/>
                      </w:rPr>
                      <w:t>notas del editor</w:t>
                    </w:r>
                    <w:r>
                      <w:rPr>
                        <w:color w:val="6D6B6B"/>
                        <w:sz w:val="18"/>
                      </w:rPr>
                      <w:t>, </w:t>
                    </w:r>
                    <w:r>
                      <w:rPr>
                        <w:color w:val="4D4B4B"/>
                        <w:sz w:val="18"/>
                      </w:rPr>
                      <w:t>forma de presentación y disposición de la compilación están protegidas por las normas sobre derecho de autor</w:t>
                    </w:r>
                    <w:r>
                      <w:rPr>
                        <w:color w:val="7E7C7C"/>
                        <w:sz w:val="18"/>
                      </w:rPr>
                      <w:t>. </w:t>
                    </w:r>
                    <w:r>
                      <w:rPr>
                        <w:color w:val="4D4B4B"/>
                        <w:sz w:val="18"/>
                      </w:rPr>
                      <w:t>En relación con estos valores jurídicos agregados, se encuentra prohibido por la normativa vigente su aprovechamiento en publicaciones similares y con fines </w:t>
                    </w:r>
                    <w:r>
                      <w:rPr>
                        <w:color w:val="5B5959"/>
                        <w:sz w:val="18"/>
                      </w:rPr>
                      <w:t>comerciales, </w:t>
                    </w:r>
                    <w:r>
                      <w:rPr>
                        <w:color w:val="4D4B4B"/>
                        <w:sz w:val="18"/>
                      </w:rPr>
                      <w:t>incluidas -pero no únicamente- la copia, adaptación, transformación, reproducción</w:t>
                    </w:r>
                    <w:r>
                      <w:rPr>
                        <w:color w:val="6D6B6B"/>
                        <w:sz w:val="18"/>
                      </w:rPr>
                      <w:t>, </w:t>
                    </w:r>
                    <w:r>
                      <w:rPr>
                        <w:color w:val="4D4B4B"/>
                        <w:sz w:val="18"/>
                      </w:rPr>
                      <w:t>utilización y divulgación masiva</w:t>
                    </w:r>
                    <w:r>
                      <w:rPr>
                        <w:color w:val="6D6B6B"/>
                        <w:sz w:val="18"/>
                      </w:rPr>
                      <w:t>, </w:t>
                    </w:r>
                    <w:r>
                      <w:rPr>
                        <w:color w:val="4D4B4B"/>
                        <w:sz w:val="18"/>
                      </w:rPr>
                      <w:t>así como todo otro uso prohibido</w:t>
                    </w:r>
                    <w:r>
                      <w:rPr>
                        <w:color w:val="4D4B4B"/>
                        <w:spacing w:val="40"/>
                        <w:sz w:val="18"/>
                      </w:rPr>
                      <w:t> </w:t>
                    </w:r>
                    <w:r>
                      <w:rPr>
                        <w:color w:val="4D4B4B"/>
                        <w:sz w:val="18"/>
                      </w:rPr>
                      <w:t>expresamente</w:t>
                    </w:r>
                    <w:r>
                      <w:rPr>
                        <w:color w:val="4D4B4B"/>
                        <w:spacing w:val="40"/>
                        <w:sz w:val="18"/>
                      </w:rPr>
                      <w:t> </w:t>
                    </w:r>
                    <w:r>
                      <w:rPr>
                        <w:color w:val="4D4B4B"/>
                        <w:sz w:val="18"/>
                      </w:rPr>
                      <w:t>por la normativa</w:t>
                    </w:r>
                    <w:r>
                      <w:rPr>
                        <w:color w:val="4D4B4B"/>
                        <w:spacing w:val="40"/>
                        <w:sz w:val="18"/>
                      </w:rPr>
                      <w:t> </w:t>
                    </w:r>
                    <w:r>
                      <w:rPr>
                        <w:color w:val="4D4B4B"/>
                        <w:sz w:val="18"/>
                      </w:rPr>
                      <w:t>sobre derechos</w:t>
                    </w:r>
                    <w:r>
                      <w:rPr>
                        <w:color w:val="4D4B4B"/>
                        <w:spacing w:val="40"/>
                        <w:sz w:val="18"/>
                      </w:rPr>
                      <w:t> </w:t>
                    </w:r>
                    <w:r>
                      <w:rPr>
                        <w:color w:val="4D4B4B"/>
                        <w:sz w:val="18"/>
                      </w:rPr>
                      <w:t>de autor</w:t>
                    </w:r>
                    <w:r>
                      <w:rPr>
                        <w:color w:val="6D6B6B"/>
                        <w:sz w:val="18"/>
                      </w:rPr>
                      <w:t>, </w:t>
                    </w:r>
                    <w:r>
                      <w:rPr>
                        <w:color w:val="4D4B4B"/>
                        <w:sz w:val="18"/>
                      </w:rPr>
                      <w:t>que sea contrario a la normativa sobre promoción de la competencia o que requiera</w:t>
                    </w:r>
                    <w:r>
                      <w:rPr>
                        <w:color w:val="4D4B4B"/>
                        <w:spacing w:val="40"/>
                        <w:sz w:val="18"/>
                      </w:rPr>
                      <w:t> </w:t>
                    </w:r>
                    <w:r>
                      <w:rPr>
                        <w:color w:val="4D4B4B"/>
                        <w:sz w:val="18"/>
                      </w:rPr>
                      <w:t>autorización</w:t>
                    </w:r>
                    <w:r>
                      <w:rPr>
                        <w:color w:val="4D4B4B"/>
                        <w:spacing w:val="40"/>
                        <w:sz w:val="18"/>
                      </w:rPr>
                      <w:t> </w:t>
                    </w:r>
                    <w:r>
                      <w:rPr>
                        <w:color w:val="4D4B4B"/>
                        <w:sz w:val="18"/>
                      </w:rPr>
                      <w:t>expresa</w:t>
                    </w:r>
                    <w:r>
                      <w:rPr>
                        <w:color w:val="4D4B4B"/>
                        <w:spacing w:val="40"/>
                        <w:sz w:val="18"/>
                      </w:rPr>
                      <w:t> </w:t>
                    </w:r>
                    <w:r>
                      <w:rPr>
                        <w:color w:val="4D4B4B"/>
                        <w:sz w:val="18"/>
                      </w:rPr>
                      <w:t>y escrita de los autores y/o de los titulares de los derechos de autor. En caso de duda o solicitud de autorización puede comunicarse al teléfono 617-0729 en Bogotá, extensión 101</w:t>
                    </w:r>
                    <w:r>
                      <w:rPr>
                        <w:color w:val="7E7C7C"/>
                        <w:sz w:val="18"/>
                      </w:rPr>
                      <w:t>. </w:t>
                    </w:r>
                    <w:r>
                      <w:rPr>
                        <w:b/>
                        <w:color w:val="4D4B4B"/>
                        <w:sz w:val="16"/>
                      </w:rPr>
                      <w:t>El </w:t>
                    </w:r>
                    <w:r>
                      <w:rPr>
                        <w:color w:val="4D4B4B"/>
                        <w:sz w:val="18"/>
                      </w:rPr>
                      <w:t>ingreso a la página supone la aceptación sobre las normas de uso de la información aquí contenida</w:t>
                    </w:r>
                    <w:r>
                      <w:rPr>
                        <w:color w:val="7E7C7C"/>
                        <w:sz w:val="18"/>
                      </w:rPr>
                      <w:t>.</w:t>
                    </w:r>
                  </w:p>
                </w:txbxContent>
              </v:textbox>
              <v:stroke dashstyle="solid"/>
              <w10:wrap type="none"/>
            </v:shape>
          </v:group>
        </w:pict>
      </w:r>
      <w:r>
        <w:rPr>
          <w:sz w:val="20"/>
        </w:rPr>
      </w:r>
    </w:p>
    <w:p>
      <w:pPr>
        <w:spacing w:after="0" w:line="240" w:lineRule="auto"/>
        <w:rPr>
          <w:sz w:val="20"/>
        </w:rPr>
        <w:sectPr>
          <w:pgSz w:w="12240" w:h="15840"/>
          <w:pgMar w:header="245" w:footer="268" w:top="480" w:bottom="460" w:left="580" w:right="1720"/>
        </w:sectPr>
      </w:pPr>
    </w:p>
    <w:p>
      <w:pPr>
        <w:spacing w:line="240" w:lineRule="auto" w:before="0"/>
        <w:rPr>
          <w:b/>
          <w:sz w:val="20"/>
        </w:rPr>
      </w:pPr>
    </w:p>
    <w:p>
      <w:pPr>
        <w:spacing w:line="240" w:lineRule="auto" w:before="7" w:after="0"/>
        <w:rPr>
          <w:b/>
          <w:sz w:val="10"/>
        </w:rPr>
      </w:pPr>
    </w:p>
    <w:p>
      <w:pPr>
        <w:spacing w:line="240" w:lineRule="auto"/>
        <w:ind w:left="120" w:right="0" w:firstLine="0"/>
        <w:rPr>
          <w:sz w:val="20"/>
        </w:rPr>
      </w:pPr>
      <w:r>
        <w:rPr>
          <w:sz w:val="20"/>
        </w:rPr>
        <w:pict>
          <v:shape style="width:331.35pt;height:38.35pt;mso-position-horizontal-relative:char;mso-position-vertical-relative:line" type="#_x0000_t202" id="docshape16" filled="false" stroked="true" strokeweight=".8415pt" strokecolor="#808080">
            <w10:anchorlock/>
            <v:textbox inset="0,0,0,0">
              <w:txbxContent>
                <w:p>
                  <w:pPr>
                    <w:spacing w:line="183" w:lineRule="exact" w:before="31"/>
                    <w:ind w:left="299" w:right="0" w:firstLine="0"/>
                    <w:jc w:val="left"/>
                    <w:rPr>
                      <w:sz w:val="16"/>
                    </w:rPr>
                  </w:pPr>
                  <w:bookmarkStart w:name="LEY 347 DE 1997 - SAMPER" w:id="2"/>
                  <w:bookmarkEnd w:id="2"/>
                  <w:r>
                    <w:rPr/>
                  </w:r>
                  <w:r>
                    <w:rPr>
                      <w:b/>
                      <w:color w:val="030303"/>
                      <w:w w:val="105"/>
                      <w:sz w:val="16"/>
                    </w:rPr>
                    <w:t>Última</w:t>
                  </w:r>
                  <w:r>
                    <w:rPr>
                      <w:b/>
                      <w:color w:val="030303"/>
                      <w:spacing w:val="10"/>
                      <w:w w:val="105"/>
                      <w:sz w:val="16"/>
                    </w:rPr>
                    <w:t> </w:t>
                  </w:r>
                  <w:r>
                    <w:rPr>
                      <w:b/>
                      <w:color w:val="030303"/>
                      <w:w w:val="105"/>
                      <w:sz w:val="16"/>
                    </w:rPr>
                    <w:t>actualización:</w:t>
                  </w:r>
                  <w:r>
                    <w:rPr>
                      <w:b/>
                      <w:color w:val="030303"/>
                      <w:spacing w:val="-3"/>
                      <w:w w:val="105"/>
                      <w:sz w:val="16"/>
                    </w:rPr>
                    <w:t> </w:t>
                  </w:r>
                  <w:r>
                    <w:rPr>
                      <w:b/>
                      <w:color w:val="030303"/>
                      <w:w w:val="105"/>
                      <w:sz w:val="16"/>
                    </w:rPr>
                    <w:t>18</w:t>
                  </w:r>
                  <w:r>
                    <w:rPr>
                      <w:b/>
                      <w:color w:val="030303"/>
                      <w:spacing w:val="2"/>
                      <w:w w:val="105"/>
                      <w:sz w:val="16"/>
                    </w:rPr>
                    <w:t> </w:t>
                  </w:r>
                  <w:r>
                    <w:rPr>
                      <w:b/>
                      <w:color w:val="030303"/>
                      <w:w w:val="105"/>
                      <w:sz w:val="16"/>
                    </w:rPr>
                    <w:t>de</w:t>
                  </w:r>
                  <w:r>
                    <w:rPr>
                      <w:b/>
                      <w:color w:val="030303"/>
                      <w:spacing w:val="3"/>
                      <w:w w:val="105"/>
                      <w:sz w:val="16"/>
                    </w:rPr>
                    <w:t> </w:t>
                  </w:r>
                  <w:r>
                    <w:rPr>
                      <w:b/>
                      <w:color w:val="030303"/>
                      <w:w w:val="105"/>
                      <w:sz w:val="16"/>
                    </w:rPr>
                    <w:t>noviembre</w:t>
                  </w:r>
                  <w:r>
                    <w:rPr>
                      <w:b/>
                      <w:color w:val="030303"/>
                      <w:spacing w:val="12"/>
                      <w:w w:val="105"/>
                      <w:sz w:val="16"/>
                    </w:rPr>
                    <w:t> </w:t>
                  </w:r>
                  <w:r>
                    <w:rPr>
                      <w:b/>
                      <w:color w:val="030303"/>
                      <w:w w:val="105"/>
                      <w:sz w:val="16"/>
                    </w:rPr>
                    <w:t>de</w:t>
                  </w:r>
                  <w:r>
                    <w:rPr>
                      <w:b/>
                      <w:color w:val="030303"/>
                      <w:spacing w:val="6"/>
                      <w:w w:val="105"/>
                      <w:sz w:val="16"/>
                    </w:rPr>
                    <w:t> </w:t>
                  </w:r>
                  <w:r>
                    <w:rPr>
                      <w:b/>
                      <w:color w:val="030303"/>
                      <w:w w:val="105"/>
                      <w:sz w:val="16"/>
                    </w:rPr>
                    <w:t>2022</w:t>
                  </w:r>
                  <w:r>
                    <w:rPr>
                      <w:b/>
                      <w:color w:val="030303"/>
                      <w:spacing w:val="5"/>
                      <w:w w:val="105"/>
                      <w:sz w:val="16"/>
                    </w:rPr>
                    <w:t> </w:t>
                  </w:r>
                  <w:r>
                    <w:rPr>
                      <w:b/>
                      <w:color w:val="030303"/>
                      <w:w w:val="105"/>
                      <w:sz w:val="16"/>
                    </w:rPr>
                    <w:t>-</w:t>
                  </w:r>
                  <w:r>
                    <w:rPr>
                      <w:b/>
                      <w:color w:val="030303"/>
                      <w:spacing w:val="3"/>
                      <w:w w:val="105"/>
                      <w:sz w:val="16"/>
                    </w:rPr>
                    <w:t> </w:t>
                  </w:r>
                  <w:r>
                    <w:rPr>
                      <w:b/>
                      <w:color w:val="030303"/>
                      <w:w w:val="105"/>
                      <w:sz w:val="16"/>
                    </w:rPr>
                    <w:t>(Diario</w:t>
                  </w:r>
                  <w:r>
                    <w:rPr>
                      <w:b/>
                      <w:color w:val="030303"/>
                      <w:spacing w:val="9"/>
                      <w:w w:val="105"/>
                      <w:sz w:val="16"/>
                    </w:rPr>
                    <w:t> </w:t>
                  </w:r>
                  <w:r>
                    <w:rPr>
                      <w:b/>
                      <w:color w:val="030303"/>
                      <w:w w:val="105"/>
                      <w:sz w:val="16"/>
                    </w:rPr>
                    <w:t>Oficial</w:t>
                  </w:r>
                  <w:r>
                    <w:rPr>
                      <w:b/>
                      <w:color w:val="030303"/>
                      <w:spacing w:val="8"/>
                      <w:w w:val="105"/>
                      <w:sz w:val="16"/>
                    </w:rPr>
                    <w:t> </w:t>
                  </w:r>
                  <w:r>
                    <w:rPr>
                      <w:b/>
                      <w:color w:val="030303"/>
                      <w:w w:val="105"/>
                      <w:sz w:val="16"/>
                    </w:rPr>
                    <w:t>No</w:t>
                  </w:r>
                  <w:r>
                    <w:rPr>
                      <w:b/>
                      <w:color w:val="4D4B4B"/>
                      <w:w w:val="105"/>
                      <w:sz w:val="16"/>
                    </w:rPr>
                    <w:t>.</w:t>
                  </w:r>
                  <w:r>
                    <w:rPr>
                      <w:b/>
                      <w:color w:val="4D4B4B"/>
                      <w:spacing w:val="2"/>
                      <w:w w:val="105"/>
                      <w:sz w:val="16"/>
                    </w:rPr>
                    <w:t> </w:t>
                  </w:r>
                  <w:r>
                    <w:rPr>
                      <w:b/>
                      <w:color w:val="030303"/>
                      <w:w w:val="105"/>
                      <w:sz w:val="16"/>
                    </w:rPr>
                    <w:t>52204</w:t>
                  </w:r>
                  <w:r>
                    <w:rPr>
                      <w:b/>
                      <w:color w:val="030303"/>
                      <w:spacing w:val="6"/>
                      <w:w w:val="105"/>
                      <w:sz w:val="16"/>
                    </w:rPr>
                    <w:t> </w:t>
                  </w:r>
                  <w:r>
                    <w:rPr>
                      <w:color w:val="030303"/>
                      <w:spacing w:val="-10"/>
                      <w:w w:val="105"/>
                      <w:sz w:val="16"/>
                    </w:rPr>
                    <w:t>-</w:t>
                  </w:r>
                </w:p>
                <w:p>
                  <w:pPr>
                    <w:spacing w:line="180" w:lineRule="exact" w:before="0"/>
                    <w:ind w:left="300" w:right="0" w:firstLine="0"/>
                    <w:jc w:val="left"/>
                    <w:rPr>
                      <w:b/>
                      <w:sz w:val="16"/>
                    </w:rPr>
                  </w:pPr>
                  <w:r>
                    <w:rPr>
                      <w:b/>
                      <w:color w:val="030303"/>
                      <w:w w:val="105"/>
                      <w:sz w:val="16"/>
                    </w:rPr>
                    <w:t>31</w:t>
                  </w:r>
                  <w:r>
                    <w:rPr>
                      <w:b/>
                      <w:color w:val="030303"/>
                      <w:spacing w:val="-9"/>
                      <w:w w:val="105"/>
                      <w:sz w:val="16"/>
                    </w:rPr>
                    <w:t> </w:t>
                  </w:r>
                  <w:r>
                    <w:rPr>
                      <w:b/>
                      <w:color w:val="030303"/>
                      <w:w w:val="105"/>
                      <w:sz w:val="16"/>
                    </w:rPr>
                    <w:t>de</w:t>
                  </w:r>
                  <w:r>
                    <w:rPr>
                      <w:b/>
                      <w:color w:val="030303"/>
                      <w:spacing w:val="-7"/>
                      <w:w w:val="105"/>
                      <w:sz w:val="16"/>
                    </w:rPr>
                    <w:t> </w:t>
                  </w:r>
                  <w:r>
                    <w:rPr>
                      <w:b/>
                      <w:color w:val="030303"/>
                      <w:w w:val="105"/>
                      <w:sz w:val="16"/>
                    </w:rPr>
                    <w:t>octubre</w:t>
                  </w:r>
                  <w:r>
                    <w:rPr>
                      <w:b/>
                      <w:color w:val="030303"/>
                      <w:spacing w:val="-6"/>
                      <w:w w:val="105"/>
                      <w:sz w:val="16"/>
                    </w:rPr>
                    <w:t> </w:t>
                  </w:r>
                  <w:r>
                    <w:rPr>
                      <w:b/>
                      <w:color w:val="030303"/>
                      <w:w w:val="105"/>
                      <w:sz w:val="16"/>
                    </w:rPr>
                    <w:t>de</w:t>
                  </w:r>
                  <w:r>
                    <w:rPr>
                      <w:b/>
                      <w:color w:val="030303"/>
                      <w:spacing w:val="-9"/>
                      <w:w w:val="105"/>
                      <w:sz w:val="16"/>
                    </w:rPr>
                    <w:t> </w:t>
                  </w:r>
                  <w:r>
                    <w:rPr>
                      <w:b/>
                      <w:color w:val="030303"/>
                      <w:spacing w:val="-2"/>
                      <w:w w:val="105"/>
                      <w:sz w:val="16"/>
                    </w:rPr>
                    <w:t>2022)</w:t>
                  </w:r>
                </w:p>
                <w:p>
                  <w:pPr>
                    <w:spacing w:line="181" w:lineRule="exact" w:before="0"/>
                    <w:ind w:left="299" w:right="0" w:firstLine="0"/>
                    <w:jc w:val="left"/>
                    <w:rPr>
                      <w:b/>
                      <w:sz w:val="16"/>
                    </w:rPr>
                  </w:pPr>
                  <w:r>
                    <w:rPr>
                      <w:b/>
                      <w:color w:val="030303"/>
                      <w:sz w:val="16"/>
                    </w:rPr>
                    <w:t>Derechos</w:t>
                  </w:r>
                  <w:r>
                    <w:rPr>
                      <w:b/>
                      <w:color w:val="030303"/>
                      <w:spacing w:val="19"/>
                      <w:sz w:val="16"/>
                    </w:rPr>
                    <w:t> </w:t>
                  </w:r>
                  <w:r>
                    <w:rPr>
                      <w:b/>
                      <w:color w:val="030303"/>
                      <w:sz w:val="16"/>
                    </w:rPr>
                    <w:t>de</w:t>
                  </w:r>
                  <w:r>
                    <w:rPr>
                      <w:b/>
                      <w:color w:val="030303"/>
                      <w:spacing w:val="3"/>
                      <w:sz w:val="16"/>
                    </w:rPr>
                    <w:t> </w:t>
                  </w:r>
                  <w:r>
                    <w:rPr>
                      <w:b/>
                      <w:color w:val="030303"/>
                      <w:sz w:val="16"/>
                    </w:rPr>
                    <w:t>autor</w:t>
                  </w:r>
                  <w:r>
                    <w:rPr>
                      <w:b/>
                      <w:color w:val="030303"/>
                      <w:spacing w:val="14"/>
                      <w:sz w:val="16"/>
                    </w:rPr>
                    <w:t> </w:t>
                  </w:r>
                  <w:r>
                    <w:rPr>
                      <w:b/>
                      <w:color w:val="030303"/>
                      <w:sz w:val="16"/>
                    </w:rPr>
                    <w:t>reservados</w:t>
                  </w:r>
                  <w:r>
                    <w:rPr>
                      <w:b/>
                      <w:color w:val="030303"/>
                      <w:spacing w:val="14"/>
                      <w:sz w:val="16"/>
                    </w:rPr>
                    <w:t> </w:t>
                  </w:r>
                  <w:r>
                    <w:rPr>
                      <w:b/>
                      <w:color w:val="030303"/>
                      <w:sz w:val="16"/>
                    </w:rPr>
                    <w:t>-</w:t>
                  </w:r>
                  <w:r>
                    <w:rPr>
                      <w:b/>
                      <w:color w:val="030303"/>
                      <w:spacing w:val="9"/>
                      <w:sz w:val="16"/>
                    </w:rPr>
                    <w:t> </w:t>
                  </w:r>
                  <w:r>
                    <w:rPr>
                      <w:b/>
                      <w:color w:val="030303"/>
                      <w:sz w:val="16"/>
                    </w:rPr>
                    <w:t>Prohibida</w:t>
                  </w:r>
                  <w:r>
                    <w:rPr>
                      <w:b/>
                      <w:color w:val="030303"/>
                      <w:spacing w:val="19"/>
                      <w:sz w:val="16"/>
                    </w:rPr>
                    <w:t> </w:t>
                  </w:r>
                  <w:r>
                    <w:rPr>
                      <w:b/>
                      <w:color w:val="030303"/>
                      <w:sz w:val="16"/>
                    </w:rPr>
                    <w:t>su</w:t>
                  </w:r>
                  <w:r>
                    <w:rPr>
                      <w:b/>
                      <w:color w:val="030303"/>
                      <w:spacing w:val="4"/>
                      <w:sz w:val="16"/>
                    </w:rPr>
                    <w:t> </w:t>
                  </w:r>
                  <w:r>
                    <w:rPr>
                      <w:b/>
                      <w:color w:val="030303"/>
                      <w:spacing w:val="-2"/>
                      <w:sz w:val="16"/>
                    </w:rPr>
                    <w:t>reproducción</w:t>
                  </w:r>
                </w:p>
              </w:txbxContent>
            </v:textbox>
            <v:stroke dashstyle="solid"/>
          </v:shape>
        </w:pict>
      </w:r>
      <w:r>
        <w:rPr>
          <w:sz w:val="20"/>
        </w:rPr>
      </w:r>
    </w:p>
    <w:p>
      <w:pPr>
        <w:spacing w:line="240" w:lineRule="auto" w:before="10"/>
        <w:rPr>
          <w:b/>
          <w:sz w:val="12"/>
        </w:rPr>
      </w:pPr>
    </w:p>
    <w:p>
      <w:pPr>
        <w:spacing w:before="0"/>
        <w:ind w:left="420" w:right="0" w:firstLine="0"/>
        <w:jc w:val="left"/>
        <w:rPr>
          <w:sz w:val="15"/>
        </w:rPr>
      </w:pPr>
      <w:r>
        <w:rPr/>
        <w:pict>
          <v:group style="position:absolute;margin-left:412.200012pt;margin-top:9.795586pt;width:58.35pt;height:14.2pt;mso-position-horizontal-relative:page;mso-position-vertical-relative:paragraph;z-index:-15725568;mso-wrap-distance-left:0;mso-wrap-distance-right:0" id="docshapegroup17" coordorigin="8244,196" coordsize="1167,284">
            <v:shape style="position:absolute;left:8244;top:195;width:1167;height:284" type="#_x0000_t75" id="docshape18" stroked="false">
              <v:imagedata r:id="rId7" o:title=""/>
            </v:shape>
            <v:shape style="position:absolute;left:8244;top:195;width:1167;height:284" type="#_x0000_t202" id="docshape19" filled="false" stroked="false">
              <v:textbox inset="0,0,0,0">
                <w:txbxContent>
                  <w:p>
                    <w:pPr>
                      <w:spacing w:line="227" w:lineRule="exact" w:before="0"/>
                      <w:ind w:left="92" w:right="0" w:firstLine="0"/>
                      <w:jc w:val="left"/>
                      <w:rPr>
                        <w:b/>
                        <w:sz w:val="20"/>
                      </w:rPr>
                    </w:pPr>
                    <w:r>
                      <w:rPr>
                        <w:color w:val="030303"/>
                        <w:w w:val="105"/>
                        <w:sz w:val="19"/>
                      </w:rPr>
                      <w:t>Artículo</w:t>
                    </w:r>
                    <w:r>
                      <w:rPr>
                        <w:color w:val="030303"/>
                        <w:spacing w:val="46"/>
                        <w:w w:val="105"/>
                        <w:sz w:val="19"/>
                      </w:rPr>
                      <w:t> </w:t>
                    </w:r>
                    <w:r>
                      <w:rPr>
                        <w:b/>
                        <w:color w:val="030303"/>
                        <w:spacing w:val="-10"/>
                        <w:w w:val="105"/>
                        <w:sz w:val="20"/>
                      </w:rPr>
                      <w:t>v</w:t>
                    </w:r>
                  </w:p>
                </w:txbxContent>
              </v:textbox>
              <w10:wrap type="none"/>
            </v:shape>
            <w10:wrap type="topAndBottom"/>
          </v:group>
        </w:pict>
      </w:r>
      <w:r>
        <w:rPr/>
        <w:drawing>
          <wp:anchor distT="0" distB="0" distL="0" distR="0" allowOverlap="1" layoutInCell="1" locked="0" behindDoc="0" simplePos="0" relativeHeight="7">
            <wp:simplePos x="0" y="0"/>
            <wp:positionH relativeFrom="page">
              <wp:posOffset>5759196</wp:posOffset>
            </wp:positionH>
            <wp:positionV relativeFrom="paragraph">
              <wp:posOffset>487115</wp:posOffset>
            </wp:positionV>
            <wp:extent cx="307048" cy="307848"/>
            <wp:effectExtent l="0" t="0" r="0" b="0"/>
            <wp:wrapTopAndBottom/>
            <wp:docPr id="17" name="image2.jpeg"/>
            <wp:cNvGraphicFramePr>
              <a:graphicFrameLocks noChangeAspect="1"/>
            </wp:cNvGraphicFramePr>
            <a:graphic>
              <a:graphicData uri="http://schemas.openxmlformats.org/drawingml/2006/picture">
                <pic:pic>
                  <pic:nvPicPr>
                    <pic:cNvPr id="18" name="image2.jpeg"/>
                    <pic:cNvPicPr/>
                  </pic:nvPicPr>
                  <pic:blipFill>
                    <a:blip r:embed="rId8" cstate="print"/>
                    <a:stretch>
                      <a:fillRect/>
                    </a:stretch>
                  </pic:blipFill>
                  <pic:spPr>
                    <a:xfrm>
                      <a:off x="0" y="0"/>
                      <a:ext cx="307048" cy="307848"/>
                    </a:xfrm>
                    <a:prstGeom prst="rect">
                      <a:avLst/>
                    </a:prstGeom>
                  </pic:spPr>
                </pic:pic>
              </a:graphicData>
            </a:graphic>
          </wp:anchor>
        </w:drawing>
      </w:r>
      <w:r>
        <w:rPr>
          <w:color w:val="18468E"/>
          <w:spacing w:val="-2"/>
          <w:sz w:val="15"/>
        </w:rPr>
        <w:t>Inicio</w:t>
      </w:r>
    </w:p>
    <w:p>
      <w:pPr>
        <w:spacing w:line="240" w:lineRule="auto" w:before="11"/>
        <w:rPr>
          <w:sz w:val="22"/>
        </w:rPr>
      </w:pPr>
    </w:p>
    <w:p>
      <w:pPr>
        <w:spacing w:line="240" w:lineRule="auto" w:before="4"/>
        <w:rPr>
          <w:sz w:val="15"/>
        </w:rPr>
      </w:pPr>
    </w:p>
    <w:p>
      <w:pPr>
        <w:spacing w:before="95"/>
        <w:ind w:left="1861" w:right="2529" w:firstLine="0"/>
        <w:jc w:val="center"/>
        <w:rPr>
          <w:b/>
          <w:sz w:val="16"/>
        </w:rPr>
      </w:pPr>
      <w:r>
        <w:rPr>
          <w:b/>
          <w:color w:val="030303"/>
          <w:w w:val="105"/>
          <w:sz w:val="16"/>
        </w:rPr>
        <w:t>LEY</w:t>
      </w:r>
      <w:r>
        <w:rPr>
          <w:b/>
          <w:color w:val="030303"/>
          <w:spacing w:val="-5"/>
          <w:w w:val="105"/>
          <w:sz w:val="16"/>
        </w:rPr>
        <w:t> </w:t>
      </w:r>
      <w:r>
        <w:rPr>
          <w:b/>
          <w:color w:val="030303"/>
          <w:w w:val="105"/>
          <w:sz w:val="16"/>
        </w:rPr>
        <w:t>347</w:t>
      </w:r>
      <w:r>
        <w:rPr>
          <w:b/>
          <w:color w:val="030303"/>
          <w:spacing w:val="-9"/>
          <w:w w:val="105"/>
          <w:sz w:val="16"/>
        </w:rPr>
        <w:t> </w:t>
      </w:r>
      <w:r>
        <w:rPr>
          <w:b/>
          <w:color w:val="030303"/>
          <w:w w:val="105"/>
          <w:sz w:val="16"/>
        </w:rPr>
        <w:t>DE</w:t>
      </w:r>
      <w:r>
        <w:rPr>
          <w:b/>
          <w:color w:val="030303"/>
          <w:spacing w:val="-9"/>
          <w:w w:val="105"/>
          <w:sz w:val="16"/>
        </w:rPr>
        <w:t> </w:t>
      </w:r>
      <w:r>
        <w:rPr>
          <w:b/>
          <w:color w:val="030303"/>
          <w:spacing w:val="-4"/>
          <w:w w:val="105"/>
          <w:sz w:val="16"/>
        </w:rPr>
        <w:t>1997</w:t>
      </w:r>
    </w:p>
    <w:p>
      <w:pPr>
        <w:spacing w:line="240" w:lineRule="auto" w:before="5"/>
        <w:rPr>
          <w:b/>
          <w:sz w:val="22"/>
        </w:rPr>
      </w:pPr>
    </w:p>
    <w:p>
      <w:pPr>
        <w:spacing w:before="0"/>
        <w:ind w:left="1861" w:right="2518" w:firstLine="0"/>
        <w:jc w:val="center"/>
        <w:rPr>
          <w:sz w:val="17"/>
        </w:rPr>
      </w:pPr>
      <w:r>
        <w:rPr>
          <w:color w:val="4D4B4B"/>
          <w:w w:val="105"/>
          <w:sz w:val="17"/>
        </w:rPr>
        <w:t>(enero</w:t>
      </w:r>
      <w:r>
        <w:rPr>
          <w:color w:val="4D4B4B"/>
          <w:spacing w:val="-2"/>
          <w:w w:val="105"/>
          <w:sz w:val="17"/>
        </w:rPr>
        <w:t> </w:t>
      </w:r>
      <w:r>
        <w:rPr>
          <w:color w:val="4D4B4B"/>
          <w:spacing w:val="-5"/>
          <w:w w:val="105"/>
          <w:sz w:val="17"/>
        </w:rPr>
        <w:t>16)</w:t>
      </w:r>
    </w:p>
    <w:p>
      <w:pPr>
        <w:spacing w:line="240" w:lineRule="auto" w:before="3"/>
        <w:rPr>
          <w:sz w:val="22"/>
        </w:rPr>
      </w:pPr>
    </w:p>
    <w:p>
      <w:pPr>
        <w:spacing w:before="1"/>
        <w:ind w:left="1861" w:right="2529" w:firstLine="0"/>
        <w:jc w:val="center"/>
        <w:rPr>
          <w:sz w:val="17"/>
        </w:rPr>
      </w:pPr>
      <w:r>
        <w:rPr>
          <w:color w:val="4D4B4B"/>
          <w:w w:val="105"/>
          <w:sz w:val="17"/>
        </w:rPr>
        <w:t>Diario</w:t>
      </w:r>
      <w:r>
        <w:rPr>
          <w:color w:val="4D4B4B"/>
          <w:spacing w:val="4"/>
          <w:w w:val="105"/>
          <w:sz w:val="17"/>
        </w:rPr>
        <w:t> </w:t>
      </w:r>
      <w:r>
        <w:rPr>
          <w:color w:val="4D4B4B"/>
          <w:w w:val="105"/>
          <w:sz w:val="17"/>
        </w:rPr>
        <w:t>Oficial</w:t>
      </w:r>
      <w:r>
        <w:rPr>
          <w:color w:val="4D4B4B"/>
          <w:spacing w:val="10"/>
          <w:w w:val="105"/>
          <w:sz w:val="17"/>
        </w:rPr>
        <w:t> </w:t>
      </w:r>
      <w:r>
        <w:rPr>
          <w:color w:val="4D4B4B"/>
          <w:w w:val="105"/>
          <w:sz w:val="17"/>
        </w:rPr>
        <w:t>No</w:t>
      </w:r>
      <w:r>
        <w:rPr>
          <w:color w:val="8E8C8C"/>
          <w:w w:val="105"/>
          <w:sz w:val="17"/>
        </w:rPr>
        <w:t>.</w:t>
      </w:r>
      <w:r>
        <w:rPr>
          <w:color w:val="8E8C8C"/>
          <w:spacing w:val="-10"/>
          <w:w w:val="105"/>
          <w:sz w:val="17"/>
        </w:rPr>
        <w:t> </w:t>
      </w:r>
      <w:r>
        <w:rPr>
          <w:color w:val="4D4B4B"/>
          <w:w w:val="105"/>
          <w:sz w:val="17"/>
        </w:rPr>
        <w:t>42</w:t>
      </w:r>
      <w:r>
        <w:rPr>
          <w:color w:val="7C7979"/>
          <w:w w:val="105"/>
          <w:sz w:val="17"/>
        </w:rPr>
        <w:t>.</w:t>
      </w:r>
      <w:r>
        <w:rPr>
          <w:color w:val="4D4B4B"/>
          <w:w w:val="105"/>
          <w:sz w:val="17"/>
        </w:rPr>
        <w:t>963</w:t>
      </w:r>
      <w:r>
        <w:rPr>
          <w:color w:val="4D4B4B"/>
          <w:spacing w:val="-1"/>
          <w:w w:val="105"/>
          <w:sz w:val="17"/>
        </w:rPr>
        <w:t> </w:t>
      </w:r>
      <w:r>
        <w:rPr>
          <w:color w:val="4D4B4B"/>
          <w:w w:val="105"/>
          <w:sz w:val="17"/>
        </w:rPr>
        <w:t>de</w:t>
      </w:r>
      <w:r>
        <w:rPr>
          <w:color w:val="4D4B4B"/>
          <w:spacing w:val="-1"/>
          <w:w w:val="105"/>
          <w:sz w:val="17"/>
        </w:rPr>
        <w:t> </w:t>
      </w:r>
      <w:r>
        <w:rPr>
          <w:color w:val="4D4B4B"/>
          <w:w w:val="105"/>
          <w:sz w:val="17"/>
        </w:rPr>
        <w:t>21</w:t>
      </w:r>
      <w:r>
        <w:rPr>
          <w:color w:val="4D4B4B"/>
          <w:spacing w:val="3"/>
          <w:w w:val="105"/>
          <w:sz w:val="17"/>
        </w:rPr>
        <w:t> </w:t>
      </w:r>
      <w:r>
        <w:rPr>
          <w:color w:val="4D4B4B"/>
          <w:w w:val="105"/>
          <w:sz w:val="17"/>
        </w:rPr>
        <w:t>de</w:t>
      </w:r>
      <w:r>
        <w:rPr>
          <w:color w:val="4D4B4B"/>
          <w:spacing w:val="-1"/>
          <w:w w:val="105"/>
          <w:sz w:val="17"/>
        </w:rPr>
        <w:t> </w:t>
      </w:r>
      <w:r>
        <w:rPr>
          <w:color w:val="4D4B4B"/>
          <w:w w:val="105"/>
          <w:sz w:val="17"/>
        </w:rPr>
        <w:t>enero</w:t>
      </w:r>
      <w:r>
        <w:rPr>
          <w:color w:val="4D4B4B"/>
          <w:spacing w:val="5"/>
          <w:w w:val="105"/>
          <w:sz w:val="17"/>
        </w:rPr>
        <w:t> </w:t>
      </w:r>
      <w:r>
        <w:rPr>
          <w:color w:val="4D4B4B"/>
          <w:w w:val="105"/>
          <w:sz w:val="17"/>
        </w:rPr>
        <w:t>de </w:t>
      </w:r>
      <w:r>
        <w:rPr>
          <w:color w:val="4D4B4B"/>
          <w:spacing w:val="-4"/>
          <w:w w:val="105"/>
          <w:sz w:val="17"/>
        </w:rPr>
        <w:t>1997</w:t>
      </w:r>
    </w:p>
    <w:p>
      <w:pPr>
        <w:spacing w:line="240" w:lineRule="auto" w:before="3"/>
        <w:rPr>
          <w:sz w:val="22"/>
        </w:rPr>
      </w:pPr>
    </w:p>
    <w:p>
      <w:pPr>
        <w:pStyle w:val="Heading3"/>
        <w:ind w:left="1842"/>
      </w:pPr>
      <w:r>
        <w:rPr>
          <w:color w:val="030303"/>
          <w:w w:val="105"/>
        </w:rPr>
        <w:t>&lt;NOTA:</w:t>
      </w:r>
      <w:r>
        <w:rPr>
          <w:color w:val="030303"/>
          <w:spacing w:val="-2"/>
          <w:w w:val="105"/>
        </w:rPr>
        <w:t> </w:t>
      </w:r>
      <w:r>
        <w:rPr>
          <w:color w:val="030303"/>
          <w:w w:val="105"/>
        </w:rPr>
        <w:t>Ley</w:t>
      </w:r>
      <w:r>
        <w:rPr>
          <w:color w:val="030303"/>
          <w:spacing w:val="-7"/>
          <w:w w:val="105"/>
        </w:rPr>
        <w:t> </w:t>
      </w:r>
      <w:r>
        <w:rPr>
          <w:color w:val="030303"/>
          <w:w w:val="105"/>
        </w:rPr>
        <w:t>declarada </w:t>
      </w:r>
      <w:r>
        <w:rPr>
          <w:color w:val="030303"/>
          <w:spacing w:val="-2"/>
          <w:w w:val="105"/>
        </w:rPr>
        <w:t>INEXEQUIBLE&gt;</w:t>
      </w:r>
    </w:p>
    <w:p>
      <w:pPr>
        <w:spacing w:line="240" w:lineRule="auto" w:before="3"/>
        <w:rPr>
          <w:b/>
          <w:sz w:val="22"/>
        </w:rPr>
      </w:pPr>
    </w:p>
    <w:p>
      <w:pPr>
        <w:spacing w:line="331" w:lineRule="auto" w:before="0"/>
        <w:ind w:left="197" w:right="851" w:hanging="3"/>
        <w:jc w:val="center"/>
        <w:rPr>
          <w:sz w:val="17"/>
        </w:rPr>
      </w:pPr>
      <w:r>
        <w:rPr>
          <w:color w:val="4D4B4B"/>
          <w:w w:val="105"/>
          <w:sz w:val="17"/>
        </w:rPr>
        <w:t>Por medio de la cual se aprueban las Recomendaciones</w:t>
      </w:r>
      <w:r>
        <w:rPr>
          <w:color w:val="4D4B4B"/>
          <w:spacing w:val="-3"/>
          <w:w w:val="105"/>
          <w:sz w:val="17"/>
        </w:rPr>
        <w:t> </w:t>
      </w:r>
      <w:r>
        <w:rPr>
          <w:color w:val="4D4B4B"/>
          <w:w w:val="105"/>
          <w:sz w:val="17"/>
        </w:rPr>
        <w:t>171 sobre los servicios de Salud en el Trabajo; 172 sobre la utilización</w:t>
      </w:r>
      <w:r>
        <w:rPr>
          <w:color w:val="4D4B4B"/>
          <w:spacing w:val="19"/>
          <w:w w:val="105"/>
          <w:sz w:val="17"/>
        </w:rPr>
        <w:t> </w:t>
      </w:r>
      <w:r>
        <w:rPr>
          <w:color w:val="4D4B4B"/>
          <w:w w:val="105"/>
          <w:sz w:val="17"/>
        </w:rPr>
        <w:t>del asbesto en condiciones</w:t>
      </w:r>
      <w:r>
        <w:rPr>
          <w:color w:val="4D4B4B"/>
          <w:spacing w:val="21"/>
          <w:w w:val="105"/>
          <w:sz w:val="17"/>
        </w:rPr>
        <w:t> </w:t>
      </w:r>
      <w:r>
        <w:rPr>
          <w:color w:val="4D4B4B"/>
          <w:w w:val="105"/>
          <w:sz w:val="17"/>
        </w:rPr>
        <w:t>de seguridad;</w:t>
      </w:r>
      <w:r>
        <w:rPr>
          <w:color w:val="4D4B4B"/>
          <w:spacing w:val="20"/>
          <w:w w:val="105"/>
          <w:sz w:val="17"/>
        </w:rPr>
        <w:t> </w:t>
      </w:r>
      <w:r>
        <w:rPr>
          <w:color w:val="4D4B4B"/>
          <w:w w:val="105"/>
          <w:sz w:val="17"/>
        </w:rPr>
        <w:t>173 sobre el bienestar</w:t>
      </w:r>
      <w:r>
        <w:rPr>
          <w:color w:val="4D4B4B"/>
          <w:spacing w:val="18"/>
          <w:w w:val="105"/>
          <w:sz w:val="17"/>
        </w:rPr>
        <w:t> </w:t>
      </w:r>
      <w:r>
        <w:rPr>
          <w:color w:val="4D4B4B"/>
          <w:w w:val="105"/>
          <w:sz w:val="17"/>
        </w:rPr>
        <w:t>de la gente de mar en el mar y en puerto; 174 sobre la repatriación de</w:t>
      </w:r>
      <w:r>
        <w:rPr>
          <w:color w:val="4D4B4B"/>
          <w:spacing w:val="-1"/>
          <w:w w:val="105"/>
          <w:sz w:val="17"/>
        </w:rPr>
        <w:t> </w:t>
      </w:r>
      <w:r>
        <w:rPr>
          <w:color w:val="4D4B4B"/>
          <w:w w:val="105"/>
          <w:sz w:val="17"/>
        </w:rPr>
        <w:t>la gente de</w:t>
      </w:r>
      <w:r>
        <w:rPr>
          <w:color w:val="4D4B4B"/>
          <w:spacing w:val="-1"/>
          <w:w w:val="105"/>
          <w:sz w:val="17"/>
        </w:rPr>
        <w:t> </w:t>
      </w:r>
      <w:r>
        <w:rPr>
          <w:color w:val="4D4B4B"/>
          <w:w w:val="105"/>
          <w:sz w:val="17"/>
        </w:rPr>
        <w:t>mar; 176 sobre el fomento del</w:t>
      </w:r>
      <w:r>
        <w:rPr>
          <w:color w:val="4D4B4B"/>
          <w:spacing w:val="-5"/>
          <w:w w:val="105"/>
          <w:sz w:val="17"/>
        </w:rPr>
        <w:t> </w:t>
      </w:r>
      <w:r>
        <w:rPr>
          <w:color w:val="4D4B4B"/>
          <w:w w:val="105"/>
          <w:sz w:val="17"/>
        </w:rPr>
        <w:t>empleo y</w:t>
      </w:r>
      <w:r>
        <w:rPr>
          <w:color w:val="4D4B4B"/>
          <w:spacing w:val="-1"/>
          <w:w w:val="105"/>
          <w:sz w:val="17"/>
        </w:rPr>
        <w:t> </w:t>
      </w:r>
      <w:r>
        <w:rPr>
          <w:color w:val="4D4B4B"/>
          <w:w w:val="105"/>
          <w:sz w:val="17"/>
        </w:rPr>
        <w:t>la protección contra el desempleo; 178 sobre el trabajo nocturno</w:t>
      </w:r>
      <w:r>
        <w:rPr>
          <w:color w:val="676666"/>
          <w:w w:val="105"/>
          <w:sz w:val="17"/>
        </w:rPr>
        <w:t>; </w:t>
      </w:r>
      <w:r>
        <w:rPr>
          <w:color w:val="4D4B4B"/>
          <w:w w:val="105"/>
          <w:sz w:val="17"/>
        </w:rPr>
        <w:t>179 sobre las condiciones de trabajo en los hoteles, restaurantes y establecimientos similares y 180 sobre la protección de los créditos laborales en caso de insolvencia del</w:t>
      </w:r>
      <w:r>
        <w:rPr>
          <w:color w:val="4D4B4B"/>
          <w:spacing w:val="-1"/>
          <w:w w:val="105"/>
          <w:sz w:val="17"/>
        </w:rPr>
        <w:t> </w:t>
      </w:r>
      <w:r>
        <w:rPr>
          <w:color w:val="4D4B4B"/>
          <w:w w:val="105"/>
          <w:sz w:val="17"/>
        </w:rPr>
        <w:t>empleador</w:t>
      </w:r>
      <w:r>
        <w:rPr>
          <w:color w:val="676666"/>
          <w:w w:val="105"/>
          <w:sz w:val="17"/>
        </w:rPr>
        <w:t>,</w:t>
      </w:r>
      <w:r>
        <w:rPr>
          <w:color w:val="676666"/>
          <w:spacing w:val="-10"/>
          <w:w w:val="105"/>
          <w:sz w:val="17"/>
        </w:rPr>
        <w:t> </w:t>
      </w:r>
      <w:r>
        <w:rPr>
          <w:color w:val="4D4B4B"/>
          <w:w w:val="105"/>
          <w:sz w:val="17"/>
        </w:rPr>
        <w:t>adoptadas por la Conferencia General de</w:t>
      </w:r>
      <w:r>
        <w:rPr>
          <w:color w:val="4D4B4B"/>
          <w:spacing w:val="-2"/>
          <w:w w:val="105"/>
          <w:sz w:val="17"/>
        </w:rPr>
        <w:t> </w:t>
      </w:r>
      <w:r>
        <w:rPr>
          <w:color w:val="4D4B4B"/>
          <w:w w:val="105"/>
          <w:sz w:val="17"/>
        </w:rPr>
        <w:t>la Organización Internacional del</w:t>
      </w:r>
      <w:r>
        <w:rPr>
          <w:color w:val="4D4B4B"/>
          <w:spacing w:val="-4"/>
          <w:w w:val="105"/>
          <w:sz w:val="17"/>
        </w:rPr>
        <w:t> </w:t>
      </w:r>
      <w:r>
        <w:rPr>
          <w:color w:val="4D4B4B"/>
          <w:w w:val="105"/>
          <w:sz w:val="17"/>
        </w:rPr>
        <w:t>Trabajo</w:t>
      </w:r>
      <w:r>
        <w:rPr>
          <w:color w:val="8E8C8C"/>
          <w:w w:val="105"/>
          <w:sz w:val="17"/>
        </w:rPr>
        <w:t>.</w:t>
      </w:r>
    </w:p>
    <w:p>
      <w:pPr>
        <w:spacing w:before="155"/>
        <w:ind w:left="122" w:right="0" w:firstLine="0"/>
        <w:jc w:val="both"/>
        <w:rPr>
          <w:sz w:val="17"/>
        </w:rPr>
      </w:pPr>
      <w:r>
        <w:rPr>
          <w:color w:val="496B6E"/>
          <w:w w:val="105"/>
          <w:sz w:val="17"/>
        </w:rPr>
        <w:t>Resumen</w:t>
      </w:r>
      <w:r>
        <w:rPr>
          <w:color w:val="496B6E"/>
          <w:spacing w:val="8"/>
          <w:w w:val="105"/>
          <w:sz w:val="17"/>
        </w:rPr>
        <w:t> </w:t>
      </w:r>
      <w:r>
        <w:rPr>
          <w:color w:val="496B6E"/>
          <w:w w:val="105"/>
          <w:sz w:val="17"/>
        </w:rPr>
        <w:t>de</w:t>
      </w:r>
      <w:r>
        <w:rPr>
          <w:color w:val="496B6E"/>
          <w:spacing w:val="-6"/>
          <w:w w:val="105"/>
          <w:sz w:val="17"/>
        </w:rPr>
        <w:t> </w:t>
      </w:r>
      <w:r>
        <w:rPr>
          <w:color w:val="496B6E"/>
          <w:w w:val="105"/>
          <w:sz w:val="17"/>
        </w:rPr>
        <w:t>Notas</w:t>
      </w:r>
      <w:r>
        <w:rPr>
          <w:color w:val="496B6E"/>
          <w:spacing w:val="3"/>
          <w:w w:val="105"/>
          <w:sz w:val="17"/>
        </w:rPr>
        <w:t> </w:t>
      </w:r>
      <w:r>
        <w:rPr>
          <w:color w:val="496B6E"/>
          <w:w w:val="105"/>
          <w:sz w:val="17"/>
        </w:rPr>
        <w:t>de</w:t>
      </w:r>
      <w:r>
        <w:rPr>
          <w:color w:val="496B6E"/>
          <w:spacing w:val="2"/>
          <w:w w:val="105"/>
          <w:sz w:val="17"/>
        </w:rPr>
        <w:t> </w:t>
      </w:r>
      <w:r>
        <w:rPr>
          <w:color w:val="496B6E"/>
          <w:spacing w:val="-2"/>
          <w:w w:val="105"/>
          <w:sz w:val="17"/>
        </w:rPr>
        <w:t>Vigencia</w:t>
      </w:r>
    </w:p>
    <w:p>
      <w:pPr>
        <w:spacing w:line="240" w:lineRule="auto" w:before="4"/>
        <w:rPr>
          <w:sz w:val="19"/>
        </w:rPr>
      </w:pPr>
    </w:p>
    <w:p>
      <w:pPr>
        <w:pStyle w:val="Heading2"/>
        <w:ind w:left="1850"/>
      </w:pPr>
      <w:r>
        <w:rPr>
          <w:color w:val="030303"/>
          <w:w w:val="105"/>
        </w:rPr>
        <w:t>EL</w:t>
      </w:r>
      <w:r>
        <w:rPr>
          <w:color w:val="030303"/>
          <w:spacing w:val="-5"/>
          <w:w w:val="105"/>
        </w:rPr>
        <w:t> </w:t>
      </w:r>
      <w:r>
        <w:rPr>
          <w:color w:val="030303"/>
          <w:w w:val="105"/>
        </w:rPr>
        <w:t>CONGRESO</w:t>
      </w:r>
      <w:r>
        <w:rPr>
          <w:color w:val="030303"/>
          <w:spacing w:val="16"/>
          <w:w w:val="105"/>
        </w:rPr>
        <w:t> </w:t>
      </w:r>
      <w:r>
        <w:rPr>
          <w:color w:val="030303"/>
          <w:w w:val="105"/>
        </w:rPr>
        <w:t>DE</w:t>
      </w:r>
      <w:r>
        <w:rPr>
          <w:color w:val="030303"/>
          <w:spacing w:val="-2"/>
          <w:w w:val="105"/>
        </w:rPr>
        <w:t> COLOMBIA,</w:t>
      </w:r>
    </w:p>
    <w:p>
      <w:pPr>
        <w:spacing w:line="240" w:lineRule="auto" w:before="3"/>
        <w:rPr>
          <w:b/>
          <w:sz w:val="22"/>
        </w:rPr>
      </w:pPr>
    </w:p>
    <w:p>
      <w:pPr>
        <w:spacing w:line="333" w:lineRule="auto" w:before="0"/>
        <w:ind w:left="120" w:right="775" w:firstLine="5"/>
        <w:jc w:val="both"/>
        <w:rPr>
          <w:sz w:val="17"/>
        </w:rPr>
      </w:pPr>
      <w:r>
        <w:rPr>
          <w:color w:val="4D4B4B"/>
          <w:w w:val="105"/>
          <w:sz w:val="17"/>
        </w:rPr>
        <w:t>Visto el texto de</w:t>
      </w:r>
      <w:r>
        <w:rPr>
          <w:color w:val="4D4B4B"/>
          <w:spacing w:val="-1"/>
          <w:w w:val="105"/>
          <w:sz w:val="17"/>
        </w:rPr>
        <w:t> </w:t>
      </w:r>
      <w:r>
        <w:rPr>
          <w:color w:val="4D4B4B"/>
          <w:w w:val="105"/>
          <w:sz w:val="17"/>
        </w:rPr>
        <w:t>las Recomendaciones</w:t>
      </w:r>
      <w:r>
        <w:rPr>
          <w:color w:val="4D4B4B"/>
          <w:spacing w:val="-9"/>
          <w:w w:val="105"/>
          <w:sz w:val="17"/>
        </w:rPr>
        <w:t> </w:t>
      </w:r>
      <w:r>
        <w:rPr>
          <w:color w:val="4D4B4B"/>
          <w:w w:val="105"/>
          <w:sz w:val="17"/>
        </w:rPr>
        <w:t>171 sobre los servicios de salud en</w:t>
      </w:r>
      <w:r>
        <w:rPr>
          <w:color w:val="4D4B4B"/>
          <w:spacing w:val="-1"/>
          <w:w w:val="105"/>
          <w:sz w:val="17"/>
        </w:rPr>
        <w:t> </w:t>
      </w:r>
      <w:r>
        <w:rPr>
          <w:color w:val="4D4B4B"/>
          <w:w w:val="105"/>
          <w:sz w:val="17"/>
        </w:rPr>
        <w:t>el trabajo; 172 sobre la utilización del asbesto</w:t>
      </w:r>
      <w:r>
        <w:rPr>
          <w:color w:val="4D4B4B"/>
          <w:spacing w:val="34"/>
          <w:w w:val="105"/>
          <w:sz w:val="17"/>
        </w:rPr>
        <w:t> </w:t>
      </w:r>
      <w:r>
        <w:rPr>
          <w:color w:val="4D4B4B"/>
          <w:w w:val="105"/>
          <w:sz w:val="17"/>
        </w:rPr>
        <w:t>en</w:t>
      </w:r>
      <w:r>
        <w:rPr>
          <w:color w:val="4D4B4B"/>
          <w:spacing w:val="23"/>
          <w:w w:val="105"/>
          <w:sz w:val="17"/>
        </w:rPr>
        <w:t> </w:t>
      </w:r>
      <w:r>
        <w:rPr>
          <w:color w:val="4D4B4B"/>
          <w:w w:val="105"/>
          <w:sz w:val="17"/>
        </w:rPr>
        <w:t>condiciones</w:t>
      </w:r>
      <w:r>
        <w:rPr>
          <w:color w:val="4D4B4B"/>
          <w:spacing w:val="34"/>
          <w:w w:val="105"/>
          <w:sz w:val="17"/>
        </w:rPr>
        <w:t> </w:t>
      </w:r>
      <w:r>
        <w:rPr>
          <w:color w:val="4D4B4B"/>
          <w:w w:val="105"/>
          <w:sz w:val="17"/>
        </w:rPr>
        <w:t>de</w:t>
      </w:r>
      <w:r>
        <w:rPr>
          <w:color w:val="4D4B4B"/>
          <w:spacing w:val="24"/>
          <w:w w:val="105"/>
          <w:sz w:val="17"/>
        </w:rPr>
        <w:t> </w:t>
      </w:r>
      <w:r>
        <w:rPr>
          <w:color w:val="4D4B4B"/>
          <w:w w:val="105"/>
          <w:sz w:val="17"/>
        </w:rPr>
        <w:t>seguridad</w:t>
      </w:r>
      <w:r>
        <w:rPr>
          <w:color w:val="676666"/>
          <w:w w:val="105"/>
          <w:sz w:val="17"/>
        </w:rPr>
        <w:t>; </w:t>
      </w:r>
      <w:r>
        <w:rPr>
          <w:color w:val="4D4B4B"/>
          <w:w w:val="105"/>
          <w:sz w:val="17"/>
        </w:rPr>
        <w:t>173</w:t>
      </w:r>
      <w:r>
        <w:rPr>
          <w:color w:val="4D4B4B"/>
          <w:spacing w:val="26"/>
          <w:w w:val="105"/>
          <w:sz w:val="17"/>
        </w:rPr>
        <w:t> </w:t>
      </w:r>
      <w:r>
        <w:rPr>
          <w:color w:val="4D4B4B"/>
          <w:w w:val="105"/>
          <w:sz w:val="17"/>
        </w:rPr>
        <w:t>sobre</w:t>
      </w:r>
      <w:r>
        <w:rPr>
          <w:color w:val="4D4B4B"/>
          <w:spacing w:val="29"/>
          <w:w w:val="105"/>
          <w:sz w:val="17"/>
        </w:rPr>
        <w:t> </w:t>
      </w:r>
      <w:r>
        <w:rPr>
          <w:color w:val="4D4B4B"/>
          <w:w w:val="105"/>
          <w:sz w:val="17"/>
        </w:rPr>
        <w:t>el</w:t>
      </w:r>
      <w:r>
        <w:rPr>
          <w:color w:val="4D4B4B"/>
          <w:spacing w:val="24"/>
          <w:w w:val="105"/>
          <w:sz w:val="17"/>
        </w:rPr>
        <w:t> </w:t>
      </w:r>
      <w:r>
        <w:rPr>
          <w:color w:val="4D4B4B"/>
          <w:w w:val="105"/>
          <w:sz w:val="17"/>
        </w:rPr>
        <w:t>bienestar</w:t>
      </w:r>
      <w:r>
        <w:rPr>
          <w:color w:val="4D4B4B"/>
          <w:spacing w:val="40"/>
          <w:w w:val="105"/>
          <w:sz w:val="17"/>
        </w:rPr>
        <w:t> </w:t>
      </w:r>
      <w:r>
        <w:rPr>
          <w:color w:val="4D4B4B"/>
          <w:w w:val="105"/>
          <w:sz w:val="17"/>
        </w:rPr>
        <w:t>de la</w:t>
      </w:r>
      <w:r>
        <w:rPr>
          <w:color w:val="4D4B4B"/>
          <w:spacing w:val="23"/>
          <w:w w:val="105"/>
          <w:sz w:val="17"/>
        </w:rPr>
        <w:t> </w:t>
      </w:r>
      <w:r>
        <w:rPr>
          <w:color w:val="4D4B4B"/>
          <w:w w:val="105"/>
          <w:sz w:val="17"/>
        </w:rPr>
        <w:t>gente</w:t>
      </w:r>
      <w:r>
        <w:rPr>
          <w:color w:val="4D4B4B"/>
          <w:spacing w:val="30"/>
          <w:w w:val="105"/>
          <w:sz w:val="17"/>
        </w:rPr>
        <w:t> </w:t>
      </w:r>
      <w:r>
        <w:rPr>
          <w:color w:val="4D4B4B"/>
          <w:w w:val="105"/>
          <w:sz w:val="17"/>
        </w:rPr>
        <w:t>de</w:t>
      </w:r>
      <w:r>
        <w:rPr>
          <w:color w:val="4D4B4B"/>
          <w:spacing w:val="23"/>
          <w:w w:val="105"/>
          <w:sz w:val="17"/>
        </w:rPr>
        <w:t> </w:t>
      </w:r>
      <w:r>
        <w:rPr>
          <w:color w:val="4D4B4B"/>
          <w:w w:val="105"/>
          <w:sz w:val="17"/>
        </w:rPr>
        <w:t>mar</w:t>
      </w:r>
      <w:r>
        <w:rPr>
          <w:color w:val="4D4B4B"/>
          <w:spacing w:val="24"/>
          <w:w w:val="105"/>
          <w:sz w:val="17"/>
        </w:rPr>
        <w:t> </w:t>
      </w:r>
      <w:r>
        <w:rPr>
          <w:color w:val="4D4B4B"/>
          <w:w w:val="105"/>
          <w:sz w:val="17"/>
        </w:rPr>
        <w:t>en</w:t>
      </w:r>
      <w:r>
        <w:rPr>
          <w:color w:val="4D4B4B"/>
          <w:spacing w:val="23"/>
          <w:w w:val="105"/>
          <w:sz w:val="17"/>
        </w:rPr>
        <w:t> </w:t>
      </w:r>
      <w:r>
        <w:rPr>
          <w:color w:val="4D4B4B"/>
          <w:w w:val="105"/>
          <w:sz w:val="17"/>
        </w:rPr>
        <w:t>el mar</w:t>
      </w:r>
      <w:r>
        <w:rPr>
          <w:color w:val="4D4B4B"/>
          <w:spacing w:val="26"/>
          <w:w w:val="105"/>
          <w:sz w:val="17"/>
        </w:rPr>
        <w:t> </w:t>
      </w:r>
      <w:r>
        <w:rPr>
          <w:color w:val="4D4B4B"/>
          <w:w w:val="105"/>
          <w:sz w:val="17"/>
        </w:rPr>
        <w:t>y</w:t>
      </w:r>
      <w:r>
        <w:rPr>
          <w:color w:val="4D4B4B"/>
          <w:spacing w:val="28"/>
          <w:w w:val="105"/>
          <w:sz w:val="17"/>
        </w:rPr>
        <w:t> </w:t>
      </w:r>
      <w:r>
        <w:rPr>
          <w:color w:val="4D4B4B"/>
          <w:w w:val="105"/>
          <w:sz w:val="17"/>
        </w:rPr>
        <w:t>en</w:t>
      </w:r>
      <w:r>
        <w:rPr>
          <w:color w:val="4D4B4B"/>
          <w:spacing w:val="23"/>
          <w:w w:val="105"/>
          <w:sz w:val="17"/>
        </w:rPr>
        <w:t> </w:t>
      </w:r>
      <w:r>
        <w:rPr>
          <w:color w:val="4D4B4B"/>
          <w:w w:val="105"/>
          <w:sz w:val="17"/>
        </w:rPr>
        <w:t>puerto</w:t>
      </w:r>
      <w:r>
        <w:rPr>
          <w:color w:val="676666"/>
          <w:w w:val="105"/>
          <w:sz w:val="17"/>
        </w:rPr>
        <w:t>; </w:t>
      </w:r>
      <w:r>
        <w:rPr>
          <w:color w:val="4D4B4B"/>
          <w:w w:val="105"/>
          <w:sz w:val="17"/>
        </w:rPr>
        <w:t>174 sobre</w:t>
      </w:r>
      <w:r>
        <w:rPr>
          <w:color w:val="4D4B4B"/>
          <w:spacing w:val="12"/>
          <w:w w:val="105"/>
          <w:sz w:val="17"/>
        </w:rPr>
        <w:t> </w:t>
      </w:r>
      <w:r>
        <w:rPr>
          <w:color w:val="4D4B4B"/>
          <w:w w:val="105"/>
          <w:sz w:val="17"/>
        </w:rPr>
        <w:t>la</w:t>
      </w:r>
      <w:r>
        <w:rPr>
          <w:color w:val="4D4B4B"/>
          <w:spacing w:val="10"/>
          <w:w w:val="105"/>
          <w:sz w:val="17"/>
        </w:rPr>
        <w:t> </w:t>
      </w:r>
      <w:r>
        <w:rPr>
          <w:color w:val="4D4B4B"/>
          <w:w w:val="105"/>
          <w:sz w:val="17"/>
        </w:rPr>
        <w:t>repatriación</w:t>
      </w:r>
      <w:r>
        <w:rPr>
          <w:color w:val="4D4B4B"/>
          <w:spacing w:val="18"/>
          <w:w w:val="105"/>
          <w:sz w:val="17"/>
        </w:rPr>
        <w:t> </w:t>
      </w:r>
      <w:r>
        <w:rPr>
          <w:color w:val="4D4B4B"/>
          <w:w w:val="105"/>
          <w:sz w:val="17"/>
        </w:rPr>
        <w:t>de</w:t>
      </w:r>
      <w:r>
        <w:rPr>
          <w:color w:val="4D4B4B"/>
          <w:spacing w:val="7"/>
          <w:w w:val="105"/>
          <w:sz w:val="17"/>
        </w:rPr>
        <w:t> </w:t>
      </w:r>
      <w:r>
        <w:rPr>
          <w:color w:val="4D4B4B"/>
          <w:w w:val="105"/>
          <w:sz w:val="17"/>
        </w:rPr>
        <w:t>la</w:t>
      </w:r>
      <w:r>
        <w:rPr>
          <w:color w:val="4D4B4B"/>
          <w:spacing w:val="11"/>
          <w:w w:val="105"/>
          <w:sz w:val="17"/>
        </w:rPr>
        <w:t> </w:t>
      </w:r>
      <w:r>
        <w:rPr>
          <w:color w:val="4D4B4B"/>
          <w:w w:val="105"/>
          <w:sz w:val="17"/>
        </w:rPr>
        <w:t>gente</w:t>
      </w:r>
      <w:r>
        <w:rPr>
          <w:color w:val="4D4B4B"/>
          <w:spacing w:val="13"/>
          <w:w w:val="105"/>
          <w:sz w:val="17"/>
        </w:rPr>
        <w:t> </w:t>
      </w:r>
      <w:r>
        <w:rPr>
          <w:color w:val="4D4B4B"/>
          <w:w w:val="105"/>
          <w:sz w:val="17"/>
        </w:rPr>
        <w:t>de</w:t>
      </w:r>
      <w:r>
        <w:rPr>
          <w:color w:val="4D4B4B"/>
          <w:spacing w:val="11"/>
          <w:w w:val="105"/>
          <w:sz w:val="17"/>
        </w:rPr>
        <w:t> </w:t>
      </w:r>
      <w:r>
        <w:rPr>
          <w:color w:val="4D4B4B"/>
          <w:w w:val="105"/>
          <w:sz w:val="17"/>
        </w:rPr>
        <w:t>mar</w:t>
      </w:r>
      <w:r>
        <w:rPr>
          <w:color w:val="676666"/>
          <w:w w:val="105"/>
          <w:sz w:val="17"/>
        </w:rPr>
        <w:t>;</w:t>
      </w:r>
      <w:r>
        <w:rPr>
          <w:color w:val="676666"/>
          <w:spacing w:val="-4"/>
          <w:w w:val="105"/>
          <w:sz w:val="17"/>
        </w:rPr>
        <w:t> </w:t>
      </w:r>
      <w:r>
        <w:rPr>
          <w:color w:val="4D4B4B"/>
          <w:w w:val="105"/>
          <w:sz w:val="17"/>
        </w:rPr>
        <w:t>176</w:t>
      </w:r>
      <w:r>
        <w:rPr>
          <w:color w:val="4D4B4B"/>
          <w:spacing w:val="9"/>
          <w:w w:val="105"/>
          <w:sz w:val="17"/>
        </w:rPr>
        <w:t> </w:t>
      </w:r>
      <w:r>
        <w:rPr>
          <w:color w:val="4D4B4B"/>
          <w:w w:val="105"/>
          <w:sz w:val="17"/>
        </w:rPr>
        <w:t>sobre</w:t>
      </w:r>
      <w:r>
        <w:rPr>
          <w:color w:val="4D4B4B"/>
          <w:spacing w:val="12"/>
          <w:w w:val="105"/>
          <w:sz w:val="17"/>
        </w:rPr>
        <w:t> </w:t>
      </w:r>
      <w:r>
        <w:rPr>
          <w:color w:val="4D4B4B"/>
          <w:w w:val="105"/>
          <w:sz w:val="17"/>
        </w:rPr>
        <w:t>el</w:t>
      </w:r>
      <w:r>
        <w:rPr>
          <w:color w:val="4D4B4B"/>
          <w:spacing w:val="8"/>
          <w:w w:val="105"/>
          <w:sz w:val="17"/>
        </w:rPr>
        <w:t> </w:t>
      </w:r>
      <w:r>
        <w:rPr>
          <w:color w:val="4D4B4B"/>
          <w:w w:val="105"/>
          <w:sz w:val="17"/>
        </w:rPr>
        <w:t>fomento</w:t>
      </w:r>
      <w:r>
        <w:rPr>
          <w:color w:val="4D4B4B"/>
          <w:spacing w:val="17"/>
          <w:w w:val="105"/>
          <w:sz w:val="17"/>
        </w:rPr>
        <w:t> </w:t>
      </w:r>
      <w:r>
        <w:rPr>
          <w:color w:val="4D4B4B"/>
          <w:w w:val="105"/>
          <w:sz w:val="17"/>
        </w:rPr>
        <w:t>del</w:t>
      </w:r>
      <w:r>
        <w:rPr>
          <w:color w:val="4D4B4B"/>
          <w:spacing w:val="7"/>
          <w:w w:val="105"/>
          <w:sz w:val="17"/>
        </w:rPr>
        <w:t> </w:t>
      </w:r>
      <w:r>
        <w:rPr>
          <w:color w:val="4D4B4B"/>
          <w:w w:val="105"/>
          <w:sz w:val="17"/>
        </w:rPr>
        <w:t>empleo</w:t>
      </w:r>
      <w:r>
        <w:rPr>
          <w:color w:val="4D4B4B"/>
          <w:spacing w:val="17"/>
          <w:w w:val="105"/>
          <w:sz w:val="17"/>
        </w:rPr>
        <w:t> </w:t>
      </w:r>
      <w:r>
        <w:rPr>
          <w:color w:val="4D4B4B"/>
          <w:w w:val="105"/>
          <w:sz w:val="17"/>
        </w:rPr>
        <w:t>y</w:t>
      </w:r>
      <w:r>
        <w:rPr>
          <w:color w:val="4D4B4B"/>
          <w:spacing w:val="8"/>
          <w:w w:val="105"/>
          <w:sz w:val="17"/>
        </w:rPr>
        <w:t> </w:t>
      </w:r>
      <w:r>
        <w:rPr>
          <w:color w:val="4D4B4B"/>
          <w:w w:val="105"/>
          <w:sz w:val="17"/>
        </w:rPr>
        <w:t>la</w:t>
      </w:r>
      <w:r>
        <w:rPr>
          <w:color w:val="4D4B4B"/>
          <w:spacing w:val="10"/>
          <w:w w:val="105"/>
          <w:sz w:val="17"/>
        </w:rPr>
        <w:t> </w:t>
      </w:r>
      <w:r>
        <w:rPr>
          <w:color w:val="4D4B4B"/>
          <w:w w:val="105"/>
          <w:sz w:val="17"/>
        </w:rPr>
        <w:t>protección</w:t>
      </w:r>
      <w:r>
        <w:rPr>
          <w:color w:val="4D4B4B"/>
          <w:spacing w:val="16"/>
          <w:w w:val="105"/>
          <w:sz w:val="17"/>
        </w:rPr>
        <w:t> </w:t>
      </w:r>
      <w:r>
        <w:rPr>
          <w:color w:val="4D4B4B"/>
          <w:w w:val="105"/>
          <w:sz w:val="17"/>
        </w:rPr>
        <w:t>contra</w:t>
      </w:r>
      <w:r>
        <w:rPr>
          <w:color w:val="4D4B4B"/>
          <w:spacing w:val="12"/>
          <w:w w:val="105"/>
          <w:sz w:val="17"/>
        </w:rPr>
        <w:t> </w:t>
      </w:r>
      <w:r>
        <w:rPr>
          <w:color w:val="4D4B4B"/>
          <w:w w:val="105"/>
          <w:sz w:val="17"/>
        </w:rPr>
        <w:t>el</w:t>
      </w:r>
      <w:r>
        <w:rPr>
          <w:color w:val="4D4B4B"/>
          <w:spacing w:val="12"/>
          <w:w w:val="105"/>
          <w:sz w:val="17"/>
        </w:rPr>
        <w:t> </w:t>
      </w:r>
      <w:r>
        <w:rPr>
          <w:color w:val="4D4B4B"/>
          <w:spacing w:val="-2"/>
          <w:w w:val="105"/>
          <w:sz w:val="17"/>
        </w:rPr>
        <w:t>desempleo</w:t>
      </w:r>
      <w:r>
        <w:rPr>
          <w:color w:val="676666"/>
          <w:spacing w:val="-2"/>
          <w:w w:val="105"/>
          <w:sz w:val="17"/>
        </w:rPr>
        <w:t>;</w:t>
      </w:r>
    </w:p>
    <w:p>
      <w:pPr>
        <w:spacing w:line="331" w:lineRule="auto" w:before="2"/>
        <w:ind w:left="120" w:right="792" w:firstLine="2"/>
        <w:jc w:val="both"/>
        <w:rPr>
          <w:sz w:val="17"/>
        </w:rPr>
      </w:pPr>
      <w:r>
        <w:rPr>
          <w:color w:val="4D4B4B"/>
          <w:w w:val="105"/>
          <w:sz w:val="17"/>
        </w:rPr>
        <w:t>178</w:t>
      </w:r>
      <w:r>
        <w:rPr>
          <w:color w:val="4D4B4B"/>
          <w:w w:val="105"/>
          <w:sz w:val="17"/>
        </w:rPr>
        <w:t> sobre</w:t>
      </w:r>
      <w:r>
        <w:rPr>
          <w:color w:val="4D4B4B"/>
          <w:w w:val="105"/>
          <w:sz w:val="17"/>
        </w:rPr>
        <w:t> el</w:t>
      </w:r>
      <w:r>
        <w:rPr>
          <w:color w:val="4D4B4B"/>
          <w:w w:val="105"/>
          <w:sz w:val="17"/>
        </w:rPr>
        <w:t> trabajo</w:t>
      </w:r>
      <w:r>
        <w:rPr>
          <w:color w:val="4D4B4B"/>
          <w:w w:val="105"/>
          <w:sz w:val="17"/>
        </w:rPr>
        <w:t> nocturno; 179</w:t>
      </w:r>
      <w:r>
        <w:rPr>
          <w:color w:val="4D4B4B"/>
          <w:w w:val="105"/>
          <w:sz w:val="17"/>
        </w:rPr>
        <w:t> sobre</w:t>
      </w:r>
      <w:r>
        <w:rPr>
          <w:color w:val="4D4B4B"/>
          <w:w w:val="105"/>
          <w:sz w:val="17"/>
        </w:rPr>
        <w:t> las</w:t>
      </w:r>
      <w:r>
        <w:rPr>
          <w:color w:val="4D4B4B"/>
          <w:w w:val="105"/>
          <w:sz w:val="17"/>
        </w:rPr>
        <w:t> condiciones</w:t>
      </w:r>
      <w:r>
        <w:rPr>
          <w:color w:val="4D4B4B"/>
          <w:w w:val="105"/>
          <w:sz w:val="17"/>
        </w:rPr>
        <w:t> de</w:t>
      </w:r>
      <w:r>
        <w:rPr>
          <w:color w:val="4D4B4B"/>
          <w:w w:val="105"/>
          <w:sz w:val="17"/>
        </w:rPr>
        <w:t> trabajo</w:t>
      </w:r>
      <w:r>
        <w:rPr>
          <w:color w:val="4D4B4B"/>
          <w:w w:val="105"/>
          <w:sz w:val="17"/>
        </w:rPr>
        <w:t> en</w:t>
      </w:r>
      <w:r>
        <w:rPr>
          <w:color w:val="4D4B4B"/>
          <w:w w:val="105"/>
          <w:sz w:val="17"/>
        </w:rPr>
        <w:t> los</w:t>
      </w:r>
      <w:r>
        <w:rPr>
          <w:color w:val="4D4B4B"/>
          <w:w w:val="105"/>
          <w:sz w:val="17"/>
        </w:rPr>
        <w:t> hoteles,</w:t>
      </w:r>
      <w:r>
        <w:rPr>
          <w:color w:val="4D4B4B"/>
          <w:w w:val="105"/>
          <w:sz w:val="17"/>
        </w:rPr>
        <w:t> restaurantes</w:t>
      </w:r>
      <w:r>
        <w:rPr>
          <w:color w:val="4D4B4B"/>
          <w:w w:val="105"/>
          <w:sz w:val="17"/>
        </w:rPr>
        <w:t> y establecimientos</w:t>
      </w:r>
      <w:r>
        <w:rPr>
          <w:color w:val="4D4B4B"/>
          <w:w w:val="105"/>
          <w:sz w:val="17"/>
        </w:rPr>
        <w:t> similares</w:t>
      </w:r>
      <w:r>
        <w:rPr>
          <w:color w:val="4D4B4B"/>
          <w:w w:val="105"/>
          <w:sz w:val="17"/>
        </w:rPr>
        <w:t> y</w:t>
      </w:r>
      <w:r>
        <w:rPr>
          <w:color w:val="4D4B4B"/>
          <w:w w:val="105"/>
          <w:sz w:val="17"/>
        </w:rPr>
        <w:t> 180</w:t>
      </w:r>
      <w:r>
        <w:rPr>
          <w:color w:val="4D4B4B"/>
          <w:w w:val="105"/>
          <w:sz w:val="17"/>
        </w:rPr>
        <w:t> sobre</w:t>
      </w:r>
      <w:r>
        <w:rPr>
          <w:color w:val="4D4B4B"/>
          <w:w w:val="105"/>
          <w:sz w:val="17"/>
        </w:rPr>
        <w:t> la</w:t>
      </w:r>
      <w:r>
        <w:rPr>
          <w:color w:val="4D4B4B"/>
          <w:w w:val="105"/>
          <w:sz w:val="17"/>
        </w:rPr>
        <w:t> protección</w:t>
      </w:r>
      <w:r>
        <w:rPr>
          <w:color w:val="4D4B4B"/>
          <w:w w:val="105"/>
          <w:sz w:val="17"/>
        </w:rPr>
        <w:t> de los</w:t>
      </w:r>
      <w:r>
        <w:rPr>
          <w:color w:val="4D4B4B"/>
          <w:w w:val="105"/>
          <w:sz w:val="17"/>
        </w:rPr>
        <w:t> créditos</w:t>
      </w:r>
      <w:r>
        <w:rPr>
          <w:color w:val="4D4B4B"/>
          <w:w w:val="105"/>
          <w:sz w:val="17"/>
        </w:rPr>
        <w:t> laborales</w:t>
      </w:r>
      <w:r>
        <w:rPr>
          <w:color w:val="4D4B4B"/>
          <w:w w:val="105"/>
          <w:sz w:val="17"/>
        </w:rPr>
        <w:t> en caso</w:t>
      </w:r>
      <w:r>
        <w:rPr>
          <w:color w:val="4D4B4B"/>
          <w:w w:val="105"/>
          <w:sz w:val="17"/>
        </w:rPr>
        <w:t> de insolvencia</w:t>
      </w:r>
      <w:r>
        <w:rPr>
          <w:color w:val="4D4B4B"/>
          <w:w w:val="105"/>
          <w:sz w:val="17"/>
        </w:rPr>
        <w:t> del empleador, adoptadas por la Conferencia General de la Organización Internacional del Trabajo</w:t>
      </w:r>
      <w:r>
        <w:rPr>
          <w:color w:val="7C7979"/>
          <w:w w:val="105"/>
          <w:sz w:val="17"/>
        </w:rPr>
        <w:t>.</w:t>
      </w:r>
    </w:p>
    <w:p>
      <w:pPr>
        <w:spacing w:line="240" w:lineRule="auto" w:before="8"/>
        <w:rPr>
          <w:sz w:val="15"/>
        </w:rPr>
      </w:pPr>
    </w:p>
    <w:p>
      <w:pPr>
        <w:spacing w:line="333" w:lineRule="auto" w:before="0"/>
        <w:ind w:left="122" w:right="792" w:hanging="2"/>
        <w:jc w:val="both"/>
        <w:rPr>
          <w:sz w:val="17"/>
        </w:rPr>
      </w:pPr>
      <w:r>
        <w:rPr>
          <w:color w:val="4D4B4B"/>
          <w:w w:val="105"/>
          <w:sz w:val="17"/>
        </w:rPr>
        <w:t>(Para</w:t>
      </w:r>
      <w:r>
        <w:rPr>
          <w:color w:val="4D4B4B"/>
          <w:w w:val="105"/>
          <w:sz w:val="17"/>
        </w:rPr>
        <w:t> ser</w:t>
      </w:r>
      <w:r>
        <w:rPr>
          <w:color w:val="4D4B4B"/>
          <w:w w:val="105"/>
          <w:sz w:val="17"/>
        </w:rPr>
        <w:t> transcritas</w:t>
      </w:r>
      <w:r>
        <w:rPr>
          <w:color w:val="7C7979"/>
          <w:w w:val="105"/>
          <w:sz w:val="17"/>
        </w:rPr>
        <w:t>:</w:t>
      </w:r>
      <w:r>
        <w:rPr>
          <w:color w:val="7C7979"/>
          <w:w w:val="105"/>
          <w:sz w:val="17"/>
        </w:rPr>
        <w:t> </w:t>
      </w:r>
      <w:r>
        <w:rPr>
          <w:color w:val="4D4B4B"/>
          <w:w w:val="105"/>
          <w:sz w:val="17"/>
        </w:rPr>
        <w:t>se</w:t>
      </w:r>
      <w:r>
        <w:rPr>
          <w:color w:val="4D4B4B"/>
          <w:w w:val="105"/>
          <w:sz w:val="17"/>
        </w:rPr>
        <w:t> adjuntan</w:t>
      </w:r>
      <w:r>
        <w:rPr>
          <w:color w:val="4D4B4B"/>
          <w:w w:val="105"/>
          <w:sz w:val="17"/>
        </w:rPr>
        <w:t> fotocopias</w:t>
      </w:r>
      <w:r>
        <w:rPr>
          <w:color w:val="4D4B4B"/>
          <w:spacing w:val="40"/>
          <w:w w:val="105"/>
          <w:sz w:val="17"/>
        </w:rPr>
        <w:t> </w:t>
      </w:r>
      <w:r>
        <w:rPr>
          <w:color w:val="4D4B4B"/>
          <w:w w:val="105"/>
          <w:sz w:val="17"/>
        </w:rPr>
        <w:t>de</w:t>
      </w:r>
      <w:r>
        <w:rPr>
          <w:color w:val="4D4B4B"/>
          <w:w w:val="105"/>
          <w:sz w:val="17"/>
        </w:rPr>
        <w:t> los</w:t>
      </w:r>
      <w:r>
        <w:rPr>
          <w:color w:val="4D4B4B"/>
          <w:w w:val="105"/>
          <w:sz w:val="17"/>
        </w:rPr>
        <w:t> textos</w:t>
      </w:r>
      <w:r>
        <w:rPr>
          <w:color w:val="4D4B4B"/>
          <w:w w:val="105"/>
          <w:sz w:val="17"/>
        </w:rPr>
        <w:t> certificados</w:t>
      </w:r>
      <w:r>
        <w:rPr>
          <w:color w:val="4D4B4B"/>
          <w:spacing w:val="40"/>
          <w:w w:val="105"/>
          <w:sz w:val="17"/>
        </w:rPr>
        <w:t> </w:t>
      </w:r>
      <w:r>
        <w:rPr>
          <w:color w:val="4D4B4B"/>
          <w:w w:val="105"/>
          <w:sz w:val="17"/>
        </w:rPr>
        <w:t>íntegros</w:t>
      </w:r>
      <w:r>
        <w:rPr>
          <w:color w:val="4D4B4B"/>
          <w:w w:val="105"/>
          <w:sz w:val="17"/>
        </w:rPr>
        <w:t> de</w:t>
      </w:r>
      <w:r>
        <w:rPr>
          <w:color w:val="4D4B4B"/>
          <w:w w:val="105"/>
          <w:sz w:val="17"/>
        </w:rPr>
        <w:t> los</w:t>
      </w:r>
      <w:r>
        <w:rPr>
          <w:color w:val="4D4B4B"/>
          <w:w w:val="105"/>
          <w:sz w:val="17"/>
        </w:rPr>
        <w:t> instrumentos internacionales</w:t>
      </w:r>
      <w:r>
        <w:rPr>
          <w:color w:val="4D4B4B"/>
          <w:w w:val="105"/>
          <w:sz w:val="17"/>
        </w:rPr>
        <w:t> mencionados</w:t>
      </w:r>
      <w:r>
        <w:rPr>
          <w:color w:val="676666"/>
          <w:w w:val="105"/>
          <w:sz w:val="17"/>
        </w:rPr>
        <w:t>,</w:t>
      </w:r>
      <w:r>
        <w:rPr>
          <w:color w:val="676666"/>
          <w:w w:val="105"/>
          <w:sz w:val="17"/>
        </w:rPr>
        <w:t> </w:t>
      </w:r>
      <w:r>
        <w:rPr>
          <w:color w:val="4D4B4B"/>
          <w:w w:val="105"/>
          <w:sz w:val="17"/>
        </w:rPr>
        <w:t>debidamente</w:t>
      </w:r>
      <w:r>
        <w:rPr>
          <w:color w:val="4D4B4B"/>
          <w:w w:val="105"/>
          <w:sz w:val="17"/>
        </w:rPr>
        <w:t> autenticados</w:t>
      </w:r>
      <w:r>
        <w:rPr>
          <w:color w:val="4D4B4B"/>
          <w:w w:val="105"/>
          <w:sz w:val="17"/>
        </w:rPr>
        <w:t> por</w:t>
      </w:r>
      <w:r>
        <w:rPr>
          <w:color w:val="4D4B4B"/>
          <w:w w:val="105"/>
          <w:sz w:val="17"/>
        </w:rPr>
        <w:t> el</w:t>
      </w:r>
      <w:r>
        <w:rPr>
          <w:color w:val="4D4B4B"/>
          <w:w w:val="105"/>
          <w:sz w:val="17"/>
        </w:rPr>
        <w:t> Jefe</w:t>
      </w:r>
      <w:r>
        <w:rPr>
          <w:color w:val="4D4B4B"/>
          <w:w w:val="105"/>
          <w:sz w:val="17"/>
        </w:rPr>
        <w:t> de</w:t>
      </w:r>
      <w:r>
        <w:rPr>
          <w:color w:val="4D4B4B"/>
          <w:w w:val="105"/>
          <w:sz w:val="17"/>
        </w:rPr>
        <w:t> la</w:t>
      </w:r>
      <w:r>
        <w:rPr>
          <w:color w:val="4D4B4B"/>
          <w:w w:val="105"/>
          <w:sz w:val="17"/>
        </w:rPr>
        <w:t> Oficina</w:t>
      </w:r>
      <w:r>
        <w:rPr>
          <w:color w:val="4D4B4B"/>
          <w:w w:val="105"/>
          <w:sz w:val="17"/>
        </w:rPr>
        <w:t> Jurídica</w:t>
      </w:r>
      <w:r>
        <w:rPr>
          <w:color w:val="4D4B4B"/>
          <w:w w:val="105"/>
          <w:sz w:val="17"/>
        </w:rPr>
        <w:t> del</w:t>
      </w:r>
      <w:r>
        <w:rPr>
          <w:color w:val="4D4B4B"/>
          <w:w w:val="105"/>
          <w:sz w:val="17"/>
        </w:rPr>
        <w:t> Ministerio</w:t>
      </w:r>
      <w:r>
        <w:rPr>
          <w:color w:val="4D4B4B"/>
          <w:w w:val="105"/>
          <w:sz w:val="17"/>
        </w:rPr>
        <w:t> de Relaciones Exteriores).</w:t>
      </w:r>
    </w:p>
    <w:p>
      <w:pPr>
        <w:spacing w:line="240" w:lineRule="auto" w:before="7"/>
        <w:rPr>
          <w:sz w:val="15"/>
        </w:rPr>
      </w:pPr>
    </w:p>
    <w:p>
      <w:pPr>
        <w:spacing w:before="1"/>
        <w:ind w:left="123" w:right="0" w:firstLine="0"/>
        <w:jc w:val="both"/>
        <w:rPr>
          <w:sz w:val="17"/>
        </w:rPr>
      </w:pPr>
      <w:r>
        <w:rPr>
          <w:color w:val="4D4B4B"/>
          <w:w w:val="105"/>
          <w:sz w:val="17"/>
        </w:rPr>
        <w:t>Conferencia</w:t>
      </w:r>
      <w:r>
        <w:rPr>
          <w:color w:val="4D4B4B"/>
          <w:spacing w:val="5"/>
          <w:w w:val="105"/>
          <w:sz w:val="17"/>
        </w:rPr>
        <w:t> </w:t>
      </w:r>
      <w:r>
        <w:rPr>
          <w:color w:val="4D4B4B"/>
          <w:w w:val="105"/>
          <w:sz w:val="17"/>
        </w:rPr>
        <w:t>Internacional</w:t>
      </w:r>
      <w:r>
        <w:rPr>
          <w:color w:val="4D4B4B"/>
          <w:spacing w:val="3"/>
          <w:w w:val="105"/>
          <w:sz w:val="17"/>
        </w:rPr>
        <w:t> </w:t>
      </w:r>
      <w:r>
        <w:rPr>
          <w:color w:val="4D4B4B"/>
          <w:w w:val="105"/>
          <w:sz w:val="17"/>
        </w:rPr>
        <w:t>del</w:t>
      </w:r>
      <w:r>
        <w:rPr>
          <w:color w:val="4D4B4B"/>
          <w:spacing w:val="-8"/>
          <w:w w:val="105"/>
          <w:sz w:val="17"/>
        </w:rPr>
        <w:t> </w:t>
      </w:r>
      <w:r>
        <w:rPr>
          <w:color w:val="4D4B4B"/>
          <w:spacing w:val="-2"/>
          <w:w w:val="105"/>
          <w:sz w:val="17"/>
        </w:rPr>
        <w:t>Trabajo</w:t>
      </w:r>
    </w:p>
    <w:p>
      <w:pPr>
        <w:spacing w:line="240" w:lineRule="auto" w:before="9"/>
        <w:rPr>
          <w:sz w:val="21"/>
        </w:rPr>
      </w:pPr>
    </w:p>
    <w:p>
      <w:pPr>
        <w:pStyle w:val="Heading2"/>
        <w:spacing w:before="1"/>
        <w:ind w:right="2522"/>
      </w:pPr>
      <w:r>
        <w:rPr>
          <w:color w:val="030303"/>
          <w:w w:val="105"/>
        </w:rPr>
        <w:t>RECOMENDACION</w:t>
      </w:r>
      <w:r>
        <w:rPr>
          <w:color w:val="030303"/>
          <w:spacing w:val="5"/>
          <w:w w:val="105"/>
        </w:rPr>
        <w:t> </w:t>
      </w:r>
      <w:r>
        <w:rPr>
          <w:color w:val="030303"/>
          <w:spacing w:val="-5"/>
          <w:w w:val="105"/>
        </w:rPr>
        <w:t>171</w:t>
      </w:r>
    </w:p>
    <w:p>
      <w:pPr>
        <w:spacing w:line="240" w:lineRule="auto" w:before="3"/>
        <w:rPr>
          <w:b/>
          <w:sz w:val="22"/>
        </w:rPr>
      </w:pPr>
    </w:p>
    <w:p>
      <w:pPr>
        <w:spacing w:line="554" w:lineRule="auto" w:before="0"/>
        <w:ind w:left="123" w:right="2929" w:firstLine="2147"/>
        <w:jc w:val="left"/>
        <w:rPr>
          <w:sz w:val="17"/>
        </w:rPr>
      </w:pPr>
      <w:r>
        <w:rPr>
          <w:color w:val="4D4B4B"/>
          <w:w w:val="105"/>
          <w:sz w:val="17"/>
        </w:rPr>
        <w:t>Recomendación sobre los</w:t>
      </w:r>
      <w:r>
        <w:rPr>
          <w:color w:val="4D4B4B"/>
          <w:spacing w:val="-5"/>
          <w:w w:val="105"/>
          <w:sz w:val="17"/>
        </w:rPr>
        <w:t> </w:t>
      </w:r>
      <w:r>
        <w:rPr>
          <w:color w:val="4D4B4B"/>
          <w:w w:val="105"/>
          <w:sz w:val="17"/>
        </w:rPr>
        <w:t>Servicios de</w:t>
      </w:r>
      <w:r>
        <w:rPr>
          <w:color w:val="4D4B4B"/>
          <w:spacing w:val="-7"/>
          <w:w w:val="105"/>
          <w:sz w:val="17"/>
        </w:rPr>
        <w:t> </w:t>
      </w:r>
      <w:r>
        <w:rPr>
          <w:color w:val="4D4B4B"/>
          <w:w w:val="105"/>
          <w:sz w:val="17"/>
        </w:rPr>
        <w:t>Salud</w:t>
      </w:r>
      <w:r>
        <w:rPr>
          <w:color w:val="4D4B4B"/>
          <w:spacing w:val="-1"/>
          <w:w w:val="105"/>
          <w:sz w:val="17"/>
        </w:rPr>
        <w:t> </w:t>
      </w:r>
      <w:r>
        <w:rPr>
          <w:color w:val="4D4B4B"/>
          <w:w w:val="105"/>
          <w:sz w:val="17"/>
        </w:rPr>
        <w:t>en</w:t>
      </w:r>
      <w:r>
        <w:rPr>
          <w:color w:val="4D4B4B"/>
          <w:spacing w:val="-5"/>
          <w:w w:val="105"/>
          <w:sz w:val="17"/>
        </w:rPr>
        <w:t> </w:t>
      </w:r>
      <w:r>
        <w:rPr>
          <w:color w:val="4D4B4B"/>
          <w:w w:val="105"/>
          <w:sz w:val="17"/>
        </w:rPr>
        <w:t>el</w:t>
      </w:r>
      <w:r>
        <w:rPr>
          <w:color w:val="4D4B4B"/>
          <w:spacing w:val="-4"/>
          <w:w w:val="105"/>
          <w:sz w:val="17"/>
        </w:rPr>
        <w:t> </w:t>
      </w:r>
      <w:r>
        <w:rPr>
          <w:color w:val="4D4B4B"/>
          <w:w w:val="105"/>
          <w:sz w:val="17"/>
        </w:rPr>
        <w:t>Trabajo La Conferencia General de la Organización Internacional del Trabajo</w:t>
      </w:r>
      <w:r>
        <w:rPr>
          <w:color w:val="676666"/>
          <w:w w:val="105"/>
          <w:sz w:val="17"/>
        </w:rPr>
        <w:t>:</w:t>
      </w:r>
    </w:p>
    <w:p>
      <w:pPr>
        <w:spacing w:line="331" w:lineRule="auto" w:before="0"/>
        <w:ind w:left="120" w:right="815" w:firstLine="2"/>
        <w:jc w:val="both"/>
        <w:rPr>
          <w:sz w:val="17"/>
        </w:rPr>
      </w:pPr>
      <w:r>
        <w:rPr>
          <w:color w:val="4D4B4B"/>
          <w:w w:val="105"/>
          <w:sz w:val="17"/>
        </w:rPr>
        <w:t>Convocada</w:t>
      </w:r>
      <w:r>
        <w:rPr>
          <w:color w:val="4D4B4B"/>
          <w:spacing w:val="30"/>
          <w:w w:val="105"/>
          <w:sz w:val="17"/>
        </w:rPr>
        <w:t> </w:t>
      </w:r>
      <w:r>
        <w:rPr>
          <w:color w:val="4D4B4B"/>
          <w:w w:val="105"/>
          <w:sz w:val="17"/>
        </w:rPr>
        <w:t>en Ginebra</w:t>
      </w:r>
      <w:r>
        <w:rPr>
          <w:color w:val="4D4B4B"/>
          <w:spacing w:val="23"/>
          <w:w w:val="105"/>
          <w:sz w:val="17"/>
        </w:rPr>
        <w:t> </w:t>
      </w:r>
      <w:r>
        <w:rPr>
          <w:color w:val="4D4B4B"/>
          <w:w w:val="105"/>
          <w:sz w:val="17"/>
        </w:rPr>
        <w:t>por el Consejo</w:t>
      </w:r>
      <w:r>
        <w:rPr>
          <w:color w:val="4D4B4B"/>
          <w:spacing w:val="23"/>
          <w:w w:val="105"/>
          <w:sz w:val="17"/>
        </w:rPr>
        <w:t> </w:t>
      </w:r>
      <w:r>
        <w:rPr>
          <w:color w:val="4D4B4B"/>
          <w:w w:val="105"/>
          <w:sz w:val="17"/>
        </w:rPr>
        <w:t>de Administración de la Oficina</w:t>
      </w:r>
      <w:r>
        <w:rPr>
          <w:color w:val="4D4B4B"/>
          <w:spacing w:val="19"/>
          <w:w w:val="105"/>
          <w:sz w:val="17"/>
        </w:rPr>
        <w:t> </w:t>
      </w:r>
      <w:r>
        <w:rPr>
          <w:color w:val="4D4B4B"/>
          <w:w w:val="105"/>
          <w:sz w:val="17"/>
        </w:rPr>
        <w:t>Internacional</w:t>
      </w:r>
      <w:r>
        <w:rPr>
          <w:color w:val="4D4B4B"/>
          <w:spacing w:val="23"/>
          <w:w w:val="105"/>
          <w:sz w:val="17"/>
        </w:rPr>
        <w:t> </w:t>
      </w:r>
      <w:r>
        <w:rPr>
          <w:color w:val="4D4B4B"/>
          <w:w w:val="105"/>
          <w:sz w:val="17"/>
        </w:rPr>
        <w:t>del Trabajo,</w:t>
      </w:r>
      <w:r>
        <w:rPr>
          <w:color w:val="4D4B4B"/>
          <w:spacing w:val="17"/>
          <w:w w:val="105"/>
          <w:sz w:val="17"/>
        </w:rPr>
        <w:t> </w:t>
      </w:r>
      <w:r>
        <w:rPr>
          <w:color w:val="4D4B4B"/>
          <w:w w:val="105"/>
          <w:sz w:val="17"/>
        </w:rPr>
        <w:t>y congregada en dicha ciudad el 7 de junio de 1985 en su septuagésima</w:t>
      </w:r>
      <w:r>
        <w:rPr>
          <w:color w:val="4D4B4B"/>
          <w:spacing w:val="35"/>
          <w:w w:val="105"/>
          <w:sz w:val="17"/>
        </w:rPr>
        <w:t> </w:t>
      </w:r>
      <w:r>
        <w:rPr>
          <w:color w:val="4D4B4B"/>
          <w:w w:val="105"/>
          <w:sz w:val="17"/>
        </w:rPr>
        <w:t>primera reunión;</w:t>
      </w:r>
    </w:p>
    <w:p>
      <w:pPr>
        <w:spacing w:line="240" w:lineRule="auto" w:before="9"/>
        <w:rPr>
          <w:sz w:val="15"/>
        </w:rPr>
      </w:pPr>
    </w:p>
    <w:p>
      <w:pPr>
        <w:spacing w:line="333" w:lineRule="auto" w:before="0"/>
        <w:ind w:left="122" w:right="797" w:firstLine="0"/>
        <w:jc w:val="both"/>
        <w:rPr>
          <w:sz w:val="17"/>
        </w:rPr>
      </w:pPr>
      <w:r>
        <w:rPr>
          <w:color w:val="4D4B4B"/>
          <w:w w:val="105"/>
          <w:sz w:val="17"/>
        </w:rPr>
        <w:t>Teniendo</w:t>
      </w:r>
      <w:r>
        <w:rPr>
          <w:color w:val="4D4B4B"/>
          <w:w w:val="105"/>
          <w:sz w:val="17"/>
        </w:rPr>
        <w:t> en cuenta que la protección de los trabajadores</w:t>
      </w:r>
      <w:r>
        <w:rPr>
          <w:color w:val="4D4B4B"/>
          <w:w w:val="105"/>
          <w:sz w:val="17"/>
        </w:rPr>
        <w:t> contra las enfermedades</w:t>
      </w:r>
      <w:r>
        <w:rPr>
          <w:color w:val="676666"/>
          <w:w w:val="105"/>
          <w:sz w:val="17"/>
        </w:rPr>
        <w:t>, </w:t>
      </w:r>
      <w:r>
        <w:rPr>
          <w:color w:val="4D4B4B"/>
          <w:w w:val="105"/>
          <w:sz w:val="17"/>
        </w:rPr>
        <w:t>sean o no profesionales,</w:t>
      </w:r>
      <w:r>
        <w:rPr>
          <w:color w:val="4D4B4B"/>
          <w:spacing w:val="-1"/>
          <w:w w:val="105"/>
          <w:sz w:val="17"/>
        </w:rPr>
        <w:t> </w:t>
      </w:r>
      <w:r>
        <w:rPr>
          <w:color w:val="4D4B4B"/>
          <w:w w:val="105"/>
          <w:sz w:val="17"/>
        </w:rPr>
        <w:t>y contra</w:t>
      </w:r>
      <w:r>
        <w:rPr>
          <w:color w:val="4D4B4B"/>
          <w:w w:val="105"/>
          <w:sz w:val="17"/>
        </w:rPr>
        <w:t> los</w:t>
      </w:r>
      <w:r>
        <w:rPr>
          <w:color w:val="4D4B4B"/>
          <w:w w:val="105"/>
          <w:sz w:val="17"/>
        </w:rPr>
        <w:t> accidentes</w:t>
      </w:r>
      <w:r>
        <w:rPr>
          <w:color w:val="4D4B4B"/>
          <w:w w:val="105"/>
          <w:sz w:val="17"/>
        </w:rPr>
        <w:t> del</w:t>
      </w:r>
      <w:r>
        <w:rPr>
          <w:color w:val="4D4B4B"/>
          <w:w w:val="105"/>
          <w:sz w:val="17"/>
        </w:rPr>
        <w:t> trabajo</w:t>
      </w:r>
      <w:r>
        <w:rPr>
          <w:color w:val="4D4B4B"/>
          <w:w w:val="105"/>
          <w:sz w:val="17"/>
        </w:rPr>
        <w:t> constituye</w:t>
      </w:r>
      <w:r>
        <w:rPr>
          <w:color w:val="4D4B4B"/>
          <w:w w:val="105"/>
          <w:sz w:val="17"/>
        </w:rPr>
        <w:t> una</w:t>
      </w:r>
      <w:r>
        <w:rPr>
          <w:color w:val="4D4B4B"/>
          <w:w w:val="105"/>
          <w:sz w:val="17"/>
        </w:rPr>
        <w:t> de</w:t>
      </w:r>
      <w:r>
        <w:rPr>
          <w:color w:val="4D4B4B"/>
          <w:w w:val="105"/>
          <w:sz w:val="17"/>
        </w:rPr>
        <w:t> las</w:t>
      </w:r>
      <w:r>
        <w:rPr>
          <w:color w:val="4D4B4B"/>
          <w:w w:val="105"/>
          <w:sz w:val="17"/>
        </w:rPr>
        <w:t> tareas</w:t>
      </w:r>
      <w:r>
        <w:rPr>
          <w:color w:val="4D4B4B"/>
          <w:w w:val="105"/>
          <w:sz w:val="17"/>
        </w:rPr>
        <w:t> asignadas</w:t>
      </w:r>
      <w:r>
        <w:rPr>
          <w:color w:val="4D4B4B"/>
          <w:w w:val="105"/>
          <w:sz w:val="17"/>
        </w:rPr>
        <w:t> a</w:t>
      </w:r>
      <w:r>
        <w:rPr>
          <w:color w:val="4D4B4B"/>
          <w:w w:val="105"/>
          <w:sz w:val="17"/>
        </w:rPr>
        <w:t> la</w:t>
      </w:r>
      <w:r>
        <w:rPr>
          <w:color w:val="4D4B4B"/>
          <w:w w:val="105"/>
          <w:sz w:val="17"/>
        </w:rPr>
        <w:t> Organización</w:t>
      </w:r>
      <w:r>
        <w:rPr>
          <w:color w:val="4D4B4B"/>
          <w:w w:val="105"/>
          <w:sz w:val="17"/>
        </w:rPr>
        <w:t> Internacional</w:t>
      </w:r>
      <w:r>
        <w:rPr>
          <w:color w:val="4D4B4B"/>
          <w:w w:val="105"/>
          <w:sz w:val="17"/>
        </w:rPr>
        <w:t> del Trabajo por su Constitución</w:t>
      </w:r>
      <w:r>
        <w:rPr>
          <w:color w:val="676666"/>
          <w:w w:val="105"/>
          <w:sz w:val="17"/>
        </w:rPr>
        <w:t>;</w:t>
      </w:r>
    </w:p>
    <w:p>
      <w:pPr>
        <w:spacing w:line="240" w:lineRule="auto" w:before="7"/>
        <w:rPr>
          <w:sz w:val="15"/>
        </w:rPr>
      </w:pPr>
    </w:p>
    <w:p>
      <w:pPr>
        <w:spacing w:line="331" w:lineRule="auto" w:before="0"/>
        <w:ind w:left="120" w:right="790" w:firstLine="2"/>
        <w:jc w:val="both"/>
        <w:rPr>
          <w:sz w:val="17"/>
        </w:rPr>
      </w:pPr>
      <w:r>
        <w:rPr>
          <w:color w:val="4D4B4B"/>
          <w:w w:val="105"/>
          <w:sz w:val="17"/>
        </w:rPr>
        <w:t>Recordando</w:t>
      </w:r>
      <w:r>
        <w:rPr>
          <w:color w:val="4D4B4B"/>
          <w:w w:val="105"/>
          <w:sz w:val="17"/>
        </w:rPr>
        <w:t> los</w:t>
      </w:r>
      <w:r>
        <w:rPr>
          <w:color w:val="4D4B4B"/>
          <w:w w:val="105"/>
          <w:sz w:val="17"/>
        </w:rPr>
        <w:t> convenios</w:t>
      </w:r>
      <w:r>
        <w:rPr>
          <w:color w:val="4D4B4B"/>
          <w:w w:val="105"/>
          <w:sz w:val="17"/>
        </w:rPr>
        <w:t> y</w:t>
      </w:r>
      <w:r>
        <w:rPr>
          <w:color w:val="4D4B4B"/>
          <w:w w:val="105"/>
          <w:sz w:val="17"/>
        </w:rPr>
        <w:t> recomendaciones</w:t>
      </w:r>
      <w:r>
        <w:rPr>
          <w:color w:val="4D4B4B"/>
          <w:w w:val="105"/>
          <w:sz w:val="17"/>
        </w:rPr>
        <w:t> internacionales</w:t>
      </w:r>
      <w:r>
        <w:rPr>
          <w:color w:val="4D4B4B"/>
          <w:w w:val="105"/>
          <w:sz w:val="17"/>
        </w:rPr>
        <w:t> del</w:t>
      </w:r>
      <w:r>
        <w:rPr>
          <w:color w:val="4D4B4B"/>
          <w:w w:val="105"/>
          <w:sz w:val="17"/>
        </w:rPr>
        <w:t> trabajo</w:t>
      </w:r>
      <w:r>
        <w:rPr>
          <w:color w:val="4D4B4B"/>
          <w:w w:val="105"/>
          <w:sz w:val="17"/>
        </w:rPr>
        <w:t> en</w:t>
      </w:r>
      <w:r>
        <w:rPr>
          <w:color w:val="4D4B4B"/>
          <w:w w:val="105"/>
          <w:sz w:val="17"/>
        </w:rPr>
        <w:t> la</w:t>
      </w:r>
      <w:r>
        <w:rPr>
          <w:color w:val="4D4B4B"/>
          <w:w w:val="105"/>
          <w:sz w:val="17"/>
        </w:rPr>
        <w:t> materia,</w:t>
      </w:r>
      <w:r>
        <w:rPr>
          <w:color w:val="4D4B4B"/>
          <w:w w:val="105"/>
          <w:sz w:val="17"/>
        </w:rPr>
        <w:t> y</w:t>
      </w:r>
      <w:r>
        <w:rPr>
          <w:color w:val="4D4B4B"/>
          <w:w w:val="105"/>
          <w:sz w:val="17"/>
        </w:rPr>
        <w:t> en especial</w:t>
      </w:r>
      <w:r>
        <w:rPr>
          <w:color w:val="4D4B4B"/>
          <w:w w:val="105"/>
          <w:sz w:val="17"/>
        </w:rPr>
        <w:t> la Recomendación sobre la protección de</w:t>
      </w:r>
      <w:r>
        <w:rPr>
          <w:color w:val="4D4B4B"/>
          <w:spacing w:val="-3"/>
          <w:w w:val="105"/>
          <w:sz w:val="17"/>
        </w:rPr>
        <w:t> </w:t>
      </w:r>
      <w:r>
        <w:rPr>
          <w:color w:val="4D4B4B"/>
          <w:w w:val="105"/>
          <w:sz w:val="17"/>
        </w:rPr>
        <w:t>la salud de</w:t>
      </w:r>
      <w:r>
        <w:rPr>
          <w:color w:val="4D4B4B"/>
          <w:spacing w:val="-3"/>
          <w:w w:val="105"/>
          <w:sz w:val="17"/>
        </w:rPr>
        <w:t> </w:t>
      </w:r>
      <w:r>
        <w:rPr>
          <w:color w:val="4D4B4B"/>
          <w:w w:val="105"/>
          <w:sz w:val="17"/>
        </w:rPr>
        <w:t>los trabajadores,</w:t>
      </w:r>
      <w:r>
        <w:rPr>
          <w:color w:val="4D4B4B"/>
          <w:spacing w:val="23"/>
          <w:w w:val="105"/>
          <w:sz w:val="17"/>
        </w:rPr>
        <w:t> </w:t>
      </w:r>
      <w:r>
        <w:rPr>
          <w:color w:val="4D4B4B"/>
          <w:w w:val="105"/>
          <w:sz w:val="17"/>
        </w:rPr>
        <w:t>1953</w:t>
      </w:r>
      <w:r>
        <w:rPr>
          <w:color w:val="676666"/>
          <w:w w:val="105"/>
          <w:sz w:val="17"/>
        </w:rPr>
        <w:t>;</w:t>
      </w:r>
      <w:r>
        <w:rPr>
          <w:color w:val="676666"/>
          <w:spacing w:val="-10"/>
          <w:w w:val="105"/>
          <w:sz w:val="17"/>
        </w:rPr>
        <w:t> </w:t>
      </w:r>
      <w:r>
        <w:rPr>
          <w:color w:val="4D4B4B"/>
          <w:w w:val="105"/>
          <w:sz w:val="17"/>
        </w:rPr>
        <w:t>la Recomendación sobre los servicios de medicina</w:t>
      </w:r>
      <w:r>
        <w:rPr>
          <w:color w:val="4D4B4B"/>
          <w:spacing w:val="22"/>
          <w:w w:val="105"/>
          <w:sz w:val="17"/>
        </w:rPr>
        <w:t> </w:t>
      </w:r>
      <w:r>
        <w:rPr>
          <w:color w:val="4D4B4B"/>
          <w:w w:val="105"/>
          <w:sz w:val="17"/>
        </w:rPr>
        <w:t>del trabajo,</w:t>
      </w:r>
      <w:r>
        <w:rPr>
          <w:color w:val="4D4B4B"/>
          <w:spacing w:val="14"/>
          <w:w w:val="105"/>
          <w:sz w:val="17"/>
        </w:rPr>
        <w:t> </w:t>
      </w:r>
      <w:r>
        <w:rPr>
          <w:color w:val="4D4B4B"/>
          <w:w w:val="105"/>
          <w:sz w:val="17"/>
        </w:rPr>
        <w:t>1959,</w:t>
      </w:r>
      <w:r>
        <w:rPr>
          <w:color w:val="4D4B4B"/>
          <w:spacing w:val="13"/>
          <w:w w:val="105"/>
          <w:sz w:val="17"/>
        </w:rPr>
        <w:t> </w:t>
      </w:r>
      <w:r>
        <w:rPr>
          <w:color w:val="4D4B4B"/>
          <w:w w:val="105"/>
          <w:sz w:val="17"/>
        </w:rPr>
        <w:t>el Convenio</w:t>
      </w:r>
      <w:r>
        <w:rPr>
          <w:color w:val="4D4B4B"/>
          <w:spacing w:val="23"/>
          <w:w w:val="105"/>
          <w:sz w:val="17"/>
        </w:rPr>
        <w:t> </w:t>
      </w:r>
      <w:r>
        <w:rPr>
          <w:color w:val="4D4B4B"/>
          <w:w w:val="105"/>
          <w:sz w:val="17"/>
        </w:rPr>
        <w:t>sobre</w:t>
      </w:r>
      <w:r>
        <w:rPr>
          <w:color w:val="4D4B4B"/>
          <w:spacing w:val="14"/>
          <w:w w:val="105"/>
          <w:sz w:val="17"/>
        </w:rPr>
        <w:t> </w:t>
      </w:r>
      <w:r>
        <w:rPr>
          <w:color w:val="4D4B4B"/>
          <w:w w:val="105"/>
          <w:sz w:val="17"/>
        </w:rPr>
        <w:t>los representantes de los trabajadores</w:t>
      </w:r>
      <w:r>
        <w:rPr>
          <w:color w:val="676666"/>
          <w:w w:val="105"/>
          <w:sz w:val="17"/>
        </w:rPr>
        <w:t>,</w:t>
      </w:r>
      <w:r>
        <w:rPr>
          <w:color w:val="676666"/>
          <w:spacing w:val="-3"/>
          <w:w w:val="105"/>
          <w:sz w:val="17"/>
        </w:rPr>
        <w:t> </w:t>
      </w:r>
      <w:r>
        <w:rPr>
          <w:color w:val="4D4B4B"/>
          <w:w w:val="105"/>
          <w:sz w:val="17"/>
        </w:rPr>
        <w:t>1971,</w:t>
      </w:r>
      <w:r>
        <w:rPr>
          <w:color w:val="4D4B4B"/>
          <w:spacing w:val="16"/>
          <w:w w:val="105"/>
          <w:sz w:val="17"/>
        </w:rPr>
        <w:t> </w:t>
      </w:r>
      <w:r>
        <w:rPr>
          <w:color w:val="4D4B4B"/>
          <w:w w:val="105"/>
          <w:sz w:val="17"/>
        </w:rPr>
        <w:t>y el</w:t>
      </w:r>
      <w:r>
        <w:rPr>
          <w:color w:val="4D4B4B"/>
          <w:spacing w:val="13"/>
          <w:w w:val="105"/>
          <w:sz w:val="17"/>
        </w:rPr>
        <w:t> </w:t>
      </w:r>
      <w:r>
        <w:rPr>
          <w:color w:val="4D4B4B"/>
          <w:w w:val="105"/>
          <w:sz w:val="17"/>
        </w:rPr>
        <w:t>Convenio</w:t>
      </w:r>
      <w:r>
        <w:rPr>
          <w:color w:val="4D4B4B"/>
          <w:spacing w:val="28"/>
          <w:w w:val="105"/>
          <w:sz w:val="17"/>
        </w:rPr>
        <w:t> </w:t>
      </w:r>
      <w:r>
        <w:rPr>
          <w:color w:val="4D4B4B"/>
          <w:w w:val="105"/>
          <w:sz w:val="17"/>
        </w:rPr>
        <w:t>y la</w:t>
      </w:r>
      <w:r>
        <w:rPr>
          <w:color w:val="4D4B4B"/>
          <w:spacing w:val="33"/>
          <w:w w:val="105"/>
          <w:sz w:val="17"/>
        </w:rPr>
        <w:t> </w:t>
      </w:r>
      <w:r>
        <w:rPr>
          <w:color w:val="4D4B4B"/>
          <w:w w:val="105"/>
          <w:sz w:val="17"/>
        </w:rPr>
        <w:t>Recomendación</w:t>
      </w:r>
      <w:r>
        <w:rPr>
          <w:color w:val="4D4B4B"/>
          <w:spacing w:val="40"/>
          <w:w w:val="105"/>
          <w:sz w:val="17"/>
        </w:rPr>
        <w:t> </w:t>
      </w:r>
      <w:r>
        <w:rPr>
          <w:color w:val="4D4B4B"/>
          <w:w w:val="105"/>
          <w:sz w:val="17"/>
        </w:rPr>
        <w:t>sobre</w:t>
      </w:r>
      <w:r>
        <w:rPr>
          <w:color w:val="4D4B4B"/>
          <w:spacing w:val="33"/>
          <w:w w:val="105"/>
          <w:sz w:val="17"/>
        </w:rPr>
        <w:t> </w:t>
      </w:r>
      <w:r>
        <w:rPr>
          <w:color w:val="4D4B4B"/>
          <w:w w:val="105"/>
          <w:sz w:val="17"/>
        </w:rPr>
        <w:t>seguridad</w:t>
      </w:r>
      <w:r>
        <w:rPr>
          <w:color w:val="4D4B4B"/>
          <w:spacing w:val="40"/>
          <w:w w:val="105"/>
          <w:sz w:val="17"/>
        </w:rPr>
        <w:t> </w:t>
      </w:r>
      <w:r>
        <w:rPr>
          <w:color w:val="4D4B4B"/>
          <w:w w:val="105"/>
          <w:sz w:val="17"/>
        </w:rPr>
        <w:t>y</w:t>
      </w:r>
      <w:r>
        <w:rPr>
          <w:color w:val="4D4B4B"/>
          <w:spacing w:val="26"/>
          <w:w w:val="105"/>
          <w:sz w:val="17"/>
        </w:rPr>
        <w:t> </w:t>
      </w:r>
      <w:r>
        <w:rPr>
          <w:color w:val="4D4B4B"/>
          <w:w w:val="105"/>
          <w:sz w:val="17"/>
        </w:rPr>
        <w:t>salud</w:t>
      </w:r>
      <w:r>
        <w:rPr>
          <w:color w:val="4D4B4B"/>
          <w:spacing w:val="38"/>
          <w:w w:val="105"/>
          <w:sz w:val="17"/>
        </w:rPr>
        <w:t> </w:t>
      </w:r>
      <w:r>
        <w:rPr>
          <w:color w:val="4D4B4B"/>
          <w:w w:val="105"/>
          <w:sz w:val="17"/>
        </w:rPr>
        <w:t>de</w:t>
      </w:r>
      <w:r>
        <w:rPr>
          <w:color w:val="4D4B4B"/>
          <w:spacing w:val="26"/>
          <w:w w:val="105"/>
          <w:sz w:val="17"/>
        </w:rPr>
        <w:t> </w:t>
      </w:r>
      <w:r>
        <w:rPr>
          <w:color w:val="4D4B4B"/>
          <w:w w:val="105"/>
          <w:sz w:val="17"/>
        </w:rPr>
        <w:t>los</w:t>
      </w:r>
      <w:r>
        <w:rPr>
          <w:color w:val="4D4B4B"/>
          <w:spacing w:val="26"/>
          <w:w w:val="105"/>
          <w:sz w:val="17"/>
        </w:rPr>
        <w:t> </w:t>
      </w:r>
      <w:r>
        <w:rPr>
          <w:color w:val="4D4B4B"/>
          <w:w w:val="105"/>
          <w:sz w:val="17"/>
        </w:rPr>
        <w:t>trabajadores,</w:t>
      </w:r>
      <w:r>
        <w:rPr>
          <w:color w:val="4D4B4B"/>
          <w:spacing w:val="40"/>
          <w:w w:val="105"/>
          <w:sz w:val="17"/>
        </w:rPr>
        <w:t> </w:t>
      </w:r>
      <w:r>
        <w:rPr>
          <w:color w:val="4D4B4B"/>
          <w:w w:val="105"/>
          <w:sz w:val="17"/>
        </w:rPr>
        <w:t>1981</w:t>
      </w:r>
      <w:r>
        <w:rPr>
          <w:color w:val="676666"/>
          <w:w w:val="105"/>
          <w:sz w:val="17"/>
        </w:rPr>
        <w:t>,</w:t>
      </w:r>
      <w:r>
        <w:rPr>
          <w:color w:val="676666"/>
          <w:spacing w:val="23"/>
          <w:w w:val="105"/>
          <w:sz w:val="17"/>
        </w:rPr>
        <w:t> </w:t>
      </w:r>
      <w:r>
        <w:rPr>
          <w:color w:val="4D4B4B"/>
          <w:w w:val="105"/>
          <w:sz w:val="17"/>
        </w:rPr>
        <w:t>que</w:t>
      </w:r>
      <w:r>
        <w:rPr>
          <w:color w:val="4D4B4B"/>
          <w:spacing w:val="29"/>
          <w:w w:val="105"/>
          <w:sz w:val="17"/>
        </w:rPr>
        <w:t> </w:t>
      </w:r>
      <w:r>
        <w:rPr>
          <w:color w:val="4D4B4B"/>
          <w:w w:val="105"/>
          <w:sz w:val="17"/>
        </w:rPr>
        <w:t>establecen</w:t>
      </w:r>
      <w:r>
        <w:rPr>
          <w:color w:val="4D4B4B"/>
          <w:spacing w:val="39"/>
          <w:w w:val="105"/>
          <w:sz w:val="17"/>
        </w:rPr>
        <w:t> </w:t>
      </w:r>
      <w:r>
        <w:rPr>
          <w:color w:val="4D4B4B"/>
          <w:w w:val="105"/>
          <w:sz w:val="17"/>
        </w:rPr>
        <w:t>los</w:t>
      </w:r>
      <w:r>
        <w:rPr>
          <w:color w:val="4D4B4B"/>
          <w:spacing w:val="33"/>
          <w:w w:val="105"/>
          <w:sz w:val="17"/>
        </w:rPr>
        <w:t> </w:t>
      </w:r>
      <w:r>
        <w:rPr>
          <w:color w:val="4D4B4B"/>
          <w:w w:val="105"/>
          <w:sz w:val="17"/>
        </w:rPr>
        <w:t>principios</w:t>
      </w:r>
      <w:r>
        <w:rPr>
          <w:color w:val="4D4B4B"/>
          <w:spacing w:val="40"/>
          <w:w w:val="105"/>
          <w:sz w:val="17"/>
        </w:rPr>
        <w:t> </w:t>
      </w:r>
      <w:r>
        <w:rPr>
          <w:color w:val="4D4B4B"/>
          <w:w w:val="105"/>
          <w:sz w:val="17"/>
        </w:rPr>
        <w:t>de</w:t>
      </w:r>
      <w:r>
        <w:rPr>
          <w:color w:val="4D4B4B"/>
          <w:spacing w:val="25"/>
          <w:w w:val="105"/>
          <w:sz w:val="17"/>
        </w:rPr>
        <w:t> </w:t>
      </w:r>
      <w:r>
        <w:rPr>
          <w:color w:val="4D4B4B"/>
          <w:w w:val="105"/>
          <w:sz w:val="17"/>
        </w:rPr>
        <w:t>una</w:t>
      </w:r>
    </w:p>
    <w:p>
      <w:pPr>
        <w:spacing w:after="0" w:line="331" w:lineRule="auto"/>
        <w:jc w:val="both"/>
        <w:rPr>
          <w:sz w:val="17"/>
        </w:rPr>
        <w:sectPr>
          <w:headerReference w:type="default" r:id="rId11"/>
          <w:footerReference w:type="default" r:id="rId12"/>
          <w:pgSz w:w="12240" w:h="15840"/>
          <w:pgMar w:header="245" w:footer="268" w:top="480" w:bottom="460" w:left="580" w:right="1720"/>
          <w:pgNumType w:start="1"/>
        </w:sectPr>
      </w:pPr>
    </w:p>
    <w:p>
      <w:pPr>
        <w:spacing w:line="331" w:lineRule="auto" w:before="93"/>
        <w:ind w:left="122" w:right="787" w:firstLine="2"/>
        <w:jc w:val="both"/>
        <w:rPr>
          <w:sz w:val="17"/>
        </w:rPr>
      </w:pPr>
      <w:r>
        <w:rPr>
          <w:color w:val="4D4B4B"/>
          <w:w w:val="105"/>
          <w:sz w:val="17"/>
        </w:rPr>
        <w:t>política</w:t>
      </w:r>
      <w:r>
        <w:rPr>
          <w:color w:val="4D4B4B"/>
          <w:w w:val="105"/>
          <w:sz w:val="17"/>
        </w:rPr>
        <w:t> nacional</w:t>
      </w:r>
      <w:r>
        <w:rPr>
          <w:color w:val="4D4B4B"/>
          <w:w w:val="105"/>
          <w:sz w:val="17"/>
        </w:rPr>
        <w:t> y</w:t>
      </w:r>
      <w:r>
        <w:rPr>
          <w:color w:val="4D4B4B"/>
          <w:w w:val="105"/>
          <w:sz w:val="17"/>
        </w:rPr>
        <w:t> de</w:t>
      </w:r>
      <w:r>
        <w:rPr>
          <w:color w:val="4D4B4B"/>
          <w:w w:val="105"/>
          <w:sz w:val="17"/>
        </w:rPr>
        <w:t> una</w:t>
      </w:r>
      <w:r>
        <w:rPr>
          <w:color w:val="4D4B4B"/>
          <w:w w:val="105"/>
          <w:sz w:val="17"/>
        </w:rPr>
        <w:t> acción</w:t>
      </w:r>
      <w:r>
        <w:rPr>
          <w:color w:val="4D4B4B"/>
          <w:w w:val="105"/>
          <w:sz w:val="17"/>
        </w:rPr>
        <w:t> a nivel</w:t>
      </w:r>
      <w:r>
        <w:rPr>
          <w:color w:val="4D4B4B"/>
          <w:w w:val="105"/>
          <w:sz w:val="17"/>
        </w:rPr>
        <w:t> nacional;</w:t>
      </w:r>
      <w:r>
        <w:rPr>
          <w:color w:val="4D4B4B"/>
          <w:w w:val="105"/>
          <w:sz w:val="17"/>
        </w:rPr>
        <w:t> y</w:t>
      </w:r>
      <w:r>
        <w:rPr>
          <w:color w:val="4D4B4B"/>
          <w:w w:val="105"/>
          <w:sz w:val="17"/>
        </w:rPr>
        <w:t> la</w:t>
      </w:r>
      <w:r>
        <w:rPr>
          <w:color w:val="4D4B4B"/>
          <w:w w:val="105"/>
          <w:sz w:val="17"/>
        </w:rPr>
        <w:t> Declaración</w:t>
      </w:r>
      <w:r>
        <w:rPr>
          <w:color w:val="4D4B4B"/>
          <w:w w:val="105"/>
          <w:sz w:val="17"/>
        </w:rPr>
        <w:t> tripartita</w:t>
      </w:r>
      <w:r>
        <w:rPr>
          <w:color w:val="4D4B4B"/>
          <w:w w:val="105"/>
          <w:sz w:val="17"/>
        </w:rPr>
        <w:t> de principios</w:t>
      </w:r>
      <w:r>
        <w:rPr>
          <w:color w:val="4D4B4B"/>
          <w:w w:val="105"/>
          <w:sz w:val="17"/>
        </w:rPr>
        <w:t> sobre</w:t>
      </w:r>
      <w:r>
        <w:rPr>
          <w:color w:val="4D4B4B"/>
          <w:w w:val="105"/>
          <w:sz w:val="17"/>
        </w:rPr>
        <w:t> las</w:t>
      </w:r>
      <w:r>
        <w:rPr>
          <w:color w:val="4D4B4B"/>
          <w:w w:val="105"/>
          <w:sz w:val="17"/>
        </w:rPr>
        <w:t> empresas multinacionales y la política</w:t>
      </w:r>
      <w:r>
        <w:rPr>
          <w:color w:val="4D4B4B"/>
          <w:w w:val="105"/>
          <w:sz w:val="17"/>
        </w:rPr>
        <w:t> social,</w:t>
      </w:r>
      <w:r>
        <w:rPr>
          <w:color w:val="4D4B4B"/>
          <w:w w:val="105"/>
          <w:sz w:val="17"/>
        </w:rPr>
        <w:t> adoptada</w:t>
      </w:r>
      <w:r>
        <w:rPr>
          <w:color w:val="4D4B4B"/>
          <w:w w:val="105"/>
          <w:sz w:val="17"/>
        </w:rPr>
        <w:t> por</w:t>
      </w:r>
      <w:r>
        <w:rPr>
          <w:color w:val="4D4B4B"/>
          <w:w w:val="105"/>
          <w:sz w:val="17"/>
        </w:rPr>
        <w:t> el</w:t>
      </w:r>
      <w:r>
        <w:rPr>
          <w:color w:val="4D4B4B"/>
          <w:w w:val="105"/>
          <w:sz w:val="17"/>
        </w:rPr>
        <w:t> Consejo</w:t>
      </w:r>
      <w:r>
        <w:rPr>
          <w:color w:val="4D4B4B"/>
          <w:w w:val="105"/>
          <w:sz w:val="17"/>
        </w:rPr>
        <w:t> de</w:t>
      </w:r>
      <w:r>
        <w:rPr>
          <w:color w:val="4D4B4B"/>
          <w:w w:val="105"/>
          <w:sz w:val="17"/>
        </w:rPr>
        <w:t> Administración</w:t>
      </w:r>
      <w:r>
        <w:rPr>
          <w:color w:val="4D4B4B"/>
          <w:w w:val="105"/>
          <w:sz w:val="17"/>
        </w:rPr>
        <w:t> de</w:t>
      </w:r>
      <w:r>
        <w:rPr>
          <w:color w:val="4D4B4B"/>
          <w:w w:val="105"/>
          <w:sz w:val="17"/>
        </w:rPr>
        <w:t> la</w:t>
      </w:r>
      <w:r>
        <w:rPr>
          <w:color w:val="4D4B4B"/>
          <w:w w:val="105"/>
          <w:sz w:val="17"/>
        </w:rPr>
        <w:t> Oficina</w:t>
      </w:r>
      <w:r>
        <w:rPr>
          <w:color w:val="4D4B4B"/>
          <w:w w:val="105"/>
          <w:sz w:val="17"/>
        </w:rPr>
        <w:t> Internacional</w:t>
      </w:r>
      <w:r>
        <w:rPr>
          <w:color w:val="4D4B4B"/>
          <w:w w:val="105"/>
          <w:sz w:val="17"/>
        </w:rPr>
        <w:t> del </w:t>
      </w:r>
      <w:r>
        <w:rPr>
          <w:color w:val="4D4B4B"/>
          <w:spacing w:val="-2"/>
          <w:w w:val="105"/>
          <w:sz w:val="17"/>
        </w:rPr>
        <w:t>Trabajo</w:t>
      </w:r>
      <w:r>
        <w:rPr>
          <w:color w:val="676666"/>
          <w:spacing w:val="-2"/>
          <w:w w:val="105"/>
          <w:sz w:val="17"/>
        </w:rPr>
        <w:t>;</w:t>
      </w:r>
    </w:p>
    <w:p>
      <w:pPr>
        <w:spacing w:line="240" w:lineRule="auto" w:before="8"/>
        <w:rPr>
          <w:sz w:val="15"/>
        </w:rPr>
      </w:pPr>
    </w:p>
    <w:p>
      <w:pPr>
        <w:spacing w:line="336" w:lineRule="auto" w:before="1"/>
        <w:ind w:left="124" w:right="781" w:hanging="2"/>
        <w:jc w:val="both"/>
        <w:rPr>
          <w:sz w:val="17"/>
        </w:rPr>
      </w:pPr>
      <w:r>
        <w:rPr>
          <w:color w:val="4D4B4B"/>
          <w:w w:val="105"/>
          <w:sz w:val="17"/>
        </w:rPr>
        <w:t>Después de</w:t>
      </w:r>
      <w:r>
        <w:rPr>
          <w:color w:val="4D4B4B"/>
          <w:w w:val="105"/>
          <w:sz w:val="17"/>
        </w:rPr>
        <w:t> haber</w:t>
      </w:r>
      <w:r>
        <w:rPr>
          <w:color w:val="4D4B4B"/>
          <w:w w:val="105"/>
          <w:sz w:val="17"/>
        </w:rPr>
        <w:t> decidido</w:t>
      </w:r>
      <w:r>
        <w:rPr>
          <w:color w:val="4D4B4B"/>
          <w:w w:val="105"/>
          <w:sz w:val="17"/>
        </w:rPr>
        <w:t> adoptar</w:t>
      </w:r>
      <w:r>
        <w:rPr>
          <w:color w:val="4D4B4B"/>
          <w:w w:val="105"/>
          <w:sz w:val="17"/>
        </w:rPr>
        <w:t> diversas</w:t>
      </w:r>
      <w:r>
        <w:rPr>
          <w:color w:val="4D4B4B"/>
          <w:w w:val="105"/>
          <w:sz w:val="17"/>
        </w:rPr>
        <w:t> proposiciones</w:t>
      </w:r>
      <w:r>
        <w:rPr>
          <w:color w:val="4D4B4B"/>
          <w:w w:val="105"/>
          <w:sz w:val="17"/>
        </w:rPr>
        <w:t> relativas</w:t>
      </w:r>
      <w:r>
        <w:rPr>
          <w:color w:val="4D4B4B"/>
          <w:w w:val="105"/>
          <w:sz w:val="17"/>
        </w:rPr>
        <w:t> a</w:t>
      </w:r>
      <w:r>
        <w:rPr>
          <w:color w:val="4D4B4B"/>
          <w:w w:val="105"/>
          <w:sz w:val="17"/>
        </w:rPr>
        <w:t> los</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676666"/>
          <w:w w:val="105"/>
          <w:sz w:val="17"/>
        </w:rPr>
        <w:t>, </w:t>
      </w:r>
      <w:r>
        <w:rPr>
          <w:color w:val="4D4B4B"/>
          <w:w w:val="105"/>
          <w:sz w:val="17"/>
        </w:rPr>
        <w:t>cuestión que constituye el cuarto punto del orden del día de la reunión, y</w:t>
      </w:r>
    </w:p>
    <w:p>
      <w:pPr>
        <w:spacing w:line="240" w:lineRule="auto" w:before="0"/>
        <w:rPr>
          <w:sz w:val="15"/>
        </w:rPr>
      </w:pPr>
    </w:p>
    <w:p>
      <w:pPr>
        <w:spacing w:line="333" w:lineRule="auto" w:before="1"/>
        <w:ind w:left="120" w:right="787" w:firstLine="2"/>
        <w:jc w:val="both"/>
        <w:rPr>
          <w:sz w:val="17"/>
        </w:rPr>
      </w:pPr>
      <w:r>
        <w:rPr>
          <w:color w:val="4D4B4B"/>
          <w:w w:val="105"/>
          <w:sz w:val="17"/>
        </w:rPr>
        <w:t>Después de haber decidido que dichas proposiciones revistan la forma de una recomendación</w:t>
      </w:r>
      <w:r>
        <w:rPr>
          <w:color w:val="4D4B4B"/>
          <w:w w:val="105"/>
          <w:sz w:val="17"/>
        </w:rPr>
        <w:t> que complete el Convenio</w:t>
      </w:r>
      <w:r>
        <w:rPr>
          <w:color w:val="4D4B4B"/>
          <w:spacing w:val="40"/>
          <w:w w:val="105"/>
          <w:sz w:val="17"/>
        </w:rPr>
        <w:t> </w:t>
      </w:r>
      <w:r>
        <w:rPr>
          <w:color w:val="4D4B4B"/>
          <w:w w:val="105"/>
          <w:sz w:val="17"/>
        </w:rPr>
        <w:t>sobre</w:t>
      </w:r>
      <w:r>
        <w:rPr>
          <w:color w:val="4D4B4B"/>
          <w:w w:val="105"/>
          <w:sz w:val="17"/>
        </w:rPr>
        <w:t> los</w:t>
      </w:r>
      <w:r>
        <w:rPr>
          <w:color w:val="4D4B4B"/>
          <w:w w:val="105"/>
          <w:sz w:val="17"/>
        </w:rPr>
        <w:t> servicios</w:t>
      </w:r>
      <w:r>
        <w:rPr>
          <w:color w:val="4D4B4B"/>
          <w:spacing w:val="40"/>
          <w:w w:val="105"/>
          <w:sz w:val="17"/>
        </w:rPr>
        <w:t> </w:t>
      </w:r>
      <w:r>
        <w:rPr>
          <w:color w:val="4D4B4B"/>
          <w:w w:val="105"/>
          <w:sz w:val="17"/>
        </w:rPr>
        <w:t>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1985</w:t>
      </w:r>
      <w:r>
        <w:rPr>
          <w:color w:val="676666"/>
          <w:w w:val="105"/>
          <w:sz w:val="17"/>
        </w:rPr>
        <w:t>,</w:t>
      </w:r>
      <w:r>
        <w:rPr>
          <w:color w:val="676666"/>
          <w:w w:val="105"/>
          <w:sz w:val="17"/>
        </w:rPr>
        <w:t> </w:t>
      </w:r>
      <w:r>
        <w:rPr>
          <w:color w:val="4D4B4B"/>
          <w:w w:val="105"/>
          <w:sz w:val="17"/>
        </w:rPr>
        <w:t>adopta,</w:t>
      </w:r>
      <w:r>
        <w:rPr>
          <w:color w:val="4D4B4B"/>
          <w:spacing w:val="40"/>
          <w:w w:val="105"/>
          <w:sz w:val="17"/>
        </w:rPr>
        <w:t> </w:t>
      </w:r>
      <w:r>
        <w:rPr>
          <w:color w:val="4D4B4B"/>
          <w:w w:val="105"/>
          <w:sz w:val="17"/>
        </w:rPr>
        <w:t>con</w:t>
      </w:r>
      <w:r>
        <w:rPr>
          <w:color w:val="4D4B4B"/>
          <w:w w:val="105"/>
          <w:sz w:val="17"/>
        </w:rPr>
        <w:t> fecha</w:t>
      </w:r>
      <w:r>
        <w:rPr>
          <w:color w:val="4D4B4B"/>
          <w:spacing w:val="40"/>
          <w:w w:val="105"/>
          <w:sz w:val="17"/>
        </w:rPr>
        <w:t> </w:t>
      </w:r>
      <w:r>
        <w:rPr>
          <w:color w:val="4D4B4B"/>
          <w:w w:val="105"/>
          <w:sz w:val="17"/>
        </w:rPr>
        <w:t>veintiséis</w:t>
      </w:r>
      <w:r>
        <w:rPr>
          <w:color w:val="4D4B4B"/>
          <w:spacing w:val="40"/>
          <w:w w:val="105"/>
          <w:sz w:val="17"/>
        </w:rPr>
        <w:t> </w:t>
      </w:r>
      <w:r>
        <w:rPr>
          <w:color w:val="4D4B4B"/>
          <w:w w:val="105"/>
          <w:sz w:val="17"/>
        </w:rPr>
        <w:t>de</w:t>
      </w:r>
      <w:r>
        <w:rPr>
          <w:color w:val="4D4B4B"/>
          <w:w w:val="105"/>
          <w:sz w:val="17"/>
        </w:rPr>
        <w:t> junio</w:t>
      </w:r>
      <w:r>
        <w:rPr>
          <w:color w:val="4D4B4B"/>
          <w:w w:val="105"/>
          <w:sz w:val="17"/>
        </w:rPr>
        <w:t> de</w:t>
      </w:r>
      <w:r>
        <w:rPr>
          <w:color w:val="4D4B4B"/>
          <w:w w:val="105"/>
          <w:sz w:val="17"/>
        </w:rPr>
        <w:t> mil novecientos</w:t>
      </w:r>
      <w:r>
        <w:rPr>
          <w:color w:val="4D4B4B"/>
          <w:spacing w:val="23"/>
          <w:w w:val="105"/>
          <w:sz w:val="17"/>
        </w:rPr>
        <w:t> </w:t>
      </w:r>
      <w:r>
        <w:rPr>
          <w:color w:val="4D4B4B"/>
          <w:w w:val="105"/>
          <w:sz w:val="17"/>
        </w:rPr>
        <w:t>ochenta</w:t>
      </w:r>
      <w:r>
        <w:rPr>
          <w:color w:val="4D4B4B"/>
          <w:spacing w:val="23"/>
          <w:w w:val="105"/>
          <w:sz w:val="17"/>
        </w:rPr>
        <w:t> </w:t>
      </w:r>
      <w:r>
        <w:rPr>
          <w:color w:val="4D4B4B"/>
          <w:w w:val="105"/>
          <w:sz w:val="17"/>
        </w:rPr>
        <w:t>y cinco, la presente Recomendación,</w:t>
      </w:r>
      <w:r>
        <w:rPr>
          <w:color w:val="4D4B4B"/>
          <w:spacing w:val="-2"/>
          <w:w w:val="105"/>
          <w:sz w:val="17"/>
        </w:rPr>
        <w:t> </w:t>
      </w:r>
      <w:r>
        <w:rPr>
          <w:color w:val="4D4B4B"/>
          <w:w w:val="105"/>
          <w:sz w:val="17"/>
        </w:rPr>
        <w:t>que podrá ser citada como la Recomendación</w:t>
      </w:r>
      <w:r>
        <w:rPr>
          <w:color w:val="4D4B4B"/>
          <w:spacing w:val="33"/>
          <w:w w:val="105"/>
          <w:sz w:val="17"/>
        </w:rPr>
        <w:t> </w:t>
      </w:r>
      <w:r>
        <w:rPr>
          <w:color w:val="4D4B4B"/>
          <w:w w:val="105"/>
          <w:sz w:val="17"/>
        </w:rPr>
        <w:t>sobre los servicios de salud en el trabajo, 1985</w:t>
      </w:r>
      <w:r>
        <w:rPr>
          <w:color w:val="878787"/>
          <w:w w:val="105"/>
          <w:sz w:val="17"/>
        </w:rPr>
        <w:t>:</w:t>
      </w:r>
    </w:p>
    <w:p>
      <w:pPr>
        <w:spacing w:line="240" w:lineRule="auto" w:before="4"/>
        <w:rPr>
          <w:sz w:val="15"/>
        </w:rPr>
      </w:pPr>
    </w:p>
    <w:p>
      <w:pPr>
        <w:spacing w:before="0"/>
        <w:ind w:left="125" w:right="0" w:firstLine="0"/>
        <w:jc w:val="left"/>
        <w:rPr>
          <w:sz w:val="17"/>
        </w:rPr>
      </w:pPr>
      <w:r>
        <w:rPr>
          <w:color w:val="676666"/>
          <w:w w:val="105"/>
          <w:sz w:val="17"/>
        </w:rPr>
        <w:t>l. </w:t>
      </w:r>
      <w:r>
        <w:rPr>
          <w:color w:val="4D4B4B"/>
          <w:w w:val="105"/>
          <w:sz w:val="17"/>
        </w:rPr>
        <w:t>Principios</w:t>
      </w:r>
      <w:r>
        <w:rPr>
          <w:color w:val="4D4B4B"/>
          <w:spacing w:val="7"/>
          <w:w w:val="105"/>
          <w:sz w:val="17"/>
        </w:rPr>
        <w:t> </w:t>
      </w:r>
      <w:r>
        <w:rPr>
          <w:color w:val="4D4B4B"/>
          <w:w w:val="105"/>
          <w:sz w:val="17"/>
        </w:rPr>
        <w:t>de</w:t>
      </w:r>
      <w:r>
        <w:rPr>
          <w:color w:val="4D4B4B"/>
          <w:spacing w:val="-7"/>
          <w:w w:val="105"/>
          <w:sz w:val="17"/>
        </w:rPr>
        <w:t> </w:t>
      </w:r>
      <w:r>
        <w:rPr>
          <w:color w:val="4D4B4B"/>
          <w:w w:val="105"/>
          <w:sz w:val="17"/>
        </w:rPr>
        <w:t>una</w:t>
      </w:r>
      <w:r>
        <w:rPr>
          <w:color w:val="4D4B4B"/>
          <w:spacing w:val="2"/>
          <w:w w:val="105"/>
          <w:sz w:val="17"/>
        </w:rPr>
        <w:t> </w:t>
      </w:r>
      <w:r>
        <w:rPr>
          <w:color w:val="4D4B4B"/>
          <w:w w:val="105"/>
          <w:sz w:val="17"/>
        </w:rPr>
        <w:t>Política</w:t>
      </w:r>
      <w:r>
        <w:rPr>
          <w:color w:val="4D4B4B"/>
          <w:spacing w:val="5"/>
          <w:w w:val="105"/>
          <w:sz w:val="17"/>
        </w:rPr>
        <w:t> </w:t>
      </w:r>
      <w:r>
        <w:rPr>
          <w:color w:val="4D4B4B"/>
          <w:spacing w:val="-2"/>
          <w:w w:val="105"/>
          <w:sz w:val="17"/>
        </w:rPr>
        <w:t>Nacional.</w:t>
      </w:r>
    </w:p>
    <w:p>
      <w:pPr>
        <w:spacing w:line="240" w:lineRule="auto" w:before="3"/>
        <w:rPr>
          <w:sz w:val="22"/>
        </w:rPr>
      </w:pPr>
    </w:p>
    <w:p>
      <w:pPr>
        <w:pStyle w:val="ListParagraph"/>
        <w:numPr>
          <w:ilvl w:val="0"/>
          <w:numId w:val="1"/>
        </w:numPr>
        <w:tabs>
          <w:tab w:pos="369" w:val="left" w:leader="none"/>
        </w:tabs>
        <w:spacing w:line="331" w:lineRule="auto" w:before="0" w:after="0"/>
        <w:ind w:left="120" w:right="792" w:firstLine="2"/>
        <w:jc w:val="both"/>
        <w:rPr>
          <w:sz w:val="17"/>
        </w:rPr>
      </w:pPr>
      <w:r>
        <w:rPr>
          <w:color w:val="4D4B4B"/>
          <w:w w:val="105"/>
          <w:sz w:val="17"/>
        </w:rPr>
        <w:t>De</w:t>
      </w:r>
      <w:r>
        <w:rPr>
          <w:color w:val="4D4B4B"/>
          <w:w w:val="105"/>
          <w:sz w:val="17"/>
        </w:rPr>
        <w:t> conformidad</w:t>
      </w:r>
      <w:r>
        <w:rPr>
          <w:color w:val="4D4B4B"/>
          <w:w w:val="105"/>
          <w:sz w:val="17"/>
        </w:rPr>
        <w:t> con</w:t>
      </w:r>
      <w:r>
        <w:rPr>
          <w:color w:val="4D4B4B"/>
          <w:w w:val="105"/>
          <w:sz w:val="17"/>
        </w:rPr>
        <w:t> las</w:t>
      </w:r>
      <w:r>
        <w:rPr>
          <w:color w:val="4D4B4B"/>
          <w:w w:val="105"/>
          <w:sz w:val="17"/>
        </w:rPr>
        <w:t> condiciones</w:t>
      </w:r>
      <w:r>
        <w:rPr>
          <w:color w:val="4D4B4B"/>
          <w:w w:val="105"/>
          <w:sz w:val="17"/>
        </w:rPr>
        <w:t> y la</w:t>
      </w:r>
      <w:r>
        <w:rPr>
          <w:color w:val="4D4B4B"/>
          <w:w w:val="105"/>
          <w:sz w:val="17"/>
        </w:rPr>
        <w:t> práctica</w:t>
      </w:r>
      <w:r>
        <w:rPr>
          <w:color w:val="4D4B4B"/>
          <w:w w:val="105"/>
          <w:sz w:val="17"/>
        </w:rPr>
        <w:t> nacionales</w:t>
      </w:r>
      <w:r>
        <w:rPr>
          <w:color w:val="4D4B4B"/>
          <w:w w:val="105"/>
          <w:sz w:val="17"/>
        </w:rPr>
        <w:t> y en</w:t>
      </w:r>
      <w:r>
        <w:rPr>
          <w:color w:val="4D4B4B"/>
          <w:w w:val="105"/>
          <w:sz w:val="17"/>
        </w:rPr>
        <w:t> consulta</w:t>
      </w:r>
      <w:r>
        <w:rPr>
          <w:color w:val="4D4B4B"/>
          <w:w w:val="105"/>
          <w:sz w:val="17"/>
        </w:rPr>
        <w:t> con</w:t>
      </w:r>
      <w:r>
        <w:rPr>
          <w:color w:val="4D4B4B"/>
          <w:w w:val="105"/>
          <w:sz w:val="17"/>
        </w:rPr>
        <w:t> las</w:t>
      </w:r>
      <w:r>
        <w:rPr>
          <w:color w:val="4D4B4B"/>
          <w:w w:val="105"/>
          <w:sz w:val="17"/>
        </w:rPr>
        <w:t> organizaciones</w:t>
      </w:r>
      <w:r>
        <w:rPr>
          <w:color w:val="4D4B4B"/>
          <w:w w:val="105"/>
          <w:sz w:val="17"/>
        </w:rPr>
        <w:t> de empleadores</w:t>
      </w:r>
      <w:r>
        <w:rPr>
          <w:color w:val="4D4B4B"/>
          <w:w w:val="105"/>
          <w:sz w:val="17"/>
        </w:rPr>
        <w:t> y de trabajadores</w:t>
      </w:r>
      <w:r>
        <w:rPr>
          <w:color w:val="4D4B4B"/>
          <w:w w:val="105"/>
          <w:sz w:val="17"/>
        </w:rPr>
        <w:t> mas representativas, cuando</w:t>
      </w:r>
      <w:r>
        <w:rPr>
          <w:color w:val="4D4B4B"/>
          <w:w w:val="105"/>
          <w:sz w:val="17"/>
        </w:rPr>
        <w:t> existan, todo Miembro debería</w:t>
      </w:r>
      <w:r>
        <w:rPr>
          <w:color w:val="4D4B4B"/>
          <w:w w:val="105"/>
          <w:sz w:val="17"/>
        </w:rPr>
        <w:t> formular</w:t>
      </w:r>
      <w:r>
        <w:rPr>
          <w:color w:val="676666"/>
          <w:w w:val="105"/>
          <w:sz w:val="17"/>
        </w:rPr>
        <w:t>, </w:t>
      </w:r>
      <w:r>
        <w:rPr>
          <w:color w:val="4D4B4B"/>
          <w:w w:val="105"/>
          <w:sz w:val="17"/>
        </w:rPr>
        <w:t>aplicar</w:t>
      </w:r>
      <w:r>
        <w:rPr>
          <w:color w:val="4D4B4B"/>
          <w:w w:val="105"/>
          <w:sz w:val="17"/>
        </w:rPr>
        <w:t> y reexaminar</w:t>
      </w:r>
      <w:r>
        <w:rPr>
          <w:color w:val="4D4B4B"/>
          <w:w w:val="105"/>
          <w:sz w:val="17"/>
        </w:rPr>
        <w:t> periódicamente una política nacional coherente</w:t>
      </w:r>
      <w:r>
        <w:rPr>
          <w:color w:val="4D4B4B"/>
          <w:w w:val="105"/>
          <w:sz w:val="17"/>
        </w:rPr>
        <w:t> sobre servicios de salud en el trabajo, incluidos los principios generales de sus funciones</w:t>
      </w:r>
      <w:r>
        <w:rPr>
          <w:color w:val="676666"/>
          <w:w w:val="105"/>
          <w:sz w:val="17"/>
        </w:rPr>
        <w:t>,</w:t>
      </w:r>
      <w:r>
        <w:rPr>
          <w:color w:val="676666"/>
          <w:spacing w:val="-5"/>
          <w:w w:val="105"/>
          <w:sz w:val="17"/>
        </w:rPr>
        <w:t> </w:t>
      </w:r>
      <w:r>
        <w:rPr>
          <w:color w:val="4D4B4B"/>
          <w:w w:val="105"/>
          <w:sz w:val="17"/>
        </w:rPr>
        <w:t>de su organización y de su funcionamiento</w:t>
      </w:r>
      <w:r>
        <w:rPr>
          <w:color w:val="878787"/>
          <w:w w:val="105"/>
          <w:sz w:val="17"/>
        </w:rPr>
        <w:t>.</w:t>
      </w:r>
    </w:p>
    <w:p>
      <w:pPr>
        <w:spacing w:line="240" w:lineRule="auto" w:before="1"/>
        <w:rPr>
          <w:sz w:val="16"/>
        </w:rPr>
      </w:pPr>
    </w:p>
    <w:p>
      <w:pPr>
        <w:spacing w:line="331" w:lineRule="auto" w:before="0"/>
        <w:ind w:left="120" w:right="789" w:firstLine="1"/>
        <w:jc w:val="both"/>
        <w:rPr>
          <w:sz w:val="17"/>
        </w:rPr>
      </w:pPr>
      <w:r>
        <w:rPr>
          <w:color w:val="4D4B4B"/>
          <w:w w:val="105"/>
          <w:sz w:val="17"/>
        </w:rPr>
        <w:t>2</w:t>
      </w:r>
      <w:r>
        <w:rPr>
          <w:color w:val="878787"/>
          <w:w w:val="105"/>
          <w:sz w:val="17"/>
        </w:rPr>
        <w:t>.</w:t>
      </w:r>
      <w:r>
        <w:rPr>
          <w:color w:val="4D4B4B"/>
          <w:w w:val="105"/>
          <w:sz w:val="17"/>
        </w:rPr>
        <w:t>1</w:t>
      </w:r>
      <w:r>
        <w:rPr>
          <w:color w:val="878787"/>
          <w:w w:val="105"/>
          <w:sz w:val="17"/>
        </w:rPr>
        <w:t>.</w:t>
      </w:r>
      <w:r>
        <w:rPr>
          <w:color w:val="878787"/>
          <w:w w:val="105"/>
          <w:sz w:val="17"/>
        </w:rPr>
        <w:t> </w:t>
      </w:r>
      <w:r>
        <w:rPr>
          <w:color w:val="4D4B4B"/>
          <w:w w:val="105"/>
          <w:sz w:val="17"/>
        </w:rPr>
        <w:t>Todo</w:t>
      </w:r>
      <w:r>
        <w:rPr>
          <w:color w:val="4D4B4B"/>
          <w:w w:val="105"/>
          <w:sz w:val="17"/>
        </w:rPr>
        <w:t> Miembro</w:t>
      </w:r>
      <w:r>
        <w:rPr>
          <w:color w:val="4D4B4B"/>
          <w:w w:val="105"/>
          <w:sz w:val="17"/>
        </w:rPr>
        <w:t> debería</w:t>
      </w:r>
      <w:r>
        <w:rPr>
          <w:color w:val="4D4B4B"/>
          <w:w w:val="105"/>
          <w:sz w:val="17"/>
        </w:rPr>
        <w:t> establecer</w:t>
      </w:r>
      <w:r>
        <w:rPr>
          <w:color w:val="4D4B4B"/>
          <w:w w:val="105"/>
          <w:sz w:val="17"/>
        </w:rPr>
        <w:t> progresivamente</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para</w:t>
      </w:r>
      <w:r>
        <w:rPr>
          <w:color w:val="4D4B4B"/>
          <w:w w:val="105"/>
          <w:sz w:val="17"/>
        </w:rPr>
        <w:t> todos</w:t>
      </w:r>
      <w:r>
        <w:rPr>
          <w:color w:val="4D4B4B"/>
          <w:w w:val="105"/>
          <w:sz w:val="17"/>
        </w:rPr>
        <w:t> los trabajadores,</w:t>
      </w:r>
      <w:r>
        <w:rPr>
          <w:color w:val="4D4B4B"/>
          <w:spacing w:val="40"/>
          <w:w w:val="105"/>
          <w:sz w:val="17"/>
        </w:rPr>
        <w:t> </w:t>
      </w:r>
      <w:r>
        <w:rPr>
          <w:color w:val="4D4B4B"/>
          <w:w w:val="105"/>
          <w:sz w:val="17"/>
        </w:rPr>
        <w:t>incluidos</w:t>
      </w:r>
      <w:r>
        <w:rPr>
          <w:color w:val="4D4B4B"/>
          <w:w w:val="105"/>
          <w:sz w:val="17"/>
        </w:rPr>
        <w:t> los</w:t>
      </w:r>
      <w:r>
        <w:rPr>
          <w:color w:val="4D4B4B"/>
          <w:w w:val="105"/>
          <w:sz w:val="17"/>
        </w:rPr>
        <w:t> del</w:t>
      </w:r>
      <w:r>
        <w:rPr>
          <w:color w:val="4D4B4B"/>
          <w:w w:val="105"/>
          <w:sz w:val="17"/>
        </w:rPr>
        <w:t> sector</w:t>
      </w:r>
      <w:r>
        <w:rPr>
          <w:color w:val="4D4B4B"/>
          <w:w w:val="105"/>
          <w:sz w:val="17"/>
        </w:rPr>
        <w:t> público</w:t>
      </w:r>
      <w:r>
        <w:rPr>
          <w:color w:val="4D4B4B"/>
          <w:w w:val="105"/>
          <w:sz w:val="17"/>
        </w:rPr>
        <w:t> y los</w:t>
      </w:r>
      <w:r>
        <w:rPr>
          <w:color w:val="4D4B4B"/>
          <w:w w:val="105"/>
          <w:sz w:val="17"/>
        </w:rPr>
        <w:t> miembros</w:t>
      </w:r>
      <w:r>
        <w:rPr>
          <w:color w:val="4D4B4B"/>
          <w:w w:val="105"/>
          <w:sz w:val="17"/>
        </w:rPr>
        <w:t> de</w:t>
      </w:r>
      <w:r>
        <w:rPr>
          <w:color w:val="4D4B4B"/>
          <w:w w:val="105"/>
          <w:sz w:val="17"/>
        </w:rPr>
        <w:t> las</w:t>
      </w:r>
      <w:r>
        <w:rPr>
          <w:color w:val="4D4B4B"/>
          <w:w w:val="105"/>
          <w:sz w:val="17"/>
        </w:rPr>
        <w:t> cooperativas</w:t>
      </w:r>
      <w:r>
        <w:rPr>
          <w:color w:val="4D4B4B"/>
          <w:w w:val="105"/>
          <w:sz w:val="17"/>
        </w:rPr>
        <w:t> de producción</w:t>
      </w:r>
      <w:r>
        <w:rPr>
          <w:color w:val="676666"/>
          <w:w w:val="105"/>
          <w:sz w:val="17"/>
        </w:rPr>
        <w:t>, </w:t>
      </w:r>
      <w:r>
        <w:rPr>
          <w:color w:val="4D4B4B"/>
          <w:w w:val="105"/>
          <w:sz w:val="17"/>
        </w:rPr>
        <w:t>en todas</w:t>
      </w:r>
      <w:r>
        <w:rPr>
          <w:color w:val="4D4B4B"/>
          <w:w w:val="105"/>
          <w:sz w:val="17"/>
        </w:rPr>
        <w:t> las ramas de</w:t>
      </w:r>
      <w:r>
        <w:rPr>
          <w:color w:val="4D4B4B"/>
          <w:spacing w:val="-5"/>
          <w:w w:val="105"/>
          <w:sz w:val="17"/>
        </w:rPr>
        <w:t> </w:t>
      </w:r>
      <w:r>
        <w:rPr>
          <w:color w:val="4D4B4B"/>
          <w:w w:val="105"/>
          <w:sz w:val="17"/>
        </w:rPr>
        <w:t>actividad económica y en</w:t>
      </w:r>
      <w:r>
        <w:rPr>
          <w:color w:val="4D4B4B"/>
          <w:spacing w:val="-1"/>
          <w:w w:val="105"/>
          <w:sz w:val="17"/>
        </w:rPr>
        <w:t> </w:t>
      </w:r>
      <w:r>
        <w:rPr>
          <w:color w:val="4D4B4B"/>
          <w:w w:val="105"/>
          <w:sz w:val="17"/>
        </w:rPr>
        <w:t>todas las</w:t>
      </w:r>
      <w:r>
        <w:rPr>
          <w:color w:val="4D4B4B"/>
          <w:spacing w:val="-2"/>
          <w:w w:val="105"/>
          <w:sz w:val="17"/>
        </w:rPr>
        <w:t> </w:t>
      </w:r>
      <w:r>
        <w:rPr>
          <w:color w:val="4D4B4B"/>
          <w:w w:val="105"/>
          <w:sz w:val="17"/>
        </w:rPr>
        <w:t>empresas. Las disposiciones adoptadas deberían ser adecuadas y apropiadas a los riesgos específicos para la salud que prevalecen en las empresas</w:t>
      </w:r>
      <w:r>
        <w:rPr>
          <w:color w:val="878787"/>
          <w:w w:val="105"/>
          <w:sz w:val="17"/>
        </w:rPr>
        <w:t>.</w:t>
      </w:r>
    </w:p>
    <w:p>
      <w:pPr>
        <w:spacing w:line="240" w:lineRule="auto" w:before="1"/>
        <w:rPr>
          <w:sz w:val="16"/>
        </w:rPr>
      </w:pPr>
    </w:p>
    <w:p>
      <w:pPr>
        <w:pStyle w:val="ListParagraph"/>
        <w:numPr>
          <w:ilvl w:val="0"/>
          <w:numId w:val="1"/>
        </w:numPr>
        <w:tabs>
          <w:tab w:pos="325" w:val="left" w:leader="none"/>
        </w:tabs>
        <w:spacing w:line="333" w:lineRule="auto" w:before="0" w:after="0"/>
        <w:ind w:left="125" w:right="794" w:hanging="4"/>
        <w:jc w:val="both"/>
        <w:rPr>
          <w:sz w:val="17"/>
        </w:rPr>
      </w:pPr>
      <w:r>
        <w:rPr>
          <w:color w:val="4D4B4B"/>
          <w:w w:val="105"/>
          <w:sz w:val="17"/>
        </w:rPr>
        <w:t>En la medida en</w:t>
      </w:r>
      <w:r>
        <w:rPr>
          <w:color w:val="4D4B4B"/>
          <w:spacing w:val="-3"/>
          <w:w w:val="105"/>
          <w:sz w:val="17"/>
        </w:rPr>
        <w:t> </w:t>
      </w:r>
      <w:r>
        <w:rPr>
          <w:color w:val="4D4B4B"/>
          <w:w w:val="105"/>
          <w:sz w:val="17"/>
        </w:rPr>
        <w:t>que ello sea necesario y prácticamente realizable, deberían adoptarse también disposiciones para</w:t>
      </w:r>
      <w:r>
        <w:rPr>
          <w:color w:val="4D4B4B"/>
          <w:w w:val="105"/>
          <w:sz w:val="17"/>
        </w:rPr>
        <w:t> facilitar</w:t>
      </w:r>
      <w:r>
        <w:rPr>
          <w:color w:val="4D4B4B"/>
          <w:w w:val="105"/>
          <w:sz w:val="17"/>
        </w:rPr>
        <w:t> a </w:t>
      </w:r>
      <w:r>
        <w:rPr>
          <w:color w:val="676666"/>
          <w:w w:val="105"/>
          <w:sz w:val="17"/>
        </w:rPr>
        <w:t>l</w:t>
      </w:r>
      <w:r>
        <w:rPr>
          <w:color w:val="4D4B4B"/>
          <w:w w:val="105"/>
          <w:sz w:val="17"/>
        </w:rPr>
        <w:t>os trabajadores</w:t>
      </w:r>
      <w:r>
        <w:rPr>
          <w:color w:val="4D4B4B"/>
          <w:w w:val="105"/>
          <w:sz w:val="17"/>
        </w:rPr>
        <w:t> independientes una</w:t>
      </w:r>
      <w:r>
        <w:rPr>
          <w:color w:val="4D4B4B"/>
          <w:w w:val="105"/>
          <w:sz w:val="17"/>
        </w:rPr>
        <w:t> protección</w:t>
      </w:r>
      <w:r>
        <w:rPr>
          <w:color w:val="4D4B4B"/>
          <w:w w:val="105"/>
          <w:sz w:val="17"/>
        </w:rPr>
        <w:t> análoga</w:t>
      </w:r>
      <w:r>
        <w:rPr>
          <w:color w:val="4D4B4B"/>
          <w:w w:val="105"/>
          <w:sz w:val="17"/>
        </w:rPr>
        <w:t> a la prevista</w:t>
      </w:r>
      <w:r>
        <w:rPr>
          <w:color w:val="4D4B4B"/>
          <w:w w:val="105"/>
          <w:sz w:val="17"/>
        </w:rPr>
        <w:t> en el</w:t>
      </w:r>
      <w:r>
        <w:rPr>
          <w:color w:val="4D4B4B"/>
          <w:w w:val="105"/>
          <w:sz w:val="17"/>
        </w:rPr>
        <w:t> Convenio</w:t>
      </w:r>
      <w:r>
        <w:rPr>
          <w:color w:val="4D4B4B"/>
          <w:w w:val="105"/>
          <w:sz w:val="17"/>
        </w:rPr>
        <w:t> sobre los servicios de salud en el trabajo, 1985, y en la presente Recomendación</w:t>
      </w:r>
      <w:r>
        <w:rPr>
          <w:color w:val="878787"/>
          <w:w w:val="105"/>
          <w:sz w:val="17"/>
        </w:rPr>
        <w:t>.</w:t>
      </w:r>
    </w:p>
    <w:p>
      <w:pPr>
        <w:spacing w:line="240" w:lineRule="auto" w:before="2"/>
        <w:rPr>
          <w:sz w:val="15"/>
        </w:rPr>
      </w:pPr>
    </w:p>
    <w:p>
      <w:pPr>
        <w:pStyle w:val="ListParagraph"/>
        <w:numPr>
          <w:ilvl w:val="0"/>
          <w:numId w:val="2"/>
        </w:numPr>
        <w:tabs>
          <w:tab w:pos="325" w:val="left" w:leader="none"/>
        </w:tabs>
        <w:spacing w:line="240" w:lineRule="auto" w:before="1" w:after="0"/>
        <w:ind w:left="324" w:right="0" w:hanging="208"/>
        <w:jc w:val="left"/>
        <w:rPr>
          <w:sz w:val="17"/>
        </w:rPr>
      </w:pPr>
      <w:r>
        <w:rPr>
          <w:color w:val="4D4B4B"/>
          <w:spacing w:val="-2"/>
          <w:w w:val="105"/>
          <w:sz w:val="17"/>
        </w:rPr>
        <w:t>Funciones.</w:t>
      </w:r>
    </w:p>
    <w:p>
      <w:pPr>
        <w:spacing w:line="240" w:lineRule="auto" w:before="3"/>
        <w:rPr>
          <w:sz w:val="22"/>
        </w:rPr>
      </w:pPr>
    </w:p>
    <w:p>
      <w:pPr>
        <w:pStyle w:val="ListParagraph"/>
        <w:numPr>
          <w:ilvl w:val="0"/>
          <w:numId w:val="1"/>
        </w:numPr>
        <w:tabs>
          <w:tab w:pos="321" w:val="left" w:leader="none"/>
        </w:tabs>
        <w:spacing w:line="240" w:lineRule="auto" w:before="0" w:after="0"/>
        <w:ind w:left="321" w:right="0" w:hanging="197"/>
        <w:jc w:val="left"/>
        <w:rPr>
          <w:sz w:val="17"/>
        </w:rPr>
      </w:pPr>
      <w:r>
        <w:rPr>
          <w:color w:val="4D4B4B"/>
          <w:w w:val="105"/>
          <w:sz w:val="17"/>
        </w:rPr>
        <w:t>La</w:t>
      </w:r>
      <w:r>
        <w:rPr>
          <w:color w:val="4D4B4B"/>
          <w:spacing w:val="-2"/>
          <w:w w:val="105"/>
          <w:sz w:val="17"/>
        </w:rPr>
        <w:t> </w:t>
      </w:r>
      <w:r>
        <w:rPr>
          <w:color w:val="4D4B4B"/>
          <w:w w:val="105"/>
          <w:sz w:val="17"/>
        </w:rPr>
        <w:t>función</w:t>
      </w:r>
      <w:r>
        <w:rPr>
          <w:color w:val="4D4B4B"/>
          <w:spacing w:val="1"/>
          <w:w w:val="105"/>
          <w:sz w:val="17"/>
        </w:rPr>
        <w:t> </w:t>
      </w:r>
      <w:r>
        <w:rPr>
          <w:color w:val="4D4B4B"/>
          <w:w w:val="105"/>
          <w:sz w:val="17"/>
        </w:rPr>
        <w:t>de</w:t>
      </w:r>
      <w:r>
        <w:rPr>
          <w:color w:val="4D4B4B"/>
          <w:spacing w:val="-6"/>
          <w:w w:val="105"/>
          <w:sz w:val="17"/>
        </w:rPr>
        <w:t> </w:t>
      </w:r>
      <w:r>
        <w:rPr>
          <w:color w:val="4D4B4B"/>
          <w:w w:val="105"/>
          <w:sz w:val="17"/>
        </w:rPr>
        <w:t>los</w:t>
      </w:r>
      <w:r>
        <w:rPr>
          <w:color w:val="4D4B4B"/>
          <w:spacing w:val="-4"/>
          <w:w w:val="105"/>
          <w:sz w:val="17"/>
        </w:rPr>
        <w:t> </w:t>
      </w:r>
      <w:r>
        <w:rPr>
          <w:color w:val="4D4B4B"/>
          <w:w w:val="105"/>
          <w:sz w:val="17"/>
        </w:rPr>
        <w:t>servicios</w:t>
      </w:r>
      <w:r>
        <w:rPr>
          <w:color w:val="4D4B4B"/>
          <w:spacing w:val="6"/>
          <w:w w:val="105"/>
          <w:sz w:val="17"/>
        </w:rPr>
        <w:t> </w:t>
      </w:r>
      <w:r>
        <w:rPr>
          <w:color w:val="4D4B4B"/>
          <w:w w:val="105"/>
          <w:sz w:val="17"/>
        </w:rPr>
        <w:t>de</w:t>
      </w:r>
      <w:r>
        <w:rPr>
          <w:color w:val="4D4B4B"/>
          <w:spacing w:val="-5"/>
          <w:w w:val="105"/>
          <w:sz w:val="17"/>
        </w:rPr>
        <w:t> </w:t>
      </w:r>
      <w:r>
        <w:rPr>
          <w:color w:val="4D4B4B"/>
          <w:w w:val="105"/>
          <w:sz w:val="17"/>
        </w:rPr>
        <w:t>salud en</w:t>
      </w:r>
      <w:r>
        <w:rPr>
          <w:color w:val="4D4B4B"/>
          <w:spacing w:val="-1"/>
          <w:w w:val="105"/>
          <w:sz w:val="17"/>
        </w:rPr>
        <w:t> </w:t>
      </w:r>
      <w:r>
        <w:rPr>
          <w:color w:val="4D4B4B"/>
          <w:w w:val="105"/>
          <w:sz w:val="17"/>
        </w:rPr>
        <w:t>el</w:t>
      </w:r>
      <w:r>
        <w:rPr>
          <w:color w:val="4D4B4B"/>
          <w:spacing w:val="-3"/>
          <w:w w:val="105"/>
          <w:sz w:val="17"/>
        </w:rPr>
        <w:t> </w:t>
      </w:r>
      <w:r>
        <w:rPr>
          <w:color w:val="4D4B4B"/>
          <w:w w:val="105"/>
          <w:sz w:val="17"/>
        </w:rPr>
        <w:t>trabajo</w:t>
      </w:r>
      <w:r>
        <w:rPr>
          <w:color w:val="4D4B4B"/>
          <w:spacing w:val="5"/>
          <w:w w:val="105"/>
          <w:sz w:val="17"/>
        </w:rPr>
        <w:t> </w:t>
      </w:r>
      <w:r>
        <w:rPr>
          <w:color w:val="4D4B4B"/>
          <w:w w:val="105"/>
          <w:sz w:val="17"/>
        </w:rPr>
        <w:t>debería</w:t>
      </w:r>
      <w:r>
        <w:rPr>
          <w:color w:val="4D4B4B"/>
          <w:spacing w:val="10"/>
          <w:w w:val="105"/>
          <w:sz w:val="17"/>
        </w:rPr>
        <w:t> </w:t>
      </w:r>
      <w:r>
        <w:rPr>
          <w:color w:val="4D4B4B"/>
          <w:w w:val="105"/>
          <w:sz w:val="17"/>
        </w:rPr>
        <w:t>ser</w:t>
      </w:r>
      <w:r>
        <w:rPr>
          <w:color w:val="4D4B4B"/>
          <w:spacing w:val="1"/>
          <w:w w:val="105"/>
          <w:sz w:val="17"/>
        </w:rPr>
        <w:t> </w:t>
      </w:r>
      <w:r>
        <w:rPr>
          <w:color w:val="4D4B4B"/>
          <w:w w:val="105"/>
          <w:sz w:val="17"/>
        </w:rPr>
        <w:t>esencialmente</w:t>
      </w:r>
      <w:r>
        <w:rPr>
          <w:color w:val="4D4B4B"/>
          <w:spacing w:val="16"/>
          <w:w w:val="105"/>
          <w:sz w:val="17"/>
        </w:rPr>
        <w:t> </w:t>
      </w:r>
      <w:r>
        <w:rPr>
          <w:color w:val="4D4B4B"/>
          <w:spacing w:val="-2"/>
          <w:w w:val="105"/>
          <w:sz w:val="17"/>
        </w:rPr>
        <w:t>preventiva</w:t>
      </w:r>
      <w:r>
        <w:rPr>
          <w:color w:val="878787"/>
          <w:spacing w:val="-2"/>
          <w:w w:val="105"/>
          <w:sz w:val="17"/>
        </w:rPr>
        <w:t>.</w:t>
      </w:r>
    </w:p>
    <w:p>
      <w:pPr>
        <w:spacing w:line="240" w:lineRule="auto" w:before="3"/>
        <w:rPr>
          <w:sz w:val="22"/>
        </w:rPr>
      </w:pPr>
    </w:p>
    <w:p>
      <w:pPr>
        <w:pStyle w:val="ListParagraph"/>
        <w:numPr>
          <w:ilvl w:val="0"/>
          <w:numId w:val="1"/>
        </w:numPr>
        <w:tabs>
          <w:tab w:pos="326" w:val="left" w:leader="none"/>
        </w:tabs>
        <w:spacing w:line="331" w:lineRule="auto" w:before="0" w:after="0"/>
        <w:ind w:left="120" w:right="787" w:firstLine="4"/>
        <w:jc w:val="both"/>
        <w:rPr>
          <w:sz w:val="17"/>
        </w:rPr>
      </w:pPr>
      <w:r>
        <w:rPr>
          <w:color w:val="4D4B4B"/>
          <w:w w:val="105"/>
          <w:sz w:val="17"/>
        </w:rPr>
        <w:t>Los servicios</w:t>
      </w:r>
      <w:r>
        <w:rPr>
          <w:color w:val="4D4B4B"/>
          <w:spacing w:val="15"/>
          <w:w w:val="105"/>
          <w:sz w:val="17"/>
        </w:rPr>
        <w:t> </w:t>
      </w:r>
      <w:r>
        <w:rPr>
          <w:color w:val="4D4B4B"/>
          <w:w w:val="105"/>
          <w:sz w:val="17"/>
        </w:rPr>
        <w:t>de</w:t>
      </w:r>
      <w:r>
        <w:rPr>
          <w:color w:val="4D4B4B"/>
          <w:spacing w:val="-3"/>
          <w:w w:val="105"/>
          <w:sz w:val="17"/>
        </w:rPr>
        <w:t> </w:t>
      </w:r>
      <w:r>
        <w:rPr>
          <w:color w:val="4D4B4B"/>
          <w:w w:val="105"/>
          <w:sz w:val="17"/>
        </w:rPr>
        <w:t>salud en el</w:t>
      </w:r>
      <w:r>
        <w:rPr>
          <w:color w:val="4D4B4B"/>
          <w:spacing w:val="-1"/>
          <w:w w:val="105"/>
          <w:sz w:val="17"/>
        </w:rPr>
        <w:t> </w:t>
      </w:r>
      <w:r>
        <w:rPr>
          <w:color w:val="4D4B4B"/>
          <w:w w:val="105"/>
          <w:sz w:val="17"/>
        </w:rPr>
        <w:t>trabajo deberían establecer</w:t>
      </w:r>
      <w:r>
        <w:rPr>
          <w:color w:val="4D4B4B"/>
          <w:spacing w:val="17"/>
          <w:w w:val="105"/>
          <w:sz w:val="17"/>
        </w:rPr>
        <w:t> </w:t>
      </w:r>
      <w:r>
        <w:rPr>
          <w:color w:val="4D4B4B"/>
          <w:w w:val="105"/>
          <w:sz w:val="17"/>
        </w:rPr>
        <w:t>un</w:t>
      </w:r>
      <w:r>
        <w:rPr>
          <w:color w:val="4D4B4B"/>
          <w:spacing w:val="-1"/>
          <w:w w:val="105"/>
          <w:sz w:val="17"/>
        </w:rPr>
        <w:t> </w:t>
      </w:r>
      <w:r>
        <w:rPr>
          <w:color w:val="4D4B4B"/>
          <w:w w:val="105"/>
          <w:sz w:val="17"/>
        </w:rPr>
        <w:t>programa</w:t>
      </w:r>
      <w:r>
        <w:rPr>
          <w:color w:val="4D4B4B"/>
          <w:spacing w:val="15"/>
          <w:w w:val="105"/>
          <w:sz w:val="17"/>
        </w:rPr>
        <w:t> </w:t>
      </w:r>
      <w:r>
        <w:rPr>
          <w:color w:val="4D4B4B"/>
          <w:w w:val="105"/>
          <w:sz w:val="17"/>
        </w:rPr>
        <w:t>de</w:t>
      </w:r>
      <w:r>
        <w:rPr>
          <w:color w:val="4D4B4B"/>
          <w:spacing w:val="-5"/>
          <w:w w:val="105"/>
          <w:sz w:val="17"/>
        </w:rPr>
        <w:t> </w:t>
      </w:r>
      <w:r>
        <w:rPr>
          <w:color w:val="4D4B4B"/>
          <w:w w:val="105"/>
          <w:sz w:val="17"/>
        </w:rPr>
        <w:t>actividades</w:t>
      </w:r>
      <w:r>
        <w:rPr>
          <w:color w:val="4D4B4B"/>
          <w:spacing w:val="12"/>
          <w:w w:val="105"/>
          <w:sz w:val="17"/>
        </w:rPr>
        <w:t> </w:t>
      </w:r>
      <w:r>
        <w:rPr>
          <w:color w:val="4D4B4B"/>
          <w:w w:val="105"/>
          <w:sz w:val="17"/>
        </w:rPr>
        <w:t>adaptado a</w:t>
      </w:r>
      <w:r>
        <w:rPr>
          <w:color w:val="4D4B4B"/>
          <w:spacing w:val="-1"/>
          <w:w w:val="105"/>
          <w:sz w:val="17"/>
        </w:rPr>
        <w:t> </w:t>
      </w:r>
      <w:r>
        <w:rPr>
          <w:color w:val="4D4B4B"/>
          <w:w w:val="105"/>
          <w:sz w:val="17"/>
        </w:rPr>
        <w:t>la empresa</w:t>
      </w:r>
      <w:r>
        <w:rPr>
          <w:color w:val="4D4B4B"/>
          <w:spacing w:val="9"/>
          <w:w w:val="105"/>
          <w:sz w:val="17"/>
        </w:rPr>
        <w:t> </w:t>
      </w:r>
      <w:r>
        <w:rPr>
          <w:color w:val="4D4B4B"/>
          <w:w w:val="105"/>
          <w:sz w:val="17"/>
        </w:rPr>
        <w:t>o a las empresas a las que sirven, principalmente en función de los riesgos profesionales que se presentan en</w:t>
      </w:r>
      <w:r>
        <w:rPr>
          <w:color w:val="4D4B4B"/>
          <w:spacing w:val="-1"/>
          <w:w w:val="105"/>
          <w:sz w:val="17"/>
        </w:rPr>
        <w:t> </w:t>
      </w:r>
      <w:r>
        <w:rPr>
          <w:color w:val="4D4B4B"/>
          <w:w w:val="105"/>
          <w:sz w:val="17"/>
        </w:rPr>
        <w:t>los lugares</w:t>
      </w:r>
      <w:r>
        <w:rPr>
          <w:color w:val="4D4B4B"/>
          <w:w w:val="105"/>
          <w:sz w:val="17"/>
        </w:rPr>
        <w:t> de</w:t>
      </w:r>
      <w:r>
        <w:rPr>
          <w:color w:val="4D4B4B"/>
          <w:w w:val="105"/>
          <w:sz w:val="17"/>
        </w:rPr>
        <w:t> trabajo</w:t>
      </w:r>
      <w:r>
        <w:rPr>
          <w:color w:val="4D4B4B"/>
          <w:w w:val="105"/>
          <w:sz w:val="17"/>
        </w:rPr>
        <w:t> y</w:t>
      </w:r>
      <w:r>
        <w:rPr>
          <w:color w:val="4D4B4B"/>
          <w:w w:val="105"/>
          <w:sz w:val="17"/>
        </w:rPr>
        <w:t> de</w:t>
      </w:r>
      <w:r>
        <w:rPr>
          <w:color w:val="4D4B4B"/>
          <w:w w:val="105"/>
          <w:sz w:val="17"/>
        </w:rPr>
        <w:t> los</w:t>
      </w:r>
      <w:r>
        <w:rPr>
          <w:color w:val="4D4B4B"/>
          <w:w w:val="105"/>
          <w:sz w:val="17"/>
        </w:rPr>
        <w:t> problemas</w:t>
      </w:r>
      <w:r>
        <w:rPr>
          <w:color w:val="4D4B4B"/>
          <w:w w:val="105"/>
          <w:sz w:val="17"/>
        </w:rPr>
        <w:t> específicos</w:t>
      </w:r>
      <w:r>
        <w:rPr>
          <w:color w:val="4D4B4B"/>
          <w:w w:val="105"/>
          <w:sz w:val="17"/>
        </w:rPr>
        <w:t> que</w:t>
      </w:r>
      <w:r>
        <w:rPr>
          <w:color w:val="4D4B4B"/>
          <w:w w:val="105"/>
          <w:sz w:val="17"/>
        </w:rPr>
        <w:t> se</w:t>
      </w:r>
      <w:r>
        <w:rPr>
          <w:color w:val="4D4B4B"/>
          <w:w w:val="105"/>
          <w:sz w:val="17"/>
        </w:rPr>
        <w:t> plantean</w:t>
      </w:r>
      <w:r>
        <w:rPr>
          <w:color w:val="4D4B4B"/>
          <w:w w:val="105"/>
          <w:sz w:val="17"/>
        </w:rPr>
        <w:t> en</w:t>
      </w:r>
      <w:r>
        <w:rPr>
          <w:color w:val="4D4B4B"/>
          <w:w w:val="105"/>
          <w:sz w:val="17"/>
        </w:rPr>
        <w:t> las</w:t>
      </w:r>
      <w:r>
        <w:rPr>
          <w:color w:val="4D4B4B"/>
          <w:w w:val="105"/>
          <w:sz w:val="17"/>
        </w:rPr>
        <w:t> respectivas</w:t>
      </w:r>
      <w:r>
        <w:rPr>
          <w:color w:val="4D4B4B"/>
          <w:w w:val="105"/>
          <w:sz w:val="17"/>
        </w:rPr>
        <w:t> ramas de</w:t>
      </w:r>
      <w:r>
        <w:rPr>
          <w:color w:val="4D4B4B"/>
          <w:w w:val="105"/>
          <w:sz w:val="17"/>
        </w:rPr>
        <w:t> actividad </w:t>
      </w:r>
      <w:r>
        <w:rPr>
          <w:color w:val="4D4B4B"/>
          <w:spacing w:val="-2"/>
          <w:w w:val="105"/>
          <w:sz w:val="17"/>
        </w:rPr>
        <w:t>económica</w:t>
      </w:r>
      <w:r>
        <w:rPr>
          <w:color w:val="878787"/>
          <w:spacing w:val="-2"/>
          <w:w w:val="105"/>
          <w:sz w:val="17"/>
        </w:rPr>
        <w:t>.</w:t>
      </w:r>
    </w:p>
    <w:p>
      <w:pPr>
        <w:spacing w:line="240" w:lineRule="auto" w:before="1"/>
        <w:rPr>
          <w:sz w:val="16"/>
        </w:rPr>
      </w:pPr>
    </w:p>
    <w:p>
      <w:pPr>
        <w:pStyle w:val="ListParagraph"/>
        <w:numPr>
          <w:ilvl w:val="1"/>
          <w:numId w:val="1"/>
        </w:numPr>
        <w:tabs>
          <w:tab w:pos="357" w:val="left" w:leader="none"/>
        </w:tabs>
        <w:spacing w:line="240" w:lineRule="auto" w:before="0" w:after="0"/>
        <w:ind w:left="356" w:right="0" w:hanging="231"/>
        <w:jc w:val="left"/>
        <w:rPr>
          <w:sz w:val="17"/>
        </w:rPr>
      </w:pPr>
      <w:r>
        <w:rPr>
          <w:color w:val="4D4B4B"/>
          <w:w w:val="105"/>
          <w:sz w:val="17"/>
        </w:rPr>
        <w:t>Vigilancia</w:t>
      </w:r>
      <w:r>
        <w:rPr>
          <w:color w:val="4D4B4B"/>
          <w:spacing w:val="11"/>
          <w:w w:val="105"/>
          <w:sz w:val="17"/>
        </w:rPr>
        <w:t> </w:t>
      </w:r>
      <w:r>
        <w:rPr>
          <w:color w:val="4D4B4B"/>
          <w:w w:val="105"/>
          <w:sz w:val="17"/>
        </w:rPr>
        <w:t>del</w:t>
      </w:r>
      <w:r>
        <w:rPr>
          <w:color w:val="4D4B4B"/>
          <w:spacing w:val="-7"/>
          <w:w w:val="105"/>
          <w:sz w:val="17"/>
        </w:rPr>
        <w:t> </w:t>
      </w:r>
      <w:r>
        <w:rPr>
          <w:color w:val="4D4B4B"/>
          <w:w w:val="105"/>
          <w:sz w:val="17"/>
        </w:rPr>
        <w:t>medio</w:t>
      </w:r>
      <w:r>
        <w:rPr>
          <w:color w:val="4D4B4B"/>
          <w:spacing w:val="-3"/>
          <w:w w:val="105"/>
          <w:sz w:val="17"/>
        </w:rPr>
        <w:t> </w:t>
      </w:r>
      <w:r>
        <w:rPr>
          <w:color w:val="4D4B4B"/>
          <w:w w:val="105"/>
          <w:sz w:val="17"/>
        </w:rPr>
        <w:t>ambiente</w:t>
      </w:r>
      <w:r>
        <w:rPr>
          <w:color w:val="4D4B4B"/>
          <w:spacing w:val="4"/>
          <w:w w:val="105"/>
          <w:sz w:val="17"/>
        </w:rPr>
        <w:t> </w:t>
      </w:r>
      <w:r>
        <w:rPr>
          <w:color w:val="4D4B4B"/>
          <w:w w:val="105"/>
          <w:sz w:val="17"/>
        </w:rPr>
        <w:t>de</w:t>
      </w:r>
      <w:r>
        <w:rPr>
          <w:color w:val="4D4B4B"/>
          <w:spacing w:val="-8"/>
          <w:w w:val="105"/>
          <w:sz w:val="17"/>
        </w:rPr>
        <w:t> </w:t>
      </w:r>
      <w:r>
        <w:rPr>
          <w:color w:val="4D4B4B"/>
          <w:spacing w:val="-2"/>
          <w:w w:val="105"/>
          <w:sz w:val="17"/>
        </w:rPr>
        <w:t>trabajo</w:t>
      </w:r>
      <w:r>
        <w:rPr>
          <w:color w:val="878787"/>
          <w:spacing w:val="-2"/>
          <w:w w:val="105"/>
          <w:sz w:val="17"/>
        </w:rPr>
        <w:t>.</w:t>
      </w:r>
    </w:p>
    <w:p>
      <w:pPr>
        <w:spacing w:line="240" w:lineRule="auto" w:before="3"/>
        <w:rPr>
          <w:sz w:val="22"/>
        </w:rPr>
      </w:pPr>
    </w:p>
    <w:p>
      <w:pPr>
        <w:spacing w:before="0"/>
        <w:ind w:left="124" w:right="0" w:firstLine="0"/>
        <w:jc w:val="left"/>
        <w:rPr>
          <w:sz w:val="17"/>
        </w:rPr>
      </w:pPr>
      <w:r>
        <w:rPr>
          <w:color w:val="4D4B4B"/>
          <w:w w:val="105"/>
          <w:sz w:val="17"/>
        </w:rPr>
        <w:t>5</w:t>
      </w:r>
      <w:r>
        <w:rPr>
          <w:color w:val="878787"/>
          <w:w w:val="105"/>
          <w:sz w:val="17"/>
        </w:rPr>
        <w:t>.</w:t>
      </w:r>
      <w:r>
        <w:rPr>
          <w:color w:val="4D4B4B"/>
          <w:w w:val="105"/>
          <w:sz w:val="17"/>
        </w:rPr>
        <w:t>1</w:t>
      </w:r>
      <w:r>
        <w:rPr>
          <w:color w:val="878787"/>
          <w:w w:val="105"/>
          <w:sz w:val="17"/>
        </w:rPr>
        <w:t>.</w:t>
      </w:r>
      <w:r>
        <w:rPr>
          <w:color w:val="878787"/>
          <w:spacing w:val="-9"/>
          <w:w w:val="105"/>
          <w:sz w:val="17"/>
        </w:rPr>
        <w:t> </w:t>
      </w:r>
      <w:r>
        <w:rPr>
          <w:color w:val="4D4B4B"/>
          <w:w w:val="105"/>
          <w:sz w:val="17"/>
        </w:rPr>
        <w:t>La</w:t>
      </w:r>
      <w:r>
        <w:rPr>
          <w:color w:val="4D4B4B"/>
          <w:spacing w:val="-1"/>
          <w:w w:val="105"/>
          <w:sz w:val="17"/>
        </w:rPr>
        <w:t> </w:t>
      </w:r>
      <w:r>
        <w:rPr>
          <w:color w:val="4D4B4B"/>
          <w:w w:val="105"/>
          <w:sz w:val="17"/>
        </w:rPr>
        <w:t>vigilancia</w:t>
      </w:r>
      <w:r>
        <w:rPr>
          <w:color w:val="4D4B4B"/>
          <w:spacing w:val="10"/>
          <w:w w:val="105"/>
          <w:sz w:val="17"/>
        </w:rPr>
        <w:t> </w:t>
      </w:r>
      <w:r>
        <w:rPr>
          <w:color w:val="4D4B4B"/>
          <w:w w:val="105"/>
          <w:sz w:val="17"/>
        </w:rPr>
        <w:t>del</w:t>
      </w:r>
      <w:r>
        <w:rPr>
          <w:color w:val="4D4B4B"/>
          <w:spacing w:val="-5"/>
          <w:w w:val="105"/>
          <w:sz w:val="17"/>
        </w:rPr>
        <w:t> </w:t>
      </w:r>
      <w:r>
        <w:rPr>
          <w:color w:val="4D4B4B"/>
          <w:w w:val="105"/>
          <w:sz w:val="17"/>
        </w:rPr>
        <w:t>medio</w:t>
      </w:r>
      <w:r>
        <w:rPr>
          <w:color w:val="4D4B4B"/>
          <w:spacing w:val="1"/>
          <w:w w:val="105"/>
          <w:sz w:val="17"/>
        </w:rPr>
        <w:t> </w:t>
      </w:r>
      <w:r>
        <w:rPr>
          <w:color w:val="4D4B4B"/>
          <w:w w:val="105"/>
          <w:sz w:val="17"/>
        </w:rPr>
        <w:t>ambiente</w:t>
      </w:r>
      <w:r>
        <w:rPr>
          <w:color w:val="4D4B4B"/>
          <w:spacing w:val="9"/>
          <w:w w:val="105"/>
          <w:sz w:val="17"/>
        </w:rPr>
        <w:t> </w:t>
      </w:r>
      <w:r>
        <w:rPr>
          <w:color w:val="4D4B4B"/>
          <w:w w:val="105"/>
          <w:sz w:val="17"/>
        </w:rPr>
        <w:t>de</w:t>
      </w:r>
      <w:r>
        <w:rPr>
          <w:color w:val="4D4B4B"/>
          <w:spacing w:val="-7"/>
          <w:w w:val="105"/>
          <w:sz w:val="17"/>
        </w:rPr>
        <w:t> </w:t>
      </w:r>
      <w:r>
        <w:rPr>
          <w:color w:val="4D4B4B"/>
          <w:w w:val="105"/>
          <w:sz w:val="17"/>
        </w:rPr>
        <w:t>trabajo</w:t>
      </w:r>
      <w:r>
        <w:rPr>
          <w:color w:val="4D4B4B"/>
          <w:spacing w:val="6"/>
          <w:w w:val="105"/>
          <w:sz w:val="17"/>
        </w:rPr>
        <w:t> </w:t>
      </w:r>
      <w:r>
        <w:rPr>
          <w:color w:val="4D4B4B"/>
          <w:w w:val="105"/>
          <w:sz w:val="17"/>
        </w:rPr>
        <w:t>debería</w:t>
      </w:r>
      <w:r>
        <w:rPr>
          <w:color w:val="4D4B4B"/>
          <w:spacing w:val="10"/>
          <w:w w:val="105"/>
          <w:sz w:val="17"/>
        </w:rPr>
        <w:t> </w:t>
      </w:r>
      <w:r>
        <w:rPr>
          <w:color w:val="4D4B4B"/>
          <w:spacing w:val="-2"/>
          <w:w w:val="105"/>
          <w:sz w:val="17"/>
        </w:rPr>
        <w:t>comprender</w:t>
      </w:r>
      <w:r>
        <w:rPr>
          <w:color w:val="676666"/>
          <w:spacing w:val="-2"/>
          <w:w w:val="105"/>
          <w:sz w:val="17"/>
        </w:rPr>
        <w:t>:</w:t>
      </w:r>
    </w:p>
    <w:p>
      <w:pPr>
        <w:spacing w:line="240" w:lineRule="auto" w:before="3"/>
        <w:rPr>
          <w:sz w:val="22"/>
        </w:rPr>
      </w:pPr>
    </w:p>
    <w:p>
      <w:pPr>
        <w:pStyle w:val="ListParagraph"/>
        <w:numPr>
          <w:ilvl w:val="0"/>
          <w:numId w:val="3"/>
        </w:numPr>
        <w:tabs>
          <w:tab w:pos="336" w:val="left" w:leader="none"/>
        </w:tabs>
        <w:spacing w:line="331" w:lineRule="auto" w:before="1" w:after="0"/>
        <w:ind w:left="120" w:right="792" w:hanging="1"/>
        <w:jc w:val="both"/>
        <w:rPr>
          <w:sz w:val="17"/>
        </w:rPr>
      </w:pPr>
      <w:r>
        <w:rPr>
          <w:color w:val="4D4B4B"/>
          <w:w w:val="105"/>
          <w:sz w:val="17"/>
        </w:rPr>
        <w:t>La identificación</w:t>
      </w:r>
      <w:r>
        <w:rPr>
          <w:color w:val="4D4B4B"/>
          <w:spacing w:val="-3"/>
          <w:w w:val="105"/>
          <w:sz w:val="17"/>
        </w:rPr>
        <w:t> </w:t>
      </w:r>
      <w:r>
        <w:rPr>
          <w:color w:val="4D4B4B"/>
          <w:w w:val="105"/>
          <w:sz w:val="17"/>
        </w:rPr>
        <w:t>y evaluación</w:t>
      </w:r>
      <w:r>
        <w:rPr>
          <w:color w:val="4D4B4B"/>
          <w:spacing w:val="18"/>
          <w:w w:val="105"/>
          <w:sz w:val="17"/>
        </w:rPr>
        <w:t> </w:t>
      </w:r>
      <w:r>
        <w:rPr>
          <w:color w:val="4D4B4B"/>
          <w:w w:val="105"/>
          <w:sz w:val="17"/>
        </w:rPr>
        <w:t>de los factores del medio ambiente de trabajo que puedan afectar a la salud de los trabajadores;</w:t>
      </w:r>
    </w:p>
    <w:p>
      <w:pPr>
        <w:spacing w:line="240" w:lineRule="auto" w:before="8"/>
        <w:rPr>
          <w:sz w:val="15"/>
        </w:rPr>
      </w:pPr>
    </w:p>
    <w:p>
      <w:pPr>
        <w:pStyle w:val="ListParagraph"/>
        <w:numPr>
          <w:ilvl w:val="0"/>
          <w:numId w:val="3"/>
        </w:numPr>
        <w:tabs>
          <w:tab w:pos="346" w:val="left" w:leader="none"/>
        </w:tabs>
        <w:spacing w:line="336" w:lineRule="auto" w:before="0" w:after="0"/>
        <w:ind w:left="125" w:right="795" w:firstLine="0"/>
        <w:jc w:val="both"/>
        <w:rPr>
          <w:sz w:val="17"/>
        </w:rPr>
      </w:pPr>
      <w:r>
        <w:rPr>
          <w:color w:val="4D4B4B"/>
          <w:w w:val="105"/>
          <w:sz w:val="17"/>
        </w:rPr>
        <w:t>La evaluación</w:t>
      </w:r>
      <w:r>
        <w:rPr>
          <w:color w:val="4D4B4B"/>
          <w:w w:val="105"/>
          <w:sz w:val="17"/>
        </w:rPr>
        <w:t> de las condiciones</w:t>
      </w:r>
      <w:r>
        <w:rPr>
          <w:color w:val="4D4B4B"/>
          <w:w w:val="105"/>
          <w:sz w:val="17"/>
        </w:rPr>
        <w:t> de higiene del trabajo y de los factores</w:t>
      </w:r>
      <w:r>
        <w:rPr>
          <w:color w:val="4D4B4B"/>
          <w:w w:val="105"/>
          <w:sz w:val="17"/>
        </w:rPr>
        <w:t> de la organización</w:t>
      </w:r>
      <w:r>
        <w:rPr>
          <w:color w:val="4D4B4B"/>
          <w:w w:val="105"/>
          <w:sz w:val="17"/>
        </w:rPr>
        <w:t> del trabajo</w:t>
      </w:r>
      <w:r>
        <w:rPr>
          <w:color w:val="4D4B4B"/>
          <w:w w:val="105"/>
          <w:sz w:val="17"/>
        </w:rPr>
        <w:t> que puedan engendrar riesgos para la salud de los trabajadores;</w:t>
      </w:r>
    </w:p>
    <w:p>
      <w:pPr>
        <w:spacing w:line="240" w:lineRule="auto" w:before="1"/>
        <w:rPr>
          <w:sz w:val="15"/>
        </w:rPr>
      </w:pPr>
    </w:p>
    <w:p>
      <w:pPr>
        <w:pStyle w:val="ListParagraph"/>
        <w:numPr>
          <w:ilvl w:val="0"/>
          <w:numId w:val="3"/>
        </w:numPr>
        <w:tabs>
          <w:tab w:pos="321" w:val="left" w:leader="none"/>
        </w:tabs>
        <w:spacing w:line="240" w:lineRule="auto" w:before="0" w:after="0"/>
        <w:ind w:left="321" w:right="0" w:hanging="197"/>
        <w:jc w:val="left"/>
        <w:rPr>
          <w:sz w:val="17"/>
        </w:rPr>
      </w:pPr>
      <w:r>
        <w:rPr>
          <w:color w:val="4D4B4B"/>
          <w:w w:val="105"/>
          <w:sz w:val="17"/>
        </w:rPr>
        <w:t>La</w:t>
      </w:r>
      <w:r>
        <w:rPr>
          <w:color w:val="4D4B4B"/>
          <w:spacing w:val="-1"/>
          <w:w w:val="105"/>
          <w:sz w:val="17"/>
        </w:rPr>
        <w:t> </w:t>
      </w:r>
      <w:r>
        <w:rPr>
          <w:color w:val="4D4B4B"/>
          <w:w w:val="105"/>
          <w:sz w:val="17"/>
        </w:rPr>
        <w:t>evaluación</w:t>
      </w:r>
      <w:r>
        <w:rPr>
          <w:color w:val="4D4B4B"/>
          <w:spacing w:val="9"/>
          <w:w w:val="105"/>
          <w:sz w:val="17"/>
        </w:rPr>
        <w:t> </w:t>
      </w:r>
      <w:r>
        <w:rPr>
          <w:color w:val="4D4B4B"/>
          <w:w w:val="105"/>
          <w:sz w:val="17"/>
        </w:rPr>
        <w:t>de</w:t>
      </w:r>
      <w:r>
        <w:rPr>
          <w:color w:val="4D4B4B"/>
          <w:spacing w:val="-4"/>
          <w:w w:val="105"/>
          <w:sz w:val="17"/>
        </w:rPr>
        <w:t> </w:t>
      </w:r>
      <w:r>
        <w:rPr>
          <w:color w:val="4D4B4B"/>
          <w:w w:val="105"/>
          <w:sz w:val="17"/>
        </w:rPr>
        <w:t>los</w:t>
      </w:r>
      <w:r>
        <w:rPr>
          <w:color w:val="4D4B4B"/>
          <w:spacing w:val="2"/>
          <w:w w:val="105"/>
          <w:sz w:val="17"/>
        </w:rPr>
        <w:t> </w:t>
      </w:r>
      <w:r>
        <w:rPr>
          <w:color w:val="4D4B4B"/>
          <w:w w:val="105"/>
          <w:sz w:val="17"/>
        </w:rPr>
        <w:t>medios</w:t>
      </w:r>
      <w:r>
        <w:rPr>
          <w:color w:val="4D4B4B"/>
          <w:spacing w:val="4"/>
          <w:w w:val="105"/>
          <w:sz w:val="17"/>
        </w:rPr>
        <w:t> </w:t>
      </w:r>
      <w:r>
        <w:rPr>
          <w:color w:val="4D4B4B"/>
          <w:w w:val="105"/>
          <w:sz w:val="17"/>
        </w:rPr>
        <w:t>de</w:t>
      </w:r>
      <w:r>
        <w:rPr>
          <w:color w:val="4D4B4B"/>
          <w:spacing w:val="1"/>
          <w:w w:val="105"/>
          <w:sz w:val="17"/>
        </w:rPr>
        <w:t> </w:t>
      </w:r>
      <w:r>
        <w:rPr>
          <w:color w:val="4D4B4B"/>
          <w:w w:val="105"/>
          <w:sz w:val="17"/>
        </w:rPr>
        <w:t>protección</w:t>
      </w:r>
      <w:r>
        <w:rPr>
          <w:color w:val="4D4B4B"/>
          <w:spacing w:val="4"/>
          <w:w w:val="105"/>
          <w:sz w:val="17"/>
        </w:rPr>
        <w:t> </w:t>
      </w:r>
      <w:r>
        <w:rPr>
          <w:color w:val="4D4B4B"/>
          <w:w w:val="105"/>
          <w:sz w:val="17"/>
        </w:rPr>
        <w:t>colectiva</w:t>
      </w:r>
      <w:r>
        <w:rPr>
          <w:color w:val="4D4B4B"/>
          <w:spacing w:val="9"/>
          <w:w w:val="105"/>
          <w:sz w:val="17"/>
        </w:rPr>
        <w:t> </w:t>
      </w:r>
      <w:r>
        <w:rPr>
          <w:color w:val="4D4B4B"/>
          <w:w w:val="105"/>
          <w:sz w:val="17"/>
        </w:rPr>
        <w:t>e</w:t>
      </w:r>
      <w:r>
        <w:rPr>
          <w:color w:val="4D4B4B"/>
          <w:spacing w:val="-6"/>
          <w:w w:val="105"/>
          <w:sz w:val="17"/>
        </w:rPr>
        <w:t> </w:t>
      </w:r>
      <w:r>
        <w:rPr>
          <w:color w:val="4D4B4B"/>
          <w:spacing w:val="-2"/>
          <w:w w:val="105"/>
          <w:sz w:val="17"/>
        </w:rPr>
        <w:t>individual</w:t>
      </w:r>
      <w:r>
        <w:rPr>
          <w:color w:val="676666"/>
          <w:spacing w:val="-2"/>
          <w:w w:val="105"/>
          <w:sz w:val="17"/>
        </w:rPr>
        <w:t>;</w:t>
      </w:r>
    </w:p>
    <w:p>
      <w:pPr>
        <w:spacing w:line="240" w:lineRule="auto" w:before="4"/>
        <w:rPr>
          <w:sz w:val="22"/>
        </w:rPr>
      </w:pPr>
    </w:p>
    <w:p>
      <w:pPr>
        <w:pStyle w:val="ListParagraph"/>
        <w:numPr>
          <w:ilvl w:val="0"/>
          <w:numId w:val="3"/>
        </w:numPr>
        <w:tabs>
          <w:tab w:pos="346" w:val="left" w:leader="none"/>
        </w:tabs>
        <w:spacing w:line="331" w:lineRule="auto" w:before="0" w:after="0"/>
        <w:ind w:left="125" w:right="803" w:hanging="4"/>
        <w:jc w:val="both"/>
        <w:rPr>
          <w:sz w:val="17"/>
        </w:rPr>
      </w:pPr>
      <w:r>
        <w:rPr>
          <w:color w:val="4D4B4B"/>
          <w:w w:val="105"/>
          <w:sz w:val="17"/>
        </w:rPr>
        <w:t>La evaluación</w:t>
      </w:r>
      <w:r>
        <w:rPr>
          <w:color w:val="676666"/>
          <w:w w:val="105"/>
          <w:sz w:val="17"/>
        </w:rPr>
        <w:t>, </w:t>
      </w:r>
      <w:r>
        <w:rPr>
          <w:color w:val="4D4B4B"/>
          <w:w w:val="105"/>
          <w:sz w:val="17"/>
        </w:rPr>
        <w:t>cuando sea apropiado</w:t>
      </w:r>
      <w:r>
        <w:rPr>
          <w:color w:val="676666"/>
          <w:w w:val="105"/>
          <w:sz w:val="17"/>
        </w:rPr>
        <w:t>, </w:t>
      </w:r>
      <w:r>
        <w:rPr>
          <w:color w:val="4D4B4B"/>
          <w:w w:val="105"/>
          <w:sz w:val="17"/>
        </w:rPr>
        <w:t>de la exposición</w:t>
      </w:r>
      <w:r>
        <w:rPr>
          <w:color w:val="4D4B4B"/>
          <w:w w:val="105"/>
          <w:sz w:val="17"/>
        </w:rPr>
        <w:t> de los trabajadores</w:t>
      </w:r>
      <w:r>
        <w:rPr>
          <w:color w:val="4D4B4B"/>
          <w:w w:val="105"/>
          <w:sz w:val="17"/>
        </w:rPr>
        <w:t> a los agentes nocivos, mediante métodos de control válidos y generalmente aceptados;</w:t>
      </w:r>
    </w:p>
    <w:p>
      <w:pPr>
        <w:spacing w:line="240" w:lineRule="auto" w:before="8"/>
        <w:rPr>
          <w:sz w:val="15"/>
        </w:rPr>
      </w:pPr>
    </w:p>
    <w:p>
      <w:pPr>
        <w:pStyle w:val="ListParagraph"/>
        <w:numPr>
          <w:ilvl w:val="0"/>
          <w:numId w:val="3"/>
        </w:numPr>
        <w:tabs>
          <w:tab w:pos="336" w:val="left" w:leader="none"/>
        </w:tabs>
        <w:spacing w:line="240" w:lineRule="auto" w:before="1" w:after="0"/>
        <w:ind w:left="335" w:right="0" w:hanging="216"/>
        <w:jc w:val="left"/>
        <w:rPr>
          <w:sz w:val="17"/>
        </w:rPr>
      </w:pPr>
      <w:r>
        <w:rPr>
          <w:color w:val="4D4B4B"/>
          <w:w w:val="105"/>
          <w:sz w:val="17"/>
        </w:rPr>
        <w:t>La</w:t>
      </w:r>
      <w:r>
        <w:rPr>
          <w:color w:val="4D4B4B"/>
          <w:spacing w:val="3"/>
          <w:w w:val="105"/>
          <w:sz w:val="17"/>
        </w:rPr>
        <w:t> </w:t>
      </w:r>
      <w:r>
        <w:rPr>
          <w:color w:val="4D4B4B"/>
          <w:w w:val="105"/>
          <w:sz w:val="17"/>
        </w:rPr>
        <w:t>verificación</w:t>
      </w:r>
      <w:r>
        <w:rPr>
          <w:color w:val="4D4B4B"/>
          <w:spacing w:val="15"/>
          <w:w w:val="105"/>
          <w:sz w:val="17"/>
        </w:rPr>
        <w:t> </w:t>
      </w:r>
      <w:r>
        <w:rPr>
          <w:color w:val="4D4B4B"/>
          <w:w w:val="105"/>
          <w:sz w:val="17"/>
        </w:rPr>
        <w:t>de</w:t>
      </w:r>
      <w:r>
        <w:rPr>
          <w:color w:val="4D4B4B"/>
          <w:spacing w:val="1"/>
          <w:w w:val="105"/>
          <w:sz w:val="17"/>
        </w:rPr>
        <w:t> </w:t>
      </w:r>
      <w:r>
        <w:rPr>
          <w:color w:val="4D4B4B"/>
          <w:w w:val="105"/>
          <w:sz w:val="17"/>
        </w:rPr>
        <w:t>los</w:t>
      </w:r>
      <w:r>
        <w:rPr>
          <w:color w:val="4D4B4B"/>
          <w:spacing w:val="-3"/>
          <w:w w:val="105"/>
          <w:sz w:val="17"/>
        </w:rPr>
        <w:t> </w:t>
      </w:r>
      <w:r>
        <w:rPr>
          <w:color w:val="4D4B4B"/>
          <w:w w:val="105"/>
          <w:sz w:val="17"/>
        </w:rPr>
        <w:t>sistemas</w:t>
      </w:r>
      <w:r>
        <w:rPr>
          <w:color w:val="4D4B4B"/>
          <w:spacing w:val="7"/>
          <w:w w:val="105"/>
          <w:sz w:val="17"/>
        </w:rPr>
        <w:t> </w:t>
      </w:r>
      <w:r>
        <w:rPr>
          <w:color w:val="4D4B4B"/>
          <w:w w:val="105"/>
          <w:sz w:val="17"/>
        </w:rPr>
        <w:t>de</w:t>
      </w:r>
      <w:r>
        <w:rPr>
          <w:color w:val="4D4B4B"/>
          <w:spacing w:val="-6"/>
          <w:w w:val="105"/>
          <w:sz w:val="17"/>
        </w:rPr>
        <w:t> </w:t>
      </w:r>
      <w:r>
        <w:rPr>
          <w:color w:val="4D4B4B"/>
          <w:w w:val="105"/>
          <w:sz w:val="17"/>
        </w:rPr>
        <w:t>control</w:t>
      </w:r>
      <w:r>
        <w:rPr>
          <w:color w:val="4D4B4B"/>
          <w:spacing w:val="3"/>
          <w:w w:val="105"/>
          <w:sz w:val="17"/>
        </w:rPr>
        <w:t> </w:t>
      </w:r>
      <w:r>
        <w:rPr>
          <w:color w:val="4D4B4B"/>
          <w:w w:val="105"/>
          <w:sz w:val="17"/>
        </w:rPr>
        <w:t>destinados</w:t>
      </w:r>
      <w:r>
        <w:rPr>
          <w:color w:val="4D4B4B"/>
          <w:spacing w:val="6"/>
          <w:w w:val="105"/>
          <w:sz w:val="17"/>
        </w:rPr>
        <w:t> </w:t>
      </w:r>
      <w:r>
        <w:rPr>
          <w:color w:val="4D4B4B"/>
          <w:w w:val="105"/>
          <w:sz w:val="17"/>
        </w:rPr>
        <w:t>a</w:t>
      </w:r>
      <w:r>
        <w:rPr>
          <w:color w:val="4D4B4B"/>
          <w:spacing w:val="-7"/>
          <w:w w:val="105"/>
          <w:sz w:val="17"/>
        </w:rPr>
        <w:t> </w:t>
      </w:r>
      <w:r>
        <w:rPr>
          <w:color w:val="4D4B4B"/>
          <w:w w:val="105"/>
          <w:sz w:val="17"/>
        </w:rPr>
        <w:t>eliminar</w:t>
      </w:r>
      <w:r>
        <w:rPr>
          <w:color w:val="4D4B4B"/>
          <w:spacing w:val="5"/>
          <w:w w:val="105"/>
          <w:sz w:val="17"/>
        </w:rPr>
        <w:t> </w:t>
      </w:r>
      <w:r>
        <w:rPr>
          <w:color w:val="4D4B4B"/>
          <w:w w:val="105"/>
          <w:sz w:val="17"/>
        </w:rPr>
        <w:t>o</w:t>
      </w:r>
      <w:r>
        <w:rPr>
          <w:color w:val="4D4B4B"/>
          <w:spacing w:val="-1"/>
          <w:w w:val="105"/>
          <w:sz w:val="17"/>
        </w:rPr>
        <w:t> </w:t>
      </w:r>
      <w:r>
        <w:rPr>
          <w:color w:val="4D4B4B"/>
          <w:w w:val="105"/>
          <w:sz w:val="17"/>
        </w:rPr>
        <w:t>reducir</w:t>
      </w:r>
      <w:r>
        <w:rPr>
          <w:color w:val="4D4B4B"/>
          <w:spacing w:val="8"/>
          <w:w w:val="105"/>
          <w:sz w:val="17"/>
        </w:rPr>
        <w:t> </w:t>
      </w:r>
      <w:r>
        <w:rPr>
          <w:color w:val="4D4B4B"/>
          <w:w w:val="105"/>
          <w:sz w:val="17"/>
        </w:rPr>
        <w:t>la</w:t>
      </w:r>
      <w:r>
        <w:rPr>
          <w:color w:val="4D4B4B"/>
          <w:spacing w:val="-1"/>
          <w:w w:val="105"/>
          <w:sz w:val="17"/>
        </w:rPr>
        <w:t> </w:t>
      </w:r>
      <w:r>
        <w:rPr>
          <w:color w:val="4D4B4B"/>
          <w:spacing w:val="-2"/>
          <w:w w:val="105"/>
          <w:sz w:val="17"/>
        </w:rPr>
        <w:t>exposición</w:t>
      </w:r>
      <w:r>
        <w:rPr>
          <w:color w:val="878787"/>
          <w:spacing w:val="-2"/>
          <w:w w:val="105"/>
          <w:sz w:val="17"/>
        </w:rPr>
        <w:t>.</w:t>
      </w:r>
    </w:p>
    <w:p>
      <w:pPr>
        <w:spacing w:line="240" w:lineRule="auto" w:before="3"/>
        <w:rPr>
          <w:sz w:val="22"/>
        </w:rPr>
      </w:pPr>
    </w:p>
    <w:p>
      <w:pPr>
        <w:spacing w:line="333" w:lineRule="auto" w:before="0"/>
        <w:ind w:left="124" w:right="785" w:hanging="3"/>
        <w:jc w:val="both"/>
        <w:rPr>
          <w:sz w:val="17"/>
        </w:rPr>
      </w:pPr>
      <w:r>
        <w:rPr>
          <w:color w:val="4D4B4B"/>
          <w:w w:val="105"/>
          <w:sz w:val="17"/>
        </w:rPr>
        <w:t>2</w:t>
      </w:r>
      <w:r>
        <w:rPr>
          <w:color w:val="878787"/>
          <w:w w:val="105"/>
          <w:sz w:val="17"/>
        </w:rPr>
        <w:t>.</w:t>
      </w:r>
      <w:r>
        <w:rPr>
          <w:color w:val="878787"/>
          <w:spacing w:val="-3"/>
          <w:w w:val="105"/>
          <w:sz w:val="17"/>
        </w:rPr>
        <w:t> </w:t>
      </w:r>
      <w:r>
        <w:rPr>
          <w:color w:val="4D4B4B"/>
          <w:w w:val="105"/>
          <w:sz w:val="17"/>
        </w:rPr>
        <w:t>Dicha vigilancia</w:t>
      </w:r>
      <w:r>
        <w:rPr>
          <w:color w:val="4D4B4B"/>
          <w:w w:val="105"/>
          <w:sz w:val="17"/>
        </w:rPr>
        <w:t> debería llevarse a cabo en relación con los demás servicios técnicos de la empresa y con la cooperación de</w:t>
      </w:r>
      <w:r>
        <w:rPr>
          <w:color w:val="4D4B4B"/>
          <w:spacing w:val="-3"/>
          <w:w w:val="105"/>
          <w:sz w:val="17"/>
        </w:rPr>
        <w:t> </w:t>
      </w:r>
      <w:r>
        <w:rPr>
          <w:color w:val="4D4B4B"/>
          <w:w w:val="105"/>
          <w:sz w:val="17"/>
        </w:rPr>
        <w:t>los trabajadores</w:t>
      </w:r>
      <w:r>
        <w:rPr>
          <w:color w:val="4D4B4B"/>
          <w:w w:val="105"/>
          <w:sz w:val="17"/>
        </w:rPr>
        <w:t> interesados y de sus representantes</w:t>
      </w:r>
      <w:r>
        <w:rPr>
          <w:color w:val="4D4B4B"/>
          <w:spacing w:val="-6"/>
          <w:w w:val="105"/>
          <w:sz w:val="17"/>
        </w:rPr>
        <w:t> </w:t>
      </w:r>
      <w:r>
        <w:rPr>
          <w:color w:val="4D4B4B"/>
          <w:w w:val="105"/>
          <w:sz w:val="17"/>
        </w:rPr>
        <w:t>en</w:t>
      </w:r>
      <w:r>
        <w:rPr>
          <w:color w:val="4D4B4B"/>
          <w:spacing w:val="-2"/>
          <w:w w:val="105"/>
          <w:sz w:val="17"/>
        </w:rPr>
        <w:t> </w:t>
      </w:r>
      <w:r>
        <w:rPr>
          <w:color w:val="4D4B4B"/>
          <w:w w:val="105"/>
          <w:sz w:val="17"/>
        </w:rPr>
        <w:t>la empresa o del</w:t>
      </w:r>
      <w:r>
        <w:rPr>
          <w:color w:val="4D4B4B"/>
          <w:spacing w:val="-3"/>
          <w:w w:val="105"/>
          <w:sz w:val="17"/>
        </w:rPr>
        <w:t> </w:t>
      </w:r>
      <w:r>
        <w:rPr>
          <w:color w:val="4D4B4B"/>
          <w:w w:val="105"/>
          <w:sz w:val="17"/>
        </w:rPr>
        <w:t>comité de seguridad e higiene</w:t>
      </w:r>
      <w:r>
        <w:rPr>
          <w:color w:val="676666"/>
          <w:w w:val="105"/>
          <w:sz w:val="17"/>
        </w:rPr>
        <w:t>, </w:t>
      </w:r>
      <w:r>
        <w:rPr>
          <w:color w:val="4D4B4B"/>
          <w:w w:val="105"/>
          <w:sz w:val="17"/>
        </w:rPr>
        <w:t>cuando existan</w:t>
      </w:r>
      <w:r>
        <w:rPr>
          <w:color w:val="878787"/>
          <w:w w:val="105"/>
          <w:sz w:val="17"/>
        </w:rPr>
        <w:t>.</w:t>
      </w:r>
    </w:p>
    <w:p>
      <w:pPr>
        <w:spacing w:line="240" w:lineRule="auto" w:before="7"/>
        <w:rPr>
          <w:sz w:val="15"/>
        </w:rPr>
      </w:pPr>
    </w:p>
    <w:p>
      <w:pPr>
        <w:spacing w:line="331" w:lineRule="auto" w:before="0"/>
        <w:ind w:left="123" w:right="787" w:hanging="4"/>
        <w:jc w:val="both"/>
        <w:rPr>
          <w:sz w:val="17"/>
        </w:rPr>
      </w:pPr>
      <w:r>
        <w:rPr>
          <w:color w:val="4D4B4B"/>
          <w:w w:val="105"/>
          <w:sz w:val="17"/>
        </w:rPr>
        <w:t>6</w:t>
      </w:r>
      <w:r>
        <w:rPr>
          <w:color w:val="878787"/>
          <w:w w:val="105"/>
          <w:sz w:val="17"/>
        </w:rPr>
        <w:t>.</w:t>
      </w:r>
      <w:r>
        <w:rPr>
          <w:color w:val="4D4B4B"/>
          <w:w w:val="105"/>
          <w:sz w:val="17"/>
        </w:rPr>
        <w:t>1</w:t>
      </w:r>
      <w:r>
        <w:rPr>
          <w:color w:val="878787"/>
          <w:w w:val="105"/>
          <w:sz w:val="17"/>
        </w:rPr>
        <w:t>.</w:t>
      </w:r>
      <w:r>
        <w:rPr>
          <w:color w:val="878787"/>
          <w:spacing w:val="-3"/>
          <w:w w:val="105"/>
          <w:sz w:val="17"/>
        </w:rPr>
        <w:t> </w:t>
      </w:r>
      <w:r>
        <w:rPr>
          <w:color w:val="4D4B4B"/>
          <w:w w:val="105"/>
          <w:sz w:val="17"/>
        </w:rPr>
        <w:t>De conformidad con la legislación y la práctica nacionales, los datos resultantes de la vigilancia del</w:t>
      </w:r>
      <w:r>
        <w:rPr>
          <w:color w:val="4D4B4B"/>
          <w:spacing w:val="-2"/>
          <w:w w:val="105"/>
          <w:sz w:val="17"/>
        </w:rPr>
        <w:t> </w:t>
      </w:r>
      <w:r>
        <w:rPr>
          <w:color w:val="4D4B4B"/>
          <w:w w:val="105"/>
          <w:sz w:val="17"/>
        </w:rPr>
        <w:t>lugar de trabajo deberían consignarse en</w:t>
      </w:r>
      <w:r>
        <w:rPr>
          <w:color w:val="4D4B4B"/>
          <w:spacing w:val="-1"/>
          <w:w w:val="105"/>
          <w:sz w:val="17"/>
        </w:rPr>
        <w:t> </w:t>
      </w:r>
      <w:r>
        <w:rPr>
          <w:color w:val="4D4B4B"/>
          <w:w w:val="105"/>
          <w:sz w:val="17"/>
        </w:rPr>
        <w:t>forma apropiada y mantenerse a</w:t>
      </w:r>
      <w:r>
        <w:rPr>
          <w:color w:val="4D4B4B"/>
          <w:spacing w:val="-3"/>
          <w:w w:val="105"/>
          <w:sz w:val="17"/>
        </w:rPr>
        <w:t> </w:t>
      </w:r>
      <w:r>
        <w:rPr>
          <w:color w:val="4D4B4B"/>
          <w:w w:val="105"/>
          <w:sz w:val="17"/>
        </w:rPr>
        <w:t>disposición del</w:t>
      </w:r>
      <w:r>
        <w:rPr>
          <w:color w:val="4D4B4B"/>
          <w:spacing w:val="-2"/>
          <w:w w:val="105"/>
          <w:sz w:val="17"/>
        </w:rPr>
        <w:t> </w:t>
      </w:r>
      <w:r>
        <w:rPr>
          <w:color w:val="4D4B4B"/>
          <w:w w:val="105"/>
          <w:sz w:val="17"/>
        </w:rPr>
        <w:t>empleador</w:t>
      </w:r>
      <w:r>
        <w:rPr>
          <w:color w:val="676666"/>
          <w:w w:val="105"/>
          <w:sz w:val="17"/>
        </w:rPr>
        <w:t>,</w:t>
      </w:r>
      <w:r>
        <w:rPr>
          <w:color w:val="676666"/>
          <w:spacing w:val="-10"/>
          <w:w w:val="105"/>
          <w:sz w:val="17"/>
        </w:rPr>
        <w:t> </w:t>
      </w:r>
      <w:r>
        <w:rPr>
          <w:color w:val="4D4B4B"/>
          <w:w w:val="105"/>
          <w:sz w:val="17"/>
        </w:rPr>
        <w:t>de</w:t>
      </w:r>
      <w:r>
        <w:rPr>
          <w:color w:val="4D4B4B"/>
          <w:spacing w:val="-2"/>
          <w:w w:val="105"/>
          <w:sz w:val="17"/>
        </w:rPr>
        <w:t> </w:t>
      </w:r>
      <w:r>
        <w:rPr>
          <w:color w:val="4D4B4B"/>
          <w:w w:val="105"/>
          <w:sz w:val="17"/>
        </w:rPr>
        <w:t>los</w:t>
      </w:r>
      <w:r>
        <w:rPr>
          <w:color w:val="4D4B4B"/>
          <w:spacing w:val="-2"/>
          <w:w w:val="105"/>
          <w:sz w:val="17"/>
        </w:rPr>
        <w:t> </w:t>
      </w:r>
      <w:r>
        <w:rPr>
          <w:color w:val="4D4B4B"/>
          <w:w w:val="105"/>
          <w:sz w:val="17"/>
        </w:rPr>
        <w:t>trabajadores</w:t>
      </w:r>
    </w:p>
    <w:p>
      <w:pPr>
        <w:spacing w:after="0" w:line="331" w:lineRule="auto"/>
        <w:jc w:val="both"/>
        <w:rPr>
          <w:sz w:val="17"/>
        </w:rPr>
        <w:sectPr>
          <w:pgSz w:w="12240" w:h="15840"/>
          <w:pgMar w:header="245" w:footer="268" w:top="480" w:bottom="460" w:left="580" w:right="1720"/>
        </w:sectPr>
      </w:pPr>
    </w:p>
    <w:p>
      <w:pPr>
        <w:spacing w:before="93"/>
        <w:ind w:left="123" w:right="0" w:firstLine="0"/>
        <w:jc w:val="both"/>
        <w:rPr>
          <w:sz w:val="17"/>
        </w:rPr>
      </w:pPr>
      <w:r>
        <w:rPr>
          <w:color w:val="4D4B4B"/>
          <w:w w:val="105"/>
          <w:sz w:val="17"/>
        </w:rPr>
        <w:t>y</w:t>
      </w:r>
      <w:r>
        <w:rPr>
          <w:color w:val="4D4B4B"/>
          <w:spacing w:val="3"/>
          <w:w w:val="105"/>
          <w:sz w:val="17"/>
        </w:rPr>
        <w:t> </w:t>
      </w:r>
      <w:r>
        <w:rPr>
          <w:color w:val="4D4B4B"/>
          <w:w w:val="105"/>
          <w:sz w:val="17"/>
        </w:rPr>
        <w:t>de</w:t>
      </w:r>
      <w:r>
        <w:rPr>
          <w:color w:val="4D4B4B"/>
          <w:spacing w:val="5"/>
          <w:w w:val="105"/>
          <w:sz w:val="17"/>
        </w:rPr>
        <w:t> </w:t>
      </w:r>
      <w:r>
        <w:rPr>
          <w:color w:val="4D4B4B"/>
          <w:w w:val="105"/>
          <w:sz w:val="17"/>
        </w:rPr>
        <w:t>sus</w:t>
      </w:r>
      <w:r>
        <w:rPr>
          <w:color w:val="4D4B4B"/>
          <w:spacing w:val="-4"/>
          <w:w w:val="105"/>
          <w:sz w:val="17"/>
        </w:rPr>
        <w:t> </w:t>
      </w:r>
      <w:r>
        <w:rPr>
          <w:color w:val="4D4B4B"/>
          <w:w w:val="105"/>
          <w:sz w:val="17"/>
        </w:rPr>
        <w:t>representantes</w:t>
      </w:r>
      <w:r>
        <w:rPr>
          <w:color w:val="4D4B4B"/>
          <w:spacing w:val="-9"/>
          <w:w w:val="105"/>
          <w:sz w:val="17"/>
        </w:rPr>
        <w:t> </w:t>
      </w:r>
      <w:r>
        <w:rPr>
          <w:color w:val="4D4B4B"/>
          <w:w w:val="105"/>
          <w:sz w:val="17"/>
        </w:rPr>
        <w:t>en</w:t>
      </w:r>
      <w:r>
        <w:rPr>
          <w:color w:val="4D4B4B"/>
          <w:spacing w:val="-8"/>
          <w:w w:val="105"/>
          <w:sz w:val="17"/>
        </w:rPr>
        <w:t> </w:t>
      </w:r>
      <w:r>
        <w:rPr>
          <w:color w:val="4D4B4B"/>
          <w:w w:val="105"/>
          <w:sz w:val="17"/>
        </w:rPr>
        <w:t>la</w:t>
      </w:r>
      <w:r>
        <w:rPr>
          <w:color w:val="4D4B4B"/>
          <w:spacing w:val="7"/>
          <w:w w:val="105"/>
          <w:sz w:val="17"/>
        </w:rPr>
        <w:t> </w:t>
      </w:r>
      <w:r>
        <w:rPr>
          <w:color w:val="4D4B4B"/>
          <w:w w:val="105"/>
          <w:sz w:val="17"/>
        </w:rPr>
        <w:t>empresa</w:t>
      </w:r>
      <w:r>
        <w:rPr>
          <w:color w:val="4D4B4B"/>
          <w:spacing w:val="13"/>
          <w:w w:val="105"/>
          <w:sz w:val="17"/>
        </w:rPr>
        <w:t> </w:t>
      </w:r>
      <w:r>
        <w:rPr>
          <w:color w:val="4D4B4B"/>
          <w:w w:val="105"/>
          <w:sz w:val="17"/>
        </w:rPr>
        <w:t>o</w:t>
      </w:r>
      <w:r>
        <w:rPr>
          <w:color w:val="4D4B4B"/>
          <w:spacing w:val="-2"/>
          <w:w w:val="105"/>
          <w:sz w:val="17"/>
        </w:rPr>
        <w:t> </w:t>
      </w:r>
      <w:r>
        <w:rPr>
          <w:color w:val="4D4B4B"/>
          <w:w w:val="105"/>
          <w:sz w:val="17"/>
        </w:rPr>
        <w:t>del</w:t>
      </w:r>
      <w:r>
        <w:rPr>
          <w:color w:val="4D4B4B"/>
          <w:spacing w:val="-2"/>
          <w:w w:val="105"/>
          <w:sz w:val="17"/>
        </w:rPr>
        <w:t> </w:t>
      </w:r>
      <w:r>
        <w:rPr>
          <w:color w:val="4D4B4B"/>
          <w:w w:val="105"/>
          <w:sz w:val="17"/>
        </w:rPr>
        <w:t>comité</w:t>
      </w:r>
      <w:r>
        <w:rPr>
          <w:color w:val="4D4B4B"/>
          <w:spacing w:val="8"/>
          <w:w w:val="105"/>
          <w:sz w:val="17"/>
        </w:rPr>
        <w:t> </w:t>
      </w:r>
      <w:r>
        <w:rPr>
          <w:color w:val="4D4B4B"/>
          <w:w w:val="105"/>
          <w:sz w:val="17"/>
        </w:rPr>
        <w:t>de</w:t>
      </w:r>
      <w:r>
        <w:rPr>
          <w:color w:val="4D4B4B"/>
          <w:spacing w:val="6"/>
          <w:w w:val="105"/>
          <w:sz w:val="17"/>
        </w:rPr>
        <w:t> </w:t>
      </w:r>
      <w:r>
        <w:rPr>
          <w:color w:val="4D4B4B"/>
          <w:w w:val="105"/>
          <w:sz w:val="17"/>
        </w:rPr>
        <w:t>seguridad</w:t>
      </w:r>
      <w:r>
        <w:rPr>
          <w:color w:val="4D4B4B"/>
          <w:spacing w:val="6"/>
          <w:w w:val="105"/>
          <w:sz w:val="17"/>
        </w:rPr>
        <w:t> </w:t>
      </w:r>
      <w:r>
        <w:rPr>
          <w:color w:val="4D4B4B"/>
          <w:w w:val="105"/>
          <w:sz w:val="17"/>
        </w:rPr>
        <w:t>e</w:t>
      </w:r>
      <w:r>
        <w:rPr>
          <w:color w:val="4D4B4B"/>
          <w:spacing w:val="1"/>
          <w:w w:val="105"/>
          <w:sz w:val="17"/>
        </w:rPr>
        <w:t> </w:t>
      </w:r>
      <w:r>
        <w:rPr>
          <w:color w:val="4D4B4B"/>
          <w:w w:val="105"/>
          <w:sz w:val="17"/>
        </w:rPr>
        <w:t>higiene,</w:t>
      </w:r>
      <w:r>
        <w:rPr>
          <w:color w:val="4D4B4B"/>
          <w:spacing w:val="8"/>
          <w:w w:val="105"/>
          <w:sz w:val="17"/>
        </w:rPr>
        <w:t> </w:t>
      </w:r>
      <w:r>
        <w:rPr>
          <w:color w:val="4D4B4B"/>
          <w:w w:val="105"/>
          <w:sz w:val="17"/>
        </w:rPr>
        <w:t>cuando</w:t>
      </w:r>
      <w:r>
        <w:rPr>
          <w:color w:val="4D4B4B"/>
          <w:spacing w:val="5"/>
          <w:w w:val="105"/>
          <w:sz w:val="17"/>
        </w:rPr>
        <w:t> </w:t>
      </w:r>
      <w:r>
        <w:rPr>
          <w:color w:val="4D4B4B"/>
          <w:spacing w:val="-2"/>
          <w:w w:val="105"/>
          <w:sz w:val="17"/>
        </w:rPr>
        <w:t>existan</w:t>
      </w:r>
      <w:r>
        <w:rPr>
          <w:color w:val="838282"/>
          <w:spacing w:val="-2"/>
          <w:w w:val="105"/>
          <w:sz w:val="17"/>
        </w:rPr>
        <w:t>.</w:t>
      </w:r>
    </w:p>
    <w:p>
      <w:pPr>
        <w:spacing w:line="240" w:lineRule="auto" w:before="10"/>
        <w:rPr>
          <w:sz w:val="21"/>
        </w:rPr>
      </w:pPr>
    </w:p>
    <w:p>
      <w:pPr>
        <w:pStyle w:val="ListParagraph"/>
        <w:numPr>
          <w:ilvl w:val="0"/>
          <w:numId w:val="4"/>
        </w:numPr>
        <w:tabs>
          <w:tab w:pos="388" w:val="left" w:leader="none"/>
        </w:tabs>
        <w:spacing w:line="333" w:lineRule="auto" w:before="0" w:after="0"/>
        <w:ind w:left="120" w:right="789" w:firstLine="1"/>
        <w:jc w:val="both"/>
        <w:rPr>
          <w:sz w:val="17"/>
        </w:rPr>
      </w:pPr>
      <w:r>
        <w:rPr>
          <w:color w:val="4D4B4B"/>
          <w:w w:val="105"/>
          <w:sz w:val="17"/>
        </w:rPr>
        <w:t>Tales</w:t>
      </w:r>
      <w:r>
        <w:rPr>
          <w:color w:val="4D4B4B"/>
          <w:w w:val="105"/>
          <w:sz w:val="17"/>
        </w:rPr>
        <w:t> datos</w:t>
      </w:r>
      <w:r>
        <w:rPr>
          <w:color w:val="4D4B4B"/>
          <w:w w:val="105"/>
          <w:sz w:val="17"/>
        </w:rPr>
        <w:t> deberían</w:t>
      </w:r>
      <w:r>
        <w:rPr>
          <w:color w:val="4D4B4B"/>
          <w:w w:val="105"/>
          <w:sz w:val="17"/>
        </w:rPr>
        <w:t> utilizarse</w:t>
      </w:r>
      <w:r>
        <w:rPr>
          <w:color w:val="4D4B4B"/>
          <w:w w:val="105"/>
          <w:sz w:val="17"/>
        </w:rPr>
        <w:t> respetando</w:t>
      </w:r>
      <w:r>
        <w:rPr>
          <w:color w:val="4D4B4B"/>
          <w:w w:val="105"/>
          <w:sz w:val="17"/>
        </w:rPr>
        <w:t> su</w:t>
      </w:r>
      <w:r>
        <w:rPr>
          <w:color w:val="4D4B4B"/>
          <w:w w:val="105"/>
          <w:sz w:val="17"/>
        </w:rPr>
        <w:t> carácter</w:t>
      </w:r>
      <w:r>
        <w:rPr>
          <w:color w:val="4D4B4B"/>
          <w:w w:val="105"/>
          <w:sz w:val="17"/>
        </w:rPr>
        <w:t> confidencial,</w:t>
      </w:r>
      <w:r>
        <w:rPr>
          <w:color w:val="4D4B4B"/>
          <w:w w:val="105"/>
          <w:sz w:val="17"/>
        </w:rPr>
        <w:t> y</w:t>
      </w:r>
      <w:r>
        <w:rPr>
          <w:color w:val="4D4B4B"/>
          <w:w w:val="105"/>
          <w:sz w:val="17"/>
        </w:rPr>
        <w:t> solamente</w:t>
      </w:r>
      <w:r>
        <w:rPr>
          <w:color w:val="4D4B4B"/>
          <w:w w:val="105"/>
          <w:sz w:val="17"/>
        </w:rPr>
        <w:t> para</w:t>
      </w:r>
      <w:r>
        <w:rPr>
          <w:color w:val="4D4B4B"/>
          <w:w w:val="105"/>
          <w:sz w:val="17"/>
        </w:rPr>
        <w:t> orientar</w:t>
      </w:r>
      <w:r>
        <w:rPr>
          <w:color w:val="4D4B4B"/>
          <w:w w:val="105"/>
          <w:sz w:val="17"/>
        </w:rPr>
        <w:t> y</w:t>
      </w:r>
      <w:r>
        <w:rPr>
          <w:color w:val="4D4B4B"/>
          <w:w w:val="105"/>
          <w:sz w:val="17"/>
        </w:rPr>
        <w:t> dar asesoramiento</w:t>
      </w:r>
      <w:r>
        <w:rPr>
          <w:color w:val="4D4B4B"/>
          <w:spacing w:val="17"/>
          <w:w w:val="105"/>
          <w:sz w:val="17"/>
        </w:rPr>
        <w:t> </w:t>
      </w:r>
      <w:r>
        <w:rPr>
          <w:color w:val="4D4B4B"/>
          <w:w w:val="105"/>
          <w:sz w:val="17"/>
        </w:rPr>
        <w:t>acerca de las medidas destinadas a mejorar el medio ambiente de trabajo y la salud y seguridad de los trabajadores</w:t>
      </w:r>
      <w:r>
        <w:rPr>
          <w:color w:val="838282"/>
          <w:w w:val="105"/>
          <w:sz w:val="17"/>
        </w:rPr>
        <w:t>.</w:t>
      </w:r>
    </w:p>
    <w:p>
      <w:pPr>
        <w:spacing w:line="240" w:lineRule="auto" w:before="7"/>
        <w:rPr>
          <w:sz w:val="15"/>
        </w:rPr>
      </w:pPr>
    </w:p>
    <w:p>
      <w:pPr>
        <w:pStyle w:val="ListParagraph"/>
        <w:numPr>
          <w:ilvl w:val="0"/>
          <w:numId w:val="4"/>
        </w:numPr>
        <w:tabs>
          <w:tab w:pos="326" w:val="left" w:leader="none"/>
        </w:tabs>
        <w:spacing w:line="333" w:lineRule="auto" w:before="1" w:after="0"/>
        <w:ind w:left="120" w:right="791" w:firstLine="3"/>
        <w:jc w:val="both"/>
        <w:rPr>
          <w:sz w:val="17"/>
        </w:rPr>
      </w:pPr>
      <w:r>
        <w:rPr>
          <w:color w:val="4D4B4B"/>
          <w:w w:val="105"/>
          <w:sz w:val="17"/>
        </w:rPr>
        <w:t>La</w:t>
      </w:r>
      <w:r>
        <w:rPr>
          <w:color w:val="4D4B4B"/>
          <w:spacing w:val="-1"/>
          <w:w w:val="105"/>
          <w:sz w:val="17"/>
        </w:rPr>
        <w:t> </w:t>
      </w:r>
      <w:r>
        <w:rPr>
          <w:color w:val="4D4B4B"/>
          <w:w w:val="105"/>
          <w:sz w:val="17"/>
        </w:rPr>
        <w:t>autoridad competente debería tener acceso a</w:t>
      </w:r>
      <w:r>
        <w:rPr>
          <w:color w:val="4D4B4B"/>
          <w:spacing w:val="-1"/>
          <w:w w:val="105"/>
          <w:sz w:val="17"/>
        </w:rPr>
        <w:t> </w:t>
      </w:r>
      <w:r>
        <w:rPr>
          <w:color w:val="4D4B4B"/>
          <w:w w:val="105"/>
          <w:sz w:val="17"/>
        </w:rPr>
        <w:t>estos</w:t>
      </w:r>
      <w:r>
        <w:rPr>
          <w:color w:val="4D4B4B"/>
          <w:spacing w:val="-1"/>
          <w:w w:val="105"/>
          <w:sz w:val="17"/>
        </w:rPr>
        <w:t> </w:t>
      </w:r>
      <w:r>
        <w:rPr>
          <w:color w:val="4D4B4B"/>
          <w:w w:val="105"/>
          <w:sz w:val="17"/>
        </w:rPr>
        <w:t>datos,</w:t>
      </w:r>
      <w:r>
        <w:rPr>
          <w:color w:val="4D4B4B"/>
          <w:spacing w:val="-1"/>
          <w:w w:val="105"/>
          <w:sz w:val="17"/>
        </w:rPr>
        <w:t> </w:t>
      </w:r>
      <w:r>
        <w:rPr>
          <w:color w:val="4D4B4B"/>
          <w:w w:val="105"/>
          <w:sz w:val="17"/>
        </w:rPr>
        <w:t>los cuales sólo debería comunicar el servicio de salud en el trabajo</w:t>
      </w:r>
      <w:r>
        <w:rPr>
          <w:color w:val="4D4B4B"/>
          <w:w w:val="105"/>
          <w:sz w:val="17"/>
        </w:rPr>
        <w:t> a terceros</w:t>
      </w:r>
      <w:r>
        <w:rPr>
          <w:color w:val="4D4B4B"/>
          <w:w w:val="105"/>
          <w:sz w:val="17"/>
        </w:rPr>
        <w:t> previo acuerdo</w:t>
      </w:r>
      <w:r>
        <w:rPr>
          <w:color w:val="4D4B4B"/>
          <w:w w:val="105"/>
          <w:sz w:val="17"/>
        </w:rPr>
        <w:t> del empleador,</w:t>
      </w:r>
      <w:r>
        <w:rPr>
          <w:color w:val="4D4B4B"/>
          <w:w w:val="105"/>
          <w:sz w:val="17"/>
        </w:rPr>
        <w:t> de los trabajadores</w:t>
      </w:r>
      <w:r>
        <w:rPr>
          <w:color w:val="4D4B4B"/>
          <w:w w:val="105"/>
          <w:sz w:val="17"/>
        </w:rPr>
        <w:t> y de sus representantes en la empresa o del comité de seguridad e higiene, si los hubiere</w:t>
      </w:r>
      <w:r>
        <w:rPr>
          <w:color w:val="838282"/>
          <w:w w:val="105"/>
          <w:sz w:val="17"/>
        </w:rPr>
        <w:t>.</w:t>
      </w:r>
    </w:p>
    <w:p>
      <w:pPr>
        <w:spacing w:line="240" w:lineRule="auto" w:before="2"/>
        <w:rPr>
          <w:sz w:val="15"/>
        </w:rPr>
      </w:pPr>
    </w:p>
    <w:p>
      <w:pPr>
        <w:pStyle w:val="ListParagraph"/>
        <w:numPr>
          <w:ilvl w:val="0"/>
          <w:numId w:val="5"/>
        </w:numPr>
        <w:tabs>
          <w:tab w:pos="326" w:val="left" w:leader="none"/>
        </w:tabs>
        <w:spacing w:line="333" w:lineRule="auto" w:before="0" w:after="0"/>
        <w:ind w:left="120" w:right="787" w:firstLine="3"/>
        <w:jc w:val="both"/>
        <w:rPr>
          <w:sz w:val="17"/>
        </w:rPr>
      </w:pPr>
      <w:r>
        <w:rPr>
          <w:color w:val="4D4B4B"/>
          <w:w w:val="105"/>
          <w:sz w:val="17"/>
        </w:rPr>
        <w:t>La vigilancia del medio ambiente de trabajo debería comprender las visitas del personal de servicios de salud en</w:t>
      </w:r>
      <w:r>
        <w:rPr>
          <w:color w:val="4D4B4B"/>
          <w:w w:val="105"/>
          <w:sz w:val="17"/>
        </w:rPr>
        <w:t> el</w:t>
      </w:r>
      <w:r>
        <w:rPr>
          <w:color w:val="4D4B4B"/>
          <w:w w:val="105"/>
          <w:sz w:val="17"/>
        </w:rPr>
        <w:t> trabajo</w:t>
      </w:r>
      <w:r>
        <w:rPr>
          <w:color w:val="4D4B4B"/>
          <w:w w:val="105"/>
          <w:sz w:val="17"/>
        </w:rPr>
        <w:t> que</w:t>
      </w:r>
      <w:r>
        <w:rPr>
          <w:color w:val="4D4B4B"/>
          <w:w w:val="105"/>
          <w:sz w:val="17"/>
        </w:rPr>
        <w:t> sean</w:t>
      </w:r>
      <w:r>
        <w:rPr>
          <w:color w:val="4D4B4B"/>
          <w:w w:val="105"/>
          <w:sz w:val="17"/>
        </w:rPr>
        <w:t> necesarias</w:t>
      </w:r>
      <w:r>
        <w:rPr>
          <w:color w:val="4D4B4B"/>
          <w:w w:val="105"/>
          <w:sz w:val="17"/>
        </w:rPr>
        <w:t> para</w:t>
      </w:r>
      <w:r>
        <w:rPr>
          <w:color w:val="4D4B4B"/>
          <w:w w:val="105"/>
          <w:sz w:val="17"/>
        </w:rPr>
        <w:t> examinar</w:t>
      </w:r>
      <w:r>
        <w:rPr>
          <w:color w:val="4D4B4B"/>
          <w:w w:val="105"/>
          <w:sz w:val="17"/>
        </w:rPr>
        <w:t> los</w:t>
      </w:r>
      <w:r>
        <w:rPr>
          <w:color w:val="4D4B4B"/>
          <w:w w:val="105"/>
          <w:sz w:val="17"/>
        </w:rPr>
        <w:t> factores</w:t>
      </w:r>
      <w:r>
        <w:rPr>
          <w:color w:val="4D4B4B"/>
          <w:w w:val="105"/>
          <w:sz w:val="17"/>
        </w:rPr>
        <w:t> del medio</w:t>
      </w:r>
      <w:r>
        <w:rPr>
          <w:color w:val="4D4B4B"/>
          <w:w w:val="105"/>
          <w:sz w:val="17"/>
        </w:rPr>
        <w:t> ambiente</w:t>
      </w:r>
      <w:r>
        <w:rPr>
          <w:color w:val="4D4B4B"/>
          <w:w w:val="105"/>
          <w:sz w:val="17"/>
        </w:rPr>
        <w:t> de trabajo</w:t>
      </w:r>
      <w:r>
        <w:rPr>
          <w:color w:val="4D4B4B"/>
          <w:w w:val="105"/>
          <w:sz w:val="17"/>
        </w:rPr>
        <w:t> susceptibles</w:t>
      </w:r>
      <w:r>
        <w:rPr>
          <w:color w:val="4D4B4B"/>
          <w:w w:val="105"/>
          <w:sz w:val="17"/>
        </w:rPr>
        <w:t> de afectar</w:t>
      </w:r>
      <w:r>
        <w:rPr>
          <w:color w:val="4D4B4B"/>
          <w:w w:val="105"/>
          <w:sz w:val="17"/>
        </w:rPr>
        <w:t> a</w:t>
      </w:r>
      <w:r>
        <w:rPr>
          <w:color w:val="4D4B4B"/>
          <w:w w:val="105"/>
          <w:sz w:val="17"/>
        </w:rPr>
        <w:t> la</w:t>
      </w:r>
      <w:r>
        <w:rPr>
          <w:color w:val="4D4B4B"/>
          <w:w w:val="105"/>
          <w:sz w:val="17"/>
        </w:rPr>
        <w:t> salud</w:t>
      </w:r>
      <w:r>
        <w:rPr>
          <w:color w:val="4D4B4B"/>
          <w:w w:val="105"/>
          <w:sz w:val="17"/>
        </w:rPr>
        <w:t> de</w:t>
      </w:r>
      <w:r>
        <w:rPr>
          <w:color w:val="4D4B4B"/>
          <w:w w:val="105"/>
          <w:sz w:val="17"/>
        </w:rPr>
        <w:t> los</w:t>
      </w:r>
      <w:r>
        <w:rPr>
          <w:color w:val="4D4B4B"/>
          <w:w w:val="105"/>
          <w:sz w:val="17"/>
        </w:rPr>
        <w:t> trabajadores,</w:t>
      </w:r>
      <w:r>
        <w:rPr>
          <w:color w:val="4D4B4B"/>
          <w:spacing w:val="39"/>
          <w:w w:val="105"/>
          <w:sz w:val="17"/>
        </w:rPr>
        <w:t> </w:t>
      </w:r>
      <w:r>
        <w:rPr>
          <w:color w:val="4D4B4B"/>
          <w:w w:val="105"/>
          <w:sz w:val="17"/>
        </w:rPr>
        <w:t>a</w:t>
      </w:r>
      <w:r>
        <w:rPr>
          <w:color w:val="4D4B4B"/>
          <w:w w:val="105"/>
          <w:sz w:val="17"/>
        </w:rPr>
        <w:t> la</w:t>
      </w:r>
      <w:r>
        <w:rPr>
          <w:color w:val="4D4B4B"/>
          <w:w w:val="105"/>
          <w:sz w:val="17"/>
        </w:rPr>
        <w:t> salubridad</w:t>
      </w:r>
      <w:r>
        <w:rPr>
          <w:color w:val="4D4B4B"/>
          <w:spacing w:val="40"/>
          <w:w w:val="105"/>
          <w:sz w:val="17"/>
        </w:rPr>
        <w:t> </w:t>
      </w:r>
      <w:r>
        <w:rPr>
          <w:color w:val="4D4B4B"/>
          <w:w w:val="105"/>
          <w:sz w:val="17"/>
        </w:rPr>
        <w:t>del</w:t>
      </w:r>
      <w:r>
        <w:rPr>
          <w:color w:val="4D4B4B"/>
          <w:w w:val="105"/>
          <w:sz w:val="17"/>
        </w:rPr>
        <w:t> medio</w:t>
      </w:r>
      <w:r>
        <w:rPr>
          <w:color w:val="4D4B4B"/>
          <w:w w:val="105"/>
          <w:sz w:val="17"/>
        </w:rPr>
        <w:t> ambiente</w:t>
      </w:r>
      <w:r>
        <w:rPr>
          <w:color w:val="4D4B4B"/>
          <w:w w:val="105"/>
          <w:sz w:val="17"/>
        </w:rPr>
        <w:t> de</w:t>
      </w:r>
      <w:r>
        <w:rPr>
          <w:color w:val="4D4B4B"/>
          <w:w w:val="105"/>
          <w:sz w:val="17"/>
        </w:rPr>
        <w:t> trabajo</w:t>
      </w:r>
      <w:r>
        <w:rPr>
          <w:color w:val="4D4B4B"/>
          <w:spacing w:val="39"/>
          <w:w w:val="105"/>
          <w:sz w:val="17"/>
        </w:rPr>
        <w:t> </w:t>
      </w:r>
      <w:r>
        <w:rPr>
          <w:color w:val="4D4B4B"/>
          <w:w w:val="105"/>
          <w:sz w:val="17"/>
        </w:rPr>
        <w:t>y a</w:t>
      </w:r>
      <w:r>
        <w:rPr>
          <w:color w:val="4D4B4B"/>
          <w:w w:val="105"/>
          <w:sz w:val="17"/>
        </w:rPr>
        <w:t> las</w:t>
      </w:r>
      <w:r>
        <w:rPr>
          <w:color w:val="4D4B4B"/>
          <w:w w:val="105"/>
          <w:sz w:val="17"/>
        </w:rPr>
        <w:t> condiciones</w:t>
      </w:r>
      <w:r>
        <w:rPr>
          <w:color w:val="4D4B4B"/>
          <w:spacing w:val="36"/>
          <w:w w:val="105"/>
          <w:sz w:val="17"/>
        </w:rPr>
        <w:t> </w:t>
      </w:r>
      <w:r>
        <w:rPr>
          <w:color w:val="4D4B4B"/>
          <w:w w:val="105"/>
          <w:sz w:val="17"/>
        </w:rPr>
        <w:t>de </w:t>
      </w:r>
      <w:r>
        <w:rPr>
          <w:color w:val="4D4B4B"/>
          <w:spacing w:val="-2"/>
          <w:w w:val="105"/>
          <w:sz w:val="17"/>
        </w:rPr>
        <w:t>trabajo</w:t>
      </w:r>
      <w:r>
        <w:rPr>
          <w:color w:val="838282"/>
          <w:spacing w:val="-2"/>
          <w:w w:val="105"/>
          <w:sz w:val="17"/>
        </w:rPr>
        <w:t>.</w:t>
      </w:r>
    </w:p>
    <w:p>
      <w:pPr>
        <w:spacing w:line="240" w:lineRule="auto" w:before="4"/>
        <w:rPr>
          <w:sz w:val="15"/>
        </w:rPr>
      </w:pPr>
    </w:p>
    <w:p>
      <w:pPr>
        <w:pStyle w:val="ListParagraph"/>
        <w:numPr>
          <w:ilvl w:val="0"/>
          <w:numId w:val="5"/>
        </w:numPr>
        <w:tabs>
          <w:tab w:pos="321" w:val="left" w:leader="none"/>
        </w:tabs>
        <w:spacing w:line="240" w:lineRule="auto" w:before="0" w:after="0"/>
        <w:ind w:left="321" w:right="0" w:hanging="197"/>
        <w:jc w:val="left"/>
        <w:rPr>
          <w:sz w:val="17"/>
        </w:rPr>
      </w:pPr>
      <w:r>
        <w:rPr>
          <w:color w:val="4D4B4B"/>
          <w:w w:val="105"/>
          <w:sz w:val="17"/>
        </w:rPr>
        <w:t>Los</w:t>
      </w:r>
      <w:r>
        <w:rPr>
          <w:color w:val="4D4B4B"/>
          <w:spacing w:val="-2"/>
          <w:w w:val="105"/>
          <w:sz w:val="17"/>
        </w:rPr>
        <w:t> </w:t>
      </w:r>
      <w:r>
        <w:rPr>
          <w:color w:val="4D4B4B"/>
          <w:w w:val="105"/>
          <w:sz w:val="17"/>
        </w:rPr>
        <w:t>servicios</w:t>
      </w:r>
      <w:r>
        <w:rPr>
          <w:color w:val="4D4B4B"/>
          <w:spacing w:val="14"/>
          <w:w w:val="105"/>
          <w:sz w:val="17"/>
        </w:rPr>
        <w:t> </w:t>
      </w:r>
      <w:r>
        <w:rPr>
          <w:color w:val="4D4B4B"/>
          <w:w w:val="105"/>
          <w:sz w:val="17"/>
        </w:rPr>
        <w:t>de</w:t>
      </w:r>
      <w:r>
        <w:rPr>
          <w:color w:val="4D4B4B"/>
          <w:spacing w:val="3"/>
          <w:w w:val="105"/>
          <w:sz w:val="17"/>
        </w:rPr>
        <w:t> </w:t>
      </w:r>
      <w:r>
        <w:rPr>
          <w:color w:val="4D4B4B"/>
          <w:w w:val="105"/>
          <w:sz w:val="17"/>
        </w:rPr>
        <w:t>salud</w:t>
      </w:r>
      <w:r>
        <w:rPr>
          <w:color w:val="4D4B4B"/>
          <w:spacing w:val="2"/>
          <w:w w:val="105"/>
          <w:sz w:val="17"/>
        </w:rPr>
        <w:t> </w:t>
      </w:r>
      <w:r>
        <w:rPr>
          <w:color w:val="4D4B4B"/>
          <w:w w:val="105"/>
          <w:sz w:val="17"/>
        </w:rPr>
        <w:t>en</w:t>
      </w:r>
      <w:r>
        <w:rPr>
          <w:color w:val="4D4B4B"/>
          <w:spacing w:val="-4"/>
          <w:w w:val="105"/>
          <w:sz w:val="17"/>
        </w:rPr>
        <w:t> </w:t>
      </w:r>
      <w:r>
        <w:rPr>
          <w:color w:val="4D4B4B"/>
          <w:w w:val="105"/>
          <w:sz w:val="17"/>
        </w:rPr>
        <w:t>el</w:t>
      </w:r>
      <w:r>
        <w:rPr>
          <w:color w:val="4D4B4B"/>
          <w:spacing w:val="-1"/>
          <w:w w:val="105"/>
          <w:sz w:val="17"/>
        </w:rPr>
        <w:t> </w:t>
      </w:r>
      <w:r>
        <w:rPr>
          <w:color w:val="4D4B4B"/>
          <w:w w:val="105"/>
          <w:sz w:val="17"/>
        </w:rPr>
        <w:t>trabajo</w:t>
      </w:r>
      <w:r>
        <w:rPr>
          <w:color w:val="4D4B4B"/>
          <w:spacing w:val="5"/>
          <w:w w:val="105"/>
          <w:sz w:val="17"/>
        </w:rPr>
        <w:t> </w:t>
      </w:r>
      <w:r>
        <w:rPr>
          <w:color w:val="4D4B4B"/>
          <w:spacing w:val="-2"/>
          <w:w w:val="105"/>
          <w:sz w:val="17"/>
        </w:rPr>
        <w:t>deberían:</w:t>
      </w:r>
    </w:p>
    <w:p>
      <w:pPr>
        <w:spacing w:line="240" w:lineRule="auto" w:before="4"/>
        <w:rPr>
          <w:sz w:val="22"/>
        </w:rPr>
      </w:pPr>
    </w:p>
    <w:p>
      <w:pPr>
        <w:pStyle w:val="ListParagraph"/>
        <w:numPr>
          <w:ilvl w:val="0"/>
          <w:numId w:val="6"/>
        </w:numPr>
        <w:tabs>
          <w:tab w:pos="335" w:val="left" w:leader="none"/>
        </w:tabs>
        <w:spacing w:line="336" w:lineRule="auto" w:before="0" w:after="0"/>
        <w:ind w:left="126" w:right="793" w:hanging="6"/>
        <w:jc w:val="both"/>
        <w:rPr>
          <w:sz w:val="17"/>
        </w:rPr>
      </w:pPr>
      <w:r>
        <w:rPr>
          <w:color w:val="4D4B4B"/>
          <w:w w:val="105"/>
          <w:sz w:val="17"/>
        </w:rPr>
        <w:t>Efectuar, cuando sea necesario, la vigilancia de</w:t>
      </w:r>
      <w:r>
        <w:rPr>
          <w:color w:val="4D4B4B"/>
          <w:spacing w:val="-5"/>
          <w:w w:val="105"/>
          <w:sz w:val="17"/>
        </w:rPr>
        <w:t> </w:t>
      </w:r>
      <w:r>
        <w:rPr>
          <w:color w:val="4D4B4B"/>
          <w:w w:val="105"/>
          <w:sz w:val="17"/>
        </w:rPr>
        <w:t>la</w:t>
      </w:r>
      <w:r>
        <w:rPr>
          <w:color w:val="4D4B4B"/>
          <w:spacing w:val="-2"/>
          <w:w w:val="105"/>
          <w:sz w:val="17"/>
        </w:rPr>
        <w:t> </w:t>
      </w:r>
      <w:r>
        <w:rPr>
          <w:color w:val="4D4B4B"/>
          <w:w w:val="105"/>
          <w:sz w:val="17"/>
        </w:rPr>
        <w:t>exposición de los</w:t>
      </w:r>
      <w:r>
        <w:rPr>
          <w:color w:val="4D4B4B"/>
          <w:spacing w:val="-1"/>
          <w:w w:val="105"/>
          <w:sz w:val="17"/>
        </w:rPr>
        <w:t> </w:t>
      </w:r>
      <w:r>
        <w:rPr>
          <w:color w:val="4D4B4B"/>
          <w:w w:val="105"/>
          <w:sz w:val="17"/>
        </w:rPr>
        <w:t>trabajadores a</w:t>
      </w:r>
      <w:r>
        <w:rPr>
          <w:color w:val="4D4B4B"/>
          <w:spacing w:val="-2"/>
          <w:w w:val="105"/>
          <w:sz w:val="17"/>
        </w:rPr>
        <w:t> </w:t>
      </w:r>
      <w:r>
        <w:rPr>
          <w:color w:val="4D4B4B"/>
          <w:w w:val="105"/>
          <w:sz w:val="17"/>
        </w:rPr>
        <w:t>riesgos especiales para</w:t>
      </w:r>
      <w:r>
        <w:rPr>
          <w:color w:val="4D4B4B"/>
          <w:spacing w:val="-1"/>
          <w:w w:val="105"/>
          <w:sz w:val="17"/>
        </w:rPr>
        <w:t> </w:t>
      </w:r>
      <w:r>
        <w:rPr>
          <w:color w:val="4D4B4B"/>
          <w:w w:val="105"/>
          <w:sz w:val="17"/>
        </w:rPr>
        <w:t>la </w:t>
      </w:r>
      <w:r>
        <w:rPr>
          <w:color w:val="4D4B4B"/>
          <w:spacing w:val="-2"/>
          <w:w w:val="105"/>
          <w:sz w:val="17"/>
        </w:rPr>
        <w:t>salud;</w:t>
      </w:r>
    </w:p>
    <w:p>
      <w:pPr>
        <w:spacing w:line="240" w:lineRule="auto" w:before="5"/>
        <w:rPr>
          <w:sz w:val="15"/>
        </w:rPr>
      </w:pPr>
    </w:p>
    <w:p>
      <w:pPr>
        <w:pStyle w:val="ListParagraph"/>
        <w:numPr>
          <w:ilvl w:val="0"/>
          <w:numId w:val="6"/>
        </w:numPr>
        <w:tabs>
          <w:tab w:pos="345" w:val="left" w:leader="none"/>
        </w:tabs>
        <w:spacing w:line="331" w:lineRule="auto" w:before="1" w:after="0"/>
        <w:ind w:left="120" w:right="791" w:firstLine="4"/>
        <w:jc w:val="both"/>
        <w:rPr>
          <w:sz w:val="17"/>
        </w:rPr>
      </w:pPr>
      <w:r>
        <w:rPr>
          <w:color w:val="4D4B4B"/>
          <w:w w:val="105"/>
          <w:sz w:val="17"/>
        </w:rPr>
        <w:t>Supervisar</w:t>
      </w:r>
      <w:r>
        <w:rPr>
          <w:color w:val="4D4B4B"/>
          <w:w w:val="105"/>
          <w:sz w:val="17"/>
        </w:rPr>
        <w:t> las instalaciones</w:t>
      </w:r>
      <w:r>
        <w:rPr>
          <w:color w:val="4D4B4B"/>
          <w:w w:val="105"/>
          <w:sz w:val="17"/>
        </w:rPr>
        <w:t> sanitarias</w:t>
      </w:r>
      <w:r>
        <w:rPr>
          <w:color w:val="4D4B4B"/>
          <w:w w:val="105"/>
          <w:sz w:val="17"/>
        </w:rPr>
        <w:t> y otras instalaciones</w:t>
      </w:r>
      <w:r>
        <w:rPr>
          <w:color w:val="4D4B4B"/>
          <w:w w:val="105"/>
          <w:sz w:val="17"/>
        </w:rPr>
        <w:t> puestas</w:t>
      </w:r>
      <w:r>
        <w:rPr>
          <w:color w:val="4D4B4B"/>
          <w:w w:val="105"/>
          <w:sz w:val="17"/>
        </w:rPr>
        <w:t> a disposición</w:t>
      </w:r>
      <w:r>
        <w:rPr>
          <w:color w:val="4D4B4B"/>
          <w:w w:val="105"/>
          <w:sz w:val="17"/>
        </w:rPr>
        <w:t> de los trabajadores</w:t>
      </w:r>
      <w:r>
        <w:rPr>
          <w:color w:val="4D4B4B"/>
          <w:w w:val="105"/>
          <w:sz w:val="17"/>
        </w:rPr>
        <w:t> por el empleador, tales como suministro de agua potable, cantinas y alojamientos;</w:t>
      </w:r>
    </w:p>
    <w:p>
      <w:pPr>
        <w:spacing w:line="240" w:lineRule="auto" w:before="8"/>
        <w:rPr>
          <w:sz w:val="15"/>
        </w:rPr>
      </w:pPr>
    </w:p>
    <w:p>
      <w:pPr>
        <w:pStyle w:val="ListParagraph"/>
        <w:numPr>
          <w:ilvl w:val="0"/>
          <w:numId w:val="6"/>
        </w:numPr>
        <w:tabs>
          <w:tab w:pos="325" w:val="left" w:leader="none"/>
        </w:tabs>
        <w:spacing w:line="240" w:lineRule="auto" w:before="0" w:after="0"/>
        <w:ind w:left="324" w:right="0" w:hanging="201"/>
        <w:jc w:val="left"/>
        <w:rPr>
          <w:sz w:val="17"/>
        </w:rPr>
      </w:pPr>
      <w:r>
        <w:rPr>
          <w:color w:val="4D4B4B"/>
          <w:w w:val="105"/>
          <w:sz w:val="17"/>
        </w:rPr>
        <w:t>Asesorar</w:t>
      </w:r>
      <w:r>
        <w:rPr>
          <w:color w:val="4D4B4B"/>
          <w:spacing w:val="11"/>
          <w:w w:val="105"/>
          <w:sz w:val="17"/>
        </w:rPr>
        <w:t> </w:t>
      </w:r>
      <w:r>
        <w:rPr>
          <w:color w:val="4D4B4B"/>
          <w:w w:val="105"/>
          <w:sz w:val="17"/>
        </w:rPr>
        <w:t>acerca</w:t>
      </w:r>
      <w:r>
        <w:rPr>
          <w:color w:val="4D4B4B"/>
          <w:spacing w:val="8"/>
          <w:w w:val="105"/>
          <w:sz w:val="17"/>
        </w:rPr>
        <w:t> </w:t>
      </w:r>
      <w:r>
        <w:rPr>
          <w:color w:val="4D4B4B"/>
          <w:w w:val="105"/>
          <w:sz w:val="17"/>
        </w:rPr>
        <w:t>de</w:t>
      </w:r>
      <w:r>
        <w:rPr>
          <w:color w:val="4D4B4B"/>
          <w:spacing w:val="-5"/>
          <w:w w:val="105"/>
          <w:sz w:val="17"/>
        </w:rPr>
        <w:t> </w:t>
      </w:r>
      <w:r>
        <w:rPr>
          <w:color w:val="4D4B4B"/>
          <w:w w:val="105"/>
          <w:sz w:val="17"/>
        </w:rPr>
        <w:t>las</w:t>
      </w:r>
      <w:r>
        <w:rPr>
          <w:color w:val="4D4B4B"/>
          <w:spacing w:val="-4"/>
          <w:w w:val="105"/>
          <w:sz w:val="17"/>
        </w:rPr>
        <w:t> </w:t>
      </w:r>
      <w:r>
        <w:rPr>
          <w:color w:val="4D4B4B"/>
          <w:w w:val="105"/>
          <w:sz w:val="17"/>
        </w:rPr>
        <w:t>posibles</w:t>
      </w:r>
      <w:r>
        <w:rPr>
          <w:color w:val="4D4B4B"/>
          <w:spacing w:val="4"/>
          <w:w w:val="105"/>
          <w:sz w:val="17"/>
        </w:rPr>
        <w:t> </w:t>
      </w:r>
      <w:r>
        <w:rPr>
          <w:color w:val="4D4B4B"/>
          <w:w w:val="105"/>
          <w:sz w:val="17"/>
        </w:rPr>
        <w:t>incidencias</w:t>
      </w:r>
      <w:r>
        <w:rPr>
          <w:color w:val="4D4B4B"/>
          <w:spacing w:val="6"/>
          <w:w w:val="105"/>
          <w:sz w:val="17"/>
        </w:rPr>
        <w:t> </w:t>
      </w:r>
      <w:r>
        <w:rPr>
          <w:color w:val="4D4B4B"/>
          <w:w w:val="105"/>
          <w:sz w:val="17"/>
        </w:rPr>
        <w:t>de</w:t>
      </w:r>
      <w:r>
        <w:rPr>
          <w:color w:val="4D4B4B"/>
          <w:spacing w:val="-6"/>
          <w:w w:val="105"/>
          <w:sz w:val="17"/>
        </w:rPr>
        <w:t> </w:t>
      </w:r>
      <w:r>
        <w:rPr>
          <w:color w:val="4D4B4B"/>
          <w:w w:val="105"/>
          <w:sz w:val="17"/>
        </w:rPr>
        <w:t>la</w:t>
      </w:r>
      <w:r>
        <w:rPr>
          <w:color w:val="4D4B4B"/>
          <w:spacing w:val="-1"/>
          <w:w w:val="105"/>
          <w:sz w:val="17"/>
        </w:rPr>
        <w:t> </w:t>
      </w:r>
      <w:r>
        <w:rPr>
          <w:color w:val="4D4B4B"/>
          <w:w w:val="105"/>
          <w:sz w:val="17"/>
        </w:rPr>
        <w:t>utilización</w:t>
      </w:r>
      <w:r>
        <w:rPr>
          <w:color w:val="4D4B4B"/>
          <w:spacing w:val="4"/>
          <w:w w:val="105"/>
          <w:sz w:val="17"/>
        </w:rPr>
        <w:t> </w:t>
      </w:r>
      <w:r>
        <w:rPr>
          <w:color w:val="4D4B4B"/>
          <w:w w:val="105"/>
          <w:sz w:val="17"/>
        </w:rPr>
        <w:t>de</w:t>
      </w:r>
      <w:r>
        <w:rPr>
          <w:color w:val="4D4B4B"/>
          <w:spacing w:val="-2"/>
          <w:w w:val="105"/>
          <w:sz w:val="17"/>
        </w:rPr>
        <w:t> </w:t>
      </w:r>
      <w:r>
        <w:rPr>
          <w:color w:val="4D4B4B"/>
          <w:w w:val="105"/>
          <w:sz w:val="17"/>
        </w:rPr>
        <w:t>tecnologías</w:t>
      </w:r>
      <w:r>
        <w:rPr>
          <w:color w:val="4D4B4B"/>
          <w:spacing w:val="7"/>
          <w:w w:val="105"/>
          <w:sz w:val="17"/>
        </w:rPr>
        <w:t> </w:t>
      </w:r>
      <w:r>
        <w:rPr>
          <w:color w:val="4D4B4B"/>
          <w:w w:val="105"/>
          <w:sz w:val="17"/>
        </w:rPr>
        <w:t>en</w:t>
      </w:r>
      <w:r>
        <w:rPr>
          <w:color w:val="4D4B4B"/>
          <w:spacing w:val="-9"/>
          <w:w w:val="105"/>
          <w:sz w:val="17"/>
        </w:rPr>
        <w:t> </w:t>
      </w:r>
      <w:r>
        <w:rPr>
          <w:color w:val="4D4B4B"/>
          <w:w w:val="105"/>
          <w:sz w:val="17"/>
        </w:rPr>
        <w:t>la</w:t>
      </w:r>
      <w:r>
        <w:rPr>
          <w:color w:val="4D4B4B"/>
          <w:spacing w:val="3"/>
          <w:w w:val="105"/>
          <w:sz w:val="17"/>
        </w:rPr>
        <w:t> </w:t>
      </w:r>
      <w:r>
        <w:rPr>
          <w:color w:val="4D4B4B"/>
          <w:w w:val="105"/>
          <w:sz w:val="17"/>
        </w:rPr>
        <w:t>salud de</w:t>
      </w:r>
      <w:r>
        <w:rPr>
          <w:color w:val="4D4B4B"/>
          <w:spacing w:val="-6"/>
          <w:w w:val="105"/>
          <w:sz w:val="17"/>
        </w:rPr>
        <w:t> </w:t>
      </w:r>
      <w:r>
        <w:rPr>
          <w:color w:val="4D4B4B"/>
          <w:w w:val="105"/>
          <w:sz w:val="17"/>
        </w:rPr>
        <w:t>los</w:t>
      </w:r>
      <w:r>
        <w:rPr>
          <w:color w:val="4D4B4B"/>
          <w:spacing w:val="-1"/>
          <w:w w:val="105"/>
          <w:sz w:val="17"/>
        </w:rPr>
        <w:t> </w:t>
      </w:r>
      <w:r>
        <w:rPr>
          <w:color w:val="4D4B4B"/>
          <w:spacing w:val="-2"/>
          <w:w w:val="105"/>
          <w:sz w:val="17"/>
        </w:rPr>
        <w:t>trabajadores;</w:t>
      </w:r>
    </w:p>
    <w:p>
      <w:pPr>
        <w:spacing w:line="240" w:lineRule="auto" w:before="3"/>
        <w:rPr>
          <w:sz w:val="22"/>
        </w:rPr>
      </w:pPr>
    </w:p>
    <w:p>
      <w:pPr>
        <w:pStyle w:val="ListParagraph"/>
        <w:numPr>
          <w:ilvl w:val="0"/>
          <w:numId w:val="6"/>
        </w:numPr>
        <w:tabs>
          <w:tab w:pos="393" w:val="left" w:leader="none"/>
        </w:tabs>
        <w:spacing w:line="331" w:lineRule="auto" w:before="1" w:after="0"/>
        <w:ind w:left="123" w:right="794" w:hanging="3"/>
        <w:jc w:val="both"/>
        <w:rPr>
          <w:sz w:val="17"/>
        </w:rPr>
      </w:pPr>
      <w:r>
        <w:rPr>
          <w:color w:val="4D4B4B"/>
          <w:w w:val="105"/>
          <w:sz w:val="17"/>
        </w:rPr>
        <w:t>Participar</w:t>
      </w:r>
      <w:r>
        <w:rPr>
          <w:color w:val="4D4B4B"/>
          <w:w w:val="105"/>
          <w:sz w:val="17"/>
        </w:rPr>
        <w:t> y</w:t>
      </w:r>
      <w:r>
        <w:rPr>
          <w:color w:val="4D4B4B"/>
          <w:w w:val="105"/>
          <w:sz w:val="17"/>
        </w:rPr>
        <w:t> asesorar</w:t>
      </w:r>
      <w:r>
        <w:rPr>
          <w:color w:val="4D4B4B"/>
          <w:w w:val="105"/>
          <w:sz w:val="17"/>
        </w:rPr>
        <w:t> en</w:t>
      </w:r>
      <w:r>
        <w:rPr>
          <w:color w:val="4D4B4B"/>
          <w:w w:val="105"/>
          <w:sz w:val="17"/>
        </w:rPr>
        <w:t> la</w:t>
      </w:r>
      <w:r>
        <w:rPr>
          <w:color w:val="4D4B4B"/>
          <w:w w:val="105"/>
          <w:sz w:val="17"/>
        </w:rPr>
        <w:t> selección</w:t>
      </w:r>
      <w:r>
        <w:rPr>
          <w:color w:val="4D4B4B"/>
          <w:w w:val="105"/>
          <w:sz w:val="17"/>
        </w:rPr>
        <w:t> de</w:t>
      </w:r>
      <w:r>
        <w:rPr>
          <w:color w:val="4D4B4B"/>
          <w:w w:val="105"/>
          <w:sz w:val="17"/>
        </w:rPr>
        <w:t> los</w:t>
      </w:r>
      <w:r>
        <w:rPr>
          <w:color w:val="4D4B4B"/>
          <w:w w:val="105"/>
          <w:sz w:val="17"/>
        </w:rPr>
        <w:t> equipos</w:t>
      </w:r>
      <w:r>
        <w:rPr>
          <w:color w:val="4D4B4B"/>
          <w:w w:val="105"/>
          <w:sz w:val="17"/>
        </w:rPr>
        <w:t> necesarios</w:t>
      </w:r>
      <w:r>
        <w:rPr>
          <w:color w:val="4D4B4B"/>
          <w:w w:val="105"/>
          <w:sz w:val="17"/>
        </w:rPr>
        <w:t> para</w:t>
      </w:r>
      <w:r>
        <w:rPr>
          <w:color w:val="4D4B4B"/>
          <w:w w:val="105"/>
          <w:sz w:val="17"/>
        </w:rPr>
        <w:t> la</w:t>
      </w:r>
      <w:r>
        <w:rPr>
          <w:color w:val="4D4B4B"/>
          <w:w w:val="105"/>
          <w:sz w:val="17"/>
        </w:rPr>
        <w:t> protección</w:t>
      </w:r>
      <w:r>
        <w:rPr>
          <w:color w:val="4D4B4B"/>
          <w:w w:val="105"/>
          <w:sz w:val="17"/>
        </w:rPr>
        <w:t> individual</w:t>
      </w:r>
      <w:r>
        <w:rPr>
          <w:color w:val="4D4B4B"/>
          <w:w w:val="105"/>
          <w:sz w:val="17"/>
        </w:rPr>
        <w:t> de</w:t>
      </w:r>
      <w:r>
        <w:rPr>
          <w:color w:val="4D4B4B"/>
          <w:w w:val="105"/>
          <w:sz w:val="17"/>
        </w:rPr>
        <w:t> los trabajadores contra los riesgos profesionales;</w:t>
      </w:r>
    </w:p>
    <w:p>
      <w:pPr>
        <w:spacing w:line="240" w:lineRule="auto" w:before="8"/>
        <w:rPr>
          <w:sz w:val="15"/>
        </w:rPr>
      </w:pPr>
    </w:p>
    <w:p>
      <w:pPr>
        <w:pStyle w:val="ListParagraph"/>
        <w:numPr>
          <w:ilvl w:val="0"/>
          <w:numId w:val="6"/>
        </w:numPr>
        <w:tabs>
          <w:tab w:pos="359" w:val="left" w:leader="none"/>
        </w:tabs>
        <w:spacing w:line="331" w:lineRule="auto" w:before="1" w:after="0"/>
        <w:ind w:left="125" w:right="794" w:hanging="5"/>
        <w:jc w:val="both"/>
        <w:rPr>
          <w:sz w:val="17"/>
        </w:rPr>
      </w:pPr>
      <w:r>
        <w:rPr>
          <w:color w:val="4D4B4B"/>
          <w:w w:val="105"/>
          <w:sz w:val="17"/>
        </w:rPr>
        <w:t>Colaborar</w:t>
      </w:r>
      <w:r>
        <w:rPr>
          <w:color w:val="4D4B4B"/>
          <w:w w:val="105"/>
          <w:sz w:val="17"/>
        </w:rPr>
        <w:t> en</w:t>
      </w:r>
      <w:r>
        <w:rPr>
          <w:color w:val="4D4B4B"/>
          <w:w w:val="105"/>
          <w:sz w:val="17"/>
        </w:rPr>
        <w:t> el</w:t>
      </w:r>
      <w:r>
        <w:rPr>
          <w:color w:val="4D4B4B"/>
          <w:w w:val="105"/>
          <w:sz w:val="17"/>
        </w:rPr>
        <w:t> análisis</w:t>
      </w:r>
      <w:r>
        <w:rPr>
          <w:color w:val="4D4B4B"/>
          <w:w w:val="105"/>
          <w:sz w:val="17"/>
        </w:rPr>
        <w:t> de</w:t>
      </w:r>
      <w:r>
        <w:rPr>
          <w:color w:val="4D4B4B"/>
          <w:w w:val="105"/>
          <w:sz w:val="17"/>
        </w:rPr>
        <w:t> los</w:t>
      </w:r>
      <w:r>
        <w:rPr>
          <w:color w:val="4D4B4B"/>
          <w:w w:val="105"/>
          <w:sz w:val="17"/>
        </w:rPr>
        <w:t> puestos</w:t>
      </w:r>
      <w:r>
        <w:rPr>
          <w:color w:val="4D4B4B"/>
          <w:w w:val="105"/>
          <w:sz w:val="17"/>
        </w:rPr>
        <w:t> de</w:t>
      </w:r>
      <w:r>
        <w:rPr>
          <w:color w:val="4D4B4B"/>
          <w:w w:val="105"/>
          <w:sz w:val="17"/>
        </w:rPr>
        <w:t> trabajo</w:t>
      </w:r>
      <w:r>
        <w:rPr>
          <w:color w:val="4D4B4B"/>
          <w:w w:val="105"/>
          <w:sz w:val="17"/>
        </w:rPr>
        <w:t> y</w:t>
      </w:r>
      <w:r>
        <w:rPr>
          <w:color w:val="4D4B4B"/>
          <w:w w:val="105"/>
          <w:sz w:val="17"/>
        </w:rPr>
        <w:t> en</w:t>
      </w:r>
      <w:r>
        <w:rPr>
          <w:color w:val="4D4B4B"/>
          <w:w w:val="105"/>
          <w:sz w:val="17"/>
        </w:rPr>
        <w:t> el</w:t>
      </w:r>
      <w:r>
        <w:rPr>
          <w:color w:val="4D4B4B"/>
          <w:w w:val="105"/>
          <w:sz w:val="17"/>
        </w:rPr>
        <w:t> estudio</w:t>
      </w:r>
      <w:r>
        <w:rPr>
          <w:color w:val="4D4B4B"/>
          <w:w w:val="105"/>
          <w:sz w:val="17"/>
        </w:rPr>
        <w:t> de la</w:t>
      </w:r>
      <w:r>
        <w:rPr>
          <w:color w:val="4D4B4B"/>
          <w:w w:val="105"/>
          <w:sz w:val="17"/>
        </w:rPr>
        <w:t> organización</w:t>
      </w:r>
      <w:r>
        <w:rPr>
          <w:color w:val="4D4B4B"/>
          <w:spacing w:val="40"/>
          <w:w w:val="105"/>
          <w:sz w:val="17"/>
        </w:rPr>
        <w:t> </w:t>
      </w:r>
      <w:r>
        <w:rPr>
          <w:color w:val="4D4B4B"/>
          <w:w w:val="105"/>
          <w:sz w:val="17"/>
        </w:rPr>
        <w:t>del</w:t>
      </w:r>
      <w:r>
        <w:rPr>
          <w:color w:val="4D4B4B"/>
          <w:w w:val="105"/>
          <w:sz w:val="17"/>
        </w:rPr>
        <w:t> trabajo</w:t>
      </w:r>
      <w:r>
        <w:rPr>
          <w:color w:val="4D4B4B"/>
          <w:w w:val="105"/>
          <w:sz w:val="17"/>
        </w:rPr>
        <w:t> y</w:t>
      </w:r>
      <w:r>
        <w:rPr>
          <w:color w:val="4D4B4B"/>
          <w:w w:val="105"/>
          <w:sz w:val="17"/>
        </w:rPr>
        <w:t> de</w:t>
      </w:r>
      <w:r>
        <w:rPr>
          <w:color w:val="4D4B4B"/>
          <w:w w:val="105"/>
          <w:sz w:val="17"/>
        </w:rPr>
        <w:t> los métodos de trabajo, a fin de garantizar una mejor adaptación del trabajo a los trabajadores;</w:t>
      </w:r>
    </w:p>
    <w:p>
      <w:pPr>
        <w:spacing w:line="240" w:lineRule="auto" w:before="8"/>
        <w:rPr>
          <w:sz w:val="15"/>
        </w:rPr>
      </w:pPr>
    </w:p>
    <w:p>
      <w:pPr>
        <w:pStyle w:val="ListParagraph"/>
        <w:numPr>
          <w:ilvl w:val="0"/>
          <w:numId w:val="6"/>
        </w:numPr>
        <w:tabs>
          <w:tab w:pos="287" w:val="left" w:leader="none"/>
        </w:tabs>
        <w:spacing w:line="336" w:lineRule="auto" w:before="0" w:after="0"/>
        <w:ind w:left="121" w:right="800" w:hanging="1"/>
        <w:jc w:val="both"/>
        <w:rPr>
          <w:sz w:val="17"/>
        </w:rPr>
      </w:pPr>
      <w:r>
        <w:rPr>
          <w:color w:val="4D4B4B"/>
          <w:w w:val="105"/>
          <w:sz w:val="17"/>
        </w:rPr>
        <w:t>Participar en</w:t>
      </w:r>
      <w:r>
        <w:rPr>
          <w:color w:val="4D4B4B"/>
          <w:spacing w:val="-2"/>
          <w:w w:val="105"/>
          <w:sz w:val="17"/>
        </w:rPr>
        <w:t> </w:t>
      </w:r>
      <w:r>
        <w:rPr>
          <w:color w:val="4D4B4B"/>
          <w:w w:val="105"/>
          <w:sz w:val="17"/>
        </w:rPr>
        <w:t>los análisis de</w:t>
      </w:r>
      <w:r>
        <w:rPr>
          <w:color w:val="4D4B4B"/>
          <w:spacing w:val="-3"/>
          <w:w w:val="105"/>
          <w:sz w:val="17"/>
        </w:rPr>
        <w:t> </w:t>
      </w:r>
      <w:r>
        <w:rPr>
          <w:color w:val="4D4B4B"/>
          <w:w w:val="105"/>
          <w:sz w:val="17"/>
        </w:rPr>
        <w:t>los</w:t>
      </w:r>
      <w:r>
        <w:rPr>
          <w:color w:val="4D4B4B"/>
          <w:spacing w:val="-1"/>
          <w:w w:val="105"/>
          <w:sz w:val="17"/>
        </w:rPr>
        <w:t> </w:t>
      </w:r>
      <w:r>
        <w:rPr>
          <w:color w:val="4D4B4B"/>
          <w:w w:val="105"/>
          <w:sz w:val="17"/>
        </w:rPr>
        <w:t>accidentes de trabajo y</w:t>
      </w:r>
      <w:r>
        <w:rPr>
          <w:color w:val="4D4B4B"/>
          <w:spacing w:val="-3"/>
          <w:w w:val="105"/>
          <w:sz w:val="17"/>
        </w:rPr>
        <w:t> </w:t>
      </w:r>
      <w:r>
        <w:rPr>
          <w:color w:val="4D4B4B"/>
          <w:w w:val="105"/>
          <w:sz w:val="17"/>
        </w:rPr>
        <w:t>de</w:t>
      </w:r>
      <w:r>
        <w:rPr>
          <w:color w:val="4D4B4B"/>
          <w:spacing w:val="-4"/>
          <w:w w:val="105"/>
          <w:sz w:val="17"/>
        </w:rPr>
        <w:t> </w:t>
      </w:r>
      <w:r>
        <w:rPr>
          <w:color w:val="4D4B4B"/>
          <w:w w:val="105"/>
          <w:sz w:val="17"/>
        </w:rPr>
        <w:t>las</w:t>
      </w:r>
      <w:r>
        <w:rPr>
          <w:color w:val="4D4B4B"/>
          <w:spacing w:val="-1"/>
          <w:w w:val="105"/>
          <w:sz w:val="17"/>
        </w:rPr>
        <w:t> </w:t>
      </w:r>
      <w:r>
        <w:rPr>
          <w:color w:val="4D4B4B"/>
          <w:w w:val="105"/>
          <w:sz w:val="17"/>
        </w:rPr>
        <w:t>enfermedades</w:t>
      </w:r>
      <w:r>
        <w:rPr>
          <w:color w:val="4D4B4B"/>
          <w:spacing w:val="25"/>
          <w:w w:val="105"/>
          <w:sz w:val="17"/>
        </w:rPr>
        <w:t> </w:t>
      </w:r>
      <w:r>
        <w:rPr>
          <w:color w:val="4D4B4B"/>
          <w:w w:val="105"/>
          <w:sz w:val="17"/>
        </w:rPr>
        <w:t>profesionales y en</w:t>
      </w:r>
      <w:r>
        <w:rPr>
          <w:color w:val="4D4B4B"/>
          <w:spacing w:val="-2"/>
          <w:w w:val="105"/>
          <w:sz w:val="17"/>
        </w:rPr>
        <w:t> </w:t>
      </w:r>
      <w:r>
        <w:rPr>
          <w:color w:val="4D4B4B"/>
          <w:w w:val="105"/>
          <w:sz w:val="17"/>
        </w:rPr>
        <w:t>los</w:t>
      </w:r>
      <w:r>
        <w:rPr>
          <w:color w:val="4D4B4B"/>
          <w:spacing w:val="-1"/>
          <w:w w:val="105"/>
          <w:sz w:val="17"/>
        </w:rPr>
        <w:t> </w:t>
      </w:r>
      <w:r>
        <w:rPr>
          <w:color w:val="4D4B4B"/>
          <w:w w:val="105"/>
          <w:sz w:val="17"/>
        </w:rPr>
        <w:t>programas de prevención de accidentes</w:t>
      </w:r>
      <w:r>
        <w:rPr>
          <w:color w:val="838282"/>
          <w:w w:val="105"/>
          <w:sz w:val="17"/>
        </w:rPr>
        <w:t>.</w:t>
      </w:r>
    </w:p>
    <w:p>
      <w:pPr>
        <w:spacing w:line="240" w:lineRule="auto" w:before="1"/>
        <w:rPr>
          <w:sz w:val="15"/>
        </w:rPr>
      </w:pPr>
    </w:p>
    <w:p>
      <w:pPr>
        <w:pStyle w:val="ListParagraph"/>
        <w:numPr>
          <w:ilvl w:val="0"/>
          <w:numId w:val="5"/>
        </w:numPr>
        <w:tabs>
          <w:tab w:pos="330" w:val="left" w:leader="none"/>
        </w:tabs>
        <w:spacing w:line="336" w:lineRule="auto" w:before="0" w:after="0"/>
        <w:ind w:left="120" w:right="796" w:firstLine="3"/>
        <w:jc w:val="both"/>
        <w:rPr>
          <w:sz w:val="17"/>
        </w:rPr>
      </w:pPr>
      <w:r>
        <w:rPr>
          <w:color w:val="4D4B4B"/>
          <w:w w:val="105"/>
          <w:sz w:val="17"/>
        </w:rPr>
        <w:t>El</w:t>
      </w:r>
      <w:r>
        <w:rPr>
          <w:color w:val="4D4B4B"/>
          <w:spacing w:val="-1"/>
          <w:w w:val="105"/>
          <w:sz w:val="17"/>
        </w:rPr>
        <w:t> </w:t>
      </w:r>
      <w:r>
        <w:rPr>
          <w:color w:val="4D4B4B"/>
          <w:w w:val="105"/>
          <w:sz w:val="17"/>
        </w:rPr>
        <w:t>personal que preste servicios de salud en el trabajo</w:t>
      </w:r>
      <w:r>
        <w:rPr>
          <w:color w:val="4D4B4B"/>
          <w:spacing w:val="18"/>
          <w:w w:val="105"/>
          <w:sz w:val="17"/>
        </w:rPr>
        <w:t> </w:t>
      </w:r>
      <w:r>
        <w:rPr>
          <w:color w:val="4D4B4B"/>
          <w:w w:val="105"/>
          <w:sz w:val="17"/>
        </w:rPr>
        <w:t>debería, después de haber informado al empleador</w:t>
      </w:r>
      <w:r>
        <w:rPr>
          <w:color w:val="838282"/>
          <w:w w:val="105"/>
          <w:sz w:val="17"/>
        </w:rPr>
        <w:t>,</w:t>
      </w:r>
      <w:r>
        <w:rPr>
          <w:color w:val="838282"/>
          <w:spacing w:val="-1"/>
          <w:w w:val="105"/>
          <w:sz w:val="17"/>
        </w:rPr>
        <w:t> </w:t>
      </w:r>
      <w:r>
        <w:rPr>
          <w:color w:val="4D4B4B"/>
          <w:w w:val="105"/>
          <w:sz w:val="17"/>
        </w:rPr>
        <w:t>a los trabajadores y a sus representantes, cuando sea apropiado:</w:t>
      </w:r>
    </w:p>
    <w:p>
      <w:pPr>
        <w:spacing w:line="240" w:lineRule="auto" w:before="1"/>
        <w:rPr>
          <w:sz w:val="15"/>
        </w:rPr>
      </w:pPr>
    </w:p>
    <w:p>
      <w:pPr>
        <w:pStyle w:val="ListParagraph"/>
        <w:numPr>
          <w:ilvl w:val="0"/>
          <w:numId w:val="7"/>
        </w:numPr>
        <w:tabs>
          <w:tab w:pos="383" w:val="left" w:leader="none"/>
        </w:tabs>
        <w:spacing w:line="336" w:lineRule="auto" w:before="0" w:after="0"/>
        <w:ind w:left="123" w:right="784" w:hanging="4"/>
        <w:jc w:val="both"/>
        <w:rPr>
          <w:sz w:val="17"/>
        </w:rPr>
      </w:pPr>
      <w:r>
        <w:rPr>
          <w:color w:val="4D4B4B"/>
          <w:w w:val="105"/>
          <w:sz w:val="17"/>
        </w:rPr>
        <w:t>Tener</w:t>
      </w:r>
      <w:r>
        <w:rPr>
          <w:color w:val="4D4B4B"/>
          <w:w w:val="105"/>
          <w:sz w:val="17"/>
        </w:rPr>
        <w:t> libre</w:t>
      </w:r>
      <w:r>
        <w:rPr>
          <w:color w:val="4D4B4B"/>
          <w:w w:val="105"/>
          <w:sz w:val="17"/>
        </w:rPr>
        <w:t> acceso</w:t>
      </w:r>
      <w:r>
        <w:rPr>
          <w:color w:val="4D4B4B"/>
          <w:w w:val="105"/>
          <w:sz w:val="17"/>
        </w:rPr>
        <w:t> a</w:t>
      </w:r>
      <w:r>
        <w:rPr>
          <w:color w:val="4D4B4B"/>
          <w:w w:val="105"/>
          <w:sz w:val="17"/>
        </w:rPr>
        <w:t> todos</w:t>
      </w:r>
      <w:r>
        <w:rPr>
          <w:color w:val="4D4B4B"/>
          <w:w w:val="105"/>
          <w:sz w:val="17"/>
        </w:rPr>
        <w:t> los</w:t>
      </w:r>
      <w:r>
        <w:rPr>
          <w:color w:val="4D4B4B"/>
          <w:w w:val="105"/>
          <w:sz w:val="17"/>
        </w:rPr>
        <w:t> lugares</w:t>
      </w:r>
      <w:r>
        <w:rPr>
          <w:color w:val="4D4B4B"/>
          <w:w w:val="105"/>
          <w:sz w:val="17"/>
        </w:rPr>
        <w:t> de</w:t>
      </w:r>
      <w:r>
        <w:rPr>
          <w:color w:val="4D4B4B"/>
          <w:w w:val="105"/>
          <w:sz w:val="17"/>
        </w:rPr>
        <w:t> trabajo</w:t>
      </w:r>
      <w:r>
        <w:rPr>
          <w:color w:val="4D4B4B"/>
          <w:w w:val="105"/>
          <w:sz w:val="17"/>
        </w:rPr>
        <w:t> y</w:t>
      </w:r>
      <w:r>
        <w:rPr>
          <w:color w:val="4D4B4B"/>
          <w:w w:val="105"/>
          <w:sz w:val="17"/>
        </w:rPr>
        <w:t> a</w:t>
      </w:r>
      <w:r>
        <w:rPr>
          <w:color w:val="4D4B4B"/>
          <w:w w:val="105"/>
          <w:sz w:val="17"/>
        </w:rPr>
        <w:t> las</w:t>
      </w:r>
      <w:r>
        <w:rPr>
          <w:color w:val="4D4B4B"/>
          <w:w w:val="105"/>
          <w:sz w:val="17"/>
        </w:rPr>
        <w:t> instalaciones</w:t>
      </w:r>
      <w:r>
        <w:rPr>
          <w:color w:val="4D4B4B"/>
          <w:w w:val="105"/>
          <w:sz w:val="17"/>
        </w:rPr>
        <w:t> que</w:t>
      </w:r>
      <w:r>
        <w:rPr>
          <w:color w:val="4D4B4B"/>
          <w:w w:val="105"/>
          <w:sz w:val="17"/>
        </w:rPr>
        <w:t> la</w:t>
      </w:r>
      <w:r>
        <w:rPr>
          <w:color w:val="4D4B4B"/>
          <w:w w:val="105"/>
          <w:sz w:val="17"/>
        </w:rPr>
        <w:t> empresa</w:t>
      </w:r>
      <w:r>
        <w:rPr>
          <w:color w:val="4D4B4B"/>
          <w:w w:val="105"/>
          <w:sz w:val="17"/>
        </w:rPr>
        <w:t> facilita</w:t>
      </w:r>
      <w:r>
        <w:rPr>
          <w:color w:val="4D4B4B"/>
          <w:w w:val="105"/>
          <w:sz w:val="17"/>
        </w:rPr>
        <w:t> a</w:t>
      </w:r>
      <w:r>
        <w:rPr>
          <w:color w:val="4D4B4B"/>
          <w:w w:val="105"/>
          <w:sz w:val="17"/>
        </w:rPr>
        <w:t> los </w:t>
      </w:r>
      <w:r>
        <w:rPr>
          <w:color w:val="4D4B4B"/>
          <w:spacing w:val="-2"/>
          <w:w w:val="105"/>
          <w:sz w:val="17"/>
        </w:rPr>
        <w:t>trabajadores;</w:t>
      </w:r>
    </w:p>
    <w:p>
      <w:pPr>
        <w:spacing w:line="240" w:lineRule="auto" w:before="6"/>
        <w:rPr>
          <w:sz w:val="15"/>
        </w:rPr>
      </w:pPr>
    </w:p>
    <w:p>
      <w:pPr>
        <w:pStyle w:val="ListParagraph"/>
        <w:numPr>
          <w:ilvl w:val="0"/>
          <w:numId w:val="7"/>
        </w:numPr>
        <w:tabs>
          <w:tab w:pos="368" w:val="left" w:leader="none"/>
        </w:tabs>
        <w:spacing w:line="331" w:lineRule="auto" w:before="0" w:after="0"/>
        <w:ind w:left="120" w:right="787" w:firstLine="4"/>
        <w:jc w:val="both"/>
        <w:rPr>
          <w:sz w:val="17"/>
        </w:rPr>
      </w:pPr>
      <w:r>
        <w:rPr>
          <w:color w:val="4D4B4B"/>
          <w:w w:val="105"/>
          <w:sz w:val="17"/>
        </w:rPr>
        <w:t>Tener</w:t>
      </w:r>
      <w:r>
        <w:rPr>
          <w:color w:val="4D4B4B"/>
          <w:w w:val="105"/>
          <w:sz w:val="17"/>
        </w:rPr>
        <w:t> acceso</w:t>
      </w:r>
      <w:r>
        <w:rPr>
          <w:color w:val="4D4B4B"/>
          <w:w w:val="105"/>
          <w:sz w:val="17"/>
        </w:rPr>
        <w:t> a</w:t>
      </w:r>
      <w:r>
        <w:rPr>
          <w:color w:val="4D4B4B"/>
          <w:w w:val="105"/>
          <w:sz w:val="17"/>
        </w:rPr>
        <w:t> las</w:t>
      </w:r>
      <w:r>
        <w:rPr>
          <w:color w:val="4D4B4B"/>
          <w:w w:val="105"/>
          <w:sz w:val="17"/>
        </w:rPr>
        <w:t> informaciones</w:t>
      </w:r>
      <w:r>
        <w:rPr>
          <w:color w:val="4D4B4B"/>
          <w:w w:val="105"/>
          <w:sz w:val="17"/>
        </w:rPr>
        <w:t> sobre</w:t>
      </w:r>
      <w:r>
        <w:rPr>
          <w:color w:val="4D4B4B"/>
          <w:w w:val="105"/>
          <w:sz w:val="17"/>
        </w:rPr>
        <w:t> métodos,</w:t>
      </w:r>
      <w:r>
        <w:rPr>
          <w:color w:val="4D4B4B"/>
          <w:w w:val="105"/>
          <w:sz w:val="17"/>
        </w:rPr>
        <w:t> normas</w:t>
      </w:r>
      <w:r>
        <w:rPr>
          <w:color w:val="4D4B4B"/>
          <w:w w:val="105"/>
          <w:sz w:val="17"/>
        </w:rPr>
        <w:t> de</w:t>
      </w:r>
      <w:r>
        <w:rPr>
          <w:color w:val="4D4B4B"/>
          <w:w w:val="105"/>
          <w:sz w:val="17"/>
        </w:rPr>
        <w:t> trabajo,</w:t>
      </w:r>
      <w:r>
        <w:rPr>
          <w:color w:val="4D4B4B"/>
          <w:w w:val="105"/>
          <w:sz w:val="17"/>
        </w:rPr>
        <w:t> productos,</w:t>
      </w:r>
      <w:r>
        <w:rPr>
          <w:color w:val="4D4B4B"/>
          <w:w w:val="105"/>
          <w:sz w:val="17"/>
        </w:rPr>
        <w:t> materias</w:t>
      </w:r>
      <w:r>
        <w:rPr>
          <w:color w:val="4D4B4B"/>
          <w:w w:val="105"/>
          <w:sz w:val="17"/>
        </w:rPr>
        <w:t> y</w:t>
      </w:r>
      <w:r>
        <w:rPr>
          <w:color w:val="4D4B4B"/>
          <w:w w:val="105"/>
          <w:sz w:val="17"/>
        </w:rPr>
        <w:t> substancias utilizadas</w:t>
      </w:r>
      <w:r>
        <w:rPr>
          <w:color w:val="4D4B4B"/>
          <w:w w:val="105"/>
          <w:sz w:val="17"/>
        </w:rPr>
        <w:t> o cuya</w:t>
      </w:r>
      <w:r>
        <w:rPr>
          <w:color w:val="4D4B4B"/>
          <w:w w:val="105"/>
          <w:sz w:val="17"/>
        </w:rPr>
        <w:t> utilización</w:t>
      </w:r>
      <w:r>
        <w:rPr>
          <w:color w:val="4D4B4B"/>
          <w:w w:val="105"/>
          <w:sz w:val="17"/>
        </w:rPr>
        <w:t> esté</w:t>
      </w:r>
      <w:r>
        <w:rPr>
          <w:color w:val="4D4B4B"/>
          <w:w w:val="105"/>
          <w:sz w:val="17"/>
        </w:rPr>
        <w:t> prevista,</w:t>
      </w:r>
      <w:r>
        <w:rPr>
          <w:color w:val="4D4B4B"/>
          <w:w w:val="105"/>
          <w:sz w:val="17"/>
        </w:rPr>
        <w:t> bajo reserva</w:t>
      </w:r>
      <w:r>
        <w:rPr>
          <w:color w:val="4D4B4B"/>
          <w:w w:val="105"/>
          <w:sz w:val="17"/>
        </w:rPr>
        <w:t> de</w:t>
      </w:r>
      <w:r>
        <w:rPr>
          <w:color w:val="4D4B4B"/>
          <w:w w:val="105"/>
          <w:sz w:val="17"/>
        </w:rPr>
        <w:t> que</w:t>
      </w:r>
      <w:r>
        <w:rPr>
          <w:color w:val="4D4B4B"/>
          <w:w w:val="105"/>
          <w:sz w:val="17"/>
        </w:rPr>
        <w:t> se</w:t>
      </w:r>
      <w:r>
        <w:rPr>
          <w:color w:val="4D4B4B"/>
          <w:w w:val="105"/>
          <w:sz w:val="17"/>
        </w:rPr>
        <w:t> preserve</w:t>
      </w:r>
      <w:r>
        <w:rPr>
          <w:color w:val="4D4B4B"/>
          <w:w w:val="105"/>
          <w:sz w:val="17"/>
        </w:rPr>
        <w:t> el</w:t>
      </w:r>
      <w:r>
        <w:rPr>
          <w:color w:val="4D4B4B"/>
          <w:w w:val="105"/>
          <w:sz w:val="17"/>
        </w:rPr>
        <w:t> secreto</w:t>
      </w:r>
      <w:r>
        <w:rPr>
          <w:color w:val="4D4B4B"/>
          <w:w w:val="105"/>
          <w:sz w:val="17"/>
        </w:rPr>
        <w:t> de toda</w:t>
      </w:r>
      <w:r>
        <w:rPr>
          <w:color w:val="4D4B4B"/>
          <w:w w:val="105"/>
          <w:sz w:val="17"/>
        </w:rPr>
        <w:t> información</w:t>
      </w:r>
      <w:r>
        <w:rPr>
          <w:color w:val="4D4B4B"/>
          <w:w w:val="105"/>
          <w:sz w:val="17"/>
        </w:rPr>
        <w:t> de índole confidencial que se recabe y que no concierna a la salud de los trabajadores;</w:t>
      </w:r>
    </w:p>
    <w:p>
      <w:pPr>
        <w:spacing w:line="240" w:lineRule="auto" w:before="8"/>
        <w:rPr>
          <w:sz w:val="15"/>
        </w:rPr>
      </w:pPr>
    </w:p>
    <w:p>
      <w:pPr>
        <w:pStyle w:val="ListParagraph"/>
        <w:numPr>
          <w:ilvl w:val="0"/>
          <w:numId w:val="7"/>
        </w:numPr>
        <w:tabs>
          <w:tab w:pos="388" w:val="left" w:leader="none"/>
        </w:tabs>
        <w:spacing w:line="331" w:lineRule="auto" w:before="1" w:after="0"/>
        <w:ind w:left="125" w:right="787" w:hanging="1"/>
        <w:jc w:val="both"/>
        <w:rPr>
          <w:sz w:val="17"/>
        </w:rPr>
      </w:pPr>
      <w:r>
        <w:rPr>
          <w:color w:val="4D4B4B"/>
          <w:w w:val="105"/>
          <w:sz w:val="17"/>
        </w:rPr>
        <w:t>Poder</w:t>
      </w:r>
      <w:r>
        <w:rPr>
          <w:color w:val="4D4B4B"/>
          <w:w w:val="105"/>
          <w:sz w:val="17"/>
        </w:rPr>
        <w:t> tomar</w:t>
      </w:r>
      <w:r>
        <w:rPr>
          <w:color w:val="4D4B4B"/>
          <w:w w:val="105"/>
          <w:sz w:val="17"/>
        </w:rPr>
        <w:t> muestras,</w:t>
      </w:r>
      <w:r>
        <w:rPr>
          <w:color w:val="4D4B4B"/>
          <w:w w:val="105"/>
          <w:sz w:val="17"/>
        </w:rPr>
        <w:t> con</w:t>
      </w:r>
      <w:r>
        <w:rPr>
          <w:color w:val="4D4B4B"/>
          <w:w w:val="105"/>
          <w:sz w:val="17"/>
        </w:rPr>
        <w:t> fines</w:t>
      </w:r>
      <w:r>
        <w:rPr>
          <w:color w:val="4D4B4B"/>
          <w:w w:val="105"/>
          <w:sz w:val="17"/>
        </w:rPr>
        <w:t> de</w:t>
      </w:r>
      <w:r>
        <w:rPr>
          <w:color w:val="4D4B4B"/>
          <w:w w:val="105"/>
          <w:sz w:val="17"/>
        </w:rPr>
        <w:t> análisis,</w:t>
      </w:r>
      <w:r>
        <w:rPr>
          <w:color w:val="4D4B4B"/>
          <w:w w:val="105"/>
          <w:sz w:val="17"/>
        </w:rPr>
        <w:t> de</w:t>
      </w:r>
      <w:r>
        <w:rPr>
          <w:color w:val="4D4B4B"/>
          <w:w w:val="105"/>
          <w:sz w:val="17"/>
        </w:rPr>
        <w:t> los</w:t>
      </w:r>
      <w:r>
        <w:rPr>
          <w:color w:val="4D4B4B"/>
          <w:w w:val="105"/>
          <w:sz w:val="17"/>
        </w:rPr>
        <w:t> productos,</w:t>
      </w:r>
      <w:r>
        <w:rPr>
          <w:color w:val="4D4B4B"/>
          <w:w w:val="105"/>
          <w:sz w:val="17"/>
        </w:rPr>
        <w:t> materias</w:t>
      </w:r>
      <w:r>
        <w:rPr>
          <w:color w:val="4D4B4B"/>
          <w:w w:val="105"/>
          <w:sz w:val="17"/>
        </w:rPr>
        <w:t> y</w:t>
      </w:r>
      <w:r>
        <w:rPr>
          <w:color w:val="4D4B4B"/>
          <w:w w:val="105"/>
          <w:sz w:val="17"/>
        </w:rPr>
        <w:t> substancias</w:t>
      </w:r>
      <w:r>
        <w:rPr>
          <w:color w:val="4D4B4B"/>
          <w:w w:val="105"/>
          <w:sz w:val="17"/>
        </w:rPr>
        <w:t> utilizados</w:t>
      </w:r>
      <w:r>
        <w:rPr>
          <w:color w:val="4D4B4B"/>
          <w:w w:val="105"/>
          <w:sz w:val="17"/>
        </w:rPr>
        <w:t> o </w:t>
      </w:r>
      <w:r>
        <w:rPr>
          <w:color w:val="4D4B4B"/>
          <w:spacing w:val="-2"/>
          <w:w w:val="105"/>
          <w:sz w:val="17"/>
        </w:rPr>
        <w:t>manipulados.</w:t>
      </w:r>
    </w:p>
    <w:p>
      <w:pPr>
        <w:spacing w:line="240" w:lineRule="auto" w:before="1"/>
        <w:rPr>
          <w:sz w:val="16"/>
        </w:rPr>
      </w:pPr>
    </w:p>
    <w:p>
      <w:pPr>
        <w:spacing w:line="331" w:lineRule="auto" w:before="1"/>
        <w:ind w:left="123" w:right="787" w:hanging="2"/>
        <w:jc w:val="both"/>
        <w:rPr>
          <w:sz w:val="17"/>
        </w:rPr>
      </w:pPr>
      <w:r>
        <w:rPr>
          <w:color w:val="4D4B4B"/>
          <w:w w:val="105"/>
          <w:sz w:val="17"/>
        </w:rPr>
        <w:t>1O</w:t>
      </w:r>
      <w:r>
        <w:rPr>
          <w:color w:val="838282"/>
          <w:w w:val="105"/>
          <w:sz w:val="17"/>
        </w:rPr>
        <w:t>. </w:t>
      </w:r>
      <w:r>
        <w:rPr>
          <w:color w:val="4D4B4B"/>
          <w:w w:val="105"/>
          <w:sz w:val="17"/>
        </w:rPr>
        <w:t>Debería</w:t>
      </w:r>
      <w:r>
        <w:rPr>
          <w:color w:val="4D4B4B"/>
          <w:w w:val="105"/>
          <w:sz w:val="17"/>
        </w:rPr>
        <w:t> consultarse</w:t>
      </w:r>
      <w:r>
        <w:rPr>
          <w:color w:val="4D4B4B"/>
          <w:w w:val="105"/>
          <w:sz w:val="17"/>
        </w:rPr>
        <w:t> a los servicios</w:t>
      </w:r>
      <w:r>
        <w:rPr>
          <w:color w:val="4D4B4B"/>
          <w:w w:val="105"/>
          <w:sz w:val="17"/>
        </w:rPr>
        <w:t> de</w:t>
      </w:r>
      <w:r>
        <w:rPr>
          <w:color w:val="4D4B4B"/>
          <w:w w:val="105"/>
          <w:sz w:val="17"/>
        </w:rPr>
        <w:t> salud</w:t>
      </w:r>
      <w:r>
        <w:rPr>
          <w:color w:val="4D4B4B"/>
          <w:w w:val="105"/>
          <w:sz w:val="17"/>
        </w:rPr>
        <w:t> en</w:t>
      </w:r>
      <w:r>
        <w:rPr>
          <w:color w:val="4D4B4B"/>
          <w:w w:val="105"/>
          <w:sz w:val="17"/>
        </w:rPr>
        <w:t> el trabajo</w:t>
      </w:r>
      <w:r>
        <w:rPr>
          <w:color w:val="4D4B4B"/>
          <w:w w:val="105"/>
          <w:sz w:val="17"/>
        </w:rPr>
        <w:t> sobre</w:t>
      </w:r>
      <w:r>
        <w:rPr>
          <w:color w:val="4D4B4B"/>
          <w:w w:val="105"/>
          <w:sz w:val="17"/>
        </w:rPr>
        <w:t> cualquier</w:t>
      </w:r>
      <w:r>
        <w:rPr>
          <w:color w:val="4D4B4B"/>
          <w:w w:val="105"/>
          <w:sz w:val="17"/>
        </w:rPr>
        <w:t> cambio</w:t>
      </w:r>
      <w:r>
        <w:rPr>
          <w:color w:val="4D4B4B"/>
          <w:w w:val="105"/>
          <w:sz w:val="17"/>
        </w:rPr>
        <w:t> previsto</w:t>
      </w:r>
      <w:r>
        <w:rPr>
          <w:color w:val="4D4B4B"/>
          <w:w w:val="105"/>
          <w:sz w:val="17"/>
        </w:rPr>
        <w:t> en</w:t>
      </w:r>
      <w:r>
        <w:rPr>
          <w:color w:val="4D4B4B"/>
          <w:w w:val="105"/>
          <w:sz w:val="17"/>
        </w:rPr>
        <w:t> materia</w:t>
      </w:r>
      <w:r>
        <w:rPr>
          <w:color w:val="4D4B4B"/>
          <w:w w:val="105"/>
          <w:sz w:val="17"/>
        </w:rPr>
        <w:t> de métodos</w:t>
      </w:r>
      <w:r>
        <w:rPr>
          <w:color w:val="4D4B4B"/>
          <w:w w:val="105"/>
          <w:sz w:val="17"/>
        </w:rPr>
        <w:t> y</w:t>
      </w:r>
      <w:r>
        <w:rPr>
          <w:color w:val="4D4B4B"/>
          <w:w w:val="105"/>
          <w:sz w:val="17"/>
        </w:rPr>
        <w:t> condiciones</w:t>
      </w:r>
      <w:r>
        <w:rPr>
          <w:color w:val="4D4B4B"/>
          <w:w w:val="105"/>
          <w:sz w:val="17"/>
        </w:rPr>
        <w:t> de</w:t>
      </w:r>
      <w:r>
        <w:rPr>
          <w:color w:val="4D4B4B"/>
          <w:w w:val="105"/>
          <w:sz w:val="17"/>
        </w:rPr>
        <w:t> trabajo</w:t>
      </w:r>
      <w:r>
        <w:rPr>
          <w:color w:val="4D4B4B"/>
          <w:w w:val="105"/>
          <w:sz w:val="17"/>
        </w:rPr>
        <w:t> susceptible</w:t>
      </w:r>
      <w:r>
        <w:rPr>
          <w:color w:val="4D4B4B"/>
          <w:w w:val="105"/>
          <w:sz w:val="17"/>
        </w:rPr>
        <w:t> de</w:t>
      </w:r>
      <w:r>
        <w:rPr>
          <w:color w:val="4D4B4B"/>
          <w:w w:val="105"/>
          <w:sz w:val="17"/>
        </w:rPr>
        <w:t> tener</w:t>
      </w:r>
      <w:r>
        <w:rPr>
          <w:color w:val="4D4B4B"/>
          <w:w w:val="105"/>
          <w:sz w:val="17"/>
        </w:rPr>
        <w:t> algún</w:t>
      </w:r>
      <w:r>
        <w:rPr>
          <w:color w:val="4D4B4B"/>
          <w:w w:val="105"/>
          <w:sz w:val="17"/>
        </w:rPr>
        <w:t> efecto</w:t>
      </w:r>
      <w:r>
        <w:rPr>
          <w:color w:val="4D4B4B"/>
          <w:w w:val="105"/>
          <w:sz w:val="17"/>
        </w:rPr>
        <w:t> sobre la salud</w:t>
      </w:r>
      <w:r>
        <w:rPr>
          <w:color w:val="4D4B4B"/>
          <w:w w:val="105"/>
          <w:sz w:val="17"/>
        </w:rPr>
        <w:t> o</w:t>
      </w:r>
      <w:r>
        <w:rPr>
          <w:color w:val="4D4B4B"/>
          <w:w w:val="105"/>
          <w:sz w:val="17"/>
        </w:rPr>
        <w:t> la seguridad</w:t>
      </w:r>
      <w:r>
        <w:rPr>
          <w:color w:val="4D4B4B"/>
          <w:w w:val="105"/>
          <w:sz w:val="17"/>
        </w:rPr>
        <w:t> de</w:t>
      </w:r>
      <w:r>
        <w:rPr>
          <w:color w:val="4D4B4B"/>
          <w:w w:val="105"/>
          <w:sz w:val="17"/>
        </w:rPr>
        <w:t> los </w:t>
      </w:r>
      <w:r>
        <w:rPr>
          <w:color w:val="4D4B4B"/>
          <w:spacing w:val="-2"/>
          <w:w w:val="105"/>
          <w:sz w:val="17"/>
        </w:rPr>
        <w:t>trabajadores.</w:t>
      </w:r>
    </w:p>
    <w:p>
      <w:pPr>
        <w:spacing w:line="240" w:lineRule="auto" w:before="8"/>
        <w:rPr>
          <w:sz w:val="15"/>
        </w:rPr>
      </w:pPr>
    </w:p>
    <w:p>
      <w:pPr>
        <w:pStyle w:val="ListParagraph"/>
        <w:numPr>
          <w:ilvl w:val="1"/>
          <w:numId w:val="1"/>
        </w:numPr>
        <w:tabs>
          <w:tab w:pos="357" w:val="left" w:leader="none"/>
        </w:tabs>
        <w:spacing w:line="240" w:lineRule="auto" w:before="0" w:after="0"/>
        <w:ind w:left="356" w:right="0" w:hanging="234"/>
        <w:jc w:val="left"/>
        <w:rPr>
          <w:sz w:val="17"/>
        </w:rPr>
      </w:pPr>
      <w:r>
        <w:rPr>
          <w:color w:val="4D4B4B"/>
          <w:w w:val="105"/>
          <w:sz w:val="17"/>
        </w:rPr>
        <w:t>Vigilancia</w:t>
      </w:r>
      <w:r>
        <w:rPr>
          <w:color w:val="4D4B4B"/>
          <w:spacing w:val="14"/>
          <w:w w:val="105"/>
          <w:sz w:val="17"/>
        </w:rPr>
        <w:t> </w:t>
      </w:r>
      <w:r>
        <w:rPr>
          <w:color w:val="4D4B4B"/>
          <w:w w:val="105"/>
          <w:sz w:val="17"/>
        </w:rPr>
        <w:t>de</w:t>
      </w:r>
      <w:r>
        <w:rPr>
          <w:color w:val="4D4B4B"/>
          <w:spacing w:val="-6"/>
          <w:w w:val="105"/>
          <w:sz w:val="17"/>
        </w:rPr>
        <w:t> </w:t>
      </w:r>
      <w:r>
        <w:rPr>
          <w:color w:val="4D4B4B"/>
          <w:w w:val="105"/>
          <w:sz w:val="17"/>
        </w:rPr>
        <w:t>la</w:t>
      </w:r>
      <w:r>
        <w:rPr>
          <w:color w:val="4D4B4B"/>
          <w:spacing w:val="-1"/>
          <w:w w:val="105"/>
          <w:sz w:val="17"/>
        </w:rPr>
        <w:t> </w:t>
      </w:r>
      <w:r>
        <w:rPr>
          <w:color w:val="4D4B4B"/>
          <w:w w:val="105"/>
          <w:sz w:val="17"/>
        </w:rPr>
        <w:t>salud de</w:t>
      </w:r>
      <w:r>
        <w:rPr>
          <w:color w:val="4D4B4B"/>
          <w:spacing w:val="-6"/>
          <w:w w:val="105"/>
          <w:sz w:val="17"/>
        </w:rPr>
        <w:t> </w:t>
      </w:r>
      <w:r>
        <w:rPr>
          <w:color w:val="4D4B4B"/>
          <w:w w:val="105"/>
          <w:sz w:val="17"/>
        </w:rPr>
        <w:t>los</w:t>
      </w:r>
      <w:r>
        <w:rPr>
          <w:color w:val="4D4B4B"/>
          <w:spacing w:val="-1"/>
          <w:w w:val="105"/>
          <w:sz w:val="17"/>
        </w:rPr>
        <w:t> </w:t>
      </w:r>
      <w:r>
        <w:rPr>
          <w:color w:val="4D4B4B"/>
          <w:spacing w:val="-2"/>
          <w:w w:val="105"/>
          <w:sz w:val="17"/>
        </w:rPr>
        <w:t>trabajadores</w:t>
      </w:r>
      <w:r>
        <w:rPr>
          <w:color w:val="838282"/>
          <w:spacing w:val="-2"/>
          <w:w w:val="105"/>
          <w:sz w:val="17"/>
        </w:rPr>
        <w:t>.</w:t>
      </w:r>
    </w:p>
    <w:p>
      <w:pPr>
        <w:spacing w:line="240" w:lineRule="auto" w:before="3"/>
        <w:rPr>
          <w:sz w:val="22"/>
        </w:rPr>
      </w:pPr>
    </w:p>
    <w:p>
      <w:pPr>
        <w:pStyle w:val="ListParagraph"/>
        <w:numPr>
          <w:ilvl w:val="1"/>
          <w:numId w:val="2"/>
        </w:numPr>
        <w:tabs>
          <w:tab w:pos="581" w:val="left" w:leader="none"/>
        </w:tabs>
        <w:spacing w:line="333" w:lineRule="auto" w:before="0" w:after="0"/>
        <w:ind w:left="120" w:right="790" w:firstLine="2"/>
        <w:jc w:val="both"/>
        <w:rPr>
          <w:sz w:val="17"/>
        </w:rPr>
      </w:pPr>
      <w:r>
        <w:rPr>
          <w:color w:val="4D4B4B"/>
          <w:w w:val="105"/>
          <w:sz w:val="17"/>
        </w:rPr>
        <w:t>La vigilancia</w:t>
      </w:r>
      <w:r>
        <w:rPr>
          <w:color w:val="4D4B4B"/>
          <w:w w:val="105"/>
          <w:sz w:val="17"/>
        </w:rPr>
        <w:t> de la salud</w:t>
      </w:r>
      <w:r>
        <w:rPr>
          <w:color w:val="4D4B4B"/>
          <w:w w:val="105"/>
          <w:sz w:val="17"/>
        </w:rPr>
        <w:t> de los trabajadores</w:t>
      </w:r>
      <w:r>
        <w:rPr>
          <w:color w:val="4D4B4B"/>
          <w:w w:val="105"/>
          <w:sz w:val="17"/>
        </w:rPr>
        <w:t> debería</w:t>
      </w:r>
      <w:r>
        <w:rPr>
          <w:color w:val="4D4B4B"/>
          <w:w w:val="105"/>
          <w:sz w:val="17"/>
        </w:rPr>
        <w:t> abarcar,</w:t>
      </w:r>
      <w:r>
        <w:rPr>
          <w:color w:val="4D4B4B"/>
          <w:w w:val="105"/>
          <w:sz w:val="17"/>
        </w:rPr>
        <w:t> en los casos</w:t>
      </w:r>
      <w:r>
        <w:rPr>
          <w:color w:val="4D4B4B"/>
          <w:w w:val="105"/>
          <w:sz w:val="17"/>
        </w:rPr>
        <w:t> y</w:t>
      </w:r>
      <w:r>
        <w:rPr>
          <w:color w:val="4D4B4B"/>
          <w:w w:val="105"/>
          <w:sz w:val="17"/>
        </w:rPr>
        <w:t> según las condiciones</w:t>
      </w:r>
      <w:r>
        <w:rPr>
          <w:color w:val="4D4B4B"/>
          <w:w w:val="105"/>
          <w:sz w:val="17"/>
        </w:rPr>
        <w:t> que defina</w:t>
      </w:r>
      <w:r>
        <w:rPr>
          <w:color w:val="4D4B4B"/>
          <w:w w:val="105"/>
          <w:sz w:val="17"/>
        </w:rPr>
        <w:t> la autoridad</w:t>
      </w:r>
      <w:r>
        <w:rPr>
          <w:color w:val="4D4B4B"/>
          <w:spacing w:val="25"/>
          <w:w w:val="105"/>
          <w:sz w:val="17"/>
        </w:rPr>
        <w:t> </w:t>
      </w:r>
      <w:r>
        <w:rPr>
          <w:color w:val="4D4B4B"/>
          <w:w w:val="105"/>
          <w:sz w:val="17"/>
        </w:rPr>
        <w:t>competente,</w:t>
      </w:r>
      <w:r>
        <w:rPr>
          <w:color w:val="4D4B4B"/>
          <w:spacing w:val="27"/>
          <w:w w:val="105"/>
          <w:sz w:val="17"/>
        </w:rPr>
        <w:t> </w:t>
      </w:r>
      <w:r>
        <w:rPr>
          <w:color w:val="4D4B4B"/>
          <w:w w:val="105"/>
          <w:sz w:val="17"/>
        </w:rPr>
        <w:t>todas</w:t>
      </w:r>
      <w:r>
        <w:rPr>
          <w:color w:val="4D4B4B"/>
          <w:w w:val="105"/>
          <w:sz w:val="17"/>
        </w:rPr>
        <w:t> las evaluaciones</w:t>
      </w:r>
      <w:r>
        <w:rPr>
          <w:color w:val="4D4B4B"/>
          <w:spacing w:val="36"/>
          <w:w w:val="105"/>
          <w:sz w:val="17"/>
        </w:rPr>
        <w:t> </w:t>
      </w:r>
      <w:r>
        <w:rPr>
          <w:color w:val="4D4B4B"/>
          <w:w w:val="105"/>
          <w:sz w:val="17"/>
        </w:rPr>
        <w:t>necesarias</w:t>
      </w:r>
      <w:r>
        <w:rPr>
          <w:color w:val="4D4B4B"/>
          <w:spacing w:val="27"/>
          <w:w w:val="105"/>
          <w:sz w:val="17"/>
        </w:rPr>
        <w:t> </w:t>
      </w:r>
      <w:r>
        <w:rPr>
          <w:color w:val="4D4B4B"/>
          <w:w w:val="105"/>
          <w:sz w:val="17"/>
        </w:rPr>
        <w:t>para</w:t>
      </w:r>
      <w:r>
        <w:rPr>
          <w:color w:val="4D4B4B"/>
          <w:w w:val="105"/>
          <w:sz w:val="17"/>
        </w:rPr>
        <w:t> proteger</w:t>
      </w:r>
      <w:r>
        <w:rPr>
          <w:color w:val="4D4B4B"/>
          <w:spacing w:val="30"/>
          <w:w w:val="105"/>
          <w:sz w:val="17"/>
        </w:rPr>
        <w:t> </w:t>
      </w:r>
      <w:r>
        <w:rPr>
          <w:color w:val="4D4B4B"/>
          <w:w w:val="105"/>
          <w:sz w:val="17"/>
        </w:rPr>
        <w:t>la</w:t>
      </w:r>
      <w:r>
        <w:rPr>
          <w:color w:val="4D4B4B"/>
          <w:w w:val="105"/>
          <w:sz w:val="17"/>
        </w:rPr>
        <w:t> salud de los trabajadores, que puedan incluir:</w:t>
      </w:r>
    </w:p>
    <w:p>
      <w:pPr>
        <w:spacing w:line="240" w:lineRule="auto" w:before="2"/>
        <w:rPr>
          <w:sz w:val="15"/>
        </w:rPr>
      </w:pPr>
    </w:p>
    <w:p>
      <w:pPr>
        <w:pStyle w:val="ListParagraph"/>
        <w:numPr>
          <w:ilvl w:val="0"/>
          <w:numId w:val="8"/>
        </w:numPr>
        <w:tabs>
          <w:tab w:pos="349" w:val="left" w:leader="none"/>
        </w:tabs>
        <w:spacing w:line="336" w:lineRule="auto" w:before="1" w:after="0"/>
        <w:ind w:left="120" w:right="802" w:firstLine="0"/>
        <w:jc w:val="both"/>
        <w:rPr>
          <w:sz w:val="17"/>
        </w:rPr>
      </w:pPr>
      <w:r>
        <w:rPr>
          <w:color w:val="4D4B4B"/>
          <w:w w:val="105"/>
          <w:sz w:val="17"/>
        </w:rPr>
        <w:t>Una evaluación</w:t>
      </w:r>
      <w:r>
        <w:rPr>
          <w:color w:val="4D4B4B"/>
          <w:w w:val="105"/>
          <w:sz w:val="17"/>
        </w:rPr>
        <w:t> de la salud</w:t>
      </w:r>
      <w:r>
        <w:rPr>
          <w:color w:val="4D4B4B"/>
          <w:w w:val="105"/>
          <w:sz w:val="17"/>
        </w:rPr>
        <w:t> de los trabajadores</w:t>
      </w:r>
      <w:r>
        <w:rPr>
          <w:color w:val="4D4B4B"/>
          <w:w w:val="105"/>
          <w:sz w:val="17"/>
        </w:rPr>
        <w:t> antes de que se les asignen tareas específicas</w:t>
      </w:r>
      <w:r>
        <w:rPr>
          <w:color w:val="4D4B4B"/>
          <w:w w:val="105"/>
          <w:sz w:val="17"/>
        </w:rPr>
        <w:t> que puedan entrañar un peligro para su salud o para la de los demás;</w:t>
      </w:r>
    </w:p>
    <w:p>
      <w:pPr>
        <w:spacing w:after="0" w:line="336" w:lineRule="auto"/>
        <w:jc w:val="both"/>
        <w:rPr>
          <w:sz w:val="17"/>
        </w:rPr>
        <w:sectPr>
          <w:pgSz w:w="12240" w:h="15840"/>
          <w:pgMar w:header="245" w:footer="268" w:top="480" w:bottom="460" w:left="580" w:right="1720"/>
        </w:sectPr>
      </w:pPr>
    </w:p>
    <w:p>
      <w:pPr>
        <w:pStyle w:val="ListParagraph"/>
        <w:numPr>
          <w:ilvl w:val="0"/>
          <w:numId w:val="8"/>
        </w:numPr>
        <w:tabs>
          <w:tab w:pos="345" w:val="left" w:leader="none"/>
        </w:tabs>
        <w:spacing w:line="331" w:lineRule="auto" w:before="93" w:after="0"/>
        <w:ind w:left="125" w:right="794" w:firstLine="0"/>
        <w:jc w:val="both"/>
        <w:rPr>
          <w:sz w:val="17"/>
        </w:rPr>
      </w:pPr>
      <w:r>
        <w:rPr>
          <w:color w:val="4D4B4B"/>
          <w:w w:val="105"/>
          <w:sz w:val="17"/>
        </w:rPr>
        <w:t>Evaluaciones</w:t>
      </w:r>
      <w:r>
        <w:rPr>
          <w:color w:val="4D4B4B"/>
          <w:w w:val="105"/>
          <w:sz w:val="17"/>
        </w:rPr>
        <w:t> de la salud a intervalos periódicos durante todo empleo que implique una exposición</w:t>
      </w:r>
      <w:r>
        <w:rPr>
          <w:color w:val="4D4B4B"/>
          <w:w w:val="105"/>
          <w:sz w:val="17"/>
        </w:rPr>
        <w:t> a riesgos particulares para la salud;</w:t>
      </w:r>
    </w:p>
    <w:p>
      <w:pPr>
        <w:spacing w:line="240" w:lineRule="auto" w:before="9"/>
        <w:rPr>
          <w:sz w:val="15"/>
        </w:rPr>
      </w:pPr>
    </w:p>
    <w:p>
      <w:pPr>
        <w:pStyle w:val="ListParagraph"/>
        <w:numPr>
          <w:ilvl w:val="0"/>
          <w:numId w:val="8"/>
        </w:numPr>
        <w:tabs>
          <w:tab w:pos="345" w:val="left" w:leader="none"/>
        </w:tabs>
        <w:spacing w:line="331" w:lineRule="auto" w:before="0" w:after="0"/>
        <w:ind w:left="120" w:right="788" w:firstLine="4"/>
        <w:jc w:val="both"/>
        <w:rPr>
          <w:sz w:val="17"/>
        </w:rPr>
      </w:pPr>
      <w:r>
        <w:rPr>
          <w:color w:val="4D4B4B"/>
          <w:w w:val="105"/>
          <w:sz w:val="17"/>
        </w:rPr>
        <w:t>Una</w:t>
      </w:r>
      <w:r>
        <w:rPr>
          <w:color w:val="4D4B4B"/>
          <w:w w:val="105"/>
          <w:sz w:val="17"/>
        </w:rPr>
        <w:t> evaluación</w:t>
      </w:r>
      <w:r>
        <w:rPr>
          <w:color w:val="4D4B4B"/>
          <w:w w:val="105"/>
          <w:sz w:val="17"/>
        </w:rPr>
        <w:t> de la salud</w:t>
      </w:r>
      <w:r>
        <w:rPr>
          <w:color w:val="4D4B4B"/>
          <w:w w:val="105"/>
          <w:sz w:val="17"/>
        </w:rPr>
        <w:t> de</w:t>
      </w:r>
      <w:r>
        <w:rPr>
          <w:color w:val="4D4B4B"/>
          <w:w w:val="105"/>
          <w:sz w:val="17"/>
        </w:rPr>
        <w:t> los trabajadores</w:t>
      </w:r>
      <w:r>
        <w:rPr>
          <w:color w:val="4D4B4B"/>
          <w:w w:val="105"/>
          <w:sz w:val="17"/>
        </w:rPr>
        <w:t> que</w:t>
      </w:r>
      <w:r>
        <w:rPr>
          <w:color w:val="4D4B4B"/>
          <w:w w:val="105"/>
          <w:sz w:val="17"/>
        </w:rPr>
        <w:t> reanudan</w:t>
      </w:r>
      <w:r>
        <w:rPr>
          <w:color w:val="4D4B4B"/>
          <w:w w:val="105"/>
          <w:sz w:val="17"/>
        </w:rPr>
        <w:t> el trabajo</w:t>
      </w:r>
      <w:r>
        <w:rPr>
          <w:color w:val="4D4B4B"/>
          <w:w w:val="105"/>
          <w:sz w:val="17"/>
        </w:rPr>
        <w:t> tras</w:t>
      </w:r>
      <w:r>
        <w:rPr>
          <w:color w:val="4D4B4B"/>
          <w:w w:val="105"/>
          <w:sz w:val="17"/>
        </w:rPr>
        <w:t> una</w:t>
      </w:r>
      <w:r>
        <w:rPr>
          <w:color w:val="4D4B4B"/>
          <w:w w:val="105"/>
          <w:sz w:val="17"/>
        </w:rPr>
        <w:t> ausencia</w:t>
      </w:r>
      <w:r>
        <w:rPr>
          <w:color w:val="4D4B4B"/>
          <w:w w:val="105"/>
          <w:sz w:val="17"/>
        </w:rPr>
        <w:t> prolongada</w:t>
      </w:r>
      <w:r>
        <w:rPr>
          <w:color w:val="4D4B4B"/>
          <w:w w:val="105"/>
          <w:sz w:val="17"/>
        </w:rPr>
        <w:t> por motivos</w:t>
      </w:r>
      <w:r>
        <w:rPr>
          <w:color w:val="4D4B4B"/>
          <w:spacing w:val="40"/>
          <w:w w:val="105"/>
          <w:sz w:val="17"/>
        </w:rPr>
        <w:t> </w:t>
      </w:r>
      <w:r>
        <w:rPr>
          <w:color w:val="4D4B4B"/>
          <w:w w:val="105"/>
          <w:sz w:val="17"/>
        </w:rPr>
        <w:t>de</w:t>
      </w:r>
      <w:r>
        <w:rPr>
          <w:color w:val="4D4B4B"/>
          <w:w w:val="105"/>
          <w:sz w:val="17"/>
        </w:rPr>
        <w:t> salud</w:t>
      </w:r>
      <w:r>
        <w:rPr>
          <w:color w:val="777575"/>
          <w:w w:val="105"/>
          <w:sz w:val="17"/>
        </w:rPr>
        <w:t>,</w:t>
      </w:r>
      <w:r>
        <w:rPr>
          <w:color w:val="777575"/>
          <w:w w:val="105"/>
          <w:sz w:val="17"/>
        </w:rPr>
        <w:t> </w:t>
      </w:r>
      <w:r>
        <w:rPr>
          <w:color w:val="4D4B4B"/>
          <w:w w:val="105"/>
          <w:sz w:val="17"/>
        </w:rPr>
        <w:t>con</w:t>
      </w:r>
      <w:r>
        <w:rPr>
          <w:color w:val="4D4B4B"/>
          <w:w w:val="105"/>
          <w:sz w:val="17"/>
        </w:rPr>
        <w:t> la</w:t>
      </w:r>
      <w:r>
        <w:rPr>
          <w:color w:val="4D4B4B"/>
          <w:spacing w:val="40"/>
          <w:w w:val="105"/>
          <w:sz w:val="17"/>
        </w:rPr>
        <w:t> </w:t>
      </w:r>
      <w:r>
        <w:rPr>
          <w:color w:val="4D4B4B"/>
          <w:w w:val="105"/>
          <w:sz w:val="17"/>
        </w:rPr>
        <w:t>finalidad</w:t>
      </w:r>
      <w:r>
        <w:rPr>
          <w:color w:val="4D4B4B"/>
          <w:spacing w:val="40"/>
          <w:w w:val="105"/>
          <w:sz w:val="17"/>
        </w:rPr>
        <w:t> </w:t>
      </w:r>
      <w:r>
        <w:rPr>
          <w:color w:val="4D4B4B"/>
          <w:w w:val="105"/>
          <w:sz w:val="17"/>
        </w:rPr>
        <w:t>de</w:t>
      </w:r>
      <w:r>
        <w:rPr>
          <w:color w:val="4D4B4B"/>
          <w:w w:val="105"/>
          <w:sz w:val="17"/>
        </w:rPr>
        <w:t> descubrir</w:t>
      </w:r>
      <w:r>
        <w:rPr>
          <w:color w:val="4D4B4B"/>
          <w:spacing w:val="40"/>
          <w:w w:val="105"/>
          <w:sz w:val="17"/>
        </w:rPr>
        <w:t> </w:t>
      </w:r>
      <w:r>
        <w:rPr>
          <w:color w:val="4D4B4B"/>
          <w:w w:val="105"/>
          <w:sz w:val="17"/>
        </w:rPr>
        <w:t>sus</w:t>
      </w:r>
      <w:r>
        <w:rPr>
          <w:color w:val="4D4B4B"/>
          <w:spacing w:val="39"/>
          <w:w w:val="105"/>
          <w:sz w:val="17"/>
        </w:rPr>
        <w:t> </w:t>
      </w:r>
      <w:r>
        <w:rPr>
          <w:color w:val="4D4B4B"/>
          <w:w w:val="105"/>
          <w:sz w:val="17"/>
        </w:rPr>
        <w:t>eventuales</w:t>
      </w:r>
      <w:r>
        <w:rPr>
          <w:color w:val="4D4B4B"/>
          <w:spacing w:val="40"/>
          <w:w w:val="105"/>
          <w:sz w:val="17"/>
        </w:rPr>
        <w:t> </w:t>
      </w:r>
      <w:r>
        <w:rPr>
          <w:color w:val="4D4B4B"/>
          <w:w w:val="105"/>
          <w:sz w:val="17"/>
        </w:rPr>
        <w:t>orígenes</w:t>
      </w:r>
      <w:r>
        <w:rPr>
          <w:color w:val="4D4B4B"/>
          <w:spacing w:val="40"/>
          <w:w w:val="105"/>
          <w:sz w:val="17"/>
        </w:rPr>
        <w:t> </w:t>
      </w:r>
      <w:r>
        <w:rPr>
          <w:color w:val="4D4B4B"/>
          <w:w w:val="105"/>
          <w:sz w:val="17"/>
        </w:rPr>
        <w:t>profesionales</w:t>
      </w:r>
      <w:r>
        <w:rPr>
          <w:color w:val="777575"/>
          <w:w w:val="105"/>
          <w:sz w:val="17"/>
        </w:rPr>
        <w:t>,</w:t>
      </w:r>
      <w:r>
        <w:rPr>
          <w:color w:val="777575"/>
          <w:w w:val="105"/>
          <w:sz w:val="17"/>
        </w:rPr>
        <w:t> </w:t>
      </w:r>
      <w:r>
        <w:rPr>
          <w:color w:val="4D4B4B"/>
          <w:w w:val="105"/>
          <w:sz w:val="17"/>
        </w:rPr>
        <w:t>de</w:t>
      </w:r>
      <w:r>
        <w:rPr>
          <w:color w:val="4D4B4B"/>
          <w:spacing w:val="40"/>
          <w:w w:val="105"/>
          <w:sz w:val="17"/>
        </w:rPr>
        <w:t> </w:t>
      </w:r>
      <w:r>
        <w:rPr>
          <w:color w:val="4D4B4B"/>
          <w:w w:val="105"/>
          <w:sz w:val="17"/>
        </w:rPr>
        <w:t>recomendar</w:t>
      </w:r>
      <w:r>
        <w:rPr>
          <w:color w:val="4D4B4B"/>
          <w:spacing w:val="40"/>
          <w:w w:val="105"/>
          <w:sz w:val="17"/>
        </w:rPr>
        <w:t> </w:t>
      </w:r>
      <w:r>
        <w:rPr>
          <w:color w:val="4D4B4B"/>
          <w:w w:val="105"/>
          <w:sz w:val="17"/>
        </w:rPr>
        <w:t>una acción</w:t>
      </w:r>
      <w:r>
        <w:rPr>
          <w:color w:val="4D4B4B"/>
          <w:w w:val="105"/>
          <w:sz w:val="17"/>
        </w:rPr>
        <w:t> apropiada</w:t>
      </w:r>
      <w:r>
        <w:rPr>
          <w:color w:val="4D4B4B"/>
          <w:w w:val="105"/>
          <w:sz w:val="17"/>
        </w:rPr>
        <w:t> para</w:t>
      </w:r>
      <w:r>
        <w:rPr>
          <w:color w:val="4D4B4B"/>
          <w:w w:val="105"/>
          <w:sz w:val="17"/>
        </w:rPr>
        <w:t> proteger</w:t>
      </w:r>
      <w:r>
        <w:rPr>
          <w:color w:val="4D4B4B"/>
          <w:w w:val="105"/>
          <w:sz w:val="17"/>
        </w:rPr>
        <w:t> a los trabajadores</w:t>
      </w:r>
      <w:r>
        <w:rPr>
          <w:color w:val="4D4B4B"/>
          <w:w w:val="105"/>
          <w:sz w:val="17"/>
        </w:rPr>
        <w:t> y</w:t>
      </w:r>
      <w:r>
        <w:rPr>
          <w:color w:val="4D4B4B"/>
          <w:w w:val="105"/>
          <w:sz w:val="17"/>
        </w:rPr>
        <w:t> de</w:t>
      </w:r>
      <w:r>
        <w:rPr>
          <w:color w:val="4D4B4B"/>
          <w:w w:val="105"/>
          <w:sz w:val="17"/>
        </w:rPr>
        <w:t> determinar</w:t>
      </w:r>
      <w:r>
        <w:rPr>
          <w:color w:val="4D4B4B"/>
          <w:w w:val="105"/>
          <w:sz w:val="17"/>
        </w:rPr>
        <w:t> la adaptabilidad</w:t>
      </w:r>
      <w:r>
        <w:rPr>
          <w:color w:val="4D4B4B"/>
          <w:w w:val="105"/>
          <w:sz w:val="17"/>
        </w:rPr>
        <w:t> de los</w:t>
      </w:r>
      <w:r>
        <w:rPr>
          <w:color w:val="4D4B4B"/>
          <w:w w:val="105"/>
          <w:sz w:val="17"/>
        </w:rPr>
        <w:t> trabajadores</w:t>
      </w:r>
      <w:r>
        <w:rPr>
          <w:color w:val="4D4B4B"/>
          <w:w w:val="105"/>
          <w:sz w:val="17"/>
        </w:rPr>
        <w:t> a sus tareas y la necesidad de una reclasificación y de una readaptación;</w:t>
      </w:r>
    </w:p>
    <w:p>
      <w:pPr>
        <w:spacing w:line="240" w:lineRule="auto" w:before="1"/>
        <w:rPr>
          <w:sz w:val="16"/>
        </w:rPr>
      </w:pPr>
    </w:p>
    <w:p>
      <w:pPr>
        <w:pStyle w:val="ListParagraph"/>
        <w:numPr>
          <w:ilvl w:val="0"/>
          <w:numId w:val="8"/>
        </w:numPr>
        <w:tabs>
          <w:tab w:pos="345" w:val="left" w:leader="none"/>
        </w:tabs>
        <w:spacing w:line="331" w:lineRule="auto" w:before="0" w:after="0"/>
        <w:ind w:left="125" w:right="804" w:hanging="5"/>
        <w:jc w:val="both"/>
        <w:rPr>
          <w:sz w:val="17"/>
        </w:rPr>
      </w:pPr>
      <w:r>
        <w:rPr>
          <w:color w:val="4D4B4B"/>
          <w:w w:val="105"/>
          <w:sz w:val="17"/>
        </w:rPr>
        <w:t>Evaluaciones</w:t>
      </w:r>
      <w:r>
        <w:rPr>
          <w:color w:val="4D4B4B"/>
          <w:w w:val="105"/>
          <w:sz w:val="17"/>
        </w:rPr>
        <w:t> de la salud al terminar</w:t>
      </w:r>
      <w:r>
        <w:rPr>
          <w:color w:val="4D4B4B"/>
          <w:w w:val="105"/>
          <w:sz w:val="17"/>
        </w:rPr>
        <w:t> y después de terminar</w:t>
      </w:r>
      <w:r>
        <w:rPr>
          <w:color w:val="4D4B4B"/>
          <w:w w:val="105"/>
          <w:sz w:val="17"/>
        </w:rPr>
        <w:t> asignaciones</w:t>
      </w:r>
      <w:r>
        <w:rPr>
          <w:color w:val="4D4B4B"/>
          <w:w w:val="105"/>
          <w:sz w:val="17"/>
        </w:rPr>
        <w:t> a puestos</w:t>
      </w:r>
      <w:r>
        <w:rPr>
          <w:color w:val="4D4B4B"/>
          <w:w w:val="105"/>
          <w:sz w:val="17"/>
        </w:rPr>
        <w:t> de trabajo que entrañen riesgos susceptibles de provocar perjuicios ulteriores para su salud o de contribuir a tales perjuicios</w:t>
      </w:r>
      <w:r>
        <w:rPr>
          <w:color w:val="8C8989"/>
          <w:w w:val="105"/>
          <w:sz w:val="17"/>
        </w:rPr>
        <w:t>.</w:t>
      </w:r>
    </w:p>
    <w:p>
      <w:pPr>
        <w:spacing w:line="240" w:lineRule="auto" w:before="9"/>
        <w:rPr>
          <w:sz w:val="15"/>
        </w:rPr>
      </w:pPr>
    </w:p>
    <w:p>
      <w:pPr>
        <w:spacing w:line="331" w:lineRule="auto" w:before="0"/>
        <w:ind w:left="121" w:right="801" w:firstLine="0"/>
        <w:jc w:val="both"/>
        <w:rPr>
          <w:sz w:val="17"/>
        </w:rPr>
      </w:pPr>
      <w:r>
        <w:rPr>
          <w:color w:val="4D4B4B"/>
          <w:w w:val="105"/>
          <w:sz w:val="17"/>
        </w:rPr>
        <w:t>2</w:t>
      </w:r>
      <w:r>
        <w:rPr>
          <w:color w:val="8C8989"/>
          <w:w w:val="105"/>
          <w:sz w:val="17"/>
        </w:rPr>
        <w:t>. </w:t>
      </w:r>
      <w:r>
        <w:rPr>
          <w:color w:val="4D4B4B"/>
          <w:w w:val="105"/>
          <w:sz w:val="17"/>
        </w:rPr>
        <w:t>Deberían</w:t>
      </w:r>
      <w:r>
        <w:rPr>
          <w:color w:val="4D4B4B"/>
          <w:spacing w:val="19"/>
          <w:w w:val="105"/>
          <w:sz w:val="17"/>
        </w:rPr>
        <w:t> </w:t>
      </w:r>
      <w:r>
        <w:rPr>
          <w:color w:val="4D4B4B"/>
          <w:w w:val="105"/>
          <w:sz w:val="17"/>
        </w:rPr>
        <w:t>adoptarse</w:t>
      </w:r>
      <w:r>
        <w:rPr>
          <w:color w:val="4D4B4B"/>
          <w:spacing w:val="20"/>
          <w:w w:val="105"/>
          <w:sz w:val="17"/>
        </w:rPr>
        <w:t> </w:t>
      </w:r>
      <w:r>
        <w:rPr>
          <w:color w:val="4D4B4B"/>
          <w:w w:val="105"/>
          <w:sz w:val="17"/>
        </w:rPr>
        <w:t>disposiciones</w:t>
      </w:r>
      <w:r>
        <w:rPr>
          <w:color w:val="4D4B4B"/>
          <w:spacing w:val="24"/>
          <w:w w:val="105"/>
          <w:sz w:val="17"/>
        </w:rPr>
        <w:t> </w:t>
      </w:r>
      <w:r>
        <w:rPr>
          <w:color w:val="4D4B4B"/>
          <w:w w:val="105"/>
          <w:sz w:val="17"/>
        </w:rPr>
        <w:t>para</w:t>
      </w:r>
      <w:r>
        <w:rPr>
          <w:color w:val="4D4B4B"/>
          <w:spacing w:val="19"/>
          <w:w w:val="105"/>
          <w:sz w:val="17"/>
        </w:rPr>
        <w:t> </w:t>
      </w:r>
      <w:r>
        <w:rPr>
          <w:color w:val="4D4B4B"/>
          <w:w w:val="105"/>
          <w:sz w:val="17"/>
        </w:rPr>
        <w:t>proteger</w:t>
      </w:r>
      <w:r>
        <w:rPr>
          <w:color w:val="4D4B4B"/>
          <w:spacing w:val="19"/>
          <w:w w:val="105"/>
          <w:sz w:val="17"/>
        </w:rPr>
        <w:t> </w:t>
      </w:r>
      <w:r>
        <w:rPr>
          <w:color w:val="4D4B4B"/>
          <w:w w:val="105"/>
          <w:sz w:val="17"/>
        </w:rPr>
        <w:t>la intimidad</w:t>
      </w:r>
      <w:r>
        <w:rPr>
          <w:color w:val="4D4B4B"/>
          <w:spacing w:val="18"/>
          <w:w w:val="105"/>
          <w:sz w:val="17"/>
        </w:rPr>
        <w:t> </w:t>
      </w:r>
      <w:r>
        <w:rPr>
          <w:color w:val="4D4B4B"/>
          <w:w w:val="105"/>
          <w:sz w:val="17"/>
        </w:rPr>
        <w:t>de los trabajadores</w:t>
      </w:r>
      <w:r>
        <w:rPr>
          <w:color w:val="4D4B4B"/>
          <w:spacing w:val="29"/>
          <w:w w:val="105"/>
          <w:sz w:val="17"/>
        </w:rPr>
        <w:t> </w:t>
      </w:r>
      <w:r>
        <w:rPr>
          <w:color w:val="4D4B4B"/>
          <w:w w:val="105"/>
          <w:sz w:val="17"/>
        </w:rPr>
        <w:t>y procurar</w:t>
      </w:r>
      <w:r>
        <w:rPr>
          <w:color w:val="4D4B4B"/>
          <w:spacing w:val="24"/>
          <w:w w:val="105"/>
          <w:sz w:val="17"/>
        </w:rPr>
        <w:t> </w:t>
      </w:r>
      <w:r>
        <w:rPr>
          <w:color w:val="4D4B4B"/>
          <w:w w:val="105"/>
          <w:sz w:val="17"/>
        </w:rPr>
        <w:t>que</w:t>
      </w:r>
      <w:r>
        <w:rPr>
          <w:color w:val="4D4B4B"/>
          <w:spacing w:val="16"/>
          <w:w w:val="105"/>
          <w:sz w:val="17"/>
        </w:rPr>
        <w:t> </w:t>
      </w:r>
      <w:r>
        <w:rPr>
          <w:color w:val="4D4B4B"/>
          <w:w w:val="105"/>
          <w:sz w:val="17"/>
        </w:rPr>
        <w:t>la</w:t>
      </w:r>
      <w:r>
        <w:rPr>
          <w:color w:val="4D4B4B"/>
          <w:spacing w:val="19"/>
          <w:w w:val="105"/>
          <w:sz w:val="17"/>
        </w:rPr>
        <w:t> </w:t>
      </w:r>
      <w:r>
        <w:rPr>
          <w:color w:val="4D4B4B"/>
          <w:w w:val="105"/>
          <w:sz w:val="17"/>
        </w:rPr>
        <w:t>vigilancia de su salud no sea utilizada con fines discriminatorios ni de ninguna otra manera perjudicial para sus intereses</w:t>
      </w:r>
      <w:r>
        <w:rPr>
          <w:color w:val="8C8989"/>
          <w:w w:val="105"/>
          <w:sz w:val="17"/>
        </w:rPr>
        <w:t>.</w:t>
      </w:r>
    </w:p>
    <w:p>
      <w:pPr>
        <w:spacing w:line="240" w:lineRule="auto" w:before="9"/>
        <w:rPr>
          <w:sz w:val="15"/>
        </w:rPr>
      </w:pPr>
    </w:p>
    <w:p>
      <w:pPr>
        <w:spacing w:line="331" w:lineRule="auto" w:before="0"/>
        <w:ind w:left="120" w:right="787" w:firstLine="2"/>
        <w:jc w:val="both"/>
        <w:rPr>
          <w:sz w:val="17"/>
        </w:rPr>
      </w:pPr>
      <w:r>
        <w:rPr>
          <w:color w:val="4D4B4B"/>
          <w:w w:val="105"/>
          <w:sz w:val="17"/>
        </w:rPr>
        <w:t>12</w:t>
      </w:r>
      <w:r>
        <w:rPr>
          <w:color w:val="8C8989"/>
          <w:w w:val="105"/>
          <w:sz w:val="17"/>
        </w:rPr>
        <w:t>.</w:t>
      </w:r>
      <w:r>
        <w:rPr>
          <w:color w:val="4D4B4B"/>
          <w:w w:val="105"/>
          <w:sz w:val="17"/>
        </w:rPr>
        <w:t>1</w:t>
      </w:r>
      <w:r>
        <w:rPr>
          <w:color w:val="8C8989"/>
          <w:w w:val="105"/>
          <w:sz w:val="17"/>
        </w:rPr>
        <w:t>.</w:t>
      </w:r>
      <w:r>
        <w:rPr>
          <w:color w:val="8C8989"/>
          <w:spacing w:val="-9"/>
          <w:w w:val="105"/>
          <w:sz w:val="17"/>
        </w:rPr>
        <w:t> </w:t>
      </w:r>
      <w:r>
        <w:rPr>
          <w:color w:val="4D4B4B"/>
          <w:w w:val="105"/>
          <w:sz w:val="17"/>
        </w:rPr>
        <w:t>Cuando los trabajadores estén expuestos a riesgos profesionales específicos, la</w:t>
      </w:r>
      <w:r>
        <w:rPr>
          <w:color w:val="4D4B4B"/>
          <w:spacing w:val="-1"/>
          <w:w w:val="105"/>
          <w:sz w:val="17"/>
        </w:rPr>
        <w:t> </w:t>
      </w:r>
      <w:r>
        <w:rPr>
          <w:color w:val="4D4B4B"/>
          <w:w w:val="105"/>
          <w:sz w:val="17"/>
        </w:rPr>
        <w:t>vigilancia de su estado de salud debería</w:t>
      </w:r>
      <w:r>
        <w:rPr>
          <w:color w:val="4D4B4B"/>
          <w:spacing w:val="16"/>
          <w:w w:val="105"/>
          <w:sz w:val="17"/>
        </w:rPr>
        <w:t> </w:t>
      </w:r>
      <w:r>
        <w:rPr>
          <w:color w:val="4D4B4B"/>
          <w:w w:val="105"/>
          <w:sz w:val="17"/>
        </w:rPr>
        <w:t>comprender,</w:t>
      </w:r>
      <w:r>
        <w:rPr>
          <w:color w:val="4D4B4B"/>
          <w:spacing w:val="13"/>
          <w:w w:val="105"/>
          <w:sz w:val="17"/>
        </w:rPr>
        <w:t> </w:t>
      </w:r>
      <w:r>
        <w:rPr>
          <w:color w:val="4D4B4B"/>
          <w:w w:val="105"/>
          <w:sz w:val="17"/>
        </w:rPr>
        <w:t>cuando corresponda,</w:t>
      </w:r>
      <w:r>
        <w:rPr>
          <w:color w:val="4D4B4B"/>
          <w:spacing w:val="21"/>
          <w:w w:val="105"/>
          <w:sz w:val="17"/>
        </w:rPr>
        <w:t> </w:t>
      </w:r>
      <w:r>
        <w:rPr>
          <w:color w:val="4D4B4B"/>
          <w:w w:val="105"/>
          <w:sz w:val="17"/>
        </w:rPr>
        <w:t>además de</w:t>
      </w:r>
      <w:r>
        <w:rPr>
          <w:color w:val="4D4B4B"/>
          <w:spacing w:val="-5"/>
          <w:w w:val="105"/>
          <w:sz w:val="17"/>
        </w:rPr>
        <w:t> </w:t>
      </w:r>
      <w:r>
        <w:rPr>
          <w:color w:val="4D4B4B"/>
          <w:w w:val="105"/>
          <w:sz w:val="17"/>
        </w:rPr>
        <w:t>los exámenes</w:t>
      </w:r>
      <w:r>
        <w:rPr>
          <w:color w:val="4D4B4B"/>
          <w:spacing w:val="18"/>
          <w:w w:val="105"/>
          <w:sz w:val="17"/>
        </w:rPr>
        <w:t> </w:t>
      </w:r>
      <w:r>
        <w:rPr>
          <w:color w:val="4D4B4B"/>
          <w:w w:val="105"/>
          <w:sz w:val="17"/>
        </w:rPr>
        <w:t>de salud previstos en el párrafo II de la</w:t>
      </w:r>
      <w:r>
        <w:rPr>
          <w:color w:val="4D4B4B"/>
          <w:w w:val="105"/>
          <w:sz w:val="17"/>
        </w:rPr>
        <w:t> presente</w:t>
      </w:r>
      <w:r>
        <w:rPr>
          <w:color w:val="4D4B4B"/>
          <w:w w:val="105"/>
          <w:sz w:val="17"/>
        </w:rPr>
        <w:t> Recomendación,</w:t>
      </w:r>
      <w:r>
        <w:rPr>
          <w:color w:val="4D4B4B"/>
          <w:w w:val="105"/>
          <w:sz w:val="17"/>
        </w:rPr>
        <w:t> todos</w:t>
      </w:r>
      <w:r>
        <w:rPr>
          <w:color w:val="4D4B4B"/>
          <w:w w:val="105"/>
          <w:sz w:val="17"/>
        </w:rPr>
        <w:t> los</w:t>
      </w:r>
      <w:r>
        <w:rPr>
          <w:color w:val="4D4B4B"/>
          <w:w w:val="105"/>
          <w:sz w:val="17"/>
        </w:rPr>
        <w:t> exámenes</w:t>
      </w:r>
      <w:r>
        <w:rPr>
          <w:color w:val="4D4B4B"/>
          <w:w w:val="105"/>
          <w:sz w:val="17"/>
        </w:rPr>
        <w:t> e</w:t>
      </w:r>
      <w:r>
        <w:rPr>
          <w:color w:val="4D4B4B"/>
          <w:w w:val="105"/>
          <w:sz w:val="17"/>
        </w:rPr>
        <w:t> investigaciones</w:t>
      </w:r>
      <w:r>
        <w:rPr>
          <w:color w:val="4D4B4B"/>
          <w:w w:val="105"/>
          <w:sz w:val="17"/>
        </w:rPr>
        <w:t> necesarios</w:t>
      </w:r>
      <w:r>
        <w:rPr>
          <w:color w:val="4D4B4B"/>
          <w:w w:val="105"/>
          <w:sz w:val="17"/>
        </w:rPr>
        <w:t> para</w:t>
      </w:r>
      <w:r>
        <w:rPr>
          <w:color w:val="4D4B4B"/>
          <w:w w:val="105"/>
          <w:sz w:val="17"/>
        </w:rPr>
        <w:t> detectar</w:t>
      </w:r>
      <w:r>
        <w:rPr>
          <w:color w:val="4D4B4B"/>
          <w:w w:val="105"/>
          <w:sz w:val="17"/>
        </w:rPr>
        <w:t> los</w:t>
      </w:r>
      <w:r>
        <w:rPr>
          <w:color w:val="4D4B4B"/>
          <w:w w:val="105"/>
          <w:sz w:val="17"/>
        </w:rPr>
        <w:t> niveles</w:t>
      </w:r>
      <w:r>
        <w:rPr>
          <w:color w:val="4D4B4B"/>
          <w:w w:val="105"/>
          <w:sz w:val="17"/>
        </w:rPr>
        <w:t> de exposición y las reacciones y los efectos biológicos precoces</w:t>
      </w:r>
      <w:r>
        <w:rPr>
          <w:color w:val="8C8989"/>
          <w:w w:val="105"/>
          <w:sz w:val="17"/>
        </w:rPr>
        <w:t>.</w:t>
      </w:r>
    </w:p>
    <w:p>
      <w:pPr>
        <w:spacing w:line="240" w:lineRule="auto" w:before="1"/>
        <w:rPr>
          <w:sz w:val="16"/>
        </w:rPr>
      </w:pPr>
    </w:p>
    <w:p>
      <w:pPr>
        <w:spacing w:line="331" w:lineRule="auto" w:before="0"/>
        <w:ind w:left="120" w:right="794" w:firstLine="1"/>
        <w:jc w:val="both"/>
        <w:rPr>
          <w:sz w:val="17"/>
        </w:rPr>
      </w:pPr>
      <w:r>
        <w:rPr>
          <w:color w:val="4D4B4B"/>
          <w:w w:val="105"/>
          <w:sz w:val="17"/>
        </w:rPr>
        <w:t>2</w:t>
      </w:r>
      <w:r>
        <w:rPr>
          <w:color w:val="8C8989"/>
          <w:w w:val="105"/>
          <w:sz w:val="17"/>
        </w:rPr>
        <w:t>. </w:t>
      </w:r>
      <w:r>
        <w:rPr>
          <w:color w:val="4D4B4B"/>
          <w:w w:val="105"/>
          <w:sz w:val="17"/>
        </w:rPr>
        <w:t>Cuando</w:t>
      </w:r>
      <w:r>
        <w:rPr>
          <w:color w:val="4D4B4B"/>
          <w:w w:val="105"/>
          <w:sz w:val="17"/>
        </w:rPr>
        <w:t> exista</w:t>
      </w:r>
      <w:r>
        <w:rPr>
          <w:color w:val="4D4B4B"/>
          <w:w w:val="105"/>
          <w:sz w:val="17"/>
        </w:rPr>
        <w:t> un</w:t>
      </w:r>
      <w:r>
        <w:rPr>
          <w:color w:val="4D4B4B"/>
          <w:w w:val="105"/>
          <w:sz w:val="17"/>
        </w:rPr>
        <w:t> método</w:t>
      </w:r>
      <w:r>
        <w:rPr>
          <w:color w:val="4D4B4B"/>
          <w:w w:val="105"/>
          <w:sz w:val="17"/>
        </w:rPr>
        <w:t> válido</w:t>
      </w:r>
      <w:r>
        <w:rPr>
          <w:color w:val="4D4B4B"/>
          <w:w w:val="105"/>
          <w:sz w:val="17"/>
        </w:rPr>
        <w:t> y</w:t>
      </w:r>
      <w:r>
        <w:rPr>
          <w:color w:val="4D4B4B"/>
          <w:w w:val="105"/>
          <w:sz w:val="17"/>
        </w:rPr>
        <w:t> generalmente</w:t>
      </w:r>
      <w:r>
        <w:rPr>
          <w:color w:val="4D4B4B"/>
          <w:w w:val="105"/>
          <w:sz w:val="17"/>
        </w:rPr>
        <w:t> aceptado</w:t>
      </w:r>
      <w:r>
        <w:rPr>
          <w:color w:val="4D4B4B"/>
          <w:w w:val="105"/>
          <w:sz w:val="17"/>
        </w:rPr>
        <w:t> de</w:t>
      </w:r>
      <w:r>
        <w:rPr>
          <w:color w:val="4D4B4B"/>
          <w:w w:val="105"/>
          <w:sz w:val="17"/>
        </w:rPr>
        <w:t> vigilancia</w:t>
      </w:r>
      <w:r>
        <w:rPr>
          <w:color w:val="4D4B4B"/>
          <w:w w:val="105"/>
          <w:sz w:val="17"/>
        </w:rPr>
        <w:t> biológica</w:t>
      </w:r>
      <w:r>
        <w:rPr>
          <w:color w:val="4D4B4B"/>
          <w:w w:val="105"/>
          <w:sz w:val="17"/>
        </w:rPr>
        <w:t> de</w:t>
      </w:r>
      <w:r>
        <w:rPr>
          <w:color w:val="4D4B4B"/>
          <w:w w:val="105"/>
          <w:sz w:val="17"/>
        </w:rPr>
        <w:t> la</w:t>
      </w:r>
      <w:r>
        <w:rPr>
          <w:color w:val="4D4B4B"/>
          <w:w w:val="105"/>
          <w:sz w:val="17"/>
        </w:rPr>
        <w:t> salud</w:t>
      </w:r>
      <w:r>
        <w:rPr>
          <w:color w:val="4D4B4B"/>
          <w:w w:val="105"/>
          <w:sz w:val="17"/>
        </w:rPr>
        <w:t> de</w:t>
      </w:r>
      <w:r>
        <w:rPr>
          <w:color w:val="4D4B4B"/>
          <w:w w:val="105"/>
          <w:sz w:val="17"/>
        </w:rPr>
        <w:t> los trabajadores</w:t>
      </w:r>
      <w:r>
        <w:rPr>
          <w:color w:val="4D4B4B"/>
          <w:w w:val="105"/>
          <w:sz w:val="17"/>
        </w:rPr>
        <w:t> para</w:t>
      </w:r>
      <w:r>
        <w:rPr>
          <w:color w:val="4D4B4B"/>
          <w:w w:val="105"/>
          <w:sz w:val="17"/>
        </w:rPr>
        <w:t> la</w:t>
      </w:r>
      <w:r>
        <w:rPr>
          <w:color w:val="4D4B4B"/>
          <w:w w:val="105"/>
          <w:sz w:val="17"/>
        </w:rPr>
        <w:t> detección</w:t>
      </w:r>
      <w:r>
        <w:rPr>
          <w:color w:val="4D4B4B"/>
          <w:w w:val="105"/>
          <w:sz w:val="17"/>
        </w:rPr>
        <w:t> precoz</w:t>
      </w:r>
      <w:r>
        <w:rPr>
          <w:color w:val="4D4B4B"/>
          <w:w w:val="105"/>
          <w:sz w:val="17"/>
        </w:rPr>
        <w:t> de</w:t>
      </w:r>
      <w:r>
        <w:rPr>
          <w:color w:val="4D4B4B"/>
          <w:w w:val="105"/>
          <w:sz w:val="17"/>
        </w:rPr>
        <w:t> los</w:t>
      </w:r>
      <w:r>
        <w:rPr>
          <w:color w:val="4D4B4B"/>
          <w:w w:val="105"/>
          <w:sz w:val="17"/>
        </w:rPr>
        <w:t> efectos</w:t>
      </w:r>
      <w:r>
        <w:rPr>
          <w:color w:val="4D4B4B"/>
          <w:w w:val="105"/>
          <w:sz w:val="17"/>
        </w:rPr>
        <w:t> sobre</w:t>
      </w:r>
      <w:r>
        <w:rPr>
          <w:color w:val="4D4B4B"/>
          <w:w w:val="105"/>
          <w:sz w:val="17"/>
        </w:rPr>
        <w:t> la</w:t>
      </w:r>
      <w:r>
        <w:rPr>
          <w:color w:val="4D4B4B"/>
          <w:w w:val="105"/>
          <w:sz w:val="17"/>
        </w:rPr>
        <w:t> salud</w:t>
      </w:r>
      <w:r>
        <w:rPr>
          <w:color w:val="4D4B4B"/>
          <w:w w:val="105"/>
          <w:sz w:val="17"/>
        </w:rPr>
        <w:t> de</w:t>
      </w:r>
      <w:r>
        <w:rPr>
          <w:color w:val="4D4B4B"/>
          <w:w w:val="105"/>
          <w:sz w:val="17"/>
        </w:rPr>
        <w:t> la</w:t>
      </w:r>
      <w:r>
        <w:rPr>
          <w:color w:val="4D4B4B"/>
          <w:w w:val="105"/>
          <w:sz w:val="17"/>
        </w:rPr>
        <w:t> exposición</w:t>
      </w:r>
      <w:r>
        <w:rPr>
          <w:color w:val="4D4B4B"/>
          <w:w w:val="105"/>
          <w:sz w:val="17"/>
        </w:rPr>
        <w:t> a</w:t>
      </w:r>
      <w:r>
        <w:rPr>
          <w:color w:val="4D4B4B"/>
          <w:w w:val="105"/>
          <w:sz w:val="17"/>
        </w:rPr>
        <w:t> riesgos</w:t>
      </w:r>
      <w:r>
        <w:rPr>
          <w:color w:val="4D4B4B"/>
          <w:w w:val="105"/>
          <w:sz w:val="17"/>
        </w:rPr>
        <w:t> profesionales específicos,</w:t>
      </w:r>
      <w:r>
        <w:rPr>
          <w:color w:val="4D4B4B"/>
          <w:w w:val="105"/>
          <w:sz w:val="17"/>
        </w:rPr>
        <w:t> podrá</w:t>
      </w:r>
      <w:r>
        <w:rPr>
          <w:color w:val="4D4B4B"/>
          <w:w w:val="105"/>
          <w:sz w:val="17"/>
        </w:rPr>
        <w:t> utilizarse dicho método</w:t>
      </w:r>
      <w:r>
        <w:rPr>
          <w:color w:val="4D4B4B"/>
          <w:w w:val="105"/>
          <w:sz w:val="17"/>
        </w:rPr>
        <w:t> para identificar</w:t>
      </w:r>
      <w:r>
        <w:rPr>
          <w:color w:val="4D4B4B"/>
          <w:w w:val="105"/>
          <w:sz w:val="17"/>
        </w:rPr>
        <w:t> a los trabajadores</w:t>
      </w:r>
      <w:r>
        <w:rPr>
          <w:color w:val="4D4B4B"/>
          <w:w w:val="105"/>
          <w:sz w:val="17"/>
        </w:rPr>
        <w:t> que requieren</w:t>
      </w:r>
      <w:r>
        <w:rPr>
          <w:color w:val="4D4B4B"/>
          <w:w w:val="105"/>
          <w:sz w:val="17"/>
        </w:rPr>
        <w:t> un examen</w:t>
      </w:r>
      <w:r>
        <w:rPr>
          <w:color w:val="4D4B4B"/>
          <w:w w:val="105"/>
          <w:sz w:val="17"/>
        </w:rPr>
        <w:t> médico detenido, sujeto al consentimiento individual del trabajador</w:t>
      </w:r>
      <w:r>
        <w:rPr>
          <w:color w:val="8C8989"/>
          <w:w w:val="105"/>
          <w:sz w:val="17"/>
        </w:rPr>
        <w:t>.</w:t>
      </w:r>
    </w:p>
    <w:p>
      <w:pPr>
        <w:spacing w:line="240" w:lineRule="auto" w:before="0"/>
        <w:rPr>
          <w:sz w:val="16"/>
        </w:rPr>
      </w:pPr>
    </w:p>
    <w:p>
      <w:pPr>
        <w:spacing w:line="331" w:lineRule="auto" w:before="1"/>
        <w:ind w:left="120" w:right="794" w:firstLine="2"/>
        <w:jc w:val="both"/>
        <w:rPr>
          <w:sz w:val="17"/>
        </w:rPr>
      </w:pPr>
      <w:r>
        <w:rPr>
          <w:color w:val="4D4B4B"/>
          <w:w w:val="105"/>
          <w:sz w:val="17"/>
        </w:rPr>
        <w:t>13</w:t>
      </w:r>
      <w:r>
        <w:rPr>
          <w:color w:val="777575"/>
          <w:w w:val="105"/>
          <w:sz w:val="17"/>
        </w:rPr>
        <w:t>.</w:t>
      </w:r>
      <w:r>
        <w:rPr>
          <w:color w:val="777575"/>
          <w:w w:val="105"/>
          <w:sz w:val="17"/>
        </w:rPr>
        <w:t> </w:t>
      </w:r>
      <w:r>
        <w:rPr>
          <w:color w:val="4D4B4B"/>
          <w:w w:val="105"/>
          <w:sz w:val="17"/>
        </w:rPr>
        <w:t>Los</w:t>
      </w:r>
      <w:r>
        <w:rPr>
          <w:color w:val="4D4B4B"/>
          <w:w w:val="105"/>
          <w:sz w:val="17"/>
        </w:rPr>
        <w:t> servicios</w:t>
      </w:r>
      <w:r>
        <w:rPr>
          <w:color w:val="4D4B4B"/>
          <w:w w:val="105"/>
          <w:sz w:val="17"/>
        </w:rPr>
        <w:t> de</w:t>
      </w:r>
      <w:r>
        <w:rPr>
          <w:color w:val="4D4B4B"/>
          <w:w w:val="105"/>
          <w:sz w:val="17"/>
        </w:rPr>
        <w:t> salud</w:t>
      </w:r>
      <w:r>
        <w:rPr>
          <w:color w:val="4D4B4B"/>
          <w:w w:val="105"/>
          <w:sz w:val="17"/>
        </w:rPr>
        <w:t> en el</w:t>
      </w:r>
      <w:r>
        <w:rPr>
          <w:color w:val="4D4B4B"/>
          <w:w w:val="105"/>
          <w:sz w:val="17"/>
        </w:rPr>
        <w:t> trabajo</w:t>
      </w:r>
      <w:r>
        <w:rPr>
          <w:color w:val="4D4B4B"/>
          <w:w w:val="105"/>
          <w:sz w:val="17"/>
        </w:rPr>
        <w:t> deberían</w:t>
      </w:r>
      <w:r>
        <w:rPr>
          <w:color w:val="4D4B4B"/>
          <w:w w:val="105"/>
          <w:sz w:val="17"/>
        </w:rPr>
        <w:t> ser</w:t>
      </w:r>
      <w:r>
        <w:rPr>
          <w:color w:val="4D4B4B"/>
          <w:w w:val="105"/>
          <w:sz w:val="17"/>
        </w:rPr>
        <w:t> informados</w:t>
      </w:r>
      <w:r>
        <w:rPr>
          <w:color w:val="4D4B4B"/>
          <w:w w:val="105"/>
          <w:sz w:val="17"/>
        </w:rPr>
        <w:t> de</w:t>
      </w:r>
      <w:r>
        <w:rPr>
          <w:color w:val="4D4B4B"/>
          <w:w w:val="105"/>
          <w:sz w:val="17"/>
        </w:rPr>
        <w:t> los</w:t>
      </w:r>
      <w:r>
        <w:rPr>
          <w:color w:val="4D4B4B"/>
          <w:w w:val="105"/>
          <w:sz w:val="17"/>
        </w:rPr>
        <w:t> casos</w:t>
      </w:r>
      <w:r>
        <w:rPr>
          <w:color w:val="4D4B4B"/>
          <w:w w:val="105"/>
          <w:sz w:val="17"/>
        </w:rPr>
        <w:t> de enfermedad</w:t>
      </w:r>
      <w:r>
        <w:rPr>
          <w:color w:val="4D4B4B"/>
          <w:w w:val="105"/>
          <w:sz w:val="17"/>
        </w:rPr>
        <w:t> entre</w:t>
      </w:r>
      <w:r>
        <w:rPr>
          <w:color w:val="4D4B4B"/>
          <w:w w:val="105"/>
          <w:sz w:val="17"/>
        </w:rPr>
        <w:t> los trabajadores</w:t>
      </w:r>
      <w:r>
        <w:rPr>
          <w:color w:val="4D4B4B"/>
          <w:spacing w:val="36"/>
          <w:w w:val="105"/>
          <w:sz w:val="17"/>
        </w:rPr>
        <w:t> </w:t>
      </w:r>
      <w:r>
        <w:rPr>
          <w:color w:val="4D4B4B"/>
          <w:w w:val="105"/>
          <w:sz w:val="17"/>
        </w:rPr>
        <w:t>y</w:t>
      </w:r>
      <w:r>
        <w:rPr>
          <w:color w:val="4D4B4B"/>
          <w:w w:val="105"/>
          <w:sz w:val="17"/>
        </w:rPr>
        <w:t> de las</w:t>
      </w:r>
      <w:r>
        <w:rPr>
          <w:color w:val="4D4B4B"/>
          <w:w w:val="105"/>
          <w:sz w:val="17"/>
        </w:rPr>
        <w:t> ausencias</w:t>
      </w:r>
      <w:r>
        <w:rPr>
          <w:color w:val="4D4B4B"/>
          <w:spacing w:val="31"/>
          <w:w w:val="105"/>
          <w:sz w:val="17"/>
        </w:rPr>
        <w:t> </w:t>
      </w:r>
      <w:r>
        <w:rPr>
          <w:color w:val="4D4B4B"/>
          <w:w w:val="105"/>
          <w:sz w:val="17"/>
        </w:rPr>
        <w:t>del trabajo</w:t>
      </w:r>
      <w:r>
        <w:rPr>
          <w:color w:val="4D4B4B"/>
          <w:w w:val="105"/>
          <w:sz w:val="17"/>
        </w:rPr>
        <w:t> por</w:t>
      </w:r>
      <w:r>
        <w:rPr>
          <w:color w:val="4D4B4B"/>
          <w:w w:val="105"/>
          <w:sz w:val="17"/>
        </w:rPr>
        <w:t> razones</w:t>
      </w:r>
      <w:r>
        <w:rPr>
          <w:color w:val="4D4B4B"/>
          <w:w w:val="105"/>
          <w:sz w:val="17"/>
        </w:rPr>
        <w:t> de salud,</w:t>
      </w:r>
      <w:r>
        <w:rPr>
          <w:color w:val="4D4B4B"/>
          <w:w w:val="105"/>
          <w:sz w:val="17"/>
        </w:rPr>
        <w:t> a fin de poder</w:t>
      </w:r>
      <w:r>
        <w:rPr>
          <w:color w:val="4D4B4B"/>
          <w:w w:val="105"/>
          <w:sz w:val="17"/>
        </w:rPr>
        <w:t> identificar</w:t>
      </w:r>
      <w:r>
        <w:rPr>
          <w:color w:val="4D4B4B"/>
          <w:spacing w:val="32"/>
          <w:w w:val="105"/>
          <w:sz w:val="17"/>
        </w:rPr>
        <w:t> </w:t>
      </w:r>
      <w:r>
        <w:rPr>
          <w:color w:val="4D4B4B"/>
          <w:w w:val="105"/>
          <w:sz w:val="17"/>
        </w:rPr>
        <w:t>cualquier</w:t>
      </w:r>
      <w:r>
        <w:rPr>
          <w:color w:val="4D4B4B"/>
          <w:spacing w:val="36"/>
          <w:w w:val="105"/>
          <w:sz w:val="17"/>
        </w:rPr>
        <w:t> </w:t>
      </w:r>
      <w:r>
        <w:rPr>
          <w:color w:val="4D4B4B"/>
          <w:w w:val="105"/>
          <w:sz w:val="17"/>
        </w:rPr>
        <w:t>relación entre</w:t>
      </w:r>
      <w:r>
        <w:rPr>
          <w:color w:val="4D4B4B"/>
          <w:w w:val="105"/>
          <w:sz w:val="17"/>
        </w:rPr>
        <w:t> las</w:t>
      </w:r>
      <w:r>
        <w:rPr>
          <w:color w:val="4D4B4B"/>
          <w:w w:val="105"/>
          <w:sz w:val="17"/>
        </w:rPr>
        <w:t> causas</w:t>
      </w:r>
      <w:r>
        <w:rPr>
          <w:color w:val="4D4B4B"/>
          <w:spacing w:val="38"/>
          <w:w w:val="105"/>
          <w:sz w:val="17"/>
        </w:rPr>
        <w:t> </w:t>
      </w:r>
      <w:r>
        <w:rPr>
          <w:color w:val="4D4B4B"/>
          <w:w w:val="105"/>
          <w:sz w:val="17"/>
        </w:rPr>
        <w:t>de</w:t>
      </w:r>
      <w:r>
        <w:rPr>
          <w:color w:val="4D4B4B"/>
          <w:w w:val="105"/>
          <w:sz w:val="17"/>
        </w:rPr>
        <w:t> enfermedad</w:t>
      </w:r>
      <w:r>
        <w:rPr>
          <w:color w:val="4D4B4B"/>
          <w:spacing w:val="40"/>
          <w:w w:val="105"/>
          <w:sz w:val="17"/>
        </w:rPr>
        <w:t> </w:t>
      </w:r>
      <w:r>
        <w:rPr>
          <w:color w:val="4D4B4B"/>
          <w:w w:val="105"/>
          <w:sz w:val="17"/>
        </w:rPr>
        <w:t>o</w:t>
      </w:r>
      <w:r>
        <w:rPr>
          <w:color w:val="4D4B4B"/>
          <w:w w:val="105"/>
          <w:sz w:val="17"/>
        </w:rPr>
        <w:t> de</w:t>
      </w:r>
      <w:r>
        <w:rPr>
          <w:color w:val="4D4B4B"/>
          <w:w w:val="105"/>
          <w:sz w:val="17"/>
        </w:rPr>
        <w:t> ausencia</w:t>
      </w:r>
      <w:r>
        <w:rPr>
          <w:color w:val="4D4B4B"/>
          <w:spacing w:val="40"/>
          <w:w w:val="105"/>
          <w:sz w:val="17"/>
        </w:rPr>
        <w:t> </w:t>
      </w:r>
      <w:r>
        <w:rPr>
          <w:color w:val="4D4B4B"/>
          <w:w w:val="105"/>
          <w:sz w:val="17"/>
        </w:rPr>
        <w:t>y</w:t>
      </w:r>
      <w:r>
        <w:rPr>
          <w:color w:val="4D4B4B"/>
          <w:w w:val="105"/>
          <w:sz w:val="17"/>
        </w:rPr>
        <w:t> los</w:t>
      </w:r>
      <w:r>
        <w:rPr>
          <w:color w:val="4D4B4B"/>
          <w:w w:val="105"/>
          <w:sz w:val="17"/>
        </w:rPr>
        <w:t> riesgos</w:t>
      </w:r>
      <w:r>
        <w:rPr>
          <w:color w:val="4D4B4B"/>
          <w:spacing w:val="35"/>
          <w:w w:val="105"/>
          <w:sz w:val="17"/>
        </w:rPr>
        <w:t> </w:t>
      </w:r>
      <w:r>
        <w:rPr>
          <w:color w:val="4D4B4B"/>
          <w:w w:val="105"/>
          <w:sz w:val="17"/>
        </w:rPr>
        <w:t>para</w:t>
      </w:r>
      <w:r>
        <w:rPr>
          <w:color w:val="4D4B4B"/>
          <w:spacing w:val="37"/>
          <w:w w:val="105"/>
          <w:sz w:val="17"/>
        </w:rPr>
        <w:t> </w:t>
      </w:r>
      <w:r>
        <w:rPr>
          <w:color w:val="4D4B4B"/>
          <w:w w:val="105"/>
          <w:sz w:val="17"/>
        </w:rPr>
        <w:t>la</w:t>
      </w:r>
      <w:r>
        <w:rPr>
          <w:color w:val="4D4B4B"/>
          <w:spacing w:val="34"/>
          <w:w w:val="105"/>
          <w:sz w:val="17"/>
        </w:rPr>
        <w:t> </w:t>
      </w:r>
      <w:r>
        <w:rPr>
          <w:color w:val="4D4B4B"/>
          <w:w w:val="105"/>
          <w:sz w:val="17"/>
        </w:rPr>
        <w:t>salud</w:t>
      </w:r>
      <w:r>
        <w:rPr>
          <w:color w:val="4D4B4B"/>
          <w:spacing w:val="35"/>
          <w:w w:val="105"/>
          <w:sz w:val="17"/>
        </w:rPr>
        <w:t> </w:t>
      </w:r>
      <w:r>
        <w:rPr>
          <w:color w:val="4D4B4B"/>
          <w:w w:val="105"/>
          <w:sz w:val="17"/>
        </w:rPr>
        <w:t>que</w:t>
      </w:r>
      <w:r>
        <w:rPr>
          <w:color w:val="4D4B4B"/>
          <w:spacing w:val="35"/>
          <w:w w:val="105"/>
          <w:sz w:val="17"/>
        </w:rPr>
        <w:t> </w:t>
      </w:r>
      <w:r>
        <w:rPr>
          <w:color w:val="4D4B4B"/>
          <w:w w:val="105"/>
          <w:sz w:val="17"/>
        </w:rPr>
        <w:t>puedan</w:t>
      </w:r>
      <w:r>
        <w:rPr>
          <w:color w:val="4D4B4B"/>
          <w:spacing w:val="40"/>
          <w:w w:val="105"/>
          <w:sz w:val="17"/>
        </w:rPr>
        <w:t> </w:t>
      </w:r>
      <w:r>
        <w:rPr>
          <w:color w:val="4D4B4B"/>
          <w:w w:val="105"/>
          <w:sz w:val="17"/>
        </w:rPr>
        <w:t>presentarse</w:t>
      </w:r>
      <w:r>
        <w:rPr>
          <w:color w:val="4D4B4B"/>
          <w:spacing w:val="40"/>
          <w:w w:val="105"/>
          <w:sz w:val="17"/>
        </w:rPr>
        <w:t> </w:t>
      </w:r>
      <w:r>
        <w:rPr>
          <w:color w:val="4D4B4B"/>
          <w:w w:val="105"/>
          <w:sz w:val="17"/>
        </w:rPr>
        <w:t>en</w:t>
      </w:r>
      <w:r>
        <w:rPr>
          <w:color w:val="4D4B4B"/>
          <w:w w:val="105"/>
          <w:sz w:val="17"/>
        </w:rPr>
        <w:t> los lugares de trabajo</w:t>
      </w:r>
      <w:r>
        <w:rPr>
          <w:color w:val="777575"/>
          <w:w w:val="105"/>
          <w:sz w:val="17"/>
        </w:rPr>
        <w:t>.</w:t>
      </w:r>
      <w:r>
        <w:rPr>
          <w:color w:val="777575"/>
          <w:spacing w:val="-1"/>
          <w:w w:val="105"/>
          <w:sz w:val="17"/>
        </w:rPr>
        <w:t> </w:t>
      </w:r>
      <w:r>
        <w:rPr>
          <w:color w:val="4D4B4B"/>
          <w:w w:val="105"/>
          <w:sz w:val="17"/>
        </w:rPr>
        <w:t>El</w:t>
      </w:r>
      <w:r>
        <w:rPr>
          <w:color w:val="4D4B4B"/>
          <w:spacing w:val="-5"/>
          <w:w w:val="105"/>
          <w:sz w:val="17"/>
        </w:rPr>
        <w:t> </w:t>
      </w:r>
      <w:r>
        <w:rPr>
          <w:color w:val="4D4B4B"/>
          <w:w w:val="105"/>
          <w:sz w:val="17"/>
        </w:rPr>
        <w:t>personal encargado de los servicios de salud en el trabajo no debería ser obligado por los empleadores a verificar las razones de la ausencia del trabajo</w:t>
      </w:r>
      <w:r>
        <w:rPr>
          <w:color w:val="8C8989"/>
          <w:w w:val="105"/>
          <w:sz w:val="17"/>
        </w:rPr>
        <w:t>.</w:t>
      </w:r>
    </w:p>
    <w:p>
      <w:pPr>
        <w:spacing w:line="240" w:lineRule="auto" w:before="0"/>
        <w:rPr>
          <w:sz w:val="16"/>
        </w:rPr>
      </w:pPr>
    </w:p>
    <w:p>
      <w:pPr>
        <w:spacing w:line="336" w:lineRule="auto" w:before="0"/>
        <w:ind w:left="120" w:right="793" w:firstLine="2"/>
        <w:jc w:val="both"/>
        <w:rPr>
          <w:sz w:val="17"/>
        </w:rPr>
      </w:pPr>
      <w:r>
        <w:rPr>
          <w:color w:val="4D4B4B"/>
          <w:w w:val="105"/>
          <w:sz w:val="17"/>
        </w:rPr>
        <w:t>14</w:t>
      </w:r>
      <w:r>
        <w:rPr>
          <w:color w:val="8C8989"/>
          <w:w w:val="105"/>
          <w:sz w:val="17"/>
        </w:rPr>
        <w:t>.</w:t>
      </w:r>
      <w:r>
        <w:rPr>
          <w:color w:val="4D4B4B"/>
          <w:w w:val="105"/>
          <w:sz w:val="17"/>
        </w:rPr>
        <w:t>1</w:t>
      </w:r>
      <w:r>
        <w:rPr>
          <w:color w:val="8C8989"/>
          <w:w w:val="105"/>
          <w:sz w:val="17"/>
        </w:rPr>
        <w:t>.</w:t>
      </w:r>
      <w:r>
        <w:rPr>
          <w:color w:val="8C8989"/>
          <w:spacing w:val="-7"/>
          <w:w w:val="105"/>
          <w:sz w:val="17"/>
        </w:rPr>
        <w:t> </w:t>
      </w:r>
      <w:r>
        <w:rPr>
          <w:color w:val="4D4B4B"/>
          <w:w w:val="105"/>
          <w:sz w:val="17"/>
        </w:rPr>
        <w:t>Los servicios de</w:t>
      </w:r>
      <w:r>
        <w:rPr>
          <w:color w:val="4D4B4B"/>
          <w:spacing w:val="-2"/>
          <w:w w:val="105"/>
          <w:sz w:val="17"/>
        </w:rPr>
        <w:t> </w:t>
      </w:r>
      <w:r>
        <w:rPr>
          <w:color w:val="4D4B4B"/>
          <w:w w:val="105"/>
          <w:sz w:val="17"/>
        </w:rPr>
        <w:t>salud en</w:t>
      </w:r>
      <w:r>
        <w:rPr>
          <w:color w:val="4D4B4B"/>
          <w:spacing w:val="-2"/>
          <w:w w:val="105"/>
          <w:sz w:val="17"/>
        </w:rPr>
        <w:t> </w:t>
      </w:r>
      <w:r>
        <w:rPr>
          <w:color w:val="4D4B4B"/>
          <w:w w:val="105"/>
          <w:sz w:val="17"/>
        </w:rPr>
        <w:t>el trabajo deberían consignar los datos relativos a</w:t>
      </w:r>
      <w:r>
        <w:rPr>
          <w:color w:val="4D4B4B"/>
          <w:spacing w:val="-5"/>
          <w:w w:val="105"/>
          <w:sz w:val="17"/>
        </w:rPr>
        <w:t> </w:t>
      </w:r>
      <w:r>
        <w:rPr>
          <w:color w:val="4D4B4B"/>
          <w:w w:val="105"/>
          <w:sz w:val="17"/>
        </w:rPr>
        <w:t>la salud de</w:t>
      </w:r>
      <w:r>
        <w:rPr>
          <w:color w:val="4D4B4B"/>
          <w:spacing w:val="-3"/>
          <w:w w:val="105"/>
          <w:sz w:val="17"/>
        </w:rPr>
        <w:t> </w:t>
      </w:r>
      <w:r>
        <w:rPr>
          <w:color w:val="4D4B4B"/>
          <w:w w:val="105"/>
          <w:sz w:val="17"/>
        </w:rPr>
        <w:t>los</w:t>
      </w:r>
      <w:r>
        <w:rPr>
          <w:color w:val="4D4B4B"/>
          <w:spacing w:val="-3"/>
          <w:w w:val="105"/>
          <w:sz w:val="17"/>
        </w:rPr>
        <w:t> </w:t>
      </w:r>
      <w:r>
        <w:rPr>
          <w:color w:val="4D4B4B"/>
          <w:w w:val="105"/>
          <w:sz w:val="17"/>
        </w:rPr>
        <w:t>trabajadores en expedientes de salud personales y confidenciales</w:t>
      </w:r>
      <w:r>
        <w:rPr>
          <w:color w:val="8C8989"/>
          <w:w w:val="105"/>
          <w:sz w:val="17"/>
        </w:rPr>
        <w:t>.</w:t>
      </w:r>
    </w:p>
    <w:p>
      <w:pPr>
        <w:spacing w:line="240" w:lineRule="auto" w:before="1"/>
        <w:rPr>
          <w:sz w:val="15"/>
        </w:rPr>
      </w:pPr>
    </w:p>
    <w:p>
      <w:pPr>
        <w:spacing w:line="333" w:lineRule="auto" w:before="0"/>
        <w:ind w:left="120" w:right="784" w:firstLine="2"/>
        <w:jc w:val="both"/>
        <w:rPr>
          <w:sz w:val="17"/>
        </w:rPr>
      </w:pPr>
      <w:r>
        <w:rPr>
          <w:color w:val="4D4B4B"/>
          <w:w w:val="105"/>
          <w:sz w:val="17"/>
        </w:rPr>
        <w:t>Dichos</w:t>
      </w:r>
      <w:r>
        <w:rPr>
          <w:color w:val="4D4B4B"/>
          <w:w w:val="105"/>
          <w:sz w:val="17"/>
        </w:rPr>
        <w:t> expedientes</w:t>
      </w:r>
      <w:r>
        <w:rPr>
          <w:color w:val="4D4B4B"/>
          <w:w w:val="105"/>
          <w:sz w:val="17"/>
        </w:rPr>
        <w:t> deberían</w:t>
      </w:r>
      <w:r>
        <w:rPr>
          <w:color w:val="4D4B4B"/>
          <w:w w:val="105"/>
          <w:sz w:val="17"/>
        </w:rPr>
        <w:t> también</w:t>
      </w:r>
      <w:r>
        <w:rPr>
          <w:color w:val="4D4B4B"/>
          <w:w w:val="105"/>
          <w:sz w:val="17"/>
        </w:rPr>
        <w:t> contener</w:t>
      </w:r>
      <w:r>
        <w:rPr>
          <w:color w:val="4D4B4B"/>
          <w:w w:val="105"/>
          <w:sz w:val="17"/>
        </w:rPr>
        <w:t> informaciones</w:t>
      </w:r>
      <w:r>
        <w:rPr>
          <w:color w:val="4D4B4B"/>
          <w:w w:val="105"/>
          <w:sz w:val="17"/>
        </w:rPr>
        <w:t> acerca</w:t>
      </w:r>
      <w:r>
        <w:rPr>
          <w:color w:val="4D4B4B"/>
          <w:w w:val="105"/>
          <w:sz w:val="17"/>
        </w:rPr>
        <w:t> de</w:t>
      </w:r>
      <w:r>
        <w:rPr>
          <w:color w:val="4D4B4B"/>
          <w:w w:val="105"/>
          <w:sz w:val="17"/>
        </w:rPr>
        <w:t> las</w:t>
      </w:r>
      <w:r>
        <w:rPr>
          <w:color w:val="4D4B4B"/>
          <w:w w:val="105"/>
          <w:sz w:val="17"/>
        </w:rPr>
        <w:t> tareas</w:t>
      </w:r>
      <w:r>
        <w:rPr>
          <w:color w:val="4D4B4B"/>
          <w:w w:val="105"/>
          <w:sz w:val="17"/>
        </w:rPr>
        <w:t> que</w:t>
      </w:r>
      <w:r>
        <w:rPr>
          <w:color w:val="4D4B4B"/>
          <w:w w:val="105"/>
          <w:sz w:val="17"/>
        </w:rPr>
        <w:t> hayan</w:t>
      </w:r>
      <w:r>
        <w:rPr>
          <w:color w:val="4D4B4B"/>
          <w:w w:val="105"/>
          <w:sz w:val="17"/>
        </w:rPr>
        <w:t> realizado</w:t>
      </w:r>
      <w:r>
        <w:rPr>
          <w:color w:val="4D4B4B"/>
          <w:w w:val="105"/>
          <w:sz w:val="17"/>
        </w:rPr>
        <w:t> los trabajadores</w:t>
      </w:r>
      <w:r>
        <w:rPr>
          <w:color w:val="4D4B4B"/>
          <w:w w:val="105"/>
          <w:sz w:val="17"/>
        </w:rPr>
        <w:t> de su exposición</w:t>
      </w:r>
      <w:r>
        <w:rPr>
          <w:color w:val="4D4B4B"/>
          <w:w w:val="105"/>
          <w:sz w:val="17"/>
        </w:rPr>
        <w:t> a los riesgos</w:t>
      </w:r>
      <w:r>
        <w:rPr>
          <w:color w:val="4D4B4B"/>
          <w:w w:val="105"/>
          <w:sz w:val="17"/>
        </w:rPr>
        <w:t> profesionales</w:t>
      </w:r>
      <w:r>
        <w:rPr>
          <w:color w:val="4D4B4B"/>
          <w:w w:val="105"/>
          <w:sz w:val="17"/>
        </w:rPr>
        <w:t> inherentes</w:t>
      </w:r>
      <w:r>
        <w:rPr>
          <w:color w:val="4D4B4B"/>
          <w:w w:val="105"/>
          <w:sz w:val="17"/>
        </w:rPr>
        <w:t> a su trabajo</w:t>
      </w:r>
      <w:r>
        <w:rPr>
          <w:color w:val="4D4B4B"/>
          <w:w w:val="105"/>
          <w:sz w:val="17"/>
        </w:rPr>
        <w:t> y</w:t>
      </w:r>
      <w:r>
        <w:rPr>
          <w:color w:val="4D4B4B"/>
          <w:w w:val="105"/>
          <w:sz w:val="17"/>
        </w:rPr>
        <w:t> de</w:t>
      </w:r>
      <w:r>
        <w:rPr>
          <w:color w:val="4D4B4B"/>
          <w:w w:val="105"/>
          <w:sz w:val="17"/>
        </w:rPr>
        <w:t> los resultados</w:t>
      </w:r>
      <w:r>
        <w:rPr>
          <w:color w:val="4D4B4B"/>
          <w:w w:val="105"/>
          <w:sz w:val="17"/>
        </w:rPr>
        <w:t> de toda evaluación de la exposición de los trabajadores a tales riesgos</w:t>
      </w:r>
      <w:r>
        <w:rPr>
          <w:color w:val="777575"/>
          <w:w w:val="105"/>
          <w:sz w:val="17"/>
        </w:rPr>
        <w:t>.</w:t>
      </w:r>
    </w:p>
    <w:p>
      <w:pPr>
        <w:spacing w:line="240" w:lineRule="auto" w:before="7"/>
        <w:rPr>
          <w:sz w:val="15"/>
        </w:rPr>
      </w:pPr>
    </w:p>
    <w:p>
      <w:pPr>
        <w:pStyle w:val="ListParagraph"/>
        <w:numPr>
          <w:ilvl w:val="0"/>
          <w:numId w:val="9"/>
        </w:numPr>
        <w:tabs>
          <w:tab w:pos="335" w:val="left" w:leader="none"/>
        </w:tabs>
        <w:spacing w:line="333" w:lineRule="auto" w:before="0" w:after="0"/>
        <w:ind w:left="121" w:right="784" w:firstLine="0"/>
        <w:jc w:val="both"/>
        <w:rPr>
          <w:sz w:val="17"/>
        </w:rPr>
      </w:pPr>
      <w:r>
        <w:rPr>
          <w:color w:val="4D4B4B"/>
          <w:w w:val="105"/>
          <w:sz w:val="17"/>
        </w:rPr>
        <w:t>El personal</w:t>
      </w:r>
      <w:r>
        <w:rPr>
          <w:color w:val="4D4B4B"/>
          <w:spacing w:val="15"/>
          <w:w w:val="105"/>
          <w:sz w:val="17"/>
        </w:rPr>
        <w:t> </w:t>
      </w:r>
      <w:r>
        <w:rPr>
          <w:color w:val="4D4B4B"/>
          <w:w w:val="105"/>
          <w:sz w:val="17"/>
        </w:rPr>
        <w:t>que</w:t>
      </w:r>
      <w:r>
        <w:rPr>
          <w:color w:val="4D4B4B"/>
          <w:spacing w:val="9"/>
          <w:w w:val="105"/>
          <w:sz w:val="17"/>
        </w:rPr>
        <w:t> </w:t>
      </w:r>
      <w:r>
        <w:rPr>
          <w:color w:val="4D4B4B"/>
          <w:w w:val="105"/>
          <w:sz w:val="17"/>
        </w:rPr>
        <w:t>preste</w:t>
      </w:r>
      <w:r>
        <w:rPr>
          <w:color w:val="4D4B4B"/>
          <w:spacing w:val="12"/>
          <w:w w:val="105"/>
          <w:sz w:val="17"/>
        </w:rPr>
        <w:t> </w:t>
      </w:r>
      <w:r>
        <w:rPr>
          <w:color w:val="4D4B4B"/>
          <w:w w:val="105"/>
          <w:sz w:val="17"/>
        </w:rPr>
        <w:t>servicios</w:t>
      </w:r>
      <w:r>
        <w:rPr>
          <w:color w:val="4D4B4B"/>
          <w:spacing w:val="21"/>
          <w:w w:val="105"/>
          <w:sz w:val="17"/>
        </w:rPr>
        <w:t> </w:t>
      </w:r>
      <w:r>
        <w:rPr>
          <w:color w:val="4D4B4B"/>
          <w:w w:val="105"/>
          <w:sz w:val="17"/>
        </w:rPr>
        <w:t>de salud</w:t>
      </w:r>
      <w:r>
        <w:rPr>
          <w:color w:val="4D4B4B"/>
          <w:spacing w:val="12"/>
          <w:w w:val="105"/>
          <w:sz w:val="17"/>
        </w:rPr>
        <w:t> </w:t>
      </w:r>
      <w:r>
        <w:rPr>
          <w:color w:val="4D4B4B"/>
          <w:w w:val="105"/>
          <w:sz w:val="17"/>
        </w:rPr>
        <w:t>en el</w:t>
      </w:r>
      <w:r>
        <w:rPr>
          <w:color w:val="4D4B4B"/>
          <w:spacing w:val="9"/>
          <w:w w:val="105"/>
          <w:sz w:val="17"/>
        </w:rPr>
        <w:t> </w:t>
      </w:r>
      <w:r>
        <w:rPr>
          <w:color w:val="4D4B4B"/>
          <w:w w:val="105"/>
          <w:sz w:val="17"/>
        </w:rPr>
        <w:t>trabajo</w:t>
      </w:r>
      <w:r>
        <w:rPr>
          <w:color w:val="4D4B4B"/>
          <w:spacing w:val="17"/>
          <w:w w:val="105"/>
          <w:sz w:val="17"/>
        </w:rPr>
        <w:t> </w:t>
      </w:r>
      <w:r>
        <w:rPr>
          <w:color w:val="4D4B4B"/>
          <w:w w:val="105"/>
          <w:sz w:val="17"/>
        </w:rPr>
        <w:t>sólo</w:t>
      </w:r>
      <w:r>
        <w:rPr>
          <w:color w:val="4D4B4B"/>
          <w:spacing w:val="11"/>
          <w:w w:val="105"/>
          <w:sz w:val="17"/>
        </w:rPr>
        <w:t> </w:t>
      </w:r>
      <w:r>
        <w:rPr>
          <w:color w:val="4D4B4B"/>
          <w:w w:val="105"/>
          <w:sz w:val="17"/>
        </w:rPr>
        <w:t>debería</w:t>
      </w:r>
      <w:r>
        <w:rPr>
          <w:color w:val="4D4B4B"/>
          <w:spacing w:val="21"/>
          <w:w w:val="105"/>
          <w:sz w:val="17"/>
        </w:rPr>
        <w:t> </w:t>
      </w:r>
      <w:r>
        <w:rPr>
          <w:color w:val="4D4B4B"/>
          <w:w w:val="105"/>
          <w:sz w:val="17"/>
        </w:rPr>
        <w:t>tener</w:t>
      </w:r>
      <w:r>
        <w:rPr>
          <w:color w:val="4D4B4B"/>
          <w:spacing w:val="16"/>
          <w:w w:val="105"/>
          <w:sz w:val="17"/>
        </w:rPr>
        <w:t> </w:t>
      </w:r>
      <w:r>
        <w:rPr>
          <w:color w:val="4D4B4B"/>
          <w:w w:val="105"/>
          <w:sz w:val="17"/>
        </w:rPr>
        <w:t>acceso</w:t>
      </w:r>
      <w:r>
        <w:rPr>
          <w:color w:val="4D4B4B"/>
          <w:spacing w:val="14"/>
          <w:w w:val="105"/>
          <w:sz w:val="17"/>
        </w:rPr>
        <w:t> </w:t>
      </w:r>
      <w:r>
        <w:rPr>
          <w:color w:val="4D4B4B"/>
          <w:w w:val="105"/>
          <w:sz w:val="17"/>
        </w:rPr>
        <w:t>a</w:t>
      </w:r>
      <w:r>
        <w:rPr>
          <w:color w:val="4D4B4B"/>
          <w:spacing w:val="10"/>
          <w:w w:val="105"/>
          <w:sz w:val="17"/>
        </w:rPr>
        <w:t> </w:t>
      </w:r>
      <w:r>
        <w:rPr>
          <w:color w:val="4D4B4B"/>
          <w:w w:val="105"/>
          <w:sz w:val="17"/>
        </w:rPr>
        <w:t>los expedientes</w:t>
      </w:r>
      <w:r>
        <w:rPr>
          <w:color w:val="4D4B4B"/>
          <w:spacing w:val="21"/>
          <w:w w:val="105"/>
          <w:sz w:val="17"/>
        </w:rPr>
        <w:t> </w:t>
      </w:r>
      <w:r>
        <w:rPr>
          <w:color w:val="4D4B4B"/>
          <w:w w:val="105"/>
          <w:sz w:val="17"/>
        </w:rPr>
        <w:t>de salud si la información contenida en ellos tiene relación con el</w:t>
      </w:r>
      <w:r>
        <w:rPr>
          <w:color w:val="4D4B4B"/>
          <w:spacing w:val="-1"/>
          <w:w w:val="105"/>
          <w:sz w:val="17"/>
        </w:rPr>
        <w:t> </w:t>
      </w:r>
      <w:r>
        <w:rPr>
          <w:color w:val="4D4B4B"/>
          <w:w w:val="105"/>
          <w:sz w:val="17"/>
        </w:rPr>
        <w:t>cumplimiento de</w:t>
      </w:r>
      <w:r>
        <w:rPr>
          <w:color w:val="4D4B4B"/>
          <w:spacing w:val="-1"/>
          <w:w w:val="105"/>
          <w:sz w:val="17"/>
        </w:rPr>
        <w:t> </w:t>
      </w:r>
      <w:r>
        <w:rPr>
          <w:color w:val="4D4B4B"/>
          <w:w w:val="105"/>
          <w:sz w:val="17"/>
        </w:rPr>
        <w:t>sus funciones</w:t>
      </w:r>
      <w:r>
        <w:rPr>
          <w:color w:val="8C8989"/>
          <w:w w:val="105"/>
          <w:sz w:val="17"/>
        </w:rPr>
        <w:t>.</w:t>
      </w:r>
      <w:r>
        <w:rPr>
          <w:color w:val="8C8989"/>
          <w:spacing w:val="-12"/>
          <w:w w:val="105"/>
          <w:sz w:val="17"/>
        </w:rPr>
        <w:t> </w:t>
      </w:r>
      <w:r>
        <w:rPr>
          <w:color w:val="4D4B4B"/>
          <w:w w:val="105"/>
          <w:sz w:val="17"/>
        </w:rPr>
        <w:t>Cuando los expedientes contengan</w:t>
      </w:r>
      <w:r>
        <w:rPr>
          <w:color w:val="4D4B4B"/>
          <w:spacing w:val="8"/>
          <w:w w:val="105"/>
          <w:sz w:val="17"/>
        </w:rPr>
        <w:t> </w:t>
      </w:r>
      <w:r>
        <w:rPr>
          <w:color w:val="4D4B4B"/>
          <w:w w:val="105"/>
          <w:sz w:val="17"/>
        </w:rPr>
        <w:t>información</w:t>
      </w:r>
      <w:r>
        <w:rPr>
          <w:color w:val="4D4B4B"/>
          <w:spacing w:val="5"/>
          <w:w w:val="105"/>
          <w:sz w:val="17"/>
        </w:rPr>
        <w:t> </w:t>
      </w:r>
      <w:r>
        <w:rPr>
          <w:color w:val="4D4B4B"/>
          <w:w w:val="105"/>
          <w:sz w:val="17"/>
        </w:rPr>
        <w:t>personal</w:t>
      </w:r>
      <w:r>
        <w:rPr>
          <w:color w:val="4D4B4B"/>
          <w:spacing w:val="5"/>
          <w:w w:val="105"/>
          <w:sz w:val="17"/>
        </w:rPr>
        <w:t> </w:t>
      </w:r>
      <w:r>
        <w:rPr>
          <w:color w:val="4D4B4B"/>
          <w:w w:val="105"/>
          <w:sz w:val="17"/>
        </w:rPr>
        <w:t>de</w:t>
      </w:r>
      <w:r>
        <w:rPr>
          <w:color w:val="4D4B4B"/>
          <w:spacing w:val="-5"/>
          <w:w w:val="105"/>
          <w:sz w:val="17"/>
        </w:rPr>
        <w:t> </w:t>
      </w:r>
      <w:r>
        <w:rPr>
          <w:color w:val="4D4B4B"/>
          <w:w w:val="105"/>
          <w:sz w:val="17"/>
        </w:rPr>
        <w:t>carácter</w:t>
      </w:r>
      <w:r>
        <w:rPr>
          <w:color w:val="4D4B4B"/>
          <w:spacing w:val="10"/>
          <w:w w:val="105"/>
          <w:sz w:val="17"/>
        </w:rPr>
        <w:t> </w:t>
      </w:r>
      <w:r>
        <w:rPr>
          <w:color w:val="4D4B4B"/>
          <w:w w:val="105"/>
          <w:sz w:val="17"/>
        </w:rPr>
        <w:t>médico-confidencial,</w:t>
      </w:r>
      <w:r>
        <w:rPr>
          <w:color w:val="4D4B4B"/>
          <w:spacing w:val="-4"/>
          <w:w w:val="105"/>
          <w:sz w:val="17"/>
        </w:rPr>
        <w:t> </w:t>
      </w:r>
      <w:r>
        <w:rPr>
          <w:color w:val="4D4B4B"/>
          <w:w w:val="105"/>
          <w:sz w:val="17"/>
        </w:rPr>
        <w:t>este</w:t>
      </w:r>
      <w:r>
        <w:rPr>
          <w:color w:val="4D4B4B"/>
          <w:spacing w:val="-3"/>
          <w:w w:val="105"/>
          <w:sz w:val="17"/>
        </w:rPr>
        <w:t> </w:t>
      </w:r>
      <w:r>
        <w:rPr>
          <w:color w:val="4D4B4B"/>
          <w:w w:val="105"/>
          <w:sz w:val="17"/>
        </w:rPr>
        <w:t>acceso</w:t>
      </w:r>
      <w:r>
        <w:rPr>
          <w:color w:val="4D4B4B"/>
          <w:spacing w:val="3"/>
          <w:w w:val="105"/>
          <w:sz w:val="17"/>
        </w:rPr>
        <w:t> </w:t>
      </w:r>
      <w:r>
        <w:rPr>
          <w:color w:val="4D4B4B"/>
          <w:w w:val="105"/>
          <w:sz w:val="17"/>
        </w:rPr>
        <w:t>debe</w:t>
      </w:r>
      <w:r>
        <w:rPr>
          <w:color w:val="4D4B4B"/>
          <w:spacing w:val="-2"/>
          <w:w w:val="105"/>
          <w:sz w:val="17"/>
        </w:rPr>
        <w:t> </w:t>
      </w:r>
      <w:r>
        <w:rPr>
          <w:color w:val="4D4B4B"/>
          <w:w w:val="105"/>
          <w:sz w:val="17"/>
        </w:rPr>
        <w:t>limitarse</w:t>
      </w:r>
      <w:r>
        <w:rPr>
          <w:color w:val="4D4B4B"/>
          <w:spacing w:val="5"/>
          <w:w w:val="105"/>
          <w:sz w:val="17"/>
        </w:rPr>
        <w:t> </w:t>
      </w:r>
      <w:r>
        <w:rPr>
          <w:color w:val="4D4B4B"/>
          <w:w w:val="105"/>
          <w:sz w:val="17"/>
        </w:rPr>
        <w:t>al</w:t>
      </w:r>
      <w:r>
        <w:rPr>
          <w:color w:val="4D4B4B"/>
          <w:spacing w:val="1"/>
          <w:w w:val="105"/>
          <w:sz w:val="17"/>
        </w:rPr>
        <w:t> </w:t>
      </w:r>
      <w:r>
        <w:rPr>
          <w:color w:val="4D4B4B"/>
          <w:w w:val="105"/>
          <w:sz w:val="17"/>
        </w:rPr>
        <w:t>personal</w:t>
      </w:r>
      <w:r>
        <w:rPr>
          <w:color w:val="4D4B4B"/>
          <w:spacing w:val="4"/>
          <w:w w:val="105"/>
          <w:sz w:val="17"/>
        </w:rPr>
        <w:t> </w:t>
      </w:r>
      <w:r>
        <w:rPr>
          <w:color w:val="4D4B4B"/>
          <w:spacing w:val="-2"/>
          <w:w w:val="105"/>
          <w:sz w:val="17"/>
        </w:rPr>
        <w:t>médico</w:t>
      </w:r>
      <w:r>
        <w:rPr>
          <w:color w:val="777575"/>
          <w:spacing w:val="-2"/>
          <w:w w:val="105"/>
          <w:sz w:val="17"/>
        </w:rPr>
        <w:t>.</w:t>
      </w:r>
    </w:p>
    <w:p>
      <w:pPr>
        <w:spacing w:line="240" w:lineRule="auto" w:before="2"/>
        <w:rPr>
          <w:sz w:val="15"/>
        </w:rPr>
      </w:pPr>
    </w:p>
    <w:p>
      <w:pPr>
        <w:pStyle w:val="ListParagraph"/>
        <w:numPr>
          <w:ilvl w:val="0"/>
          <w:numId w:val="9"/>
        </w:numPr>
        <w:tabs>
          <w:tab w:pos="350" w:val="left" w:leader="none"/>
        </w:tabs>
        <w:spacing w:line="336" w:lineRule="auto" w:before="0" w:after="0"/>
        <w:ind w:left="125" w:right="804" w:hanging="1"/>
        <w:jc w:val="both"/>
        <w:rPr>
          <w:sz w:val="17"/>
        </w:rPr>
      </w:pPr>
      <w:r>
        <w:rPr>
          <w:color w:val="4D4B4B"/>
          <w:w w:val="105"/>
          <w:sz w:val="17"/>
        </w:rPr>
        <w:t>Los</w:t>
      </w:r>
      <w:r>
        <w:rPr>
          <w:color w:val="4D4B4B"/>
          <w:w w:val="105"/>
          <w:sz w:val="17"/>
        </w:rPr>
        <w:t> datos</w:t>
      </w:r>
      <w:r>
        <w:rPr>
          <w:color w:val="4D4B4B"/>
          <w:w w:val="105"/>
          <w:sz w:val="17"/>
        </w:rPr>
        <w:t> personales</w:t>
      </w:r>
      <w:r>
        <w:rPr>
          <w:color w:val="4D4B4B"/>
          <w:w w:val="105"/>
          <w:sz w:val="17"/>
        </w:rPr>
        <w:t> relativos</w:t>
      </w:r>
      <w:r>
        <w:rPr>
          <w:color w:val="4D4B4B"/>
          <w:w w:val="105"/>
          <w:sz w:val="17"/>
        </w:rPr>
        <w:t> a</w:t>
      </w:r>
      <w:r>
        <w:rPr>
          <w:color w:val="4D4B4B"/>
          <w:w w:val="105"/>
          <w:sz w:val="17"/>
        </w:rPr>
        <w:t> la</w:t>
      </w:r>
      <w:r>
        <w:rPr>
          <w:color w:val="4D4B4B"/>
          <w:w w:val="105"/>
          <w:sz w:val="17"/>
        </w:rPr>
        <w:t> evaluación</w:t>
      </w:r>
      <w:r>
        <w:rPr>
          <w:color w:val="4D4B4B"/>
          <w:spacing w:val="40"/>
          <w:w w:val="105"/>
          <w:sz w:val="17"/>
        </w:rPr>
        <w:t> </w:t>
      </w:r>
      <w:r>
        <w:rPr>
          <w:color w:val="4D4B4B"/>
          <w:w w:val="105"/>
          <w:sz w:val="17"/>
        </w:rPr>
        <w:t>del</w:t>
      </w:r>
      <w:r>
        <w:rPr>
          <w:color w:val="4D4B4B"/>
          <w:w w:val="105"/>
          <w:sz w:val="17"/>
        </w:rPr>
        <w:t> estado</w:t>
      </w:r>
      <w:r>
        <w:rPr>
          <w:color w:val="4D4B4B"/>
          <w:w w:val="105"/>
          <w:sz w:val="17"/>
        </w:rPr>
        <w:t> de</w:t>
      </w:r>
      <w:r>
        <w:rPr>
          <w:color w:val="4D4B4B"/>
          <w:w w:val="105"/>
          <w:sz w:val="17"/>
        </w:rPr>
        <w:t> salud</w:t>
      </w:r>
      <w:r>
        <w:rPr>
          <w:color w:val="4D4B4B"/>
          <w:w w:val="105"/>
          <w:sz w:val="17"/>
        </w:rPr>
        <w:t> sólo</w:t>
      </w:r>
      <w:r>
        <w:rPr>
          <w:color w:val="4D4B4B"/>
          <w:w w:val="105"/>
          <w:sz w:val="17"/>
        </w:rPr>
        <w:t> deberían</w:t>
      </w:r>
      <w:r>
        <w:rPr>
          <w:color w:val="4D4B4B"/>
          <w:w w:val="105"/>
          <w:sz w:val="17"/>
        </w:rPr>
        <w:t> comunicarse</w:t>
      </w:r>
      <w:r>
        <w:rPr>
          <w:color w:val="4D4B4B"/>
          <w:w w:val="105"/>
          <w:sz w:val="17"/>
        </w:rPr>
        <w:t> a</w:t>
      </w:r>
      <w:r>
        <w:rPr>
          <w:color w:val="4D4B4B"/>
          <w:w w:val="105"/>
          <w:sz w:val="17"/>
        </w:rPr>
        <w:t> terceros previo consentimiento del trabajador, debidamente informado.</w:t>
      </w:r>
    </w:p>
    <w:p>
      <w:pPr>
        <w:spacing w:line="240" w:lineRule="auto" w:before="1"/>
        <w:rPr>
          <w:sz w:val="15"/>
        </w:rPr>
      </w:pPr>
    </w:p>
    <w:p>
      <w:pPr>
        <w:pStyle w:val="ListParagraph"/>
        <w:numPr>
          <w:ilvl w:val="0"/>
          <w:numId w:val="10"/>
        </w:numPr>
        <w:tabs>
          <w:tab w:pos="490" w:val="left" w:leader="none"/>
        </w:tabs>
        <w:spacing w:line="333" w:lineRule="auto" w:before="0" w:after="0"/>
        <w:ind w:left="121" w:right="792" w:firstLine="1"/>
        <w:jc w:val="both"/>
        <w:rPr>
          <w:sz w:val="17"/>
        </w:rPr>
      </w:pPr>
      <w:r>
        <w:rPr>
          <w:color w:val="4D4B4B"/>
          <w:w w:val="105"/>
          <w:sz w:val="17"/>
        </w:rPr>
        <w:t>La</w:t>
      </w:r>
      <w:r>
        <w:rPr>
          <w:color w:val="4D4B4B"/>
          <w:w w:val="105"/>
          <w:sz w:val="17"/>
        </w:rPr>
        <w:t> legislación</w:t>
      </w:r>
      <w:r>
        <w:rPr>
          <w:color w:val="4D4B4B"/>
          <w:w w:val="105"/>
          <w:sz w:val="17"/>
        </w:rPr>
        <w:t> nacional,</w:t>
      </w:r>
      <w:r>
        <w:rPr>
          <w:color w:val="4D4B4B"/>
          <w:w w:val="105"/>
          <w:sz w:val="17"/>
        </w:rPr>
        <w:t> la</w:t>
      </w:r>
      <w:r>
        <w:rPr>
          <w:color w:val="4D4B4B"/>
          <w:w w:val="105"/>
          <w:sz w:val="17"/>
        </w:rPr>
        <w:t> autoridad</w:t>
      </w:r>
      <w:r>
        <w:rPr>
          <w:color w:val="4D4B4B"/>
          <w:w w:val="105"/>
          <w:sz w:val="17"/>
        </w:rPr>
        <w:t> competente</w:t>
      </w:r>
      <w:r>
        <w:rPr>
          <w:color w:val="4D4B4B"/>
          <w:w w:val="105"/>
          <w:sz w:val="17"/>
        </w:rPr>
        <w:t> o</w:t>
      </w:r>
      <w:r>
        <w:rPr>
          <w:color w:val="4D4B4B"/>
          <w:w w:val="105"/>
          <w:sz w:val="17"/>
        </w:rPr>
        <w:t> la</w:t>
      </w:r>
      <w:r>
        <w:rPr>
          <w:color w:val="4D4B4B"/>
          <w:w w:val="105"/>
          <w:sz w:val="17"/>
        </w:rPr>
        <w:t> práctica</w:t>
      </w:r>
      <w:r>
        <w:rPr>
          <w:color w:val="4D4B4B"/>
          <w:w w:val="105"/>
          <w:sz w:val="17"/>
        </w:rPr>
        <w:t> nacional</w:t>
      </w:r>
      <w:r>
        <w:rPr>
          <w:color w:val="4D4B4B"/>
          <w:w w:val="105"/>
          <w:sz w:val="17"/>
        </w:rPr>
        <w:t> basada</w:t>
      </w:r>
      <w:r>
        <w:rPr>
          <w:color w:val="4D4B4B"/>
          <w:w w:val="105"/>
          <w:sz w:val="17"/>
        </w:rPr>
        <w:t> en</w:t>
      </w:r>
      <w:r>
        <w:rPr>
          <w:color w:val="4D4B4B"/>
          <w:w w:val="105"/>
          <w:sz w:val="17"/>
        </w:rPr>
        <w:t> pautas</w:t>
      </w:r>
      <w:r>
        <w:rPr>
          <w:color w:val="4D4B4B"/>
          <w:w w:val="105"/>
          <w:sz w:val="17"/>
        </w:rPr>
        <w:t> de</w:t>
      </w:r>
      <w:r>
        <w:rPr>
          <w:color w:val="4D4B4B"/>
          <w:w w:val="105"/>
          <w:sz w:val="17"/>
        </w:rPr>
        <w:t> ética</w:t>
      </w:r>
      <w:r>
        <w:rPr>
          <w:color w:val="4D4B4B"/>
          <w:spacing w:val="40"/>
          <w:w w:val="105"/>
          <w:sz w:val="17"/>
        </w:rPr>
        <w:t> </w:t>
      </w:r>
      <w:r>
        <w:rPr>
          <w:color w:val="4D4B4B"/>
          <w:w w:val="105"/>
          <w:sz w:val="17"/>
        </w:rPr>
        <w:t>reconocidas</w:t>
      </w:r>
      <w:r>
        <w:rPr>
          <w:color w:val="4D4B4B"/>
          <w:w w:val="105"/>
          <w:sz w:val="17"/>
        </w:rPr>
        <w:t> deberían prescribir</w:t>
      </w:r>
      <w:r>
        <w:rPr>
          <w:color w:val="4D4B4B"/>
          <w:w w:val="105"/>
          <w:sz w:val="17"/>
        </w:rPr>
        <w:t> las condiciones</w:t>
      </w:r>
      <w:r>
        <w:rPr>
          <w:color w:val="4D4B4B"/>
          <w:w w:val="105"/>
          <w:sz w:val="17"/>
        </w:rPr>
        <w:t> y el período de conservación</w:t>
      </w:r>
      <w:r>
        <w:rPr>
          <w:color w:val="4D4B4B"/>
          <w:w w:val="105"/>
          <w:sz w:val="17"/>
        </w:rPr>
        <w:t> de</w:t>
      </w:r>
      <w:r>
        <w:rPr>
          <w:color w:val="4D4B4B"/>
          <w:spacing w:val="-1"/>
          <w:w w:val="105"/>
          <w:sz w:val="17"/>
        </w:rPr>
        <w:t> </w:t>
      </w:r>
      <w:r>
        <w:rPr>
          <w:color w:val="4D4B4B"/>
          <w:w w:val="105"/>
          <w:sz w:val="17"/>
        </w:rPr>
        <w:t>los expedientes</w:t>
      </w:r>
      <w:r>
        <w:rPr>
          <w:color w:val="4D4B4B"/>
          <w:w w:val="105"/>
          <w:sz w:val="17"/>
        </w:rPr>
        <w:t> personales de salud, las condiciones</w:t>
      </w:r>
      <w:r>
        <w:rPr>
          <w:color w:val="4D4B4B"/>
          <w:w w:val="105"/>
          <w:sz w:val="17"/>
        </w:rPr>
        <w:t> relativas a la transmisión</w:t>
      </w:r>
      <w:r>
        <w:rPr>
          <w:color w:val="4D4B4B"/>
          <w:w w:val="105"/>
          <w:sz w:val="17"/>
        </w:rPr>
        <w:t> y comunicación</w:t>
      </w:r>
      <w:r>
        <w:rPr>
          <w:color w:val="4D4B4B"/>
          <w:w w:val="105"/>
          <w:sz w:val="17"/>
        </w:rPr>
        <w:t> de tales expedientes,</w:t>
      </w:r>
      <w:r>
        <w:rPr>
          <w:color w:val="4D4B4B"/>
          <w:w w:val="105"/>
          <w:sz w:val="17"/>
        </w:rPr>
        <w:t> y las medidas necesarias para</w:t>
      </w:r>
      <w:r>
        <w:rPr>
          <w:color w:val="4D4B4B"/>
          <w:w w:val="105"/>
          <w:sz w:val="17"/>
        </w:rPr>
        <w:t> preservar</w:t>
      </w:r>
      <w:r>
        <w:rPr>
          <w:color w:val="4D4B4B"/>
          <w:w w:val="105"/>
          <w:sz w:val="17"/>
        </w:rPr>
        <w:t> su</w:t>
      </w:r>
      <w:r>
        <w:rPr>
          <w:color w:val="4D4B4B"/>
          <w:w w:val="105"/>
          <w:sz w:val="17"/>
        </w:rPr>
        <w:t> carácter</w:t>
      </w:r>
      <w:r>
        <w:rPr>
          <w:color w:val="4D4B4B"/>
          <w:w w:val="105"/>
          <w:sz w:val="17"/>
        </w:rPr>
        <w:t> confidencial,</w:t>
      </w:r>
      <w:r>
        <w:rPr>
          <w:color w:val="4D4B4B"/>
          <w:w w:val="105"/>
          <w:sz w:val="17"/>
        </w:rPr>
        <w:t> en</w:t>
      </w:r>
      <w:r>
        <w:rPr>
          <w:color w:val="4D4B4B"/>
          <w:w w:val="105"/>
          <w:sz w:val="17"/>
        </w:rPr>
        <w:t> particular</w:t>
      </w:r>
      <w:r>
        <w:rPr>
          <w:color w:val="4D4B4B"/>
          <w:w w:val="105"/>
          <w:sz w:val="17"/>
        </w:rPr>
        <w:t> cuando</w:t>
      </w:r>
      <w:r>
        <w:rPr>
          <w:color w:val="4D4B4B"/>
          <w:w w:val="105"/>
          <w:sz w:val="17"/>
        </w:rPr>
        <w:t> las</w:t>
      </w:r>
      <w:r>
        <w:rPr>
          <w:color w:val="4D4B4B"/>
          <w:w w:val="105"/>
          <w:sz w:val="17"/>
        </w:rPr>
        <w:t> informaciones</w:t>
      </w:r>
      <w:r>
        <w:rPr>
          <w:color w:val="4D4B4B"/>
          <w:w w:val="105"/>
          <w:sz w:val="17"/>
        </w:rPr>
        <w:t> que</w:t>
      </w:r>
      <w:r>
        <w:rPr>
          <w:color w:val="4D4B4B"/>
          <w:w w:val="105"/>
          <w:sz w:val="17"/>
        </w:rPr>
        <w:t> contienen</w:t>
      </w:r>
      <w:r>
        <w:rPr>
          <w:color w:val="4D4B4B"/>
          <w:w w:val="105"/>
          <w:sz w:val="17"/>
        </w:rPr>
        <w:t> se</w:t>
      </w:r>
      <w:r>
        <w:rPr>
          <w:color w:val="4D4B4B"/>
          <w:w w:val="105"/>
          <w:sz w:val="17"/>
        </w:rPr>
        <w:t> hallen registradas en una computadora</w:t>
      </w:r>
      <w:r>
        <w:rPr>
          <w:color w:val="8C8989"/>
          <w:w w:val="105"/>
          <w:sz w:val="17"/>
        </w:rPr>
        <w:t>.</w:t>
      </w:r>
    </w:p>
    <w:p>
      <w:pPr>
        <w:spacing w:line="240" w:lineRule="auto" w:before="7"/>
        <w:rPr>
          <w:sz w:val="15"/>
        </w:rPr>
      </w:pPr>
    </w:p>
    <w:p>
      <w:pPr>
        <w:spacing w:line="333" w:lineRule="auto" w:before="0"/>
        <w:ind w:left="123" w:right="787" w:hanging="2"/>
        <w:jc w:val="both"/>
        <w:rPr>
          <w:sz w:val="17"/>
        </w:rPr>
      </w:pPr>
      <w:r>
        <w:rPr>
          <w:color w:val="4D4B4B"/>
          <w:w w:val="105"/>
          <w:sz w:val="17"/>
        </w:rPr>
        <w:t>16</w:t>
      </w:r>
      <w:r>
        <w:rPr>
          <w:color w:val="777575"/>
          <w:w w:val="105"/>
          <w:sz w:val="17"/>
        </w:rPr>
        <w:t>.</w:t>
      </w:r>
      <w:r>
        <w:rPr>
          <w:color w:val="4D4B4B"/>
          <w:w w:val="105"/>
          <w:sz w:val="17"/>
        </w:rPr>
        <w:t>1</w:t>
      </w:r>
      <w:r>
        <w:rPr>
          <w:color w:val="8C8989"/>
          <w:w w:val="105"/>
          <w:sz w:val="17"/>
        </w:rPr>
        <w:t>. </w:t>
      </w:r>
      <w:r>
        <w:rPr>
          <w:color w:val="4D4B4B"/>
          <w:w w:val="105"/>
          <w:sz w:val="17"/>
        </w:rPr>
        <w:t>Al término de un examen médico prescrito para determinar la aptitud de un trabajador</w:t>
      </w:r>
      <w:r>
        <w:rPr>
          <w:color w:val="4D4B4B"/>
          <w:w w:val="105"/>
          <w:sz w:val="17"/>
        </w:rPr>
        <w:t> para un puesto de trabajo que entraña exposición a un</w:t>
      </w:r>
      <w:r>
        <w:rPr>
          <w:color w:val="4D4B4B"/>
          <w:spacing w:val="-3"/>
          <w:w w:val="105"/>
          <w:sz w:val="17"/>
        </w:rPr>
        <w:t> </w:t>
      </w:r>
      <w:r>
        <w:rPr>
          <w:color w:val="4D4B4B"/>
          <w:w w:val="105"/>
          <w:sz w:val="17"/>
        </w:rPr>
        <w:t>riesgo determinado</w:t>
      </w:r>
      <w:r>
        <w:rPr>
          <w:color w:val="777575"/>
          <w:w w:val="105"/>
          <w:sz w:val="17"/>
        </w:rPr>
        <w:t>,</w:t>
      </w:r>
      <w:r>
        <w:rPr>
          <w:color w:val="777575"/>
          <w:spacing w:val="-11"/>
          <w:w w:val="105"/>
          <w:sz w:val="17"/>
        </w:rPr>
        <w:t> </w:t>
      </w:r>
      <w:r>
        <w:rPr>
          <w:color w:val="4D4B4B"/>
          <w:w w:val="105"/>
          <w:sz w:val="17"/>
        </w:rPr>
        <w:t>el método que lo haya realizado debería comunicar sus conclusiones por escrito al trabajador y al empleador</w:t>
      </w:r>
      <w:r>
        <w:rPr>
          <w:color w:val="8C8989"/>
          <w:w w:val="105"/>
          <w:sz w:val="17"/>
        </w:rPr>
        <w:t>.</w:t>
      </w:r>
    </w:p>
    <w:p>
      <w:pPr>
        <w:spacing w:line="240" w:lineRule="auto" w:before="2"/>
        <w:rPr>
          <w:sz w:val="15"/>
        </w:rPr>
      </w:pPr>
    </w:p>
    <w:p>
      <w:pPr>
        <w:spacing w:line="331" w:lineRule="auto" w:before="0"/>
        <w:ind w:left="120" w:right="784" w:firstLine="1"/>
        <w:jc w:val="both"/>
        <w:rPr>
          <w:sz w:val="17"/>
        </w:rPr>
      </w:pPr>
      <w:r>
        <w:rPr>
          <w:color w:val="4D4B4B"/>
          <w:w w:val="105"/>
          <w:sz w:val="17"/>
        </w:rPr>
        <w:t>2</w:t>
      </w:r>
      <w:r>
        <w:rPr>
          <w:color w:val="8C8989"/>
          <w:w w:val="105"/>
          <w:sz w:val="17"/>
        </w:rPr>
        <w:t>.</w:t>
      </w:r>
      <w:r>
        <w:rPr>
          <w:color w:val="8C8989"/>
          <w:spacing w:val="-4"/>
          <w:w w:val="105"/>
          <w:sz w:val="17"/>
        </w:rPr>
        <w:t> </w:t>
      </w:r>
      <w:r>
        <w:rPr>
          <w:color w:val="4D4B4B"/>
          <w:w w:val="105"/>
          <w:sz w:val="17"/>
        </w:rPr>
        <w:t>Esta comunicación</w:t>
      </w:r>
      <w:r>
        <w:rPr>
          <w:color w:val="4D4B4B"/>
          <w:w w:val="105"/>
          <w:sz w:val="17"/>
        </w:rPr>
        <w:t> no debería contener indicación alguna de índole médica; según los casos, podrían indicar que</w:t>
      </w:r>
      <w:r>
        <w:rPr>
          <w:color w:val="4D4B4B"/>
          <w:w w:val="105"/>
          <w:sz w:val="17"/>
        </w:rPr>
        <w:t> el</w:t>
      </w:r>
      <w:r>
        <w:rPr>
          <w:color w:val="4D4B4B"/>
          <w:w w:val="105"/>
          <w:sz w:val="17"/>
        </w:rPr>
        <w:t> trabajador</w:t>
      </w:r>
      <w:r>
        <w:rPr>
          <w:color w:val="4D4B4B"/>
          <w:spacing w:val="40"/>
          <w:w w:val="105"/>
          <w:sz w:val="17"/>
        </w:rPr>
        <w:t> </w:t>
      </w:r>
      <w:r>
        <w:rPr>
          <w:color w:val="4D4B4B"/>
          <w:w w:val="105"/>
          <w:sz w:val="17"/>
        </w:rPr>
        <w:t>es</w:t>
      </w:r>
      <w:r>
        <w:rPr>
          <w:color w:val="4D4B4B"/>
          <w:w w:val="105"/>
          <w:sz w:val="17"/>
        </w:rPr>
        <w:t> apto</w:t>
      </w:r>
      <w:r>
        <w:rPr>
          <w:color w:val="4D4B4B"/>
          <w:w w:val="105"/>
          <w:sz w:val="17"/>
        </w:rPr>
        <w:t> para</w:t>
      </w:r>
      <w:r>
        <w:rPr>
          <w:color w:val="4D4B4B"/>
          <w:w w:val="105"/>
          <w:sz w:val="17"/>
        </w:rPr>
        <w:t> el</w:t>
      </w:r>
      <w:r>
        <w:rPr>
          <w:color w:val="4D4B4B"/>
          <w:w w:val="105"/>
          <w:sz w:val="17"/>
        </w:rPr>
        <w:t> puesto</w:t>
      </w:r>
      <w:r>
        <w:rPr>
          <w:color w:val="4D4B4B"/>
          <w:w w:val="105"/>
          <w:sz w:val="17"/>
        </w:rPr>
        <w:t> de</w:t>
      </w:r>
      <w:r>
        <w:rPr>
          <w:color w:val="4D4B4B"/>
          <w:w w:val="105"/>
          <w:sz w:val="17"/>
        </w:rPr>
        <w:t> trabajo</w:t>
      </w:r>
      <w:r>
        <w:rPr>
          <w:color w:val="4D4B4B"/>
          <w:w w:val="105"/>
          <w:sz w:val="17"/>
        </w:rPr>
        <w:t> previsto</w:t>
      </w:r>
      <w:r>
        <w:rPr>
          <w:color w:val="4D4B4B"/>
          <w:w w:val="105"/>
          <w:sz w:val="17"/>
        </w:rPr>
        <w:t> o</w:t>
      </w:r>
      <w:r>
        <w:rPr>
          <w:color w:val="4D4B4B"/>
          <w:w w:val="105"/>
          <w:sz w:val="17"/>
        </w:rPr>
        <w:t> bien</w:t>
      </w:r>
      <w:r>
        <w:rPr>
          <w:color w:val="4D4B4B"/>
          <w:w w:val="105"/>
          <w:sz w:val="17"/>
        </w:rPr>
        <w:t> especificar</w:t>
      </w:r>
      <w:r>
        <w:rPr>
          <w:color w:val="4D4B4B"/>
          <w:spacing w:val="40"/>
          <w:w w:val="105"/>
          <w:sz w:val="17"/>
        </w:rPr>
        <w:t> </w:t>
      </w:r>
      <w:r>
        <w:rPr>
          <w:color w:val="4D4B4B"/>
          <w:w w:val="105"/>
          <w:sz w:val="17"/>
        </w:rPr>
        <w:t>los tipos</w:t>
      </w:r>
      <w:r>
        <w:rPr>
          <w:color w:val="4D4B4B"/>
          <w:w w:val="105"/>
          <w:sz w:val="17"/>
        </w:rPr>
        <w:t> de</w:t>
      </w:r>
      <w:r>
        <w:rPr>
          <w:color w:val="4D4B4B"/>
          <w:w w:val="105"/>
          <w:sz w:val="17"/>
        </w:rPr>
        <w:t> trabajo</w:t>
      </w:r>
      <w:r>
        <w:rPr>
          <w:color w:val="4D4B4B"/>
          <w:spacing w:val="40"/>
          <w:w w:val="105"/>
          <w:sz w:val="17"/>
        </w:rPr>
        <w:t> </w:t>
      </w:r>
      <w:r>
        <w:rPr>
          <w:color w:val="4D4B4B"/>
          <w:w w:val="105"/>
          <w:sz w:val="17"/>
        </w:rPr>
        <w:t>y</w:t>
      </w:r>
      <w:r>
        <w:rPr>
          <w:color w:val="4D4B4B"/>
          <w:w w:val="105"/>
          <w:sz w:val="17"/>
        </w:rPr>
        <w:t> las condiciones</w:t>
      </w:r>
      <w:r>
        <w:rPr>
          <w:color w:val="4D4B4B"/>
          <w:w w:val="105"/>
          <w:sz w:val="17"/>
        </w:rPr>
        <w:t> de</w:t>
      </w:r>
      <w:r>
        <w:rPr>
          <w:color w:val="4D4B4B"/>
          <w:w w:val="105"/>
          <w:sz w:val="17"/>
        </w:rPr>
        <w:t> trabajo</w:t>
      </w:r>
      <w:r>
        <w:rPr>
          <w:color w:val="4D4B4B"/>
          <w:w w:val="105"/>
          <w:sz w:val="17"/>
        </w:rPr>
        <w:t> que</w:t>
      </w:r>
      <w:r>
        <w:rPr>
          <w:color w:val="4D4B4B"/>
          <w:w w:val="105"/>
          <w:sz w:val="17"/>
        </w:rPr>
        <w:t> le</w:t>
      </w:r>
      <w:r>
        <w:rPr>
          <w:color w:val="4D4B4B"/>
          <w:w w:val="105"/>
          <w:sz w:val="17"/>
        </w:rPr>
        <w:t> estén</w:t>
      </w:r>
      <w:r>
        <w:rPr>
          <w:color w:val="4D4B4B"/>
          <w:w w:val="105"/>
          <w:sz w:val="17"/>
        </w:rPr>
        <w:t> contraindicados, temporal</w:t>
      </w:r>
      <w:r>
        <w:rPr>
          <w:color w:val="4D4B4B"/>
          <w:w w:val="105"/>
          <w:sz w:val="17"/>
        </w:rPr>
        <w:t> o</w:t>
      </w:r>
      <w:r>
        <w:rPr>
          <w:color w:val="4D4B4B"/>
          <w:w w:val="105"/>
          <w:sz w:val="17"/>
        </w:rPr>
        <w:t> permanentemente, desde</w:t>
      </w:r>
      <w:r>
        <w:rPr>
          <w:color w:val="4D4B4B"/>
          <w:w w:val="105"/>
          <w:sz w:val="17"/>
        </w:rPr>
        <w:t> el</w:t>
      </w:r>
      <w:r>
        <w:rPr>
          <w:color w:val="4D4B4B"/>
          <w:w w:val="105"/>
          <w:sz w:val="17"/>
        </w:rPr>
        <w:t> punto</w:t>
      </w:r>
      <w:r>
        <w:rPr>
          <w:color w:val="4D4B4B"/>
          <w:w w:val="105"/>
          <w:sz w:val="17"/>
        </w:rPr>
        <w:t> de</w:t>
      </w:r>
      <w:r>
        <w:rPr>
          <w:color w:val="4D4B4B"/>
          <w:w w:val="105"/>
          <w:sz w:val="17"/>
        </w:rPr>
        <w:t> vista </w:t>
      </w:r>
      <w:r>
        <w:rPr>
          <w:color w:val="4D4B4B"/>
          <w:spacing w:val="-2"/>
          <w:w w:val="105"/>
          <w:sz w:val="17"/>
        </w:rPr>
        <w:t>médico</w:t>
      </w:r>
      <w:r>
        <w:rPr>
          <w:color w:val="8C8989"/>
          <w:spacing w:val="-2"/>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0"/>
          <w:numId w:val="11"/>
        </w:numPr>
        <w:tabs>
          <w:tab w:pos="455" w:val="left" w:leader="none"/>
        </w:tabs>
        <w:spacing w:line="331" w:lineRule="auto" w:before="93" w:after="0"/>
        <w:ind w:left="124" w:right="792" w:hanging="2"/>
        <w:jc w:val="both"/>
        <w:rPr>
          <w:sz w:val="17"/>
        </w:rPr>
      </w:pPr>
      <w:r>
        <w:rPr>
          <w:color w:val="4D4B4B"/>
          <w:w w:val="105"/>
          <w:sz w:val="17"/>
        </w:rPr>
        <w:t>Cuando</w:t>
      </w:r>
      <w:r>
        <w:rPr>
          <w:color w:val="4D4B4B"/>
          <w:spacing w:val="40"/>
          <w:w w:val="105"/>
          <w:sz w:val="17"/>
        </w:rPr>
        <w:t> </w:t>
      </w:r>
      <w:r>
        <w:rPr>
          <w:color w:val="4D4B4B"/>
          <w:w w:val="105"/>
          <w:sz w:val="17"/>
        </w:rPr>
        <w:t>el</w:t>
      </w:r>
      <w:r>
        <w:rPr>
          <w:color w:val="4D4B4B"/>
          <w:w w:val="105"/>
          <w:sz w:val="17"/>
        </w:rPr>
        <w:t> mantenimiento</w:t>
      </w:r>
      <w:r>
        <w:rPr>
          <w:color w:val="4D4B4B"/>
          <w:spacing w:val="40"/>
          <w:w w:val="105"/>
          <w:sz w:val="17"/>
        </w:rPr>
        <w:t> </w:t>
      </w:r>
      <w:r>
        <w:rPr>
          <w:color w:val="4D4B4B"/>
          <w:w w:val="105"/>
          <w:sz w:val="17"/>
        </w:rPr>
        <w:t>de</w:t>
      </w:r>
      <w:r>
        <w:rPr>
          <w:color w:val="4D4B4B"/>
          <w:w w:val="105"/>
          <w:sz w:val="17"/>
        </w:rPr>
        <w:t> un</w:t>
      </w:r>
      <w:r>
        <w:rPr>
          <w:color w:val="4D4B4B"/>
          <w:w w:val="105"/>
          <w:sz w:val="17"/>
        </w:rPr>
        <w:t> trabajador</w:t>
      </w:r>
      <w:r>
        <w:rPr>
          <w:color w:val="4D4B4B"/>
          <w:spacing w:val="40"/>
          <w:w w:val="105"/>
          <w:sz w:val="17"/>
        </w:rPr>
        <w:t> </w:t>
      </w:r>
      <w:r>
        <w:rPr>
          <w:color w:val="4D4B4B"/>
          <w:w w:val="105"/>
          <w:sz w:val="17"/>
        </w:rPr>
        <w:t>en</w:t>
      </w:r>
      <w:r>
        <w:rPr>
          <w:color w:val="4D4B4B"/>
          <w:w w:val="105"/>
          <w:sz w:val="17"/>
        </w:rPr>
        <w:t> un</w:t>
      </w:r>
      <w:r>
        <w:rPr>
          <w:color w:val="4D4B4B"/>
          <w:w w:val="105"/>
          <w:sz w:val="17"/>
        </w:rPr>
        <w:t> puesto</w:t>
      </w:r>
      <w:r>
        <w:rPr>
          <w:color w:val="4D4B4B"/>
          <w:spacing w:val="40"/>
          <w:w w:val="105"/>
          <w:sz w:val="17"/>
        </w:rPr>
        <w:t> </w:t>
      </w:r>
      <w:r>
        <w:rPr>
          <w:color w:val="4D4B4B"/>
          <w:w w:val="105"/>
          <w:sz w:val="17"/>
        </w:rPr>
        <w:t>de</w:t>
      </w:r>
      <w:r>
        <w:rPr>
          <w:color w:val="4D4B4B"/>
          <w:w w:val="105"/>
          <w:sz w:val="17"/>
        </w:rPr>
        <w:t> trabajo</w:t>
      </w:r>
      <w:r>
        <w:rPr>
          <w:color w:val="4D4B4B"/>
          <w:spacing w:val="36"/>
          <w:w w:val="105"/>
          <w:sz w:val="17"/>
        </w:rPr>
        <w:t> </w:t>
      </w:r>
      <w:r>
        <w:rPr>
          <w:color w:val="4D4B4B"/>
          <w:w w:val="105"/>
          <w:sz w:val="17"/>
        </w:rPr>
        <w:t>esté</w:t>
      </w:r>
      <w:r>
        <w:rPr>
          <w:color w:val="4D4B4B"/>
          <w:w w:val="105"/>
          <w:sz w:val="17"/>
        </w:rPr>
        <w:t> contraindicado</w:t>
      </w:r>
      <w:r>
        <w:rPr>
          <w:color w:val="4D4B4B"/>
          <w:w w:val="105"/>
          <w:sz w:val="17"/>
        </w:rPr>
        <w:t> por</w:t>
      </w:r>
      <w:r>
        <w:rPr>
          <w:color w:val="4D4B4B"/>
          <w:spacing w:val="40"/>
          <w:w w:val="105"/>
          <w:sz w:val="17"/>
        </w:rPr>
        <w:t> </w:t>
      </w:r>
      <w:r>
        <w:rPr>
          <w:color w:val="4D4B4B"/>
          <w:w w:val="105"/>
          <w:sz w:val="17"/>
        </w:rPr>
        <w:t>motivos</w:t>
      </w:r>
      <w:r>
        <w:rPr>
          <w:color w:val="4D4B4B"/>
          <w:spacing w:val="39"/>
          <w:w w:val="105"/>
          <w:sz w:val="17"/>
        </w:rPr>
        <w:t> </w:t>
      </w:r>
      <w:r>
        <w:rPr>
          <w:color w:val="4D4B4B"/>
          <w:w w:val="105"/>
          <w:sz w:val="17"/>
        </w:rPr>
        <w:t>de salud,</w:t>
      </w:r>
      <w:r>
        <w:rPr>
          <w:color w:val="4D4B4B"/>
          <w:w w:val="105"/>
          <w:sz w:val="17"/>
        </w:rPr>
        <w:t> los</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deberían</w:t>
      </w:r>
      <w:r>
        <w:rPr>
          <w:color w:val="4D4B4B"/>
          <w:w w:val="105"/>
          <w:sz w:val="17"/>
        </w:rPr>
        <w:t> colaborar</w:t>
      </w:r>
      <w:r>
        <w:rPr>
          <w:color w:val="4D4B4B"/>
          <w:w w:val="105"/>
          <w:sz w:val="17"/>
        </w:rPr>
        <w:t> en</w:t>
      </w:r>
      <w:r>
        <w:rPr>
          <w:color w:val="4D4B4B"/>
          <w:w w:val="105"/>
          <w:sz w:val="17"/>
        </w:rPr>
        <w:t> los</w:t>
      </w:r>
      <w:r>
        <w:rPr>
          <w:color w:val="4D4B4B"/>
          <w:w w:val="105"/>
          <w:sz w:val="17"/>
        </w:rPr>
        <w:t> esfuerzos</w:t>
      </w:r>
      <w:r>
        <w:rPr>
          <w:color w:val="4D4B4B"/>
          <w:w w:val="105"/>
          <w:sz w:val="17"/>
        </w:rPr>
        <w:t> destinados</w:t>
      </w:r>
      <w:r>
        <w:rPr>
          <w:color w:val="4D4B4B"/>
          <w:w w:val="105"/>
          <w:sz w:val="17"/>
        </w:rPr>
        <w:t> a</w:t>
      </w:r>
      <w:r>
        <w:rPr>
          <w:color w:val="4D4B4B"/>
          <w:w w:val="105"/>
          <w:sz w:val="17"/>
        </w:rPr>
        <w:t> encontrarle</w:t>
      </w:r>
      <w:r>
        <w:rPr>
          <w:color w:val="4D4B4B"/>
          <w:w w:val="105"/>
          <w:sz w:val="17"/>
        </w:rPr>
        <w:t> otra colocación en la empresa u otra solución apropiada</w:t>
      </w:r>
      <w:r>
        <w:rPr>
          <w:color w:val="858383"/>
          <w:w w:val="105"/>
          <w:sz w:val="17"/>
        </w:rPr>
        <w:t>.</w:t>
      </w:r>
    </w:p>
    <w:p>
      <w:pPr>
        <w:spacing w:line="240" w:lineRule="auto" w:before="8"/>
        <w:rPr>
          <w:sz w:val="15"/>
        </w:rPr>
      </w:pPr>
    </w:p>
    <w:p>
      <w:pPr>
        <w:pStyle w:val="ListParagraph"/>
        <w:numPr>
          <w:ilvl w:val="0"/>
          <w:numId w:val="11"/>
        </w:numPr>
        <w:tabs>
          <w:tab w:pos="426" w:val="left" w:leader="none"/>
        </w:tabs>
        <w:spacing w:line="333" w:lineRule="auto" w:before="1" w:after="0"/>
        <w:ind w:left="120" w:right="794" w:firstLine="2"/>
        <w:jc w:val="both"/>
        <w:rPr>
          <w:sz w:val="17"/>
        </w:rPr>
      </w:pPr>
      <w:r>
        <w:rPr>
          <w:color w:val="4D4B4B"/>
          <w:w w:val="105"/>
          <w:sz w:val="17"/>
        </w:rPr>
        <w:t>Cuando la vigilancia de</w:t>
      </w:r>
      <w:r>
        <w:rPr>
          <w:color w:val="4D4B4B"/>
          <w:spacing w:val="-6"/>
          <w:w w:val="105"/>
          <w:sz w:val="17"/>
        </w:rPr>
        <w:t> </w:t>
      </w:r>
      <w:r>
        <w:rPr>
          <w:color w:val="4D4B4B"/>
          <w:w w:val="105"/>
          <w:sz w:val="17"/>
        </w:rPr>
        <w:t>la salud haya permitido</w:t>
      </w:r>
      <w:r>
        <w:rPr>
          <w:color w:val="4D4B4B"/>
          <w:spacing w:val="12"/>
          <w:w w:val="105"/>
          <w:sz w:val="17"/>
        </w:rPr>
        <w:t> </w:t>
      </w:r>
      <w:r>
        <w:rPr>
          <w:color w:val="4D4B4B"/>
          <w:w w:val="105"/>
          <w:sz w:val="17"/>
        </w:rPr>
        <w:t>detectar una enfermedad</w:t>
      </w:r>
      <w:r>
        <w:rPr>
          <w:color w:val="4D4B4B"/>
          <w:spacing w:val="13"/>
          <w:w w:val="105"/>
          <w:sz w:val="17"/>
        </w:rPr>
        <w:t> </w:t>
      </w:r>
      <w:r>
        <w:rPr>
          <w:color w:val="4D4B4B"/>
          <w:w w:val="105"/>
          <w:sz w:val="17"/>
        </w:rPr>
        <w:t>profesional ésta debería notificarse a</w:t>
      </w:r>
      <w:r>
        <w:rPr>
          <w:color w:val="4D4B4B"/>
          <w:w w:val="105"/>
          <w:sz w:val="17"/>
        </w:rPr>
        <w:t> la</w:t>
      </w:r>
      <w:r>
        <w:rPr>
          <w:color w:val="4D4B4B"/>
          <w:w w:val="105"/>
          <w:sz w:val="17"/>
        </w:rPr>
        <w:t> autoridad</w:t>
      </w:r>
      <w:r>
        <w:rPr>
          <w:color w:val="4D4B4B"/>
          <w:w w:val="105"/>
          <w:sz w:val="17"/>
        </w:rPr>
        <w:t> competente</w:t>
      </w:r>
      <w:r>
        <w:rPr>
          <w:color w:val="4D4B4B"/>
          <w:w w:val="105"/>
          <w:sz w:val="17"/>
        </w:rPr>
        <w:t> de</w:t>
      </w:r>
      <w:r>
        <w:rPr>
          <w:color w:val="4D4B4B"/>
          <w:w w:val="105"/>
          <w:sz w:val="17"/>
        </w:rPr>
        <w:t> conformidad</w:t>
      </w:r>
      <w:r>
        <w:rPr>
          <w:color w:val="4D4B4B"/>
          <w:w w:val="105"/>
          <w:sz w:val="17"/>
        </w:rPr>
        <w:t> con</w:t>
      </w:r>
      <w:r>
        <w:rPr>
          <w:color w:val="4D4B4B"/>
          <w:w w:val="105"/>
          <w:sz w:val="17"/>
        </w:rPr>
        <w:t> la</w:t>
      </w:r>
      <w:r>
        <w:rPr>
          <w:color w:val="4D4B4B"/>
          <w:w w:val="105"/>
          <w:sz w:val="17"/>
        </w:rPr>
        <w:t> legislación</w:t>
      </w:r>
      <w:r>
        <w:rPr>
          <w:color w:val="4D4B4B"/>
          <w:w w:val="105"/>
          <w:sz w:val="17"/>
        </w:rPr>
        <w:t> y</w:t>
      </w:r>
      <w:r>
        <w:rPr>
          <w:color w:val="4D4B4B"/>
          <w:w w:val="105"/>
          <w:sz w:val="17"/>
        </w:rPr>
        <w:t> la</w:t>
      </w:r>
      <w:r>
        <w:rPr>
          <w:color w:val="4D4B4B"/>
          <w:w w:val="105"/>
          <w:sz w:val="17"/>
        </w:rPr>
        <w:t> práctica</w:t>
      </w:r>
      <w:r>
        <w:rPr>
          <w:color w:val="4D4B4B"/>
          <w:w w:val="105"/>
          <w:sz w:val="17"/>
        </w:rPr>
        <w:t> nacionales</w:t>
      </w:r>
      <w:r>
        <w:rPr>
          <w:color w:val="858383"/>
          <w:w w:val="105"/>
          <w:sz w:val="17"/>
        </w:rPr>
        <w:t>.</w:t>
      </w:r>
      <w:r>
        <w:rPr>
          <w:color w:val="858383"/>
          <w:w w:val="105"/>
          <w:sz w:val="17"/>
        </w:rPr>
        <w:t> </w:t>
      </w:r>
      <w:r>
        <w:rPr>
          <w:color w:val="4D4B4B"/>
          <w:w w:val="105"/>
          <w:sz w:val="17"/>
        </w:rPr>
        <w:t>El</w:t>
      </w:r>
      <w:r>
        <w:rPr>
          <w:color w:val="4D4B4B"/>
          <w:w w:val="105"/>
          <w:sz w:val="17"/>
        </w:rPr>
        <w:t> empleador,</w:t>
      </w:r>
      <w:r>
        <w:rPr>
          <w:color w:val="4D4B4B"/>
          <w:w w:val="105"/>
          <w:sz w:val="17"/>
        </w:rPr>
        <w:t> los trabajadores y sus representantes deberían ser informados de que se ha efectuado dicha notificación.</w:t>
      </w:r>
    </w:p>
    <w:p>
      <w:pPr>
        <w:spacing w:line="240" w:lineRule="auto" w:before="7"/>
        <w:rPr>
          <w:sz w:val="15"/>
        </w:rPr>
      </w:pPr>
    </w:p>
    <w:p>
      <w:pPr>
        <w:pStyle w:val="ListParagraph"/>
        <w:numPr>
          <w:ilvl w:val="1"/>
          <w:numId w:val="1"/>
        </w:numPr>
        <w:tabs>
          <w:tab w:pos="361" w:val="left" w:leader="none"/>
        </w:tabs>
        <w:spacing w:line="240" w:lineRule="auto" w:before="0" w:after="0"/>
        <w:ind w:left="360" w:right="0" w:hanging="238"/>
        <w:jc w:val="left"/>
        <w:rPr>
          <w:sz w:val="17"/>
        </w:rPr>
      </w:pPr>
      <w:r>
        <w:rPr>
          <w:color w:val="4D4B4B"/>
          <w:w w:val="105"/>
          <w:sz w:val="17"/>
        </w:rPr>
        <w:t>Información,</w:t>
      </w:r>
      <w:r>
        <w:rPr>
          <w:color w:val="4D4B4B"/>
          <w:spacing w:val="3"/>
          <w:w w:val="105"/>
          <w:sz w:val="17"/>
        </w:rPr>
        <w:t> </w:t>
      </w:r>
      <w:r>
        <w:rPr>
          <w:color w:val="4D4B4B"/>
          <w:w w:val="105"/>
          <w:sz w:val="17"/>
        </w:rPr>
        <w:t>educación,</w:t>
      </w:r>
      <w:r>
        <w:rPr>
          <w:color w:val="4D4B4B"/>
          <w:spacing w:val="-3"/>
          <w:w w:val="105"/>
          <w:sz w:val="17"/>
        </w:rPr>
        <w:t> </w:t>
      </w:r>
      <w:r>
        <w:rPr>
          <w:color w:val="4D4B4B"/>
          <w:w w:val="105"/>
          <w:sz w:val="17"/>
        </w:rPr>
        <w:t>formación</w:t>
      </w:r>
      <w:r>
        <w:rPr>
          <w:color w:val="4D4B4B"/>
          <w:spacing w:val="3"/>
          <w:w w:val="105"/>
          <w:sz w:val="17"/>
        </w:rPr>
        <w:t> </w:t>
      </w:r>
      <w:r>
        <w:rPr>
          <w:color w:val="4D4B4B"/>
          <w:spacing w:val="-2"/>
          <w:w w:val="105"/>
          <w:sz w:val="17"/>
        </w:rPr>
        <w:t>asesoramiento.</w:t>
      </w:r>
    </w:p>
    <w:p>
      <w:pPr>
        <w:spacing w:line="240" w:lineRule="auto" w:before="10"/>
        <w:rPr>
          <w:sz w:val="21"/>
        </w:rPr>
      </w:pPr>
    </w:p>
    <w:p>
      <w:pPr>
        <w:pStyle w:val="ListParagraph"/>
        <w:numPr>
          <w:ilvl w:val="0"/>
          <w:numId w:val="11"/>
        </w:numPr>
        <w:tabs>
          <w:tab w:pos="456" w:val="left" w:leader="none"/>
        </w:tabs>
        <w:spacing w:line="333" w:lineRule="auto" w:before="0" w:after="0"/>
        <w:ind w:left="125" w:right="787" w:hanging="3"/>
        <w:jc w:val="both"/>
        <w:rPr>
          <w:sz w:val="17"/>
        </w:rPr>
      </w:pPr>
      <w:r>
        <w:rPr>
          <w:color w:val="4D4B4B"/>
          <w:w w:val="105"/>
          <w:sz w:val="17"/>
        </w:rPr>
        <w:t>Los</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deberían</w:t>
      </w:r>
      <w:r>
        <w:rPr>
          <w:color w:val="4D4B4B"/>
          <w:w w:val="105"/>
          <w:sz w:val="17"/>
        </w:rPr>
        <w:t> participar</w:t>
      </w:r>
      <w:r>
        <w:rPr>
          <w:color w:val="4D4B4B"/>
          <w:w w:val="105"/>
          <w:sz w:val="17"/>
        </w:rPr>
        <w:t> en</w:t>
      </w:r>
      <w:r>
        <w:rPr>
          <w:color w:val="4D4B4B"/>
          <w:w w:val="105"/>
          <w:sz w:val="17"/>
        </w:rPr>
        <w:t> la</w:t>
      </w:r>
      <w:r>
        <w:rPr>
          <w:color w:val="4D4B4B"/>
          <w:w w:val="105"/>
          <w:sz w:val="17"/>
        </w:rPr>
        <w:t> elaboración</w:t>
      </w:r>
      <w:r>
        <w:rPr>
          <w:color w:val="4D4B4B"/>
          <w:w w:val="105"/>
          <w:sz w:val="17"/>
        </w:rPr>
        <w:t> y</w:t>
      </w:r>
      <w:r>
        <w:rPr>
          <w:color w:val="4D4B4B"/>
          <w:w w:val="105"/>
          <w:sz w:val="17"/>
        </w:rPr>
        <w:t> aplicación</w:t>
      </w:r>
      <w:r>
        <w:rPr>
          <w:color w:val="4D4B4B"/>
          <w:w w:val="105"/>
          <w:sz w:val="17"/>
        </w:rPr>
        <w:t> de</w:t>
      </w:r>
      <w:r>
        <w:rPr>
          <w:color w:val="4D4B4B"/>
          <w:w w:val="105"/>
          <w:sz w:val="17"/>
        </w:rPr>
        <w:t> programas</w:t>
      </w:r>
      <w:r>
        <w:rPr>
          <w:color w:val="4D4B4B"/>
          <w:w w:val="105"/>
          <w:sz w:val="17"/>
        </w:rPr>
        <w:t> de información y de educación</w:t>
      </w:r>
      <w:r>
        <w:rPr>
          <w:color w:val="4D4B4B"/>
          <w:w w:val="105"/>
          <w:sz w:val="17"/>
        </w:rPr>
        <w:t> y de formación,</w:t>
      </w:r>
      <w:r>
        <w:rPr>
          <w:color w:val="4D4B4B"/>
          <w:w w:val="105"/>
          <w:sz w:val="17"/>
        </w:rPr>
        <w:t> destinados al personal de la empresa, sobre cuestiones de salud e higiene relacionadas con el trabajo</w:t>
      </w:r>
      <w:r>
        <w:rPr>
          <w:color w:val="858383"/>
          <w:w w:val="105"/>
          <w:sz w:val="17"/>
        </w:rPr>
        <w:t>.</w:t>
      </w:r>
    </w:p>
    <w:p>
      <w:pPr>
        <w:spacing w:line="240" w:lineRule="auto" w:before="7"/>
        <w:rPr>
          <w:sz w:val="15"/>
        </w:rPr>
      </w:pPr>
    </w:p>
    <w:p>
      <w:pPr>
        <w:pStyle w:val="ListParagraph"/>
        <w:numPr>
          <w:ilvl w:val="0"/>
          <w:numId w:val="11"/>
        </w:numPr>
        <w:tabs>
          <w:tab w:pos="442" w:val="left" w:leader="none"/>
        </w:tabs>
        <w:spacing w:line="333" w:lineRule="auto" w:before="0" w:after="0"/>
        <w:ind w:left="121" w:right="794" w:firstLine="0"/>
        <w:jc w:val="both"/>
        <w:rPr>
          <w:sz w:val="17"/>
        </w:rPr>
      </w:pPr>
      <w:r>
        <w:rPr>
          <w:color w:val="4D4B4B"/>
          <w:w w:val="105"/>
          <w:sz w:val="17"/>
        </w:rPr>
        <w:t>Los</w:t>
      </w:r>
      <w:r>
        <w:rPr>
          <w:color w:val="4D4B4B"/>
          <w:spacing w:val="19"/>
          <w:w w:val="105"/>
          <w:sz w:val="17"/>
        </w:rPr>
        <w:t> </w:t>
      </w:r>
      <w:r>
        <w:rPr>
          <w:color w:val="4D4B4B"/>
          <w:w w:val="105"/>
          <w:sz w:val="17"/>
        </w:rPr>
        <w:t>servicios</w:t>
      </w:r>
      <w:r>
        <w:rPr>
          <w:color w:val="4D4B4B"/>
          <w:spacing w:val="29"/>
          <w:w w:val="105"/>
          <w:sz w:val="17"/>
        </w:rPr>
        <w:t> </w:t>
      </w:r>
      <w:r>
        <w:rPr>
          <w:color w:val="4D4B4B"/>
          <w:w w:val="105"/>
          <w:sz w:val="17"/>
        </w:rPr>
        <w:t>de salud</w:t>
      </w:r>
      <w:r>
        <w:rPr>
          <w:color w:val="4D4B4B"/>
          <w:spacing w:val="21"/>
          <w:w w:val="105"/>
          <w:sz w:val="17"/>
        </w:rPr>
        <w:t> </w:t>
      </w:r>
      <w:r>
        <w:rPr>
          <w:color w:val="4D4B4B"/>
          <w:w w:val="105"/>
          <w:sz w:val="17"/>
        </w:rPr>
        <w:t>en el trabajo</w:t>
      </w:r>
      <w:r>
        <w:rPr>
          <w:color w:val="4D4B4B"/>
          <w:spacing w:val="25"/>
          <w:w w:val="105"/>
          <w:sz w:val="17"/>
        </w:rPr>
        <w:t> </w:t>
      </w:r>
      <w:r>
        <w:rPr>
          <w:color w:val="4D4B4B"/>
          <w:w w:val="105"/>
          <w:sz w:val="17"/>
        </w:rPr>
        <w:t>deberían</w:t>
      </w:r>
      <w:r>
        <w:rPr>
          <w:color w:val="4D4B4B"/>
          <w:spacing w:val="26"/>
          <w:w w:val="105"/>
          <w:sz w:val="17"/>
        </w:rPr>
        <w:t> </w:t>
      </w:r>
      <w:r>
        <w:rPr>
          <w:color w:val="4D4B4B"/>
          <w:w w:val="105"/>
          <w:sz w:val="17"/>
        </w:rPr>
        <w:t>participar</w:t>
      </w:r>
      <w:r>
        <w:rPr>
          <w:color w:val="4D4B4B"/>
          <w:spacing w:val="29"/>
          <w:w w:val="105"/>
          <w:sz w:val="17"/>
        </w:rPr>
        <w:t> </w:t>
      </w:r>
      <w:r>
        <w:rPr>
          <w:color w:val="4D4B4B"/>
          <w:w w:val="105"/>
          <w:sz w:val="17"/>
        </w:rPr>
        <w:t>en la</w:t>
      </w:r>
      <w:r>
        <w:rPr>
          <w:color w:val="4D4B4B"/>
          <w:spacing w:val="19"/>
          <w:w w:val="105"/>
          <w:sz w:val="17"/>
        </w:rPr>
        <w:t> </w:t>
      </w:r>
      <w:r>
        <w:rPr>
          <w:color w:val="4D4B4B"/>
          <w:w w:val="105"/>
          <w:sz w:val="17"/>
        </w:rPr>
        <w:t>información</w:t>
      </w:r>
      <w:r>
        <w:rPr>
          <w:color w:val="4D4B4B"/>
          <w:spacing w:val="29"/>
          <w:w w:val="105"/>
          <w:sz w:val="17"/>
        </w:rPr>
        <w:t> </w:t>
      </w:r>
      <w:r>
        <w:rPr>
          <w:color w:val="4D4B4B"/>
          <w:w w:val="105"/>
          <w:sz w:val="17"/>
        </w:rPr>
        <w:t>y el perfeccionamiento</w:t>
      </w:r>
      <w:r>
        <w:rPr>
          <w:color w:val="4D4B4B"/>
          <w:spacing w:val="18"/>
          <w:w w:val="105"/>
          <w:sz w:val="17"/>
        </w:rPr>
        <w:t> </w:t>
      </w:r>
      <w:r>
        <w:rPr>
          <w:color w:val="4D4B4B"/>
          <w:w w:val="105"/>
          <w:sz w:val="17"/>
        </w:rPr>
        <w:t>periódico del personal de primeros auxilios y en la formación gradual y continuada de</w:t>
      </w:r>
      <w:r>
        <w:rPr>
          <w:color w:val="4D4B4B"/>
          <w:spacing w:val="-1"/>
          <w:w w:val="105"/>
          <w:sz w:val="17"/>
        </w:rPr>
        <w:t> </w:t>
      </w:r>
      <w:r>
        <w:rPr>
          <w:color w:val="4D4B4B"/>
          <w:w w:val="105"/>
          <w:sz w:val="17"/>
        </w:rPr>
        <w:t>todo el personal de</w:t>
      </w:r>
      <w:r>
        <w:rPr>
          <w:color w:val="4D4B4B"/>
          <w:spacing w:val="-4"/>
          <w:w w:val="105"/>
          <w:sz w:val="17"/>
        </w:rPr>
        <w:t> </w:t>
      </w:r>
      <w:r>
        <w:rPr>
          <w:color w:val="4D4B4B"/>
          <w:w w:val="105"/>
          <w:sz w:val="17"/>
        </w:rPr>
        <w:t>la empresa que contribuye a la seguridad y a la salud en el trabajo</w:t>
      </w:r>
      <w:r>
        <w:rPr>
          <w:color w:val="858383"/>
          <w:w w:val="105"/>
          <w:sz w:val="17"/>
        </w:rPr>
        <w:t>.</w:t>
      </w:r>
    </w:p>
    <w:p>
      <w:pPr>
        <w:spacing w:line="240" w:lineRule="auto" w:before="7"/>
        <w:rPr>
          <w:sz w:val="15"/>
        </w:rPr>
      </w:pPr>
    </w:p>
    <w:p>
      <w:pPr>
        <w:pStyle w:val="ListParagraph"/>
        <w:numPr>
          <w:ilvl w:val="0"/>
          <w:numId w:val="11"/>
        </w:numPr>
        <w:tabs>
          <w:tab w:pos="435" w:val="left" w:leader="none"/>
        </w:tabs>
        <w:spacing w:line="331" w:lineRule="auto" w:before="0" w:after="0"/>
        <w:ind w:left="120" w:right="792" w:firstLine="1"/>
        <w:jc w:val="both"/>
        <w:rPr>
          <w:sz w:val="17"/>
        </w:rPr>
      </w:pPr>
      <w:r>
        <w:rPr>
          <w:color w:val="4D4B4B"/>
          <w:w w:val="105"/>
          <w:sz w:val="17"/>
        </w:rPr>
        <w:t>A fin de fomentar la adaptación del trabajo a los trabajadores</w:t>
      </w:r>
      <w:r>
        <w:rPr>
          <w:color w:val="4D4B4B"/>
          <w:w w:val="105"/>
          <w:sz w:val="17"/>
        </w:rPr>
        <w:t> y el mejoramiento</w:t>
      </w:r>
      <w:r>
        <w:rPr>
          <w:color w:val="4D4B4B"/>
          <w:w w:val="105"/>
          <w:sz w:val="17"/>
        </w:rPr>
        <w:t> de las condiciones y medio ambiente</w:t>
      </w:r>
      <w:r>
        <w:rPr>
          <w:color w:val="4D4B4B"/>
          <w:spacing w:val="17"/>
          <w:w w:val="105"/>
          <w:sz w:val="17"/>
        </w:rPr>
        <w:t> </w:t>
      </w:r>
      <w:r>
        <w:rPr>
          <w:color w:val="4D4B4B"/>
          <w:w w:val="105"/>
          <w:sz w:val="17"/>
        </w:rPr>
        <w:t>de trabajo, los servicios</w:t>
      </w:r>
      <w:r>
        <w:rPr>
          <w:color w:val="4D4B4B"/>
          <w:spacing w:val="20"/>
          <w:w w:val="105"/>
          <w:sz w:val="17"/>
        </w:rPr>
        <w:t> </w:t>
      </w:r>
      <w:r>
        <w:rPr>
          <w:color w:val="4D4B4B"/>
          <w:w w:val="105"/>
          <w:sz w:val="17"/>
        </w:rPr>
        <w:t>de salud en el trabajo</w:t>
      </w:r>
      <w:r>
        <w:rPr>
          <w:color w:val="4D4B4B"/>
          <w:spacing w:val="16"/>
          <w:w w:val="105"/>
          <w:sz w:val="17"/>
        </w:rPr>
        <w:t> </w:t>
      </w:r>
      <w:r>
        <w:rPr>
          <w:color w:val="4D4B4B"/>
          <w:w w:val="105"/>
          <w:sz w:val="17"/>
        </w:rPr>
        <w:t>deberían asumir la función de asesores</w:t>
      </w:r>
      <w:r>
        <w:rPr>
          <w:color w:val="4D4B4B"/>
          <w:spacing w:val="18"/>
          <w:w w:val="105"/>
          <w:sz w:val="17"/>
        </w:rPr>
        <w:t> </w:t>
      </w:r>
      <w:r>
        <w:rPr>
          <w:color w:val="4D4B4B"/>
          <w:w w:val="105"/>
          <w:sz w:val="17"/>
        </w:rPr>
        <w:t>del empleador, de los trabajadores</w:t>
      </w:r>
      <w:r>
        <w:rPr>
          <w:color w:val="4D4B4B"/>
          <w:spacing w:val="27"/>
          <w:w w:val="105"/>
          <w:sz w:val="17"/>
        </w:rPr>
        <w:t> </w:t>
      </w:r>
      <w:r>
        <w:rPr>
          <w:color w:val="4D4B4B"/>
          <w:w w:val="105"/>
          <w:sz w:val="17"/>
        </w:rPr>
        <w:t>y de</w:t>
      </w:r>
      <w:r>
        <w:rPr>
          <w:color w:val="4D4B4B"/>
          <w:spacing w:val="-2"/>
          <w:w w:val="105"/>
          <w:sz w:val="17"/>
        </w:rPr>
        <w:t> </w:t>
      </w:r>
      <w:r>
        <w:rPr>
          <w:color w:val="4D4B4B"/>
          <w:w w:val="105"/>
          <w:sz w:val="17"/>
        </w:rPr>
        <w:t>sus representantes</w:t>
      </w:r>
      <w:r>
        <w:rPr>
          <w:color w:val="4D4B4B"/>
          <w:spacing w:val="-5"/>
          <w:w w:val="105"/>
          <w:sz w:val="17"/>
        </w:rPr>
        <w:t> </w:t>
      </w:r>
      <w:r>
        <w:rPr>
          <w:color w:val="4D4B4B"/>
          <w:w w:val="105"/>
          <w:sz w:val="17"/>
        </w:rPr>
        <w:t>en</w:t>
      </w:r>
      <w:r>
        <w:rPr>
          <w:color w:val="4D4B4B"/>
          <w:spacing w:val="-1"/>
          <w:w w:val="105"/>
          <w:sz w:val="17"/>
        </w:rPr>
        <w:t> </w:t>
      </w:r>
      <w:r>
        <w:rPr>
          <w:color w:val="4D4B4B"/>
          <w:w w:val="105"/>
          <w:sz w:val="17"/>
        </w:rPr>
        <w:t>la empresa y del comité de seguridad e higiene, cuando existan, acerca</w:t>
      </w:r>
      <w:r>
        <w:rPr>
          <w:color w:val="4D4B4B"/>
          <w:w w:val="105"/>
          <w:sz w:val="17"/>
        </w:rPr>
        <w:t> de los</w:t>
      </w:r>
      <w:r>
        <w:rPr>
          <w:color w:val="4D4B4B"/>
          <w:w w:val="105"/>
          <w:sz w:val="17"/>
        </w:rPr>
        <w:t> problemas</w:t>
      </w:r>
      <w:r>
        <w:rPr>
          <w:color w:val="4D4B4B"/>
          <w:w w:val="105"/>
          <w:sz w:val="17"/>
        </w:rPr>
        <w:t> de</w:t>
      </w:r>
      <w:r>
        <w:rPr>
          <w:color w:val="4D4B4B"/>
          <w:w w:val="105"/>
          <w:sz w:val="17"/>
        </w:rPr>
        <w:t> salud,</w:t>
      </w:r>
      <w:r>
        <w:rPr>
          <w:color w:val="4D4B4B"/>
          <w:w w:val="105"/>
          <w:sz w:val="17"/>
        </w:rPr>
        <w:t> de</w:t>
      </w:r>
      <w:r>
        <w:rPr>
          <w:color w:val="4D4B4B"/>
          <w:w w:val="105"/>
          <w:sz w:val="17"/>
        </w:rPr>
        <w:t> higiene</w:t>
      </w:r>
      <w:r>
        <w:rPr>
          <w:color w:val="4D4B4B"/>
          <w:w w:val="105"/>
          <w:sz w:val="17"/>
        </w:rPr>
        <w:t> del</w:t>
      </w:r>
      <w:r>
        <w:rPr>
          <w:color w:val="4D4B4B"/>
          <w:w w:val="105"/>
          <w:sz w:val="17"/>
        </w:rPr>
        <w:t> trabajo</w:t>
      </w:r>
      <w:r>
        <w:rPr>
          <w:color w:val="4D4B4B"/>
          <w:spacing w:val="40"/>
          <w:w w:val="105"/>
          <w:sz w:val="17"/>
        </w:rPr>
        <w:t> </w:t>
      </w:r>
      <w:r>
        <w:rPr>
          <w:color w:val="4D4B4B"/>
          <w:w w:val="105"/>
          <w:sz w:val="17"/>
        </w:rPr>
        <w:t>y</w:t>
      </w:r>
      <w:r>
        <w:rPr>
          <w:color w:val="4D4B4B"/>
          <w:w w:val="105"/>
          <w:sz w:val="17"/>
        </w:rPr>
        <w:t> de</w:t>
      </w:r>
      <w:r>
        <w:rPr>
          <w:color w:val="4D4B4B"/>
          <w:w w:val="105"/>
          <w:sz w:val="17"/>
        </w:rPr>
        <w:t> ergonomía</w:t>
      </w:r>
      <w:r>
        <w:rPr>
          <w:color w:val="4D4B4B"/>
          <w:spacing w:val="40"/>
          <w:w w:val="105"/>
          <w:sz w:val="17"/>
        </w:rPr>
        <w:t> </w:t>
      </w:r>
      <w:r>
        <w:rPr>
          <w:color w:val="4D4B4B"/>
          <w:w w:val="105"/>
          <w:sz w:val="17"/>
        </w:rPr>
        <w:t>y</w:t>
      </w:r>
      <w:r>
        <w:rPr>
          <w:color w:val="4D4B4B"/>
          <w:w w:val="105"/>
          <w:sz w:val="17"/>
        </w:rPr>
        <w:t> deberían</w:t>
      </w:r>
      <w:r>
        <w:rPr>
          <w:color w:val="4D4B4B"/>
          <w:spacing w:val="40"/>
          <w:w w:val="105"/>
          <w:sz w:val="17"/>
        </w:rPr>
        <w:t> </w:t>
      </w:r>
      <w:r>
        <w:rPr>
          <w:color w:val="4D4B4B"/>
          <w:w w:val="105"/>
          <w:sz w:val="17"/>
        </w:rPr>
        <w:t>colaborar</w:t>
      </w:r>
      <w:r>
        <w:rPr>
          <w:color w:val="4D4B4B"/>
          <w:spacing w:val="40"/>
          <w:w w:val="105"/>
          <w:sz w:val="17"/>
        </w:rPr>
        <w:t> </w:t>
      </w:r>
      <w:r>
        <w:rPr>
          <w:color w:val="4D4B4B"/>
          <w:w w:val="105"/>
          <w:sz w:val="17"/>
        </w:rPr>
        <w:t>con</w:t>
      </w:r>
      <w:r>
        <w:rPr>
          <w:color w:val="4D4B4B"/>
          <w:w w:val="105"/>
          <w:sz w:val="17"/>
        </w:rPr>
        <w:t> los organismos que actúan ya como asesores en esta esfera</w:t>
      </w:r>
      <w:r>
        <w:rPr>
          <w:color w:val="858383"/>
          <w:w w:val="105"/>
          <w:sz w:val="17"/>
        </w:rPr>
        <w:t>.</w:t>
      </w:r>
    </w:p>
    <w:p>
      <w:pPr>
        <w:spacing w:line="240" w:lineRule="auto" w:before="0"/>
        <w:rPr>
          <w:sz w:val="16"/>
        </w:rPr>
      </w:pPr>
    </w:p>
    <w:p>
      <w:pPr>
        <w:spacing w:line="333" w:lineRule="auto" w:before="0"/>
        <w:ind w:left="120" w:right="798" w:firstLine="1"/>
        <w:jc w:val="both"/>
        <w:rPr>
          <w:sz w:val="17"/>
        </w:rPr>
      </w:pPr>
      <w:r>
        <w:rPr>
          <w:color w:val="4D4B4B"/>
          <w:w w:val="105"/>
          <w:sz w:val="17"/>
        </w:rPr>
        <w:t>22</w:t>
      </w:r>
      <w:r>
        <w:rPr>
          <w:color w:val="858383"/>
          <w:w w:val="105"/>
          <w:sz w:val="17"/>
        </w:rPr>
        <w:t>.</w:t>
      </w:r>
      <w:r>
        <w:rPr>
          <w:color w:val="4D4B4B"/>
          <w:w w:val="105"/>
          <w:sz w:val="17"/>
        </w:rPr>
        <w:t>1</w:t>
      </w:r>
      <w:r>
        <w:rPr>
          <w:color w:val="858383"/>
          <w:w w:val="105"/>
          <w:sz w:val="17"/>
        </w:rPr>
        <w:t>. </w:t>
      </w:r>
      <w:r>
        <w:rPr>
          <w:color w:val="4D4B4B"/>
          <w:w w:val="105"/>
          <w:sz w:val="17"/>
        </w:rPr>
        <w:t>Todo trabajador</w:t>
      </w:r>
      <w:r>
        <w:rPr>
          <w:color w:val="4D4B4B"/>
          <w:spacing w:val="24"/>
          <w:w w:val="105"/>
          <w:sz w:val="17"/>
        </w:rPr>
        <w:t> </w:t>
      </w:r>
      <w:r>
        <w:rPr>
          <w:color w:val="4D4B4B"/>
          <w:w w:val="105"/>
          <w:sz w:val="17"/>
        </w:rPr>
        <w:t>debería</w:t>
      </w:r>
      <w:r>
        <w:rPr>
          <w:color w:val="4D4B4B"/>
          <w:w w:val="105"/>
          <w:sz w:val="17"/>
        </w:rPr>
        <w:t> ser informado,</w:t>
      </w:r>
      <w:r>
        <w:rPr>
          <w:color w:val="4D4B4B"/>
          <w:w w:val="105"/>
          <w:sz w:val="17"/>
        </w:rPr>
        <w:t> de manera</w:t>
      </w:r>
      <w:r>
        <w:rPr>
          <w:color w:val="4D4B4B"/>
          <w:w w:val="105"/>
          <w:sz w:val="17"/>
        </w:rPr>
        <w:t> conveniente</w:t>
      </w:r>
      <w:r>
        <w:rPr>
          <w:color w:val="4D4B4B"/>
          <w:spacing w:val="31"/>
          <w:w w:val="105"/>
          <w:sz w:val="17"/>
        </w:rPr>
        <w:t> </w:t>
      </w:r>
      <w:r>
        <w:rPr>
          <w:color w:val="4D4B4B"/>
          <w:w w:val="105"/>
          <w:sz w:val="17"/>
        </w:rPr>
        <w:t>y adecuada,</w:t>
      </w:r>
      <w:r>
        <w:rPr>
          <w:color w:val="4D4B4B"/>
          <w:w w:val="105"/>
          <w:sz w:val="17"/>
        </w:rPr>
        <w:t> de los riesgos para la salud que entraña</w:t>
      </w:r>
      <w:r>
        <w:rPr>
          <w:color w:val="4D4B4B"/>
          <w:spacing w:val="14"/>
          <w:w w:val="105"/>
          <w:sz w:val="17"/>
        </w:rPr>
        <w:t> </w:t>
      </w:r>
      <w:r>
        <w:rPr>
          <w:color w:val="4D4B4B"/>
          <w:w w:val="105"/>
          <w:sz w:val="17"/>
        </w:rPr>
        <w:t>su trabajo, de los resultados</w:t>
      </w:r>
      <w:r>
        <w:rPr>
          <w:color w:val="4D4B4B"/>
          <w:spacing w:val="20"/>
          <w:w w:val="105"/>
          <w:sz w:val="17"/>
        </w:rPr>
        <w:t> </w:t>
      </w:r>
      <w:r>
        <w:rPr>
          <w:color w:val="4D4B4B"/>
          <w:w w:val="105"/>
          <w:sz w:val="17"/>
        </w:rPr>
        <w:t>de los exámenes</w:t>
      </w:r>
      <w:r>
        <w:rPr>
          <w:color w:val="4D4B4B"/>
          <w:spacing w:val="17"/>
          <w:w w:val="105"/>
          <w:sz w:val="17"/>
        </w:rPr>
        <w:t> </w:t>
      </w:r>
      <w:r>
        <w:rPr>
          <w:color w:val="4D4B4B"/>
          <w:w w:val="105"/>
          <w:sz w:val="17"/>
        </w:rPr>
        <w:t>de salud de que haya sido objeto y</w:t>
      </w:r>
      <w:r>
        <w:rPr>
          <w:color w:val="4D4B4B"/>
          <w:spacing w:val="13"/>
          <w:w w:val="105"/>
          <w:sz w:val="17"/>
        </w:rPr>
        <w:t> </w:t>
      </w:r>
      <w:r>
        <w:rPr>
          <w:color w:val="4D4B4B"/>
          <w:w w:val="105"/>
          <w:sz w:val="17"/>
        </w:rPr>
        <w:t>de la evaluación de su estado de salud</w:t>
      </w:r>
      <w:r>
        <w:rPr>
          <w:color w:val="858383"/>
          <w:w w:val="105"/>
          <w:sz w:val="17"/>
        </w:rPr>
        <w:t>.</w:t>
      </w:r>
    </w:p>
    <w:p>
      <w:pPr>
        <w:spacing w:line="240" w:lineRule="auto" w:before="2"/>
        <w:rPr>
          <w:sz w:val="15"/>
        </w:rPr>
      </w:pPr>
    </w:p>
    <w:p>
      <w:pPr>
        <w:pStyle w:val="ListParagraph"/>
        <w:numPr>
          <w:ilvl w:val="0"/>
          <w:numId w:val="12"/>
        </w:numPr>
        <w:tabs>
          <w:tab w:pos="340" w:val="left" w:leader="none"/>
        </w:tabs>
        <w:spacing w:line="336" w:lineRule="auto" w:before="1" w:after="0"/>
        <w:ind w:left="120" w:right="793" w:firstLine="1"/>
        <w:jc w:val="both"/>
        <w:rPr>
          <w:sz w:val="17"/>
        </w:rPr>
      </w:pPr>
      <w:r>
        <w:rPr>
          <w:color w:val="4D4B4B"/>
          <w:w w:val="105"/>
          <w:sz w:val="17"/>
        </w:rPr>
        <w:t>Todo trabajador</w:t>
      </w:r>
      <w:r>
        <w:rPr>
          <w:color w:val="4D4B4B"/>
          <w:w w:val="105"/>
          <w:sz w:val="17"/>
        </w:rPr>
        <w:t> tendrá</w:t>
      </w:r>
      <w:r>
        <w:rPr>
          <w:color w:val="4D4B4B"/>
          <w:w w:val="105"/>
          <w:sz w:val="17"/>
        </w:rPr>
        <w:t> el derecho de que se corrija</w:t>
      </w:r>
      <w:r>
        <w:rPr>
          <w:color w:val="4D4B4B"/>
          <w:w w:val="105"/>
          <w:sz w:val="17"/>
        </w:rPr>
        <w:t> cualquier</w:t>
      </w:r>
      <w:r>
        <w:rPr>
          <w:color w:val="4D4B4B"/>
          <w:w w:val="105"/>
          <w:sz w:val="17"/>
        </w:rPr>
        <w:t> dato que sea erróneo</w:t>
      </w:r>
      <w:r>
        <w:rPr>
          <w:color w:val="4D4B4B"/>
          <w:w w:val="105"/>
          <w:sz w:val="17"/>
        </w:rPr>
        <w:t> o que pueda inducir</w:t>
      </w:r>
      <w:r>
        <w:rPr>
          <w:color w:val="4D4B4B"/>
          <w:w w:val="105"/>
          <w:sz w:val="17"/>
        </w:rPr>
        <w:t> en </w:t>
      </w:r>
      <w:r>
        <w:rPr>
          <w:color w:val="4D4B4B"/>
          <w:spacing w:val="-2"/>
          <w:w w:val="105"/>
          <w:sz w:val="17"/>
        </w:rPr>
        <w:t>error</w:t>
      </w:r>
      <w:r>
        <w:rPr>
          <w:color w:val="858383"/>
          <w:spacing w:val="-2"/>
          <w:w w:val="105"/>
          <w:sz w:val="17"/>
        </w:rPr>
        <w:t>.</w:t>
      </w:r>
    </w:p>
    <w:p>
      <w:pPr>
        <w:spacing w:line="240" w:lineRule="auto" w:before="5"/>
        <w:rPr>
          <w:sz w:val="15"/>
        </w:rPr>
      </w:pPr>
    </w:p>
    <w:p>
      <w:pPr>
        <w:pStyle w:val="ListParagraph"/>
        <w:numPr>
          <w:ilvl w:val="0"/>
          <w:numId w:val="12"/>
        </w:numPr>
        <w:tabs>
          <w:tab w:pos="336" w:val="left" w:leader="none"/>
        </w:tabs>
        <w:spacing w:line="331" w:lineRule="auto" w:before="0" w:after="0"/>
        <w:ind w:left="126" w:right="782" w:hanging="2"/>
        <w:jc w:val="both"/>
        <w:rPr>
          <w:sz w:val="17"/>
        </w:rPr>
      </w:pPr>
      <w:r>
        <w:rPr>
          <w:color w:val="4D4B4B"/>
          <w:w w:val="105"/>
          <w:sz w:val="17"/>
        </w:rPr>
        <w:t>Los servicios</w:t>
      </w:r>
      <w:r>
        <w:rPr>
          <w:color w:val="4D4B4B"/>
          <w:spacing w:val="19"/>
          <w:w w:val="105"/>
          <w:sz w:val="17"/>
        </w:rPr>
        <w:t> </w:t>
      </w:r>
      <w:r>
        <w:rPr>
          <w:color w:val="4D4B4B"/>
          <w:w w:val="105"/>
          <w:sz w:val="17"/>
        </w:rPr>
        <w:t>de salud en el trabajo</w:t>
      </w:r>
      <w:r>
        <w:rPr>
          <w:color w:val="4D4B4B"/>
          <w:spacing w:val="17"/>
          <w:w w:val="105"/>
          <w:sz w:val="17"/>
        </w:rPr>
        <w:t> </w:t>
      </w:r>
      <w:r>
        <w:rPr>
          <w:color w:val="4D4B4B"/>
          <w:w w:val="105"/>
          <w:sz w:val="17"/>
        </w:rPr>
        <w:t>deberían</w:t>
      </w:r>
      <w:r>
        <w:rPr>
          <w:color w:val="4D4B4B"/>
          <w:spacing w:val="23"/>
          <w:w w:val="105"/>
          <w:sz w:val="17"/>
        </w:rPr>
        <w:t> </w:t>
      </w:r>
      <w:r>
        <w:rPr>
          <w:color w:val="4D4B4B"/>
          <w:w w:val="105"/>
          <w:sz w:val="17"/>
        </w:rPr>
        <w:t>además</w:t>
      </w:r>
      <w:r>
        <w:rPr>
          <w:color w:val="4D4B4B"/>
          <w:spacing w:val="16"/>
          <w:w w:val="105"/>
          <w:sz w:val="17"/>
        </w:rPr>
        <w:t> </w:t>
      </w:r>
      <w:r>
        <w:rPr>
          <w:color w:val="4D4B4B"/>
          <w:w w:val="105"/>
          <w:sz w:val="17"/>
        </w:rPr>
        <w:t>asesorar</w:t>
      </w:r>
      <w:r>
        <w:rPr>
          <w:color w:val="4D4B4B"/>
          <w:spacing w:val="19"/>
          <w:w w:val="105"/>
          <w:sz w:val="17"/>
        </w:rPr>
        <w:t> </w:t>
      </w:r>
      <w:r>
        <w:rPr>
          <w:color w:val="4D4B4B"/>
          <w:w w:val="105"/>
          <w:sz w:val="17"/>
        </w:rPr>
        <w:t>individualmente</w:t>
      </w:r>
      <w:r>
        <w:rPr>
          <w:color w:val="4D4B4B"/>
          <w:spacing w:val="-2"/>
          <w:w w:val="105"/>
          <w:sz w:val="17"/>
        </w:rPr>
        <w:t> </w:t>
      </w:r>
      <w:r>
        <w:rPr>
          <w:color w:val="4D4B4B"/>
          <w:w w:val="105"/>
          <w:sz w:val="17"/>
        </w:rPr>
        <w:t>a los trabajadores</w:t>
      </w:r>
      <w:r>
        <w:rPr>
          <w:color w:val="4D4B4B"/>
          <w:spacing w:val="27"/>
          <w:w w:val="105"/>
          <w:sz w:val="17"/>
        </w:rPr>
        <w:t> </w:t>
      </w:r>
      <w:r>
        <w:rPr>
          <w:color w:val="4D4B4B"/>
          <w:w w:val="105"/>
          <w:sz w:val="17"/>
        </w:rPr>
        <w:t>acerca</w:t>
      </w:r>
      <w:r>
        <w:rPr>
          <w:color w:val="4D4B4B"/>
          <w:spacing w:val="20"/>
          <w:w w:val="105"/>
          <w:sz w:val="17"/>
        </w:rPr>
        <w:t> </w:t>
      </w:r>
      <w:r>
        <w:rPr>
          <w:color w:val="4D4B4B"/>
          <w:w w:val="105"/>
          <w:sz w:val="17"/>
        </w:rPr>
        <w:t>de su salud en relación con su trabajo.</w:t>
      </w:r>
    </w:p>
    <w:p>
      <w:pPr>
        <w:spacing w:line="240" w:lineRule="auto" w:before="9"/>
        <w:rPr>
          <w:sz w:val="15"/>
        </w:rPr>
      </w:pPr>
    </w:p>
    <w:p>
      <w:pPr>
        <w:pStyle w:val="ListParagraph"/>
        <w:numPr>
          <w:ilvl w:val="1"/>
          <w:numId w:val="1"/>
        </w:numPr>
        <w:tabs>
          <w:tab w:pos="364" w:val="left" w:leader="none"/>
        </w:tabs>
        <w:spacing w:line="240" w:lineRule="auto" w:before="0" w:after="0"/>
        <w:ind w:left="363" w:right="0" w:hanging="241"/>
        <w:jc w:val="left"/>
        <w:rPr>
          <w:sz w:val="17"/>
        </w:rPr>
      </w:pPr>
      <w:r>
        <w:rPr>
          <w:color w:val="4D4B4B"/>
          <w:w w:val="105"/>
          <w:sz w:val="17"/>
        </w:rPr>
        <w:t>Primeros auxilios,</w:t>
      </w:r>
      <w:r>
        <w:rPr>
          <w:color w:val="4D4B4B"/>
          <w:spacing w:val="-2"/>
          <w:w w:val="105"/>
          <w:sz w:val="17"/>
        </w:rPr>
        <w:t> </w:t>
      </w:r>
      <w:r>
        <w:rPr>
          <w:color w:val="4D4B4B"/>
          <w:w w:val="105"/>
          <w:sz w:val="17"/>
        </w:rPr>
        <w:t>tratamiento</w:t>
      </w:r>
      <w:r>
        <w:rPr>
          <w:color w:val="4D4B4B"/>
          <w:spacing w:val="5"/>
          <w:w w:val="105"/>
          <w:sz w:val="17"/>
        </w:rPr>
        <w:t> </w:t>
      </w:r>
      <w:r>
        <w:rPr>
          <w:color w:val="4D4B4B"/>
          <w:w w:val="105"/>
          <w:sz w:val="17"/>
        </w:rPr>
        <w:t>y</w:t>
      </w:r>
      <w:r>
        <w:rPr>
          <w:color w:val="4D4B4B"/>
          <w:spacing w:val="-6"/>
          <w:w w:val="105"/>
          <w:sz w:val="17"/>
        </w:rPr>
        <w:t> </w:t>
      </w:r>
      <w:r>
        <w:rPr>
          <w:color w:val="4D4B4B"/>
          <w:w w:val="105"/>
          <w:sz w:val="17"/>
        </w:rPr>
        <w:t>programas</w:t>
      </w:r>
      <w:r>
        <w:rPr>
          <w:color w:val="4D4B4B"/>
          <w:spacing w:val="9"/>
          <w:w w:val="105"/>
          <w:sz w:val="17"/>
        </w:rPr>
        <w:t> </w:t>
      </w:r>
      <w:r>
        <w:rPr>
          <w:color w:val="4D4B4B"/>
          <w:w w:val="105"/>
          <w:sz w:val="17"/>
        </w:rPr>
        <w:t>de</w:t>
      </w:r>
      <w:r>
        <w:rPr>
          <w:color w:val="4D4B4B"/>
          <w:spacing w:val="-3"/>
          <w:w w:val="105"/>
          <w:sz w:val="17"/>
        </w:rPr>
        <w:t> </w:t>
      </w:r>
      <w:r>
        <w:rPr>
          <w:color w:val="4D4B4B"/>
          <w:spacing w:val="-2"/>
          <w:w w:val="105"/>
          <w:sz w:val="17"/>
        </w:rPr>
        <w:t>salud</w:t>
      </w:r>
      <w:r>
        <w:rPr>
          <w:color w:val="858383"/>
          <w:spacing w:val="-2"/>
          <w:w w:val="105"/>
          <w:sz w:val="17"/>
        </w:rPr>
        <w:t>.</w:t>
      </w:r>
    </w:p>
    <w:p>
      <w:pPr>
        <w:spacing w:line="240" w:lineRule="auto" w:before="3"/>
        <w:rPr>
          <w:sz w:val="22"/>
        </w:rPr>
      </w:pPr>
    </w:p>
    <w:p>
      <w:pPr>
        <w:pStyle w:val="ListParagraph"/>
        <w:numPr>
          <w:ilvl w:val="0"/>
          <w:numId w:val="13"/>
        </w:numPr>
        <w:tabs>
          <w:tab w:pos="426" w:val="left" w:leader="none"/>
        </w:tabs>
        <w:spacing w:line="331" w:lineRule="auto" w:before="1" w:after="0"/>
        <w:ind w:left="120" w:right="791" w:firstLine="1"/>
        <w:jc w:val="both"/>
        <w:rPr>
          <w:sz w:val="17"/>
        </w:rPr>
      </w:pPr>
      <w:r>
        <w:rPr>
          <w:color w:val="4D4B4B"/>
          <w:w w:val="105"/>
          <w:sz w:val="17"/>
        </w:rPr>
        <w:t>Habida cuenta de</w:t>
      </w:r>
      <w:r>
        <w:rPr>
          <w:color w:val="4D4B4B"/>
          <w:spacing w:val="-4"/>
          <w:w w:val="105"/>
          <w:sz w:val="17"/>
        </w:rPr>
        <w:t> </w:t>
      </w:r>
      <w:r>
        <w:rPr>
          <w:color w:val="4D4B4B"/>
          <w:w w:val="105"/>
          <w:sz w:val="17"/>
        </w:rPr>
        <w:t>la legislación</w:t>
      </w:r>
      <w:r>
        <w:rPr>
          <w:color w:val="4D4B4B"/>
          <w:w w:val="105"/>
          <w:sz w:val="17"/>
        </w:rPr>
        <w:t> y la práctica nacionales, los servicios de salud en el trabajo en las empresas deberían</w:t>
      </w:r>
      <w:r>
        <w:rPr>
          <w:color w:val="4D4B4B"/>
          <w:spacing w:val="19"/>
          <w:w w:val="105"/>
          <w:sz w:val="17"/>
        </w:rPr>
        <w:t> </w:t>
      </w:r>
      <w:r>
        <w:rPr>
          <w:color w:val="4D4B4B"/>
          <w:w w:val="105"/>
          <w:sz w:val="17"/>
        </w:rPr>
        <w:t>proporcionar</w:t>
      </w:r>
      <w:r>
        <w:rPr>
          <w:color w:val="4D4B4B"/>
          <w:spacing w:val="20"/>
          <w:w w:val="105"/>
          <w:sz w:val="17"/>
        </w:rPr>
        <w:t> </w:t>
      </w:r>
      <w:r>
        <w:rPr>
          <w:color w:val="4D4B4B"/>
          <w:w w:val="105"/>
          <w:sz w:val="17"/>
        </w:rPr>
        <w:t>los</w:t>
      </w:r>
      <w:r>
        <w:rPr>
          <w:color w:val="4D4B4B"/>
          <w:spacing w:val="9"/>
          <w:w w:val="105"/>
          <w:sz w:val="17"/>
        </w:rPr>
        <w:t> </w:t>
      </w:r>
      <w:r>
        <w:rPr>
          <w:color w:val="4D4B4B"/>
          <w:w w:val="105"/>
          <w:sz w:val="17"/>
        </w:rPr>
        <w:t>primeros</w:t>
      </w:r>
      <w:r>
        <w:rPr>
          <w:color w:val="4D4B4B"/>
          <w:spacing w:val="16"/>
          <w:w w:val="105"/>
          <w:sz w:val="17"/>
        </w:rPr>
        <w:t> </w:t>
      </w:r>
      <w:r>
        <w:rPr>
          <w:color w:val="4D4B4B"/>
          <w:w w:val="105"/>
          <w:sz w:val="17"/>
        </w:rPr>
        <w:t>auxilios</w:t>
      </w:r>
      <w:r>
        <w:rPr>
          <w:color w:val="4D4B4B"/>
          <w:spacing w:val="17"/>
          <w:w w:val="105"/>
          <w:sz w:val="17"/>
        </w:rPr>
        <w:t> </w:t>
      </w:r>
      <w:r>
        <w:rPr>
          <w:color w:val="4D4B4B"/>
          <w:w w:val="105"/>
          <w:sz w:val="17"/>
        </w:rPr>
        <w:t>y la</w:t>
      </w:r>
      <w:r>
        <w:rPr>
          <w:color w:val="4D4B4B"/>
          <w:spacing w:val="11"/>
          <w:w w:val="105"/>
          <w:sz w:val="17"/>
        </w:rPr>
        <w:t> </w:t>
      </w:r>
      <w:r>
        <w:rPr>
          <w:color w:val="4D4B4B"/>
          <w:w w:val="105"/>
          <w:sz w:val="17"/>
        </w:rPr>
        <w:t>atención</w:t>
      </w:r>
      <w:r>
        <w:rPr>
          <w:color w:val="4D4B4B"/>
          <w:spacing w:val="10"/>
          <w:w w:val="105"/>
          <w:sz w:val="17"/>
        </w:rPr>
        <w:t> </w:t>
      </w:r>
      <w:r>
        <w:rPr>
          <w:color w:val="4D4B4B"/>
          <w:w w:val="105"/>
          <w:sz w:val="17"/>
        </w:rPr>
        <w:t>de urgencia</w:t>
      </w:r>
      <w:r>
        <w:rPr>
          <w:color w:val="4D4B4B"/>
          <w:spacing w:val="22"/>
          <w:w w:val="105"/>
          <w:sz w:val="17"/>
        </w:rPr>
        <w:t> </w:t>
      </w:r>
      <w:r>
        <w:rPr>
          <w:color w:val="4D4B4B"/>
          <w:w w:val="105"/>
          <w:sz w:val="17"/>
        </w:rPr>
        <w:t>a los trabajadores</w:t>
      </w:r>
      <w:r>
        <w:rPr>
          <w:color w:val="4D4B4B"/>
          <w:spacing w:val="22"/>
          <w:w w:val="105"/>
          <w:sz w:val="17"/>
        </w:rPr>
        <w:t> </w:t>
      </w:r>
      <w:r>
        <w:rPr>
          <w:color w:val="4D4B4B"/>
          <w:w w:val="105"/>
          <w:sz w:val="17"/>
        </w:rPr>
        <w:t>víctimas</w:t>
      </w:r>
      <w:r>
        <w:rPr>
          <w:color w:val="4D4B4B"/>
          <w:spacing w:val="18"/>
          <w:w w:val="105"/>
          <w:sz w:val="17"/>
        </w:rPr>
        <w:t> </w:t>
      </w:r>
      <w:r>
        <w:rPr>
          <w:color w:val="4D4B4B"/>
          <w:w w:val="105"/>
          <w:sz w:val="17"/>
        </w:rPr>
        <w:t>de accidentes o</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indisposición</w:t>
      </w:r>
      <w:r>
        <w:rPr>
          <w:color w:val="4D4B4B"/>
          <w:spacing w:val="40"/>
          <w:w w:val="105"/>
          <w:sz w:val="17"/>
        </w:rPr>
        <w:t> </w:t>
      </w:r>
      <w:r>
        <w:rPr>
          <w:color w:val="4D4B4B"/>
          <w:w w:val="105"/>
          <w:sz w:val="17"/>
        </w:rPr>
        <w:t>en</w:t>
      </w:r>
      <w:r>
        <w:rPr>
          <w:color w:val="4D4B4B"/>
          <w:w w:val="105"/>
          <w:sz w:val="17"/>
        </w:rPr>
        <w:t> el</w:t>
      </w:r>
      <w:r>
        <w:rPr>
          <w:color w:val="4D4B4B"/>
          <w:spacing w:val="40"/>
          <w:w w:val="105"/>
          <w:sz w:val="17"/>
        </w:rPr>
        <w:t> </w:t>
      </w:r>
      <w:r>
        <w:rPr>
          <w:color w:val="4D4B4B"/>
          <w:w w:val="105"/>
          <w:sz w:val="17"/>
        </w:rPr>
        <w:t>lugar</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trabajo,</w:t>
      </w:r>
      <w:r>
        <w:rPr>
          <w:color w:val="4D4B4B"/>
          <w:spacing w:val="40"/>
          <w:w w:val="105"/>
          <w:sz w:val="17"/>
        </w:rPr>
        <w:t> </w:t>
      </w:r>
      <w:r>
        <w:rPr>
          <w:color w:val="4D4B4B"/>
          <w:w w:val="105"/>
          <w:sz w:val="17"/>
        </w:rPr>
        <w:t>y</w:t>
      </w:r>
      <w:r>
        <w:rPr>
          <w:color w:val="4D4B4B"/>
          <w:spacing w:val="40"/>
          <w:w w:val="105"/>
          <w:sz w:val="17"/>
        </w:rPr>
        <w:t> </w:t>
      </w:r>
      <w:r>
        <w:rPr>
          <w:color w:val="4D4B4B"/>
          <w:w w:val="105"/>
          <w:sz w:val="17"/>
        </w:rPr>
        <w:t>colaborar</w:t>
      </w:r>
      <w:r>
        <w:rPr>
          <w:color w:val="4D4B4B"/>
          <w:spacing w:val="40"/>
          <w:w w:val="105"/>
          <w:sz w:val="17"/>
        </w:rPr>
        <w:t> </w:t>
      </w:r>
      <w:r>
        <w:rPr>
          <w:color w:val="4D4B4B"/>
          <w:w w:val="105"/>
          <w:sz w:val="17"/>
        </w:rPr>
        <w:t>en</w:t>
      </w:r>
      <w:r>
        <w:rPr>
          <w:color w:val="4D4B4B"/>
          <w:spacing w:val="37"/>
          <w:w w:val="105"/>
          <w:sz w:val="17"/>
        </w:rPr>
        <w:t> </w:t>
      </w:r>
      <w:r>
        <w:rPr>
          <w:color w:val="4D4B4B"/>
          <w:w w:val="105"/>
          <w:sz w:val="17"/>
        </w:rPr>
        <w:t>la</w:t>
      </w:r>
      <w:r>
        <w:rPr>
          <w:color w:val="4D4B4B"/>
          <w:spacing w:val="40"/>
          <w:w w:val="105"/>
          <w:sz w:val="17"/>
        </w:rPr>
        <w:t> </w:t>
      </w:r>
      <w:r>
        <w:rPr>
          <w:color w:val="4D4B4B"/>
          <w:w w:val="105"/>
          <w:sz w:val="17"/>
        </w:rPr>
        <w:t>organización</w:t>
      </w:r>
      <w:r>
        <w:rPr>
          <w:color w:val="4D4B4B"/>
          <w:spacing w:val="40"/>
          <w:w w:val="105"/>
          <w:sz w:val="17"/>
        </w:rPr>
        <w:t> </w:t>
      </w:r>
      <w:r>
        <w:rPr>
          <w:color w:val="4D4B4B"/>
          <w:w w:val="105"/>
          <w:sz w:val="17"/>
        </w:rPr>
        <w:t>de</w:t>
      </w:r>
      <w:r>
        <w:rPr>
          <w:color w:val="4D4B4B"/>
          <w:w w:val="105"/>
          <w:sz w:val="17"/>
        </w:rPr>
        <w:t> la</w:t>
      </w:r>
      <w:r>
        <w:rPr>
          <w:color w:val="4D4B4B"/>
          <w:spacing w:val="40"/>
          <w:w w:val="105"/>
          <w:sz w:val="17"/>
        </w:rPr>
        <w:t> </w:t>
      </w:r>
      <w:r>
        <w:rPr>
          <w:color w:val="4D4B4B"/>
          <w:w w:val="105"/>
          <w:sz w:val="17"/>
        </w:rPr>
        <w:t>administración</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primeros </w:t>
      </w:r>
      <w:r>
        <w:rPr>
          <w:color w:val="4D4B4B"/>
          <w:spacing w:val="-2"/>
          <w:w w:val="105"/>
          <w:sz w:val="17"/>
        </w:rPr>
        <w:t>auxilios</w:t>
      </w:r>
      <w:r>
        <w:rPr>
          <w:color w:val="858383"/>
          <w:spacing w:val="-2"/>
          <w:w w:val="105"/>
          <w:sz w:val="17"/>
        </w:rPr>
        <w:t>.</w:t>
      </w:r>
    </w:p>
    <w:p>
      <w:pPr>
        <w:spacing w:line="240" w:lineRule="auto" w:before="0"/>
        <w:rPr>
          <w:sz w:val="16"/>
        </w:rPr>
      </w:pPr>
    </w:p>
    <w:p>
      <w:pPr>
        <w:pStyle w:val="ListParagraph"/>
        <w:numPr>
          <w:ilvl w:val="0"/>
          <w:numId w:val="13"/>
        </w:numPr>
        <w:tabs>
          <w:tab w:pos="445" w:val="left" w:leader="none"/>
        </w:tabs>
        <w:spacing w:line="331" w:lineRule="auto" w:before="0" w:after="0"/>
        <w:ind w:left="123" w:right="786" w:hanging="3"/>
        <w:jc w:val="both"/>
        <w:rPr>
          <w:sz w:val="17"/>
        </w:rPr>
      </w:pPr>
      <w:r>
        <w:rPr>
          <w:color w:val="4D4B4B"/>
          <w:w w:val="105"/>
          <w:sz w:val="17"/>
        </w:rPr>
        <w:t>Habida</w:t>
      </w:r>
      <w:r>
        <w:rPr>
          <w:color w:val="4D4B4B"/>
          <w:w w:val="105"/>
          <w:sz w:val="17"/>
        </w:rPr>
        <w:t> cuenta</w:t>
      </w:r>
      <w:r>
        <w:rPr>
          <w:color w:val="4D4B4B"/>
          <w:w w:val="105"/>
          <w:sz w:val="17"/>
        </w:rPr>
        <w:t> de</w:t>
      </w:r>
      <w:r>
        <w:rPr>
          <w:color w:val="4D4B4B"/>
          <w:w w:val="105"/>
          <w:sz w:val="17"/>
        </w:rPr>
        <w:t> la organización</w:t>
      </w:r>
      <w:r>
        <w:rPr>
          <w:color w:val="4D4B4B"/>
          <w:w w:val="105"/>
          <w:sz w:val="17"/>
        </w:rPr>
        <w:t> de</w:t>
      </w:r>
      <w:r>
        <w:rPr>
          <w:color w:val="4D4B4B"/>
          <w:w w:val="105"/>
          <w:sz w:val="17"/>
        </w:rPr>
        <w:t> la</w:t>
      </w:r>
      <w:r>
        <w:rPr>
          <w:color w:val="4D4B4B"/>
          <w:w w:val="105"/>
          <w:sz w:val="17"/>
        </w:rPr>
        <w:t> medicina</w:t>
      </w:r>
      <w:r>
        <w:rPr>
          <w:color w:val="4D4B4B"/>
          <w:w w:val="105"/>
          <w:sz w:val="17"/>
        </w:rPr>
        <w:t> preventiva</w:t>
      </w:r>
      <w:r>
        <w:rPr>
          <w:color w:val="4D4B4B"/>
          <w:w w:val="105"/>
          <w:sz w:val="17"/>
        </w:rPr>
        <w:t> a</w:t>
      </w:r>
      <w:r>
        <w:rPr>
          <w:color w:val="4D4B4B"/>
          <w:w w:val="105"/>
          <w:sz w:val="17"/>
        </w:rPr>
        <w:t> nivel</w:t>
      </w:r>
      <w:r>
        <w:rPr>
          <w:color w:val="4D4B4B"/>
          <w:w w:val="105"/>
          <w:sz w:val="17"/>
        </w:rPr>
        <w:t> nacional,</w:t>
      </w:r>
      <w:r>
        <w:rPr>
          <w:color w:val="4D4B4B"/>
          <w:w w:val="105"/>
          <w:sz w:val="17"/>
        </w:rPr>
        <w:t> los</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 trabajo podrían, cuando sea posible y apropiado:</w:t>
      </w:r>
    </w:p>
    <w:p>
      <w:pPr>
        <w:spacing w:line="240" w:lineRule="auto" w:before="9"/>
        <w:rPr>
          <w:sz w:val="15"/>
        </w:rPr>
      </w:pPr>
    </w:p>
    <w:p>
      <w:pPr>
        <w:pStyle w:val="ListParagraph"/>
        <w:numPr>
          <w:ilvl w:val="1"/>
          <w:numId w:val="13"/>
        </w:numPr>
        <w:tabs>
          <w:tab w:pos="335" w:val="left" w:leader="none"/>
        </w:tabs>
        <w:spacing w:line="240" w:lineRule="auto" w:before="0" w:after="0"/>
        <w:ind w:left="334" w:right="0" w:hanging="215"/>
        <w:jc w:val="left"/>
        <w:rPr>
          <w:sz w:val="17"/>
        </w:rPr>
      </w:pPr>
      <w:r>
        <w:rPr>
          <w:color w:val="4D4B4B"/>
          <w:w w:val="105"/>
          <w:sz w:val="17"/>
        </w:rPr>
        <w:t>Proceder</w:t>
      </w:r>
      <w:r>
        <w:rPr>
          <w:color w:val="4D4B4B"/>
          <w:spacing w:val="12"/>
          <w:w w:val="105"/>
          <w:sz w:val="17"/>
        </w:rPr>
        <w:t> </w:t>
      </w:r>
      <w:r>
        <w:rPr>
          <w:color w:val="4D4B4B"/>
          <w:w w:val="105"/>
          <w:sz w:val="17"/>
        </w:rPr>
        <w:t>a</w:t>
      </w:r>
      <w:r>
        <w:rPr>
          <w:color w:val="4D4B4B"/>
          <w:spacing w:val="-2"/>
          <w:w w:val="105"/>
          <w:sz w:val="17"/>
        </w:rPr>
        <w:t> </w:t>
      </w:r>
      <w:r>
        <w:rPr>
          <w:color w:val="4D4B4B"/>
          <w:w w:val="105"/>
          <w:sz w:val="17"/>
        </w:rPr>
        <w:t>inmunizaciones</w:t>
      </w:r>
      <w:r>
        <w:rPr>
          <w:color w:val="4D4B4B"/>
          <w:spacing w:val="-1"/>
          <w:w w:val="105"/>
          <w:sz w:val="17"/>
        </w:rPr>
        <w:t> </w:t>
      </w:r>
      <w:r>
        <w:rPr>
          <w:color w:val="4D4B4B"/>
          <w:w w:val="105"/>
          <w:sz w:val="17"/>
        </w:rPr>
        <w:t>en</w:t>
      </w:r>
      <w:r>
        <w:rPr>
          <w:color w:val="4D4B4B"/>
          <w:spacing w:val="-1"/>
          <w:w w:val="105"/>
          <w:sz w:val="17"/>
        </w:rPr>
        <w:t> </w:t>
      </w:r>
      <w:r>
        <w:rPr>
          <w:color w:val="4D4B4B"/>
          <w:w w:val="105"/>
          <w:sz w:val="17"/>
        </w:rPr>
        <w:t>relación</w:t>
      </w:r>
      <w:r>
        <w:rPr>
          <w:color w:val="4D4B4B"/>
          <w:spacing w:val="4"/>
          <w:w w:val="105"/>
          <w:sz w:val="17"/>
        </w:rPr>
        <w:t> </w:t>
      </w:r>
      <w:r>
        <w:rPr>
          <w:color w:val="4D4B4B"/>
          <w:w w:val="105"/>
          <w:sz w:val="17"/>
        </w:rPr>
        <w:t>con</w:t>
      </w:r>
      <w:r>
        <w:rPr>
          <w:color w:val="4D4B4B"/>
          <w:spacing w:val="-2"/>
          <w:w w:val="105"/>
          <w:sz w:val="17"/>
        </w:rPr>
        <w:t> </w:t>
      </w:r>
      <w:r>
        <w:rPr>
          <w:color w:val="4D4B4B"/>
          <w:w w:val="105"/>
          <w:sz w:val="17"/>
        </w:rPr>
        <w:t>los</w:t>
      </w:r>
      <w:r>
        <w:rPr>
          <w:color w:val="4D4B4B"/>
          <w:spacing w:val="-3"/>
          <w:w w:val="105"/>
          <w:sz w:val="17"/>
        </w:rPr>
        <w:t> </w:t>
      </w:r>
      <w:r>
        <w:rPr>
          <w:color w:val="4D4B4B"/>
          <w:w w:val="105"/>
          <w:sz w:val="17"/>
        </w:rPr>
        <w:t>riesgos</w:t>
      </w:r>
      <w:r>
        <w:rPr>
          <w:color w:val="4D4B4B"/>
          <w:spacing w:val="3"/>
          <w:w w:val="105"/>
          <w:sz w:val="17"/>
        </w:rPr>
        <w:t> </w:t>
      </w:r>
      <w:r>
        <w:rPr>
          <w:color w:val="4D4B4B"/>
          <w:w w:val="105"/>
          <w:sz w:val="17"/>
        </w:rPr>
        <w:t>biológicos</w:t>
      </w:r>
      <w:r>
        <w:rPr>
          <w:color w:val="4D4B4B"/>
          <w:spacing w:val="9"/>
          <w:w w:val="105"/>
          <w:sz w:val="17"/>
        </w:rPr>
        <w:t> </w:t>
      </w:r>
      <w:r>
        <w:rPr>
          <w:color w:val="4D4B4B"/>
          <w:w w:val="105"/>
          <w:sz w:val="17"/>
        </w:rPr>
        <w:t>que</w:t>
      </w:r>
      <w:r>
        <w:rPr>
          <w:color w:val="4D4B4B"/>
          <w:spacing w:val="-1"/>
          <w:w w:val="105"/>
          <w:sz w:val="17"/>
        </w:rPr>
        <w:t> </w:t>
      </w:r>
      <w:r>
        <w:rPr>
          <w:color w:val="4D4B4B"/>
          <w:w w:val="105"/>
          <w:sz w:val="17"/>
        </w:rPr>
        <w:t>se</w:t>
      </w:r>
      <w:r>
        <w:rPr>
          <w:color w:val="4D4B4B"/>
          <w:spacing w:val="1"/>
          <w:w w:val="105"/>
          <w:sz w:val="17"/>
        </w:rPr>
        <w:t> </w:t>
      </w:r>
      <w:r>
        <w:rPr>
          <w:color w:val="4D4B4B"/>
          <w:w w:val="105"/>
          <w:sz w:val="17"/>
        </w:rPr>
        <w:t>presentan</w:t>
      </w:r>
      <w:r>
        <w:rPr>
          <w:color w:val="4D4B4B"/>
          <w:spacing w:val="12"/>
          <w:w w:val="105"/>
          <w:sz w:val="17"/>
        </w:rPr>
        <w:t> </w:t>
      </w:r>
      <w:r>
        <w:rPr>
          <w:color w:val="4D4B4B"/>
          <w:w w:val="105"/>
          <w:sz w:val="17"/>
        </w:rPr>
        <w:t>en</w:t>
      </w:r>
      <w:r>
        <w:rPr>
          <w:color w:val="4D4B4B"/>
          <w:spacing w:val="-4"/>
          <w:w w:val="105"/>
          <w:sz w:val="17"/>
        </w:rPr>
        <w:t> </w:t>
      </w:r>
      <w:r>
        <w:rPr>
          <w:color w:val="4D4B4B"/>
          <w:w w:val="105"/>
          <w:sz w:val="17"/>
        </w:rPr>
        <w:t>el</w:t>
      </w:r>
      <w:r>
        <w:rPr>
          <w:color w:val="4D4B4B"/>
          <w:spacing w:val="-5"/>
          <w:w w:val="105"/>
          <w:sz w:val="17"/>
        </w:rPr>
        <w:t> </w:t>
      </w:r>
      <w:r>
        <w:rPr>
          <w:color w:val="4D4B4B"/>
          <w:w w:val="105"/>
          <w:sz w:val="17"/>
        </w:rPr>
        <w:t>lugar</w:t>
      </w:r>
      <w:r>
        <w:rPr>
          <w:color w:val="4D4B4B"/>
          <w:spacing w:val="-1"/>
          <w:w w:val="105"/>
          <w:sz w:val="17"/>
        </w:rPr>
        <w:t> </w:t>
      </w:r>
      <w:r>
        <w:rPr>
          <w:color w:val="4D4B4B"/>
          <w:w w:val="105"/>
          <w:sz w:val="17"/>
        </w:rPr>
        <w:t>de </w:t>
      </w:r>
      <w:r>
        <w:rPr>
          <w:color w:val="4D4B4B"/>
          <w:spacing w:val="-2"/>
          <w:w w:val="105"/>
          <w:sz w:val="17"/>
        </w:rPr>
        <w:t>trabajo;</w:t>
      </w:r>
    </w:p>
    <w:p>
      <w:pPr>
        <w:spacing w:line="240" w:lineRule="auto" w:before="3"/>
        <w:rPr>
          <w:sz w:val="22"/>
        </w:rPr>
      </w:pPr>
    </w:p>
    <w:p>
      <w:pPr>
        <w:pStyle w:val="ListParagraph"/>
        <w:numPr>
          <w:ilvl w:val="1"/>
          <w:numId w:val="13"/>
        </w:numPr>
        <w:tabs>
          <w:tab w:pos="335" w:val="left" w:leader="none"/>
        </w:tabs>
        <w:spacing w:line="240" w:lineRule="auto" w:before="1" w:after="0"/>
        <w:ind w:left="334" w:right="0" w:hanging="210"/>
        <w:jc w:val="left"/>
        <w:rPr>
          <w:sz w:val="17"/>
        </w:rPr>
      </w:pPr>
      <w:r>
        <w:rPr>
          <w:color w:val="4D4B4B"/>
          <w:w w:val="105"/>
          <w:sz w:val="17"/>
        </w:rPr>
        <w:t>Participar</w:t>
      </w:r>
      <w:r>
        <w:rPr>
          <w:color w:val="4D4B4B"/>
          <w:spacing w:val="3"/>
          <w:w w:val="105"/>
          <w:sz w:val="17"/>
        </w:rPr>
        <w:t> </w:t>
      </w:r>
      <w:r>
        <w:rPr>
          <w:color w:val="4D4B4B"/>
          <w:w w:val="105"/>
          <w:sz w:val="17"/>
        </w:rPr>
        <w:t>en</w:t>
      </w:r>
      <w:r>
        <w:rPr>
          <w:color w:val="4D4B4B"/>
          <w:spacing w:val="-1"/>
          <w:w w:val="105"/>
          <w:sz w:val="17"/>
        </w:rPr>
        <w:t> </w:t>
      </w:r>
      <w:r>
        <w:rPr>
          <w:color w:val="4D4B4B"/>
          <w:w w:val="105"/>
          <w:sz w:val="17"/>
        </w:rPr>
        <w:t>campañas</w:t>
      </w:r>
      <w:r>
        <w:rPr>
          <w:color w:val="4D4B4B"/>
          <w:spacing w:val="11"/>
          <w:w w:val="105"/>
          <w:sz w:val="17"/>
        </w:rPr>
        <w:t> </w:t>
      </w:r>
      <w:r>
        <w:rPr>
          <w:color w:val="4D4B4B"/>
          <w:w w:val="105"/>
          <w:sz w:val="17"/>
        </w:rPr>
        <w:t>de protección</w:t>
      </w:r>
      <w:r>
        <w:rPr>
          <w:color w:val="4D4B4B"/>
          <w:spacing w:val="3"/>
          <w:w w:val="105"/>
          <w:sz w:val="17"/>
        </w:rPr>
        <w:t> </w:t>
      </w:r>
      <w:r>
        <w:rPr>
          <w:color w:val="4D4B4B"/>
          <w:w w:val="105"/>
          <w:sz w:val="17"/>
        </w:rPr>
        <w:t>de</w:t>
      </w:r>
      <w:r>
        <w:rPr>
          <w:color w:val="4D4B4B"/>
          <w:spacing w:val="-5"/>
          <w:w w:val="105"/>
          <w:sz w:val="17"/>
        </w:rPr>
        <w:t> </w:t>
      </w:r>
      <w:r>
        <w:rPr>
          <w:color w:val="4D4B4B"/>
          <w:w w:val="105"/>
          <w:sz w:val="17"/>
        </w:rPr>
        <w:t>la</w:t>
      </w:r>
      <w:r>
        <w:rPr>
          <w:color w:val="4D4B4B"/>
          <w:spacing w:val="-1"/>
          <w:w w:val="105"/>
          <w:sz w:val="17"/>
        </w:rPr>
        <w:t> </w:t>
      </w:r>
      <w:r>
        <w:rPr>
          <w:color w:val="4D4B4B"/>
          <w:spacing w:val="-2"/>
          <w:w w:val="105"/>
          <w:sz w:val="17"/>
        </w:rPr>
        <w:t>salud;</w:t>
      </w:r>
    </w:p>
    <w:p>
      <w:pPr>
        <w:spacing w:line="240" w:lineRule="auto" w:before="3"/>
        <w:rPr>
          <w:sz w:val="22"/>
        </w:rPr>
      </w:pPr>
    </w:p>
    <w:p>
      <w:pPr>
        <w:pStyle w:val="ListParagraph"/>
        <w:numPr>
          <w:ilvl w:val="1"/>
          <w:numId w:val="13"/>
        </w:numPr>
        <w:tabs>
          <w:tab w:pos="325" w:val="left" w:leader="none"/>
        </w:tabs>
        <w:spacing w:line="240" w:lineRule="auto" w:before="0" w:after="0"/>
        <w:ind w:left="324" w:right="0" w:hanging="201"/>
        <w:jc w:val="left"/>
        <w:rPr>
          <w:sz w:val="17"/>
        </w:rPr>
      </w:pPr>
      <w:r>
        <w:rPr>
          <w:color w:val="4D4B4B"/>
          <w:w w:val="105"/>
          <w:sz w:val="17"/>
        </w:rPr>
        <w:t>Colaborar</w:t>
      </w:r>
      <w:r>
        <w:rPr>
          <w:color w:val="4D4B4B"/>
          <w:spacing w:val="12"/>
          <w:w w:val="105"/>
          <w:sz w:val="17"/>
        </w:rPr>
        <w:t> </w:t>
      </w:r>
      <w:r>
        <w:rPr>
          <w:color w:val="4D4B4B"/>
          <w:w w:val="105"/>
          <w:sz w:val="17"/>
        </w:rPr>
        <w:t>con</w:t>
      </w:r>
      <w:r>
        <w:rPr>
          <w:color w:val="4D4B4B"/>
          <w:spacing w:val="-3"/>
          <w:w w:val="105"/>
          <w:sz w:val="17"/>
        </w:rPr>
        <w:t> </w:t>
      </w:r>
      <w:r>
        <w:rPr>
          <w:color w:val="4D4B4B"/>
          <w:w w:val="105"/>
          <w:sz w:val="17"/>
        </w:rPr>
        <w:t>las</w:t>
      </w:r>
      <w:r>
        <w:rPr>
          <w:color w:val="4D4B4B"/>
          <w:spacing w:val="-4"/>
          <w:w w:val="105"/>
          <w:sz w:val="17"/>
        </w:rPr>
        <w:t> </w:t>
      </w:r>
      <w:r>
        <w:rPr>
          <w:color w:val="4D4B4B"/>
          <w:w w:val="105"/>
          <w:sz w:val="17"/>
        </w:rPr>
        <w:t>autoridades</w:t>
      </w:r>
      <w:r>
        <w:rPr>
          <w:color w:val="4D4B4B"/>
          <w:spacing w:val="13"/>
          <w:w w:val="105"/>
          <w:sz w:val="17"/>
        </w:rPr>
        <w:t> </w:t>
      </w:r>
      <w:r>
        <w:rPr>
          <w:color w:val="4D4B4B"/>
          <w:w w:val="105"/>
          <w:sz w:val="17"/>
        </w:rPr>
        <w:t>sanitarias</w:t>
      </w:r>
      <w:r>
        <w:rPr>
          <w:color w:val="4D4B4B"/>
          <w:spacing w:val="8"/>
          <w:w w:val="105"/>
          <w:sz w:val="17"/>
        </w:rPr>
        <w:t> </w:t>
      </w:r>
      <w:r>
        <w:rPr>
          <w:color w:val="4D4B4B"/>
          <w:w w:val="105"/>
          <w:sz w:val="17"/>
        </w:rPr>
        <w:t>en</w:t>
      </w:r>
      <w:r>
        <w:rPr>
          <w:color w:val="4D4B4B"/>
          <w:spacing w:val="-4"/>
          <w:w w:val="105"/>
          <w:sz w:val="17"/>
        </w:rPr>
        <w:t> </w:t>
      </w:r>
      <w:r>
        <w:rPr>
          <w:color w:val="4D4B4B"/>
          <w:w w:val="105"/>
          <w:sz w:val="17"/>
        </w:rPr>
        <w:t>el</w:t>
      </w:r>
      <w:r>
        <w:rPr>
          <w:color w:val="4D4B4B"/>
          <w:spacing w:val="-2"/>
          <w:w w:val="105"/>
          <w:sz w:val="17"/>
        </w:rPr>
        <w:t> </w:t>
      </w:r>
      <w:r>
        <w:rPr>
          <w:color w:val="4D4B4B"/>
          <w:w w:val="105"/>
          <w:sz w:val="17"/>
        </w:rPr>
        <w:t>marco de</w:t>
      </w:r>
      <w:r>
        <w:rPr>
          <w:color w:val="4D4B4B"/>
          <w:spacing w:val="-6"/>
          <w:w w:val="105"/>
          <w:sz w:val="17"/>
        </w:rPr>
        <w:t> </w:t>
      </w:r>
      <w:r>
        <w:rPr>
          <w:color w:val="4D4B4B"/>
          <w:w w:val="105"/>
          <w:sz w:val="17"/>
        </w:rPr>
        <w:t>programas</w:t>
      </w:r>
      <w:r>
        <w:rPr>
          <w:color w:val="4D4B4B"/>
          <w:spacing w:val="8"/>
          <w:w w:val="105"/>
          <w:sz w:val="17"/>
        </w:rPr>
        <w:t> </w:t>
      </w:r>
      <w:r>
        <w:rPr>
          <w:color w:val="4D4B4B"/>
          <w:w w:val="105"/>
          <w:sz w:val="17"/>
        </w:rPr>
        <w:t>de</w:t>
      </w:r>
      <w:r>
        <w:rPr>
          <w:color w:val="4D4B4B"/>
          <w:spacing w:val="-5"/>
          <w:w w:val="105"/>
          <w:sz w:val="17"/>
        </w:rPr>
        <w:t> </w:t>
      </w:r>
      <w:r>
        <w:rPr>
          <w:color w:val="4D4B4B"/>
          <w:w w:val="105"/>
          <w:sz w:val="17"/>
        </w:rPr>
        <w:t>salud</w:t>
      </w:r>
      <w:r>
        <w:rPr>
          <w:color w:val="4D4B4B"/>
          <w:spacing w:val="4"/>
          <w:w w:val="105"/>
          <w:sz w:val="17"/>
        </w:rPr>
        <w:t> </w:t>
      </w:r>
      <w:r>
        <w:rPr>
          <w:color w:val="4D4B4B"/>
          <w:spacing w:val="-2"/>
          <w:w w:val="105"/>
          <w:sz w:val="17"/>
        </w:rPr>
        <w:t>pública</w:t>
      </w:r>
      <w:r>
        <w:rPr>
          <w:color w:val="858383"/>
          <w:spacing w:val="-2"/>
          <w:w w:val="105"/>
          <w:sz w:val="17"/>
        </w:rPr>
        <w:t>.</w:t>
      </w:r>
    </w:p>
    <w:p>
      <w:pPr>
        <w:spacing w:line="240" w:lineRule="auto" w:before="10"/>
        <w:rPr>
          <w:sz w:val="21"/>
        </w:rPr>
      </w:pPr>
    </w:p>
    <w:p>
      <w:pPr>
        <w:pStyle w:val="ListParagraph"/>
        <w:numPr>
          <w:ilvl w:val="0"/>
          <w:numId w:val="13"/>
        </w:numPr>
        <w:tabs>
          <w:tab w:pos="493" w:val="left" w:leader="none"/>
        </w:tabs>
        <w:spacing w:line="333" w:lineRule="auto" w:before="0" w:after="0"/>
        <w:ind w:left="120" w:right="782" w:firstLine="1"/>
        <w:jc w:val="both"/>
        <w:rPr>
          <w:sz w:val="17"/>
        </w:rPr>
      </w:pPr>
      <w:r>
        <w:rPr>
          <w:color w:val="4D4B4B"/>
          <w:w w:val="105"/>
          <w:sz w:val="17"/>
        </w:rPr>
        <w:t>Habida</w:t>
      </w:r>
      <w:r>
        <w:rPr>
          <w:color w:val="4D4B4B"/>
          <w:w w:val="105"/>
          <w:sz w:val="17"/>
        </w:rPr>
        <w:t> cuenta</w:t>
      </w:r>
      <w:r>
        <w:rPr>
          <w:color w:val="4D4B4B"/>
          <w:w w:val="105"/>
          <w:sz w:val="17"/>
        </w:rPr>
        <w:t> la</w:t>
      </w:r>
      <w:r>
        <w:rPr>
          <w:color w:val="4D4B4B"/>
          <w:w w:val="105"/>
          <w:sz w:val="17"/>
        </w:rPr>
        <w:t> legislación</w:t>
      </w:r>
      <w:r>
        <w:rPr>
          <w:color w:val="4D4B4B"/>
          <w:w w:val="105"/>
          <w:sz w:val="17"/>
        </w:rPr>
        <w:t> y</w:t>
      </w:r>
      <w:r>
        <w:rPr>
          <w:color w:val="4D4B4B"/>
          <w:w w:val="105"/>
          <w:sz w:val="17"/>
        </w:rPr>
        <w:t> la</w:t>
      </w:r>
      <w:r>
        <w:rPr>
          <w:color w:val="4D4B4B"/>
          <w:w w:val="105"/>
          <w:sz w:val="17"/>
        </w:rPr>
        <w:t> práctica</w:t>
      </w:r>
      <w:r>
        <w:rPr>
          <w:color w:val="4D4B4B"/>
          <w:w w:val="105"/>
          <w:sz w:val="17"/>
        </w:rPr>
        <w:t> nacionales</w:t>
      </w:r>
      <w:r>
        <w:rPr>
          <w:color w:val="4D4B4B"/>
          <w:w w:val="105"/>
          <w:sz w:val="17"/>
        </w:rPr>
        <w:t> y</w:t>
      </w:r>
      <w:r>
        <w:rPr>
          <w:color w:val="4D4B4B"/>
          <w:w w:val="105"/>
          <w:sz w:val="17"/>
        </w:rPr>
        <w:t> previa</w:t>
      </w:r>
      <w:r>
        <w:rPr>
          <w:color w:val="4D4B4B"/>
          <w:w w:val="105"/>
          <w:sz w:val="17"/>
        </w:rPr>
        <w:t> consulta</w:t>
      </w:r>
      <w:r>
        <w:rPr>
          <w:color w:val="4D4B4B"/>
          <w:w w:val="105"/>
          <w:sz w:val="17"/>
        </w:rPr>
        <w:t> con</w:t>
      </w:r>
      <w:r>
        <w:rPr>
          <w:color w:val="4D4B4B"/>
          <w:w w:val="105"/>
          <w:sz w:val="17"/>
        </w:rPr>
        <w:t> las</w:t>
      </w:r>
      <w:r>
        <w:rPr>
          <w:color w:val="4D4B4B"/>
          <w:w w:val="105"/>
          <w:sz w:val="17"/>
        </w:rPr>
        <w:t> organizaciones</w:t>
      </w:r>
      <w:r>
        <w:rPr>
          <w:color w:val="4D4B4B"/>
          <w:w w:val="105"/>
          <w:sz w:val="17"/>
        </w:rPr>
        <w:t> de empleadores</w:t>
      </w:r>
      <w:r>
        <w:rPr>
          <w:color w:val="4D4B4B"/>
          <w:spacing w:val="40"/>
          <w:w w:val="105"/>
          <w:sz w:val="17"/>
        </w:rPr>
        <w:t> </w:t>
      </w:r>
      <w:r>
        <w:rPr>
          <w:color w:val="4D4B4B"/>
          <w:w w:val="105"/>
          <w:sz w:val="17"/>
        </w:rPr>
        <w:t>y</w:t>
      </w:r>
      <w:r>
        <w:rPr>
          <w:color w:val="4D4B4B"/>
          <w:w w:val="105"/>
          <w:sz w:val="17"/>
        </w:rPr>
        <w:t> de</w:t>
      </w:r>
      <w:r>
        <w:rPr>
          <w:color w:val="4D4B4B"/>
          <w:w w:val="105"/>
          <w:sz w:val="17"/>
        </w:rPr>
        <w:t> trabajadores</w:t>
      </w:r>
      <w:r>
        <w:rPr>
          <w:color w:val="4D4B4B"/>
          <w:spacing w:val="40"/>
          <w:w w:val="105"/>
          <w:sz w:val="17"/>
        </w:rPr>
        <w:t> </w:t>
      </w:r>
      <w:r>
        <w:rPr>
          <w:color w:val="4D4B4B"/>
          <w:w w:val="105"/>
          <w:sz w:val="17"/>
        </w:rPr>
        <w:t>más</w:t>
      </w:r>
      <w:r>
        <w:rPr>
          <w:color w:val="4D4B4B"/>
          <w:w w:val="105"/>
          <w:sz w:val="17"/>
        </w:rPr>
        <w:t> representativas,</w:t>
      </w:r>
      <w:r>
        <w:rPr>
          <w:color w:val="4D4B4B"/>
          <w:w w:val="105"/>
          <w:sz w:val="17"/>
        </w:rPr>
        <w:t> cuando</w:t>
      </w:r>
      <w:r>
        <w:rPr>
          <w:color w:val="4D4B4B"/>
          <w:spacing w:val="40"/>
          <w:w w:val="105"/>
          <w:sz w:val="17"/>
        </w:rPr>
        <w:t> </w:t>
      </w:r>
      <w:r>
        <w:rPr>
          <w:color w:val="4D4B4B"/>
          <w:w w:val="105"/>
          <w:sz w:val="17"/>
        </w:rPr>
        <w:t>existan,</w:t>
      </w:r>
      <w:r>
        <w:rPr>
          <w:color w:val="4D4B4B"/>
          <w:spacing w:val="40"/>
          <w:w w:val="105"/>
          <w:sz w:val="17"/>
        </w:rPr>
        <w:t> </w:t>
      </w:r>
      <w:r>
        <w:rPr>
          <w:color w:val="4D4B4B"/>
          <w:w w:val="105"/>
          <w:sz w:val="17"/>
        </w:rPr>
        <w:t>la</w:t>
      </w:r>
      <w:r>
        <w:rPr>
          <w:color w:val="4D4B4B"/>
          <w:w w:val="105"/>
          <w:sz w:val="17"/>
        </w:rPr>
        <w:t> autoridad</w:t>
      </w:r>
      <w:r>
        <w:rPr>
          <w:color w:val="4D4B4B"/>
          <w:spacing w:val="40"/>
          <w:w w:val="105"/>
          <w:sz w:val="17"/>
        </w:rPr>
        <w:t> </w:t>
      </w:r>
      <w:r>
        <w:rPr>
          <w:color w:val="4D4B4B"/>
          <w:w w:val="105"/>
          <w:sz w:val="17"/>
        </w:rPr>
        <w:t>competente,</w:t>
      </w:r>
      <w:r>
        <w:rPr>
          <w:color w:val="4D4B4B"/>
          <w:spacing w:val="40"/>
          <w:w w:val="105"/>
          <w:sz w:val="17"/>
        </w:rPr>
        <w:t> </w:t>
      </w:r>
      <w:r>
        <w:rPr>
          <w:color w:val="4D4B4B"/>
          <w:w w:val="105"/>
          <w:sz w:val="17"/>
        </w:rPr>
        <w:t>si</w:t>
      </w:r>
      <w:r>
        <w:rPr>
          <w:color w:val="4D4B4B"/>
          <w:w w:val="105"/>
          <w:sz w:val="17"/>
        </w:rPr>
        <w:t> fuere necesario,</w:t>
      </w:r>
      <w:r>
        <w:rPr>
          <w:color w:val="4D4B4B"/>
          <w:w w:val="105"/>
          <w:sz w:val="17"/>
        </w:rPr>
        <w:t> debería</w:t>
      </w:r>
      <w:r>
        <w:rPr>
          <w:color w:val="4D4B4B"/>
          <w:w w:val="105"/>
          <w:sz w:val="17"/>
        </w:rPr>
        <w:t> autorizar</w:t>
      </w:r>
      <w:r>
        <w:rPr>
          <w:color w:val="4D4B4B"/>
          <w:w w:val="105"/>
          <w:sz w:val="17"/>
        </w:rPr>
        <w:t> a los servicios</w:t>
      </w:r>
      <w:r>
        <w:rPr>
          <w:color w:val="4D4B4B"/>
          <w:w w:val="105"/>
          <w:sz w:val="17"/>
        </w:rPr>
        <w:t> de salud en el trabajo, de acuerdo con los interesados, incluidos</w:t>
      </w:r>
      <w:r>
        <w:rPr>
          <w:color w:val="4D4B4B"/>
          <w:w w:val="105"/>
          <w:sz w:val="17"/>
        </w:rPr>
        <w:t> el propio</w:t>
      </w:r>
      <w:r>
        <w:rPr>
          <w:color w:val="4D4B4B"/>
          <w:w w:val="105"/>
          <w:sz w:val="17"/>
        </w:rPr>
        <w:t> trabajador</w:t>
      </w:r>
      <w:r>
        <w:rPr>
          <w:color w:val="4D4B4B"/>
          <w:spacing w:val="40"/>
          <w:w w:val="105"/>
          <w:sz w:val="17"/>
        </w:rPr>
        <w:t> </w:t>
      </w:r>
      <w:r>
        <w:rPr>
          <w:color w:val="4D4B4B"/>
          <w:w w:val="105"/>
          <w:sz w:val="17"/>
        </w:rPr>
        <w:t>y</w:t>
      </w:r>
      <w:r>
        <w:rPr>
          <w:color w:val="4D4B4B"/>
          <w:w w:val="105"/>
          <w:sz w:val="17"/>
        </w:rPr>
        <w:t> su</w:t>
      </w:r>
      <w:r>
        <w:rPr>
          <w:color w:val="4D4B4B"/>
          <w:w w:val="105"/>
          <w:sz w:val="17"/>
        </w:rPr>
        <w:t> médico</w:t>
      </w:r>
      <w:r>
        <w:rPr>
          <w:color w:val="4D4B4B"/>
          <w:spacing w:val="40"/>
          <w:w w:val="105"/>
          <w:sz w:val="17"/>
        </w:rPr>
        <w:t> </w:t>
      </w:r>
      <w:r>
        <w:rPr>
          <w:color w:val="4D4B4B"/>
          <w:w w:val="105"/>
          <w:sz w:val="17"/>
        </w:rPr>
        <w:t>de</w:t>
      </w:r>
      <w:r>
        <w:rPr>
          <w:color w:val="4D4B4B"/>
          <w:w w:val="105"/>
          <w:sz w:val="17"/>
        </w:rPr>
        <w:t> cabecera,</w:t>
      </w:r>
      <w:r>
        <w:rPr>
          <w:color w:val="4D4B4B"/>
          <w:spacing w:val="40"/>
          <w:w w:val="105"/>
          <w:sz w:val="17"/>
        </w:rPr>
        <w:t> </w:t>
      </w:r>
      <w:r>
        <w:rPr>
          <w:color w:val="4D4B4B"/>
          <w:w w:val="105"/>
          <w:sz w:val="17"/>
        </w:rPr>
        <w:t>o</w:t>
      </w:r>
      <w:r>
        <w:rPr>
          <w:color w:val="4D4B4B"/>
          <w:w w:val="105"/>
          <w:sz w:val="17"/>
        </w:rPr>
        <w:t> un</w:t>
      </w:r>
      <w:r>
        <w:rPr>
          <w:color w:val="4D4B4B"/>
          <w:w w:val="105"/>
          <w:sz w:val="17"/>
        </w:rPr>
        <w:t> servicio</w:t>
      </w:r>
      <w:r>
        <w:rPr>
          <w:color w:val="4D4B4B"/>
          <w:w w:val="105"/>
          <w:sz w:val="17"/>
        </w:rPr>
        <w:t> de</w:t>
      </w:r>
      <w:r>
        <w:rPr>
          <w:color w:val="4D4B4B"/>
          <w:w w:val="105"/>
          <w:sz w:val="17"/>
        </w:rPr>
        <w:t> cuidados</w:t>
      </w:r>
      <w:r>
        <w:rPr>
          <w:color w:val="4D4B4B"/>
          <w:spacing w:val="40"/>
          <w:w w:val="105"/>
          <w:sz w:val="17"/>
        </w:rPr>
        <w:t> </w:t>
      </w:r>
      <w:r>
        <w:rPr>
          <w:color w:val="4D4B4B"/>
          <w:w w:val="105"/>
          <w:sz w:val="17"/>
        </w:rPr>
        <w:t>primarios</w:t>
      </w:r>
      <w:r>
        <w:rPr>
          <w:color w:val="4D4B4B"/>
          <w:spacing w:val="40"/>
          <w:w w:val="105"/>
          <w:sz w:val="17"/>
        </w:rPr>
        <w:t> </w:t>
      </w:r>
      <w:r>
        <w:rPr>
          <w:color w:val="4D4B4B"/>
          <w:w w:val="105"/>
          <w:sz w:val="17"/>
        </w:rPr>
        <w:t>de</w:t>
      </w:r>
      <w:r>
        <w:rPr>
          <w:color w:val="4D4B4B"/>
          <w:w w:val="105"/>
          <w:sz w:val="17"/>
        </w:rPr>
        <w:t> la</w:t>
      </w:r>
      <w:r>
        <w:rPr>
          <w:color w:val="4D4B4B"/>
          <w:w w:val="105"/>
          <w:sz w:val="17"/>
        </w:rPr>
        <w:t> salud,</w:t>
      </w:r>
      <w:r>
        <w:rPr>
          <w:color w:val="4D4B4B"/>
          <w:spacing w:val="40"/>
          <w:w w:val="105"/>
          <w:sz w:val="17"/>
        </w:rPr>
        <w:t> </w:t>
      </w:r>
      <w:r>
        <w:rPr>
          <w:color w:val="4D4B4B"/>
          <w:w w:val="105"/>
          <w:sz w:val="17"/>
        </w:rPr>
        <w:t>cuando</w:t>
      </w:r>
      <w:r>
        <w:rPr>
          <w:color w:val="4D4B4B"/>
          <w:w w:val="105"/>
          <w:sz w:val="17"/>
        </w:rPr>
        <w:t> sea aplicable, a asumir una o varias de las funciones siguientes, o a participar en ellas:</w:t>
      </w:r>
    </w:p>
    <w:p>
      <w:pPr>
        <w:spacing w:line="240" w:lineRule="auto" w:before="6"/>
        <w:rPr>
          <w:sz w:val="15"/>
        </w:rPr>
      </w:pPr>
    </w:p>
    <w:p>
      <w:pPr>
        <w:pStyle w:val="ListParagraph"/>
        <w:numPr>
          <w:ilvl w:val="1"/>
          <w:numId w:val="13"/>
        </w:numPr>
        <w:tabs>
          <w:tab w:pos="335" w:val="left" w:leader="none"/>
        </w:tabs>
        <w:spacing w:line="331" w:lineRule="auto" w:before="1" w:after="0"/>
        <w:ind w:left="123" w:right="801" w:hanging="4"/>
        <w:jc w:val="both"/>
        <w:rPr>
          <w:sz w:val="17"/>
        </w:rPr>
      </w:pPr>
      <w:r>
        <w:rPr>
          <w:color w:val="4D4B4B"/>
          <w:w w:val="105"/>
          <w:sz w:val="17"/>
        </w:rPr>
        <w:t>El</w:t>
      </w:r>
      <w:r>
        <w:rPr>
          <w:color w:val="4D4B4B"/>
          <w:spacing w:val="-2"/>
          <w:w w:val="105"/>
          <w:sz w:val="17"/>
        </w:rPr>
        <w:t> </w:t>
      </w:r>
      <w:r>
        <w:rPr>
          <w:color w:val="4D4B4B"/>
          <w:w w:val="105"/>
          <w:sz w:val="17"/>
        </w:rPr>
        <w:t>tratamiento de los trabajadores que</w:t>
      </w:r>
      <w:r>
        <w:rPr>
          <w:color w:val="4D4B4B"/>
          <w:spacing w:val="-1"/>
          <w:w w:val="105"/>
          <w:sz w:val="17"/>
        </w:rPr>
        <w:t> </w:t>
      </w:r>
      <w:r>
        <w:rPr>
          <w:color w:val="4D4B4B"/>
          <w:w w:val="105"/>
          <w:sz w:val="17"/>
        </w:rPr>
        <w:t>no hayan interrumpido su</w:t>
      </w:r>
      <w:r>
        <w:rPr>
          <w:color w:val="4D4B4B"/>
          <w:spacing w:val="-1"/>
          <w:w w:val="105"/>
          <w:sz w:val="17"/>
        </w:rPr>
        <w:t> </w:t>
      </w:r>
      <w:r>
        <w:rPr>
          <w:color w:val="4D4B4B"/>
          <w:w w:val="105"/>
          <w:sz w:val="17"/>
        </w:rPr>
        <w:t>trabajo o que se hayan reintegrado al mismo tras una ausencia;</w:t>
      </w:r>
    </w:p>
    <w:p>
      <w:pPr>
        <w:spacing w:line="240" w:lineRule="auto" w:before="8"/>
        <w:rPr>
          <w:sz w:val="15"/>
        </w:rPr>
      </w:pPr>
    </w:p>
    <w:p>
      <w:pPr>
        <w:pStyle w:val="ListParagraph"/>
        <w:numPr>
          <w:ilvl w:val="1"/>
          <w:numId w:val="13"/>
        </w:numPr>
        <w:tabs>
          <w:tab w:pos="335" w:val="left" w:leader="none"/>
        </w:tabs>
        <w:spacing w:line="240" w:lineRule="auto" w:before="0" w:after="0"/>
        <w:ind w:left="334" w:right="0" w:hanging="210"/>
        <w:jc w:val="left"/>
        <w:rPr>
          <w:sz w:val="17"/>
        </w:rPr>
      </w:pPr>
      <w:r>
        <w:rPr>
          <w:color w:val="4D4B4B"/>
          <w:w w:val="105"/>
          <w:sz w:val="17"/>
        </w:rPr>
        <w:t>El</w:t>
      </w:r>
      <w:r>
        <w:rPr>
          <w:color w:val="4D4B4B"/>
          <w:spacing w:val="-8"/>
          <w:w w:val="105"/>
          <w:sz w:val="17"/>
        </w:rPr>
        <w:t> </w:t>
      </w:r>
      <w:r>
        <w:rPr>
          <w:color w:val="4D4B4B"/>
          <w:w w:val="105"/>
          <w:sz w:val="17"/>
        </w:rPr>
        <w:t>tratamiento</w:t>
      </w:r>
      <w:r>
        <w:rPr>
          <w:color w:val="4D4B4B"/>
          <w:spacing w:val="9"/>
          <w:w w:val="105"/>
          <w:sz w:val="17"/>
        </w:rPr>
        <w:t> </w:t>
      </w:r>
      <w:r>
        <w:rPr>
          <w:color w:val="4D4B4B"/>
          <w:w w:val="105"/>
          <w:sz w:val="17"/>
        </w:rPr>
        <w:t>de</w:t>
      </w:r>
      <w:r>
        <w:rPr>
          <w:color w:val="4D4B4B"/>
          <w:spacing w:val="-4"/>
          <w:w w:val="105"/>
          <w:sz w:val="17"/>
        </w:rPr>
        <w:t> </w:t>
      </w:r>
      <w:r>
        <w:rPr>
          <w:color w:val="4D4B4B"/>
          <w:w w:val="105"/>
          <w:sz w:val="17"/>
        </w:rPr>
        <w:t>las</w:t>
      </w:r>
      <w:r>
        <w:rPr>
          <w:color w:val="4D4B4B"/>
          <w:spacing w:val="2"/>
          <w:w w:val="105"/>
          <w:sz w:val="17"/>
        </w:rPr>
        <w:t> </w:t>
      </w:r>
      <w:r>
        <w:rPr>
          <w:color w:val="4D4B4B"/>
          <w:w w:val="105"/>
          <w:sz w:val="17"/>
        </w:rPr>
        <w:t>víctimas</w:t>
      </w:r>
      <w:r>
        <w:rPr>
          <w:color w:val="4D4B4B"/>
          <w:spacing w:val="6"/>
          <w:w w:val="105"/>
          <w:sz w:val="17"/>
        </w:rPr>
        <w:t> </w:t>
      </w:r>
      <w:r>
        <w:rPr>
          <w:color w:val="4D4B4B"/>
          <w:w w:val="105"/>
          <w:sz w:val="17"/>
        </w:rPr>
        <w:t>de</w:t>
      </w:r>
      <w:r>
        <w:rPr>
          <w:color w:val="4D4B4B"/>
          <w:spacing w:val="-4"/>
          <w:w w:val="105"/>
          <w:sz w:val="17"/>
        </w:rPr>
        <w:t> </w:t>
      </w:r>
      <w:r>
        <w:rPr>
          <w:color w:val="4D4B4B"/>
          <w:w w:val="105"/>
          <w:sz w:val="17"/>
        </w:rPr>
        <w:t>accidentes</w:t>
      </w:r>
      <w:r>
        <w:rPr>
          <w:color w:val="4D4B4B"/>
          <w:spacing w:val="9"/>
          <w:w w:val="105"/>
          <w:sz w:val="17"/>
        </w:rPr>
        <w:t> </w:t>
      </w:r>
      <w:r>
        <w:rPr>
          <w:color w:val="4D4B4B"/>
          <w:w w:val="105"/>
          <w:sz w:val="17"/>
        </w:rPr>
        <w:t>de </w:t>
      </w:r>
      <w:r>
        <w:rPr>
          <w:color w:val="4D4B4B"/>
          <w:spacing w:val="-2"/>
          <w:w w:val="105"/>
          <w:sz w:val="17"/>
        </w:rPr>
        <w:t>trabajo;</w:t>
      </w:r>
    </w:p>
    <w:p>
      <w:pPr>
        <w:spacing w:after="0" w:line="240" w:lineRule="auto"/>
        <w:jc w:val="left"/>
        <w:rPr>
          <w:sz w:val="17"/>
        </w:rPr>
        <w:sectPr>
          <w:pgSz w:w="12240" w:h="15840"/>
          <w:pgMar w:header="245" w:footer="268" w:top="480" w:bottom="460" w:left="580" w:right="1720"/>
        </w:sectPr>
      </w:pPr>
    </w:p>
    <w:p>
      <w:pPr>
        <w:pStyle w:val="ListParagraph"/>
        <w:numPr>
          <w:ilvl w:val="1"/>
          <w:numId w:val="13"/>
        </w:numPr>
        <w:tabs>
          <w:tab w:pos="325" w:val="left" w:leader="none"/>
        </w:tabs>
        <w:spacing w:line="240" w:lineRule="auto" w:before="84" w:after="0"/>
        <w:ind w:left="324" w:right="0" w:hanging="201"/>
        <w:jc w:val="left"/>
        <w:rPr>
          <w:sz w:val="17"/>
        </w:rPr>
      </w:pPr>
      <w:r>
        <w:rPr>
          <w:color w:val="4D4B4B"/>
          <w:w w:val="105"/>
          <w:sz w:val="17"/>
        </w:rPr>
        <w:t>El</w:t>
      </w:r>
      <w:r>
        <w:rPr>
          <w:color w:val="4D4B4B"/>
          <w:spacing w:val="-12"/>
          <w:w w:val="105"/>
          <w:sz w:val="17"/>
        </w:rPr>
        <w:t> </w:t>
      </w:r>
      <w:r>
        <w:rPr>
          <w:color w:val="4D4B4B"/>
          <w:w w:val="105"/>
          <w:sz w:val="17"/>
        </w:rPr>
        <w:t>tratamiento</w:t>
      </w:r>
      <w:r>
        <w:rPr>
          <w:color w:val="4D4B4B"/>
          <w:spacing w:val="4"/>
          <w:w w:val="105"/>
          <w:sz w:val="17"/>
        </w:rPr>
        <w:t> </w:t>
      </w:r>
      <w:r>
        <w:rPr>
          <w:color w:val="4D4B4B"/>
          <w:w w:val="105"/>
          <w:sz w:val="17"/>
        </w:rPr>
        <w:t>de</w:t>
      </w:r>
      <w:r>
        <w:rPr>
          <w:color w:val="4D4B4B"/>
          <w:spacing w:val="-8"/>
          <w:w w:val="105"/>
          <w:sz w:val="17"/>
        </w:rPr>
        <w:t> </w:t>
      </w:r>
      <w:r>
        <w:rPr>
          <w:color w:val="4D4B4B"/>
          <w:w w:val="105"/>
          <w:sz w:val="17"/>
        </w:rPr>
        <w:t>las</w:t>
      </w:r>
      <w:r>
        <w:rPr>
          <w:color w:val="4D4B4B"/>
          <w:spacing w:val="-3"/>
          <w:w w:val="105"/>
          <w:sz w:val="17"/>
        </w:rPr>
        <w:t> </w:t>
      </w:r>
      <w:r>
        <w:rPr>
          <w:color w:val="4D4B4B"/>
          <w:w w:val="105"/>
          <w:sz w:val="17"/>
        </w:rPr>
        <w:t>enfermedades</w:t>
      </w:r>
      <w:r>
        <w:rPr>
          <w:color w:val="4D4B4B"/>
          <w:spacing w:val="12"/>
          <w:w w:val="105"/>
          <w:sz w:val="17"/>
        </w:rPr>
        <w:t> </w:t>
      </w:r>
      <w:r>
        <w:rPr>
          <w:color w:val="4D4B4B"/>
          <w:w w:val="105"/>
          <w:sz w:val="17"/>
        </w:rPr>
        <w:t>profesionales</w:t>
      </w:r>
      <w:r>
        <w:rPr>
          <w:color w:val="4D4B4B"/>
          <w:spacing w:val="9"/>
          <w:w w:val="105"/>
          <w:sz w:val="17"/>
        </w:rPr>
        <w:t> </w:t>
      </w:r>
      <w:r>
        <w:rPr>
          <w:color w:val="4D4B4B"/>
          <w:w w:val="105"/>
          <w:sz w:val="18"/>
        </w:rPr>
        <w:t>y</w:t>
      </w:r>
      <w:r>
        <w:rPr>
          <w:color w:val="4D4B4B"/>
          <w:spacing w:val="-6"/>
          <w:w w:val="105"/>
          <w:sz w:val="18"/>
        </w:rPr>
        <w:t> </w:t>
      </w:r>
      <w:r>
        <w:rPr>
          <w:color w:val="4D4B4B"/>
          <w:w w:val="105"/>
          <w:sz w:val="17"/>
        </w:rPr>
        <w:t>de</w:t>
      </w:r>
      <w:r>
        <w:rPr>
          <w:color w:val="4D4B4B"/>
          <w:spacing w:val="-8"/>
          <w:w w:val="105"/>
          <w:sz w:val="17"/>
        </w:rPr>
        <w:t> </w:t>
      </w:r>
      <w:r>
        <w:rPr>
          <w:color w:val="4D4B4B"/>
          <w:w w:val="105"/>
          <w:sz w:val="17"/>
        </w:rPr>
        <w:t>las</w:t>
      </w:r>
      <w:r>
        <w:rPr>
          <w:color w:val="4D4B4B"/>
          <w:spacing w:val="-7"/>
          <w:w w:val="105"/>
          <w:sz w:val="17"/>
        </w:rPr>
        <w:t> </w:t>
      </w:r>
      <w:r>
        <w:rPr>
          <w:color w:val="4D4B4B"/>
          <w:w w:val="105"/>
          <w:sz w:val="17"/>
        </w:rPr>
        <w:t>afecciones</w:t>
      </w:r>
      <w:r>
        <w:rPr>
          <w:color w:val="4D4B4B"/>
          <w:spacing w:val="10"/>
          <w:w w:val="105"/>
          <w:sz w:val="17"/>
        </w:rPr>
        <w:t> </w:t>
      </w:r>
      <w:r>
        <w:rPr>
          <w:color w:val="4D4B4B"/>
          <w:w w:val="105"/>
          <w:sz w:val="17"/>
        </w:rPr>
        <w:t>agravadas</w:t>
      </w:r>
      <w:r>
        <w:rPr>
          <w:color w:val="4D4B4B"/>
          <w:spacing w:val="10"/>
          <w:w w:val="105"/>
          <w:sz w:val="17"/>
        </w:rPr>
        <w:t> </w:t>
      </w:r>
      <w:r>
        <w:rPr>
          <w:color w:val="4D4B4B"/>
          <w:w w:val="105"/>
          <w:sz w:val="17"/>
        </w:rPr>
        <w:t>por</w:t>
      </w:r>
      <w:r>
        <w:rPr>
          <w:color w:val="4D4B4B"/>
          <w:spacing w:val="-6"/>
          <w:w w:val="105"/>
          <w:sz w:val="17"/>
        </w:rPr>
        <w:t> </w:t>
      </w:r>
      <w:r>
        <w:rPr>
          <w:color w:val="4D4B4B"/>
          <w:w w:val="105"/>
          <w:sz w:val="17"/>
        </w:rPr>
        <w:t>el</w:t>
      </w:r>
      <w:r>
        <w:rPr>
          <w:color w:val="4D4B4B"/>
          <w:spacing w:val="-4"/>
          <w:w w:val="105"/>
          <w:sz w:val="17"/>
        </w:rPr>
        <w:t> </w:t>
      </w:r>
      <w:r>
        <w:rPr>
          <w:color w:val="4D4B4B"/>
          <w:spacing w:val="-2"/>
          <w:w w:val="105"/>
          <w:sz w:val="17"/>
        </w:rPr>
        <w:t>trabajo;</w:t>
      </w:r>
    </w:p>
    <w:p>
      <w:pPr>
        <w:spacing w:line="240" w:lineRule="auto" w:before="8"/>
        <w:rPr>
          <w:sz w:val="21"/>
        </w:rPr>
      </w:pPr>
    </w:p>
    <w:p>
      <w:pPr>
        <w:pStyle w:val="ListParagraph"/>
        <w:numPr>
          <w:ilvl w:val="1"/>
          <w:numId w:val="13"/>
        </w:numPr>
        <w:tabs>
          <w:tab w:pos="336" w:val="left" w:leader="none"/>
        </w:tabs>
        <w:spacing w:line="240" w:lineRule="auto" w:before="0" w:after="0"/>
        <w:ind w:left="335" w:right="0" w:hanging="215"/>
        <w:jc w:val="left"/>
        <w:rPr>
          <w:sz w:val="17"/>
        </w:rPr>
      </w:pPr>
      <w:r>
        <w:rPr>
          <w:color w:val="4D4B4B"/>
          <w:w w:val="105"/>
          <w:sz w:val="17"/>
        </w:rPr>
        <w:t>Los</w:t>
      </w:r>
      <w:r>
        <w:rPr>
          <w:color w:val="4D4B4B"/>
          <w:spacing w:val="-1"/>
          <w:w w:val="105"/>
          <w:sz w:val="17"/>
        </w:rPr>
        <w:t> </w:t>
      </w:r>
      <w:r>
        <w:rPr>
          <w:color w:val="4D4B4B"/>
          <w:w w:val="105"/>
          <w:sz w:val="17"/>
        </w:rPr>
        <w:t>aspectos</w:t>
      </w:r>
      <w:r>
        <w:rPr>
          <w:color w:val="4D4B4B"/>
          <w:spacing w:val="8"/>
          <w:w w:val="105"/>
          <w:sz w:val="17"/>
        </w:rPr>
        <w:t> </w:t>
      </w:r>
      <w:r>
        <w:rPr>
          <w:color w:val="4D4B4B"/>
          <w:w w:val="105"/>
          <w:sz w:val="17"/>
        </w:rPr>
        <w:t>médicos</w:t>
      </w:r>
      <w:r>
        <w:rPr>
          <w:color w:val="4D4B4B"/>
          <w:spacing w:val="6"/>
          <w:w w:val="105"/>
          <w:sz w:val="17"/>
        </w:rPr>
        <w:t> </w:t>
      </w:r>
      <w:r>
        <w:rPr>
          <w:color w:val="4D4B4B"/>
          <w:w w:val="105"/>
          <w:sz w:val="17"/>
        </w:rPr>
        <w:t>de</w:t>
      </w:r>
      <w:r>
        <w:rPr>
          <w:color w:val="4D4B4B"/>
          <w:spacing w:val="-4"/>
          <w:w w:val="105"/>
          <w:sz w:val="17"/>
        </w:rPr>
        <w:t> </w:t>
      </w:r>
      <w:r>
        <w:rPr>
          <w:color w:val="4D4B4B"/>
          <w:w w:val="105"/>
          <w:sz w:val="17"/>
        </w:rPr>
        <w:t>la reeducación</w:t>
      </w:r>
      <w:r>
        <w:rPr>
          <w:color w:val="4D4B4B"/>
          <w:spacing w:val="13"/>
          <w:w w:val="105"/>
          <w:sz w:val="17"/>
        </w:rPr>
        <w:t> </w:t>
      </w:r>
      <w:r>
        <w:rPr>
          <w:color w:val="4D4B4B"/>
          <w:w w:val="105"/>
          <w:sz w:val="16"/>
        </w:rPr>
        <w:t>y</w:t>
      </w:r>
      <w:r>
        <w:rPr>
          <w:color w:val="4D4B4B"/>
          <w:spacing w:val="4"/>
          <w:w w:val="105"/>
          <w:sz w:val="16"/>
        </w:rPr>
        <w:t> </w:t>
      </w:r>
      <w:r>
        <w:rPr>
          <w:color w:val="4D4B4B"/>
          <w:w w:val="105"/>
          <w:sz w:val="17"/>
        </w:rPr>
        <w:t>readaptación</w:t>
      </w:r>
      <w:r>
        <w:rPr>
          <w:color w:val="4D4B4B"/>
          <w:spacing w:val="11"/>
          <w:w w:val="105"/>
          <w:sz w:val="17"/>
        </w:rPr>
        <w:t> </w:t>
      </w:r>
      <w:r>
        <w:rPr>
          <w:color w:val="4D4B4B"/>
          <w:spacing w:val="-2"/>
          <w:w w:val="105"/>
          <w:sz w:val="17"/>
        </w:rPr>
        <w:t>profesionales.</w:t>
      </w:r>
    </w:p>
    <w:p>
      <w:pPr>
        <w:spacing w:line="240" w:lineRule="auto" w:before="4"/>
        <w:rPr>
          <w:sz w:val="20"/>
        </w:rPr>
      </w:pPr>
    </w:p>
    <w:p>
      <w:pPr>
        <w:pStyle w:val="ListParagraph"/>
        <w:numPr>
          <w:ilvl w:val="0"/>
          <w:numId w:val="13"/>
        </w:numPr>
        <w:tabs>
          <w:tab w:pos="426" w:val="left" w:leader="none"/>
        </w:tabs>
        <w:spacing w:line="316" w:lineRule="auto" w:before="0" w:after="0"/>
        <w:ind w:left="120" w:right="792" w:firstLine="1"/>
        <w:jc w:val="both"/>
        <w:rPr>
          <w:sz w:val="17"/>
        </w:rPr>
      </w:pPr>
      <w:r>
        <w:rPr>
          <w:color w:val="4D4B4B"/>
          <w:w w:val="105"/>
          <w:sz w:val="17"/>
        </w:rPr>
        <w:t>Habida cuenta de</w:t>
      </w:r>
      <w:r>
        <w:rPr>
          <w:color w:val="4D4B4B"/>
          <w:spacing w:val="-5"/>
          <w:w w:val="105"/>
          <w:sz w:val="17"/>
        </w:rPr>
        <w:t> </w:t>
      </w:r>
      <w:r>
        <w:rPr>
          <w:color w:val="4D4B4B"/>
          <w:w w:val="105"/>
          <w:sz w:val="17"/>
        </w:rPr>
        <w:t>la</w:t>
      </w:r>
      <w:r>
        <w:rPr>
          <w:color w:val="4D4B4B"/>
          <w:spacing w:val="-2"/>
          <w:w w:val="105"/>
          <w:sz w:val="17"/>
        </w:rPr>
        <w:t> </w:t>
      </w:r>
      <w:r>
        <w:rPr>
          <w:color w:val="4D4B4B"/>
          <w:w w:val="105"/>
          <w:sz w:val="17"/>
        </w:rPr>
        <w:t>legislación </w:t>
      </w:r>
      <w:r>
        <w:rPr>
          <w:rFonts w:ascii="Times New Roman" w:hAnsi="Times New Roman"/>
          <w:color w:val="4D4B4B"/>
          <w:w w:val="105"/>
          <w:sz w:val="20"/>
        </w:rPr>
        <w:t>y</w:t>
      </w:r>
      <w:r>
        <w:rPr>
          <w:rFonts w:ascii="Times New Roman" w:hAnsi="Times New Roman"/>
          <w:color w:val="4D4B4B"/>
          <w:spacing w:val="-8"/>
          <w:w w:val="105"/>
          <w:sz w:val="20"/>
        </w:rPr>
        <w:t> </w:t>
      </w:r>
      <w:r>
        <w:rPr>
          <w:color w:val="4D4B4B"/>
          <w:w w:val="105"/>
          <w:sz w:val="17"/>
        </w:rPr>
        <w:t>la</w:t>
      </w:r>
      <w:r>
        <w:rPr>
          <w:color w:val="4D4B4B"/>
          <w:spacing w:val="-3"/>
          <w:w w:val="105"/>
          <w:sz w:val="17"/>
        </w:rPr>
        <w:t> </w:t>
      </w:r>
      <w:r>
        <w:rPr>
          <w:color w:val="4D4B4B"/>
          <w:w w:val="105"/>
          <w:sz w:val="17"/>
        </w:rPr>
        <w:t>práctica nacionales en</w:t>
      </w:r>
      <w:r>
        <w:rPr>
          <w:color w:val="4D4B4B"/>
          <w:spacing w:val="-1"/>
          <w:w w:val="105"/>
          <w:sz w:val="17"/>
        </w:rPr>
        <w:t> </w:t>
      </w:r>
      <w:r>
        <w:rPr>
          <w:color w:val="4D4B4B"/>
          <w:w w:val="105"/>
          <w:sz w:val="17"/>
        </w:rPr>
        <w:t>materia de</w:t>
      </w:r>
      <w:r>
        <w:rPr>
          <w:color w:val="4D4B4B"/>
          <w:spacing w:val="-5"/>
          <w:w w:val="105"/>
          <w:sz w:val="17"/>
        </w:rPr>
        <w:t> </w:t>
      </w:r>
      <w:r>
        <w:rPr>
          <w:color w:val="4D4B4B"/>
          <w:w w:val="105"/>
          <w:sz w:val="17"/>
        </w:rPr>
        <w:t>organización de</w:t>
      </w:r>
      <w:r>
        <w:rPr>
          <w:color w:val="4D4B4B"/>
          <w:spacing w:val="-1"/>
          <w:w w:val="105"/>
          <w:sz w:val="17"/>
        </w:rPr>
        <w:t> </w:t>
      </w:r>
      <w:r>
        <w:rPr>
          <w:color w:val="4D4B4B"/>
          <w:w w:val="105"/>
          <w:sz w:val="17"/>
        </w:rPr>
        <w:t>la</w:t>
      </w:r>
      <w:r>
        <w:rPr>
          <w:color w:val="4D4B4B"/>
          <w:spacing w:val="-2"/>
          <w:w w:val="105"/>
          <w:sz w:val="17"/>
        </w:rPr>
        <w:t> </w:t>
      </w:r>
      <w:r>
        <w:rPr>
          <w:color w:val="4D4B4B"/>
          <w:w w:val="105"/>
          <w:sz w:val="17"/>
        </w:rPr>
        <w:t>atención de salud </w:t>
      </w:r>
      <w:r>
        <w:rPr>
          <w:rFonts w:ascii="Times New Roman" w:hAnsi="Times New Roman"/>
          <w:color w:val="4D4B4B"/>
          <w:w w:val="105"/>
          <w:sz w:val="20"/>
        </w:rPr>
        <w:t>y </w:t>
      </w:r>
      <w:r>
        <w:rPr>
          <w:color w:val="4D4B4B"/>
          <w:w w:val="105"/>
          <w:sz w:val="17"/>
        </w:rPr>
        <w:t>del</w:t>
      </w:r>
      <w:r>
        <w:rPr>
          <w:color w:val="4D4B4B"/>
          <w:w w:val="105"/>
          <w:sz w:val="17"/>
        </w:rPr>
        <w:t> alejamiento</w:t>
      </w:r>
      <w:r>
        <w:rPr>
          <w:color w:val="4D4B4B"/>
          <w:w w:val="105"/>
          <w:sz w:val="17"/>
        </w:rPr>
        <w:t> de</w:t>
      </w:r>
      <w:r>
        <w:rPr>
          <w:color w:val="4D4B4B"/>
          <w:w w:val="105"/>
          <w:sz w:val="17"/>
        </w:rPr>
        <w:t> los</w:t>
      </w:r>
      <w:r>
        <w:rPr>
          <w:color w:val="4D4B4B"/>
          <w:w w:val="105"/>
          <w:sz w:val="17"/>
        </w:rPr>
        <w:t> centros</w:t>
      </w:r>
      <w:r>
        <w:rPr>
          <w:color w:val="4D4B4B"/>
          <w:w w:val="105"/>
          <w:sz w:val="17"/>
        </w:rPr>
        <w:t> que</w:t>
      </w:r>
      <w:r>
        <w:rPr>
          <w:color w:val="4D4B4B"/>
          <w:w w:val="105"/>
          <w:sz w:val="17"/>
        </w:rPr>
        <w:t> la</w:t>
      </w:r>
      <w:r>
        <w:rPr>
          <w:color w:val="4D4B4B"/>
          <w:w w:val="105"/>
          <w:sz w:val="17"/>
        </w:rPr>
        <w:t> dispensan,</w:t>
      </w:r>
      <w:r>
        <w:rPr>
          <w:color w:val="4D4B4B"/>
          <w:w w:val="105"/>
          <w:sz w:val="17"/>
        </w:rPr>
        <w:t> los</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podrían</w:t>
      </w:r>
      <w:r>
        <w:rPr>
          <w:color w:val="4D4B4B"/>
          <w:w w:val="105"/>
          <w:sz w:val="17"/>
        </w:rPr>
        <w:t> desplegar</w:t>
      </w:r>
      <w:r>
        <w:rPr>
          <w:color w:val="4D4B4B"/>
          <w:w w:val="105"/>
          <w:sz w:val="17"/>
        </w:rPr>
        <w:t> otras actividades</w:t>
      </w:r>
      <w:r>
        <w:rPr>
          <w:color w:val="4D4B4B"/>
          <w:spacing w:val="22"/>
          <w:w w:val="105"/>
          <w:sz w:val="17"/>
        </w:rPr>
        <w:t> </w:t>
      </w:r>
      <w:r>
        <w:rPr>
          <w:color w:val="4D4B4B"/>
          <w:w w:val="105"/>
          <w:sz w:val="17"/>
        </w:rPr>
        <w:t>relacionadas</w:t>
      </w:r>
      <w:r>
        <w:rPr>
          <w:color w:val="4D4B4B"/>
          <w:spacing w:val="18"/>
          <w:w w:val="105"/>
          <w:sz w:val="17"/>
        </w:rPr>
        <w:t> </w:t>
      </w:r>
      <w:r>
        <w:rPr>
          <w:color w:val="4D4B4B"/>
          <w:w w:val="105"/>
          <w:sz w:val="17"/>
        </w:rPr>
        <w:t>con la salud, incluida la asistencia</w:t>
      </w:r>
      <w:r>
        <w:rPr>
          <w:color w:val="4D4B4B"/>
          <w:spacing w:val="21"/>
          <w:w w:val="105"/>
          <w:sz w:val="17"/>
        </w:rPr>
        <w:t> </w:t>
      </w:r>
      <w:r>
        <w:rPr>
          <w:color w:val="4D4B4B"/>
          <w:w w:val="105"/>
          <w:sz w:val="17"/>
        </w:rPr>
        <w:t>médica</w:t>
      </w:r>
      <w:r>
        <w:rPr>
          <w:color w:val="4D4B4B"/>
          <w:spacing w:val="18"/>
          <w:w w:val="105"/>
          <w:sz w:val="17"/>
        </w:rPr>
        <w:t> </w:t>
      </w:r>
      <w:r>
        <w:rPr>
          <w:color w:val="4D4B4B"/>
          <w:w w:val="105"/>
          <w:sz w:val="17"/>
        </w:rPr>
        <w:t>curativa</w:t>
      </w:r>
      <w:r>
        <w:rPr>
          <w:color w:val="4D4B4B"/>
          <w:spacing w:val="17"/>
          <w:w w:val="105"/>
          <w:sz w:val="17"/>
        </w:rPr>
        <w:t> </w:t>
      </w:r>
      <w:r>
        <w:rPr>
          <w:color w:val="4D4B4B"/>
          <w:w w:val="105"/>
          <w:sz w:val="17"/>
        </w:rPr>
        <w:t>a los trabajadores</w:t>
      </w:r>
      <w:r>
        <w:rPr>
          <w:color w:val="4D4B4B"/>
          <w:spacing w:val="25"/>
          <w:w w:val="105"/>
          <w:sz w:val="17"/>
        </w:rPr>
        <w:t> </w:t>
      </w:r>
      <w:r>
        <w:rPr>
          <w:color w:val="4D4B4B"/>
          <w:w w:val="105"/>
          <w:sz w:val="16"/>
        </w:rPr>
        <w:t>y </w:t>
      </w:r>
      <w:r>
        <w:rPr>
          <w:color w:val="4D4B4B"/>
          <w:w w:val="105"/>
          <w:sz w:val="17"/>
        </w:rPr>
        <w:t>a sus familias, en</w:t>
      </w:r>
      <w:r>
        <w:rPr>
          <w:color w:val="4D4B4B"/>
          <w:w w:val="105"/>
          <w:sz w:val="17"/>
        </w:rPr>
        <w:t> la</w:t>
      </w:r>
      <w:r>
        <w:rPr>
          <w:color w:val="4D4B4B"/>
          <w:w w:val="105"/>
          <w:sz w:val="17"/>
        </w:rPr>
        <w:t> forma</w:t>
      </w:r>
      <w:r>
        <w:rPr>
          <w:color w:val="4D4B4B"/>
          <w:w w:val="105"/>
          <w:sz w:val="17"/>
        </w:rPr>
        <w:t> que</w:t>
      </w:r>
      <w:r>
        <w:rPr>
          <w:color w:val="4D4B4B"/>
          <w:w w:val="105"/>
          <w:sz w:val="17"/>
        </w:rPr>
        <w:t> permita</w:t>
      </w:r>
      <w:r>
        <w:rPr>
          <w:color w:val="4D4B4B"/>
          <w:w w:val="105"/>
          <w:sz w:val="17"/>
        </w:rPr>
        <w:t> la</w:t>
      </w:r>
      <w:r>
        <w:rPr>
          <w:color w:val="4D4B4B"/>
          <w:w w:val="105"/>
          <w:sz w:val="17"/>
        </w:rPr>
        <w:t> autoridad</w:t>
      </w:r>
      <w:r>
        <w:rPr>
          <w:color w:val="4D4B4B"/>
          <w:w w:val="105"/>
          <w:sz w:val="17"/>
        </w:rPr>
        <w:t> competente en</w:t>
      </w:r>
      <w:r>
        <w:rPr>
          <w:color w:val="4D4B4B"/>
          <w:w w:val="105"/>
          <w:sz w:val="17"/>
        </w:rPr>
        <w:t> consulta con</w:t>
      </w:r>
      <w:r>
        <w:rPr>
          <w:color w:val="4D4B4B"/>
          <w:w w:val="105"/>
          <w:sz w:val="17"/>
        </w:rPr>
        <w:t> las</w:t>
      </w:r>
      <w:r>
        <w:rPr>
          <w:color w:val="4D4B4B"/>
          <w:w w:val="105"/>
          <w:sz w:val="17"/>
        </w:rPr>
        <w:t> organizaciones</w:t>
      </w:r>
      <w:r>
        <w:rPr>
          <w:color w:val="4D4B4B"/>
          <w:w w:val="105"/>
          <w:sz w:val="17"/>
        </w:rPr>
        <w:t> de</w:t>
      </w:r>
      <w:r>
        <w:rPr>
          <w:color w:val="4D4B4B"/>
          <w:w w:val="105"/>
          <w:sz w:val="17"/>
        </w:rPr>
        <w:t> empleadores</w:t>
      </w:r>
      <w:r>
        <w:rPr>
          <w:color w:val="4D4B4B"/>
          <w:w w:val="105"/>
          <w:sz w:val="17"/>
        </w:rPr>
        <w:t> </w:t>
      </w:r>
      <w:r>
        <w:rPr>
          <w:rFonts w:ascii="Times New Roman" w:hAnsi="Times New Roman"/>
          <w:color w:val="4D4B4B"/>
          <w:w w:val="105"/>
          <w:sz w:val="19"/>
        </w:rPr>
        <w:t>y</w:t>
      </w:r>
      <w:r>
        <w:rPr>
          <w:rFonts w:ascii="Times New Roman" w:hAnsi="Times New Roman"/>
          <w:color w:val="4D4B4B"/>
          <w:w w:val="105"/>
          <w:sz w:val="19"/>
        </w:rPr>
        <w:t> </w:t>
      </w:r>
      <w:r>
        <w:rPr>
          <w:color w:val="4D4B4B"/>
          <w:w w:val="105"/>
          <w:sz w:val="17"/>
        </w:rPr>
        <w:t>de trabajadores más representativas, cuando existan</w:t>
      </w:r>
      <w:r>
        <w:rPr>
          <w:color w:val="878585"/>
          <w:w w:val="105"/>
          <w:sz w:val="17"/>
        </w:rPr>
        <w:t>.</w:t>
      </w:r>
    </w:p>
    <w:p>
      <w:pPr>
        <w:spacing w:line="240" w:lineRule="auto" w:before="5"/>
        <w:rPr>
          <w:sz w:val="16"/>
        </w:rPr>
      </w:pPr>
    </w:p>
    <w:p>
      <w:pPr>
        <w:pStyle w:val="ListParagraph"/>
        <w:numPr>
          <w:ilvl w:val="0"/>
          <w:numId w:val="13"/>
        </w:numPr>
        <w:tabs>
          <w:tab w:pos="422" w:val="left" w:leader="none"/>
        </w:tabs>
        <w:spacing w:line="336" w:lineRule="auto" w:before="0" w:after="0"/>
        <w:ind w:left="121" w:right="802" w:firstLine="0"/>
        <w:jc w:val="both"/>
        <w:rPr>
          <w:sz w:val="17"/>
        </w:rPr>
      </w:pPr>
      <w:r>
        <w:rPr>
          <w:color w:val="4D4B4B"/>
          <w:w w:val="105"/>
          <w:sz w:val="17"/>
        </w:rPr>
        <w:t>Los</w:t>
      </w:r>
      <w:r>
        <w:rPr>
          <w:color w:val="4D4B4B"/>
          <w:spacing w:val="-2"/>
          <w:w w:val="105"/>
          <w:sz w:val="17"/>
        </w:rPr>
        <w:t> </w:t>
      </w:r>
      <w:r>
        <w:rPr>
          <w:color w:val="4D4B4B"/>
          <w:w w:val="105"/>
          <w:sz w:val="17"/>
        </w:rPr>
        <w:t>servicios de salud en</w:t>
      </w:r>
      <w:r>
        <w:rPr>
          <w:color w:val="4D4B4B"/>
          <w:spacing w:val="-4"/>
          <w:w w:val="105"/>
          <w:sz w:val="17"/>
        </w:rPr>
        <w:t> </w:t>
      </w:r>
      <w:r>
        <w:rPr>
          <w:color w:val="4D4B4B"/>
          <w:w w:val="105"/>
          <w:sz w:val="17"/>
        </w:rPr>
        <w:t>el</w:t>
      </w:r>
      <w:r>
        <w:rPr>
          <w:color w:val="4D4B4B"/>
          <w:spacing w:val="-2"/>
          <w:w w:val="105"/>
          <w:sz w:val="17"/>
        </w:rPr>
        <w:t> </w:t>
      </w:r>
      <w:r>
        <w:rPr>
          <w:color w:val="4D4B4B"/>
          <w:w w:val="105"/>
          <w:sz w:val="17"/>
        </w:rPr>
        <w:t>trabajo deberían cooperar con</w:t>
      </w:r>
      <w:r>
        <w:rPr>
          <w:color w:val="4D4B4B"/>
          <w:spacing w:val="-3"/>
          <w:w w:val="105"/>
          <w:sz w:val="17"/>
        </w:rPr>
        <w:t> </w:t>
      </w:r>
      <w:r>
        <w:rPr>
          <w:color w:val="4D4B4B"/>
          <w:w w:val="105"/>
          <w:sz w:val="17"/>
        </w:rPr>
        <w:t>los demás servicios interesados en</w:t>
      </w:r>
      <w:r>
        <w:rPr>
          <w:color w:val="4D4B4B"/>
          <w:spacing w:val="-9"/>
          <w:w w:val="105"/>
          <w:sz w:val="17"/>
        </w:rPr>
        <w:t> </w:t>
      </w:r>
      <w:r>
        <w:rPr>
          <w:color w:val="4D4B4B"/>
          <w:w w:val="105"/>
          <w:sz w:val="17"/>
        </w:rPr>
        <w:t>la elaboración de planes de urgencia para hacer frente a accidentes importantes</w:t>
      </w:r>
      <w:r>
        <w:rPr>
          <w:color w:val="878585"/>
          <w:w w:val="105"/>
          <w:sz w:val="17"/>
        </w:rPr>
        <w:t>.</w:t>
      </w:r>
    </w:p>
    <w:p>
      <w:pPr>
        <w:spacing w:line="240" w:lineRule="auto" w:before="6"/>
        <w:rPr>
          <w:sz w:val="15"/>
        </w:rPr>
      </w:pPr>
    </w:p>
    <w:p>
      <w:pPr>
        <w:pStyle w:val="ListParagraph"/>
        <w:numPr>
          <w:ilvl w:val="1"/>
          <w:numId w:val="1"/>
        </w:numPr>
        <w:tabs>
          <w:tab w:pos="355" w:val="left" w:leader="none"/>
        </w:tabs>
        <w:spacing w:line="240" w:lineRule="auto" w:before="0" w:after="0"/>
        <w:ind w:left="354" w:right="0" w:hanging="233"/>
        <w:jc w:val="left"/>
        <w:rPr>
          <w:sz w:val="17"/>
        </w:rPr>
      </w:pPr>
      <w:r>
        <w:rPr>
          <w:color w:val="4D4B4B"/>
          <w:w w:val="105"/>
          <w:sz w:val="17"/>
        </w:rPr>
        <w:t>Otras</w:t>
      </w:r>
      <w:r>
        <w:rPr>
          <w:color w:val="4D4B4B"/>
          <w:spacing w:val="-2"/>
          <w:w w:val="105"/>
          <w:sz w:val="17"/>
        </w:rPr>
        <w:t> Funciones.</w:t>
      </w:r>
    </w:p>
    <w:p>
      <w:pPr>
        <w:spacing w:line="240" w:lineRule="auto" w:before="3"/>
        <w:rPr>
          <w:sz w:val="22"/>
        </w:rPr>
      </w:pPr>
    </w:p>
    <w:p>
      <w:pPr>
        <w:pStyle w:val="ListParagraph"/>
        <w:numPr>
          <w:ilvl w:val="0"/>
          <w:numId w:val="13"/>
        </w:numPr>
        <w:tabs>
          <w:tab w:pos="456" w:val="left" w:leader="none"/>
        </w:tabs>
        <w:spacing w:line="326" w:lineRule="auto" w:before="0" w:after="0"/>
        <w:ind w:left="120" w:right="789" w:firstLine="1"/>
        <w:jc w:val="both"/>
        <w:rPr>
          <w:sz w:val="17"/>
        </w:rPr>
      </w:pPr>
      <w:r>
        <w:rPr>
          <w:color w:val="4D4B4B"/>
          <w:w w:val="105"/>
          <w:sz w:val="17"/>
        </w:rPr>
        <w:t>Los</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deberían</w:t>
      </w:r>
      <w:r>
        <w:rPr>
          <w:color w:val="4D4B4B"/>
          <w:w w:val="105"/>
          <w:sz w:val="17"/>
        </w:rPr>
        <w:t> analizar</w:t>
      </w:r>
      <w:r>
        <w:rPr>
          <w:color w:val="4D4B4B"/>
          <w:w w:val="105"/>
          <w:sz w:val="17"/>
        </w:rPr>
        <w:t> los</w:t>
      </w:r>
      <w:r>
        <w:rPr>
          <w:color w:val="4D4B4B"/>
          <w:w w:val="105"/>
          <w:sz w:val="17"/>
        </w:rPr>
        <w:t> resultados</w:t>
      </w:r>
      <w:r>
        <w:rPr>
          <w:color w:val="4D4B4B"/>
          <w:w w:val="105"/>
          <w:sz w:val="17"/>
        </w:rPr>
        <w:t> de</w:t>
      </w:r>
      <w:r>
        <w:rPr>
          <w:color w:val="4D4B4B"/>
          <w:w w:val="105"/>
          <w:sz w:val="17"/>
        </w:rPr>
        <w:t> la</w:t>
      </w:r>
      <w:r>
        <w:rPr>
          <w:color w:val="4D4B4B"/>
          <w:w w:val="105"/>
          <w:sz w:val="17"/>
        </w:rPr>
        <w:t> vigilancia de</w:t>
      </w:r>
      <w:r>
        <w:rPr>
          <w:color w:val="4D4B4B"/>
          <w:w w:val="105"/>
          <w:sz w:val="17"/>
        </w:rPr>
        <w:t> la</w:t>
      </w:r>
      <w:r>
        <w:rPr>
          <w:color w:val="4D4B4B"/>
          <w:w w:val="105"/>
          <w:sz w:val="17"/>
        </w:rPr>
        <w:t> salud</w:t>
      </w:r>
      <w:r>
        <w:rPr>
          <w:color w:val="4D4B4B"/>
          <w:w w:val="105"/>
          <w:sz w:val="17"/>
        </w:rPr>
        <w:t> de</w:t>
      </w:r>
      <w:r>
        <w:rPr>
          <w:color w:val="4D4B4B"/>
          <w:w w:val="105"/>
          <w:sz w:val="17"/>
        </w:rPr>
        <w:t> los trabajadores</w:t>
      </w:r>
      <w:r>
        <w:rPr>
          <w:color w:val="4D4B4B"/>
          <w:spacing w:val="40"/>
          <w:w w:val="105"/>
          <w:sz w:val="17"/>
        </w:rPr>
        <w:t> </w:t>
      </w:r>
      <w:r>
        <w:rPr>
          <w:color w:val="4D4B4B"/>
          <w:w w:val="105"/>
          <w:sz w:val="16"/>
        </w:rPr>
        <w:t>y</w:t>
      </w:r>
      <w:r>
        <w:rPr>
          <w:color w:val="4D4B4B"/>
          <w:spacing w:val="40"/>
          <w:w w:val="105"/>
          <w:sz w:val="16"/>
        </w:rPr>
        <w:t> </w:t>
      </w:r>
      <w:r>
        <w:rPr>
          <w:color w:val="4D4B4B"/>
          <w:w w:val="105"/>
          <w:sz w:val="17"/>
        </w:rPr>
        <w:t>del</w:t>
      </w:r>
      <w:r>
        <w:rPr>
          <w:color w:val="4D4B4B"/>
          <w:spacing w:val="38"/>
          <w:w w:val="105"/>
          <w:sz w:val="17"/>
        </w:rPr>
        <w:t> </w:t>
      </w:r>
      <w:r>
        <w:rPr>
          <w:color w:val="4D4B4B"/>
          <w:w w:val="105"/>
          <w:sz w:val="17"/>
        </w:rPr>
        <w:t>medio</w:t>
      </w:r>
      <w:r>
        <w:rPr>
          <w:color w:val="4D4B4B"/>
          <w:spacing w:val="40"/>
          <w:w w:val="105"/>
          <w:sz w:val="17"/>
        </w:rPr>
        <w:t> </w:t>
      </w:r>
      <w:r>
        <w:rPr>
          <w:color w:val="4D4B4B"/>
          <w:w w:val="105"/>
          <w:sz w:val="17"/>
        </w:rPr>
        <w:t>ambiente</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trabajo</w:t>
      </w:r>
      <w:r>
        <w:rPr>
          <w:color w:val="4D4B4B"/>
          <w:spacing w:val="40"/>
          <w:w w:val="105"/>
          <w:sz w:val="17"/>
        </w:rPr>
        <w:t> </w:t>
      </w:r>
      <w:r>
        <w:rPr>
          <w:color w:val="4D4B4B"/>
          <w:w w:val="105"/>
          <w:sz w:val="16"/>
        </w:rPr>
        <w:t>y</w:t>
      </w:r>
      <w:r>
        <w:rPr>
          <w:color w:val="4D4B4B"/>
          <w:spacing w:val="40"/>
          <w:w w:val="105"/>
          <w:sz w:val="16"/>
        </w:rPr>
        <w:t> </w:t>
      </w:r>
      <w:r>
        <w:rPr>
          <w:color w:val="4D4B4B"/>
          <w:w w:val="105"/>
          <w:sz w:val="17"/>
        </w:rPr>
        <w:t>los</w:t>
      </w:r>
      <w:r>
        <w:rPr>
          <w:color w:val="4D4B4B"/>
          <w:spacing w:val="39"/>
          <w:w w:val="105"/>
          <w:sz w:val="17"/>
        </w:rPr>
        <w:t> </w:t>
      </w:r>
      <w:r>
        <w:rPr>
          <w:color w:val="4D4B4B"/>
          <w:w w:val="105"/>
          <w:sz w:val="17"/>
        </w:rPr>
        <w:t>resultados</w:t>
      </w:r>
      <w:r>
        <w:rPr>
          <w:color w:val="4D4B4B"/>
          <w:spacing w:val="40"/>
          <w:w w:val="105"/>
          <w:sz w:val="17"/>
        </w:rPr>
        <w:t> </w:t>
      </w:r>
      <w:r>
        <w:rPr>
          <w:color w:val="4D4B4B"/>
          <w:w w:val="105"/>
          <w:sz w:val="17"/>
        </w:rPr>
        <w:t>de</w:t>
      </w:r>
      <w:r>
        <w:rPr>
          <w:color w:val="4D4B4B"/>
          <w:spacing w:val="39"/>
          <w:w w:val="105"/>
          <w:sz w:val="17"/>
        </w:rPr>
        <w:t> </w:t>
      </w:r>
      <w:r>
        <w:rPr>
          <w:color w:val="4D4B4B"/>
          <w:w w:val="105"/>
          <w:sz w:val="17"/>
        </w:rPr>
        <w:t>la</w:t>
      </w:r>
      <w:r>
        <w:rPr>
          <w:color w:val="4D4B4B"/>
          <w:spacing w:val="40"/>
          <w:w w:val="105"/>
          <w:sz w:val="17"/>
        </w:rPr>
        <w:t> </w:t>
      </w:r>
      <w:r>
        <w:rPr>
          <w:color w:val="4D4B4B"/>
          <w:w w:val="105"/>
          <w:sz w:val="17"/>
        </w:rPr>
        <w:t>vigilancia</w:t>
      </w:r>
      <w:r>
        <w:rPr>
          <w:color w:val="4D4B4B"/>
          <w:spacing w:val="40"/>
          <w:w w:val="105"/>
          <w:sz w:val="17"/>
        </w:rPr>
        <w:t> </w:t>
      </w:r>
      <w:r>
        <w:rPr>
          <w:color w:val="4D4B4B"/>
          <w:w w:val="105"/>
          <w:sz w:val="17"/>
        </w:rPr>
        <w:t>biológica</w:t>
      </w:r>
      <w:r>
        <w:rPr>
          <w:color w:val="4D4B4B"/>
          <w:spacing w:val="40"/>
          <w:w w:val="105"/>
          <w:sz w:val="17"/>
        </w:rPr>
        <w:t> </w:t>
      </w:r>
      <w:r>
        <w:rPr>
          <w:color w:val="4D4B4B"/>
          <w:w w:val="105"/>
          <w:sz w:val="16"/>
        </w:rPr>
        <w:t>y</w:t>
      </w:r>
      <w:r>
        <w:rPr>
          <w:color w:val="4D4B4B"/>
          <w:spacing w:val="40"/>
          <w:w w:val="105"/>
          <w:sz w:val="16"/>
        </w:rPr>
        <w:t> </w:t>
      </w:r>
      <w:r>
        <w:rPr>
          <w:color w:val="4D4B4B"/>
          <w:w w:val="105"/>
          <w:sz w:val="17"/>
        </w:rPr>
        <w:t>de</w:t>
      </w:r>
      <w:r>
        <w:rPr>
          <w:color w:val="4D4B4B"/>
          <w:spacing w:val="38"/>
          <w:w w:val="105"/>
          <w:sz w:val="17"/>
        </w:rPr>
        <w:t> </w:t>
      </w:r>
      <w:r>
        <w:rPr>
          <w:color w:val="4D4B4B"/>
          <w:w w:val="105"/>
          <w:sz w:val="17"/>
        </w:rPr>
        <w:t>la</w:t>
      </w:r>
      <w:r>
        <w:rPr>
          <w:color w:val="4D4B4B"/>
          <w:spacing w:val="40"/>
          <w:w w:val="105"/>
          <w:sz w:val="17"/>
        </w:rPr>
        <w:t> </w:t>
      </w:r>
      <w:r>
        <w:rPr>
          <w:color w:val="4D4B4B"/>
          <w:w w:val="105"/>
          <w:sz w:val="17"/>
        </w:rPr>
        <w:t>vigilancia continua</w:t>
      </w:r>
      <w:r>
        <w:rPr>
          <w:color w:val="4D4B4B"/>
          <w:w w:val="105"/>
          <w:sz w:val="17"/>
        </w:rPr>
        <w:t> individual</w:t>
      </w:r>
      <w:r>
        <w:rPr>
          <w:color w:val="4D4B4B"/>
          <w:w w:val="105"/>
          <w:sz w:val="17"/>
        </w:rPr>
        <w:t> de</w:t>
      </w:r>
      <w:r>
        <w:rPr>
          <w:color w:val="4D4B4B"/>
          <w:w w:val="105"/>
          <w:sz w:val="17"/>
        </w:rPr>
        <w:t> la</w:t>
      </w:r>
      <w:r>
        <w:rPr>
          <w:color w:val="4D4B4B"/>
          <w:w w:val="105"/>
          <w:sz w:val="17"/>
        </w:rPr>
        <w:t> exposición</w:t>
      </w:r>
      <w:r>
        <w:rPr>
          <w:color w:val="4D4B4B"/>
          <w:w w:val="105"/>
          <w:sz w:val="17"/>
        </w:rPr>
        <w:t> de</w:t>
      </w:r>
      <w:r>
        <w:rPr>
          <w:color w:val="4D4B4B"/>
          <w:w w:val="105"/>
          <w:sz w:val="17"/>
        </w:rPr>
        <w:t> los</w:t>
      </w:r>
      <w:r>
        <w:rPr>
          <w:color w:val="4D4B4B"/>
          <w:w w:val="105"/>
          <w:sz w:val="17"/>
        </w:rPr>
        <w:t> trabajadores</w:t>
      </w:r>
      <w:r>
        <w:rPr>
          <w:color w:val="4D4B4B"/>
          <w:w w:val="105"/>
          <w:sz w:val="17"/>
        </w:rPr>
        <w:t> a</w:t>
      </w:r>
      <w:r>
        <w:rPr>
          <w:color w:val="4D4B4B"/>
          <w:w w:val="105"/>
          <w:sz w:val="17"/>
        </w:rPr>
        <w:t> determinados</w:t>
      </w:r>
      <w:r>
        <w:rPr>
          <w:color w:val="4D4B4B"/>
          <w:w w:val="105"/>
          <w:sz w:val="17"/>
        </w:rPr>
        <w:t> riesgos</w:t>
      </w:r>
      <w:r>
        <w:rPr>
          <w:color w:val="4D4B4B"/>
          <w:w w:val="105"/>
          <w:sz w:val="17"/>
        </w:rPr>
        <w:t> profesionales, cuando</w:t>
      </w:r>
      <w:r>
        <w:rPr>
          <w:color w:val="4D4B4B"/>
          <w:w w:val="105"/>
          <w:sz w:val="17"/>
        </w:rPr>
        <w:t> éstos existan,</w:t>
      </w:r>
      <w:r>
        <w:rPr>
          <w:color w:val="4D4B4B"/>
          <w:w w:val="105"/>
          <w:sz w:val="17"/>
        </w:rPr>
        <w:t> a fin de evaluar</w:t>
      </w:r>
      <w:r>
        <w:rPr>
          <w:color w:val="4D4B4B"/>
          <w:w w:val="105"/>
          <w:sz w:val="17"/>
        </w:rPr>
        <w:t> las posibles</w:t>
      </w:r>
      <w:r>
        <w:rPr>
          <w:color w:val="4D4B4B"/>
          <w:w w:val="105"/>
          <w:sz w:val="17"/>
        </w:rPr>
        <w:t> relaciones</w:t>
      </w:r>
      <w:r>
        <w:rPr>
          <w:color w:val="4D4B4B"/>
          <w:w w:val="105"/>
          <w:sz w:val="17"/>
        </w:rPr>
        <w:t> entre la exposición</w:t>
      </w:r>
      <w:r>
        <w:rPr>
          <w:color w:val="4D4B4B"/>
          <w:spacing w:val="31"/>
          <w:w w:val="105"/>
          <w:sz w:val="17"/>
        </w:rPr>
        <w:t> </w:t>
      </w:r>
      <w:r>
        <w:rPr>
          <w:color w:val="4D4B4B"/>
          <w:w w:val="105"/>
          <w:sz w:val="17"/>
        </w:rPr>
        <w:t>a los riesgos</w:t>
      </w:r>
      <w:r>
        <w:rPr>
          <w:color w:val="4D4B4B"/>
          <w:w w:val="105"/>
          <w:sz w:val="17"/>
        </w:rPr>
        <w:t> profesionales</w:t>
      </w:r>
      <w:r>
        <w:rPr>
          <w:color w:val="4D4B4B"/>
          <w:spacing w:val="39"/>
          <w:w w:val="105"/>
          <w:sz w:val="17"/>
        </w:rPr>
        <w:t> </w:t>
      </w:r>
      <w:r>
        <w:rPr>
          <w:color w:val="4D4B4B"/>
          <w:w w:val="105"/>
          <w:sz w:val="18"/>
        </w:rPr>
        <w:t>y </w:t>
      </w:r>
      <w:r>
        <w:rPr>
          <w:color w:val="4D4B4B"/>
          <w:w w:val="105"/>
          <w:sz w:val="17"/>
        </w:rPr>
        <w:t>los perjuicios para la salud, </w:t>
      </w:r>
      <w:r>
        <w:rPr>
          <w:color w:val="4D4B4B"/>
          <w:w w:val="105"/>
          <w:sz w:val="16"/>
        </w:rPr>
        <w:t>y </w:t>
      </w:r>
      <w:r>
        <w:rPr>
          <w:color w:val="4D4B4B"/>
          <w:w w:val="105"/>
          <w:sz w:val="17"/>
        </w:rPr>
        <w:t>de proponer medidas encaminadas</w:t>
      </w:r>
      <w:r>
        <w:rPr>
          <w:color w:val="4D4B4B"/>
          <w:spacing w:val="30"/>
          <w:w w:val="105"/>
          <w:sz w:val="17"/>
        </w:rPr>
        <w:t> </w:t>
      </w:r>
      <w:r>
        <w:rPr>
          <w:color w:val="4D4B4B"/>
          <w:w w:val="105"/>
          <w:sz w:val="17"/>
        </w:rPr>
        <w:t>a mejorar las condiciones </w:t>
      </w:r>
      <w:r>
        <w:rPr>
          <w:color w:val="4D4B4B"/>
          <w:w w:val="105"/>
          <w:sz w:val="16"/>
        </w:rPr>
        <w:t>y </w:t>
      </w:r>
      <w:r>
        <w:rPr>
          <w:color w:val="4D4B4B"/>
          <w:w w:val="105"/>
          <w:sz w:val="17"/>
        </w:rPr>
        <w:t>el medio ambiente de trabajo.</w:t>
      </w:r>
    </w:p>
    <w:p>
      <w:pPr>
        <w:spacing w:line="240" w:lineRule="auto" w:before="4"/>
        <w:rPr>
          <w:sz w:val="16"/>
        </w:rPr>
      </w:pPr>
    </w:p>
    <w:p>
      <w:pPr>
        <w:pStyle w:val="ListParagraph"/>
        <w:numPr>
          <w:ilvl w:val="0"/>
          <w:numId w:val="13"/>
        </w:numPr>
        <w:tabs>
          <w:tab w:pos="432" w:val="left" w:leader="none"/>
        </w:tabs>
        <w:spacing w:line="331" w:lineRule="auto" w:before="0" w:after="0"/>
        <w:ind w:left="120" w:right="790" w:firstLine="1"/>
        <w:jc w:val="both"/>
        <w:rPr>
          <w:sz w:val="17"/>
        </w:rPr>
      </w:pPr>
      <w:r>
        <w:rPr>
          <w:color w:val="4D4B4B"/>
          <w:w w:val="105"/>
          <w:sz w:val="17"/>
        </w:rPr>
        <w:t>Los servicios de salud en el trabajo deberían elaborar planes y, a intervalos apropiados,</w:t>
      </w:r>
      <w:r>
        <w:rPr>
          <w:color w:val="4D4B4B"/>
          <w:w w:val="105"/>
          <w:sz w:val="17"/>
        </w:rPr>
        <w:t> informes sobre sus actividades</w:t>
      </w:r>
      <w:r>
        <w:rPr>
          <w:color w:val="4D4B4B"/>
          <w:spacing w:val="27"/>
          <w:w w:val="105"/>
          <w:sz w:val="17"/>
        </w:rPr>
        <w:t> </w:t>
      </w:r>
      <w:r>
        <w:rPr>
          <w:color w:val="4D4B4B"/>
          <w:w w:val="105"/>
          <w:sz w:val="16"/>
        </w:rPr>
        <w:t>y </w:t>
      </w:r>
      <w:r>
        <w:rPr>
          <w:color w:val="4D4B4B"/>
          <w:w w:val="105"/>
          <w:sz w:val="17"/>
        </w:rPr>
        <w:t>las condiciones</w:t>
      </w:r>
      <w:r>
        <w:rPr>
          <w:color w:val="4D4B4B"/>
          <w:spacing w:val="31"/>
          <w:w w:val="105"/>
          <w:sz w:val="17"/>
        </w:rPr>
        <w:t> </w:t>
      </w:r>
      <w:r>
        <w:rPr>
          <w:color w:val="4D4B4B"/>
          <w:w w:val="105"/>
          <w:sz w:val="17"/>
        </w:rPr>
        <w:t>de salud en la empresa</w:t>
      </w:r>
      <w:r>
        <w:rPr>
          <w:color w:val="878585"/>
          <w:w w:val="105"/>
          <w:sz w:val="17"/>
        </w:rPr>
        <w:t>. </w:t>
      </w:r>
      <w:r>
        <w:rPr>
          <w:color w:val="4D4B4B"/>
          <w:w w:val="105"/>
          <w:sz w:val="17"/>
        </w:rPr>
        <w:t>Estos planes</w:t>
      </w:r>
      <w:r>
        <w:rPr>
          <w:color w:val="4D4B4B"/>
          <w:spacing w:val="21"/>
          <w:w w:val="105"/>
          <w:sz w:val="17"/>
        </w:rPr>
        <w:t> </w:t>
      </w:r>
      <w:r>
        <w:rPr>
          <w:color w:val="4D4B4B"/>
          <w:w w:val="105"/>
          <w:sz w:val="17"/>
        </w:rPr>
        <w:t>e informes</w:t>
      </w:r>
      <w:r>
        <w:rPr>
          <w:color w:val="4D4B4B"/>
          <w:spacing w:val="22"/>
          <w:w w:val="105"/>
          <w:sz w:val="17"/>
        </w:rPr>
        <w:t> </w:t>
      </w:r>
      <w:r>
        <w:rPr>
          <w:color w:val="4D4B4B"/>
          <w:w w:val="105"/>
          <w:sz w:val="17"/>
        </w:rPr>
        <w:t>deberían</w:t>
      </w:r>
      <w:r>
        <w:rPr>
          <w:color w:val="4D4B4B"/>
          <w:spacing w:val="19"/>
          <w:w w:val="105"/>
          <w:sz w:val="17"/>
        </w:rPr>
        <w:t> </w:t>
      </w:r>
      <w:r>
        <w:rPr>
          <w:color w:val="4D4B4B"/>
          <w:w w:val="105"/>
          <w:sz w:val="17"/>
        </w:rPr>
        <w:t>ponerse a disposición del</w:t>
      </w:r>
      <w:r>
        <w:rPr>
          <w:color w:val="4D4B4B"/>
          <w:w w:val="105"/>
          <w:sz w:val="17"/>
        </w:rPr>
        <w:t> empleador</w:t>
      </w:r>
      <w:r>
        <w:rPr>
          <w:color w:val="4D4B4B"/>
          <w:spacing w:val="40"/>
          <w:w w:val="105"/>
          <w:sz w:val="17"/>
        </w:rPr>
        <w:t> </w:t>
      </w:r>
      <w:r>
        <w:rPr>
          <w:color w:val="4D4B4B"/>
          <w:w w:val="105"/>
          <w:sz w:val="16"/>
        </w:rPr>
        <w:t>y</w:t>
      </w:r>
      <w:r>
        <w:rPr>
          <w:color w:val="4D4B4B"/>
          <w:spacing w:val="35"/>
          <w:w w:val="105"/>
          <w:sz w:val="16"/>
        </w:rPr>
        <w:t> </w:t>
      </w:r>
      <w:r>
        <w:rPr>
          <w:color w:val="4D4B4B"/>
          <w:w w:val="105"/>
          <w:sz w:val="17"/>
        </w:rPr>
        <w:t>de</w:t>
      </w:r>
      <w:r>
        <w:rPr>
          <w:color w:val="4D4B4B"/>
          <w:w w:val="105"/>
          <w:sz w:val="17"/>
        </w:rPr>
        <w:t> los</w:t>
      </w:r>
      <w:r>
        <w:rPr>
          <w:color w:val="4D4B4B"/>
          <w:w w:val="105"/>
          <w:sz w:val="17"/>
        </w:rPr>
        <w:t> representantes</w:t>
      </w:r>
      <w:r>
        <w:rPr>
          <w:color w:val="4D4B4B"/>
          <w:w w:val="105"/>
          <w:sz w:val="17"/>
        </w:rPr>
        <w:t> de los</w:t>
      </w:r>
      <w:r>
        <w:rPr>
          <w:color w:val="4D4B4B"/>
          <w:w w:val="105"/>
          <w:sz w:val="17"/>
        </w:rPr>
        <w:t> trabajadores</w:t>
      </w:r>
      <w:r>
        <w:rPr>
          <w:color w:val="4D4B4B"/>
          <w:spacing w:val="40"/>
          <w:w w:val="105"/>
          <w:sz w:val="17"/>
        </w:rPr>
        <w:t> </w:t>
      </w:r>
      <w:r>
        <w:rPr>
          <w:color w:val="4D4B4B"/>
          <w:w w:val="105"/>
          <w:sz w:val="17"/>
        </w:rPr>
        <w:t>en</w:t>
      </w:r>
      <w:r>
        <w:rPr>
          <w:color w:val="4D4B4B"/>
          <w:w w:val="105"/>
          <w:sz w:val="17"/>
        </w:rPr>
        <w:t> la</w:t>
      </w:r>
      <w:r>
        <w:rPr>
          <w:color w:val="4D4B4B"/>
          <w:w w:val="105"/>
          <w:sz w:val="17"/>
        </w:rPr>
        <w:t> empresa</w:t>
      </w:r>
      <w:r>
        <w:rPr>
          <w:color w:val="4D4B4B"/>
          <w:spacing w:val="40"/>
          <w:w w:val="105"/>
          <w:sz w:val="17"/>
        </w:rPr>
        <w:t> </w:t>
      </w:r>
      <w:r>
        <w:rPr>
          <w:color w:val="4D4B4B"/>
          <w:w w:val="105"/>
          <w:sz w:val="17"/>
        </w:rPr>
        <w:t>o</w:t>
      </w:r>
      <w:r>
        <w:rPr>
          <w:color w:val="4D4B4B"/>
          <w:w w:val="105"/>
          <w:sz w:val="17"/>
        </w:rPr>
        <w:t> a</w:t>
      </w:r>
      <w:r>
        <w:rPr>
          <w:color w:val="4D4B4B"/>
          <w:w w:val="105"/>
          <w:sz w:val="17"/>
        </w:rPr>
        <w:t> la</w:t>
      </w:r>
      <w:r>
        <w:rPr>
          <w:color w:val="4D4B4B"/>
          <w:w w:val="105"/>
          <w:sz w:val="17"/>
        </w:rPr>
        <w:t> del</w:t>
      </w:r>
      <w:r>
        <w:rPr>
          <w:color w:val="4D4B4B"/>
          <w:w w:val="105"/>
          <w:sz w:val="17"/>
        </w:rPr>
        <w:t> comité</w:t>
      </w:r>
      <w:r>
        <w:rPr>
          <w:color w:val="4D4B4B"/>
          <w:w w:val="105"/>
          <w:sz w:val="17"/>
        </w:rPr>
        <w:t> de</w:t>
      </w:r>
      <w:r>
        <w:rPr>
          <w:color w:val="4D4B4B"/>
          <w:w w:val="105"/>
          <w:sz w:val="17"/>
        </w:rPr>
        <w:t> seguridad</w:t>
      </w:r>
      <w:r>
        <w:rPr>
          <w:color w:val="4D4B4B"/>
          <w:spacing w:val="40"/>
          <w:w w:val="105"/>
          <w:sz w:val="17"/>
        </w:rPr>
        <w:t> </w:t>
      </w:r>
      <w:r>
        <w:rPr>
          <w:color w:val="4D4B4B"/>
          <w:w w:val="105"/>
          <w:sz w:val="17"/>
        </w:rPr>
        <w:t>e higiene, cuando existan, y la autoridad competente debería tener acceso a los mismos</w:t>
      </w:r>
      <w:r>
        <w:rPr>
          <w:color w:val="878585"/>
          <w:w w:val="105"/>
          <w:sz w:val="17"/>
        </w:rPr>
        <w:t>.</w:t>
      </w:r>
    </w:p>
    <w:p>
      <w:pPr>
        <w:spacing w:line="240" w:lineRule="auto" w:before="1"/>
        <w:rPr>
          <w:sz w:val="16"/>
        </w:rPr>
      </w:pPr>
    </w:p>
    <w:p>
      <w:pPr>
        <w:spacing w:line="331" w:lineRule="auto" w:before="0"/>
        <w:ind w:left="120" w:right="787" w:firstLine="3"/>
        <w:jc w:val="both"/>
        <w:rPr>
          <w:sz w:val="17"/>
        </w:rPr>
      </w:pPr>
      <w:r>
        <w:rPr>
          <w:color w:val="4D4B4B"/>
          <w:w w:val="105"/>
          <w:sz w:val="17"/>
        </w:rPr>
        <w:t>30</w:t>
      </w:r>
      <w:r>
        <w:rPr>
          <w:color w:val="878585"/>
          <w:w w:val="105"/>
          <w:sz w:val="17"/>
        </w:rPr>
        <w:t>.</w:t>
      </w:r>
      <w:r>
        <w:rPr>
          <w:color w:val="4D4B4B"/>
          <w:w w:val="105"/>
          <w:sz w:val="17"/>
        </w:rPr>
        <w:t>1</w:t>
      </w:r>
      <w:r>
        <w:rPr>
          <w:color w:val="878585"/>
          <w:w w:val="105"/>
          <w:sz w:val="17"/>
        </w:rPr>
        <w:t>. </w:t>
      </w:r>
      <w:r>
        <w:rPr>
          <w:color w:val="4D4B4B"/>
          <w:w w:val="105"/>
          <w:sz w:val="17"/>
        </w:rPr>
        <w:t>En la</w:t>
      </w:r>
      <w:r>
        <w:rPr>
          <w:color w:val="4D4B4B"/>
          <w:spacing w:val="16"/>
          <w:w w:val="105"/>
          <w:sz w:val="17"/>
        </w:rPr>
        <w:t> </w:t>
      </w:r>
      <w:r>
        <w:rPr>
          <w:color w:val="4D4B4B"/>
          <w:w w:val="105"/>
          <w:sz w:val="17"/>
        </w:rPr>
        <w:t>medida</w:t>
      </w:r>
      <w:r>
        <w:rPr>
          <w:color w:val="4D4B4B"/>
          <w:spacing w:val="21"/>
          <w:w w:val="105"/>
          <w:sz w:val="17"/>
        </w:rPr>
        <w:t> </w:t>
      </w:r>
      <w:r>
        <w:rPr>
          <w:color w:val="4D4B4B"/>
          <w:w w:val="105"/>
          <w:sz w:val="17"/>
        </w:rPr>
        <w:t>de sus recursos,</w:t>
      </w:r>
      <w:r>
        <w:rPr>
          <w:color w:val="4D4B4B"/>
          <w:spacing w:val="20"/>
          <w:w w:val="105"/>
          <w:sz w:val="17"/>
        </w:rPr>
        <w:t> </w:t>
      </w:r>
      <w:r>
        <w:rPr>
          <w:color w:val="4D4B4B"/>
          <w:w w:val="105"/>
          <w:sz w:val="17"/>
        </w:rPr>
        <w:t>los servicios</w:t>
      </w:r>
      <w:r>
        <w:rPr>
          <w:color w:val="4D4B4B"/>
          <w:spacing w:val="21"/>
          <w:w w:val="105"/>
          <w:sz w:val="17"/>
        </w:rPr>
        <w:t> </w:t>
      </w:r>
      <w:r>
        <w:rPr>
          <w:color w:val="4D4B4B"/>
          <w:w w:val="105"/>
          <w:sz w:val="17"/>
        </w:rPr>
        <w:t>de salud</w:t>
      </w:r>
      <w:r>
        <w:rPr>
          <w:color w:val="4D4B4B"/>
          <w:spacing w:val="19"/>
          <w:w w:val="105"/>
          <w:sz w:val="17"/>
        </w:rPr>
        <w:t> </w:t>
      </w:r>
      <w:r>
        <w:rPr>
          <w:color w:val="4D4B4B"/>
          <w:w w:val="105"/>
          <w:sz w:val="17"/>
        </w:rPr>
        <w:t>en el trabajo,</w:t>
      </w:r>
      <w:r>
        <w:rPr>
          <w:color w:val="4D4B4B"/>
          <w:spacing w:val="17"/>
          <w:w w:val="105"/>
          <w:sz w:val="17"/>
        </w:rPr>
        <w:t> </w:t>
      </w:r>
      <w:r>
        <w:rPr>
          <w:color w:val="4D4B4B"/>
          <w:w w:val="105"/>
          <w:sz w:val="17"/>
        </w:rPr>
        <w:t>en consulta</w:t>
      </w:r>
      <w:r>
        <w:rPr>
          <w:color w:val="4D4B4B"/>
          <w:spacing w:val="23"/>
          <w:w w:val="105"/>
          <w:sz w:val="17"/>
        </w:rPr>
        <w:t> </w:t>
      </w:r>
      <w:r>
        <w:rPr>
          <w:color w:val="4D4B4B"/>
          <w:w w:val="105"/>
          <w:sz w:val="17"/>
        </w:rPr>
        <w:t>con los representantes de los</w:t>
      </w:r>
      <w:r>
        <w:rPr>
          <w:color w:val="4D4B4B"/>
          <w:w w:val="105"/>
          <w:sz w:val="17"/>
        </w:rPr>
        <w:t> empleadores</w:t>
      </w:r>
      <w:r>
        <w:rPr>
          <w:color w:val="4D4B4B"/>
          <w:spacing w:val="40"/>
          <w:w w:val="105"/>
          <w:sz w:val="17"/>
        </w:rPr>
        <w:t> </w:t>
      </w:r>
      <w:r>
        <w:rPr>
          <w:color w:val="4D4B4B"/>
          <w:w w:val="105"/>
          <w:sz w:val="16"/>
        </w:rPr>
        <w:t>y</w:t>
      </w:r>
      <w:r>
        <w:rPr>
          <w:color w:val="4D4B4B"/>
          <w:spacing w:val="40"/>
          <w:w w:val="105"/>
          <w:sz w:val="16"/>
        </w:rPr>
        <w:t> </w:t>
      </w:r>
      <w:r>
        <w:rPr>
          <w:color w:val="4D4B4B"/>
          <w:w w:val="105"/>
          <w:sz w:val="17"/>
        </w:rPr>
        <w:t>de</w:t>
      </w:r>
      <w:r>
        <w:rPr>
          <w:color w:val="4D4B4B"/>
          <w:w w:val="105"/>
          <w:sz w:val="17"/>
        </w:rPr>
        <w:t> los</w:t>
      </w:r>
      <w:r>
        <w:rPr>
          <w:color w:val="4D4B4B"/>
          <w:w w:val="105"/>
          <w:sz w:val="17"/>
        </w:rPr>
        <w:t> trabajadores</w:t>
      </w:r>
      <w:r>
        <w:rPr>
          <w:color w:val="4D4B4B"/>
          <w:spacing w:val="40"/>
          <w:w w:val="105"/>
          <w:sz w:val="17"/>
        </w:rPr>
        <w:t> </w:t>
      </w:r>
      <w:r>
        <w:rPr>
          <w:color w:val="4D4B4B"/>
          <w:w w:val="105"/>
          <w:sz w:val="17"/>
        </w:rPr>
        <w:t>deberían</w:t>
      </w:r>
      <w:r>
        <w:rPr>
          <w:color w:val="4D4B4B"/>
          <w:w w:val="105"/>
          <w:sz w:val="17"/>
        </w:rPr>
        <w:t> contribuir</w:t>
      </w:r>
      <w:r>
        <w:rPr>
          <w:color w:val="4D4B4B"/>
          <w:spacing w:val="40"/>
          <w:w w:val="105"/>
          <w:sz w:val="17"/>
        </w:rPr>
        <w:t> </w:t>
      </w:r>
      <w:r>
        <w:rPr>
          <w:color w:val="4D4B4B"/>
          <w:w w:val="105"/>
          <w:sz w:val="17"/>
        </w:rPr>
        <w:t>a</w:t>
      </w:r>
      <w:r>
        <w:rPr>
          <w:color w:val="4D4B4B"/>
          <w:w w:val="105"/>
          <w:sz w:val="17"/>
        </w:rPr>
        <w:t> la</w:t>
      </w:r>
      <w:r>
        <w:rPr>
          <w:color w:val="4D4B4B"/>
          <w:w w:val="105"/>
          <w:sz w:val="17"/>
        </w:rPr>
        <w:t> investigación,</w:t>
      </w:r>
      <w:r>
        <w:rPr>
          <w:color w:val="4D4B4B"/>
          <w:w w:val="105"/>
          <w:sz w:val="17"/>
        </w:rPr>
        <w:t> participando</w:t>
      </w:r>
      <w:r>
        <w:rPr>
          <w:color w:val="4D4B4B"/>
          <w:spacing w:val="40"/>
          <w:w w:val="105"/>
          <w:sz w:val="17"/>
        </w:rPr>
        <w:t> </w:t>
      </w:r>
      <w:r>
        <w:rPr>
          <w:color w:val="4D4B4B"/>
          <w:w w:val="105"/>
          <w:sz w:val="17"/>
        </w:rPr>
        <w:t>en</w:t>
      </w:r>
      <w:r>
        <w:rPr>
          <w:color w:val="4D4B4B"/>
          <w:w w:val="105"/>
          <w:sz w:val="17"/>
        </w:rPr>
        <w:t> estudios</w:t>
      </w:r>
      <w:r>
        <w:rPr>
          <w:color w:val="4D4B4B"/>
          <w:spacing w:val="40"/>
          <w:w w:val="105"/>
          <w:sz w:val="17"/>
        </w:rPr>
        <w:t> </w:t>
      </w:r>
      <w:r>
        <w:rPr>
          <w:color w:val="4D4B4B"/>
          <w:w w:val="105"/>
          <w:sz w:val="17"/>
        </w:rPr>
        <w:t>o encuestas</w:t>
      </w:r>
      <w:r>
        <w:rPr>
          <w:color w:val="4D4B4B"/>
          <w:w w:val="105"/>
          <w:sz w:val="17"/>
        </w:rPr>
        <w:t> efectuados</w:t>
      </w:r>
      <w:r>
        <w:rPr>
          <w:color w:val="4D4B4B"/>
          <w:w w:val="105"/>
          <w:sz w:val="17"/>
        </w:rPr>
        <w:t> a nivel de la empresa</w:t>
      </w:r>
      <w:r>
        <w:rPr>
          <w:color w:val="4D4B4B"/>
          <w:w w:val="105"/>
          <w:sz w:val="17"/>
        </w:rPr>
        <w:t> o de la rama</w:t>
      </w:r>
      <w:r>
        <w:rPr>
          <w:color w:val="4D4B4B"/>
          <w:w w:val="105"/>
          <w:sz w:val="17"/>
        </w:rPr>
        <w:t> de actividad</w:t>
      </w:r>
      <w:r>
        <w:rPr>
          <w:color w:val="4D4B4B"/>
          <w:w w:val="105"/>
          <w:sz w:val="17"/>
        </w:rPr>
        <w:t> económica,</w:t>
      </w:r>
      <w:r>
        <w:rPr>
          <w:color w:val="4D4B4B"/>
          <w:spacing w:val="35"/>
          <w:w w:val="105"/>
          <w:sz w:val="17"/>
        </w:rPr>
        <w:t> </w:t>
      </w:r>
      <w:r>
        <w:rPr>
          <w:color w:val="4D4B4B"/>
          <w:w w:val="105"/>
          <w:sz w:val="17"/>
        </w:rPr>
        <w:t>por ejemplo,</w:t>
      </w:r>
      <w:r>
        <w:rPr>
          <w:color w:val="4D4B4B"/>
          <w:w w:val="105"/>
          <w:sz w:val="17"/>
        </w:rPr>
        <w:t> con objeto de reunir información epidemiológica </w:t>
      </w:r>
      <w:r>
        <w:rPr>
          <w:color w:val="4D4B4B"/>
          <w:w w:val="105"/>
          <w:sz w:val="16"/>
        </w:rPr>
        <w:t>y </w:t>
      </w:r>
      <w:r>
        <w:rPr>
          <w:color w:val="4D4B4B"/>
          <w:w w:val="105"/>
          <w:sz w:val="17"/>
        </w:rPr>
        <w:t>orientar sus actividades.</w:t>
      </w:r>
    </w:p>
    <w:p>
      <w:pPr>
        <w:spacing w:line="240" w:lineRule="auto" w:before="1"/>
        <w:rPr>
          <w:sz w:val="16"/>
        </w:rPr>
      </w:pPr>
    </w:p>
    <w:p>
      <w:pPr>
        <w:spacing w:line="331" w:lineRule="auto" w:before="0"/>
        <w:ind w:left="120" w:right="792" w:firstLine="1"/>
        <w:jc w:val="both"/>
        <w:rPr>
          <w:sz w:val="17"/>
        </w:rPr>
      </w:pPr>
      <w:r>
        <w:rPr>
          <w:color w:val="4D4B4B"/>
          <w:w w:val="105"/>
          <w:sz w:val="17"/>
        </w:rPr>
        <w:t>2</w:t>
      </w:r>
      <w:r>
        <w:rPr>
          <w:color w:val="878585"/>
          <w:w w:val="105"/>
          <w:sz w:val="17"/>
        </w:rPr>
        <w:t>.</w:t>
      </w:r>
      <w:r>
        <w:rPr>
          <w:color w:val="878585"/>
          <w:spacing w:val="-12"/>
          <w:w w:val="105"/>
          <w:sz w:val="17"/>
        </w:rPr>
        <w:t> </w:t>
      </w:r>
      <w:r>
        <w:rPr>
          <w:color w:val="4D4B4B"/>
          <w:w w:val="105"/>
          <w:sz w:val="17"/>
        </w:rPr>
        <w:t>Los resultados de</w:t>
      </w:r>
      <w:r>
        <w:rPr>
          <w:color w:val="4D4B4B"/>
          <w:spacing w:val="-2"/>
          <w:w w:val="105"/>
          <w:sz w:val="17"/>
        </w:rPr>
        <w:t> </w:t>
      </w:r>
      <w:r>
        <w:rPr>
          <w:color w:val="4D4B4B"/>
          <w:w w:val="105"/>
          <w:sz w:val="17"/>
        </w:rPr>
        <w:t>las</w:t>
      </w:r>
      <w:r>
        <w:rPr>
          <w:color w:val="4D4B4B"/>
          <w:spacing w:val="-1"/>
          <w:w w:val="105"/>
          <w:sz w:val="17"/>
        </w:rPr>
        <w:t> </w:t>
      </w:r>
      <w:r>
        <w:rPr>
          <w:color w:val="4D4B4B"/>
          <w:w w:val="105"/>
          <w:sz w:val="17"/>
        </w:rPr>
        <w:t>mediciones realizadas en</w:t>
      </w:r>
      <w:r>
        <w:rPr>
          <w:color w:val="4D4B4B"/>
          <w:spacing w:val="-1"/>
          <w:w w:val="105"/>
          <w:sz w:val="17"/>
        </w:rPr>
        <w:t> </w:t>
      </w:r>
      <w:r>
        <w:rPr>
          <w:color w:val="4D4B4B"/>
          <w:w w:val="105"/>
          <w:sz w:val="17"/>
        </w:rPr>
        <w:t>la vigilancia del medio ambiente de trabajo </w:t>
      </w:r>
      <w:r>
        <w:rPr>
          <w:color w:val="4D4B4B"/>
          <w:w w:val="105"/>
          <w:sz w:val="16"/>
        </w:rPr>
        <w:t>y </w:t>
      </w:r>
      <w:r>
        <w:rPr>
          <w:color w:val="4D4B4B"/>
          <w:w w:val="105"/>
          <w:sz w:val="17"/>
        </w:rPr>
        <w:t>los resultados de las</w:t>
      </w:r>
      <w:r>
        <w:rPr>
          <w:color w:val="4D4B4B"/>
          <w:spacing w:val="-1"/>
          <w:w w:val="105"/>
          <w:sz w:val="17"/>
        </w:rPr>
        <w:t> </w:t>
      </w:r>
      <w:r>
        <w:rPr>
          <w:color w:val="4D4B4B"/>
          <w:w w:val="105"/>
          <w:sz w:val="17"/>
        </w:rPr>
        <w:t>evaluaciones de salud de</w:t>
      </w:r>
      <w:r>
        <w:rPr>
          <w:color w:val="4D4B4B"/>
          <w:spacing w:val="-3"/>
          <w:w w:val="105"/>
          <w:sz w:val="17"/>
        </w:rPr>
        <w:t> </w:t>
      </w:r>
      <w:r>
        <w:rPr>
          <w:color w:val="4D4B4B"/>
          <w:w w:val="105"/>
          <w:sz w:val="17"/>
        </w:rPr>
        <w:t>los trabajadores podrán ser</w:t>
      </w:r>
      <w:r>
        <w:rPr>
          <w:color w:val="4D4B4B"/>
          <w:spacing w:val="-1"/>
          <w:w w:val="105"/>
          <w:sz w:val="17"/>
        </w:rPr>
        <w:t> </w:t>
      </w:r>
      <w:r>
        <w:rPr>
          <w:color w:val="4D4B4B"/>
          <w:w w:val="105"/>
          <w:sz w:val="17"/>
        </w:rPr>
        <w:t>utilizados con</w:t>
      </w:r>
      <w:r>
        <w:rPr>
          <w:color w:val="4D4B4B"/>
          <w:spacing w:val="-1"/>
          <w:w w:val="105"/>
          <w:sz w:val="17"/>
        </w:rPr>
        <w:t> </w:t>
      </w:r>
      <w:r>
        <w:rPr>
          <w:color w:val="4D4B4B"/>
          <w:w w:val="105"/>
          <w:sz w:val="17"/>
        </w:rPr>
        <w:t>fines de investigación, bajo la</w:t>
      </w:r>
      <w:r>
        <w:rPr>
          <w:color w:val="4D4B4B"/>
          <w:spacing w:val="-4"/>
          <w:w w:val="105"/>
          <w:sz w:val="17"/>
        </w:rPr>
        <w:t> </w:t>
      </w:r>
      <w:r>
        <w:rPr>
          <w:color w:val="4D4B4B"/>
          <w:w w:val="105"/>
          <w:sz w:val="17"/>
        </w:rPr>
        <w:t>reserva de las disposiciones de los párrafos 6,3); 11,2); </w:t>
      </w:r>
      <w:r>
        <w:rPr>
          <w:color w:val="4D4B4B"/>
          <w:w w:val="105"/>
          <w:sz w:val="16"/>
        </w:rPr>
        <w:t>y </w:t>
      </w:r>
      <w:r>
        <w:rPr>
          <w:color w:val="4D4B4B"/>
          <w:w w:val="105"/>
          <w:sz w:val="17"/>
        </w:rPr>
        <w:t>14,3), de la presente Recomendación</w:t>
      </w:r>
      <w:r>
        <w:rPr>
          <w:color w:val="878585"/>
          <w:w w:val="105"/>
          <w:sz w:val="17"/>
        </w:rPr>
        <w:t>.</w:t>
      </w:r>
    </w:p>
    <w:p>
      <w:pPr>
        <w:spacing w:line="240" w:lineRule="auto" w:before="8"/>
        <w:rPr>
          <w:sz w:val="15"/>
        </w:rPr>
      </w:pPr>
    </w:p>
    <w:p>
      <w:pPr>
        <w:spacing w:line="333" w:lineRule="auto" w:before="0"/>
        <w:ind w:left="120" w:right="792" w:firstLine="3"/>
        <w:jc w:val="both"/>
        <w:rPr>
          <w:sz w:val="17"/>
        </w:rPr>
      </w:pPr>
      <w:r>
        <w:rPr>
          <w:color w:val="4D4B4B"/>
          <w:w w:val="105"/>
          <w:sz w:val="17"/>
        </w:rPr>
        <w:t>31</w:t>
      </w:r>
      <w:r>
        <w:rPr>
          <w:color w:val="878585"/>
          <w:w w:val="105"/>
          <w:sz w:val="17"/>
        </w:rPr>
        <w:t>.</w:t>
      </w:r>
      <w:r>
        <w:rPr>
          <w:color w:val="878585"/>
          <w:w w:val="105"/>
          <w:sz w:val="17"/>
        </w:rPr>
        <w:t> </w:t>
      </w:r>
      <w:r>
        <w:rPr>
          <w:color w:val="4D4B4B"/>
          <w:w w:val="105"/>
          <w:sz w:val="17"/>
        </w:rPr>
        <w:t>Los</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deberían</w:t>
      </w:r>
      <w:r>
        <w:rPr>
          <w:color w:val="4D4B4B"/>
          <w:w w:val="105"/>
          <w:sz w:val="17"/>
        </w:rPr>
        <w:t> participar</w:t>
      </w:r>
      <w:r>
        <w:rPr>
          <w:color w:val="4D4B4B"/>
          <w:w w:val="105"/>
          <w:sz w:val="17"/>
        </w:rPr>
        <w:t> con</w:t>
      </w:r>
      <w:r>
        <w:rPr>
          <w:color w:val="4D4B4B"/>
          <w:w w:val="105"/>
          <w:sz w:val="17"/>
        </w:rPr>
        <w:t> otros</w:t>
      </w:r>
      <w:r>
        <w:rPr>
          <w:color w:val="4D4B4B"/>
          <w:w w:val="105"/>
          <w:sz w:val="17"/>
        </w:rPr>
        <w:t> servicios</w:t>
      </w:r>
      <w:r>
        <w:rPr>
          <w:color w:val="4D4B4B"/>
          <w:w w:val="105"/>
          <w:sz w:val="17"/>
        </w:rPr>
        <w:t> de</w:t>
      </w:r>
      <w:r>
        <w:rPr>
          <w:color w:val="4D4B4B"/>
          <w:w w:val="105"/>
          <w:sz w:val="17"/>
        </w:rPr>
        <w:t> la</w:t>
      </w:r>
      <w:r>
        <w:rPr>
          <w:color w:val="4D4B4B"/>
          <w:w w:val="105"/>
          <w:sz w:val="17"/>
        </w:rPr>
        <w:t> empresa,</w:t>
      </w:r>
      <w:r>
        <w:rPr>
          <w:color w:val="4D4B4B"/>
          <w:w w:val="105"/>
          <w:sz w:val="17"/>
        </w:rPr>
        <w:t> cuando</w:t>
      </w:r>
      <w:r>
        <w:rPr>
          <w:color w:val="4D4B4B"/>
          <w:w w:val="105"/>
          <w:sz w:val="17"/>
        </w:rPr>
        <w:t> así convenga,</w:t>
      </w:r>
      <w:r>
        <w:rPr>
          <w:color w:val="4D4B4B"/>
          <w:spacing w:val="40"/>
          <w:w w:val="105"/>
          <w:sz w:val="17"/>
        </w:rPr>
        <w:t> </w:t>
      </w:r>
      <w:r>
        <w:rPr>
          <w:color w:val="4D4B4B"/>
          <w:w w:val="105"/>
          <w:sz w:val="17"/>
        </w:rPr>
        <w:t>en</w:t>
      </w:r>
      <w:r>
        <w:rPr>
          <w:color w:val="4D4B4B"/>
          <w:w w:val="105"/>
          <w:sz w:val="17"/>
        </w:rPr>
        <w:t> las</w:t>
      </w:r>
      <w:r>
        <w:rPr>
          <w:color w:val="4D4B4B"/>
          <w:w w:val="105"/>
          <w:sz w:val="17"/>
        </w:rPr>
        <w:t> medidas</w:t>
      </w:r>
      <w:r>
        <w:rPr>
          <w:color w:val="4D4B4B"/>
          <w:w w:val="105"/>
          <w:sz w:val="17"/>
        </w:rPr>
        <w:t> encaminadas</w:t>
      </w:r>
      <w:r>
        <w:rPr>
          <w:color w:val="4D4B4B"/>
          <w:spacing w:val="40"/>
          <w:w w:val="105"/>
          <w:sz w:val="17"/>
        </w:rPr>
        <w:t> </w:t>
      </w:r>
      <w:r>
        <w:rPr>
          <w:color w:val="4D4B4B"/>
          <w:w w:val="105"/>
          <w:sz w:val="17"/>
        </w:rPr>
        <w:t>a</w:t>
      </w:r>
      <w:r>
        <w:rPr>
          <w:color w:val="4D4B4B"/>
          <w:w w:val="105"/>
          <w:sz w:val="17"/>
        </w:rPr>
        <w:t> impedir</w:t>
      </w:r>
      <w:r>
        <w:rPr>
          <w:color w:val="4D4B4B"/>
          <w:w w:val="105"/>
          <w:sz w:val="17"/>
        </w:rPr>
        <w:t> que</w:t>
      </w:r>
      <w:r>
        <w:rPr>
          <w:color w:val="4D4B4B"/>
          <w:w w:val="105"/>
          <w:sz w:val="17"/>
        </w:rPr>
        <w:t> las</w:t>
      </w:r>
      <w:r>
        <w:rPr>
          <w:color w:val="4D4B4B"/>
          <w:w w:val="105"/>
          <w:sz w:val="17"/>
        </w:rPr>
        <w:t> actividades</w:t>
      </w:r>
      <w:r>
        <w:rPr>
          <w:color w:val="4D4B4B"/>
          <w:spacing w:val="40"/>
          <w:w w:val="105"/>
          <w:sz w:val="17"/>
        </w:rPr>
        <w:t> </w:t>
      </w:r>
      <w:r>
        <w:rPr>
          <w:color w:val="4D4B4B"/>
          <w:w w:val="105"/>
          <w:sz w:val="17"/>
        </w:rPr>
        <w:t>de ésta</w:t>
      </w:r>
      <w:r>
        <w:rPr>
          <w:color w:val="4D4B4B"/>
          <w:w w:val="105"/>
          <w:sz w:val="17"/>
        </w:rPr>
        <w:t> causen</w:t>
      </w:r>
      <w:r>
        <w:rPr>
          <w:color w:val="4D4B4B"/>
          <w:spacing w:val="40"/>
          <w:w w:val="105"/>
          <w:sz w:val="17"/>
        </w:rPr>
        <w:t> </w:t>
      </w:r>
      <w:r>
        <w:rPr>
          <w:color w:val="4D4B4B"/>
          <w:w w:val="105"/>
          <w:sz w:val="17"/>
        </w:rPr>
        <w:t>perjuicio</w:t>
      </w:r>
      <w:r>
        <w:rPr>
          <w:color w:val="4D4B4B"/>
          <w:spacing w:val="40"/>
          <w:w w:val="105"/>
          <w:sz w:val="17"/>
        </w:rPr>
        <w:t> </w:t>
      </w:r>
      <w:r>
        <w:rPr>
          <w:color w:val="4D4B4B"/>
          <w:w w:val="105"/>
          <w:sz w:val="17"/>
        </w:rPr>
        <w:t>al</w:t>
      </w:r>
      <w:r>
        <w:rPr>
          <w:color w:val="4D4B4B"/>
          <w:w w:val="105"/>
          <w:sz w:val="17"/>
        </w:rPr>
        <w:t> medio ambiente general.</w:t>
      </w:r>
    </w:p>
    <w:p>
      <w:pPr>
        <w:spacing w:line="240" w:lineRule="auto" w:before="7"/>
        <w:rPr>
          <w:sz w:val="15"/>
        </w:rPr>
      </w:pPr>
    </w:p>
    <w:p>
      <w:pPr>
        <w:spacing w:before="1"/>
        <w:ind w:left="117" w:right="0" w:firstLine="0"/>
        <w:jc w:val="left"/>
        <w:rPr>
          <w:sz w:val="17"/>
        </w:rPr>
      </w:pPr>
      <w:r>
        <w:rPr>
          <w:color w:val="4D4B4B"/>
          <w:w w:val="60"/>
          <w:sz w:val="17"/>
        </w:rPr>
        <w:t>111.</w:t>
      </w:r>
      <w:r>
        <w:rPr>
          <w:color w:val="4D4B4B"/>
          <w:spacing w:val="6"/>
          <w:sz w:val="17"/>
        </w:rPr>
        <w:t> </w:t>
      </w:r>
      <w:r>
        <w:rPr>
          <w:color w:val="4D4B4B"/>
          <w:spacing w:val="-2"/>
          <w:w w:val="95"/>
          <w:sz w:val="17"/>
        </w:rPr>
        <w:t>Organización.</w:t>
      </w:r>
    </w:p>
    <w:p>
      <w:pPr>
        <w:spacing w:line="240" w:lineRule="auto" w:before="3"/>
        <w:rPr>
          <w:sz w:val="22"/>
        </w:rPr>
      </w:pPr>
    </w:p>
    <w:p>
      <w:pPr>
        <w:spacing w:line="331" w:lineRule="auto" w:before="0"/>
        <w:ind w:left="120" w:right="790" w:firstLine="3"/>
        <w:jc w:val="both"/>
        <w:rPr>
          <w:sz w:val="17"/>
        </w:rPr>
      </w:pPr>
      <w:r>
        <w:rPr>
          <w:color w:val="4D4B4B"/>
          <w:w w:val="105"/>
          <w:sz w:val="17"/>
        </w:rPr>
        <w:t>32</w:t>
      </w:r>
      <w:r>
        <w:rPr>
          <w:color w:val="878585"/>
          <w:w w:val="105"/>
          <w:sz w:val="17"/>
        </w:rPr>
        <w:t>.</w:t>
      </w:r>
      <w:r>
        <w:rPr>
          <w:color w:val="878585"/>
          <w:spacing w:val="-8"/>
          <w:w w:val="105"/>
          <w:sz w:val="17"/>
        </w:rPr>
        <w:t> </w:t>
      </w:r>
      <w:r>
        <w:rPr>
          <w:color w:val="4D4B4B"/>
          <w:w w:val="105"/>
          <w:sz w:val="17"/>
        </w:rPr>
        <w:t>En la</w:t>
      </w:r>
      <w:r>
        <w:rPr>
          <w:color w:val="4D4B4B"/>
          <w:spacing w:val="8"/>
          <w:w w:val="105"/>
          <w:sz w:val="17"/>
        </w:rPr>
        <w:t> </w:t>
      </w:r>
      <w:r>
        <w:rPr>
          <w:color w:val="4D4B4B"/>
          <w:w w:val="105"/>
          <w:sz w:val="17"/>
        </w:rPr>
        <w:t>medida</w:t>
      </w:r>
      <w:r>
        <w:rPr>
          <w:color w:val="4D4B4B"/>
          <w:spacing w:val="10"/>
          <w:w w:val="105"/>
          <w:sz w:val="17"/>
        </w:rPr>
        <w:t> </w:t>
      </w:r>
      <w:r>
        <w:rPr>
          <w:color w:val="4D4B4B"/>
          <w:w w:val="105"/>
          <w:sz w:val="17"/>
        </w:rPr>
        <w:t>de lo posible,</w:t>
      </w:r>
      <w:r>
        <w:rPr>
          <w:color w:val="4D4B4B"/>
          <w:spacing w:val="9"/>
          <w:w w:val="105"/>
          <w:sz w:val="17"/>
        </w:rPr>
        <w:t> </w:t>
      </w:r>
      <w:r>
        <w:rPr>
          <w:color w:val="4D4B4B"/>
          <w:w w:val="105"/>
          <w:sz w:val="17"/>
        </w:rPr>
        <w:t>los servicios</w:t>
      </w:r>
      <w:r>
        <w:rPr>
          <w:color w:val="4D4B4B"/>
          <w:spacing w:val="17"/>
          <w:w w:val="105"/>
          <w:sz w:val="17"/>
        </w:rPr>
        <w:t> </w:t>
      </w:r>
      <w:r>
        <w:rPr>
          <w:color w:val="4D4B4B"/>
          <w:w w:val="105"/>
          <w:sz w:val="17"/>
        </w:rPr>
        <w:t>de salud</w:t>
      </w:r>
      <w:r>
        <w:rPr>
          <w:color w:val="4D4B4B"/>
          <w:spacing w:val="12"/>
          <w:w w:val="105"/>
          <w:sz w:val="17"/>
        </w:rPr>
        <w:t> </w:t>
      </w:r>
      <w:r>
        <w:rPr>
          <w:color w:val="4D4B4B"/>
          <w:w w:val="105"/>
          <w:sz w:val="17"/>
        </w:rPr>
        <w:t>en el</w:t>
      </w:r>
      <w:r>
        <w:rPr>
          <w:color w:val="4D4B4B"/>
          <w:spacing w:val="8"/>
          <w:w w:val="105"/>
          <w:sz w:val="17"/>
        </w:rPr>
        <w:t> </w:t>
      </w:r>
      <w:r>
        <w:rPr>
          <w:color w:val="4D4B4B"/>
          <w:w w:val="105"/>
          <w:sz w:val="17"/>
        </w:rPr>
        <w:t>trabajo</w:t>
      </w:r>
      <w:r>
        <w:rPr>
          <w:color w:val="4D4B4B"/>
          <w:spacing w:val="13"/>
          <w:w w:val="105"/>
          <w:sz w:val="17"/>
        </w:rPr>
        <w:t> </w:t>
      </w:r>
      <w:r>
        <w:rPr>
          <w:color w:val="4D4B4B"/>
          <w:w w:val="105"/>
          <w:sz w:val="17"/>
        </w:rPr>
        <w:t>deberían</w:t>
      </w:r>
      <w:r>
        <w:rPr>
          <w:color w:val="4D4B4B"/>
          <w:spacing w:val="9"/>
          <w:w w:val="105"/>
          <w:sz w:val="17"/>
        </w:rPr>
        <w:t> </w:t>
      </w:r>
      <w:r>
        <w:rPr>
          <w:color w:val="4D4B4B"/>
          <w:w w:val="105"/>
          <w:sz w:val="17"/>
        </w:rPr>
        <w:t>estar</w:t>
      </w:r>
      <w:r>
        <w:rPr>
          <w:color w:val="4D4B4B"/>
          <w:spacing w:val="7"/>
          <w:w w:val="105"/>
          <w:sz w:val="17"/>
        </w:rPr>
        <w:t> </w:t>
      </w:r>
      <w:r>
        <w:rPr>
          <w:color w:val="4D4B4B"/>
          <w:w w:val="105"/>
          <w:sz w:val="17"/>
        </w:rPr>
        <w:t>situados</w:t>
      </w:r>
      <w:r>
        <w:rPr>
          <w:color w:val="4D4B4B"/>
          <w:spacing w:val="10"/>
          <w:w w:val="105"/>
          <w:sz w:val="17"/>
        </w:rPr>
        <w:t> </w:t>
      </w:r>
      <w:r>
        <w:rPr>
          <w:color w:val="4D4B4B"/>
          <w:w w:val="105"/>
          <w:sz w:val="17"/>
        </w:rPr>
        <w:t>en el</w:t>
      </w:r>
      <w:r>
        <w:rPr>
          <w:color w:val="4D4B4B"/>
          <w:spacing w:val="-4"/>
          <w:w w:val="105"/>
          <w:sz w:val="17"/>
        </w:rPr>
        <w:t> </w:t>
      </w:r>
      <w:r>
        <w:rPr>
          <w:color w:val="4D4B4B"/>
          <w:w w:val="105"/>
          <w:sz w:val="17"/>
        </w:rPr>
        <w:t>lugar</w:t>
      </w:r>
      <w:r>
        <w:rPr>
          <w:color w:val="4D4B4B"/>
          <w:spacing w:val="7"/>
          <w:w w:val="105"/>
          <w:sz w:val="17"/>
        </w:rPr>
        <w:t> </w:t>
      </w:r>
      <w:r>
        <w:rPr>
          <w:color w:val="4D4B4B"/>
          <w:w w:val="105"/>
          <w:sz w:val="17"/>
        </w:rPr>
        <w:t>de trabajo o</w:t>
      </w:r>
      <w:r>
        <w:rPr>
          <w:color w:val="4D4B4B"/>
          <w:w w:val="105"/>
          <w:sz w:val="17"/>
        </w:rPr>
        <w:t> en</w:t>
      </w:r>
      <w:r>
        <w:rPr>
          <w:color w:val="4D4B4B"/>
          <w:w w:val="105"/>
          <w:sz w:val="17"/>
        </w:rPr>
        <w:t> las</w:t>
      </w:r>
      <w:r>
        <w:rPr>
          <w:color w:val="4D4B4B"/>
          <w:w w:val="105"/>
          <w:sz w:val="17"/>
        </w:rPr>
        <w:t> proximidades</w:t>
      </w:r>
      <w:r>
        <w:rPr>
          <w:color w:val="4D4B4B"/>
          <w:spacing w:val="40"/>
          <w:w w:val="105"/>
          <w:sz w:val="17"/>
        </w:rPr>
        <w:t> </w:t>
      </w:r>
      <w:r>
        <w:rPr>
          <w:color w:val="4D4B4B"/>
          <w:w w:val="105"/>
          <w:sz w:val="17"/>
        </w:rPr>
        <w:t>de</w:t>
      </w:r>
      <w:r>
        <w:rPr>
          <w:color w:val="4D4B4B"/>
          <w:w w:val="105"/>
          <w:sz w:val="17"/>
        </w:rPr>
        <w:t> éste,</w:t>
      </w:r>
      <w:r>
        <w:rPr>
          <w:color w:val="4D4B4B"/>
          <w:w w:val="105"/>
          <w:sz w:val="17"/>
        </w:rPr>
        <w:t> o</w:t>
      </w:r>
      <w:r>
        <w:rPr>
          <w:color w:val="4D4B4B"/>
          <w:w w:val="105"/>
          <w:sz w:val="17"/>
        </w:rPr>
        <w:t> bien</w:t>
      </w:r>
      <w:r>
        <w:rPr>
          <w:color w:val="4D4B4B"/>
          <w:w w:val="105"/>
          <w:sz w:val="17"/>
        </w:rPr>
        <w:t> estar</w:t>
      </w:r>
      <w:r>
        <w:rPr>
          <w:color w:val="4D4B4B"/>
          <w:w w:val="105"/>
          <w:sz w:val="17"/>
        </w:rPr>
        <w:t> organizados</w:t>
      </w:r>
      <w:r>
        <w:rPr>
          <w:color w:val="4D4B4B"/>
          <w:w w:val="105"/>
          <w:sz w:val="17"/>
        </w:rPr>
        <w:t> en</w:t>
      </w:r>
      <w:r>
        <w:rPr>
          <w:color w:val="4D4B4B"/>
          <w:w w:val="105"/>
          <w:sz w:val="17"/>
        </w:rPr>
        <w:t> forma</w:t>
      </w:r>
      <w:r>
        <w:rPr>
          <w:color w:val="4D4B4B"/>
          <w:w w:val="105"/>
          <w:sz w:val="17"/>
        </w:rPr>
        <w:t> que</w:t>
      </w:r>
      <w:r>
        <w:rPr>
          <w:color w:val="4D4B4B"/>
          <w:w w:val="105"/>
          <w:sz w:val="17"/>
        </w:rPr>
        <w:t> se</w:t>
      </w:r>
      <w:r>
        <w:rPr>
          <w:color w:val="4D4B4B"/>
          <w:w w:val="105"/>
          <w:sz w:val="17"/>
        </w:rPr>
        <w:t> garantice</w:t>
      </w:r>
      <w:r>
        <w:rPr>
          <w:color w:val="4D4B4B"/>
          <w:w w:val="105"/>
          <w:sz w:val="17"/>
        </w:rPr>
        <w:t> el</w:t>
      </w:r>
      <w:r>
        <w:rPr>
          <w:color w:val="4D4B4B"/>
          <w:w w:val="105"/>
          <w:sz w:val="17"/>
        </w:rPr>
        <w:t> desempeño</w:t>
      </w:r>
      <w:r>
        <w:rPr>
          <w:color w:val="4D4B4B"/>
          <w:w w:val="105"/>
          <w:sz w:val="17"/>
        </w:rPr>
        <w:t> de</w:t>
      </w:r>
      <w:r>
        <w:rPr>
          <w:color w:val="4D4B4B"/>
          <w:w w:val="105"/>
          <w:sz w:val="17"/>
        </w:rPr>
        <w:t> sus funciones en el lugar de trabajo</w:t>
      </w:r>
      <w:r>
        <w:rPr>
          <w:color w:val="878585"/>
          <w:w w:val="105"/>
          <w:sz w:val="17"/>
        </w:rPr>
        <w:t>.</w:t>
      </w:r>
    </w:p>
    <w:p>
      <w:pPr>
        <w:spacing w:line="240" w:lineRule="auto" w:before="8"/>
        <w:rPr>
          <w:sz w:val="15"/>
        </w:rPr>
      </w:pPr>
    </w:p>
    <w:p>
      <w:pPr>
        <w:spacing w:line="324" w:lineRule="auto" w:before="0"/>
        <w:ind w:left="120" w:right="786" w:firstLine="3"/>
        <w:jc w:val="both"/>
        <w:rPr>
          <w:sz w:val="17"/>
        </w:rPr>
      </w:pPr>
      <w:r>
        <w:rPr>
          <w:color w:val="4D4B4B"/>
          <w:w w:val="105"/>
          <w:sz w:val="17"/>
        </w:rPr>
        <w:t>33</w:t>
      </w:r>
      <w:r>
        <w:rPr>
          <w:color w:val="878585"/>
          <w:w w:val="105"/>
          <w:sz w:val="17"/>
        </w:rPr>
        <w:t>.</w:t>
      </w:r>
      <w:r>
        <w:rPr>
          <w:color w:val="4D4B4B"/>
          <w:w w:val="105"/>
          <w:sz w:val="17"/>
        </w:rPr>
        <w:t>1</w:t>
      </w:r>
      <w:r>
        <w:rPr>
          <w:color w:val="878585"/>
          <w:w w:val="105"/>
          <w:sz w:val="17"/>
        </w:rPr>
        <w:t>.</w:t>
      </w:r>
      <w:r>
        <w:rPr>
          <w:color w:val="878585"/>
          <w:spacing w:val="-9"/>
          <w:w w:val="105"/>
          <w:sz w:val="17"/>
        </w:rPr>
        <w:t> </w:t>
      </w:r>
      <w:r>
        <w:rPr>
          <w:color w:val="4D4B4B"/>
          <w:w w:val="105"/>
          <w:sz w:val="17"/>
        </w:rPr>
        <w:t>Los</w:t>
      </w:r>
      <w:r>
        <w:rPr>
          <w:color w:val="4D4B4B"/>
          <w:spacing w:val="-2"/>
          <w:w w:val="105"/>
          <w:sz w:val="17"/>
        </w:rPr>
        <w:t> </w:t>
      </w:r>
      <w:r>
        <w:rPr>
          <w:color w:val="4D4B4B"/>
          <w:w w:val="105"/>
          <w:sz w:val="17"/>
        </w:rPr>
        <w:t>empleadores, los trabajadores</w:t>
      </w:r>
      <w:r>
        <w:rPr>
          <w:color w:val="4D4B4B"/>
          <w:spacing w:val="24"/>
          <w:w w:val="105"/>
          <w:sz w:val="17"/>
        </w:rPr>
        <w:t> </w:t>
      </w:r>
      <w:r>
        <w:rPr>
          <w:color w:val="4D4B4B"/>
          <w:w w:val="105"/>
          <w:sz w:val="16"/>
        </w:rPr>
        <w:t>y </w:t>
      </w:r>
      <w:r>
        <w:rPr>
          <w:color w:val="4D4B4B"/>
          <w:w w:val="105"/>
          <w:sz w:val="17"/>
        </w:rPr>
        <w:t>sus representantes,</w:t>
      </w:r>
      <w:r>
        <w:rPr>
          <w:color w:val="4D4B4B"/>
          <w:spacing w:val="-1"/>
          <w:w w:val="105"/>
          <w:sz w:val="17"/>
        </w:rPr>
        <w:t> </w:t>
      </w:r>
      <w:r>
        <w:rPr>
          <w:color w:val="4D4B4B"/>
          <w:w w:val="105"/>
          <w:sz w:val="17"/>
        </w:rPr>
        <w:t>si los hubiere, deberán cooperar </w:t>
      </w:r>
      <w:r>
        <w:rPr>
          <w:color w:val="4D4B4B"/>
          <w:w w:val="105"/>
          <w:sz w:val="16"/>
        </w:rPr>
        <w:t>y </w:t>
      </w:r>
      <w:r>
        <w:rPr>
          <w:color w:val="4D4B4B"/>
          <w:w w:val="105"/>
          <w:sz w:val="17"/>
        </w:rPr>
        <w:t>participar en</w:t>
      </w:r>
      <w:r>
        <w:rPr>
          <w:color w:val="4D4B4B"/>
          <w:spacing w:val="-3"/>
          <w:w w:val="105"/>
          <w:sz w:val="17"/>
        </w:rPr>
        <w:t> </w:t>
      </w:r>
      <w:r>
        <w:rPr>
          <w:color w:val="4D4B4B"/>
          <w:w w:val="105"/>
          <w:sz w:val="17"/>
        </w:rPr>
        <w:t>la aplicación de medidas relativas a</w:t>
      </w:r>
      <w:r>
        <w:rPr>
          <w:color w:val="4D4B4B"/>
          <w:spacing w:val="-1"/>
          <w:w w:val="105"/>
          <w:sz w:val="17"/>
        </w:rPr>
        <w:t> </w:t>
      </w:r>
      <w:r>
        <w:rPr>
          <w:color w:val="4D4B4B"/>
          <w:w w:val="105"/>
          <w:sz w:val="17"/>
        </w:rPr>
        <w:t>la organización </w:t>
      </w:r>
      <w:r>
        <w:rPr>
          <w:color w:val="4D4B4B"/>
          <w:w w:val="105"/>
          <w:sz w:val="18"/>
        </w:rPr>
        <w:t>y</w:t>
      </w:r>
      <w:r>
        <w:rPr>
          <w:color w:val="4D4B4B"/>
          <w:spacing w:val="-1"/>
          <w:w w:val="105"/>
          <w:sz w:val="18"/>
        </w:rPr>
        <w:t> </w:t>
      </w:r>
      <w:r>
        <w:rPr>
          <w:color w:val="4D4B4B"/>
          <w:w w:val="105"/>
          <w:sz w:val="17"/>
        </w:rPr>
        <w:t>demás aspectos de</w:t>
      </w:r>
      <w:r>
        <w:rPr>
          <w:color w:val="4D4B4B"/>
          <w:spacing w:val="-4"/>
          <w:w w:val="105"/>
          <w:sz w:val="17"/>
        </w:rPr>
        <w:t> </w:t>
      </w:r>
      <w:r>
        <w:rPr>
          <w:color w:val="4D4B4B"/>
          <w:w w:val="105"/>
          <w:sz w:val="17"/>
        </w:rPr>
        <w:t>los servicios de salud en</w:t>
      </w:r>
      <w:r>
        <w:rPr>
          <w:color w:val="4D4B4B"/>
          <w:spacing w:val="-3"/>
          <w:w w:val="105"/>
          <w:sz w:val="17"/>
        </w:rPr>
        <w:t> </w:t>
      </w:r>
      <w:r>
        <w:rPr>
          <w:color w:val="4D4B4B"/>
          <w:w w:val="105"/>
          <w:sz w:val="17"/>
        </w:rPr>
        <w:t>el</w:t>
      </w:r>
      <w:r>
        <w:rPr>
          <w:color w:val="4D4B4B"/>
          <w:spacing w:val="-1"/>
          <w:w w:val="105"/>
          <w:sz w:val="17"/>
        </w:rPr>
        <w:t> </w:t>
      </w:r>
      <w:r>
        <w:rPr>
          <w:color w:val="4D4B4B"/>
          <w:w w:val="105"/>
          <w:sz w:val="17"/>
        </w:rPr>
        <w:t>trabajo sobre una base equitativa.</w:t>
      </w:r>
    </w:p>
    <w:p>
      <w:pPr>
        <w:spacing w:line="240" w:lineRule="auto" w:before="3"/>
        <w:rPr>
          <w:sz w:val="16"/>
        </w:rPr>
      </w:pPr>
    </w:p>
    <w:p>
      <w:pPr>
        <w:spacing w:line="331" w:lineRule="auto" w:before="1"/>
        <w:ind w:left="121" w:right="795" w:firstLine="0"/>
        <w:jc w:val="both"/>
        <w:rPr>
          <w:sz w:val="17"/>
        </w:rPr>
      </w:pPr>
      <w:r>
        <w:rPr>
          <w:color w:val="4D4B4B"/>
          <w:w w:val="105"/>
          <w:sz w:val="17"/>
        </w:rPr>
        <w:t>2</w:t>
      </w:r>
      <w:r>
        <w:rPr>
          <w:color w:val="878585"/>
          <w:w w:val="105"/>
          <w:sz w:val="17"/>
        </w:rPr>
        <w:t>.</w:t>
      </w:r>
      <w:r>
        <w:rPr>
          <w:color w:val="878585"/>
          <w:w w:val="105"/>
          <w:sz w:val="17"/>
        </w:rPr>
        <w:t> </w:t>
      </w:r>
      <w:r>
        <w:rPr>
          <w:color w:val="4D4B4B"/>
          <w:w w:val="105"/>
          <w:sz w:val="17"/>
        </w:rPr>
        <w:t>De</w:t>
      </w:r>
      <w:r>
        <w:rPr>
          <w:color w:val="4D4B4B"/>
          <w:w w:val="105"/>
          <w:sz w:val="17"/>
        </w:rPr>
        <w:t> conformidad</w:t>
      </w:r>
      <w:r>
        <w:rPr>
          <w:color w:val="4D4B4B"/>
          <w:w w:val="105"/>
          <w:sz w:val="17"/>
        </w:rPr>
        <w:t> con</w:t>
      </w:r>
      <w:r>
        <w:rPr>
          <w:color w:val="4D4B4B"/>
          <w:w w:val="105"/>
          <w:sz w:val="17"/>
        </w:rPr>
        <w:t> las</w:t>
      </w:r>
      <w:r>
        <w:rPr>
          <w:color w:val="4D4B4B"/>
          <w:w w:val="105"/>
          <w:sz w:val="17"/>
        </w:rPr>
        <w:t> condiciones</w:t>
      </w:r>
      <w:r>
        <w:rPr>
          <w:color w:val="4D4B4B"/>
          <w:w w:val="105"/>
          <w:sz w:val="17"/>
        </w:rPr>
        <w:t> </w:t>
      </w:r>
      <w:r>
        <w:rPr>
          <w:color w:val="4D4B4B"/>
          <w:w w:val="105"/>
          <w:sz w:val="16"/>
        </w:rPr>
        <w:t>y</w:t>
      </w:r>
      <w:r>
        <w:rPr>
          <w:color w:val="4D4B4B"/>
          <w:w w:val="105"/>
          <w:sz w:val="16"/>
        </w:rPr>
        <w:t> </w:t>
      </w:r>
      <w:r>
        <w:rPr>
          <w:color w:val="4D4B4B"/>
          <w:w w:val="105"/>
          <w:sz w:val="17"/>
        </w:rPr>
        <w:t>la</w:t>
      </w:r>
      <w:r>
        <w:rPr>
          <w:color w:val="4D4B4B"/>
          <w:w w:val="105"/>
          <w:sz w:val="17"/>
        </w:rPr>
        <w:t> práctica</w:t>
      </w:r>
      <w:r>
        <w:rPr>
          <w:color w:val="4D4B4B"/>
          <w:w w:val="105"/>
          <w:sz w:val="17"/>
        </w:rPr>
        <w:t> nacionales,</w:t>
      </w:r>
      <w:r>
        <w:rPr>
          <w:color w:val="4D4B4B"/>
          <w:w w:val="105"/>
          <w:sz w:val="17"/>
        </w:rPr>
        <w:t> los</w:t>
      </w:r>
      <w:r>
        <w:rPr>
          <w:color w:val="4D4B4B"/>
          <w:w w:val="105"/>
          <w:sz w:val="17"/>
        </w:rPr>
        <w:t> empleadores</w:t>
      </w:r>
      <w:r>
        <w:rPr>
          <w:color w:val="4D4B4B"/>
          <w:w w:val="105"/>
          <w:sz w:val="17"/>
        </w:rPr>
        <w:t> </w:t>
      </w:r>
      <w:r>
        <w:rPr>
          <w:color w:val="4D4B4B"/>
          <w:w w:val="105"/>
          <w:sz w:val="16"/>
        </w:rPr>
        <w:t>y</w:t>
      </w:r>
      <w:r>
        <w:rPr>
          <w:color w:val="4D4B4B"/>
          <w:w w:val="105"/>
          <w:sz w:val="16"/>
        </w:rPr>
        <w:t> </w:t>
      </w:r>
      <w:r>
        <w:rPr>
          <w:color w:val="4D4B4B"/>
          <w:w w:val="105"/>
          <w:sz w:val="17"/>
        </w:rPr>
        <w:t>los</w:t>
      </w:r>
      <w:r>
        <w:rPr>
          <w:color w:val="4D4B4B"/>
          <w:w w:val="105"/>
          <w:sz w:val="17"/>
        </w:rPr>
        <w:t> trabajadores,</w:t>
      </w:r>
      <w:r>
        <w:rPr>
          <w:color w:val="4D4B4B"/>
          <w:w w:val="105"/>
          <w:sz w:val="17"/>
        </w:rPr>
        <w:t> o</w:t>
      </w:r>
      <w:r>
        <w:rPr>
          <w:color w:val="4D4B4B"/>
          <w:w w:val="105"/>
          <w:sz w:val="17"/>
        </w:rPr>
        <w:t> sus representantes en</w:t>
      </w:r>
      <w:r>
        <w:rPr>
          <w:color w:val="4D4B4B"/>
          <w:w w:val="105"/>
          <w:sz w:val="17"/>
        </w:rPr>
        <w:t> la empresa</w:t>
      </w:r>
      <w:r>
        <w:rPr>
          <w:color w:val="4D4B4B"/>
          <w:w w:val="105"/>
          <w:sz w:val="17"/>
        </w:rPr>
        <w:t> o el comité</w:t>
      </w:r>
      <w:r>
        <w:rPr>
          <w:color w:val="4D4B4B"/>
          <w:w w:val="105"/>
          <w:sz w:val="17"/>
        </w:rPr>
        <w:t> de</w:t>
      </w:r>
      <w:r>
        <w:rPr>
          <w:color w:val="4D4B4B"/>
          <w:w w:val="105"/>
          <w:sz w:val="17"/>
        </w:rPr>
        <w:t> seguridad</w:t>
      </w:r>
      <w:r>
        <w:rPr>
          <w:color w:val="4D4B4B"/>
          <w:w w:val="105"/>
          <w:sz w:val="17"/>
        </w:rPr>
        <w:t> e higiene,</w:t>
      </w:r>
      <w:r>
        <w:rPr>
          <w:color w:val="4D4B4B"/>
          <w:w w:val="105"/>
          <w:sz w:val="17"/>
        </w:rPr>
        <w:t> cuando</w:t>
      </w:r>
      <w:r>
        <w:rPr>
          <w:color w:val="4D4B4B"/>
          <w:w w:val="105"/>
          <w:sz w:val="17"/>
        </w:rPr>
        <w:t> existan,</w:t>
      </w:r>
      <w:r>
        <w:rPr>
          <w:color w:val="4D4B4B"/>
          <w:w w:val="105"/>
          <w:sz w:val="17"/>
        </w:rPr>
        <w:t> deberían</w:t>
      </w:r>
      <w:r>
        <w:rPr>
          <w:color w:val="4D4B4B"/>
          <w:w w:val="105"/>
          <w:sz w:val="17"/>
        </w:rPr>
        <w:t> participar</w:t>
      </w:r>
      <w:r>
        <w:rPr>
          <w:color w:val="4D4B4B"/>
          <w:w w:val="105"/>
          <w:sz w:val="17"/>
        </w:rPr>
        <w:t> en las decisiones</w:t>
      </w:r>
      <w:r>
        <w:rPr>
          <w:color w:val="4D4B4B"/>
          <w:spacing w:val="16"/>
          <w:w w:val="105"/>
          <w:sz w:val="17"/>
        </w:rPr>
        <w:t> </w:t>
      </w:r>
      <w:r>
        <w:rPr>
          <w:color w:val="4D4B4B"/>
          <w:w w:val="105"/>
          <w:sz w:val="17"/>
        </w:rPr>
        <w:t>sobre organización</w:t>
      </w:r>
      <w:r>
        <w:rPr>
          <w:color w:val="4D4B4B"/>
          <w:spacing w:val="18"/>
          <w:w w:val="105"/>
          <w:sz w:val="17"/>
        </w:rPr>
        <w:t> </w:t>
      </w:r>
      <w:r>
        <w:rPr>
          <w:color w:val="4D4B4B"/>
          <w:w w:val="105"/>
          <w:sz w:val="16"/>
        </w:rPr>
        <w:t>y </w:t>
      </w:r>
      <w:r>
        <w:rPr>
          <w:color w:val="4D4B4B"/>
          <w:w w:val="105"/>
          <w:sz w:val="17"/>
        </w:rPr>
        <w:t>funcionamiento</w:t>
      </w:r>
      <w:r>
        <w:rPr>
          <w:color w:val="4D4B4B"/>
          <w:spacing w:val="-4"/>
          <w:w w:val="105"/>
          <w:sz w:val="17"/>
        </w:rPr>
        <w:t> </w:t>
      </w:r>
      <w:r>
        <w:rPr>
          <w:color w:val="4D4B4B"/>
          <w:w w:val="105"/>
          <w:sz w:val="17"/>
        </w:rPr>
        <w:t>de</w:t>
      </w:r>
      <w:r>
        <w:rPr>
          <w:color w:val="4D4B4B"/>
          <w:spacing w:val="-3"/>
          <w:w w:val="105"/>
          <w:sz w:val="17"/>
        </w:rPr>
        <w:t> </w:t>
      </w:r>
      <w:r>
        <w:rPr>
          <w:color w:val="4D4B4B"/>
          <w:w w:val="105"/>
          <w:sz w:val="17"/>
        </w:rPr>
        <w:t>estos servicios, incluidas las relativas</w:t>
      </w:r>
      <w:r>
        <w:rPr>
          <w:color w:val="4D4B4B"/>
          <w:spacing w:val="13"/>
          <w:w w:val="105"/>
          <w:sz w:val="17"/>
        </w:rPr>
        <w:t> </w:t>
      </w:r>
      <w:r>
        <w:rPr>
          <w:color w:val="4D4B4B"/>
          <w:w w:val="105"/>
          <w:sz w:val="17"/>
        </w:rPr>
        <w:t>al empleo</w:t>
      </w:r>
      <w:r>
        <w:rPr>
          <w:color w:val="4D4B4B"/>
          <w:spacing w:val="10"/>
          <w:w w:val="105"/>
          <w:sz w:val="17"/>
        </w:rPr>
        <w:t> </w:t>
      </w:r>
      <w:r>
        <w:rPr>
          <w:color w:val="4D4B4B"/>
          <w:w w:val="105"/>
          <w:sz w:val="17"/>
        </w:rPr>
        <w:t>del personal </w:t>
      </w:r>
      <w:r>
        <w:rPr>
          <w:color w:val="4D4B4B"/>
          <w:w w:val="105"/>
          <w:sz w:val="16"/>
        </w:rPr>
        <w:t>y </w:t>
      </w:r>
      <w:r>
        <w:rPr>
          <w:color w:val="4D4B4B"/>
          <w:w w:val="105"/>
          <w:sz w:val="17"/>
        </w:rPr>
        <w:t>a la planificación de los programas del servicio</w:t>
      </w:r>
      <w:r>
        <w:rPr>
          <w:color w:val="878585"/>
          <w:w w:val="105"/>
          <w:sz w:val="17"/>
        </w:rPr>
        <w:t>.</w:t>
      </w:r>
    </w:p>
    <w:p>
      <w:pPr>
        <w:spacing w:line="240" w:lineRule="auto" w:before="0"/>
        <w:rPr>
          <w:sz w:val="16"/>
        </w:rPr>
      </w:pPr>
    </w:p>
    <w:p>
      <w:pPr>
        <w:spacing w:line="331" w:lineRule="auto" w:before="0"/>
        <w:ind w:left="120" w:right="794" w:firstLine="3"/>
        <w:jc w:val="both"/>
        <w:rPr>
          <w:sz w:val="17"/>
        </w:rPr>
      </w:pPr>
      <w:r>
        <w:rPr>
          <w:color w:val="4D4B4B"/>
          <w:w w:val="105"/>
          <w:sz w:val="17"/>
        </w:rPr>
        <w:t>34</w:t>
      </w:r>
      <w:r>
        <w:rPr>
          <w:color w:val="878585"/>
          <w:w w:val="105"/>
          <w:sz w:val="17"/>
        </w:rPr>
        <w:t>.</w:t>
      </w:r>
      <w:r>
        <w:rPr>
          <w:color w:val="4D4B4B"/>
          <w:w w:val="105"/>
          <w:sz w:val="17"/>
        </w:rPr>
        <w:t>1</w:t>
      </w:r>
      <w:r>
        <w:rPr>
          <w:color w:val="878585"/>
          <w:w w:val="105"/>
          <w:sz w:val="17"/>
        </w:rPr>
        <w:t>. </w:t>
      </w:r>
      <w:r>
        <w:rPr>
          <w:color w:val="4D4B4B"/>
          <w:w w:val="105"/>
          <w:sz w:val="17"/>
        </w:rPr>
        <w:t>Los servicios</w:t>
      </w:r>
      <w:r>
        <w:rPr>
          <w:color w:val="4D4B4B"/>
          <w:w w:val="105"/>
          <w:sz w:val="17"/>
        </w:rPr>
        <w:t> de salud</w:t>
      </w:r>
      <w:r>
        <w:rPr>
          <w:color w:val="4D4B4B"/>
          <w:w w:val="105"/>
          <w:sz w:val="17"/>
        </w:rPr>
        <w:t> en el trabajo</w:t>
      </w:r>
      <w:r>
        <w:rPr>
          <w:color w:val="4D4B4B"/>
          <w:w w:val="105"/>
          <w:sz w:val="17"/>
        </w:rPr>
        <w:t> pueden organizarse,</w:t>
      </w:r>
      <w:r>
        <w:rPr>
          <w:color w:val="4D4B4B"/>
          <w:w w:val="105"/>
          <w:sz w:val="17"/>
        </w:rPr>
        <w:t> según los casos, como</w:t>
      </w:r>
      <w:r>
        <w:rPr>
          <w:color w:val="4D4B4B"/>
          <w:w w:val="105"/>
          <w:sz w:val="17"/>
        </w:rPr>
        <w:t> servicios</w:t>
      </w:r>
      <w:r>
        <w:rPr>
          <w:color w:val="4D4B4B"/>
          <w:w w:val="105"/>
          <w:sz w:val="17"/>
        </w:rPr>
        <w:t> para una sola empresa o como servicios comunes a varias empresas</w:t>
      </w:r>
      <w:r>
        <w:rPr>
          <w:color w:val="878585"/>
          <w:w w:val="105"/>
          <w:sz w:val="17"/>
        </w:rPr>
        <w:t>.</w:t>
      </w:r>
    </w:p>
    <w:p>
      <w:pPr>
        <w:spacing w:line="240" w:lineRule="auto" w:before="9"/>
        <w:rPr>
          <w:sz w:val="15"/>
        </w:rPr>
      </w:pPr>
    </w:p>
    <w:p>
      <w:pPr>
        <w:pStyle w:val="ListParagraph"/>
        <w:numPr>
          <w:ilvl w:val="0"/>
          <w:numId w:val="14"/>
        </w:numPr>
        <w:tabs>
          <w:tab w:pos="335" w:val="left" w:leader="none"/>
        </w:tabs>
        <w:spacing w:line="331" w:lineRule="auto" w:before="0" w:after="0"/>
        <w:ind w:left="121" w:right="789" w:firstLine="0"/>
        <w:jc w:val="both"/>
        <w:rPr>
          <w:sz w:val="17"/>
        </w:rPr>
      </w:pPr>
      <w:r>
        <w:rPr>
          <w:color w:val="4D4B4B"/>
          <w:w w:val="105"/>
          <w:sz w:val="17"/>
        </w:rPr>
        <w:t>De conformidad</w:t>
      </w:r>
      <w:r>
        <w:rPr>
          <w:color w:val="4D4B4B"/>
          <w:w w:val="105"/>
          <w:sz w:val="17"/>
        </w:rPr>
        <w:t> con las condiciones</w:t>
      </w:r>
      <w:r>
        <w:rPr>
          <w:color w:val="4D4B4B"/>
          <w:w w:val="105"/>
          <w:sz w:val="17"/>
        </w:rPr>
        <w:t> y la práctica nacionales, los servicios</w:t>
      </w:r>
      <w:r>
        <w:rPr>
          <w:color w:val="4D4B4B"/>
          <w:w w:val="105"/>
          <w:sz w:val="17"/>
        </w:rPr>
        <w:t> de salud en el trabajo</w:t>
      </w:r>
      <w:r>
        <w:rPr>
          <w:color w:val="4D4B4B"/>
          <w:w w:val="105"/>
          <w:sz w:val="17"/>
        </w:rPr>
        <w:t> pueden ser organizados por:</w:t>
      </w:r>
    </w:p>
    <w:p>
      <w:pPr>
        <w:spacing w:after="0" w:line="331" w:lineRule="auto"/>
        <w:jc w:val="both"/>
        <w:rPr>
          <w:sz w:val="17"/>
        </w:rPr>
        <w:sectPr>
          <w:pgSz w:w="12240" w:h="15840"/>
          <w:pgMar w:header="245" w:footer="268" w:top="480" w:bottom="460" w:left="580" w:right="1720"/>
        </w:sectPr>
      </w:pPr>
    </w:p>
    <w:p>
      <w:pPr>
        <w:pStyle w:val="ListParagraph"/>
        <w:numPr>
          <w:ilvl w:val="1"/>
          <w:numId w:val="14"/>
        </w:numPr>
        <w:tabs>
          <w:tab w:pos="336" w:val="left" w:leader="none"/>
        </w:tabs>
        <w:spacing w:line="240" w:lineRule="auto" w:before="93" w:after="0"/>
        <w:ind w:left="335" w:right="0" w:hanging="216"/>
        <w:jc w:val="left"/>
        <w:rPr>
          <w:sz w:val="17"/>
        </w:rPr>
      </w:pPr>
      <w:r>
        <w:rPr>
          <w:color w:val="4D4B4B"/>
          <w:w w:val="105"/>
          <w:sz w:val="17"/>
        </w:rPr>
        <w:t>Las</w:t>
      </w:r>
      <w:r>
        <w:rPr>
          <w:color w:val="4D4B4B"/>
          <w:spacing w:val="-4"/>
          <w:w w:val="105"/>
          <w:sz w:val="17"/>
        </w:rPr>
        <w:t> </w:t>
      </w:r>
      <w:r>
        <w:rPr>
          <w:color w:val="4D4B4B"/>
          <w:w w:val="105"/>
          <w:sz w:val="17"/>
        </w:rPr>
        <w:t>empresas</w:t>
      </w:r>
      <w:r>
        <w:rPr>
          <w:color w:val="4D4B4B"/>
          <w:spacing w:val="5"/>
          <w:w w:val="105"/>
          <w:sz w:val="17"/>
        </w:rPr>
        <w:t> </w:t>
      </w:r>
      <w:r>
        <w:rPr>
          <w:color w:val="4D4B4B"/>
          <w:w w:val="105"/>
          <w:sz w:val="17"/>
        </w:rPr>
        <w:t>o</w:t>
      </w:r>
      <w:r>
        <w:rPr>
          <w:color w:val="4D4B4B"/>
          <w:spacing w:val="1"/>
          <w:w w:val="105"/>
          <w:sz w:val="17"/>
        </w:rPr>
        <w:t> </w:t>
      </w:r>
      <w:r>
        <w:rPr>
          <w:color w:val="4D4B4B"/>
          <w:w w:val="105"/>
          <w:sz w:val="17"/>
        </w:rPr>
        <w:t>grupos</w:t>
      </w:r>
      <w:r>
        <w:rPr>
          <w:color w:val="4D4B4B"/>
          <w:spacing w:val="2"/>
          <w:w w:val="105"/>
          <w:sz w:val="17"/>
        </w:rPr>
        <w:t> </w:t>
      </w:r>
      <w:r>
        <w:rPr>
          <w:color w:val="4D4B4B"/>
          <w:w w:val="105"/>
          <w:sz w:val="17"/>
        </w:rPr>
        <w:t>de</w:t>
      </w:r>
      <w:r>
        <w:rPr>
          <w:color w:val="4D4B4B"/>
          <w:spacing w:val="-6"/>
          <w:w w:val="105"/>
          <w:sz w:val="17"/>
        </w:rPr>
        <w:t> </w:t>
      </w:r>
      <w:r>
        <w:rPr>
          <w:color w:val="4D4B4B"/>
          <w:w w:val="105"/>
          <w:sz w:val="17"/>
        </w:rPr>
        <w:t>empresas</w:t>
      </w:r>
      <w:r>
        <w:rPr>
          <w:color w:val="4D4B4B"/>
          <w:spacing w:val="8"/>
          <w:w w:val="105"/>
          <w:sz w:val="17"/>
        </w:rPr>
        <w:t> </w:t>
      </w:r>
      <w:r>
        <w:rPr>
          <w:color w:val="4D4B4B"/>
          <w:spacing w:val="-2"/>
          <w:w w:val="105"/>
          <w:sz w:val="17"/>
        </w:rPr>
        <w:t>interesados;</w:t>
      </w:r>
    </w:p>
    <w:p>
      <w:pPr>
        <w:spacing w:line="240" w:lineRule="auto" w:before="10"/>
        <w:rPr>
          <w:sz w:val="21"/>
        </w:rPr>
      </w:pPr>
    </w:p>
    <w:p>
      <w:pPr>
        <w:pStyle w:val="ListParagraph"/>
        <w:numPr>
          <w:ilvl w:val="1"/>
          <w:numId w:val="14"/>
        </w:numPr>
        <w:tabs>
          <w:tab w:pos="336" w:val="left" w:leader="none"/>
        </w:tabs>
        <w:spacing w:line="240" w:lineRule="auto" w:before="0" w:after="0"/>
        <w:ind w:left="335" w:right="0" w:hanging="211"/>
        <w:jc w:val="left"/>
        <w:rPr>
          <w:sz w:val="17"/>
        </w:rPr>
      </w:pPr>
      <w:r>
        <w:rPr>
          <w:color w:val="4D4B4B"/>
          <w:w w:val="105"/>
          <w:sz w:val="17"/>
        </w:rPr>
        <w:t>Los</w:t>
      </w:r>
      <w:r>
        <w:rPr>
          <w:color w:val="4D4B4B"/>
          <w:spacing w:val="-2"/>
          <w:w w:val="105"/>
          <w:sz w:val="17"/>
        </w:rPr>
        <w:t> </w:t>
      </w:r>
      <w:r>
        <w:rPr>
          <w:color w:val="4D4B4B"/>
          <w:w w:val="105"/>
          <w:sz w:val="17"/>
        </w:rPr>
        <w:t>poderes</w:t>
      </w:r>
      <w:r>
        <w:rPr>
          <w:color w:val="4D4B4B"/>
          <w:spacing w:val="3"/>
          <w:w w:val="105"/>
          <w:sz w:val="17"/>
        </w:rPr>
        <w:t> </w:t>
      </w:r>
      <w:r>
        <w:rPr>
          <w:color w:val="4D4B4B"/>
          <w:w w:val="105"/>
          <w:sz w:val="17"/>
        </w:rPr>
        <w:t>públicos o</w:t>
      </w:r>
      <w:r>
        <w:rPr>
          <w:color w:val="4D4B4B"/>
          <w:spacing w:val="-4"/>
          <w:w w:val="105"/>
          <w:sz w:val="17"/>
        </w:rPr>
        <w:t> </w:t>
      </w:r>
      <w:r>
        <w:rPr>
          <w:color w:val="4D4B4B"/>
          <w:w w:val="105"/>
          <w:sz w:val="17"/>
        </w:rPr>
        <w:t>los</w:t>
      </w:r>
      <w:r>
        <w:rPr>
          <w:color w:val="4D4B4B"/>
          <w:spacing w:val="-2"/>
          <w:w w:val="105"/>
          <w:sz w:val="17"/>
        </w:rPr>
        <w:t> </w:t>
      </w:r>
      <w:r>
        <w:rPr>
          <w:color w:val="4D4B4B"/>
          <w:w w:val="105"/>
          <w:sz w:val="17"/>
        </w:rPr>
        <w:t>servicios</w:t>
      </w:r>
      <w:r>
        <w:rPr>
          <w:color w:val="4D4B4B"/>
          <w:spacing w:val="8"/>
          <w:w w:val="105"/>
          <w:sz w:val="17"/>
        </w:rPr>
        <w:t> </w:t>
      </w:r>
      <w:r>
        <w:rPr>
          <w:color w:val="4D4B4B"/>
          <w:spacing w:val="-2"/>
          <w:w w:val="105"/>
          <w:sz w:val="17"/>
        </w:rPr>
        <w:t>oficiales;</w:t>
      </w:r>
    </w:p>
    <w:p>
      <w:pPr>
        <w:spacing w:line="240" w:lineRule="auto" w:before="8"/>
        <w:rPr>
          <w:sz w:val="22"/>
        </w:rPr>
      </w:pPr>
    </w:p>
    <w:p>
      <w:pPr>
        <w:pStyle w:val="ListParagraph"/>
        <w:numPr>
          <w:ilvl w:val="1"/>
          <w:numId w:val="14"/>
        </w:numPr>
        <w:tabs>
          <w:tab w:pos="321" w:val="left" w:leader="none"/>
        </w:tabs>
        <w:spacing w:line="240" w:lineRule="auto" w:before="0" w:after="0"/>
        <w:ind w:left="321" w:right="0" w:hanging="197"/>
        <w:jc w:val="left"/>
        <w:rPr>
          <w:sz w:val="17"/>
        </w:rPr>
      </w:pPr>
      <w:r>
        <w:rPr>
          <w:color w:val="4D4B4B"/>
          <w:w w:val="105"/>
          <w:sz w:val="17"/>
        </w:rPr>
        <w:t>Las</w:t>
      </w:r>
      <w:r>
        <w:rPr>
          <w:color w:val="4D4B4B"/>
          <w:spacing w:val="-3"/>
          <w:w w:val="105"/>
          <w:sz w:val="17"/>
        </w:rPr>
        <w:t> </w:t>
      </w:r>
      <w:r>
        <w:rPr>
          <w:color w:val="4D4B4B"/>
          <w:w w:val="105"/>
          <w:sz w:val="17"/>
        </w:rPr>
        <w:t>instituciones</w:t>
      </w:r>
      <w:r>
        <w:rPr>
          <w:color w:val="4D4B4B"/>
          <w:spacing w:val="9"/>
          <w:w w:val="105"/>
          <w:sz w:val="17"/>
        </w:rPr>
        <w:t> </w:t>
      </w:r>
      <w:r>
        <w:rPr>
          <w:color w:val="4D4B4B"/>
          <w:w w:val="105"/>
          <w:sz w:val="17"/>
        </w:rPr>
        <w:t>de</w:t>
      </w:r>
      <w:r>
        <w:rPr>
          <w:color w:val="4D4B4B"/>
          <w:spacing w:val="-4"/>
          <w:w w:val="105"/>
          <w:sz w:val="17"/>
        </w:rPr>
        <w:t> </w:t>
      </w:r>
      <w:r>
        <w:rPr>
          <w:color w:val="4D4B4B"/>
          <w:w w:val="105"/>
          <w:sz w:val="17"/>
        </w:rPr>
        <w:t>seguridad</w:t>
      </w:r>
      <w:r>
        <w:rPr>
          <w:color w:val="4D4B4B"/>
          <w:spacing w:val="9"/>
          <w:w w:val="105"/>
          <w:sz w:val="17"/>
        </w:rPr>
        <w:t> </w:t>
      </w:r>
      <w:r>
        <w:rPr>
          <w:color w:val="4D4B4B"/>
          <w:spacing w:val="-2"/>
          <w:w w:val="105"/>
          <w:sz w:val="17"/>
        </w:rPr>
        <w:t>social;</w:t>
      </w:r>
    </w:p>
    <w:p>
      <w:pPr>
        <w:spacing w:line="240" w:lineRule="auto" w:before="10"/>
        <w:rPr>
          <w:sz w:val="21"/>
        </w:rPr>
      </w:pPr>
    </w:p>
    <w:p>
      <w:pPr>
        <w:pStyle w:val="ListParagraph"/>
        <w:numPr>
          <w:ilvl w:val="1"/>
          <w:numId w:val="14"/>
        </w:numPr>
        <w:tabs>
          <w:tab w:pos="335" w:val="left" w:leader="none"/>
        </w:tabs>
        <w:spacing w:line="240" w:lineRule="auto" w:before="0" w:after="0"/>
        <w:ind w:left="334" w:right="0" w:hanging="214"/>
        <w:jc w:val="left"/>
        <w:rPr>
          <w:sz w:val="17"/>
        </w:rPr>
      </w:pPr>
      <w:r>
        <w:rPr>
          <w:color w:val="4D4B4B"/>
          <w:w w:val="105"/>
          <w:sz w:val="17"/>
        </w:rPr>
        <w:t>Cualquier</w:t>
      </w:r>
      <w:r>
        <w:rPr>
          <w:color w:val="4D4B4B"/>
          <w:spacing w:val="4"/>
          <w:w w:val="105"/>
          <w:sz w:val="17"/>
        </w:rPr>
        <w:t> </w:t>
      </w:r>
      <w:r>
        <w:rPr>
          <w:color w:val="4D4B4B"/>
          <w:w w:val="105"/>
          <w:sz w:val="17"/>
        </w:rPr>
        <w:t>otro</w:t>
      </w:r>
      <w:r>
        <w:rPr>
          <w:color w:val="4D4B4B"/>
          <w:spacing w:val="-6"/>
          <w:w w:val="105"/>
          <w:sz w:val="17"/>
        </w:rPr>
        <w:t> </w:t>
      </w:r>
      <w:r>
        <w:rPr>
          <w:color w:val="4D4B4B"/>
          <w:w w:val="105"/>
          <w:sz w:val="17"/>
        </w:rPr>
        <w:t>organismo</w:t>
      </w:r>
      <w:r>
        <w:rPr>
          <w:color w:val="4D4B4B"/>
          <w:spacing w:val="5"/>
          <w:w w:val="105"/>
          <w:sz w:val="17"/>
        </w:rPr>
        <w:t> </w:t>
      </w:r>
      <w:r>
        <w:rPr>
          <w:color w:val="4D4B4B"/>
          <w:w w:val="105"/>
          <w:sz w:val="17"/>
        </w:rPr>
        <w:t>habilitado</w:t>
      </w:r>
      <w:r>
        <w:rPr>
          <w:color w:val="4D4B4B"/>
          <w:spacing w:val="2"/>
          <w:w w:val="105"/>
          <w:sz w:val="17"/>
        </w:rPr>
        <w:t> </w:t>
      </w:r>
      <w:r>
        <w:rPr>
          <w:color w:val="4D4B4B"/>
          <w:w w:val="105"/>
          <w:sz w:val="17"/>
        </w:rPr>
        <w:t>por</w:t>
      </w:r>
      <w:r>
        <w:rPr>
          <w:color w:val="4D4B4B"/>
          <w:spacing w:val="-6"/>
          <w:w w:val="105"/>
          <w:sz w:val="17"/>
        </w:rPr>
        <w:t> </w:t>
      </w:r>
      <w:r>
        <w:rPr>
          <w:color w:val="4D4B4B"/>
          <w:w w:val="105"/>
          <w:sz w:val="17"/>
        </w:rPr>
        <w:t>la</w:t>
      </w:r>
      <w:r>
        <w:rPr>
          <w:color w:val="4D4B4B"/>
          <w:spacing w:val="-6"/>
          <w:w w:val="105"/>
          <w:sz w:val="17"/>
        </w:rPr>
        <w:t> </w:t>
      </w:r>
      <w:r>
        <w:rPr>
          <w:color w:val="4D4B4B"/>
          <w:w w:val="105"/>
          <w:sz w:val="17"/>
        </w:rPr>
        <w:t>autoridad</w:t>
      </w:r>
      <w:r>
        <w:rPr>
          <w:color w:val="4D4B4B"/>
          <w:spacing w:val="6"/>
          <w:w w:val="105"/>
          <w:sz w:val="17"/>
        </w:rPr>
        <w:t> </w:t>
      </w:r>
      <w:r>
        <w:rPr>
          <w:color w:val="4D4B4B"/>
          <w:spacing w:val="-2"/>
          <w:w w:val="105"/>
          <w:sz w:val="17"/>
        </w:rPr>
        <w:t>competente;</w:t>
      </w:r>
    </w:p>
    <w:p>
      <w:pPr>
        <w:spacing w:line="240" w:lineRule="auto" w:before="4"/>
        <w:rPr>
          <w:sz w:val="22"/>
        </w:rPr>
      </w:pPr>
    </w:p>
    <w:p>
      <w:pPr>
        <w:pStyle w:val="ListParagraph"/>
        <w:numPr>
          <w:ilvl w:val="1"/>
          <w:numId w:val="14"/>
        </w:numPr>
        <w:tabs>
          <w:tab w:pos="335" w:val="left" w:leader="none"/>
        </w:tabs>
        <w:spacing w:line="240" w:lineRule="auto" w:before="0" w:after="0"/>
        <w:ind w:left="334" w:right="0" w:hanging="215"/>
        <w:jc w:val="left"/>
        <w:rPr>
          <w:sz w:val="17"/>
        </w:rPr>
      </w:pPr>
      <w:r>
        <w:rPr>
          <w:color w:val="4D4B4B"/>
          <w:w w:val="105"/>
          <w:sz w:val="17"/>
        </w:rPr>
        <w:t>Una</w:t>
      </w:r>
      <w:r>
        <w:rPr>
          <w:color w:val="4D4B4B"/>
          <w:spacing w:val="-4"/>
          <w:w w:val="105"/>
          <w:sz w:val="17"/>
        </w:rPr>
        <w:t> </w:t>
      </w:r>
      <w:r>
        <w:rPr>
          <w:color w:val="4D4B4B"/>
          <w:w w:val="105"/>
          <w:sz w:val="17"/>
        </w:rPr>
        <w:t>combinación</w:t>
      </w:r>
      <w:r>
        <w:rPr>
          <w:color w:val="4D4B4B"/>
          <w:spacing w:val="13"/>
          <w:w w:val="105"/>
          <w:sz w:val="17"/>
        </w:rPr>
        <w:t> </w:t>
      </w:r>
      <w:r>
        <w:rPr>
          <w:color w:val="4D4B4B"/>
          <w:w w:val="105"/>
          <w:sz w:val="17"/>
        </w:rPr>
        <w:t>de</w:t>
      </w:r>
      <w:r>
        <w:rPr>
          <w:color w:val="4D4B4B"/>
          <w:spacing w:val="-1"/>
          <w:w w:val="105"/>
          <w:sz w:val="17"/>
        </w:rPr>
        <w:t> </w:t>
      </w:r>
      <w:r>
        <w:rPr>
          <w:color w:val="4D4B4B"/>
          <w:w w:val="105"/>
          <w:sz w:val="17"/>
        </w:rPr>
        <w:t>cualquiera</w:t>
      </w:r>
      <w:r>
        <w:rPr>
          <w:color w:val="4D4B4B"/>
          <w:spacing w:val="9"/>
          <w:w w:val="105"/>
          <w:sz w:val="17"/>
        </w:rPr>
        <w:t> </w:t>
      </w:r>
      <w:r>
        <w:rPr>
          <w:color w:val="4D4B4B"/>
          <w:w w:val="105"/>
          <w:sz w:val="17"/>
        </w:rPr>
        <w:t>de las</w:t>
      </w:r>
      <w:r>
        <w:rPr>
          <w:color w:val="4D4B4B"/>
          <w:spacing w:val="-4"/>
          <w:w w:val="105"/>
          <w:sz w:val="17"/>
        </w:rPr>
        <w:t> </w:t>
      </w:r>
      <w:r>
        <w:rPr>
          <w:color w:val="4D4B4B"/>
          <w:w w:val="105"/>
          <w:sz w:val="17"/>
        </w:rPr>
        <w:t>fórmulas</w:t>
      </w:r>
      <w:r>
        <w:rPr>
          <w:color w:val="4D4B4B"/>
          <w:spacing w:val="8"/>
          <w:w w:val="105"/>
          <w:sz w:val="17"/>
        </w:rPr>
        <w:t> </w:t>
      </w:r>
      <w:r>
        <w:rPr>
          <w:color w:val="4D4B4B"/>
          <w:spacing w:val="-2"/>
          <w:w w:val="105"/>
          <w:sz w:val="17"/>
        </w:rPr>
        <w:t>anteriores</w:t>
      </w:r>
      <w:r>
        <w:rPr>
          <w:color w:val="8C8989"/>
          <w:spacing w:val="-2"/>
          <w:w w:val="105"/>
          <w:sz w:val="17"/>
        </w:rPr>
        <w:t>.</w:t>
      </w:r>
    </w:p>
    <w:p>
      <w:pPr>
        <w:spacing w:line="240" w:lineRule="auto" w:before="3"/>
        <w:rPr>
          <w:sz w:val="22"/>
        </w:rPr>
      </w:pPr>
    </w:p>
    <w:p>
      <w:pPr>
        <w:pStyle w:val="ListParagraph"/>
        <w:numPr>
          <w:ilvl w:val="0"/>
          <w:numId w:val="14"/>
        </w:numPr>
        <w:tabs>
          <w:tab w:pos="341" w:val="left" w:leader="none"/>
        </w:tabs>
        <w:spacing w:line="333" w:lineRule="auto" w:before="0" w:after="0"/>
        <w:ind w:left="121" w:right="782" w:firstLine="2"/>
        <w:jc w:val="both"/>
        <w:rPr>
          <w:sz w:val="17"/>
        </w:rPr>
      </w:pPr>
      <w:r>
        <w:rPr>
          <w:color w:val="4D4B4B"/>
          <w:w w:val="105"/>
          <w:sz w:val="17"/>
        </w:rPr>
        <w:t>La autoridad</w:t>
      </w:r>
      <w:r>
        <w:rPr>
          <w:color w:val="4D4B4B"/>
          <w:w w:val="105"/>
          <w:sz w:val="17"/>
        </w:rPr>
        <w:t> competente</w:t>
      </w:r>
      <w:r>
        <w:rPr>
          <w:color w:val="4D4B4B"/>
          <w:w w:val="105"/>
          <w:sz w:val="17"/>
        </w:rPr>
        <w:t> debería</w:t>
      </w:r>
      <w:r>
        <w:rPr>
          <w:color w:val="4D4B4B"/>
          <w:w w:val="105"/>
          <w:sz w:val="17"/>
        </w:rPr>
        <w:t> precisar</w:t>
      </w:r>
      <w:r>
        <w:rPr>
          <w:color w:val="4D4B4B"/>
          <w:w w:val="105"/>
          <w:sz w:val="17"/>
        </w:rPr>
        <w:t> las circunstancias en las que</w:t>
      </w:r>
      <w:r>
        <w:rPr>
          <w:color w:val="4D4B4B"/>
          <w:w w:val="105"/>
          <w:sz w:val="17"/>
        </w:rPr>
        <w:t> cuando</w:t>
      </w:r>
      <w:r>
        <w:rPr>
          <w:color w:val="4D4B4B"/>
          <w:w w:val="105"/>
          <w:sz w:val="17"/>
        </w:rPr>
        <w:t> no se hubieren</w:t>
      </w:r>
      <w:r>
        <w:rPr>
          <w:color w:val="4D4B4B"/>
          <w:w w:val="105"/>
          <w:sz w:val="17"/>
        </w:rPr>
        <w:t> organizado servicios</w:t>
      </w:r>
      <w:r>
        <w:rPr>
          <w:color w:val="4D4B4B"/>
          <w:w w:val="105"/>
          <w:sz w:val="17"/>
        </w:rPr>
        <w:t> de salud</w:t>
      </w:r>
      <w:r>
        <w:rPr>
          <w:color w:val="4D4B4B"/>
          <w:w w:val="105"/>
          <w:sz w:val="17"/>
        </w:rPr>
        <w:t> en el</w:t>
      </w:r>
      <w:r>
        <w:rPr>
          <w:color w:val="4D4B4B"/>
          <w:w w:val="105"/>
          <w:sz w:val="17"/>
        </w:rPr>
        <w:t> trabajo,</w:t>
      </w:r>
      <w:r>
        <w:rPr>
          <w:color w:val="4D4B4B"/>
          <w:w w:val="105"/>
          <w:sz w:val="17"/>
        </w:rPr>
        <w:t> los servicios</w:t>
      </w:r>
      <w:r>
        <w:rPr>
          <w:color w:val="4D4B4B"/>
          <w:w w:val="105"/>
          <w:sz w:val="17"/>
        </w:rPr>
        <w:t> adecuados</w:t>
      </w:r>
      <w:r>
        <w:rPr>
          <w:color w:val="4D4B4B"/>
          <w:w w:val="105"/>
          <w:sz w:val="17"/>
        </w:rPr>
        <w:t> existentes</w:t>
      </w:r>
      <w:r>
        <w:rPr>
          <w:color w:val="4D4B4B"/>
          <w:w w:val="105"/>
          <w:sz w:val="17"/>
        </w:rPr>
        <w:t> podrían</w:t>
      </w:r>
      <w:r>
        <w:rPr>
          <w:color w:val="4D4B4B"/>
          <w:w w:val="105"/>
          <w:sz w:val="17"/>
        </w:rPr>
        <w:t> ser</w:t>
      </w:r>
      <w:r>
        <w:rPr>
          <w:color w:val="4D4B4B"/>
          <w:w w:val="105"/>
          <w:sz w:val="17"/>
        </w:rPr>
        <w:t> reconocidos</w:t>
      </w:r>
      <w:r>
        <w:rPr>
          <w:color w:val="4D4B4B"/>
          <w:w w:val="105"/>
          <w:sz w:val="17"/>
        </w:rPr>
        <w:t> provisionalmente como organismos habilitados en el sentido de subpárrafo 2), d), supra.</w:t>
      </w:r>
    </w:p>
    <w:p>
      <w:pPr>
        <w:spacing w:line="240" w:lineRule="auto" w:before="7"/>
        <w:rPr>
          <w:sz w:val="15"/>
        </w:rPr>
      </w:pPr>
    </w:p>
    <w:p>
      <w:pPr>
        <w:spacing w:line="331" w:lineRule="auto" w:before="0"/>
        <w:ind w:left="120" w:right="781" w:firstLine="3"/>
        <w:jc w:val="both"/>
        <w:rPr>
          <w:sz w:val="17"/>
        </w:rPr>
      </w:pPr>
      <w:r>
        <w:rPr>
          <w:color w:val="4D4B4B"/>
          <w:w w:val="105"/>
          <w:sz w:val="17"/>
        </w:rPr>
        <w:t>35</w:t>
      </w:r>
      <w:r>
        <w:rPr>
          <w:color w:val="8C8989"/>
          <w:w w:val="105"/>
          <w:sz w:val="17"/>
        </w:rPr>
        <w:t>. </w:t>
      </w:r>
      <w:r>
        <w:rPr>
          <w:color w:val="4D4B4B"/>
          <w:w w:val="105"/>
          <w:sz w:val="17"/>
        </w:rPr>
        <w:t>En</w:t>
      </w:r>
      <w:r>
        <w:rPr>
          <w:color w:val="4D4B4B"/>
          <w:w w:val="105"/>
          <w:sz w:val="17"/>
        </w:rPr>
        <w:t> los</w:t>
      </w:r>
      <w:r>
        <w:rPr>
          <w:color w:val="4D4B4B"/>
          <w:w w:val="105"/>
          <w:sz w:val="17"/>
        </w:rPr>
        <w:t> casos</w:t>
      </w:r>
      <w:r>
        <w:rPr>
          <w:color w:val="4D4B4B"/>
          <w:w w:val="105"/>
          <w:sz w:val="17"/>
        </w:rPr>
        <w:t> en</w:t>
      </w:r>
      <w:r>
        <w:rPr>
          <w:color w:val="4D4B4B"/>
          <w:w w:val="105"/>
          <w:sz w:val="17"/>
        </w:rPr>
        <w:t> que</w:t>
      </w:r>
      <w:r>
        <w:rPr>
          <w:color w:val="4D4B4B"/>
          <w:w w:val="105"/>
          <w:sz w:val="17"/>
        </w:rPr>
        <w:t> la</w:t>
      </w:r>
      <w:r>
        <w:rPr>
          <w:color w:val="4D4B4B"/>
          <w:w w:val="105"/>
          <w:sz w:val="17"/>
        </w:rPr>
        <w:t> autoridad</w:t>
      </w:r>
      <w:r>
        <w:rPr>
          <w:color w:val="4D4B4B"/>
          <w:w w:val="105"/>
          <w:sz w:val="17"/>
        </w:rPr>
        <w:t> competente,</w:t>
      </w:r>
      <w:r>
        <w:rPr>
          <w:color w:val="4D4B4B"/>
          <w:w w:val="105"/>
          <w:sz w:val="17"/>
        </w:rPr>
        <w:t> tras</w:t>
      </w:r>
      <w:r>
        <w:rPr>
          <w:color w:val="4D4B4B"/>
          <w:w w:val="105"/>
          <w:sz w:val="17"/>
        </w:rPr>
        <w:t> consultar a</w:t>
      </w:r>
      <w:r>
        <w:rPr>
          <w:color w:val="4D4B4B"/>
          <w:w w:val="105"/>
          <w:sz w:val="17"/>
        </w:rPr>
        <w:t> las</w:t>
      </w:r>
      <w:r>
        <w:rPr>
          <w:color w:val="4D4B4B"/>
          <w:w w:val="105"/>
          <w:sz w:val="17"/>
        </w:rPr>
        <w:t> organizaciones de</w:t>
      </w:r>
      <w:r>
        <w:rPr>
          <w:color w:val="4D4B4B"/>
          <w:w w:val="105"/>
          <w:sz w:val="17"/>
        </w:rPr>
        <w:t> empleadores</w:t>
      </w:r>
      <w:r>
        <w:rPr>
          <w:color w:val="4D4B4B"/>
          <w:w w:val="105"/>
          <w:sz w:val="17"/>
        </w:rPr>
        <w:t> y</w:t>
      </w:r>
      <w:r>
        <w:rPr>
          <w:color w:val="4D4B4B"/>
          <w:w w:val="105"/>
          <w:sz w:val="17"/>
        </w:rPr>
        <w:t> de trabajadores</w:t>
      </w:r>
      <w:r>
        <w:rPr>
          <w:color w:val="4D4B4B"/>
          <w:w w:val="105"/>
          <w:sz w:val="17"/>
        </w:rPr>
        <w:t> representativas interesadas</w:t>
      </w:r>
      <w:r>
        <w:rPr>
          <w:color w:val="4D4B4B"/>
          <w:w w:val="105"/>
          <w:sz w:val="17"/>
        </w:rPr>
        <w:t> cuando</w:t>
      </w:r>
      <w:r>
        <w:rPr>
          <w:color w:val="4D4B4B"/>
          <w:w w:val="105"/>
          <w:sz w:val="17"/>
        </w:rPr>
        <w:t> existan,</w:t>
      </w:r>
      <w:r>
        <w:rPr>
          <w:color w:val="4D4B4B"/>
          <w:w w:val="105"/>
          <w:sz w:val="17"/>
        </w:rPr>
        <w:t> determine</w:t>
      </w:r>
      <w:r>
        <w:rPr>
          <w:color w:val="4D4B4B"/>
          <w:w w:val="105"/>
          <w:sz w:val="17"/>
        </w:rPr>
        <w:t> que</w:t>
      </w:r>
      <w:r>
        <w:rPr>
          <w:color w:val="4D4B4B"/>
          <w:w w:val="105"/>
          <w:sz w:val="17"/>
        </w:rPr>
        <w:t> el</w:t>
      </w:r>
      <w:r>
        <w:rPr>
          <w:color w:val="4D4B4B"/>
          <w:w w:val="105"/>
          <w:sz w:val="17"/>
        </w:rPr>
        <w:t> establecimiento</w:t>
      </w:r>
      <w:r>
        <w:rPr>
          <w:color w:val="4D4B4B"/>
          <w:w w:val="105"/>
          <w:sz w:val="17"/>
        </w:rPr>
        <w:t> de</w:t>
      </w:r>
      <w:r>
        <w:rPr>
          <w:color w:val="4D4B4B"/>
          <w:w w:val="105"/>
          <w:sz w:val="17"/>
        </w:rPr>
        <w:t> un</w:t>
      </w:r>
      <w:r>
        <w:rPr>
          <w:color w:val="4D4B4B"/>
          <w:w w:val="105"/>
          <w:sz w:val="17"/>
        </w:rPr>
        <w:t> servicio</w:t>
      </w:r>
      <w:r>
        <w:rPr>
          <w:color w:val="4D4B4B"/>
          <w:w w:val="105"/>
          <w:sz w:val="17"/>
        </w:rPr>
        <w:t> de</w:t>
      </w:r>
      <w:r>
        <w:rPr>
          <w:color w:val="4D4B4B"/>
          <w:spacing w:val="40"/>
          <w:w w:val="105"/>
          <w:sz w:val="17"/>
        </w:rPr>
        <w:t> </w:t>
      </w:r>
      <w:r>
        <w:rPr>
          <w:color w:val="4D4B4B"/>
          <w:w w:val="105"/>
          <w:sz w:val="17"/>
        </w:rPr>
        <w:t>salud en el trabajo</w:t>
      </w:r>
      <w:r>
        <w:rPr>
          <w:color w:val="4D4B4B"/>
          <w:w w:val="105"/>
          <w:sz w:val="17"/>
        </w:rPr>
        <w:t> o el acceso a tal servicio es prácticamente</w:t>
      </w:r>
      <w:r>
        <w:rPr>
          <w:color w:val="4D4B4B"/>
          <w:w w:val="105"/>
          <w:sz w:val="17"/>
        </w:rPr>
        <w:t> imposible, las empresas</w:t>
      </w:r>
      <w:r>
        <w:rPr>
          <w:color w:val="4D4B4B"/>
          <w:w w:val="105"/>
          <w:sz w:val="17"/>
        </w:rPr>
        <w:t> deberían,</w:t>
      </w:r>
      <w:r>
        <w:rPr>
          <w:color w:val="4D4B4B"/>
          <w:w w:val="105"/>
          <w:sz w:val="17"/>
        </w:rPr>
        <w:t> con carácter provisional</w:t>
      </w:r>
      <w:r>
        <w:rPr>
          <w:color w:val="4D4B4B"/>
          <w:w w:val="105"/>
          <w:sz w:val="17"/>
        </w:rPr>
        <w:t> y tras consultar</w:t>
      </w:r>
      <w:r>
        <w:rPr>
          <w:color w:val="4D4B4B"/>
          <w:w w:val="105"/>
          <w:sz w:val="17"/>
        </w:rPr>
        <w:t> a los representantes de los trabajadores</w:t>
      </w:r>
      <w:r>
        <w:rPr>
          <w:color w:val="4D4B4B"/>
          <w:w w:val="105"/>
          <w:sz w:val="17"/>
        </w:rPr>
        <w:t> en la empresa o al comité de seguridad e higiene,</w:t>
      </w:r>
      <w:r>
        <w:rPr>
          <w:color w:val="4D4B4B"/>
          <w:w w:val="105"/>
          <w:sz w:val="17"/>
        </w:rPr>
        <w:t> cuando</w:t>
      </w:r>
      <w:r>
        <w:rPr>
          <w:color w:val="4D4B4B"/>
          <w:w w:val="105"/>
          <w:sz w:val="17"/>
        </w:rPr>
        <w:t> existan,</w:t>
      </w:r>
      <w:r>
        <w:rPr>
          <w:color w:val="4D4B4B"/>
          <w:w w:val="105"/>
          <w:sz w:val="17"/>
        </w:rPr>
        <w:t> concluir</w:t>
      </w:r>
      <w:r>
        <w:rPr>
          <w:color w:val="4D4B4B"/>
          <w:w w:val="105"/>
          <w:sz w:val="17"/>
        </w:rPr>
        <w:t> un</w:t>
      </w:r>
      <w:r>
        <w:rPr>
          <w:color w:val="4D4B4B"/>
          <w:w w:val="105"/>
          <w:sz w:val="17"/>
        </w:rPr>
        <w:t> acuerdo</w:t>
      </w:r>
      <w:r>
        <w:rPr>
          <w:color w:val="4D4B4B"/>
          <w:w w:val="105"/>
          <w:sz w:val="17"/>
        </w:rPr>
        <w:t> con</w:t>
      </w:r>
      <w:r>
        <w:rPr>
          <w:color w:val="4D4B4B"/>
          <w:w w:val="105"/>
          <w:sz w:val="17"/>
        </w:rPr>
        <w:t> un</w:t>
      </w:r>
      <w:r>
        <w:rPr>
          <w:color w:val="4D4B4B"/>
          <w:w w:val="105"/>
          <w:sz w:val="17"/>
        </w:rPr>
        <w:t> servicio</w:t>
      </w:r>
      <w:r>
        <w:rPr>
          <w:color w:val="4D4B4B"/>
          <w:w w:val="105"/>
          <w:sz w:val="17"/>
        </w:rPr>
        <w:t> médico</w:t>
      </w:r>
      <w:r>
        <w:rPr>
          <w:color w:val="4D4B4B"/>
          <w:w w:val="105"/>
          <w:sz w:val="17"/>
        </w:rPr>
        <w:t> de</w:t>
      </w:r>
      <w:r>
        <w:rPr>
          <w:color w:val="4D4B4B"/>
          <w:w w:val="105"/>
          <w:sz w:val="17"/>
        </w:rPr>
        <w:t> la localidad</w:t>
      </w:r>
      <w:r>
        <w:rPr>
          <w:color w:val="4D4B4B"/>
          <w:spacing w:val="40"/>
          <w:w w:val="105"/>
          <w:sz w:val="17"/>
        </w:rPr>
        <w:t> </w:t>
      </w:r>
      <w:r>
        <w:rPr>
          <w:color w:val="4D4B4B"/>
          <w:w w:val="105"/>
          <w:sz w:val="17"/>
        </w:rPr>
        <w:t>para</w:t>
      </w:r>
      <w:r>
        <w:rPr>
          <w:color w:val="4D4B4B"/>
          <w:w w:val="105"/>
          <w:sz w:val="17"/>
        </w:rPr>
        <w:t> proceder</w:t>
      </w:r>
      <w:r>
        <w:rPr>
          <w:color w:val="4D4B4B"/>
          <w:w w:val="105"/>
          <w:sz w:val="17"/>
        </w:rPr>
        <w:t> a</w:t>
      </w:r>
      <w:r>
        <w:rPr>
          <w:color w:val="4D4B4B"/>
          <w:w w:val="105"/>
          <w:sz w:val="17"/>
        </w:rPr>
        <w:t> los exámenes</w:t>
      </w:r>
      <w:r>
        <w:rPr>
          <w:color w:val="4D4B4B"/>
          <w:w w:val="105"/>
          <w:sz w:val="17"/>
        </w:rPr>
        <w:t> de</w:t>
      </w:r>
      <w:r>
        <w:rPr>
          <w:color w:val="4D4B4B"/>
          <w:w w:val="105"/>
          <w:sz w:val="17"/>
        </w:rPr>
        <w:t> salud</w:t>
      </w:r>
      <w:r>
        <w:rPr>
          <w:color w:val="4D4B4B"/>
          <w:w w:val="105"/>
          <w:sz w:val="17"/>
        </w:rPr>
        <w:t> prescritos</w:t>
      </w:r>
      <w:r>
        <w:rPr>
          <w:color w:val="4D4B4B"/>
          <w:w w:val="105"/>
          <w:sz w:val="17"/>
        </w:rPr>
        <w:t> por</w:t>
      </w:r>
      <w:r>
        <w:rPr>
          <w:color w:val="4D4B4B"/>
          <w:w w:val="105"/>
          <w:sz w:val="17"/>
        </w:rPr>
        <w:t> la legislación</w:t>
      </w:r>
      <w:r>
        <w:rPr>
          <w:color w:val="4D4B4B"/>
          <w:w w:val="105"/>
          <w:sz w:val="17"/>
        </w:rPr>
        <w:t> nacional,</w:t>
      </w:r>
      <w:r>
        <w:rPr>
          <w:color w:val="4D4B4B"/>
          <w:w w:val="105"/>
          <w:sz w:val="17"/>
        </w:rPr>
        <w:t> controlar</w:t>
      </w:r>
      <w:r>
        <w:rPr>
          <w:color w:val="4D4B4B"/>
          <w:w w:val="105"/>
          <w:sz w:val="17"/>
        </w:rPr>
        <w:t> las</w:t>
      </w:r>
      <w:r>
        <w:rPr>
          <w:color w:val="4D4B4B"/>
          <w:w w:val="105"/>
          <w:sz w:val="17"/>
        </w:rPr>
        <w:t> condiciones</w:t>
      </w:r>
      <w:r>
        <w:rPr>
          <w:color w:val="4D4B4B"/>
          <w:w w:val="105"/>
          <w:sz w:val="17"/>
        </w:rPr>
        <w:t> sanitarias</w:t>
      </w:r>
      <w:r>
        <w:rPr>
          <w:color w:val="4D4B4B"/>
          <w:w w:val="105"/>
          <w:sz w:val="17"/>
        </w:rPr>
        <w:t> existentes</w:t>
      </w:r>
      <w:r>
        <w:rPr>
          <w:color w:val="4D4B4B"/>
          <w:w w:val="105"/>
          <w:sz w:val="17"/>
        </w:rPr>
        <w:t> en la empresa y velar por que los primeros auxilios y la atención de urgencia estén organizados de forma apropiada</w:t>
      </w:r>
      <w:r>
        <w:rPr>
          <w:color w:val="7C7979"/>
          <w:w w:val="105"/>
          <w:sz w:val="17"/>
        </w:rPr>
        <w:t>.</w:t>
      </w:r>
    </w:p>
    <w:p>
      <w:pPr>
        <w:spacing w:line="240" w:lineRule="auto" w:before="10"/>
        <w:rPr>
          <w:sz w:val="15"/>
        </w:rPr>
      </w:pPr>
    </w:p>
    <w:p>
      <w:pPr>
        <w:spacing w:before="1"/>
        <w:ind w:left="120" w:right="0" w:firstLine="0"/>
        <w:jc w:val="left"/>
        <w:rPr>
          <w:sz w:val="17"/>
        </w:rPr>
      </w:pPr>
      <w:r>
        <w:rPr>
          <w:color w:val="4D4B4B"/>
          <w:w w:val="105"/>
          <w:sz w:val="17"/>
        </w:rPr>
        <w:t>IV.</w:t>
      </w:r>
      <w:r>
        <w:rPr>
          <w:color w:val="4D4B4B"/>
          <w:spacing w:val="-11"/>
          <w:w w:val="105"/>
          <w:sz w:val="17"/>
        </w:rPr>
        <w:t> </w:t>
      </w:r>
      <w:r>
        <w:rPr>
          <w:color w:val="4D4B4B"/>
          <w:w w:val="105"/>
          <w:sz w:val="17"/>
        </w:rPr>
        <w:t>Condiciones</w:t>
      </w:r>
      <w:r>
        <w:rPr>
          <w:color w:val="4D4B4B"/>
          <w:spacing w:val="6"/>
          <w:w w:val="105"/>
          <w:sz w:val="17"/>
        </w:rPr>
        <w:t> </w:t>
      </w:r>
      <w:r>
        <w:rPr>
          <w:color w:val="4D4B4B"/>
          <w:w w:val="105"/>
          <w:sz w:val="17"/>
        </w:rPr>
        <w:t>de</w:t>
      </w:r>
      <w:r>
        <w:rPr>
          <w:color w:val="4D4B4B"/>
          <w:spacing w:val="-11"/>
          <w:w w:val="105"/>
          <w:sz w:val="17"/>
        </w:rPr>
        <w:t> </w:t>
      </w:r>
      <w:r>
        <w:rPr>
          <w:color w:val="4D4B4B"/>
          <w:spacing w:val="-2"/>
          <w:w w:val="105"/>
          <w:sz w:val="17"/>
        </w:rPr>
        <w:t>funcionamiento</w:t>
      </w:r>
      <w:r>
        <w:rPr>
          <w:color w:val="8C8989"/>
          <w:spacing w:val="-2"/>
          <w:w w:val="105"/>
          <w:sz w:val="17"/>
        </w:rPr>
        <w:t>.</w:t>
      </w:r>
    </w:p>
    <w:p>
      <w:pPr>
        <w:spacing w:line="240" w:lineRule="auto" w:before="3"/>
        <w:rPr>
          <w:sz w:val="22"/>
        </w:rPr>
      </w:pPr>
    </w:p>
    <w:p>
      <w:pPr>
        <w:spacing w:line="333" w:lineRule="auto" w:before="0"/>
        <w:ind w:left="120" w:right="796" w:firstLine="3"/>
        <w:jc w:val="both"/>
        <w:rPr>
          <w:sz w:val="17"/>
        </w:rPr>
      </w:pPr>
      <w:r>
        <w:rPr>
          <w:color w:val="4D4B4B"/>
          <w:w w:val="105"/>
          <w:sz w:val="17"/>
        </w:rPr>
        <w:t>36</w:t>
      </w:r>
      <w:r>
        <w:rPr>
          <w:color w:val="8C8989"/>
          <w:w w:val="105"/>
          <w:sz w:val="17"/>
        </w:rPr>
        <w:t>.</w:t>
      </w:r>
      <w:r>
        <w:rPr>
          <w:color w:val="4D4B4B"/>
          <w:w w:val="105"/>
          <w:sz w:val="17"/>
        </w:rPr>
        <w:t>1</w:t>
      </w:r>
      <w:r>
        <w:rPr>
          <w:color w:val="8C8989"/>
          <w:w w:val="105"/>
          <w:sz w:val="17"/>
        </w:rPr>
        <w:t>. </w:t>
      </w:r>
      <w:r>
        <w:rPr>
          <w:color w:val="4D4B4B"/>
          <w:w w:val="105"/>
          <w:sz w:val="17"/>
        </w:rPr>
        <w:t>De conformidad</w:t>
      </w:r>
      <w:r>
        <w:rPr>
          <w:color w:val="4D4B4B"/>
          <w:spacing w:val="37"/>
          <w:w w:val="105"/>
          <w:sz w:val="17"/>
        </w:rPr>
        <w:t> </w:t>
      </w:r>
      <w:r>
        <w:rPr>
          <w:color w:val="4D4B4B"/>
          <w:w w:val="105"/>
          <w:sz w:val="17"/>
        </w:rPr>
        <w:t>con la legislación</w:t>
      </w:r>
      <w:r>
        <w:rPr>
          <w:color w:val="4D4B4B"/>
          <w:spacing w:val="34"/>
          <w:w w:val="105"/>
          <w:sz w:val="17"/>
        </w:rPr>
        <w:t> </w:t>
      </w:r>
      <w:r>
        <w:rPr>
          <w:color w:val="4D4B4B"/>
          <w:w w:val="105"/>
          <w:sz w:val="17"/>
        </w:rPr>
        <w:t>y</w:t>
      </w:r>
      <w:r>
        <w:rPr>
          <w:color w:val="4D4B4B"/>
          <w:w w:val="105"/>
          <w:sz w:val="17"/>
        </w:rPr>
        <w:t> la práctica</w:t>
      </w:r>
      <w:r>
        <w:rPr>
          <w:color w:val="4D4B4B"/>
          <w:w w:val="105"/>
          <w:sz w:val="17"/>
        </w:rPr>
        <w:t> nacionales,</w:t>
      </w:r>
      <w:r>
        <w:rPr>
          <w:color w:val="4D4B4B"/>
          <w:spacing w:val="31"/>
          <w:w w:val="105"/>
          <w:sz w:val="17"/>
        </w:rPr>
        <w:t> </w:t>
      </w:r>
      <w:r>
        <w:rPr>
          <w:color w:val="4D4B4B"/>
          <w:w w:val="105"/>
          <w:sz w:val="17"/>
        </w:rPr>
        <w:t>los servicios</w:t>
      </w:r>
      <w:r>
        <w:rPr>
          <w:color w:val="4D4B4B"/>
          <w:spacing w:val="29"/>
          <w:w w:val="105"/>
          <w:sz w:val="17"/>
        </w:rPr>
        <w:t> </w:t>
      </w:r>
      <w:r>
        <w:rPr>
          <w:color w:val="4D4B4B"/>
          <w:w w:val="105"/>
          <w:sz w:val="17"/>
        </w:rPr>
        <w:t>de</w:t>
      </w:r>
      <w:r>
        <w:rPr>
          <w:color w:val="4D4B4B"/>
          <w:w w:val="105"/>
          <w:sz w:val="17"/>
        </w:rPr>
        <w:t> salud en el trabajo</w:t>
      </w:r>
      <w:r>
        <w:rPr>
          <w:color w:val="4D4B4B"/>
          <w:w w:val="105"/>
          <w:sz w:val="17"/>
        </w:rPr>
        <w:t> deberían estar</w:t>
      </w:r>
      <w:r>
        <w:rPr>
          <w:color w:val="4D4B4B"/>
          <w:w w:val="105"/>
          <w:sz w:val="17"/>
        </w:rPr>
        <w:t> formados</w:t>
      </w:r>
      <w:r>
        <w:rPr>
          <w:color w:val="4D4B4B"/>
          <w:w w:val="105"/>
          <w:sz w:val="17"/>
        </w:rPr>
        <w:t> por</w:t>
      </w:r>
      <w:r>
        <w:rPr>
          <w:color w:val="4D4B4B"/>
          <w:w w:val="105"/>
          <w:sz w:val="17"/>
        </w:rPr>
        <w:t> equipos</w:t>
      </w:r>
      <w:r>
        <w:rPr>
          <w:color w:val="4D4B4B"/>
          <w:w w:val="105"/>
          <w:sz w:val="17"/>
        </w:rPr>
        <w:t> multidisciplinarios</w:t>
      </w:r>
      <w:r>
        <w:rPr>
          <w:color w:val="4D4B4B"/>
          <w:w w:val="105"/>
          <w:sz w:val="17"/>
        </w:rPr>
        <w:t> constituidos</w:t>
      </w:r>
      <w:r>
        <w:rPr>
          <w:color w:val="4D4B4B"/>
          <w:w w:val="105"/>
          <w:sz w:val="17"/>
        </w:rPr>
        <w:t> en</w:t>
      </w:r>
      <w:r>
        <w:rPr>
          <w:color w:val="4D4B4B"/>
          <w:w w:val="105"/>
          <w:sz w:val="17"/>
        </w:rPr>
        <w:t> función</w:t>
      </w:r>
      <w:r>
        <w:rPr>
          <w:color w:val="4D4B4B"/>
          <w:w w:val="105"/>
          <w:sz w:val="17"/>
        </w:rPr>
        <w:t> de</w:t>
      </w:r>
      <w:r>
        <w:rPr>
          <w:color w:val="4D4B4B"/>
          <w:w w:val="105"/>
          <w:sz w:val="17"/>
        </w:rPr>
        <w:t> la</w:t>
      </w:r>
      <w:r>
        <w:rPr>
          <w:color w:val="4D4B4B"/>
          <w:w w:val="105"/>
          <w:sz w:val="17"/>
        </w:rPr>
        <w:t> índole</w:t>
      </w:r>
      <w:r>
        <w:rPr>
          <w:color w:val="4D4B4B"/>
          <w:w w:val="105"/>
          <w:sz w:val="17"/>
        </w:rPr>
        <w:t> de</w:t>
      </w:r>
      <w:r>
        <w:rPr>
          <w:color w:val="4D4B4B"/>
          <w:w w:val="105"/>
          <w:sz w:val="17"/>
        </w:rPr>
        <w:t> las</w:t>
      </w:r>
      <w:r>
        <w:rPr>
          <w:color w:val="4D4B4B"/>
          <w:w w:val="105"/>
          <w:sz w:val="17"/>
        </w:rPr>
        <w:t> tareas</w:t>
      </w:r>
      <w:r>
        <w:rPr>
          <w:color w:val="4D4B4B"/>
          <w:w w:val="105"/>
          <w:sz w:val="17"/>
        </w:rPr>
        <w:t> que</w:t>
      </w:r>
      <w:r>
        <w:rPr>
          <w:color w:val="4D4B4B"/>
          <w:w w:val="105"/>
          <w:sz w:val="17"/>
        </w:rPr>
        <w:t> deban </w:t>
      </w:r>
      <w:r>
        <w:rPr>
          <w:color w:val="4D4B4B"/>
          <w:spacing w:val="-2"/>
          <w:w w:val="105"/>
          <w:sz w:val="17"/>
        </w:rPr>
        <w:t>ejecutarse</w:t>
      </w:r>
      <w:r>
        <w:rPr>
          <w:color w:val="8C8989"/>
          <w:spacing w:val="-2"/>
          <w:w w:val="105"/>
          <w:sz w:val="17"/>
        </w:rPr>
        <w:t>.</w:t>
      </w:r>
    </w:p>
    <w:p>
      <w:pPr>
        <w:spacing w:line="240" w:lineRule="auto" w:before="7"/>
        <w:rPr>
          <w:sz w:val="15"/>
        </w:rPr>
      </w:pPr>
    </w:p>
    <w:p>
      <w:pPr>
        <w:pStyle w:val="ListParagraph"/>
        <w:numPr>
          <w:ilvl w:val="0"/>
          <w:numId w:val="15"/>
        </w:numPr>
        <w:tabs>
          <w:tab w:pos="370" w:val="left" w:leader="none"/>
        </w:tabs>
        <w:spacing w:line="333" w:lineRule="auto" w:before="0" w:after="0"/>
        <w:ind w:left="120" w:right="784" w:firstLine="1"/>
        <w:jc w:val="both"/>
        <w:rPr>
          <w:sz w:val="17"/>
        </w:rPr>
      </w:pPr>
      <w:r>
        <w:rPr>
          <w:color w:val="4D4B4B"/>
          <w:w w:val="105"/>
          <w:sz w:val="17"/>
        </w:rPr>
        <w:t>Los</w:t>
      </w:r>
      <w:r>
        <w:rPr>
          <w:color w:val="4D4B4B"/>
          <w:w w:val="105"/>
          <w:sz w:val="17"/>
        </w:rPr>
        <w:t> servicios</w:t>
      </w:r>
      <w:r>
        <w:rPr>
          <w:color w:val="4D4B4B"/>
          <w:spacing w:val="40"/>
          <w:w w:val="105"/>
          <w:sz w:val="17"/>
        </w:rPr>
        <w:t> </w:t>
      </w:r>
      <w:r>
        <w:rPr>
          <w:color w:val="4D4B4B"/>
          <w:w w:val="105"/>
          <w:sz w:val="17"/>
        </w:rPr>
        <w:t>de</w:t>
      </w:r>
      <w:r>
        <w:rPr>
          <w:color w:val="4D4B4B"/>
          <w:w w:val="105"/>
          <w:sz w:val="17"/>
        </w:rPr>
        <w:t> salud</w:t>
      </w:r>
      <w:r>
        <w:rPr>
          <w:color w:val="4D4B4B"/>
          <w:w w:val="105"/>
          <w:sz w:val="17"/>
        </w:rPr>
        <w:t> en el</w:t>
      </w:r>
      <w:r>
        <w:rPr>
          <w:color w:val="4D4B4B"/>
          <w:w w:val="105"/>
          <w:sz w:val="17"/>
        </w:rPr>
        <w:t> trabajo</w:t>
      </w:r>
      <w:r>
        <w:rPr>
          <w:color w:val="4D4B4B"/>
          <w:w w:val="105"/>
          <w:sz w:val="17"/>
        </w:rPr>
        <w:t> deberían</w:t>
      </w:r>
      <w:r>
        <w:rPr>
          <w:color w:val="4D4B4B"/>
          <w:w w:val="105"/>
          <w:sz w:val="17"/>
        </w:rPr>
        <w:t> disponer</w:t>
      </w:r>
      <w:r>
        <w:rPr>
          <w:color w:val="4D4B4B"/>
          <w:w w:val="105"/>
          <w:sz w:val="17"/>
        </w:rPr>
        <w:t> de</w:t>
      </w:r>
      <w:r>
        <w:rPr>
          <w:color w:val="4D4B4B"/>
          <w:w w:val="105"/>
          <w:sz w:val="17"/>
        </w:rPr>
        <w:t> personal</w:t>
      </w:r>
      <w:r>
        <w:rPr>
          <w:color w:val="4D4B4B"/>
          <w:w w:val="105"/>
          <w:sz w:val="17"/>
        </w:rPr>
        <w:t> técnico</w:t>
      </w:r>
      <w:r>
        <w:rPr>
          <w:color w:val="4D4B4B"/>
          <w:w w:val="105"/>
          <w:sz w:val="17"/>
        </w:rPr>
        <w:t> en</w:t>
      </w:r>
      <w:r>
        <w:rPr>
          <w:color w:val="4D4B4B"/>
          <w:w w:val="105"/>
          <w:sz w:val="17"/>
        </w:rPr>
        <w:t> número</w:t>
      </w:r>
      <w:r>
        <w:rPr>
          <w:color w:val="4D4B4B"/>
          <w:w w:val="105"/>
          <w:sz w:val="17"/>
        </w:rPr>
        <w:t> suficiente,</w:t>
      </w:r>
      <w:r>
        <w:rPr>
          <w:color w:val="4D4B4B"/>
          <w:spacing w:val="40"/>
          <w:w w:val="105"/>
          <w:sz w:val="17"/>
        </w:rPr>
        <w:t> </w:t>
      </w:r>
      <w:r>
        <w:rPr>
          <w:color w:val="4D4B4B"/>
          <w:w w:val="105"/>
          <w:sz w:val="17"/>
        </w:rPr>
        <w:t>con formación</w:t>
      </w:r>
      <w:r>
        <w:rPr>
          <w:color w:val="4D4B4B"/>
          <w:w w:val="105"/>
          <w:sz w:val="17"/>
        </w:rPr>
        <w:t> especializada</w:t>
      </w:r>
      <w:r>
        <w:rPr>
          <w:color w:val="4D4B4B"/>
          <w:w w:val="105"/>
          <w:sz w:val="17"/>
        </w:rPr>
        <w:t> y experiencia</w:t>
      </w:r>
      <w:r>
        <w:rPr>
          <w:color w:val="4D4B4B"/>
          <w:w w:val="105"/>
          <w:sz w:val="17"/>
        </w:rPr>
        <w:t> en esferas</w:t>
      </w:r>
      <w:r>
        <w:rPr>
          <w:color w:val="4D4B4B"/>
          <w:w w:val="105"/>
          <w:sz w:val="17"/>
        </w:rPr>
        <w:t> tales como la medicina</w:t>
      </w:r>
      <w:r>
        <w:rPr>
          <w:color w:val="4D4B4B"/>
          <w:w w:val="105"/>
          <w:sz w:val="17"/>
        </w:rPr>
        <w:t> del trabajo,</w:t>
      </w:r>
      <w:r>
        <w:rPr>
          <w:color w:val="4D4B4B"/>
          <w:w w:val="105"/>
          <w:sz w:val="17"/>
        </w:rPr>
        <w:t> la higiene</w:t>
      </w:r>
      <w:r>
        <w:rPr>
          <w:color w:val="4D4B4B"/>
          <w:w w:val="105"/>
          <w:sz w:val="17"/>
        </w:rPr>
        <w:t> del trabajo, la ergonomía,</w:t>
      </w:r>
      <w:r>
        <w:rPr>
          <w:color w:val="4D4B4B"/>
          <w:w w:val="105"/>
          <w:sz w:val="17"/>
        </w:rPr>
        <w:t> los</w:t>
      </w:r>
      <w:r>
        <w:rPr>
          <w:color w:val="4D4B4B"/>
          <w:w w:val="105"/>
          <w:sz w:val="17"/>
        </w:rPr>
        <w:t> cuidados</w:t>
      </w:r>
      <w:r>
        <w:rPr>
          <w:color w:val="4D4B4B"/>
          <w:w w:val="105"/>
          <w:sz w:val="17"/>
        </w:rPr>
        <w:t> de</w:t>
      </w:r>
      <w:r>
        <w:rPr>
          <w:color w:val="4D4B4B"/>
          <w:w w:val="105"/>
          <w:sz w:val="17"/>
        </w:rPr>
        <w:t> enfermería</w:t>
      </w:r>
      <w:r>
        <w:rPr>
          <w:color w:val="4D4B4B"/>
          <w:w w:val="105"/>
          <w:sz w:val="17"/>
        </w:rPr>
        <w:t> del</w:t>
      </w:r>
      <w:r>
        <w:rPr>
          <w:color w:val="4D4B4B"/>
          <w:w w:val="105"/>
          <w:sz w:val="17"/>
        </w:rPr>
        <w:t> trabajo</w:t>
      </w:r>
      <w:r>
        <w:rPr>
          <w:color w:val="4D4B4B"/>
          <w:w w:val="105"/>
          <w:sz w:val="17"/>
        </w:rPr>
        <w:t> y</w:t>
      </w:r>
      <w:r>
        <w:rPr>
          <w:color w:val="4D4B4B"/>
          <w:w w:val="105"/>
          <w:sz w:val="17"/>
        </w:rPr>
        <w:t> otras</w:t>
      </w:r>
      <w:r>
        <w:rPr>
          <w:color w:val="4D4B4B"/>
          <w:w w:val="105"/>
          <w:sz w:val="17"/>
        </w:rPr>
        <w:t> cuestiones</w:t>
      </w:r>
      <w:r>
        <w:rPr>
          <w:color w:val="4D4B4B"/>
          <w:w w:val="105"/>
          <w:sz w:val="17"/>
        </w:rPr>
        <w:t> conexas</w:t>
      </w:r>
      <w:r>
        <w:rPr>
          <w:color w:val="7C7979"/>
          <w:w w:val="105"/>
          <w:sz w:val="17"/>
        </w:rPr>
        <w:t>. </w:t>
      </w:r>
      <w:r>
        <w:rPr>
          <w:color w:val="4D4B4B"/>
          <w:w w:val="105"/>
          <w:sz w:val="17"/>
        </w:rPr>
        <w:t>Este</w:t>
      </w:r>
      <w:r>
        <w:rPr>
          <w:color w:val="4D4B4B"/>
          <w:w w:val="105"/>
          <w:sz w:val="17"/>
        </w:rPr>
        <w:t> personal</w:t>
      </w:r>
      <w:r>
        <w:rPr>
          <w:color w:val="4D4B4B"/>
          <w:w w:val="105"/>
          <w:sz w:val="17"/>
        </w:rPr>
        <w:t> debería,</w:t>
      </w:r>
      <w:r>
        <w:rPr>
          <w:color w:val="4D4B4B"/>
          <w:w w:val="105"/>
          <w:sz w:val="17"/>
        </w:rPr>
        <w:t> en</w:t>
      </w:r>
      <w:r>
        <w:rPr>
          <w:color w:val="4D4B4B"/>
          <w:w w:val="105"/>
          <w:sz w:val="17"/>
        </w:rPr>
        <w:t> la máxima</w:t>
      </w:r>
      <w:r>
        <w:rPr>
          <w:color w:val="4D4B4B"/>
          <w:w w:val="105"/>
          <w:sz w:val="17"/>
        </w:rPr>
        <w:t> medida</w:t>
      </w:r>
      <w:r>
        <w:rPr>
          <w:color w:val="4D4B4B"/>
          <w:w w:val="105"/>
          <w:sz w:val="17"/>
        </w:rPr>
        <w:t> posible,</w:t>
      </w:r>
      <w:r>
        <w:rPr>
          <w:color w:val="4D4B4B"/>
          <w:w w:val="105"/>
          <w:sz w:val="17"/>
        </w:rPr>
        <w:t> mantenerse</w:t>
      </w:r>
      <w:r>
        <w:rPr>
          <w:color w:val="4D4B4B"/>
          <w:w w:val="105"/>
          <w:sz w:val="17"/>
        </w:rPr>
        <w:t> al corriente</w:t>
      </w:r>
      <w:r>
        <w:rPr>
          <w:color w:val="4D4B4B"/>
          <w:w w:val="105"/>
          <w:sz w:val="17"/>
        </w:rPr>
        <w:t> de los progresos</w:t>
      </w:r>
      <w:r>
        <w:rPr>
          <w:color w:val="4D4B4B"/>
          <w:w w:val="105"/>
          <w:sz w:val="17"/>
        </w:rPr>
        <w:t> en</w:t>
      </w:r>
      <w:r>
        <w:rPr>
          <w:color w:val="4D4B4B"/>
          <w:w w:val="105"/>
          <w:sz w:val="17"/>
        </w:rPr>
        <w:t> los conocimientos</w:t>
      </w:r>
      <w:r>
        <w:rPr>
          <w:color w:val="4D4B4B"/>
          <w:w w:val="105"/>
          <w:sz w:val="17"/>
        </w:rPr>
        <w:t> científicos</w:t>
      </w:r>
      <w:r>
        <w:rPr>
          <w:color w:val="4D4B4B"/>
          <w:w w:val="105"/>
          <w:sz w:val="17"/>
        </w:rPr>
        <w:t> y técnicos necesarios</w:t>
      </w:r>
      <w:r>
        <w:rPr>
          <w:color w:val="4D4B4B"/>
          <w:spacing w:val="40"/>
          <w:w w:val="105"/>
          <w:sz w:val="17"/>
        </w:rPr>
        <w:t> </w:t>
      </w:r>
      <w:r>
        <w:rPr>
          <w:color w:val="4D4B4B"/>
          <w:w w:val="105"/>
          <w:sz w:val="17"/>
        </w:rPr>
        <w:t>para</w:t>
      </w:r>
      <w:r>
        <w:rPr>
          <w:color w:val="4D4B4B"/>
          <w:spacing w:val="40"/>
          <w:w w:val="105"/>
          <w:sz w:val="17"/>
        </w:rPr>
        <w:t> </w:t>
      </w:r>
      <w:r>
        <w:rPr>
          <w:color w:val="4D4B4B"/>
          <w:w w:val="105"/>
          <w:sz w:val="17"/>
        </w:rPr>
        <w:t>el</w:t>
      </w:r>
      <w:r>
        <w:rPr>
          <w:color w:val="4D4B4B"/>
          <w:spacing w:val="40"/>
          <w:w w:val="105"/>
          <w:sz w:val="17"/>
        </w:rPr>
        <w:t> </w:t>
      </w:r>
      <w:r>
        <w:rPr>
          <w:color w:val="4D4B4B"/>
          <w:w w:val="105"/>
          <w:sz w:val="17"/>
        </w:rPr>
        <w:t>cumplimiento</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su</w:t>
      </w:r>
      <w:r>
        <w:rPr>
          <w:color w:val="4D4B4B"/>
          <w:w w:val="105"/>
          <w:sz w:val="17"/>
        </w:rPr>
        <w:t> funciones</w:t>
      </w:r>
      <w:r>
        <w:rPr>
          <w:color w:val="4D4B4B"/>
          <w:spacing w:val="40"/>
          <w:w w:val="105"/>
          <w:sz w:val="17"/>
        </w:rPr>
        <w:t> </w:t>
      </w:r>
      <w:r>
        <w:rPr>
          <w:color w:val="4D4B4B"/>
          <w:w w:val="105"/>
          <w:sz w:val="17"/>
        </w:rPr>
        <w:t>y</w:t>
      </w:r>
      <w:r>
        <w:rPr>
          <w:color w:val="4D4B4B"/>
          <w:spacing w:val="40"/>
          <w:w w:val="105"/>
          <w:sz w:val="17"/>
        </w:rPr>
        <w:t> </w:t>
      </w:r>
      <w:r>
        <w:rPr>
          <w:color w:val="4D4B4B"/>
          <w:w w:val="105"/>
          <w:sz w:val="17"/>
        </w:rPr>
        <w:t>tener</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posibilidad</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hacerlo</w:t>
      </w:r>
      <w:r>
        <w:rPr>
          <w:color w:val="4D4B4B"/>
          <w:spacing w:val="40"/>
          <w:w w:val="105"/>
          <w:sz w:val="17"/>
        </w:rPr>
        <w:t> </w:t>
      </w:r>
      <w:r>
        <w:rPr>
          <w:color w:val="4D4B4B"/>
          <w:w w:val="105"/>
          <w:sz w:val="17"/>
        </w:rPr>
        <w:t>sin</w:t>
      </w:r>
      <w:r>
        <w:rPr>
          <w:color w:val="4D4B4B"/>
          <w:spacing w:val="40"/>
          <w:w w:val="105"/>
          <w:sz w:val="17"/>
        </w:rPr>
        <w:t> </w:t>
      </w:r>
      <w:r>
        <w:rPr>
          <w:color w:val="4D4B4B"/>
          <w:w w:val="105"/>
          <w:sz w:val="17"/>
        </w:rPr>
        <w:t>pérdida</w:t>
      </w:r>
      <w:r>
        <w:rPr>
          <w:color w:val="4D4B4B"/>
          <w:spacing w:val="40"/>
          <w:w w:val="105"/>
          <w:sz w:val="17"/>
        </w:rPr>
        <w:t> </w:t>
      </w:r>
      <w:r>
        <w:rPr>
          <w:color w:val="4D4B4B"/>
          <w:w w:val="105"/>
          <w:sz w:val="17"/>
        </w:rPr>
        <w:t>alguna</w:t>
      </w:r>
      <w:r>
        <w:rPr>
          <w:color w:val="4D4B4B"/>
          <w:spacing w:val="40"/>
          <w:w w:val="105"/>
          <w:sz w:val="17"/>
        </w:rPr>
        <w:t> </w:t>
      </w:r>
      <w:r>
        <w:rPr>
          <w:color w:val="4D4B4B"/>
          <w:w w:val="105"/>
          <w:sz w:val="17"/>
        </w:rPr>
        <w:t>de </w:t>
      </w:r>
      <w:r>
        <w:rPr>
          <w:color w:val="4D4B4B"/>
          <w:spacing w:val="-2"/>
          <w:w w:val="105"/>
          <w:sz w:val="17"/>
        </w:rPr>
        <w:t>ingresos</w:t>
      </w:r>
      <w:r>
        <w:rPr>
          <w:color w:val="8C8989"/>
          <w:spacing w:val="-2"/>
          <w:w w:val="105"/>
          <w:sz w:val="17"/>
        </w:rPr>
        <w:t>.</w:t>
      </w:r>
    </w:p>
    <w:p>
      <w:pPr>
        <w:spacing w:line="240" w:lineRule="auto" w:before="11"/>
        <w:rPr>
          <w:sz w:val="14"/>
        </w:rPr>
      </w:pPr>
    </w:p>
    <w:p>
      <w:pPr>
        <w:pStyle w:val="ListParagraph"/>
        <w:numPr>
          <w:ilvl w:val="0"/>
          <w:numId w:val="15"/>
        </w:numPr>
        <w:tabs>
          <w:tab w:pos="326" w:val="left" w:leader="none"/>
        </w:tabs>
        <w:spacing w:line="336" w:lineRule="auto" w:before="0" w:after="0"/>
        <w:ind w:left="120" w:right="790" w:firstLine="3"/>
        <w:jc w:val="both"/>
        <w:rPr>
          <w:sz w:val="17"/>
        </w:rPr>
      </w:pPr>
      <w:r>
        <w:rPr>
          <w:color w:val="4D4B4B"/>
          <w:w w:val="105"/>
          <w:sz w:val="17"/>
        </w:rPr>
        <w:t>Los servicios de salud en el trabajo deberían, además, disponer del personal administrativo</w:t>
      </w:r>
      <w:r>
        <w:rPr>
          <w:color w:val="4D4B4B"/>
          <w:spacing w:val="-6"/>
          <w:w w:val="105"/>
          <w:sz w:val="17"/>
        </w:rPr>
        <w:t> </w:t>
      </w:r>
      <w:r>
        <w:rPr>
          <w:color w:val="4D4B4B"/>
          <w:w w:val="105"/>
          <w:sz w:val="17"/>
        </w:rPr>
        <w:t>necesario para su </w:t>
      </w:r>
      <w:r>
        <w:rPr>
          <w:color w:val="4D4B4B"/>
          <w:spacing w:val="-2"/>
          <w:w w:val="105"/>
          <w:sz w:val="17"/>
        </w:rPr>
        <w:t>funcionamiento.</w:t>
      </w:r>
    </w:p>
    <w:p>
      <w:pPr>
        <w:spacing w:line="240" w:lineRule="auto" w:before="1"/>
        <w:rPr>
          <w:sz w:val="15"/>
        </w:rPr>
      </w:pPr>
    </w:p>
    <w:p>
      <w:pPr>
        <w:spacing w:line="333" w:lineRule="auto" w:before="0"/>
        <w:ind w:left="120" w:right="792" w:firstLine="3"/>
        <w:jc w:val="both"/>
        <w:rPr>
          <w:sz w:val="17"/>
        </w:rPr>
      </w:pPr>
      <w:r>
        <w:rPr>
          <w:color w:val="4D4B4B"/>
          <w:w w:val="105"/>
          <w:sz w:val="17"/>
        </w:rPr>
        <w:t>37</w:t>
      </w:r>
      <w:r>
        <w:rPr>
          <w:color w:val="7C7979"/>
          <w:w w:val="105"/>
          <w:sz w:val="17"/>
        </w:rPr>
        <w:t>.</w:t>
      </w:r>
      <w:r>
        <w:rPr>
          <w:color w:val="4D4B4B"/>
          <w:w w:val="105"/>
          <w:sz w:val="17"/>
        </w:rPr>
        <w:t>1</w:t>
      </w:r>
      <w:r>
        <w:rPr>
          <w:color w:val="8C8989"/>
          <w:w w:val="105"/>
          <w:sz w:val="17"/>
        </w:rPr>
        <w:t>. </w:t>
      </w:r>
      <w:r>
        <w:rPr>
          <w:color w:val="4D4B4B"/>
          <w:w w:val="105"/>
          <w:sz w:val="17"/>
        </w:rPr>
        <w:t>Se</w:t>
      </w:r>
      <w:r>
        <w:rPr>
          <w:color w:val="4D4B4B"/>
          <w:w w:val="105"/>
          <w:sz w:val="17"/>
        </w:rPr>
        <w:t> debería</w:t>
      </w:r>
      <w:r>
        <w:rPr>
          <w:color w:val="4D4B4B"/>
          <w:spacing w:val="34"/>
          <w:w w:val="105"/>
          <w:sz w:val="17"/>
        </w:rPr>
        <w:t> </w:t>
      </w:r>
      <w:r>
        <w:rPr>
          <w:color w:val="4D4B4B"/>
          <w:w w:val="105"/>
          <w:sz w:val="17"/>
        </w:rPr>
        <w:t>salvaguardar</w:t>
      </w:r>
      <w:r>
        <w:rPr>
          <w:color w:val="4D4B4B"/>
          <w:spacing w:val="40"/>
          <w:w w:val="105"/>
          <w:sz w:val="17"/>
        </w:rPr>
        <w:t> </w:t>
      </w:r>
      <w:r>
        <w:rPr>
          <w:color w:val="4D4B4B"/>
          <w:w w:val="105"/>
          <w:sz w:val="17"/>
        </w:rPr>
        <w:t>la</w:t>
      </w:r>
      <w:r>
        <w:rPr>
          <w:color w:val="4D4B4B"/>
          <w:w w:val="105"/>
          <w:sz w:val="17"/>
        </w:rPr>
        <w:t> independencia</w:t>
      </w:r>
      <w:r>
        <w:rPr>
          <w:color w:val="4D4B4B"/>
          <w:spacing w:val="40"/>
          <w:w w:val="105"/>
          <w:sz w:val="17"/>
        </w:rPr>
        <w:t> </w:t>
      </w:r>
      <w:r>
        <w:rPr>
          <w:color w:val="4D4B4B"/>
          <w:w w:val="105"/>
          <w:sz w:val="17"/>
        </w:rPr>
        <w:t>profesional</w:t>
      </w:r>
      <w:r>
        <w:rPr>
          <w:color w:val="4D4B4B"/>
          <w:spacing w:val="35"/>
          <w:w w:val="105"/>
          <w:sz w:val="17"/>
        </w:rPr>
        <w:t> </w:t>
      </w:r>
      <w:r>
        <w:rPr>
          <w:color w:val="4D4B4B"/>
          <w:w w:val="105"/>
          <w:sz w:val="17"/>
        </w:rPr>
        <w:t>del</w:t>
      </w:r>
      <w:r>
        <w:rPr>
          <w:color w:val="4D4B4B"/>
          <w:w w:val="105"/>
          <w:sz w:val="17"/>
        </w:rPr>
        <w:t> personal</w:t>
      </w:r>
      <w:r>
        <w:rPr>
          <w:color w:val="4D4B4B"/>
          <w:w w:val="105"/>
          <w:sz w:val="17"/>
        </w:rPr>
        <w:t> que</w:t>
      </w:r>
      <w:r>
        <w:rPr>
          <w:color w:val="4D4B4B"/>
          <w:w w:val="105"/>
          <w:sz w:val="17"/>
        </w:rPr>
        <w:t> presta</w:t>
      </w:r>
      <w:r>
        <w:rPr>
          <w:color w:val="4D4B4B"/>
          <w:w w:val="105"/>
          <w:sz w:val="17"/>
        </w:rPr>
        <w:t> servicios</w:t>
      </w:r>
      <w:r>
        <w:rPr>
          <w:color w:val="4D4B4B"/>
          <w:spacing w:val="40"/>
          <w:w w:val="105"/>
          <w:sz w:val="17"/>
        </w:rPr>
        <w:t> </w:t>
      </w:r>
      <w:r>
        <w:rPr>
          <w:color w:val="4D4B4B"/>
          <w:w w:val="105"/>
          <w:sz w:val="17"/>
        </w:rPr>
        <w:t>en</w:t>
      </w:r>
      <w:r>
        <w:rPr>
          <w:color w:val="4D4B4B"/>
          <w:w w:val="105"/>
          <w:sz w:val="17"/>
        </w:rPr>
        <w:t> materia</w:t>
      </w:r>
      <w:r>
        <w:rPr>
          <w:color w:val="4D4B4B"/>
          <w:spacing w:val="35"/>
          <w:w w:val="105"/>
          <w:sz w:val="17"/>
        </w:rPr>
        <w:t> </w:t>
      </w:r>
      <w:r>
        <w:rPr>
          <w:color w:val="4D4B4B"/>
          <w:w w:val="105"/>
          <w:sz w:val="17"/>
        </w:rPr>
        <w:t>de salud</w:t>
      </w:r>
      <w:r>
        <w:rPr>
          <w:color w:val="4D4B4B"/>
          <w:w w:val="105"/>
          <w:sz w:val="17"/>
        </w:rPr>
        <w:t> en</w:t>
      </w:r>
      <w:r>
        <w:rPr>
          <w:color w:val="4D4B4B"/>
          <w:w w:val="105"/>
          <w:sz w:val="17"/>
        </w:rPr>
        <w:t> el</w:t>
      </w:r>
      <w:r>
        <w:rPr>
          <w:color w:val="4D4B4B"/>
          <w:w w:val="105"/>
          <w:sz w:val="17"/>
        </w:rPr>
        <w:t> trabajo,</w:t>
      </w:r>
      <w:r>
        <w:rPr>
          <w:color w:val="4D4B4B"/>
          <w:w w:val="105"/>
          <w:sz w:val="17"/>
        </w:rPr>
        <w:t> de</w:t>
      </w:r>
      <w:r>
        <w:rPr>
          <w:color w:val="4D4B4B"/>
          <w:w w:val="105"/>
          <w:sz w:val="17"/>
        </w:rPr>
        <w:t> conformidad</w:t>
      </w:r>
      <w:r>
        <w:rPr>
          <w:color w:val="4D4B4B"/>
          <w:w w:val="105"/>
          <w:sz w:val="17"/>
        </w:rPr>
        <w:t> con</w:t>
      </w:r>
      <w:r>
        <w:rPr>
          <w:color w:val="4D4B4B"/>
          <w:w w:val="105"/>
          <w:sz w:val="17"/>
        </w:rPr>
        <w:t> la</w:t>
      </w:r>
      <w:r>
        <w:rPr>
          <w:color w:val="4D4B4B"/>
          <w:w w:val="105"/>
          <w:sz w:val="17"/>
        </w:rPr>
        <w:t> práctica</w:t>
      </w:r>
      <w:r>
        <w:rPr>
          <w:color w:val="4D4B4B"/>
          <w:w w:val="105"/>
          <w:sz w:val="17"/>
        </w:rPr>
        <w:t> y</w:t>
      </w:r>
      <w:r>
        <w:rPr>
          <w:color w:val="4D4B4B"/>
          <w:w w:val="105"/>
          <w:sz w:val="17"/>
        </w:rPr>
        <w:t> la</w:t>
      </w:r>
      <w:r>
        <w:rPr>
          <w:color w:val="4D4B4B"/>
          <w:w w:val="105"/>
          <w:sz w:val="17"/>
        </w:rPr>
        <w:t> legislación</w:t>
      </w:r>
      <w:r>
        <w:rPr>
          <w:color w:val="4D4B4B"/>
          <w:w w:val="105"/>
          <w:sz w:val="17"/>
        </w:rPr>
        <w:t> nacionales.</w:t>
      </w:r>
      <w:r>
        <w:rPr>
          <w:color w:val="4D4B4B"/>
          <w:w w:val="105"/>
          <w:sz w:val="17"/>
        </w:rPr>
        <w:t> Esto</w:t>
      </w:r>
      <w:r>
        <w:rPr>
          <w:color w:val="4D4B4B"/>
          <w:w w:val="105"/>
          <w:sz w:val="17"/>
        </w:rPr>
        <w:t> podría</w:t>
      </w:r>
      <w:r>
        <w:rPr>
          <w:color w:val="4D4B4B"/>
          <w:w w:val="105"/>
          <w:sz w:val="17"/>
        </w:rPr>
        <w:t> llevarse</w:t>
      </w:r>
      <w:r>
        <w:rPr>
          <w:color w:val="4D4B4B"/>
          <w:w w:val="105"/>
          <w:sz w:val="17"/>
        </w:rPr>
        <w:t> a</w:t>
      </w:r>
      <w:r>
        <w:rPr>
          <w:color w:val="4D4B4B"/>
          <w:w w:val="105"/>
          <w:sz w:val="17"/>
        </w:rPr>
        <w:t> cabo mediante leyes, reglamentos</w:t>
      </w:r>
      <w:r>
        <w:rPr>
          <w:color w:val="4D4B4B"/>
          <w:w w:val="105"/>
          <w:sz w:val="17"/>
        </w:rPr>
        <w:t> y</w:t>
      </w:r>
      <w:r>
        <w:rPr>
          <w:color w:val="4D4B4B"/>
          <w:spacing w:val="-6"/>
          <w:w w:val="105"/>
          <w:sz w:val="17"/>
        </w:rPr>
        <w:t> </w:t>
      </w:r>
      <w:r>
        <w:rPr>
          <w:color w:val="4D4B4B"/>
          <w:w w:val="105"/>
          <w:sz w:val="17"/>
        </w:rPr>
        <w:t>consultas apropiadas entre el</w:t>
      </w:r>
      <w:r>
        <w:rPr>
          <w:color w:val="4D4B4B"/>
          <w:spacing w:val="-1"/>
          <w:w w:val="105"/>
          <w:sz w:val="17"/>
        </w:rPr>
        <w:t> </w:t>
      </w:r>
      <w:r>
        <w:rPr>
          <w:color w:val="4D4B4B"/>
          <w:w w:val="105"/>
          <w:sz w:val="17"/>
        </w:rPr>
        <w:t>empleador, los trabajadores</w:t>
      </w:r>
      <w:r>
        <w:rPr>
          <w:color w:val="4D4B4B"/>
          <w:w w:val="105"/>
          <w:sz w:val="17"/>
        </w:rPr>
        <w:t> y sus representantes</w:t>
      </w:r>
      <w:r>
        <w:rPr>
          <w:color w:val="4D4B4B"/>
          <w:spacing w:val="-9"/>
          <w:w w:val="105"/>
          <w:sz w:val="17"/>
        </w:rPr>
        <w:t> </w:t>
      </w:r>
      <w:r>
        <w:rPr>
          <w:color w:val="4D4B4B"/>
          <w:w w:val="105"/>
          <w:sz w:val="17"/>
        </w:rPr>
        <w:t>y los comités de seguridad e higiene, si los hubiere</w:t>
      </w:r>
      <w:r>
        <w:rPr>
          <w:color w:val="7C7979"/>
          <w:w w:val="105"/>
          <w:sz w:val="17"/>
        </w:rPr>
        <w:t>.</w:t>
      </w:r>
    </w:p>
    <w:p>
      <w:pPr>
        <w:spacing w:line="240" w:lineRule="auto" w:before="4"/>
        <w:rPr>
          <w:sz w:val="15"/>
        </w:rPr>
      </w:pPr>
    </w:p>
    <w:p>
      <w:pPr>
        <w:spacing w:line="333" w:lineRule="auto" w:before="1"/>
        <w:ind w:left="121" w:right="796" w:firstLine="0"/>
        <w:jc w:val="both"/>
        <w:rPr>
          <w:sz w:val="17"/>
        </w:rPr>
      </w:pPr>
      <w:r>
        <w:rPr>
          <w:color w:val="4D4B4B"/>
          <w:w w:val="105"/>
          <w:sz w:val="17"/>
        </w:rPr>
        <w:t>2</w:t>
      </w:r>
      <w:r>
        <w:rPr>
          <w:color w:val="8C8989"/>
          <w:w w:val="105"/>
          <w:sz w:val="17"/>
        </w:rPr>
        <w:t>.</w:t>
      </w:r>
      <w:r>
        <w:rPr>
          <w:color w:val="8C8989"/>
          <w:spacing w:val="-3"/>
          <w:w w:val="105"/>
          <w:sz w:val="17"/>
        </w:rPr>
        <w:t> </w:t>
      </w:r>
      <w:r>
        <w:rPr>
          <w:color w:val="4D4B4B"/>
          <w:w w:val="105"/>
          <w:sz w:val="17"/>
        </w:rPr>
        <w:t>La autoridad competente debería especificar, cuando proceda, de conformidad con la legislación y la práctica nacionales, las condiciones</w:t>
      </w:r>
      <w:r>
        <w:rPr>
          <w:color w:val="4D4B4B"/>
          <w:spacing w:val="19"/>
          <w:w w:val="105"/>
          <w:sz w:val="17"/>
        </w:rPr>
        <w:t> </w:t>
      </w:r>
      <w:r>
        <w:rPr>
          <w:color w:val="4D4B4B"/>
          <w:w w:val="105"/>
          <w:sz w:val="17"/>
        </w:rPr>
        <w:t>relativas a</w:t>
      </w:r>
      <w:r>
        <w:rPr>
          <w:color w:val="4D4B4B"/>
          <w:spacing w:val="-1"/>
          <w:w w:val="105"/>
          <w:sz w:val="17"/>
        </w:rPr>
        <w:t> </w:t>
      </w:r>
      <w:r>
        <w:rPr>
          <w:color w:val="4D4B4B"/>
          <w:w w:val="105"/>
          <w:sz w:val="17"/>
        </w:rPr>
        <w:t>la</w:t>
      </w:r>
      <w:r>
        <w:rPr>
          <w:color w:val="4D4B4B"/>
          <w:spacing w:val="-1"/>
          <w:w w:val="105"/>
          <w:sz w:val="17"/>
        </w:rPr>
        <w:t> </w:t>
      </w:r>
      <w:r>
        <w:rPr>
          <w:color w:val="4D4B4B"/>
          <w:w w:val="105"/>
          <w:sz w:val="17"/>
        </w:rPr>
        <w:t>contratación</w:t>
      </w:r>
      <w:r>
        <w:rPr>
          <w:color w:val="4D4B4B"/>
          <w:spacing w:val="22"/>
          <w:w w:val="105"/>
          <w:sz w:val="17"/>
        </w:rPr>
        <w:t> </w:t>
      </w:r>
      <w:r>
        <w:rPr>
          <w:color w:val="4D4B4B"/>
          <w:w w:val="105"/>
          <w:sz w:val="17"/>
        </w:rPr>
        <w:t>y</w:t>
      </w:r>
      <w:r>
        <w:rPr>
          <w:color w:val="4D4B4B"/>
          <w:spacing w:val="-4"/>
          <w:w w:val="105"/>
          <w:sz w:val="17"/>
        </w:rPr>
        <w:t> </w:t>
      </w:r>
      <w:r>
        <w:rPr>
          <w:color w:val="4D4B4B"/>
          <w:w w:val="105"/>
          <w:sz w:val="17"/>
        </w:rPr>
        <w:t>a</w:t>
      </w:r>
      <w:r>
        <w:rPr>
          <w:color w:val="4D4B4B"/>
          <w:spacing w:val="-1"/>
          <w:w w:val="105"/>
          <w:sz w:val="17"/>
        </w:rPr>
        <w:t> </w:t>
      </w:r>
      <w:r>
        <w:rPr>
          <w:color w:val="4D4B4B"/>
          <w:w w:val="105"/>
          <w:sz w:val="17"/>
        </w:rPr>
        <w:t>la</w:t>
      </w:r>
      <w:r>
        <w:rPr>
          <w:color w:val="4D4B4B"/>
          <w:spacing w:val="-2"/>
          <w:w w:val="105"/>
          <w:sz w:val="17"/>
        </w:rPr>
        <w:t> </w:t>
      </w:r>
      <w:r>
        <w:rPr>
          <w:color w:val="4D4B4B"/>
          <w:w w:val="105"/>
          <w:sz w:val="17"/>
        </w:rPr>
        <w:t>terminación del empleo del</w:t>
      </w:r>
      <w:r>
        <w:rPr>
          <w:color w:val="4D4B4B"/>
          <w:spacing w:val="-4"/>
          <w:w w:val="105"/>
          <w:sz w:val="17"/>
        </w:rPr>
        <w:t> </w:t>
      </w:r>
      <w:r>
        <w:rPr>
          <w:color w:val="4D4B4B"/>
          <w:w w:val="105"/>
          <w:sz w:val="17"/>
        </w:rPr>
        <w:t>personal de los servicios de</w:t>
      </w:r>
      <w:r>
        <w:rPr>
          <w:color w:val="4D4B4B"/>
          <w:w w:val="105"/>
          <w:sz w:val="17"/>
        </w:rPr>
        <w:t> salud</w:t>
      </w:r>
      <w:r>
        <w:rPr>
          <w:color w:val="4D4B4B"/>
          <w:w w:val="105"/>
          <w:sz w:val="17"/>
        </w:rPr>
        <w:t> en</w:t>
      </w:r>
      <w:r>
        <w:rPr>
          <w:color w:val="4D4B4B"/>
          <w:w w:val="105"/>
          <w:sz w:val="17"/>
        </w:rPr>
        <w:t> el trabajo,</w:t>
      </w:r>
      <w:r>
        <w:rPr>
          <w:color w:val="4D4B4B"/>
          <w:w w:val="105"/>
          <w:sz w:val="17"/>
        </w:rPr>
        <w:t> en</w:t>
      </w:r>
      <w:r>
        <w:rPr>
          <w:color w:val="4D4B4B"/>
          <w:w w:val="105"/>
          <w:sz w:val="17"/>
        </w:rPr>
        <w:t> consulta</w:t>
      </w:r>
      <w:r>
        <w:rPr>
          <w:color w:val="4D4B4B"/>
          <w:w w:val="105"/>
          <w:sz w:val="17"/>
        </w:rPr>
        <w:t> con las organizaciones representativas de trabajadores</w:t>
      </w:r>
      <w:r>
        <w:rPr>
          <w:color w:val="4D4B4B"/>
          <w:w w:val="105"/>
          <w:sz w:val="17"/>
        </w:rPr>
        <w:t> y</w:t>
      </w:r>
      <w:r>
        <w:rPr>
          <w:color w:val="4D4B4B"/>
          <w:w w:val="105"/>
          <w:sz w:val="17"/>
        </w:rPr>
        <w:t> de empleadores </w:t>
      </w:r>
      <w:r>
        <w:rPr>
          <w:color w:val="4D4B4B"/>
          <w:spacing w:val="-2"/>
          <w:w w:val="105"/>
          <w:sz w:val="17"/>
        </w:rPr>
        <w:t>interesadas</w:t>
      </w:r>
      <w:r>
        <w:rPr>
          <w:color w:val="8C8989"/>
          <w:spacing w:val="-2"/>
          <w:w w:val="105"/>
          <w:sz w:val="17"/>
        </w:rPr>
        <w:t>.</w:t>
      </w:r>
    </w:p>
    <w:p>
      <w:pPr>
        <w:spacing w:line="240" w:lineRule="auto" w:before="4"/>
        <w:rPr>
          <w:sz w:val="15"/>
        </w:rPr>
      </w:pPr>
    </w:p>
    <w:p>
      <w:pPr>
        <w:spacing w:line="333" w:lineRule="auto" w:before="0"/>
        <w:ind w:left="123" w:right="787" w:firstLine="0"/>
        <w:jc w:val="both"/>
        <w:rPr>
          <w:sz w:val="17"/>
        </w:rPr>
      </w:pPr>
      <w:r>
        <w:rPr>
          <w:color w:val="4D4B4B"/>
          <w:w w:val="105"/>
          <w:sz w:val="17"/>
        </w:rPr>
        <w:t>38</w:t>
      </w:r>
      <w:r>
        <w:rPr>
          <w:color w:val="8C8989"/>
          <w:w w:val="105"/>
          <w:sz w:val="17"/>
        </w:rPr>
        <w:t>. </w:t>
      </w:r>
      <w:r>
        <w:rPr>
          <w:color w:val="4D4B4B"/>
          <w:w w:val="105"/>
          <w:sz w:val="17"/>
        </w:rPr>
        <w:t>A reserva</w:t>
      </w:r>
      <w:r>
        <w:rPr>
          <w:color w:val="4D4B4B"/>
          <w:w w:val="105"/>
          <w:sz w:val="17"/>
        </w:rPr>
        <w:t> de las excepciones</w:t>
      </w:r>
      <w:r>
        <w:rPr>
          <w:color w:val="4D4B4B"/>
          <w:w w:val="105"/>
          <w:sz w:val="17"/>
        </w:rPr>
        <w:t> que prevean</w:t>
      </w:r>
      <w:r>
        <w:rPr>
          <w:color w:val="4D4B4B"/>
          <w:w w:val="105"/>
          <w:sz w:val="17"/>
        </w:rPr>
        <w:t> las leyes y los reglamentos</w:t>
      </w:r>
      <w:r>
        <w:rPr>
          <w:color w:val="4D4B4B"/>
          <w:w w:val="105"/>
          <w:sz w:val="17"/>
        </w:rPr>
        <w:t> nacionales</w:t>
      </w:r>
      <w:r>
        <w:rPr>
          <w:color w:val="7C7979"/>
          <w:w w:val="105"/>
          <w:sz w:val="17"/>
        </w:rPr>
        <w:t>, </w:t>
      </w:r>
      <w:r>
        <w:rPr>
          <w:color w:val="4D4B4B"/>
          <w:w w:val="105"/>
          <w:sz w:val="17"/>
        </w:rPr>
        <w:t>todo</w:t>
      </w:r>
      <w:r>
        <w:rPr>
          <w:color w:val="4D4B4B"/>
          <w:w w:val="105"/>
          <w:sz w:val="17"/>
        </w:rPr>
        <w:t> el personal de un servicio de salud en el</w:t>
      </w:r>
      <w:r>
        <w:rPr>
          <w:color w:val="4D4B4B"/>
          <w:spacing w:val="-1"/>
          <w:w w:val="105"/>
          <w:sz w:val="17"/>
        </w:rPr>
        <w:t> </w:t>
      </w:r>
      <w:r>
        <w:rPr>
          <w:color w:val="4D4B4B"/>
          <w:w w:val="105"/>
          <w:sz w:val="17"/>
        </w:rPr>
        <w:t>trabajo debería estar obligado a guardar el secreto profesional sobre los datos médicos y técnicos que pueda llegar a conocer en razón de sus funciones y de las actividades del servicio</w:t>
      </w:r>
      <w:r>
        <w:rPr>
          <w:color w:val="8C8989"/>
          <w:w w:val="105"/>
          <w:sz w:val="17"/>
        </w:rPr>
        <w:t>.</w:t>
      </w:r>
    </w:p>
    <w:p>
      <w:pPr>
        <w:spacing w:line="240" w:lineRule="auto" w:before="7"/>
        <w:rPr>
          <w:sz w:val="15"/>
        </w:rPr>
      </w:pPr>
    </w:p>
    <w:p>
      <w:pPr>
        <w:spacing w:line="331" w:lineRule="auto" w:before="0"/>
        <w:ind w:left="120" w:right="786" w:firstLine="3"/>
        <w:jc w:val="both"/>
        <w:rPr>
          <w:sz w:val="17"/>
        </w:rPr>
      </w:pPr>
      <w:r>
        <w:rPr>
          <w:color w:val="4D4B4B"/>
          <w:w w:val="105"/>
          <w:sz w:val="17"/>
        </w:rPr>
        <w:t>39</w:t>
      </w:r>
      <w:r>
        <w:rPr>
          <w:color w:val="7C7979"/>
          <w:w w:val="105"/>
          <w:sz w:val="17"/>
        </w:rPr>
        <w:t>.</w:t>
      </w:r>
      <w:r>
        <w:rPr>
          <w:color w:val="4D4B4B"/>
          <w:w w:val="105"/>
          <w:sz w:val="17"/>
        </w:rPr>
        <w:t>1</w:t>
      </w:r>
      <w:r>
        <w:rPr>
          <w:color w:val="8C8989"/>
          <w:w w:val="105"/>
          <w:sz w:val="17"/>
        </w:rPr>
        <w:t>. </w:t>
      </w:r>
      <w:r>
        <w:rPr>
          <w:color w:val="4D4B4B"/>
          <w:w w:val="105"/>
          <w:sz w:val="17"/>
        </w:rPr>
        <w:t>La</w:t>
      </w:r>
      <w:r>
        <w:rPr>
          <w:color w:val="4D4B4B"/>
          <w:w w:val="105"/>
          <w:sz w:val="17"/>
        </w:rPr>
        <w:t> autoridad</w:t>
      </w:r>
      <w:r>
        <w:rPr>
          <w:color w:val="4D4B4B"/>
          <w:w w:val="105"/>
          <w:sz w:val="17"/>
        </w:rPr>
        <w:t> competente</w:t>
      </w:r>
      <w:r>
        <w:rPr>
          <w:color w:val="4D4B4B"/>
          <w:w w:val="105"/>
          <w:sz w:val="17"/>
        </w:rPr>
        <w:t> puede</w:t>
      </w:r>
      <w:r>
        <w:rPr>
          <w:color w:val="4D4B4B"/>
          <w:w w:val="105"/>
          <w:sz w:val="17"/>
        </w:rPr>
        <w:t> prescribir</w:t>
      </w:r>
      <w:r>
        <w:rPr>
          <w:color w:val="4D4B4B"/>
          <w:w w:val="105"/>
          <w:sz w:val="17"/>
        </w:rPr>
        <w:t> normas</w:t>
      </w:r>
      <w:r>
        <w:rPr>
          <w:color w:val="4D4B4B"/>
          <w:w w:val="105"/>
          <w:sz w:val="17"/>
        </w:rPr>
        <w:t> relativas</w:t>
      </w:r>
      <w:r>
        <w:rPr>
          <w:color w:val="4D4B4B"/>
          <w:w w:val="105"/>
          <w:sz w:val="17"/>
        </w:rPr>
        <w:t> a</w:t>
      </w:r>
      <w:r>
        <w:rPr>
          <w:color w:val="4D4B4B"/>
          <w:w w:val="105"/>
          <w:sz w:val="17"/>
        </w:rPr>
        <w:t> los</w:t>
      </w:r>
      <w:r>
        <w:rPr>
          <w:color w:val="4D4B4B"/>
          <w:w w:val="105"/>
          <w:sz w:val="17"/>
        </w:rPr>
        <w:t> locales</w:t>
      </w:r>
      <w:r>
        <w:rPr>
          <w:color w:val="4D4B4B"/>
          <w:w w:val="105"/>
          <w:sz w:val="17"/>
        </w:rPr>
        <w:t> y al</w:t>
      </w:r>
      <w:r>
        <w:rPr>
          <w:color w:val="4D4B4B"/>
          <w:w w:val="105"/>
          <w:sz w:val="17"/>
        </w:rPr>
        <w:t> equipo</w:t>
      </w:r>
      <w:r>
        <w:rPr>
          <w:color w:val="4D4B4B"/>
          <w:w w:val="105"/>
          <w:sz w:val="17"/>
        </w:rPr>
        <w:t> necesarios</w:t>
      </w:r>
      <w:r>
        <w:rPr>
          <w:color w:val="4D4B4B"/>
          <w:w w:val="105"/>
          <w:sz w:val="17"/>
        </w:rPr>
        <w:t> para</w:t>
      </w:r>
      <w:r>
        <w:rPr>
          <w:color w:val="4D4B4B"/>
          <w:w w:val="105"/>
          <w:sz w:val="17"/>
        </w:rPr>
        <w:t> el funcionamiento de los servicios de salud en el trabajo</w:t>
      </w:r>
      <w:r>
        <w:rPr>
          <w:color w:val="8C8989"/>
          <w:w w:val="105"/>
          <w:sz w:val="17"/>
        </w:rPr>
        <w:t>.</w:t>
      </w:r>
    </w:p>
    <w:p>
      <w:pPr>
        <w:spacing w:line="240" w:lineRule="auto" w:before="9"/>
        <w:rPr>
          <w:sz w:val="15"/>
        </w:rPr>
      </w:pPr>
    </w:p>
    <w:p>
      <w:pPr>
        <w:spacing w:line="333" w:lineRule="auto" w:before="0"/>
        <w:ind w:left="123" w:right="787" w:hanging="3"/>
        <w:jc w:val="both"/>
        <w:rPr>
          <w:sz w:val="17"/>
        </w:rPr>
      </w:pPr>
      <w:r>
        <w:rPr>
          <w:color w:val="4D4B4B"/>
          <w:w w:val="105"/>
          <w:sz w:val="17"/>
        </w:rPr>
        <w:t>2</w:t>
      </w:r>
      <w:r>
        <w:rPr>
          <w:color w:val="8C8989"/>
          <w:w w:val="105"/>
          <w:sz w:val="17"/>
        </w:rPr>
        <w:t>.</w:t>
      </w:r>
      <w:r>
        <w:rPr>
          <w:color w:val="8C8989"/>
          <w:spacing w:val="-8"/>
          <w:w w:val="105"/>
          <w:sz w:val="17"/>
        </w:rPr>
        <w:t> </w:t>
      </w:r>
      <w:r>
        <w:rPr>
          <w:color w:val="4D4B4B"/>
          <w:w w:val="105"/>
          <w:sz w:val="17"/>
        </w:rPr>
        <w:t>Los servicios de salud en el</w:t>
      </w:r>
      <w:r>
        <w:rPr>
          <w:color w:val="4D4B4B"/>
          <w:spacing w:val="-2"/>
          <w:w w:val="105"/>
          <w:sz w:val="17"/>
        </w:rPr>
        <w:t> </w:t>
      </w:r>
      <w:r>
        <w:rPr>
          <w:color w:val="4D4B4B"/>
          <w:w w:val="105"/>
          <w:sz w:val="17"/>
        </w:rPr>
        <w:t>trabajo deberían disponer de</w:t>
      </w:r>
      <w:r>
        <w:rPr>
          <w:color w:val="4D4B4B"/>
          <w:spacing w:val="-6"/>
          <w:w w:val="105"/>
          <w:sz w:val="17"/>
        </w:rPr>
        <w:t> </w:t>
      </w:r>
      <w:r>
        <w:rPr>
          <w:color w:val="4D4B4B"/>
          <w:w w:val="105"/>
          <w:sz w:val="17"/>
        </w:rPr>
        <w:t>instalaciones</w:t>
      </w:r>
      <w:r>
        <w:rPr>
          <w:color w:val="4D4B4B"/>
          <w:w w:val="105"/>
          <w:sz w:val="17"/>
        </w:rPr>
        <w:t> adecuadas para efectuar los análisis y pruebas</w:t>
      </w:r>
      <w:r>
        <w:rPr>
          <w:color w:val="4D4B4B"/>
          <w:w w:val="105"/>
          <w:sz w:val="17"/>
        </w:rPr>
        <w:t> necesarios</w:t>
      </w:r>
      <w:r>
        <w:rPr>
          <w:color w:val="4D4B4B"/>
          <w:w w:val="105"/>
          <w:sz w:val="17"/>
        </w:rPr>
        <w:t> para</w:t>
      </w:r>
      <w:r>
        <w:rPr>
          <w:color w:val="4D4B4B"/>
          <w:w w:val="105"/>
          <w:sz w:val="17"/>
        </w:rPr>
        <w:t> la</w:t>
      </w:r>
      <w:r>
        <w:rPr>
          <w:color w:val="4D4B4B"/>
          <w:w w:val="105"/>
          <w:sz w:val="17"/>
        </w:rPr>
        <w:t> vigilancia</w:t>
      </w:r>
      <w:r>
        <w:rPr>
          <w:color w:val="4D4B4B"/>
          <w:w w:val="105"/>
          <w:sz w:val="17"/>
        </w:rPr>
        <w:t> de la</w:t>
      </w:r>
      <w:r>
        <w:rPr>
          <w:color w:val="4D4B4B"/>
          <w:w w:val="105"/>
          <w:sz w:val="17"/>
        </w:rPr>
        <w:t> salud</w:t>
      </w:r>
      <w:r>
        <w:rPr>
          <w:color w:val="4D4B4B"/>
          <w:w w:val="105"/>
          <w:sz w:val="17"/>
        </w:rPr>
        <w:t> de</w:t>
      </w:r>
      <w:r>
        <w:rPr>
          <w:color w:val="4D4B4B"/>
          <w:w w:val="105"/>
          <w:sz w:val="17"/>
        </w:rPr>
        <w:t> los</w:t>
      </w:r>
      <w:r>
        <w:rPr>
          <w:color w:val="4D4B4B"/>
          <w:w w:val="105"/>
          <w:sz w:val="17"/>
        </w:rPr>
        <w:t> trabajadores</w:t>
      </w:r>
      <w:r>
        <w:rPr>
          <w:color w:val="4D4B4B"/>
          <w:spacing w:val="40"/>
          <w:w w:val="105"/>
          <w:sz w:val="17"/>
        </w:rPr>
        <w:t> </w:t>
      </w:r>
      <w:r>
        <w:rPr>
          <w:color w:val="4D4B4B"/>
          <w:w w:val="105"/>
          <w:sz w:val="17"/>
        </w:rPr>
        <w:t>y</w:t>
      </w:r>
      <w:r>
        <w:rPr>
          <w:color w:val="4D4B4B"/>
          <w:w w:val="105"/>
          <w:sz w:val="17"/>
        </w:rPr>
        <w:t> la</w:t>
      </w:r>
      <w:r>
        <w:rPr>
          <w:color w:val="4D4B4B"/>
          <w:w w:val="105"/>
          <w:sz w:val="17"/>
        </w:rPr>
        <w:t> salubridad</w:t>
      </w:r>
      <w:r>
        <w:rPr>
          <w:color w:val="4D4B4B"/>
          <w:w w:val="105"/>
          <w:sz w:val="17"/>
        </w:rPr>
        <w:t> del</w:t>
      </w:r>
      <w:r>
        <w:rPr>
          <w:color w:val="4D4B4B"/>
          <w:w w:val="105"/>
          <w:sz w:val="17"/>
        </w:rPr>
        <w:t> medio</w:t>
      </w:r>
      <w:r>
        <w:rPr>
          <w:color w:val="4D4B4B"/>
          <w:w w:val="105"/>
          <w:sz w:val="17"/>
        </w:rPr>
        <w:t> ambiente</w:t>
      </w:r>
      <w:r>
        <w:rPr>
          <w:color w:val="4D4B4B"/>
          <w:w w:val="105"/>
          <w:sz w:val="17"/>
        </w:rPr>
        <w:t> de </w:t>
      </w:r>
      <w:r>
        <w:rPr>
          <w:color w:val="4D4B4B"/>
          <w:spacing w:val="-2"/>
          <w:w w:val="105"/>
          <w:sz w:val="17"/>
        </w:rPr>
        <w:t>trabajo.</w:t>
      </w:r>
    </w:p>
    <w:p>
      <w:pPr>
        <w:spacing w:after="0" w:line="333" w:lineRule="auto"/>
        <w:jc w:val="both"/>
        <w:rPr>
          <w:sz w:val="17"/>
        </w:rPr>
        <w:sectPr>
          <w:pgSz w:w="12240" w:h="15840"/>
          <w:pgMar w:header="245" w:footer="268" w:top="480" w:bottom="460" w:left="580" w:right="1720"/>
        </w:sectPr>
      </w:pPr>
    </w:p>
    <w:p>
      <w:pPr>
        <w:spacing w:line="331" w:lineRule="auto" w:before="93"/>
        <w:ind w:left="124" w:right="799" w:hanging="1"/>
        <w:jc w:val="both"/>
        <w:rPr>
          <w:sz w:val="17"/>
        </w:rPr>
      </w:pPr>
      <w:r>
        <w:rPr>
          <w:color w:val="4D4B4B"/>
          <w:w w:val="105"/>
          <w:sz w:val="17"/>
        </w:rPr>
        <w:t>40</w:t>
      </w:r>
      <w:r>
        <w:rPr>
          <w:color w:val="8C8C8C"/>
          <w:w w:val="105"/>
          <w:sz w:val="17"/>
        </w:rPr>
        <w:t>.</w:t>
      </w:r>
      <w:r>
        <w:rPr>
          <w:color w:val="4D4B4B"/>
          <w:w w:val="105"/>
          <w:sz w:val="17"/>
        </w:rPr>
        <w:t>1</w:t>
      </w:r>
      <w:r>
        <w:rPr>
          <w:color w:val="8C8C8C"/>
          <w:w w:val="105"/>
          <w:sz w:val="17"/>
        </w:rPr>
        <w:t>. </w:t>
      </w:r>
      <w:r>
        <w:rPr>
          <w:color w:val="4D4B4B"/>
          <w:w w:val="105"/>
          <w:sz w:val="17"/>
        </w:rPr>
        <w:t>Dentro del marco de un enfoque</w:t>
      </w:r>
      <w:r>
        <w:rPr>
          <w:color w:val="4D4B4B"/>
          <w:w w:val="105"/>
          <w:sz w:val="17"/>
        </w:rPr>
        <w:t> multidisciplinario</w:t>
      </w:r>
      <w:r>
        <w:rPr>
          <w:color w:val="666464"/>
          <w:w w:val="105"/>
          <w:sz w:val="17"/>
        </w:rPr>
        <w:t>, </w:t>
      </w:r>
      <w:r>
        <w:rPr>
          <w:color w:val="4D4B4B"/>
          <w:w w:val="105"/>
          <w:sz w:val="17"/>
        </w:rPr>
        <w:t>los servicios de salud en el trabajo deberían colaborar </w:t>
      </w:r>
      <w:r>
        <w:rPr>
          <w:color w:val="4D4B4B"/>
          <w:spacing w:val="-4"/>
          <w:w w:val="105"/>
          <w:sz w:val="17"/>
        </w:rPr>
        <w:t>con:</w:t>
      </w:r>
    </w:p>
    <w:p>
      <w:pPr>
        <w:spacing w:line="240" w:lineRule="auto" w:before="9"/>
        <w:rPr>
          <w:sz w:val="15"/>
        </w:rPr>
      </w:pPr>
    </w:p>
    <w:p>
      <w:pPr>
        <w:pStyle w:val="ListParagraph"/>
        <w:numPr>
          <w:ilvl w:val="0"/>
          <w:numId w:val="16"/>
        </w:numPr>
        <w:tabs>
          <w:tab w:pos="336" w:val="left" w:leader="none"/>
        </w:tabs>
        <w:spacing w:line="240" w:lineRule="auto" w:before="0" w:after="0"/>
        <w:ind w:left="335" w:right="0" w:hanging="216"/>
        <w:jc w:val="left"/>
        <w:rPr>
          <w:sz w:val="17"/>
        </w:rPr>
      </w:pPr>
      <w:r>
        <w:rPr>
          <w:color w:val="4D4B4B"/>
          <w:w w:val="105"/>
          <w:sz w:val="17"/>
        </w:rPr>
        <w:t>Los</w:t>
      </w:r>
      <w:r>
        <w:rPr>
          <w:color w:val="4D4B4B"/>
          <w:spacing w:val="-1"/>
          <w:w w:val="105"/>
          <w:sz w:val="17"/>
        </w:rPr>
        <w:t> </w:t>
      </w:r>
      <w:r>
        <w:rPr>
          <w:color w:val="4D4B4B"/>
          <w:w w:val="105"/>
          <w:sz w:val="17"/>
        </w:rPr>
        <w:t>servicios</w:t>
      </w:r>
      <w:r>
        <w:rPr>
          <w:color w:val="4D4B4B"/>
          <w:spacing w:val="7"/>
          <w:w w:val="105"/>
          <w:sz w:val="17"/>
        </w:rPr>
        <w:t> </w:t>
      </w:r>
      <w:r>
        <w:rPr>
          <w:color w:val="4D4B4B"/>
          <w:w w:val="105"/>
          <w:sz w:val="17"/>
        </w:rPr>
        <w:t>que</w:t>
      </w:r>
      <w:r>
        <w:rPr>
          <w:color w:val="4D4B4B"/>
          <w:spacing w:val="3"/>
          <w:w w:val="105"/>
          <w:sz w:val="17"/>
        </w:rPr>
        <w:t> </w:t>
      </w:r>
      <w:r>
        <w:rPr>
          <w:color w:val="4D4B4B"/>
          <w:w w:val="105"/>
          <w:sz w:val="17"/>
        </w:rPr>
        <w:t>se</w:t>
      </w:r>
      <w:r>
        <w:rPr>
          <w:color w:val="4D4B4B"/>
          <w:spacing w:val="1"/>
          <w:w w:val="105"/>
          <w:sz w:val="17"/>
        </w:rPr>
        <w:t> </w:t>
      </w:r>
      <w:r>
        <w:rPr>
          <w:color w:val="4D4B4B"/>
          <w:w w:val="105"/>
          <w:sz w:val="17"/>
        </w:rPr>
        <w:t>ocupan</w:t>
      </w:r>
      <w:r>
        <w:rPr>
          <w:color w:val="4D4B4B"/>
          <w:spacing w:val="2"/>
          <w:w w:val="105"/>
          <w:sz w:val="17"/>
        </w:rPr>
        <w:t> </w:t>
      </w:r>
      <w:r>
        <w:rPr>
          <w:color w:val="4D4B4B"/>
          <w:w w:val="105"/>
          <w:sz w:val="17"/>
        </w:rPr>
        <w:t>de la</w:t>
      </w:r>
      <w:r>
        <w:rPr>
          <w:color w:val="4D4B4B"/>
          <w:spacing w:val="1"/>
          <w:w w:val="105"/>
          <w:sz w:val="17"/>
        </w:rPr>
        <w:t> </w:t>
      </w:r>
      <w:r>
        <w:rPr>
          <w:color w:val="4D4B4B"/>
          <w:w w:val="105"/>
          <w:sz w:val="17"/>
        </w:rPr>
        <w:t>seguridad</w:t>
      </w:r>
      <w:r>
        <w:rPr>
          <w:color w:val="4D4B4B"/>
          <w:spacing w:val="9"/>
          <w:w w:val="105"/>
          <w:sz w:val="17"/>
        </w:rPr>
        <w:t> </w:t>
      </w:r>
      <w:r>
        <w:rPr>
          <w:color w:val="4D4B4B"/>
          <w:w w:val="105"/>
          <w:sz w:val="17"/>
        </w:rPr>
        <w:t>de</w:t>
      </w:r>
      <w:r>
        <w:rPr>
          <w:color w:val="4D4B4B"/>
          <w:spacing w:val="-4"/>
          <w:w w:val="105"/>
          <w:sz w:val="17"/>
        </w:rPr>
        <w:t> </w:t>
      </w:r>
      <w:r>
        <w:rPr>
          <w:color w:val="4D4B4B"/>
          <w:w w:val="105"/>
          <w:sz w:val="17"/>
        </w:rPr>
        <w:t>los</w:t>
      </w:r>
      <w:r>
        <w:rPr>
          <w:color w:val="4D4B4B"/>
          <w:spacing w:val="-5"/>
          <w:w w:val="105"/>
          <w:sz w:val="17"/>
        </w:rPr>
        <w:t> </w:t>
      </w:r>
      <w:r>
        <w:rPr>
          <w:color w:val="4D4B4B"/>
          <w:w w:val="105"/>
          <w:sz w:val="17"/>
        </w:rPr>
        <w:t>trabajadores</w:t>
      </w:r>
      <w:r>
        <w:rPr>
          <w:color w:val="4D4B4B"/>
          <w:spacing w:val="10"/>
          <w:w w:val="105"/>
          <w:sz w:val="17"/>
        </w:rPr>
        <w:t> </w:t>
      </w:r>
      <w:r>
        <w:rPr>
          <w:color w:val="4D4B4B"/>
          <w:w w:val="105"/>
          <w:sz w:val="17"/>
        </w:rPr>
        <w:t>en</w:t>
      </w:r>
      <w:r>
        <w:rPr>
          <w:color w:val="4D4B4B"/>
          <w:spacing w:val="-3"/>
          <w:w w:val="105"/>
          <w:sz w:val="17"/>
        </w:rPr>
        <w:t> </w:t>
      </w:r>
      <w:r>
        <w:rPr>
          <w:color w:val="4D4B4B"/>
          <w:w w:val="105"/>
          <w:sz w:val="17"/>
        </w:rPr>
        <w:t>la </w:t>
      </w:r>
      <w:r>
        <w:rPr>
          <w:color w:val="4D4B4B"/>
          <w:spacing w:val="-2"/>
          <w:w w:val="105"/>
          <w:sz w:val="17"/>
        </w:rPr>
        <w:t>empresa</w:t>
      </w:r>
      <w:r>
        <w:rPr>
          <w:color w:val="666464"/>
          <w:spacing w:val="-2"/>
          <w:w w:val="105"/>
          <w:sz w:val="17"/>
        </w:rPr>
        <w:t>;</w:t>
      </w:r>
    </w:p>
    <w:p>
      <w:pPr>
        <w:spacing w:line="240" w:lineRule="auto" w:before="3"/>
        <w:rPr>
          <w:sz w:val="22"/>
        </w:rPr>
      </w:pPr>
    </w:p>
    <w:p>
      <w:pPr>
        <w:pStyle w:val="ListParagraph"/>
        <w:numPr>
          <w:ilvl w:val="0"/>
          <w:numId w:val="16"/>
        </w:numPr>
        <w:tabs>
          <w:tab w:pos="336" w:val="left" w:leader="none"/>
        </w:tabs>
        <w:spacing w:line="331" w:lineRule="auto" w:before="1" w:after="0"/>
        <w:ind w:left="124" w:right="803" w:firstLine="0"/>
        <w:jc w:val="both"/>
        <w:rPr>
          <w:sz w:val="17"/>
        </w:rPr>
      </w:pPr>
      <w:r>
        <w:rPr>
          <w:color w:val="4D4B4B"/>
          <w:w w:val="105"/>
          <w:sz w:val="17"/>
        </w:rPr>
        <w:t>Los distintos servicios o unidades de producción</w:t>
      </w:r>
      <w:r>
        <w:rPr>
          <w:color w:val="666464"/>
          <w:w w:val="105"/>
          <w:sz w:val="17"/>
        </w:rPr>
        <w:t>,</w:t>
      </w:r>
      <w:r>
        <w:rPr>
          <w:color w:val="666464"/>
          <w:spacing w:val="-12"/>
          <w:w w:val="105"/>
          <w:sz w:val="17"/>
        </w:rPr>
        <w:t> </w:t>
      </w:r>
      <w:r>
        <w:rPr>
          <w:color w:val="4D4B4B"/>
          <w:w w:val="105"/>
          <w:sz w:val="17"/>
        </w:rPr>
        <w:t>para ayudarlos a</w:t>
      </w:r>
      <w:r>
        <w:rPr>
          <w:color w:val="4D4B4B"/>
          <w:spacing w:val="-1"/>
          <w:w w:val="105"/>
          <w:sz w:val="17"/>
        </w:rPr>
        <w:t> </w:t>
      </w:r>
      <w:r>
        <w:rPr>
          <w:color w:val="4D4B4B"/>
          <w:w w:val="105"/>
          <w:sz w:val="17"/>
        </w:rPr>
        <w:t>formular y a aplicar programas preventivos </w:t>
      </w:r>
      <w:r>
        <w:rPr>
          <w:color w:val="4D4B4B"/>
          <w:spacing w:val="-2"/>
          <w:w w:val="105"/>
          <w:sz w:val="17"/>
        </w:rPr>
        <w:t>convenientes;</w:t>
      </w:r>
    </w:p>
    <w:p>
      <w:pPr>
        <w:spacing w:line="240" w:lineRule="auto" w:before="8"/>
        <w:rPr>
          <w:sz w:val="15"/>
        </w:rPr>
      </w:pPr>
    </w:p>
    <w:p>
      <w:pPr>
        <w:pStyle w:val="ListParagraph"/>
        <w:numPr>
          <w:ilvl w:val="0"/>
          <w:numId w:val="16"/>
        </w:numPr>
        <w:tabs>
          <w:tab w:pos="325" w:val="left" w:leader="none"/>
        </w:tabs>
        <w:spacing w:line="240" w:lineRule="auto" w:before="0" w:after="0"/>
        <w:ind w:left="324" w:right="0" w:hanging="201"/>
        <w:jc w:val="left"/>
        <w:rPr>
          <w:sz w:val="17"/>
        </w:rPr>
      </w:pPr>
      <w:r>
        <w:rPr>
          <w:color w:val="4D4B4B"/>
          <w:w w:val="105"/>
          <w:sz w:val="17"/>
        </w:rPr>
        <w:t>El</w:t>
      </w:r>
      <w:r>
        <w:rPr>
          <w:color w:val="4D4B4B"/>
          <w:spacing w:val="-8"/>
          <w:w w:val="105"/>
          <w:sz w:val="17"/>
        </w:rPr>
        <w:t> </w:t>
      </w:r>
      <w:r>
        <w:rPr>
          <w:color w:val="4D4B4B"/>
          <w:w w:val="105"/>
          <w:sz w:val="17"/>
        </w:rPr>
        <w:t>departamento</w:t>
      </w:r>
      <w:r>
        <w:rPr>
          <w:color w:val="4D4B4B"/>
          <w:spacing w:val="16"/>
          <w:w w:val="105"/>
          <w:sz w:val="17"/>
        </w:rPr>
        <w:t> </w:t>
      </w:r>
      <w:r>
        <w:rPr>
          <w:color w:val="4D4B4B"/>
          <w:w w:val="105"/>
          <w:sz w:val="17"/>
        </w:rPr>
        <w:t>de</w:t>
      </w:r>
      <w:r>
        <w:rPr>
          <w:color w:val="4D4B4B"/>
          <w:spacing w:val="-6"/>
          <w:w w:val="105"/>
          <w:sz w:val="17"/>
        </w:rPr>
        <w:t> </w:t>
      </w:r>
      <w:r>
        <w:rPr>
          <w:color w:val="4D4B4B"/>
          <w:w w:val="105"/>
          <w:sz w:val="17"/>
        </w:rPr>
        <w:t>personal</w:t>
      </w:r>
      <w:r>
        <w:rPr>
          <w:color w:val="4D4B4B"/>
          <w:spacing w:val="8"/>
          <w:w w:val="105"/>
          <w:sz w:val="17"/>
        </w:rPr>
        <w:t> </w:t>
      </w:r>
      <w:r>
        <w:rPr>
          <w:color w:val="4D4B4B"/>
          <w:w w:val="105"/>
          <w:sz w:val="17"/>
        </w:rPr>
        <w:t>de</w:t>
      </w:r>
      <w:r>
        <w:rPr>
          <w:color w:val="4D4B4B"/>
          <w:spacing w:val="-6"/>
          <w:w w:val="105"/>
          <w:sz w:val="17"/>
        </w:rPr>
        <w:t> </w:t>
      </w:r>
      <w:r>
        <w:rPr>
          <w:color w:val="4D4B4B"/>
          <w:w w:val="105"/>
          <w:sz w:val="17"/>
        </w:rPr>
        <w:t>la</w:t>
      </w:r>
      <w:r>
        <w:rPr>
          <w:color w:val="4D4B4B"/>
          <w:spacing w:val="-7"/>
          <w:w w:val="105"/>
          <w:sz w:val="17"/>
        </w:rPr>
        <w:t> </w:t>
      </w:r>
      <w:r>
        <w:rPr>
          <w:color w:val="4D4B4B"/>
          <w:w w:val="105"/>
          <w:sz w:val="17"/>
        </w:rPr>
        <w:t>empresa</w:t>
      </w:r>
      <w:r>
        <w:rPr>
          <w:color w:val="4D4B4B"/>
          <w:spacing w:val="9"/>
          <w:w w:val="105"/>
          <w:sz w:val="17"/>
        </w:rPr>
        <w:t> </w:t>
      </w:r>
      <w:r>
        <w:rPr>
          <w:color w:val="4D4B4B"/>
          <w:w w:val="105"/>
          <w:sz w:val="17"/>
        </w:rPr>
        <w:t>y</w:t>
      </w:r>
      <w:r>
        <w:rPr>
          <w:color w:val="4D4B4B"/>
          <w:spacing w:val="-6"/>
          <w:w w:val="105"/>
          <w:sz w:val="17"/>
        </w:rPr>
        <w:t> </w:t>
      </w:r>
      <w:r>
        <w:rPr>
          <w:color w:val="4D4B4B"/>
          <w:w w:val="105"/>
          <w:sz w:val="17"/>
        </w:rPr>
        <w:t>los</w:t>
      </w:r>
      <w:r>
        <w:rPr>
          <w:color w:val="4D4B4B"/>
          <w:spacing w:val="1"/>
          <w:w w:val="105"/>
          <w:sz w:val="17"/>
        </w:rPr>
        <w:t> </w:t>
      </w:r>
      <w:r>
        <w:rPr>
          <w:color w:val="4D4B4B"/>
          <w:w w:val="105"/>
          <w:sz w:val="17"/>
        </w:rPr>
        <w:t>demás</w:t>
      </w:r>
      <w:r>
        <w:rPr>
          <w:color w:val="4D4B4B"/>
          <w:spacing w:val="2"/>
          <w:w w:val="105"/>
          <w:sz w:val="17"/>
        </w:rPr>
        <w:t> </w:t>
      </w:r>
      <w:r>
        <w:rPr>
          <w:color w:val="4D4B4B"/>
          <w:w w:val="105"/>
          <w:sz w:val="17"/>
        </w:rPr>
        <w:t>servicios</w:t>
      </w:r>
      <w:r>
        <w:rPr>
          <w:color w:val="4D4B4B"/>
          <w:spacing w:val="6"/>
          <w:w w:val="105"/>
          <w:sz w:val="17"/>
        </w:rPr>
        <w:t> </w:t>
      </w:r>
      <w:r>
        <w:rPr>
          <w:color w:val="4D4B4B"/>
          <w:spacing w:val="-2"/>
          <w:w w:val="105"/>
          <w:sz w:val="17"/>
        </w:rPr>
        <w:t>interesados;</w:t>
      </w:r>
    </w:p>
    <w:p>
      <w:pPr>
        <w:spacing w:line="240" w:lineRule="auto" w:before="3"/>
        <w:rPr>
          <w:sz w:val="22"/>
        </w:rPr>
      </w:pPr>
    </w:p>
    <w:p>
      <w:pPr>
        <w:pStyle w:val="ListParagraph"/>
        <w:numPr>
          <w:ilvl w:val="0"/>
          <w:numId w:val="16"/>
        </w:numPr>
        <w:tabs>
          <w:tab w:pos="336" w:val="left" w:leader="none"/>
        </w:tabs>
        <w:spacing w:line="331" w:lineRule="auto" w:before="1" w:after="0"/>
        <w:ind w:left="124" w:right="786" w:hanging="4"/>
        <w:jc w:val="both"/>
        <w:rPr>
          <w:sz w:val="17"/>
        </w:rPr>
      </w:pPr>
      <w:r>
        <w:rPr>
          <w:color w:val="4D4B4B"/>
          <w:w w:val="105"/>
          <w:sz w:val="17"/>
        </w:rPr>
        <w:t>Los representantes de</w:t>
      </w:r>
      <w:r>
        <w:rPr>
          <w:color w:val="4D4B4B"/>
          <w:spacing w:val="-3"/>
          <w:w w:val="105"/>
          <w:sz w:val="17"/>
        </w:rPr>
        <w:t> </w:t>
      </w:r>
      <w:r>
        <w:rPr>
          <w:color w:val="4D4B4B"/>
          <w:w w:val="105"/>
          <w:sz w:val="17"/>
        </w:rPr>
        <w:t>los trabajadores en la empresa, como así mismo sus representantes de seguridad y el comité de seguridad e higiene</w:t>
      </w:r>
      <w:r>
        <w:rPr>
          <w:color w:val="666464"/>
          <w:w w:val="105"/>
          <w:sz w:val="17"/>
        </w:rPr>
        <w:t>, </w:t>
      </w:r>
      <w:r>
        <w:rPr>
          <w:color w:val="4D4B4B"/>
          <w:w w:val="105"/>
          <w:sz w:val="17"/>
        </w:rPr>
        <w:t>si los hubiere</w:t>
      </w:r>
      <w:r>
        <w:rPr>
          <w:color w:val="8C8C8C"/>
          <w:w w:val="105"/>
          <w:sz w:val="17"/>
        </w:rPr>
        <w:t>.</w:t>
      </w:r>
    </w:p>
    <w:p>
      <w:pPr>
        <w:spacing w:line="240" w:lineRule="auto" w:before="8"/>
        <w:rPr>
          <w:sz w:val="15"/>
        </w:rPr>
      </w:pPr>
    </w:p>
    <w:p>
      <w:pPr>
        <w:spacing w:line="331" w:lineRule="auto" w:before="1"/>
        <w:ind w:left="121" w:right="802" w:firstLine="0"/>
        <w:jc w:val="both"/>
        <w:rPr>
          <w:sz w:val="17"/>
        </w:rPr>
      </w:pPr>
      <w:r>
        <w:rPr>
          <w:color w:val="4D4B4B"/>
          <w:w w:val="105"/>
          <w:sz w:val="17"/>
        </w:rPr>
        <w:t>2</w:t>
      </w:r>
      <w:r>
        <w:rPr>
          <w:color w:val="8C8C8C"/>
          <w:w w:val="105"/>
          <w:sz w:val="17"/>
        </w:rPr>
        <w:t>.</w:t>
      </w:r>
      <w:r>
        <w:rPr>
          <w:color w:val="8C8C8C"/>
          <w:spacing w:val="-2"/>
          <w:w w:val="105"/>
          <w:sz w:val="17"/>
        </w:rPr>
        <w:t> </w:t>
      </w:r>
      <w:r>
        <w:rPr>
          <w:color w:val="4D4B4B"/>
          <w:w w:val="105"/>
          <w:sz w:val="17"/>
        </w:rPr>
        <w:t>Cuando sea apropiado</w:t>
      </w:r>
      <w:r>
        <w:rPr>
          <w:color w:val="666464"/>
          <w:w w:val="105"/>
          <w:sz w:val="17"/>
        </w:rPr>
        <w:t>,</w:t>
      </w:r>
      <w:r>
        <w:rPr>
          <w:color w:val="666464"/>
          <w:spacing w:val="-5"/>
          <w:w w:val="105"/>
          <w:sz w:val="17"/>
        </w:rPr>
        <w:t> </w:t>
      </w:r>
      <w:r>
        <w:rPr>
          <w:color w:val="4D4B4B"/>
          <w:w w:val="105"/>
          <w:sz w:val="17"/>
        </w:rPr>
        <w:t>los servicios de salud en el trabajo y los servicios de seguridad en el trabajo podrían organizarse conjuntamente</w:t>
      </w:r>
      <w:r>
        <w:rPr>
          <w:color w:val="8C8C8C"/>
          <w:w w:val="105"/>
          <w:sz w:val="17"/>
        </w:rPr>
        <w:t>.</w:t>
      </w:r>
    </w:p>
    <w:p>
      <w:pPr>
        <w:spacing w:line="240" w:lineRule="auto" w:before="8"/>
        <w:rPr>
          <w:sz w:val="15"/>
        </w:rPr>
      </w:pPr>
    </w:p>
    <w:p>
      <w:pPr>
        <w:pStyle w:val="ListParagraph"/>
        <w:numPr>
          <w:ilvl w:val="0"/>
          <w:numId w:val="17"/>
        </w:numPr>
        <w:tabs>
          <w:tab w:pos="445" w:val="left" w:leader="none"/>
        </w:tabs>
        <w:spacing w:line="333" w:lineRule="auto" w:before="0" w:after="0"/>
        <w:ind w:left="120" w:right="784" w:firstLine="4"/>
        <w:jc w:val="both"/>
        <w:rPr>
          <w:sz w:val="17"/>
        </w:rPr>
      </w:pPr>
      <w:r>
        <w:rPr>
          <w:color w:val="4D4B4B"/>
          <w:w w:val="105"/>
          <w:sz w:val="17"/>
        </w:rPr>
        <w:t>Además</w:t>
      </w:r>
      <w:r>
        <w:rPr>
          <w:color w:val="4D4B4B"/>
          <w:w w:val="105"/>
          <w:sz w:val="17"/>
        </w:rPr>
        <w:t> los servicios</w:t>
      </w:r>
      <w:r>
        <w:rPr>
          <w:color w:val="4D4B4B"/>
          <w:w w:val="105"/>
          <w:sz w:val="17"/>
        </w:rPr>
        <w:t> de salud</w:t>
      </w:r>
      <w:r>
        <w:rPr>
          <w:color w:val="4D4B4B"/>
          <w:w w:val="105"/>
          <w:sz w:val="17"/>
        </w:rPr>
        <w:t> en el trabajo</w:t>
      </w:r>
      <w:r>
        <w:rPr>
          <w:color w:val="4D4B4B"/>
          <w:w w:val="105"/>
          <w:sz w:val="17"/>
        </w:rPr>
        <w:t> deberían</w:t>
      </w:r>
      <w:r>
        <w:rPr>
          <w:color w:val="4D4B4B"/>
          <w:w w:val="105"/>
          <w:sz w:val="17"/>
        </w:rPr>
        <w:t> mantener</w:t>
      </w:r>
      <w:r>
        <w:rPr>
          <w:color w:val="4D4B4B"/>
          <w:w w:val="105"/>
          <w:sz w:val="17"/>
        </w:rPr>
        <w:t> contactos,</w:t>
      </w:r>
      <w:r>
        <w:rPr>
          <w:color w:val="4D4B4B"/>
          <w:w w:val="105"/>
          <w:sz w:val="17"/>
        </w:rPr>
        <w:t> cuando</w:t>
      </w:r>
      <w:r>
        <w:rPr>
          <w:color w:val="4D4B4B"/>
          <w:w w:val="105"/>
          <w:sz w:val="17"/>
        </w:rPr>
        <w:t> sea</w:t>
      </w:r>
      <w:r>
        <w:rPr>
          <w:color w:val="4D4B4B"/>
          <w:w w:val="105"/>
          <w:sz w:val="17"/>
        </w:rPr>
        <w:t> necesario,</w:t>
      </w:r>
      <w:r>
        <w:rPr>
          <w:color w:val="4D4B4B"/>
          <w:w w:val="105"/>
          <w:sz w:val="17"/>
        </w:rPr>
        <w:t> con los servicios</w:t>
      </w:r>
      <w:r>
        <w:rPr>
          <w:color w:val="4D4B4B"/>
          <w:spacing w:val="15"/>
          <w:w w:val="105"/>
          <w:sz w:val="17"/>
        </w:rPr>
        <w:t> </w:t>
      </w:r>
      <w:r>
        <w:rPr>
          <w:color w:val="4D4B4B"/>
          <w:w w:val="105"/>
          <w:sz w:val="17"/>
        </w:rPr>
        <w:t>y organismos</w:t>
      </w:r>
      <w:r>
        <w:rPr>
          <w:color w:val="4D4B4B"/>
          <w:spacing w:val="26"/>
          <w:w w:val="105"/>
          <w:sz w:val="17"/>
        </w:rPr>
        <w:t> </w:t>
      </w:r>
      <w:r>
        <w:rPr>
          <w:color w:val="4D4B4B"/>
          <w:w w:val="105"/>
          <w:sz w:val="17"/>
        </w:rPr>
        <w:t>exteriores</w:t>
      </w:r>
      <w:r>
        <w:rPr>
          <w:color w:val="4D4B4B"/>
          <w:spacing w:val="13"/>
          <w:w w:val="105"/>
          <w:sz w:val="17"/>
        </w:rPr>
        <w:t> </w:t>
      </w:r>
      <w:r>
        <w:rPr>
          <w:color w:val="4D4B4B"/>
          <w:w w:val="105"/>
          <w:sz w:val="17"/>
        </w:rPr>
        <w:t>a la empresa</w:t>
      </w:r>
      <w:r>
        <w:rPr>
          <w:color w:val="4D4B4B"/>
          <w:spacing w:val="16"/>
          <w:w w:val="105"/>
          <w:sz w:val="17"/>
        </w:rPr>
        <w:t> </w:t>
      </w:r>
      <w:r>
        <w:rPr>
          <w:color w:val="4D4B4B"/>
          <w:w w:val="105"/>
          <w:sz w:val="17"/>
        </w:rPr>
        <w:t>que</w:t>
      </w:r>
      <w:r>
        <w:rPr>
          <w:color w:val="4D4B4B"/>
          <w:spacing w:val="10"/>
          <w:w w:val="105"/>
          <w:sz w:val="17"/>
        </w:rPr>
        <w:t> </w:t>
      </w:r>
      <w:r>
        <w:rPr>
          <w:color w:val="4D4B4B"/>
          <w:w w:val="105"/>
          <w:sz w:val="17"/>
        </w:rPr>
        <w:t>se ocupan</w:t>
      </w:r>
      <w:r>
        <w:rPr>
          <w:color w:val="4D4B4B"/>
          <w:spacing w:val="14"/>
          <w:w w:val="105"/>
          <w:sz w:val="17"/>
        </w:rPr>
        <w:t> </w:t>
      </w:r>
      <w:r>
        <w:rPr>
          <w:color w:val="4D4B4B"/>
          <w:w w:val="105"/>
          <w:sz w:val="17"/>
        </w:rPr>
        <w:t>de cuestiones</w:t>
      </w:r>
      <w:r>
        <w:rPr>
          <w:color w:val="4D4B4B"/>
          <w:spacing w:val="15"/>
          <w:w w:val="105"/>
          <w:sz w:val="17"/>
        </w:rPr>
        <w:t> </w:t>
      </w:r>
      <w:r>
        <w:rPr>
          <w:color w:val="4D4B4B"/>
          <w:w w:val="105"/>
          <w:sz w:val="17"/>
        </w:rPr>
        <w:t>relativas</w:t>
      </w:r>
      <w:r>
        <w:rPr>
          <w:color w:val="4D4B4B"/>
          <w:spacing w:val="12"/>
          <w:w w:val="105"/>
          <w:sz w:val="17"/>
        </w:rPr>
        <w:t> </w:t>
      </w:r>
      <w:r>
        <w:rPr>
          <w:color w:val="4D4B4B"/>
          <w:w w:val="105"/>
          <w:sz w:val="17"/>
        </w:rPr>
        <w:t>a la salud</w:t>
      </w:r>
      <w:r>
        <w:rPr>
          <w:color w:val="666464"/>
          <w:w w:val="105"/>
          <w:sz w:val="17"/>
        </w:rPr>
        <w:t>,</w:t>
      </w:r>
      <w:r>
        <w:rPr>
          <w:color w:val="666464"/>
          <w:spacing w:val="-6"/>
          <w:w w:val="105"/>
          <w:sz w:val="17"/>
        </w:rPr>
        <w:t> </w:t>
      </w:r>
      <w:r>
        <w:rPr>
          <w:color w:val="4D4B4B"/>
          <w:w w:val="105"/>
          <w:sz w:val="17"/>
        </w:rPr>
        <w:t>a la higiene</w:t>
      </w:r>
      <w:r>
        <w:rPr>
          <w:color w:val="666464"/>
          <w:w w:val="105"/>
          <w:sz w:val="17"/>
        </w:rPr>
        <w:t>,</w:t>
      </w:r>
      <w:r>
        <w:rPr>
          <w:color w:val="666464"/>
          <w:spacing w:val="-6"/>
          <w:w w:val="105"/>
          <w:sz w:val="17"/>
        </w:rPr>
        <w:t> </w:t>
      </w:r>
      <w:r>
        <w:rPr>
          <w:color w:val="4D4B4B"/>
          <w:w w:val="105"/>
          <w:sz w:val="17"/>
        </w:rPr>
        <w:t>a la seguridad,</w:t>
      </w:r>
      <w:r>
        <w:rPr>
          <w:color w:val="4D4B4B"/>
          <w:spacing w:val="11"/>
          <w:w w:val="105"/>
          <w:sz w:val="17"/>
        </w:rPr>
        <w:t> </w:t>
      </w:r>
      <w:r>
        <w:rPr>
          <w:color w:val="4D4B4B"/>
          <w:w w:val="105"/>
          <w:sz w:val="17"/>
        </w:rPr>
        <w:t>a la readaptación</w:t>
      </w:r>
      <w:r>
        <w:rPr>
          <w:color w:val="666464"/>
          <w:w w:val="105"/>
          <w:sz w:val="17"/>
        </w:rPr>
        <w:t>,</w:t>
      </w:r>
      <w:r>
        <w:rPr>
          <w:color w:val="666464"/>
          <w:spacing w:val="-4"/>
          <w:w w:val="105"/>
          <w:sz w:val="17"/>
        </w:rPr>
        <w:t> </w:t>
      </w:r>
      <w:r>
        <w:rPr>
          <w:color w:val="4D4B4B"/>
          <w:w w:val="105"/>
          <w:sz w:val="17"/>
        </w:rPr>
        <w:t>al</w:t>
      </w:r>
      <w:r>
        <w:rPr>
          <w:color w:val="4D4B4B"/>
          <w:spacing w:val="9"/>
          <w:w w:val="105"/>
          <w:sz w:val="17"/>
        </w:rPr>
        <w:t> </w:t>
      </w:r>
      <w:r>
        <w:rPr>
          <w:color w:val="4D4B4B"/>
          <w:w w:val="105"/>
          <w:sz w:val="17"/>
        </w:rPr>
        <w:t>readiestramiento y reclasificación</w:t>
      </w:r>
      <w:r>
        <w:rPr>
          <w:color w:val="4D4B4B"/>
          <w:spacing w:val="-5"/>
          <w:w w:val="105"/>
          <w:sz w:val="17"/>
        </w:rPr>
        <w:t> </w:t>
      </w:r>
      <w:r>
        <w:rPr>
          <w:color w:val="4D4B4B"/>
          <w:w w:val="105"/>
          <w:sz w:val="17"/>
        </w:rPr>
        <w:t>profesionales</w:t>
      </w:r>
      <w:r>
        <w:rPr>
          <w:color w:val="4D4B4B"/>
          <w:spacing w:val="24"/>
          <w:w w:val="105"/>
          <w:sz w:val="17"/>
        </w:rPr>
        <w:t> </w:t>
      </w:r>
      <w:r>
        <w:rPr>
          <w:color w:val="4D4B4B"/>
          <w:w w:val="105"/>
          <w:sz w:val="17"/>
        </w:rPr>
        <w:t>y</w:t>
      </w:r>
      <w:r>
        <w:rPr>
          <w:color w:val="4D4B4B"/>
          <w:spacing w:val="9"/>
          <w:w w:val="105"/>
          <w:sz w:val="17"/>
        </w:rPr>
        <w:t> </w:t>
      </w:r>
      <w:r>
        <w:rPr>
          <w:color w:val="4D4B4B"/>
          <w:w w:val="105"/>
          <w:sz w:val="17"/>
        </w:rPr>
        <w:t>a las condiciones</w:t>
      </w:r>
      <w:r>
        <w:rPr>
          <w:color w:val="4D4B4B"/>
          <w:spacing w:val="24"/>
          <w:w w:val="105"/>
          <w:sz w:val="17"/>
        </w:rPr>
        <w:t> </w:t>
      </w:r>
      <w:r>
        <w:rPr>
          <w:color w:val="4D4B4B"/>
          <w:w w:val="105"/>
          <w:sz w:val="17"/>
        </w:rPr>
        <w:t>de trabajo y de bienestar</w:t>
      </w:r>
      <w:r>
        <w:rPr>
          <w:color w:val="4D4B4B"/>
          <w:w w:val="105"/>
          <w:sz w:val="17"/>
        </w:rPr>
        <w:t> de los trabajadores,</w:t>
      </w:r>
      <w:r>
        <w:rPr>
          <w:color w:val="4D4B4B"/>
          <w:spacing w:val="34"/>
          <w:w w:val="105"/>
          <w:sz w:val="17"/>
        </w:rPr>
        <w:t> </w:t>
      </w:r>
      <w:r>
        <w:rPr>
          <w:color w:val="4D4B4B"/>
          <w:w w:val="105"/>
          <w:sz w:val="17"/>
        </w:rPr>
        <w:t>así como con los servicios de inspección</w:t>
      </w:r>
      <w:r>
        <w:rPr>
          <w:color w:val="4D4B4B"/>
          <w:spacing w:val="30"/>
          <w:w w:val="105"/>
          <w:sz w:val="17"/>
        </w:rPr>
        <w:t> </w:t>
      </w:r>
      <w:r>
        <w:rPr>
          <w:color w:val="4D4B4B"/>
          <w:w w:val="105"/>
          <w:sz w:val="17"/>
        </w:rPr>
        <w:t>y el</w:t>
      </w:r>
      <w:r>
        <w:rPr>
          <w:color w:val="4D4B4B"/>
          <w:w w:val="105"/>
          <w:sz w:val="17"/>
        </w:rPr>
        <w:t> organismo</w:t>
      </w:r>
      <w:r>
        <w:rPr>
          <w:color w:val="4D4B4B"/>
          <w:w w:val="105"/>
          <w:sz w:val="17"/>
        </w:rPr>
        <w:t> nacional que haya sido</w:t>
      </w:r>
      <w:r>
        <w:rPr>
          <w:color w:val="4D4B4B"/>
          <w:w w:val="105"/>
          <w:sz w:val="17"/>
        </w:rPr>
        <w:t> designado</w:t>
      </w:r>
      <w:r>
        <w:rPr>
          <w:color w:val="4D4B4B"/>
          <w:w w:val="105"/>
          <w:sz w:val="17"/>
        </w:rPr>
        <w:t> para</w:t>
      </w:r>
      <w:r>
        <w:rPr>
          <w:color w:val="4D4B4B"/>
          <w:w w:val="105"/>
          <w:sz w:val="17"/>
        </w:rPr>
        <w:t> participar</w:t>
      </w:r>
      <w:r>
        <w:rPr>
          <w:color w:val="4D4B4B"/>
          <w:w w:val="105"/>
          <w:sz w:val="17"/>
        </w:rPr>
        <w:t> en</w:t>
      </w:r>
      <w:r>
        <w:rPr>
          <w:color w:val="4D4B4B"/>
          <w:w w:val="105"/>
          <w:sz w:val="17"/>
        </w:rPr>
        <w:t> el</w:t>
      </w:r>
      <w:r>
        <w:rPr>
          <w:color w:val="4D4B4B"/>
          <w:w w:val="105"/>
          <w:sz w:val="17"/>
        </w:rPr>
        <w:t> sistema</w:t>
      </w:r>
      <w:r>
        <w:rPr>
          <w:color w:val="4D4B4B"/>
          <w:w w:val="105"/>
          <w:sz w:val="17"/>
        </w:rPr>
        <w:t> internacional</w:t>
      </w:r>
      <w:r>
        <w:rPr>
          <w:color w:val="4D4B4B"/>
          <w:w w:val="105"/>
          <w:sz w:val="17"/>
        </w:rPr>
        <w:t> de</w:t>
      </w:r>
      <w:r>
        <w:rPr>
          <w:color w:val="4D4B4B"/>
          <w:w w:val="105"/>
          <w:sz w:val="17"/>
        </w:rPr>
        <w:t> alerta</w:t>
      </w:r>
      <w:r>
        <w:rPr>
          <w:color w:val="4D4B4B"/>
          <w:w w:val="105"/>
          <w:sz w:val="17"/>
        </w:rPr>
        <w:t> para</w:t>
      </w:r>
      <w:r>
        <w:rPr>
          <w:color w:val="4D4B4B"/>
          <w:w w:val="105"/>
          <w:sz w:val="17"/>
        </w:rPr>
        <w:t> la</w:t>
      </w:r>
      <w:r>
        <w:rPr>
          <w:color w:val="4D4B4B"/>
          <w:w w:val="105"/>
          <w:sz w:val="17"/>
        </w:rPr>
        <w:t> seguridad</w:t>
      </w:r>
      <w:r>
        <w:rPr>
          <w:color w:val="4D4B4B"/>
          <w:w w:val="105"/>
          <w:sz w:val="17"/>
        </w:rPr>
        <w:t> y</w:t>
      </w:r>
      <w:r>
        <w:rPr>
          <w:color w:val="4D4B4B"/>
          <w:w w:val="105"/>
          <w:sz w:val="17"/>
        </w:rPr>
        <w:t> la</w:t>
      </w:r>
      <w:r>
        <w:rPr>
          <w:color w:val="4D4B4B"/>
          <w:w w:val="105"/>
          <w:sz w:val="17"/>
        </w:rPr>
        <w:t> salud</w:t>
      </w:r>
      <w:r>
        <w:rPr>
          <w:color w:val="4D4B4B"/>
          <w:w w:val="105"/>
          <w:sz w:val="17"/>
        </w:rPr>
        <w:t> de los trabajadores establecido en el marco de la Organización Internacional del Trabajo</w:t>
      </w:r>
      <w:r>
        <w:rPr>
          <w:color w:val="8C8C8C"/>
          <w:w w:val="105"/>
          <w:sz w:val="17"/>
        </w:rPr>
        <w:t>.</w:t>
      </w:r>
    </w:p>
    <w:p>
      <w:pPr>
        <w:spacing w:line="240" w:lineRule="auto" w:before="4"/>
        <w:rPr>
          <w:sz w:val="15"/>
        </w:rPr>
      </w:pPr>
    </w:p>
    <w:p>
      <w:pPr>
        <w:pStyle w:val="ListParagraph"/>
        <w:numPr>
          <w:ilvl w:val="0"/>
          <w:numId w:val="17"/>
        </w:numPr>
        <w:tabs>
          <w:tab w:pos="475" w:val="left" w:leader="none"/>
        </w:tabs>
        <w:spacing w:line="331" w:lineRule="auto" w:before="1" w:after="0"/>
        <w:ind w:left="120" w:right="788" w:firstLine="4"/>
        <w:jc w:val="both"/>
        <w:rPr>
          <w:sz w:val="17"/>
        </w:rPr>
      </w:pPr>
      <w:r>
        <w:rPr>
          <w:color w:val="4D4B4B"/>
          <w:w w:val="105"/>
          <w:sz w:val="17"/>
        </w:rPr>
        <w:t>La</w:t>
      </w:r>
      <w:r>
        <w:rPr>
          <w:color w:val="4D4B4B"/>
          <w:w w:val="105"/>
          <w:sz w:val="17"/>
        </w:rPr>
        <w:t> persona</w:t>
      </w:r>
      <w:r>
        <w:rPr>
          <w:color w:val="4D4B4B"/>
          <w:w w:val="105"/>
          <w:sz w:val="17"/>
        </w:rPr>
        <w:t> encargada</w:t>
      </w:r>
      <w:r>
        <w:rPr>
          <w:color w:val="4D4B4B"/>
          <w:w w:val="105"/>
          <w:sz w:val="17"/>
        </w:rPr>
        <w:t> de un</w:t>
      </w:r>
      <w:r>
        <w:rPr>
          <w:color w:val="4D4B4B"/>
          <w:w w:val="105"/>
          <w:sz w:val="17"/>
        </w:rPr>
        <w:t> servicio</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debería</w:t>
      </w:r>
      <w:r>
        <w:rPr>
          <w:color w:val="4D4B4B"/>
          <w:w w:val="105"/>
          <w:sz w:val="17"/>
        </w:rPr>
        <w:t> poder,</w:t>
      </w:r>
      <w:r>
        <w:rPr>
          <w:color w:val="4D4B4B"/>
          <w:w w:val="105"/>
          <w:sz w:val="17"/>
        </w:rPr>
        <w:t> de</w:t>
      </w:r>
      <w:r>
        <w:rPr>
          <w:color w:val="4D4B4B"/>
          <w:w w:val="105"/>
          <w:sz w:val="17"/>
        </w:rPr>
        <w:t> conformidad</w:t>
      </w:r>
      <w:r>
        <w:rPr>
          <w:color w:val="4D4B4B"/>
          <w:w w:val="105"/>
          <w:sz w:val="17"/>
        </w:rPr>
        <w:t> con</w:t>
      </w:r>
      <w:r>
        <w:rPr>
          <w:color w:val="4D4B4B"/>
          <w:w w:val="105"/>
          <w:sz w:val="17"/>
        </w:rPr>
        <w:t> las disposiciones</w:t>
      </w:r>
      <w:r>
        <w:rPr>
          <w:color w:val="4D4B4B"/>
          <w:spacing w:val="20"/>
          <w:w w:val="105"/>
          <w:sz w:val="17"/>
        </w:rPr>
        <w:t> </w:t>
      </w:r>
      <w:r>
        <w:rPr>
          <w:color w:val="4D4B4B"/>
          <w:w w:val="105"/>
          <w:sz w:val="17"/>
        </w:rPr>
        <w:t>del párrafo 38</w:t>
      </w:r>
      <w:r>
        <w:rPr>
          <w:color w:val="666464"/>
          <w:w w:val="105"/>
          <w:sz w:val="17"/>
        </w:rPr>
        <w:t>,</w:t>
      </w:r>
      <w:r>
        <w:rPr>
          <w:color w:val="666464"/>
          <w:spacing w:val="-4"/>
          <w:w w:val="105"/>
          <w:sz w:val="17"/>
        </w:rPr>
        <w:t> </w:t>
      </w:r>
      <w:r>
        <w:rPr>
          <w:color w:val="4D4B4B"/>
          <w:w w:val="105"/>
          <w:sz w:val="17"/>
        </w:rPr>
        <w:t>consultar</w:t>
      </w:r>
      <w:r>
        <w:rPr>
          <w:color w:val="4D4B4B"/>
          <w:spacing w:val="19"/>
          <w:w w:val="105"/>
          <w:sz w:val="17"/>
        </w:rPr>
        <w:t> </w:t>
      </w:r>
      <w:r>
        <w:rPr>
          <w:color w:val="4D4B4B"/>
          <w:w w:val="105"/>
          <w:sz w:val="17"/>
        </w:rPr>
        <w:t>a la autoridad competente</w:t>
      </w:r>
      <w:r>
        <w:rPr>
          <w:color w:val="666464"/>
          <w:w w:val="105"/>
          <w:sz w:val="17"/>
        </w:rPr>
        <w:t>,</w:t>
      </w:r>
      <w:r>
        <w:rPr>
          <w:color w:val="666464"/>
          <w:spacing w:val="-5"/>
          <w:w w:val="105"/>
          <w:sz w:val="17"/>
        </w:rPr>
        <w:t> </w:t>
      </w:r>
      <w:r>
        <w:rPr>
          <w:color w:val="4D4B4B"/>
          <w:w w:val="105"/>
          <w:sz w:val="17"/>
        </w:rPr>
        <w:t>tras haber informado de ello al empleador y a los representantes de los trabajadores</w:t>
      </w:r>
      <w:r>
        <w:rPr>
          <w:color w:val="4D4B4B"/>
          <w:spacing w:val="29"/>
          <w:w w:val="105"/>
          <w:sz w:val="17"/>
        </w:rPr>
        <w:t> </w:t>
      </w:r>
      <w:r>
        <w:rPr>
          <w:color w:val="4D4B4B"/>
          <w:w w:val="105"/>
          <w:sz w:val="17"/>
        </w:rPr>
        <w:t>en la empresa</w:t>
      </w:r>
      <w:r>
        <w:rPr>
          <w:color w:val="4D4B4B"/>
          <w:spacing w:val="18"/>
          <w:w w:val="105"/>
          <w:sz w:val="17"/>
        </w:rPr>
        <w:t> </w:t>
      </w:r>
      <w:r>
        <w:rPr>
          <w:color w:val="4D4B4B"/>
          <w:w w:val="105"/>
          <w:sz w:val="17"/>
        </w:rPr>
        <w:t>o al comité</w:t>
      </w:r>
      <w:r>
        <w:rPr>
          <w:color w:val="4D4B4B"/>
          <w:spacing w:val="13"/>
          <w:w w:val="105"/>
          <w:sz w:val="17"/>
        </w:rPr>
        <w:t> </w:t>
      </w:r>
      <w:r>
        <w:rPr>
          <w:color w:val="4D4B4B"/>
          <w:w w:val="105"/>
          <w:sz w:val="17"/>
        </w:rPr>
        <w:t>de</w:t>
      </w:r>
      <w:r>
        <w:rPr>
          <w:color w:val="4D4B4B"/>
          <w:spacing w:val="16"/>
          <w:w w:val="105"/>
          <w:sz w:val="17"/>
        </w:rPr>
        <w:t> </w:t>
      </w:r>
      <w:r>
        <w:rPr>
          <w:color w:val="4D4B4B"/>
          <w:w w:val="105"/>
          <w:sz w:val="17"/>
        </w:rPr>
        <w:t>seguridad</w:t>
      </w:r>
      <w:r>
        <w:rPr>
          <w:color w:val="4D4B4B"/>
          <w:spacing w:val="18"/>
          <w:w w:val="105"/>
          <w:sz w:val="17"/>
        </w:rPr>
        <w:t> </w:t>
      </w:r>
      <w:r>
        <w:rPr>
          <w:color w:val="4D4B4B"/>
          <w:w w:val="105"/>
          <w:sz w:val="17"/>
        </w:rPr>
        <w:t>e higiene</w:t>
      </w:r>
      <w:r>
        <w:rPr>
          <w:color w:val="666464"/>
          <w:w w:val="105"/>
          <w:sz w:val="17"/>
        </w:rPr>
        <w:t>, </w:t>
      </w:r>
      <w:r>
        <w:rPr>
          <w:color w:val="4D4B4B"/>
          <w:w w:val="105"/>
          <w:sz w:val="17"/>
        </w:rPr>
        <w:t>si los hubiere,</w:t>
      </w:r>
      <w:r>
        <w:rPr>
          <w:color w:val="4D4B4B"/>
          <w:spacing w:val="19"/>
          <w:w w:val="105"/>
          <w:sz w:val="17"/>
        </w:rPr>
        <w:t> </w:t>
      </w:r>
      <w:r>
        <w:rPr>
          <w:color w:val="4D4B4B"/>
          <w:w w:val="105"/>
          <w:sz w:val="17"/>
        </w:rPr>
        <w:t>acerca de la aplicación de las normas de seguridad e higiene del trabajo en la empresa.</w:t>
      </w:r>
    </w:p>
    <w:p>
      <w:pPr>
        <w:spacing w:line="240" w:lineRule="auto" w:before="0"/>
        <w:rPr>
          <w:sz w:val="16"/>
        </w:rPr>
      </w:pPr>
    </w:p>
    <w:p>
      <w:pPr>
        <w:pStyle w:val="ListParagraph"/>
        <w:numPr>
          <w:ilvl w:val="0"/>
          <w:numId w:val="17"/>
        </w:numPr>
        <w:tabs>
          <w:tab w:pos="442" w:val="left" w:leader="none"/>
        </w:tabs>
        <w:spacing w:line="331" w:lineRule="auto" w:before="0" w:after="0"/>
        <w:ind w:left="120" w:right="791" w:firstLine="4"/>
        <w:jc w:val="both"/>
        <w:rPr>
          <w:sz w:val="17"/>
        </w:rPr>
      </w:pPr>
      <w:r>
        <w:rPr>
          <w:color w:val="4D4B4B"/>
          <w:w w:val="105"/>
          <w:sz w:val="17"/>
        </w:rPr>
        <w:t>Los servicios</w:t>
      </w:r>
      <w:r>
        <w:rPr>
          <w:color w:val="4D4B4B"/>
          <w:w w:val="105"/>
          <w:sz w:val="17"/>
        </w:rPr>
        <w:t> de salud</w:t>
      </w:r>
      <w:r>
        <w:rPr>
          <w:color w:val="4D4B4B"/>
          <w:w w:val="105"/>
          <w:sz w:val="17"/>
        </w:rPr>
        <w:t> en el trabajo</w:t>
      </w:r>
      <w:r>
        <w:rPr>
          <w:color w:val="4D4B4B"/>
          <w:w w:val="105"/>
          <w:sz w:val="17"/>
        </w:rPr>
        <w:t> de toda empresa</w:t>
      </w:r>
      <w:r>
        <w:rPr>
          <w:color w:val="4D4B4B"/>
          <w:w w:val="105"/>
          <w:sz w:val="17"/>
        </w:rPr>
        <w:t> nacional o</w:t>
      </w:r>
      <w:r>
        <w:rPr>
          <w:color w:val="4D4B4B"/>
          <w:w w:val="105"/>
          <w:sz w:val="17"/>
        </w:rPr>
        <w:t> multinacional</w:t>
      </w:r>
      <w:r>
        <w:rPr>
          <w:color w:val="4D4B4B"/>
          <w:w w:val="105"/>
          <w:sz w:val="17"/>
        </w:rPr>
        <w:t> que</w:t>
      </w:r>
      <w:r>
        <w:rPr>
          <w:color w:val="4D4B4B"/>
          <w:w w:val="105"/>
          <w:sz w:val="17"/>
        </w:rPr>
        <w:t> cuente</w:t>
      </w:r>
      <w:r>
        <w:rPr>
          <w:color w:val="4D4B4B"/>
          <w:w w:val="105"/>
          <w:sz w:val="17"/>
        </w:rPr>
        <w:t> con más de un establecimiento deberían prestar el nivel máximo de servicios</w:t>
      </w:r>
      <w:r>
        <w:rPr>
          <w:color w:val="666464"/>
          <w:w w:val="105"/>
          <w:sz w:val="17"/>
        </w:rPr>
        <w:t>,</w:t>
      </w:r>
      <w:r>
        <w:rPr>
          <w:color w:val="666464"/>
          <w:spacing w:val="-1"/>
          <w:w w:val="105"/>
          <w:sz w:val="17"/>
        </w:rPr>
        <w:t> </w:t>
      </w:r>
      <w:r>
        <w:rPr>
          <w:color w:val="4D4B4B"/>
          <w:w w:val="105"/>
          <w:sz w:val="17"/>
        </w:rPr>
        <w:t>sin discriminaciones</w:t>
      </w:r>
      <w:r>
        <w:rPr>
          <w:color w:val="666464"/>
          <w:w w:val="105"/>
          <w:sz w:val="17"/>
        </w:rPr>
        <w:t>,</w:t>
      </w:r>
      <w:r>
        <w:rPr>
          <w:color w:val="666464"/>
          <w:spacing w:val="-3"/>
          <w:w w:val="105"/>
          <w:sz w:val="17"/>
        </w:rPr>
        <w:t> </w:t>
      </w:r>
      <w:r>
        <w:rPr>
          <w:color w:val="4D4B4B"/>
          <w:w w:val="105"/>
          <w:sz w:val="17"/>
        </w:rPr>
        <w:t>a los trabajadores</w:t>
      </w:r>
      <w:r>
        <w:rPr>
          <w:color w:val="4D4B4B"/>
          <w:w w:val="105"/>
          <w:sz w:val="17"/>
        </w:rPr>
        <w:t> de todos sus establecimientos</w:t>
      </w:r>
      <w:r>
        <w:rPr>
          <w:color w:val="666464"/>
          <w:w w:val="105"/>
          <w:sz w:val="17"/>
        </w:rPr>
        <w:t>,</w:t>
      </w:r>
      <w:r>
        <w:rPr>
          <w:color w:val="666464"/>
          <w:spacing w:val="-1"/>
          <w:w w:val="105"/>
          <w:sz w:val="17"/>
        </w:rPr>
        <w:t> </w:t>
      </w:r>
      <w:r>
        <w:rPr>
          <w:color w:val="4D4B4B"/>
          <w:w w:val="105"/>
          <w:sz w:val="17"/>
        </w:rPr>
        <w:t>cualquiera que sea el lugar o país en que estén situados</w:t>
      </w:r>
      <w:r>
        <w:rPr>
          <w:color w:val="8C8C8C"/>
          <w:w w:val="105"/>
          <w:sz w:val="17"/>
        </w:rPr>
        <w:t>.</w:t>
      </w:r>
    </w:p>
    <w:p>
      <w:pPr>
        <w:spacing w:line="240" w:lineRule="auto" w:before="11"/>
        <w:rPr>
          <w:sz w:val="14"/>
        </w:rPr>
      </w:pPr>
    </w:p>
    <w:p>
      <w:pPr>
        <w:spacing w:before="0"/>
        <w:ind w:left="125" w:right="0" w:firstLine="0"/>
        <w:jc w:val="left"/>
        <w:rPr>
          <w:sz w:val="17"/>
        </w:rPr>
      </w:pPr>
      <w:r>
        <w:rPr>
          <w:color w:val="4D4B4B"/>
          <w:spacing w:val="-2"/>
          <w:w w:val="105"/>
          <w:sz w:val="18"/>
        </w:rPr>
        <w:t>V.</w:t>
      </w:r>
      <w:r>
        <w:rPr>
          <w:color w:val="4D4B4B"/>
          <w:spacing w:val="-10"/>
          <w:w w:val="105"/>
          <w:sz w:val="18"/>
        </w:rPr>
        <w:t> </w:t>
      </w:r>
      <w:r>
        <w:rPr>
          <w:color w:val="4D4B4B"/>
          <w:spacing w:val="-2"/>
          <w:w w:val="105"/>
          <w:sz w:val="17"/>
        </w:rPr>
        <w:t>Disposiciones</w:t>
      </w:r>
      <w:r>
        <w:rPr>
          <w:color w:val="4D4B4B"/>
          <w:spacing w:val="8"/>
          <w:w w:val="105"/>
          <w:sz w:val="17"/>
        </w:rPr>
        <w:t> </w:t>
      </w:r>
      <w:r>
        <w:rPr>
          <w:color w:val="4D4B4B"/>
          <w:spacing w:val="-2"/>
          <w:w w:val="105"/>
          <w:sz w:val="17"/>
        </w:rPr>
        <w:t>Generales</w:t>
      </w:r>
      <w:r>
        <w:rPr>
          <w:color w:val="7B7979"/>
          <w:spacing w:val="-2"/>
          <w:w w:val="105"/>
          <w:sz w:val="17"/>
        </w:rPr>
        <w:t>.</w:t>
      </w:r>
    </w:p>
    <w:p>
      <w:pPr>
        <w:spacing w:line="240" w:lineRule="auto" w:before="1"/>
        <w:rPr>
          <w:sz w:val="22"/>
        </w:rPr>
      </w:pPr>
    </w:p>
    <w:p>
      <w:pPr>
        <w:spacing w:line="333" w:lineRule="auto" w:before="0"/>
        <w:ind w:left="120" w:right="789" w:firstLine="4"/>
        <w:jc w:val="both"/>
        <w:rPr>
          <w:sz w:val="17"/>
        </w:rPr>
      </w:pPr>
      <w:r>
        <w:rPr>
          <w:color w:val="4D4B4B"/>
          <w:w w:val="105"/>
          <w:sz w:val="17"/>
        </w:rPr>
        <w:t>44</w:t>
      </w:r>
      <w:r>
        <w:rPr>
          <w:color w:val="7B7979"/>
          <w:w w:val="105"/>
          <w:sz w:val="17"/>
        </w:rPr>
        <w:t>.</w:t>
      </w:r>
      <w:r>
        <w:rPr>
          <w:color w:val="4D4B4B"/>
          <w:w w:val="105"/>
          <w:sz w:val="17"/>
        </w:rPr>
        <w:t>1</w:t>
      </w:r>
      <w:r>
        <w:rPr>
          <w:color w:val="8C8C8C"/>
          <w:w w:val="105"/>
          <w:sz w:val="17"/>
        </w:rPr>
        <w:t>.</w:t>
      </w:r>
      <w:r>
        <w:rPr>
          <w:color w:val="8C8C8C"/>
          <w:w w:val="105"/>
          <w:sz w:val="17"/>
        </w:rPr>
        <w:t> </w:t>
      </w:r>
      <w:r>
        <w:rPr>
          <w:color w:val="4D4B4B"/>
          <w:w w:val="105"/>
          <w:sz w:val="17"/>
        </w:rPr>
        <w:t>En</w:t>
      </w:r>
      <w:r>
        <w:rPr>
          <w:color w:val="4D4B4B"/>
          <w:w w:val="105"/>
          <w:sz w:val="17"/>
        </w:rPr>
        <w:t> el</w:t>
      </w:r>
      <w:r>
        <w:rPr>
          <w:color w:val="4D4B4B"/>
          <w:w w:val="105"/>
          <w:sz w:val="17"/>
        </w:rPr>
        <w:t> marco</w:t>
      </w:r>
      <w:r>
        <w:rPr>
          <w:color w:val="4D4B4B"/>
          <w:w w:val="105"/>
          <w:sz w:val="17"/>
        </w:rPr>
        <w:t> de</w:t>
      </w:r>
      <w:r>
        <w:rPr>
          <w:color w:val="4D4B4B"/>
          <w:w w:val="105"/>
          <w:sz w:val="17"/>
        </w:rPr>
        <w:t> su</w:t>
      </w:r>
      <w:r>
        <w:rPr>
          <w:color w:val="4D4B4B"/>
          <w:w w:val="105"/>
          <w:sz w:val="17"/>
        </w:rPr>
        <w:t> responsabilidad</w:t>
      </w:r>
      <w:r>
        <w:rPr>
          <w:color w:val="4D4B4B"/>
          <w:w w:val="105"/>
          <w:sz w:val="17"/>
        </w:rPr>
        <w:t> por</w:t>
      </w:r>
      <w:r>
        <w:rPr>
          <w:color w:val="4D4B4B"/>
          <w:w w:val="105"/>
          <w:sz w:val="17"/>
        </w:rPr>
        <w:t> la</w:t>
      </w:r>
      <w:r>
        <w:rPr>
          <w:color w:val="4D4B4B"/>
          <w:w w:val="105"/>
          <w:sz w:val="17"/>
        </w:rPr>
        <w:t> seguridad</w:t>
      </w:r>
      <w:r>
        <w:rPr>
          <w:color w:val="4D4B4B"/>
          <w:w w:val="105"/>
          <w:sz w:val="17"/>
        </w:rPr>
        <w:t> y</w:t>
      </w:r>
      <w:r>
        <w:rPr>
          <w:color w:val="4D4B4B"/>
          <w:w w:val="105"/>
          <w:sz w:val="17"/>
        </w:rPr>
        <w:t> la</w:t>
      </w:r>
      <w:r>
        <w:rPr>
          <w:color w:val="4D4B4B"/>
          <w:w w:val="105"/>
          <w:sz w:val="17"/>
        </w:rPr>
        <w:t> salud</w:t>
      </w:r>
      <w:r>
        <w:rPr>
          <w:color w:val="4D4B4B"/>
          <w:w w:val="105"/>
          <w:sz w:val="17"/>
        </w:rPr>
        <w:t> de</w:t>
      </w:r>
      <w:r>
        <w:rPr>
          <w:color w:val="4D4B4B"/>
          <w:w w:val="105"/>
          <w:sz w:val="17"/>
        </w:rPr>
        <w:t> los</w:t>
      </w:r>
      <w:r>
        <w:rPr>
          <w:color w:val="4D4B4B"/>
          <w:w w:val="105"/>
          <w:sz w:val="17"/>
        </w:rPr>
        <w:t> trabajadores</w:t>
      </w:r>
      <w:r>
        <w:rPr>
          <w:color w:val="4D4B4B"/>
          <w:w w:val="105"/>
          <w:sz w:val="17"/>
        </w:rPr>
        <w:t> que</w:t>
      </w:r>
      <w:r>
        <w:rPr>
          <w:color w:val="4D4B4B"/>
          <w:w w:val="105"/>
          <w:sz w:val="17"/>
        </w:rPr>
        <w:t> emplean</w:t>
      </w:r>
      <w:r>
        <w:rPr>
          <w:color w:val="666464"/>
          <w:w w:val="105"/>
          <w:sz w:val="17"/>
        </w:rPr>
        <w:t>,</w:t>
      </w:r>
      <w:r>
        <w:rPr>
          <w:color w:val="666464"/>
          <w:w w:val="105"/>
          <w:sz w:val="17"/>
        </w:rPr>
        <w:t> </w:t>
      </w:r>
      <w:r>
        <w:rPr>
          <w:color w:val="4D4B4B"/>
          <w:w w:val="105"/>
          <w:sz w:val="17"/>
        </w:rPr>
        <w:t>los empleadores deberían adoptar todas las disposiciones</w:t>
      </w:r>
      <w:r>
        <w:rPr>
          <w:color w:val="4D4B4B"/>
          <w:w w:val="105"/>
          <w:sz w:val="17"/>
        </w:rPr>
        <w:t> necesarias para facilitar el</w:t>
      </w:r>
      <w:r>
        <w:rPr>
          <w:color w:val="4D4B4B"/>
          <w:spacing w:val="-2"/>
          <w:w w:val="105"/>
          <w:sz w:val="17"/>
        </w:rPr>
        <w:t> </w:t>
      </w:r>
      <w:r>
        <w:rPr>
          <w:color w:val="4D4B4B"/>
          <w:w w:val="105"/>
          <w:sz w:val="17"/>
        </w:rPr>
        <w:t>cumplimiento de las funciones de servicios de salud en el trabajo</w:t>
      </w:r>
      <w:r>
        <w:rPr>
          <w:color w:val="8C8C8C"/>
          <w:w w:val="105"/>
          <w:sz w:val="17"/>
        </w:rPr>
        <w:t>.</w:t>
      </w:r>
    </w:p>
    <w:p>
      <w:pPr>
        <w:spacing w:line="240" w:lineRule="auto" w:before="7"/>
        <w:rPr>
          <w:sz w:val="15"/>
        </w:rPr>
      </w:pPr>
    </w:p>
    <w:p>
      <w:pPr>
        <w:spacing w:line="331" w:lineRule="auto" w:before="0"/>
        <w:ind w:left="124" w:right="801" w:hanging="3"/>
        <w:jc w:val="both"/>
        <w:rPr>
          <w:sz w:val="17"/>
        </w:rPr>
      </w:pPr>
      <w:r>
        <w:rPr>
          <w:color w:val="4D4B4B"/>
          <w:w w:val="105"/>
          <w:sz w:val="17"/>
        </w:rPr>
        <w:t>2</w:t>
      </w:r>
      <w:r>
        <w:rPr>
          <w:color w:val="8C8C8C"/>
          <w:w w:val="105"/>
          <w:sz w:val="17"/>
        </w:rPr>
        <w:t>.</w:t>
      </w:r>
      <w:r>
        <w:rPr>
          <w:color w:val="8C8C8C"/>
          <w:spacing w:val="-11"/>
          <w:w w:val="105"/>
          <w:sz w:val="17"/>
        </w:rPr>
        <w:t> </w:t>
      </w:r>
      <w:r>
        <w:rPr>
          <w:color w:val="4D4B4B"/>
          <w:w w:val="105"/>
          <w:sz w:val="17"/>
        </w:rPr>
        <w:t>Los</w:t>
      </w:r>
      <w:r>
        <w:rPr>
          <w:color w:val="4D4B4B"/>
          <w:spacing w:val="-1"/>
          <w:w w:val="105"/>
          <w:sz w:val="17"/>
        </w:rPr>
        <w:t> </w:t>
      </w:r>
      <w:r>
        <w:rPr>
          <w:color w:val="4D4B4B"/>
          <w:w w:val="105"/>
          <w:sz w:val="17"/>
        </w:rPr>
        <w:t>trabajadores y</w:t>
      </w:r>
      <w:r>
        <w:rPr>
          <w:color w:val="4D4B4B"/>
          <w:spacing w:val="-1"/>
          <w:w w:val="105"/>
          <w:sz w:val="17"/>
        </w:rPr>
        <w:t> </w:t>
      </w:r>
      <w:r>
        <w:rPr>
          <w:color w:val="4D4B4B"/>
          <w:w w:val="105"/>
          <w:sz w:val="17"/>
        </w:rPr>
        <w:t>sus organizaciones</w:t>
      </w:r>
      <w:r>
        <w:rPr>
          <w:color w:val="4D4B4B"/>
          <w:spacing w:val="-9"/>
          <w:w w:val="105"/>
          <w:sz w:val="17"/>
        </w:rPr>
        <w:t> </w:t>
      </w:r>
      <w:r>
        <w:rPr>
          <w:color w:val="4D4B4B"/>
          <w:w w:val="105"/>
          <w:sz w:val="17"/>
        </w:rPr>
        <w:t>deberían aportar su apoyo a</w:t>
      </w:r>
      <w:r>
        <w:rPr>
          <w:color w:val="4D4B4B"/>
          <w:spacing w:val="-4"/>
          <w:w w:val="105"/>
          <w:sz w:val="17"/>
        </w:rPr>
        <w:t> </w:t>
      </w:r>
      <w:r>
        <w:rPr>
          <w:color w:val="4D4B4B"/>
          <w:w w:val="105"/>
          <w:sz w:val="17"/>
        </w:rPr>
        <w:t>los servicios de salud en</w:t>
      </w:r>
      <w:r>
        <w:rPr>
          <w:color w:val="4D4B4B"/>
          <w:spacing w:val="-1"/>
          <w:w w:val="105"/>
          <w:sz w:val="17"/>
        </w:rPr>
        <w:t> </w:t>
      </w:r>
      <w:r>
        <w:rPr>
          <w:color w:val="4D4B4B"/>
          <w:w w:val="105"/>
          <w:sz w:val="17"/>
        </w:rPr>
        <w:t>el trabajo para el cumplimiento de sus funciones</w:t>
      </w:r>
      <w:r>
        <w:rPr>
          <w:color w:val="8C8C8C"/>
          <w:w w:val="105"/>
          <w:sz w:val="17"/>
        </w:rPr>
        <w:t>.</w:t>
      </w:r>
    </w:p>
    <w:p>
      <w:pPr>
        <w:spacing w:line="240" w:lineRule="auto" w:before="9"/>
        <w:rPr>
          <w:sz w:val="15"/>
        </w:rPr>
      </w:pPr>
    </w:p>
    <w:p>
      <w:pPr>
        <w:pStyle w:val="ListParagraph"/>
        <w:numPr>
          <w:ilvl w:val="0"/>
          <w:numId w:val="18"/>
        </w:numPr>
        <w:tabs>
          <w:tab w:pos="427" w:val="left" w:leader="none"/>
        </w:tabs>
        <w:spacing w:line="331" w:lineRule="auto" w:before="0" w:after="0"/>
        <w:ind w:left="121" w:right="807" w:firstLine="3"/>
        <w:jc w:val="both"/>
        <w:rPr>
          <w:sz w:val="17"/>
        </w:rPr>
      </w:pPr>
      <w:r>
        <w:rPr>
          <w:color w:val="4D4B4B"/>
          <w:w w:val="105"/>
          <w:sz w:val="17"/>
        </w:rPr>
        <w:t>Las prestaciones relacionadas con la salud en el</w:t>
      </w:r>
      <w:r>
        <w:rPr>
          <w:color w:val="4D4B4B"/>
          <w:spacing w:val="-2"/>
          <w:w w:val="105"/>
          <w:sz w:val="17"/>
        </w:rPr>
        <w:t> </w:t>
      </w:r>
      <w:r>
        <w:rPr>
          <w:color w:val="4D4B4B"/>
          <w:w w:val="105"/>
          <w:sz w:val="17"/>
        </w:rPr>
        <w:t>trabajo dispensadas por los</w:t>
      </w:r>
      <w:r>
        <w:rPr>
          <w:color w:val="4D4B4B"/>
          <w:spacing w:val="-2"/>
          <w:w w:val="105"/>
          <w:sz w:val="17"/>
        </w:rPr>
        <w:t> </w:t>
      </w:r>
      <w:r>
        <w:rPr>
          <w:color w:val="4D4B4B"/>
          <w:w w:val="105"/>
          <w:sz w:val="17"/>
        </w:rPr>
        <w:t>servicios de salud en el</w:t>
      </w:r>
      <w:r>
        <w:rPr>
          <w:color w:val="4D4B4B"/>
          <w:spacing w:val="-2"/>
          <w:w w:val="105"/>
          <w:sz w:val="17"/>
        </w:rPr>
        <w:t> </w:t>
      </w:r>
      <w:r>
        <w:rPr>
          <w:color w:val="4D4B4B"/>
          <w:w w:val="105"/>
          <w:sz w:val="17"/>
        </w:rPr>
        <w:t>trabajo deberían ser totalmente gratuitas para los trabajadores</w:t>
      </w:r>
      <w:r>
        <w:rPr>
          <w:color w:val="8C8C8C"/>
          <w:w w:val="105"/>
          <w:sz w:val="17"/>
        </w:rPr>
        <w:t>.</w:t>
      </w:r>
    </w:p>
    <w:p>
      <w:pPr>
        <w:spacing w:line="240" w:lineRule="auto" w:before="9"/>
        <w:rPr>
          <w:sz w:val="15"/>
        </w:rPr>
      </w:pPr>
    </w:p>
    <w:p>
      <w:pPr>
        <w:pStyle w:val="ListParagraph"/>
        <w:numPr>
          <w:ilvl w:val="0"/>
          <w:numId w:val="18"/>
        </w:numPr>
        <w:tabs>
          <w:tab w:pos="426" w:val="left" w:leader="none"/>
        </w:tabs>
        <w:spacing w:line="336" w:lineRule="auto" w:before="0" w:after="0"/>
        <w:ind w:left="125" w:right="810" w:hanging="1"/>
        <w:jc w:val="both"/>
        <w:rPr>
          <w:sz w:val="17"/>
        </w:rPr>
      </w:pPr>
      <w:r>
        <w:rPr>
          <w:color w:val="4D4B4B"/>
          <w:w w:val="105"/>
          <w:sz w:val="17"/>
        </w:rPr>
        <w:t>Cuando los servicios de</w:t>
      </w:r>
      <w:r>
        <w:rPr>
          <w:color w:val="4D4B4B"/>
          <w:spacing w:val="-4"/>
          <w:w w:val="105"/>
          <w:sz w:val="17"/>
        </w:rPr>
        <w:t> </w:t>
      </w:r>
      <w:r>
        <w:rPr>
          <w:color w:val="4D4B4B"/>
          <w:w w:val="105"/>
          <w:sz w:val="17"/>
        </w:rPr>
        <w:t>salud en el trabajo hayan sido</w:t>
      </w:r>
      <w:r>
        <w:rPr>
          <w:color w:val="4D4B4B"/>
          <w:spacing w:val="-1"/>
          <w:w w:val="105"/>
          <w:sz w:val="17"/>
        </w:rPr>
        <w:t> </w:t>
      </w:r>
      <w:r>
        <w:rPr>
          <w:color w:val="4D4B4B"/>
          <w:w w:val="105"/>
          <w:sz w:val="17"/>
        </w:rPr>
        <w:t>establecidos y sus</w:t>
      </w:r>
      <w:r>
        <w:rPr>
          <w:color w:val="4D4B4B"/>
          <w:spacing w:val="-1"/>
          <w:w w:val="105"/>
          <w:sz w:val="17"/>
        </w:rPr>
        <w:t> </w:t>
      </w:r>
      <w:r>
        <w:rPr>
          <w:color w:val="4D4B4B"/>
          <w:w w:val="105"/>
          <w:sz w:val="17"/>
        </w:rPr>
        <w:t>funciones fijadas por</w:t>
      </w:r>
      <w:r>
        <w:rPr>
          <w:color w:val="4D4B4B"/>
          <w:spacing w:val="-1"/>
          <w:w w:val="105"/>
          <w:sz w:val="17"/>
        </w:rPr>
        <w:t> </w:t>
      </w:r>
      <w:r>
        <w:rPr>
          <w:color w:val="4D4B4B"/>
          <w:w w:val="105"/>
          <w:sz w:val="17"/>
        </w:rPr>
        <w:t>la legislación nacional</w:t>
      </w:r>
      <w:r>
        <w:rPr>
          <w:color w:val="666464"/>
          <w:w w:val="105"/>
          <w:sz w:val="17"/>
        </w:rPr>
        <w:t>,</w:t>
      </w:r>
      <w:r>
        <w:rPr>
          <w:color w:val="666464"/>
          <w:spacing w:val="-2"/>
          <w:w w:val="105"/>
          <w:sz w:val="17"/>
        </w:rPr>
        <w:t> </w:t>
      </w:r>
      <w:r>
        <w:rPr>
          <w:color w:val="4D4B4B"/>
          <w:w w:val="105"/>
          <w:sz w:val="17"/>
        </w:rPr>
        <w:t>ésta debería determinar también la forma de financiar tales servicios</w:t>
      </w:r>
      <w:r>
        <w:rPr>
          <w:color w:val="8C8C8C"/>
          <w:w w:val="105"/>
          <w:sz w:val="17"/>
        </w:rPr>
        <w:t>.</w:t>
      </w:r>
    </w:p>
    <w:p>
      <w:pPr>
        <w:spacing w:line="240" w:lineRule="auto" w:before="1"/>
        <w:rPr>
          <w:sz w:val="15"/>
        </w:rPr>
      </w:pPr>
    </w:p>
    <w:p>
      <w:pPr>
        <w:pStyle w:val="ListParagraph"/>
        <w:numPr>
          <w:ilvl w:val="0"/>
          <w:numId w:val="18"/>
        </w:numPr>
        <w:tabs>
          <w:tab w:pos="474" w:val="left" w:leader="none"/>
        </w:tabs>
        <w:spacing w:line="336" w:lineRule="auto" w:before="0" w:after="0"/>
        <w:ind w:left="120" w:right="786" w:firstLine="4"/>
        <w:jc w:val="both"/>
        <w:rPr>
          <w:sz w:val="17"/>
        </w:rPr>
      </w:pPr>
      <w:r>
        <w:rPr>
          <w:color w:val="4D4B4B"/>
          <w:w w:val="105"/>
          <w:sz w:val="17"/>
        </w:rPr>
        <w:t>A</w:t>
      </w:r>
      <w:r>
        <w:rPr>
          <w:color w:val="4D4B4B"/>
          <w:w w:val="105"/>
          <w:sz w:val="17"/>
        </w:rPr>
        <w:t> los</w:t>
      </w:r>
      <w:r>
        <w:rPr>
          <w:color w:val="4D4B4B"/>
          <w:w w:val="105"/>
          <w:sz w:val="17"/>
        </w:rPr>
        <w:t> efectos</w:t>
      </w:r>
      <w:r>
        <w:rPr>
          <w:color w:val="4D4B4B"/>
          <w:w w:val="105"/>
          <w:sz w:val="17"/>
        </w:rPr>
        <w:t> de</w:t>
      </w:r>
      <w:r>
        <w:rPr>
          <w:color w:val="4D4B4B"/>
          <w:w w:val="105"/>
          <w:sz w:val="17"/>
        </w:rPr>
        <w:t> la</w:t>
      </w:r>
      <w:r>
        <w:rPr>
          <w:color w:val="4D4B4B"/>
          <w:w w:val="105"/>
          <w:sz w:val="17"/>
        </w:rPr>
        <w:t> presente</w:t>
      </w:r>
      <w:r>
        <w:rPr>
          <w:color w:val="4D4B4B"/>
          <w:w w:val="105"/>
          <w:sz w:val="17"/>
        </w:rPr>
        <w:t> Recomendación,</w:t>
      </w:r>
      <w:r>
        <w:rPr>
          <w:color w:val="4D4B4B"/>
          <w:w w:val="105"/>
          <w:sz w:val="17"/>
        </w:rPr>
        <w:t> la</w:t>
      </w:r>
      <w:r>
        <w:rPr>
          <w:color w:val="4D4B4B"/>
          <w:w w:val="105"/>
          <w:sz w:val="17"/>
        </w:rPr>
        <w:t> expresión</w:t>
      </w:r>
      <w:r>
        <w:rPr>
          <w:color w:val="4D4B4B"/>
          <w:w w:val="105"/>
          <w:sz w:val="17"/>
        </w:rPr>
        <w:t> "representantes</w:t>
      </w:r>
      <w:r>
        <w:rPr>
          <w:color w:val="4D4B4B"/>
          <w:w w:val="105"/>
          <w:sz w:val="17"/>
        </w:rPr>
        <w:t> de los trabajadores</w:t>
      </w:r>
      <w:r>
        <w:rPr>
          <w:color w:val="4D4B4B"/>
          <w:w w:val="105"/>
          <w:sz w:val="17"/>
        </w:rPr>
        <w:t> en</w:t>
      </w:r>
      <w:r>
        <w:rPr>
          <w:color w:val="4D4B4B"/>
          <w:w w:val="105"/>
          <w:sz w:val="17"/>
        </w:rPr>
        <w:t> la</w:t>
      </w:r>
      <w:r>
        <w:rPr>
          <w:color w:val="4D4B4B"/>
          <w:spacing w:val="40"/>
          <w:w w:val="105"/>
          <w:sz w:val="17"/>
        </w:rPr>
        <w:t> </w:t>
      </w:r>
      <w:r>
        <w:rPr>
          <w:color w:val="4D4B4B"/>
          <w:w w:val="105"/>
          <w:sz w:val="17"/>
        </w:rPr>
        <w:t>empresa" designa a las personas reconocidas como tales por la legislación o la práctica nacionales</w:t>
      </w:r>
      <w:r>
        <w:rPr>
          <w:color w:val="8C8C8C"/>
          <w:w w:val="105"/>
          <w:sz w:val="17"/>
        </w:rPr>
        <w:t>.</w:t>
      </w:r>
    </w:p>
    <w:p>
      <w:pPr>
        <w:spacing w:line="240" w:lineRule="auto" w:before="1"/>
        <w:rPr>
          <w:sz w:val="15"/>
        </w:rPr>
      </w:pPr>
    </w:p>
    <w:p>
      <w:pPr>
        <w:pStyle w:val="ListParagraph"/>
        <w:numPr>
          <w:ilvl w:val="0"/>
          <w:numId w:val="18"/>
        </w:numPr>
        <w:tabs>
          <w:tab w:pos="446" w:val="left" w:leader="none"/>
        </w:tabs>
        <w:spacing w:line="336" w:lineRule="auto" w:before="0" w:after="0"/>
        <w:ind w:left="125" w:right="791" w:hanging="1"/>
        <w:jc w:val="both"/>
        <w:rPr>
          <w:sz w:val="17"/>
        </w:rPr>
      </w:pPr>
      <w:r>
        <w:rPr>
          <w:color w:val="4D4B4B"/>
          <w:w w:val="105"/>
          <w:sz w:val="17"/>
        </w:rPr>
        <w:t>La</w:t>
      </w:r>
      <w:r>
        <w:rPr>
          <w:color w:val="4D4B4B"/>
          <w:w w:val="105"/>
          <w:sz w:val="17"/>
        </w:rPr>
        <w:t> presente</w:t>
      </w:r>
      <w:r>
        <w:rPr>
          <w:color w:val="4D4B4B"/>
          <w:w w:val="105"/>
          <w:sz w:val="17"/>
        </w:rPr>
        <w:t> Recomendación</w:t>
      </w:r>
      <w:r>
        <w:rPr>
          <w:color w:val="666464"/>
          <w:w w:val="105"/>
          <w:sz w:val="17"/>
        </w:rPr>
        <w:t>, </w:t>
      </w:r>
      <w:r>
        <w:rPr>
          <w:color w:val="4D4B4B"/>
          <w:w w:val="105"/>
          <w:sz w:val="17"/>
        </w:rPr>
        <w:t>que</w:t>
      </w:r>
      <w:r>
        <w:rPr>
          <w:color w:val="4D4B4B"/>
          <w:w w:val="105"/>
          <w:sz w:val="17"/>
        </w:rPr>
        <w:t> completa</w:t>
      </w:r>
      <w:r>
        <w:rPr>
          <w:color w:val="4D4B4B"/>
          <w:w w:val="105"/>
          <w:sz w:val="17"/>
        </w:rPr>
        <w:t> el Convenio</w:t>
      </w:r>
      <w:r>
        <w:rPr>
          <w:color w:val="4D4B4B"/>
          <w:w w:val="105"/>
          <w:sz w:val="17"/>
        </w:rPr>
        <w:t> sobre</w:t>
      </w:r>
      <w:r>
        <w:rPr>
          <w:color w:val="4D4B4B"/>
          <w:w w:val="105"/>
          <w:sz w:val="17"/>
        </w:rPr>
        <w:t> los</w:t>
      </w:r>
      <w:r>
        <w:rPr>
          <w:color w:val="4D4B4B"/>
          <w:w w:val="105"/>
          <w:sz w:val="17"/>
        </w:rPr>
        <w:t>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666464"/>
          <w:w w:val="105"/>
          <w:sz w:val="17"/>
        </w:rPr>
        <w:t>, </w:t>
      </w:r>
      <w:r>
        <w:rPr>
          <w:color w:val="4D4B4B"/>
          <w:w w:val="105"/>
          <w:sz w:val="17"/>
        </w:rPr>
        <w:t>1985, reemplaza a la Recomendación sobre los servicios de medicina del trabajo</w:t>
      </w:r>
      <w:r>
        <w:rPr>
          <w:color w:val="666464"/>
          <w:w w:val="105"/>
          <w:sz w:val="17"/>
        </w:rPr>
        <w:t>, </w:t>
      </w:r>
      <w:r>
        <w:rPr>
          <w:color w:val="4D4B4B"/>
          <w:w w:val="105"/>
          <w:sz w:val="17"/>
        </w:rPr>
        <w:t>1959</w:t>
      </w:r>
      <w:r>
        <w:rPr>
          <w:color w:val="7B7979"/>
          <w:w w:val="105"/>
          <w:sz w:val="17"/>
        </w:rPr>
        <w:t>.</w:t>
      </w:r>
    </w:p>
    <w:p>
      <w:pPr>
        <w:spacing w:line="240" w:lineRule="auto" w:before="5"/>
        <w:rPr>
          <w:sz w:val="15"/>
        </w:rPr>
      </w:pPr>
    </w:p>
    <w:p>
      <w:pPr>
        <w:spacing w:line="552" w:lineRule="auto" w:before="1"/>
        <w:ind w:left="3054" w:right="3728" w:firstLine="0"/>
        <w:jc w:val="center"/>
        <w:rPr>
          <w:b/>
          <w:sz w:val="17"/>
        </w:rPr>
      </w:pPr>
      <w:r>
        <w:rPr>
          <w:color w:val="4D4B4B"/>
          <w:w w:val="105"/>
          <w:sz w:val="17"/>
        </w:rPr>
        <w:t>El suscrito Jefe de la Oficina Jurídica del</w:t>
      </w:r>
      <w:r>
        <w:rPr>
          <w:color w:val="4D4B4B"/>
          <w:spacing w:val="-11"/>
          <w:w w:val="105"/>
          <w:sz w:val="17"/>
        </w:rPr>
        <w:t> </w:t>
      </w:r>
      <w:r>
        <w:rPr>
          <w:color w:val="4D4B4B"/>
          <w:w w:val="105"/>
          <w:sz w:val="17"/>
        </w:rPr>
        <w:t>Ministerio de</w:t>
      </w:r>
      <w:r>
        <w:rPr>
          <w:color w:val="4D4B4B"/>
          <w:spacing w:val="-8"/>
          <w:w w:val="105"/>
          <w:sz w:val="17"/>
        </w:rPr>
        <w:t> </w:t>
      </w:r>
      <w:r>
        <w:rPr>
          <w:color w:val="4D4B4B"/>
          <w:w w:val="105"/>
          <w:sz w:val="17"/>
        </w:rPr>
        <w:t>Relaciones Exteriores, </w:t>
      </w:r>
      <w:r>
        <w:rPr>
          <w:b/>
          <w:color w:val="080808"/>
          <w:w w:val="105"/>
          <w:sz w:val="17"/>
        </w:rPr>
        <w:t>HACE CONSTAR:</w:t>
      </w:r>
    </w:p>
    <w:p>
      <w:pPr>
        <w:spacing w:after="0" w:line="552" w:lineRule="auto"/>
        <w:jc w:val="center"/>
        <w:rPr>
          <w:sz w:val="17"/>
        </w:rPr>
        <w:sectPr>
          <w:pgSz w:w="12240" w:h="15840"/>
          <w:pgMar w:header="245" w:footer="268" w:top="480" w:bottom="460" w:left="580" w:right="1720"/>
        </w:sectPr>
      </w:pPr>
    </w:p>
    <w:p>
      <w:pPr>
        <w:spacing w:line="336" w:lineRule="auto" w:before="89"/>
        <w:ind w:left="120" w:right="792" w:firstLine="3"/>
        <w:jc w:val="both"/>
        <w:rPr>
          <w:sz w:val="17"/>
        </w:rPr>
      </w:pPr>
      <w:r>
        <w:rPr>
          <w:color w:val="4D4B4B"/>
          <w:w w:val="105"/>
          <w:sz w:val="17"/>
        </w:rPr>
        <w:t>Que la presente reproducción</w:t>
      </w:r>
      <w:r>
        <w:rPr>
          <w:color w:val="4D4B4B"/>
          <w:w w:val="105"/>
          <w:sz w:val="17"/>
        </w:rPr>
        <w:t> es fiel fotocopia</w:t>
      </w:r>
      <w:r>
        <w:rPr>
          <w:color w:val="4D4B4B"/>
          <w:w w:val="105"/>
          <w:sz w:val="17"/>
        </w:rPr>
        <w:t> tomada del texto certificado que reposa en la Oficina Jurídica</w:t>
      </w:r>
      <w:r>
        <w:rPr>
          <w:color w:val="4D4B4B"/>
          <w:w w:val="105"/>
          <w:sz w:val="17"/>
        </w:rPr>
        <w:t> de este Ministerio</w:t>
      </w:r>
      <w:r>
        <w:rPr>
          <w:color w:val="7B7979"/>
          <w:w w:val="105"/>
          <w:sz w:val="17"/>
        </w:rPr>
        <w:t>.</w:t>
      </w:r>
    </w:p>
    <w:p>
      <w:pPr>
        <w:spacing w:line="240" w:lineRule="auto" w:before="5"/>
        <w:rPr>
          <w:sz w:val="15"/>
        </w:rPr>
      </w:pPr>
    </w:p>
    <w:p>
      <w:pPr>
        <w:spacing w:line="554" w:lineRule="auto" w:before="0"/>
        <w:ind w:left="2121" w:right="2715" w:firstLine="88"/>
        <w:jc w:val="left"/>
        <w:rPr>
          <w:sz w:val="17"/>
        </w:rPr>
      </w:pPr>
      <w:r>
        <w:rPr>
          <w:color w:val="4D4B4B"/>
          <w:w w:val="105"/>
          <w:sz w:val="17"/>
        </w:rPr>
        <w:t>Dada en Santa Fe de Bogotá, D</w:t>
      </w:r>
      <w:r>
        <w:rPr>
          <w:color w:val="898989"/>
          <w:w w:val="105"/>
          <w:sz w:val="17"/>
        </w:rPr>
        <w:t>.</w:t>
      </w:r>
      <w:r>
        <w:rPr>
          <w:color w:val="4D4B4B"/>
          <w:w w:val="105"/>
          <w:sz w:val="17"/>
        </w:rPr>
        <w:t>C.,</w:t>
      </w:r>
      <w:r>
        <w:rPr>
          <w:color w:val="4D4B4B"/>
          <w:spacing w:val="-5"/>
          <w:w w:val="105"/>
          <w:sz w:val="17"/>
        </w:rPr>
        <w:t> </w:t>
      </w:r>
      <w:r>
        <w:rPr>
          <w:color w:val="4D4B4B"/>
          <w:w w:val="105"/>
          <w:sz w:val="17"/>
        </w:rPr>
        <w:t>a los dieciocho (18) días del</w:t>
      </w:r>
      <w:r>
        <w:rPr>
          <w:color w:val="4D4B4B"/>
          <w:spacing w:val="-2"/>
          <w:w w:val="105"/>
          <w:sz w:val="17"/>
        </w:rPr>
        <w:t> </w:t>
      </w:r>
      <w:r>
        <w:rPr>
          <w:color w:val="4D4B4B"/>
          <w:w w:val="105"/>
          <w:sz w:val="17"/>
        </w:rPr>
        <w:t>mes de</w:t>
      </w:r>
      <w:r>
        <w:rPr>
          <w:color w:val="4D4B4B"/>
          <w:spacing w:val="-2"/>
          <w:w w:val="105"/>
          <w:sz w:val="17"/>
        </w:rPr>
        <w:t> </w:t>
      </w:r>
      <w:r>
        <w:rPr>
          <w:color w:val="4D4B4B"/>
          <w:w w:val="105"/>
          <w:sz w:val="17"/>
        </w:rPr>
        <w:t>agosto de</w:t>
      </w:r>
      <w:r>
        <w:rPr>
          <w:color w:val="4D4B4B"/>
          <w:spacing w:val="-2"/>
          <w:w w:val="105"/>
          <w:sz w:val="17"/>
        </w:rPr>
        <w:t> </w:t>
      </w:r>
      <w:r>
        <w:rPr>
          <w:color w:val="4D4B4B"/>
          <w:w w:val="105"/>
          <w:sz w:val="17"/>
        </w:rPr>
        <w:t>mil</w:t>
      </w:r>
      <w:r>
        <w:rPr>
          <w:color w:val="4D4B4B"/>
          <w:spacing w:val="-8"/>
          <w:w w:val="105"/>
          <w:sz w:val="17"/>
        </w:rPr>
        <w:t> </w:t>
      </w:r>
      <w:r>
        <w:rPr>
          <w:color w:val="4D4B4B"/>
          <w:w w:val="105"/>
          <w:sz w:val="17"/>
        </w:rPr>
        <w:t>novecientos noventa y</w:t>
      </w:r>
      <w:r>
        <w:rPr>
          <w:color w:val="4D4B4B"/>
          <w:spacing w:val="-3"/>
          <w:w w:val="105"/>
          <w:sz w:val="17"/>
        </w:rPr>
        <w:t> </w:t>
      </w:r>
      <w:r>
        <w:rPr>
          <w:color w:val="4D4B4B"/>
          <w:w w:val="105"/>
          <w:sz w:val="17"/>
        </w:rPr>
        <w:t>cuatro (1994).</w:t>
      </w:r>
    </w:p>
    <w:p>
      <w:pPr>
        <w:pStyle w:val="Heading2"/>
        <w:spacing w:line="191" w:lineRule="exact"/>
        <w:ind w:left="1859"/>
      </w:pPr>
      <w:r>
        <w:rPr>
          <w:color w:val="080808"/>
          <w:w w:val="105"/>
        </w:rPr>
        <w:t>HÉCTOR</w:t>
      </w:r>
      <w:r>
        <w:rPr>
          <w:color w:val="080808"/>
          <w:spacing w:val="4"/>
          <w:w w:val="105"/>
        </w:rPr>
        <w:t> </w:t>
      </w:r>
      <w:r>
        <w:rPr>
          <w:color w:val="080808"/>
          <w:w w:val="105"/>
        </w:rPr>
        <w:t>ADOLFO</w:t>
      </w:r>
      <w:r>
        <w:rPr>
          <w:color w:val="080808"/>
          <w:spacing w:val="2"/>
          <w:w w:val="105"/>
        </w:rPr>
        <w:t> </w:t>
      </w:r>
      <w:r>
        <w:rPr>
          <w:color w:val="080808"/>
          <w:w w:val="105"/>
        </w:rPr>
        <w:t>SINTURA</w:t>
      </w:r>
      <w:r>
        <w:rPr>
          <w:color w:val="080808"/>
          <w:spacing w:val="3"/>
          <w:w w:val="105"/>
        </w:rPr>
        <w:t> </w:t>
      </w:r>
      <w:r>
        <w:rPr>
          <w:color w:val="080808"/>
          <w:spacing w:val="-2"/>
          <w:w w:val="105"/>
        </w:rPr>
        <w:t>VARELA,</w:t>
      </w:r>
    </w:p>
    <w:p>
      <w:pPr>
        <w:spacing w:line="240" w:lineRule="auto" w:before="4"/>
        <w:rPr>
          <w:b/>
          <w:sz w:val="22"/>
        </w:rPr>
      </w:pPr>
    </w:p>
    <w:p>
      <w:pPr>
        <w:spacing w:before="0"/>
        <w:ind w:left="1861" w:right="2513" w:firstLine="0"/>
        <w:jc w:val="center"/>
        <w:rPr>
          <w:sz w:val="17"/>
        </w:rPr>
      </w:pPr>
      <w:r>
        <w:rPr>
          <w:color w:val="4D4B4B"/>
          <w:w w:val="105"/>
          <w:sz w:val="17"/>
        </w:rPr>
        <w:t>Jefe</w:t>
      </w:r>
      <w:r>
        <w:rPr>
          <w:color w:val="4D4B4B"/>
          <w:spacing w:val="-1"/>
          <w:w w:val="105"/>
          <w:sz w:val="17"/>
        </w:rPr>
        <w:t> </w:t>
      </w:r>
      <w:r>
        <w:rPr>
          <w:color w:val="4D4B4B"/>
          <w:w w:val="105"/>
          <w:sz w:val="17"/>
        </w:rPr>
        <w:t>Oficina</w:t>
      </w:r>
      <w:r>
        <w:rPr>
          <w:color w:val="4D4B4B"/>
          <w:spacing w:val="1"/>
          <w:w w:val="105"/>
          <w:sz w:val="17"/>
        </w:rPr>
        <w:t> </w:t>
      </w:r>
      <w:r>
        <w:rPr>
          <w:color w:val="4D4B4B"/>
          <w:spacing w:val="-2"/>
          <w:w w:val="105"/>
          <w:sz w:val="17"/>
        </w:rPr>
        <w:t>Jurídica</w:t>
      </w:r>
      <w:r>
        <w:rPr>
          <w:color w:val="898989"/>
          <w:spacing w:val="-2"/>
          <w:w w:val="105"/>
          <w:sz w:val="17"/>
        </w:rPr>
        <w:t>.</w:t>
      </w:r>
    </w:p>
    <w:p>
      <w:pPr>
        <w:spacing w:line="240" w:lineRule="auto" w:before="3"/>
        <w:rPr>
          <w:sz w:val="22"/>
        </w:rPr>
      </w:pPr>
    </w:p>
    <w:p>
      <w:pPr>
        <w:pStyle w:val="Heading2"/>
        <w:ind w:right="2525"/>
      </w:pPr>
      <w:r>
        <w:rPr>
          <w:color w:val="080808"/>
          <w:w w:val="105"/>
        </w:rPr>
        <w:t>RECOMENDACION</w:t>
      </w:r>
      <w:r>
        <w:rPr>
          <w:color w:val="080808"/>
          <w:spacing w:val="5"/>
          <w:w w:val="105"/>
        </w:rPr>
        <w:t> </w:t>
      </w:r>
      <w:r>
        <w:rPr>
          <w:color w:val="080808"/>
          <w:spacing w:val="-5"/>
          <w:w w:val="105"/>
        </w:rPr>
        <w:t>172</w:t>
      </w:r>
    </w:p>
    <w:p>
      <w:pPr>
        <w:spacing w:line="240" w:lineRule="auto" w:before="3"/>
        <w:rPr>
          <w:b/>
          <w:sz w:val="22"/>
        </w:rPr>
      </w:pPr>
    </w:p>
    <w:p>
      <w:pPr>
        <w:spacing w:line="554" w:lineRule="auto" w:before="0"/>
        <w:ind w:left="2738" w:right="3413" w:firstLine="0"/>
        <w:jc w:val="center"/>
        <w:rPr>
          <w:sz w:val="17"/>
        </w:rPr>
      </w:pPr>
      <w:r>
        <w:rPr>
          <w:color w:val="4D4B4B"/>
          <w:w w:val="105"/>
          <w:sz w:val="17"/>
        </w:rPr>
        <w:t>Recomendación sobre</w:t>
      </w:r>
      <w:r>
        <w:rPr>
          <w:color w:val="4D4B4B"/>
          <w:spacing w:val="-3"/>
          <w:w w:val="105"/>
          <w:sz w:val="17"/>
        </w:rPr>
        <w:t> </w:t>
      </w:r>
      <w:r>
        <w:rPr>
          <w:color w:val="4D4B4B"/>
          <w:w w:val="105"/>
          <w:sz w:val="17"/>
        </w:rPr>
        <w:t>la</w:t>
      </w:r>
      <w:r>
        <w:rPr>
          <w:color w:val="4D4B4B"/>
          <w:spacing w:val="-8"/>
          <w:w w:val="105"/>
          <w:sz w:val="17"/>
        </w:rPr>
        <w:t> </w:t>
      </w:r>
      <w:r>
        <w:rPr>
          <w:color w:val="4D4B4B"/>
          <w:w w:val="105"/>
          <w:sz w:val="17"/>
        </w:rPr>
        <w:t>utilización del</w:t>
      </w:r>
      <w:r>
        <w:rPr>
          <w:color w:val="4D4B4B"/>
          <w:spacing w:val="-11"/>
          <w:w w:val="105"/>
          <w:sz w:val="17"/>
        </w:rPr>
        <w:t> </w:t>
      </w:r>
      <w:r>
        <w:rPr>
          <w:color w:val="4D4B4B"/>
          <w:w w:val="105"/>
          <w:sz w:val="17"/>
        </w:rPr>
        <w:t>asbesto en condiciones de seguridad</w:t>
      </w:r>
    </w:p>
    <w:p>
      <w:pPr>
        <w:spacing w:before="1"/>
        <w:ind w:left="1861" w:right="2512" w:firstLine="0"/>
        <w:jc w:val="center"/>
        <w:rPr>
          <w:sz w:val="17"/>
        </w:rPr>
      </w:pPr>
      <w:r>
        <w:rPr>
          <w:color w:val="4D4B4B"/>
          <w:w w:val="105"/>
          <w:sz w:val="17"/>
        </w:rPr>
        <w:t>La</w:t>
      </w:r>
      <w:r>
        <w:rPr>
          <w:color w:val="4D4B4B"/>
          <w:spacing w:val="-5"/>
          <w:w w:val="105"/>
          <w:sz w:val="17"/>
        </w:rPr>
        <w:t> </w:t>
      </w:r>
      <w:r>
        <w:rPr>
          <w:color w:val="4D4B4B"/>
          <w:w w:val="105"/>
          <w:sz w:val="17"/>
        </w:rPr>
        <w:t>Conferencia</w:t>
      </w:r>
      <w:r>
        <w:rPr>
          <w:color w:val="4D4B4B"/>
          <w:spacing w:val="6"/>
          <w:w w:val="105"/>
          <w:sz w:val="17"/>
        </w:rPr>
        <w:t> </w:t>
      </w:r>
      <w:r>
        <w:rPr>
          <w:color w:val="4D4B4B"/>
          <w:w w:val="105"/>
          <w:sz w:val="17"/>
        </w:rPr>
        <w:t>General</w:t>
      </w:r>
      <w:r>
        <w:rPr>
          <w:color w:val="4D4B4B"/>
          <w:spacing w:val="1"/>
          <w:w w:val="105"/>
          <w:sz w:val="17"/>
        </w:rPr>
        <w:t> </w:t>
      </w:r>
      <w:r>
        <w:rPr>
          <w:color w:val="4D4B4B"/>
          <w:w w:val="105"/>
          <w:sz w:val="17"/>
        </w:rPr>
        <w:t>de</w:t>
      </w:r>
      <w:r>
        <w:rPr>
          <w:color w:val="4D4B4B"/>
          <w:spacing w:val="-6"/>
          <w:w w:val="105"/>
          <w:sz w:val="17"/>
        </w:rPr>
        <w:t> </w:t>
      </w:r>
      <w:r>
        <w:rPr>
          <w:color w:val="4D4B4B"/>
          <w:w w:val="105"/>
          <w:sz w:val="17"/>
        </w:rPr>
        <w:t>la</w:t>
      </w:r>
      <w:r>
        <w:rPr>
          <w:color w:val="4D4B4B"/>
          <w:spacing w:val="-5"/>
          <w:w w:val="105"/>
          <w:sz w:val="17"/>
        </w:rPr>
        <w:t> </w:t>
      </w:r>
      <w:r>
        <w:rPr>
          <w:color w:val="4D4B4B"/>
          <w:w w:val="105"/>
          <w:sz w:val="17"/>
        </w:rPr>
        <w:t>Organización</w:t>
      </w:r>
      <w:r>
        <w:rPr>
          <w:color w:val="4D4B4B"/>
          <w:spacing w:val="7"/>
          <w:w w:val="105"/>
          <w:sz w:val="17"/>
        </w:rPr>
        <w:t> </w:t>
      </w:r>
      <w:r>
        <w:rPr>
          <w:color w:val="4D4B4B"/>
          <w:w w:val="105"/>
          <w:sz w:val="17"/>
        </w:rPr>
        <w:t>Internacional</w:t>
      </w:r>
      <w:r>
        <w:rPr>
          <w:color w:val="4D4B4B"/>
          <w:spacing w:val="11"/>
          <w:w w:val="105"/>
          <w:sz w:val="17"/>
        </w:rPr>
        <w:t> </w:t>
      </w:r>
      <w:r>
        <w:rPr>
          <w:color w:val="4D4B4B"/>
          <w:w w:val="105"/>
          <w:sz w:val="17"/>
        </w:rPr>
        <w:t>del</w:t>
      </w:r>
      <w:r>
        <w:rPr>
          <w:color w:val="4D4B4B"/>
          <w:spacing w:val="-4"/>
          <w:w w:val="105"/>
          <w:sz w:val="17"/>
        </w:rPr>
        <w:t> </w:t>
      </w:r>
      <w:r>
        <w:rPr>
          <w:color w:val="4D4B4B"/>
          <w:spacing w:val="-2"/>
          <w:w w:val="105"/>
          <w:sz w:val="17"/>
        </w:rPr>
        <w:t>Trabajo</w:t>
      </w:r>
      <w:r>
        <w:rPr>
          <w:color w:val="7B7979"/>
          <w:spacing w:val="-2"/>
          <w:w w:val="105"/>
          <w:sz w:val="17"/>
        </w:rPr>
        <w:t>:</w:t>
      </w:r>
    </w:p>
    <w:p>
      <w:pPr>
        <w:spacing w:line="240" w:lineRule="auto" w:before="3"/>
        <w:rPr>
          <w:sz w:val="22"/>
        </w:rPr>
      </w:pPr>
    </w:p>
    <w:p>
      <w:pPr>
        <w:spacing w:line="331" w:lineRule="auto" w:before="0"/>
        <w:ind w:left="120" w:right="815" w:firstLine="2"/>
        <w:jc w:val="both"/>
        <w:rPr>
          <w:sz w:val="17"/>
        </w:rPr>
      </w:pPr>
      <w:r>
        <w:rPr>
          <w:color w:val="4D4B4B"/>
          <w:w w:val="105"/>
          <w:sz w:val="17"/>
        </w:rPr>
        <w:t>Convocada</w:t>
      </w:r>
      <w:r>
        <w:rPr>
          <w:color w:val="4D4B4B"/>
          <w:spacing w:val="30"/>
          <w:w w:val="105"/>
          <w:sz w:val="17"/>
        </w:rPr>
        <w:t> </w:t>
      </w:r>
      <w:r>
        <w:rPr>
          <w:color w:val="4D4B4B"/>
          <w:w w:val="105"/>
          <w:sz w:val="17"/>
        </w:rPr>
        <w:t>en Ginebra</w:t>
      </w:r>
      <w:r>
        <w:rPr>
          <w:color w:val="4D4B4B"/>
          <w:spacing w:val="23"/>
          <w:w w:val="105"/>
          <w:sz w:val="17"/>
        </w:rPr>
        <w:t> </w:t>
      </w:r>
      <w:r>
        <w:rPr>
          <w:color w:val="4D4B4B"/>
          <w:w w:val="105"/>
          <w:sz w:val="17"/>
        </w:rPr>
        <w:t>por el Consejo</w:t>
      </w:r>
      <w:r>
        <w:rPr>
          <w:color w:val="4D4B4B"/>
          <w:spacing w:val="23"/>
          <w:w w:val="105"/>
          <w:sz w:val="17"/>
        </w:rPr>
        <w:t> </w:t>
      </w:r>
      <w:r>
        <w:rPr>
          <w:color w:val="4D4B4B"/>
          <w:w w:val="105"/>
          <w:sz w:val="17"/>
        </w:rPr>
        <w:t>de Administración de la Oficina</w:t>
      </w:r>
      <w:r>
        <w:rPr>
          <w:color w:val="4D4B4B"/>
          <w:spacing w:val="19"/>
          <w:w w:val="105"/>
          <w:sz w:val="17"/>
        </w:rPr>
        <w:t> </w:t>
      </w:r>
      <w:r>
        <w:rPr>
          <w:color w:val="4D4B4B"/>
          <w:w w:val="105"/>
          <w:sz w:val="17"/>
        </w:rPr>
        <w:t>Internacional</w:t>
      </w:r>
      <w:r>
        <w:rPr>
          <w:color w:val="4D4B4B"/>
          <w:spacing w:val="23"/>
          <w:w w:val="105"/>
          <w:sz w:val="17"/>
        </w:rPr>
        <w:t> </w:t>
      </w:r>
      <w:r>
        <w:rPr>
          <w:color w:val="4D4B4B"/>
          <w:w w:val="105"/>
          <w:sz w:val="17"/>
        </w:rPr>
        <w:t>del Trabajo,</w:t>
      </w:r>
      <w:r>
        <w:rPr>
          <w:color w:val="4D4B4B"/>
          <w:spacing w:val="17"/>
          <w:w w:val="105"/>
          <w:sz w:val="17"/>
        </w:rPr>
        <w:t> </w:t>
      </w:r>
      <w:r>
        <w:rPr>
          <w:color w:val="4D4B4B"/>
          <w:w w:val="105"/>
          <w:sz w:val="17"/>
        </w:rPr>
        <w:t>y congregada en dicha ciudad el 4 de junio de 1986 en su septuagésima</w:t>
      </w:r>
      <w:r>
        <w:rPr>
          <w:color w:val="4D4B4B"/>
          <w:spacing w:val="37"/>
          <w:w w:val="105"/>
          <w:sz w:val="17"/>
        </w:rPr>
        <w:t> </w:t>
      </w:r>
      <w:r>
        <w:rPr>
          <w:color w:val="4D4B4B"/>
          <w:w w:val="105"/>
          <w:sz w:val="17"/>
        </w:rPr>
        <w:t>segunda reunión</w:t>
      </w:r>
      <w:r>
        <w:rPr>
          <w:color w:val="7B7979"/>
          <w:w w:val="105"/>
          <w:sz w:val="17"/>
        </w:rPr>
        <w:t>.</w:t>
      </w:r>
    </w:p>
    <w:p>
      <w:pPr>
        <w:spacing w:line="240" w:lineRule="auto" w:before="9"/>
        <w:rPr>
          <w:sz w:val="15"/>
        </w:rPr>
      </w:pPr>
    </w:p>
    <w:p>
      <w:pPr>
        <w:spacing w:line="333" w:lineRule="auto" w:before="0"/>
        <w:ind w:left="120" w:right="786" w:firstLine="2"/>
        <w:jc w:val="both"/>
        <w:rPr>
          <w:sz w:val="17"/>
        </w:rPr>
      </w:pPr>
      <w:r>
        <w:rPr>
          <w:color w:val="4D4B4B"/>
          <w:w w:val="105"/>
          <w:sz w:val="17"/>
        </w:rPr>
        <w:t>Recordando</w:t>
      </w:r>
      <w:r>
        <w:rPr>
          <w:color w:val="4D4B4B"/>
          <w:spacing w:val="40"/>
          <w:w w:val="105"/>
          <w:sz w:val="17"/>
        </w:rPr>
        <w:t> </w:t>
      </w:r>
      <w:r>
        <w:rPr>
          <w:color w:val="4D4B4B"/>
          <w:w w:val="105"/>
          <w:sz w:val="17"/>
        </w:rPr>
        <w:t>los</w:t>
      </w:r>
      <w:r>
        <w:rPr>
          <w:color w:val="4D4B4B"/>
          <w:w w:val="105"/>
          <w:sz w:val="17"/>
        </w:rPr>
        <w:t> convenios</w:t>
      </w:r>
      <w:r>
        <w:rPr>
          <w:color w:val="4D4B4B"/>
          <w:spacing w:val="40"/>
          <w:w w:val="105"/>
          <w:sz w:val="17"/>
        </w:rPr>
        <w:t> </w:t>
      </w:r>
      <w:r>
        <w:rPr>
          <w:color w:val="4D4B4B"/>
          <w:w w:val="105"/>
          <w:sz w:val="17"/>
        </w:rPr>
        <w:t>y</w:t>
      </w:r>
      <w:r>
        <w:rPr>
          <w:color w:val="4D4B4B"/>
          <w:w w:val="105"/>
          <w:sz w:val="17"/>
        </w:rPr>
        <w:t> recomendaciones</w:t>
      </w:r>
      <w:r>
        <w:rPr>
          <w:color w:val="4D4B4B"/>
          <w:w w:val="105"/>
          <w:sz w:val="17"/>
        </w:rPr>
        <w:t> internacionales</w:t>
      </w:r>
      <w:r>
        <w:rPr>
          <w:color w:val="4D4B4B"/>
          <w:w w:val="105"/>
          <w:sz w:val="17"/>
        </w:rPr>
        <w:t> del</w:t>
      </w:r>
      <w:r>
        <w:rPr>
          <w:color w:val="4D4B4B"/>
          <w:w w:val="105"/>
          <w:sz w:val="17"/>
        </w:rPr>
        <w:t> trabajo</w:t>
      </w:r>
      <w:r>
        <w:rPr>
          <w:color w:val="4D4B4B"/>
          <w:w w:val="105"/>
          <w:sz w:val="17"/>
        </w:rPr>
        <w:t> pertinentes,</w:t>
      </w:r>
      <w:r>
        <w:rPr>
          <w:color w:val="4D4B4B"/>
          <w:spacing w:val="40"/>
          <w:w w:val="105"/>
          <w:sz w:val="17"/>
        </w:rPr>
        <w:t> </w:t>
      </w:r>
      <w:r>
        <w:rPr>
          <w:color w:val="4D4B4B"/>
          <w:w w:val="105"/>
          <w:sz w:val="17"/>
        </w:rPr>
        <w:t>especialmente</w:t>
      </w:r>
      <w:r>
        <w:rPr>
          <w:color w:val="4D4B4B"/>
          <w:spacing w:val="40"/>
          <w:w w:val="105"/>
          <w:sz w:val="17"/>
        </w:rPr>
        <w:t> </w:t>
      </w:r>
      <w:r>
        <w:rPr>
          <w:color w:val="4D4B4B"/>
          <w:w w:val="105"/>
          <w:sz w:val="17"/>
        </w:rPr>
        <w:t>el Convenio</w:t>
      </w:r>
      <w:r>
        <w:rPr>
          <w:color w:val="4D4B4B"/>
          <w:spacing w:val="40"/>
          <w:w w:val="105"/>
          <w:sz w:val="17"/>
        </w:rPr>
        <w:t> </w:t>
      </w:r>
      <w:r>
        <w:rPr>
          <w:color w:val="4D4B4B"/>
          <w:w w:val="105"/>
          <w:sz w:val="17"/>
        </w:rPr>
        <w:t>y</w:t>
      </w:r>
      <w:r>
        <w:rPr>
          <w:color w:val="4D4B4B"/>
          <w:w w:val="105"/>
          <w:sz w:val="17"/>
        </w:rPr>
        <w:t> la</w:t>
      </w:r>
      <w:r>
        <w:rPr>
          <w:color w:val="4D4B4B"/>
          <w:spacing w:val="35"/>
          <w:w w:val="105"/>
          <w:sz w:val="17"/>
        </w:rPr>
        <w:t> </w:t>
      </w:r>
      <w:r>
        <w:rPr>
          <w:color w:val="4D4B4B"/>
          <w:w w:val="105"/>
          <w:sz w:val="17"/>
        </w:rPr>
        <w:t>Recomendación</w:t>
      </w:r>
      <w:r>
        <w:rPr>
          <w:color w:val="4D4B4B"/>
          <w:spacing w:val="40"/>
          <w:w w:val="105"/>
          <w:sz w:val="17"/>
        </w:rPr>
        <w:t> </w:t>
      </w:r>
      <w:r>
        <w:rPr>
          <w:color w:val="4D4B4B"/>
          <w:w w:val="105"/>
          <w:sz w:val="17"/>
        </w:rPr>
        <w:t>sobre</w:t>
      </w:r>
      <w:r>
        <w:rPr>
          <w:color w:val="4D4B4B"/>
          <w:spacing w:val="35"/>
          <w:w w:val="105"/>
          <w:sz w:val="17"/>
        </w:rPr>
        <w:t> </w:t>
      </w:r>
      <w:r>
        <w:rPr>
          <w:color w:val="4D4B4B"/>
          <w:w w:val="105"/>
          <w:sz w:val="17"/>
        </w:rPr>
        <w:t>el</w:t>
      </w:r>
      <w:r>
        <w:rPr>
          <w:color w:val="4D4B4B"/>
          <w:spacing w:val="34"/>
          <w:w w:val="105"/>
          <w:sz w:val="17"/>
        </w:rPr>
        <w:t> </w:t>
      </w:r>
      <w:r>
        <w:rPr>
          <w:color w:val="4D4B4B"/>
          <w:w w:val="105"/>
          <w:sz w:val="17"/>
        </w:rPr>
        <w:t>cáncer</w:t>
      </w:r>
      <w:r>
        <w:rPr>
          <w:color w:val="4D4B4B"/>
          <w:spacing w:val="40"/>
          <w:w w:val="105"/>
          <w:sz w:val="17"/>
        </w:rPr>
        <w:t> </w:t>
      </w:r>
      <w:r>
        <w:rPr>
          <w:color w:val="4D4B4B"/>
          <w:w w:val="105"/>
          <w:sz w:val="17"/>
        </w:rPr>
        <w:t>profesional,</w:t>
      </w:r>
      <w:r>
        <w:rPr>
          <w:color w:val="4D4B4B"/>
          <w:spacing w:val="40"/>
          <w:w w:val="105"/>
          <w:sz w:val="17"/>
        </w:rPr>
        <w:t> </w:t>
      </w:r>
      <w:r>
        <w:rPr>
          <w:color w:val="4D4B4B"/>
          <w:w w:val="105"/>
          <w:sz w:val="17"/>
        </w:rPr>
        <w:t>1974;</w:t>
      </w:r>
      <w:r>
        <w:rPr>
          <w:color w:val="4D4B4B"/>
          <w:spacing w:val="33"/>
          <w:w w:val="105"/>
          <w:sz w:val="17"/>
        </w:rPr>
        <w:t> </w:t>
      </w:r>
      <w:r>
        <w:rPr>
          <w:color w:val="4D4B4B"/>
          <w:w w:val="105"/>
          <w:sz w:val="17"/>
        </w:rPr>
        <w:t>el</w:t>
      </w:r>
      <w:r>
        <w:rPr>
          <w:color w:val="4D4B4B"/>
          <w:spacing w:val="35"/>
          <w:w w:val="105"/>
          <w:sz w:val="17"/>
        </w:rPr>
        <w:t> </w:t>
      </w:r>
      <w:r>
        <w:rPr>
          <w:color w:val="4D4B4B"/>
          <w:w w:val="105"/>
          <w:sz w:val="17"/>
        </w:rPr>
        <w:t>convenio</w:t>
      </w:r>
      <w:r>
        <w:rPr>
          <w:color w:val="4D4B4B"/>
          <w:spacing w:val="40"/>
          <w:w w:val="105"/>
          <w:sz w:val="17"/>
        </w:rPr>
        <w:t> </w:t>
      </w:r>
      <w:r>
        <w:rPr>
          <w:color w:val="4D4B4B"/>
          <w:w w:val="105"/>
          <w:sz w:val="17"/>
        </w:rPr>
        <w:t>y</w:t>
      </w:r>
      <w:r>
        <w:rPr>
          <w:color w:val="4D4B4B"/>
          <w:spacing w:val="34"/>
          <w:w w:val="105"/>
          <w:sz w:val="17"/>
        </w:rPr>
        <w:t> </w:t>
      </w:r>
      <w:r>
        <w:rPr>
          <w:color w:val="4D4B4B"/>
          <w:w w:val="105"/>
          <w:sz w:val="17"/>
        </w:rPr>
        <w:t>la</w:t>
      </w:r>
      <w:r>
        <w:rPr>
          <w:color w:val="4D4B4B"/>
          <w:spacing w:val="33"/>
          <w:w w:val="105"/>
          <w:sz w:val="17"/>
        </w:rPr>
        <w:t> </w:t>
      </w:r>
      <w:r>
        <w:rPr>
          <w:color w:val="4D4B4B"/>
          <w:w w:val="105"/>
          <w:sz w:val="17"/>
        </w:rPr>
        <w:t>recomendación</w:t>
      </w:r>
      <w:r>
        <w:rPr>
          <w:color w:val="4D4B4B"/>
          <w:spacing w:val="40"/>
          <w:w w:val="105"/>
          <w:sz w:val="17"/>
        </w:rPr>
        <w:t> </w:t>
      </w:r>
      <w:r>
        <w:rPr>
          <w:color w:val="4D4B4B"/>
          <w:w w:val="105"/>
          <w:sz w:val="17"/>
        </w:rPr>
        <w:t>sobre</w:t>
      </w:r>
      <w:r>
        <w:rPr>
          <w:color w:val="4D4B4B"/>
          <w:spacing w:val="39"/>
          <w:w w:val="105"/>
          <w:sz w:val="17"/>
        </w:rPr>
        <w:t> </w:t>
      </w:r>
      <w:r>
        <w:rPr>
          <w:color w:val="4D4B4B"/>
          <w:w w:val="105"/>
          <w:sz w:val="17"/>
        </w:rPr>
        <w:t>el medio ambiente de trabajo (contaminación</w:t>
      </w:r>
      <w:r>
        <w:rPr>
          <w:color w:val="4D4B4B"/>
          <w:spacing w:val="-5"/>
          <w:w w:val="105"/>
          <w:sz w:val="17"/>
        </w:rPr>
        <w:t> </w:t>
      </w:r>
      <w:r>
        <w:rPr>
          <w:color w:val="4D4B4B"/>
          <w:w w:val="105"/>
          <w:sz w:val="17"/>
        </w:rPr>
        <w:t>del aire, ruido y vibraciones), 1977; el Convenio y la Recomendación sobre seguridad y</w:t>
      </w:r>
      <w:r>
        <w:rPr>
          <w:color w:val="4D4B4B"/>
          <w:spacing w:val="-3"/>
          <w:w w:val="105"/>
          <w:sz w:val="17"/>
        </w:rPr>
        <w:t> </w:t>
      </w:r>
      <w:r>
        <w:rPr>
          <w:color w:val="4D4B4B"/>
          <w:w w:val="105"/>
          <w:sz w:val="17"/>
        </w:rPr>
        <w:t>salud de</w:t>
      </w:r>
      <w:r>
        <w:rPr>
          <w:color w:val="4D4B4B"/>
          <w:spacing w:val="-10"/>
          <w:w w:val="105"/>
          <w:sz w:val="17"/>
        </w:rPr>
        <w:t> </w:t>
      </w:r>
      <w:r>
        <w:rPr>
          <w:color w:val="4D4B4B"/>
          <w:w w:val="105"/>
          <w:sz w:val="17"/>
        </w:rPr>
        <w:t>los trabajadores,</w:t>
      </w:r>
      <w:r>
        <w:rPr>
          <w:color w:val="4D4B4B"/>
          <w:spacing w:val="21"/>
          <w:w w:val="105"/>
          <w:sz w:val="17"/>
        </w:rPr>
        <w:t> </w:t>
      </w:r>
      <w:r>
        <w:rPr>
          <w:color w:val="4D4B4B"/>
          <w:w w:val="105"/>
          <w:sz w:val="17"/>
        </w:rPr>
        <w:t>1981;</w:t>
      </w:r>
      <w:r>
        <w:rPr>
          <w:color w:val="4D4B4B"/>
          <w:spacing w:val="-1"/>
          <w:w w:val="105"/>
          <w:sz w:val="17"/>
        </w:rPr>
        <w:t> </w:t>
      </w:r>
      <w:r>
        <w:rPr>
          <w:color w:val="4D4B4B"/>
          <w:w w:val="105"/>
          <w:sz w:val="17"/>
        </w:rPr>
        <w:t>el</w:t>
      </w:r>
      <w:r>
        <w:rPr>
          <w:color w:val="4D4B4B"/>
          <w:spacing w:val="-1"/>
          <w:w w:val="105"/>
          <w:sz w:val="17"/>
        </w:rPr>
        <w:t> </w:t>
      </w:r>
      <w:r>
        <w:rPr>
          <w:color w:val="4D4B4B"/>
          <w:w w:val="105"/>
          <w:sz w:val="17"/>
        </w:rPr>
        <w:t>Convenio y</w:t>
      </w:r>
      <w:r>
        <w:rPr>
          <w:color w:val="4D4B4B"/>
          <w:spacing w:val="-4"/>
          <w:w w:val="105"/>
          <w:sz w:val="17"/>
        </w:rPr>
        <w:t> </w:t>
      </w:r>
      <w:r>
        <w:rPr>
          <w:color w:val="4D4B4B"/>
          <w:w w:val="105"/>
          <w:sz w:val="17"/>
        </w:rPr>
        <w:t>la Recomendación sobre los</w:t>
      </w:r>
      <w:r>
        <w:rPr>
          <w:color w:val="4D4B4B"/>
          <w:spacing w:val="-2"/>
          <w:w w:val="105"/>
          <w:sz w:val="17"/>
        </w:rPr>
        <w:t> </w:t>
      </w:r>
      <w:r>
        <w:rPr>
          <w:color w:val="4D4B4B"/>
          <w:w w:val="105"/>
          <w:sz w:val="17"/>
        </w:rPr>
        <w:t>servicios de salud en el trabajo, 1985</w:t>
      </w:r>
      <w:r>
        <w:rPr>
          <w:color w:val="7B7979"/>
          <w:w w:val="105"/>
          <w:sz w:val="17"/>
        </w:rPr>
        <w:t>, </w:t>
      </w:r>
      <w:r>
        <w:rPr>
          <w:color w:val="4D4B4B"/>
          <w:w w:val="105"/>
          <w:sz w:val="17"/>
        </w:rPr>
        <w:t>y la lista de enfermedades</w:t>
      </w:r>
      <w:r>
        <w:rPr>
          <w:color w:val="4D4B4B"/>
          <w:spacing w:val="33"/>
          <w:w w:val="105"/>
          <w:sz w:val="17"/>
        </w:rPr>
        <w:t> </w:t>
      </w:r>
      <w:r>
        <w:rPr>
          <w:color w:val="4D4B4B"/>
          <w:w w:val="105"/>
          <w:sz w:val="17"/>
        </w:rPr>
        <w:t>profesionales, tal como fue revisada en 1980, anexa al convenio sobre</w:t>
      </w:r>
      <w:r>
        <w:rPr>
          <w:color w:val="4D4B4B"/>
          <w:w w:val="105"/>
          <w:sz w:val="17"/>
        </w:rPr>
        <w:t> las</w:t>
      </w:r>
      <w:r>
        <w:rPr>
          <w:color w:val="4D4B4B"/>
          <w:w w:val="105"/>
          <w:sz w:val="17"/>
        </w:rPr>
        <w:t> prestaciones</w:t>
      </w:r>
      <w:r>
        <w:rPr>
          <w:color w:val="4D4B4B"/>
          <w:w w:val="105"/>
          <w:sz w:val="17"/>
        </w:rPr>
        <w:t> en</w:t>
      </w:r>
      <w:r>
        <w:rPr>
          <w:color w:val="4D4B4B"/>
          <w:w w:val="105"/>
          <w:sz w:val="17"/>
        </w:rPr>
        <w:t> caso</w:t>
      </w:r>
      <w:r>
        <w:rPr>
          <w:color w:val="4D4B4B"/>
          <w:w w:val="105"/>
          <w:sz w:val="17"/>
        </w:rPr>
        <w:t> de</w:t>
      </w:r>
      <w:r>
        <w:rPr>
          <w:color w:val="4D4B4B"/>
          <w:w w:val="105"/>
          <w:sz w:val="17"/>
        </w:rPr>
        <w:t> accidentes</w:t>
      </w:r>
      <w:r>
        <w:rPr>
          <w:color w:val="4D4B4B"/>
          <w:w w:val="105"/>
          <w:sz w:val="17"/>
        </w:rPr>
        <w:t> del</w:t>
      </w:r>
      <w:r>
        <w:rPr>
          <w:color w:val="4D4B4B"/>
          <w:w w:val="105"/>
          <w:sz w:val="17"/>
        </w:rPr>
        <w:t> trabajo</w:t>
      </w:r>
      <w:r>
        <w:rPr>
          <w:color w:val="4D4B4B"/>
          <w:w w:val="105"/>
          <w:sz w:val="17"/>
        </w:rPr>
        <w:t> y</w:t>
      </w:r>
      <w:r>
        <w:rPr>
          <w:color w:val="4D4B4B"/>
          <w:w w:val="105"/>
          <w:sz w:val="17"/>
        </w:rPr>
        <w:t> enfermedades</w:t>
      </w:r>
      <w:r>
        <w:rPr>
          <w:color w:val="4D4B4B"/>
          <w:w w:val="105"/>
          <w:sz w:val="17"/>
        </w:rPr>
        <w:t> profesionales,</w:t>
      </w:r>
      <w:r>
        <w:rPr>
          <w:color w:val="4D4B4B"/>
          <w:w w:val="105"/>
          <w:sz w:val="17"/>
        </w:rPr>
        <w:t> 1964,</w:t>
      </w:r>
      <w:r>
        <w:rPr>
          <w:color w:val="4D4B4B"/>
          <w:w w:val="105"/>
          <w:sz w:val="17"/>
        </w:rPr>
        <w:t> así</w:t>
      </w:r>
      <w:r>
        <w:rPr>
          <w:color w:val="4D4B4B"/>
          <w:w w:val="105"/>
          <w:sz w:val="17"/>
        </w:rPr>
        <w:t> como</w:t>
      </w:r>
      <w:r>
        <w:rPr>
          <w:color w:val="4D4B4B"/>
          <w:w w:val="105"/>
          <w:sz w:val="17"/>
        </w:rPr>
        <w:t> el repertorio</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recomendaciones</w:t>
      </w:r>
      <w:r>
        <w:rPr>
          <w:color w:val="4D4B4B"/>
          <w:w w:val="105"/>
          <w:sz w:val="17"/>
        </w:rPr>
        <w:t> prácticas</w:t>
      </w:r>
      <w:r>
        <w:rPr>
          <w:color w:val="4D4B4B"/>
          <w:spacing w:val="40"/>
          <w:w w:val="105"/>
          <w:sz w:val="17"/>
        </w:rPr>
        <w:t> </w:t>
      </w:r>
      <w:r>
        <w:rPr>
          <w:color w:val="4D4B4B"/>
          <w:w w:val="105"/>
          <w:sz w:val="17"/>
        </w:rPr>
        <w:t>sobre</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seguridad</w:t>
      </w:r>
      <w:r>
        <w:rPr>
          <w:color w:val="4D4B4B"/>
          <w:spacing w:val="40"/>
          <w:w w:val="105"/>
          <w:sz w:val="17"/>
        </w:rPr>
        <w:t> </w:t>
      </w:r>
      <w:r>
        <w:rPr>
          <w:color w:val="4D4B4B"/>
          <w:w w:val="105"/>
          <w:sz w:val="17"/>
        </w:rPr>
        <w:t>en</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utilización</w:t>
      </w:r>
      <w:r>
        <w:rPr>
          <w:color w:val="4D4B4B"/>
          <w:spacing w:val="40"/>
          <w:w w:val="105"/>
          <w:sz w:val="17"/>
        </w:rPr>
        <w:t> </w:t>
      </w:r>
      <w:r>
        <w:rPr>
          <w:color w:val="4D4B4B"/>
          <w:w w:val="105"/>
          <w:sz w:val="17"/>
        </w:rPr>
        <w:t>del</w:t>
      </w:r>
      <w:r>
        <w:rPr>
          <w:color w:val="4D4B4B"/>
          <w:w w:val="105"/>
          <w:sz w:val="17"/>
        </w:rPr>
        <w:t> amianto,</w:t>
      </w:r>
      <w:r>
        <w:rPr>
          <w:color w:val="4D4B4B"/>
          <w:spacing w:val="40"/>
          <w:w w:val="105"/>
          <w:sz w:val="17"/>
        </w:rPr>
        <w:t> </w:t>
      </w:r>
      <w:r>
        <w:rPr>
          <w:color w:val="4D4B4B"/>
          <w:w w:val="105"/>
          <w:sz w:val="17"/>
        </w:rPr>
        <w:t>públicado</w:t>
      </w:r>
      <w:r>
        <w:rPr>
          <w:color w:val="4D4B4B"/>
          <w:spacing w:val="40"/>
          <w:w w:val="105"/>
          <w:sz w:val="17"/>
        </w:rPr>
        <w:t> </w:t>
      </w:r>
      <w:r>
        <w:rPr>
          <w:color w:val="4D4B4B"/>
          <w:w w:val="105"/>
          <w:sz w:val="17"/>
        </w:rPr>
        <w:t>por</w:t>
      </w:r>
      <w:r>
        <w:rPr>
          <w:color w:val="4D4B4B"/>
          <w:spacing w:val="40"/>
          <w:w w:val="105"/>
          <w:sz w:val="17"/>
        </w:rPr>
        <w:t> </w:t>
      </w:r>
      <w:r>
        <w:rPr>
          <w:color w:val="4D4B4B"/>
          <w:w w:val="105"/>
          <w:sz w:val="17"/>
        </w:rPr>
        <w:t>la Oficina Internacional</w:t>
      </w:r>
      <w:r>
        <w:rPr>
          <w:color w:val="4D4B4B"/>
          <w:spacing w:val="14"/>
          <w:w w:val="105"/>
          <w:sz w:val="17"/>
        </w:rPr>
        <w:t> </w:t>
      </w:r>
      <w:r>
        <w:rPr>
          <w:color w:val="4D4B4B"/>
          <w:w w:val="105"/>
          <w:sz w:val="17"/>
        </w:rPr>
        <w:t>del</w:t>
      </w:r>
      <w:r>
        <w:rPr>
          <w:color w:val="4D4B4B"/>
          <w:spacing w:val="-1"/>
          <w:w w:val="105"/>
          <w:sz w:val="17"/>
        </w:rPr>
        <w:t> </w:t>
      </w:r>
      <w:r>
        <w:rPr>
          <w:color w:val="4D4B4B"/>
          <w:w w:val="105"/>
          <w:sz w:val="17"/>
        </w:rPr>
        <w:t>Trabajo</w:t>
      </w:r>
      <w:r>
        <w:rPr>
          <w:color w:val="4D4B4B"/>
          <w:spacing w:val="11"/>
          <w:w w:val="105"/>
          <w:sz w:val="17"/>
        </w:rPr>
        <w:t> </w:t>
      </w:r>
      <w:r>
        <w:rPr>
          <w:color w:val="4D4B4B"/>
          <w:w w:val="105"/>
          <w:sz w:val="17"/>
        </w:rPr>
        <w:t>en 1984, que establecen los principios</w:t>
      </w:r>
      <w:r>
        <w:rPr>
          <w:color w:val="4D4B4B"/>
          <w:spacing w:val="15"/>
          <w:w w:val="105"/>
          <w:sz w:val="17"/>
        </w:rPr>
        <w:t> </w:t>
      </w:r>
      <w:r>
        <w:rPr>
          <w:color w:val="4D4B4B"/>
          <w:w w:val="105"/>
          <w:sz w:val="17"/>
        </w:rPr>
        <w:t>de</w:t>
      </w:r>
      <w:r>
        <w:rPr>
          <w:color w:val="4D4B4B"/>
          <w:spacing w:val="-5"/>
          <w:w w:val="105"/>
          <w:sz w:val="17"/>
        </w:rPr>
        <w:t> </w:t>
      </w:r>
      <w:r>
        <w:rPr>
          <w:color w:val="4D4B4B"/>
          <w:w w:val="105"/>
          <w:sz w:val="17"/>
        </w:rPr>
        <w:t>una política</w:t>
      </w:r>
      <w:r>
        <w:rPr>
          <w:color w:val="4D4B4B"/>
          <w:spacing w:val="13"/>
          <w:w w:val="105"/>
          <w:sz w:val="17"/>
        </w:rPr>
        <w:t> </w:t>
      </w:r>
      <w:r>
        <w:rPr>
          <w:color w:val="4D4B4B"/>
          <w:w w:val="105"/>
          <w:sz w:val="17"/>
        </w:rPr>
        <w:t>nacional</w:t>
      </w:r>
      <w:r>
        <w:rPr>
          <w:color w:val="4D4B4B"/>
          <w:spacing w:val="13"/>
          <w:w w:val="105"/>
          <w:sz w:val="17"/>
        </w:rPr>
        <w:t> </w:t>
      </w:r>
      <w:r>
        <w:rPr>
          <w:color w:val="4D4B4B"/>
          <w:w w:val="105"/>
          <w:sz w:val="17"/>
        </w:rPr>
        <w:t>y de una acción a nivel nacional;</w:t>
      </w:r>
    </w:p>
    <w:p>
      <w:pPr>
        <w:spacing w:line="240" w:lineRule="auto" w:before="1"/>
        <w:rPr>
          <w:sz w:val="15"/>
        </w:rPr>
      </w:pPr>
    </w:p>
    <w:p>
      <w:pPr>
        <w:spacing w:line="331" w:lineRule="auto" w:before="0"/>
        <w:ind w:left="124" w:right="802" w:hanging="2"/>
        <w:jc w:val="both"/>
        <w:rPr>
          <w:sz w:val="17"/>
        </w:rPr>
      </w:pPr>
      <w:r>
        <w:rPr>
          <w:color w:val="4D4B4B"/>
          <w:w w:val="105"/>
          <w:sz w:val="17"/>
        </w:rPr>
        <w:t>Después de haber decidido adoptar diversas proposiciones relativas a la seguridad en la utilización del asbesto cuestión que constituye el cuarto punto del Orden del Día de la reunión.</w:t>
      </w:r>
    </w:p>
    <w:p>
      <w:pPr>
        <w:spacing w:line="240" w:lineRule="auto" w:before="9"/>
        <w:rPr>
          <w:sz w:val="15"/>
        </w:rPr>
      </w:pPr>
    </w:p>
    <w:p>
      <w:pPr>
        <w:spacing w:line="331" w:lineRule="auto" w:before="0"/>
        <w:ind w:left="124" w:right="791" w:hanging="2"/>
        <w:jc w:val="both"/>
        <w:rPr>
          <w:sz w:val="17"/>
        </w:rPr>
      </w:pPr>
      <w:r>
        <w:rPr>
          <w:color w:val="4D4B4B"/>
          <w:w w:val="105"/>
          <w:sz w:val="17"/>
        </w:rPr>
        <w:t>Después de haber decidido que dichas proposiciones revistan la forma de una recomendación</w:t>
      </w:r>
      <w:r>
        <w:rPr>
          <w:color w:val="4D4B4B"/>
          <w:w w:val="105"/>
          <w:sz w:val="17"/>
        </w:rPr>
        <w:t> que complete el convenio</w:t>
      </w:r>
      <w:r>
        <w:rPr>
          <w:color w:val="4D4B4B"/>
          <w:w w:val="105"/>
          <w:sz w:val="17"/>
        </w:rPr>
        <w:t> sobre</w:t>
      </w:r>
      <w:r>
        <w:rPr>
          <w:color w:val="4D4B4B"/>
          <w:w w:val="105"/>
          <w:sz w:val="17"/>
        </w:rPr>
        <w:t> el asbesto</w:t>
      </w:r>
      <w:r>
        <w:rPr>
          <w:color w:val="4D4B4B"/>
          <w:w w:val="105"/>
          <w:sz w:val="17"/>
        </w:rPr>
        <w:t> 1986, adopta,</w:t>
      </w:r>
      <w:r>
        <w:rPr>
          <w:color w:val="4D4B4B"/>
          <w:w w:val="105"/>
          <w:sz w:val="17"/>
        </w:rPr>
        <w:t> con fecha</w:t>
      </w:r>
      <w:r>
        <w:rPr>
          <w:color w:val="4D4B4B"/>
          <w:w w:val="105"/>
          <w:sz w:val="17"/>
        </w:rPr>
        <w:t> veinticuatro</w:t>
      </w:r>
      <w:r>
        <w:rPr>
          <w:color w:val="4D4B4B"/>
          <w:w w:val="105"/>
          <w:sz w:val="17"/>
        </w:rPr>
        <w:t> de junio de mil novecientos</w:t>
      </w:r>
      <w:r>
        <w:rPr>
          <w:color w:val="4D4B4B"/>
          <w:w w:val="105"/>
          <w:sz w:val="17"/>
        </w:rPr>
        <w:t> ochenta</w:t>
      </w:r>
      <w:r>
        <w:rPr>
          <w:color w:val="4D4B4B"/>
          <w:w w:val="105"/>
          <w:sz w:val="17"/>
        </w:rPr>
        <w:t> y seis, la presente recomendación,</w:t>
      </w:r>
      <w:r>
        <w:rPr>
          <w:color w:val="4D4B4B"/>
          <w:spacing w:val="-6"/>
          <w:w w:val="105"/>
          <w:sz w:val="17"/>
        </w:rPr>
        <w:t> </w:t>
      </w:r>
      <w:r>
        <w:rPr>
          <w:color w:val="4D4B4B"/>
          <w:w w:val="105"/>
          <w:sz w:val="17"/>
        </w:rPr>
        <w:t>que podrá ser citada como la recomendación sobre el asbesto 1986.</w:t>
      </w:r>
    </w:p>
    <w:p>
      <w:pPr>
        <w:spacing w:line="240" w:lineRule="auto" w:before="4"/>
        <w:rPr>
          <w:sz w:val="15"/>
        </w:rPr>
      </w:pPr>
    </w:p>
    <w:p>
      <w:pPr>
        <w:spacing w:before="0"/>
        <w:ind w:left="130" w:right="0" w:firstLine="0"/>
        <w:jc w:val="left"/>
        <w:rPr>
          <w:sz w:val="17"/>
        </w:rPr>
      </w:pPr>
      <w:r>
        <w:rPr>
          <w:rFonts w:ascii="Times New Roman" w:hAnsi="Times New Roman"/>
          <w:color w:val="4D4B4B"/>
          <w:w w:val="105"/>
          <w:sz w:val="18"/>
        </w:rPr>
        <w:t>l.</w:t>
      </w:r>
      <w:r>
        <w:rPr>
          <w:rFonts w:ascii="Times New Roman" w:hAnsi="Times New Roman"/>
          <w:color w:val="4D4B4B"/>
          <w:spacing w:val="-3"/>
          <w:w w:val="105"/>
          <w:sz w:val="18"/>
        </w:rPr>
        <w:t> </w:t>
      </w:r>
      <w:r>
        <w:rPr>
          <w:color w:val="4D4B4B"/>
          <w:w w:val="105"/>
          <w:sz w:val="17"/>
        </w:rPr>
        <w:t>Campo</w:t>
      </w:r>
      <w:r>
        <w:rPr>
          <w:color w:val="4D4B4B"/>
          <w:spacing w:val="3"/>
          <w:w w:val="105"/>
          <w:sz w:val="17"/>
        </w:rPr>
        <w:t> </w:t>
      </w:r>
      <w:r>
        <w:rPr>
          <w:color w:val="4D4B4B"/>
          <w:w w:val="105"/>
          <w:sz w:val="17"/>
        </w:rPr>
        <w:t>de</w:t>
      </w:r>
      <w:r>
        <w:rPr>
          <w:color w:val="4D4B4B"/>
          <w:spacing w:val="-7"/>
          <w:w w:val="105"/>
          <w:sz w:val="17"/>
        </w:rPr>
        <w:t> </w:t>
      </w:r>
      <w:r>
        <w:rPr>
          <w:color w:val="4D4B4B"/>
          <w:w w:val="105"/>
          <w:sz w:val="17"/>
        </w:rPr>
        <w:t>aplicación</w:t>
      </w:r>
      <w:r>
        <w:rPr>
          <w:color w:val="4D4B4B"/>
          <w:spacing w:val="6"/>
          <w:w w:val="105"/>
          <w:sz w:val="17"/>
        </w:rPr>
        <w:t> </w:t>
      </w:r>
      <w:r>
        <w:rPr>
          <w:color w:val="4D4B4B"/>
          <w:w w:val="105"/>
          <w:sz w:val="17"/>
        </w:rPr>
        <w:t>y</w:t>
      </w:r>
      <w:r>
        <w:rPr>
          <w:color w:val="4D4B4B"/>
          <w:spacing w:val="-2"/>
          <w:w w:val="105"/>
          <w:sz w:val="17"/>
        </w:rPr>
        <w:t> definiciones</w:t>
      </w:r>
    </w:p>
    <w:p>
      <w:pPr>
        <w:spacing w:line="240" w:lineRule="auto" w:before="7"/>
        <w:rPr>
          <w:sz w:val="21"/>
        </w:rPr>
      </w:pPr>
    </w:p>
    <w:p>
      <w:pPr>
        <w:pStyle w:val="ListParagraph"/>
        <w:numPr>
          <w:ilvl w:val="0"/>
          <w:numId w:val="19"/>
        </w:numPr>
        <w:tabs>
          <w:tab w:pos="331" w:val="left" w:leader="none"/>
        </w:tabs>
        <w:spacing w:line="336" w:lineRule="auto" w:before="0" w:after="0"/>
        <w:ind w:left="123" w:right="791" w:hanging="2"/>
        <w:jc w:val="both"/>
        <w:rPr>
          <w:sz w:val="17"/>
        </w:rPr>
      </w:pPr>
      <w:r>
        <w:rPr>
          <w:color w:val="4D4B4B"/>
          <w:w w:val="105"/>
          <w:sz w:val="17"/>
        </w:rPr>
        <w:t>Las disposiciones</w:t>
      </w:r>
      <w:r>
        <w:rPr>
          <w:color w:val="4D4B4B"/>
          <w:w w:val="105"/>
          <w:sz w:val="17"/>
        </w:rPr>
        <w:t> del convenio sobre el asbesto 1986, y de la presente recomendación</w:t>
      </w:r>
      <w:r>
        <w:rPr>
          <w:color w:val="4D4B4B"/>
          <w:w w:val="105"/>
          <w:sz w:val="17"/>
        </w:rPr>
        <w:t> deberían aplicarse a todas las actividades en</w:t>
      </w:r>
      <w:r>
        <w:rPr>
          <w:color w:val="4D4B4B"/>
          <w:spacing w:val="-2"/>
          <w:w w:val="105"/>
          <w:sz w:val="17"/>
        </w:rPr>
        <w:t> </w:t>
      </w:r>
      <w:r>
        <w:rPr>
          <w:color w:val="4D4B4B"/>
          <w:w w:val="105"/>
          <w:sz w:val="17"/>
        </w:rPr>
        <w:t>las que los trabajadores</w:t>
      </w:r>
      <w:r>
        <w:rPr>
          <w:color w:val="4D4B4B"/>
          <w:spacing w:val="31"/>
          <w:w w:val="105"/>
          <w:sz w:val="17"/>
        </w:rPr>
        <w:t> </w:t>
      </w:r>
      <w:r>
        <w:rPr>
          <w:color w:val="4D4B4B"/>
          <w:w w:val="105"/>
          <w:sz w:val="17"/>
        </w:rPr>
        <w:t>estén expuestos</w:t>
      </w:r>
      <w:r>
        <w:rPr>
          <w:color w:val="4D4B4B"/>
          <w:spacing w:val="28"/>
          <w:w w:val="105"/>
          <w:sz w:val="17"/>
        </w:rPr>
        <w:t> </w:t>
      </w:r>
      <w:r>
        <w:rPr>
          <w:color w:val="4D4B4B"/>
          <w:w w:val="105"/>
          <w:sz w:val="17"/>
        </w:rPr>
        <w:t>al asbesto en el curso de su trabajo</w:t>
      </w:r>
      <w:r>
        <w:rPr>
          <w:color w:val="898989"/>
          <w:w w:val="105"/>
          <w:sz w:val="17"/>
        </w:rPr>
        <w:t>.</w:t>
      </w:r>
    </w:p>
    <w:p>
      <w:pPr>
        <w:spacing w:line="240" w:lineRule="auto" w:before="1"/>
        <w:rPr>
          <w:sz w:val="15"/>
        </w:rPr>
      </w:pPr>
    </w:p>
    <w:p>
      <w:pPr>
        <w:pStyle w:val="ListParagraph"/>
        <w:numPr>
          <w:ilvl w:val="0"/>
          <w:numId w:val="19"/>
        </w:numPr>
        <w:tabs>
          <w:tab w:pos="326" w:val="left" w:leader="none"/>
        </w:tabs>
        <w:spacing w:line="333" w:lineRule="auto" w:before="0" w:after="0"/>
        <w:ind w:left="125" w:right="793" w:hanging="4"/>
        <w:jc w:val="both"/>
        <w:rPr>
          <w:sz w:val="17"/>
        </w:rPr>
      </w:pPr>
      <w:r>
        <w:rPr>
          <w:color w:val="4D4B4B"/>
          <w:w w:val="105"/>
          <w:sz w:val="17"/>
        </w:rPr>
        <w:t>De</w:t>
      </w:r>
      <w:r>
        <w:rPr>
          <w:color w:val="4D4B4B"/>
          <w:spacing w:val="-1"/>
          <w:w w:val="105"/>
          <w:sz w:val="17"/>
        </w:rPr>
        <w:t> </w:t>
      </w:r>
      <w:r>
        <w:rPr>
          <w:color w:val="4D4B4B"/>
          <w:w w:val="105"/>
          <w:sz w:val="17"/>
        </w:rPr>
        <w:t>conformidad</w:t>
      </w:r>
      <w:r>
        <w:rPr>
          <w:color w:val="4D4B4B"/>
          <w:w w:val="105"/>
          <w:sz w:val="17"/>
        </w:rPr>
        <w:t> con</w:t>
      </w:r>
      <w:r>
        <w:rPr>
          <w:color w:val="4D4B4B"/>
          <w:spacing w:val="-2"/>
          <w:w w:val="105"/>
          <w:sz w:val="17"/>
        </w:rPr>
        <w:t> </w:t>
      </w:r>
      <w:r>
        <w:rPr>
          <w:color w:val="4D4B4B"/>
          <w:w w:val="105"/>
          <w:sz w:val="17"/>
        </w:rPr>
        <w:t>la legislación y práctica nacionales, deberían tomarse medidas para que</w:t>
      </w:r>
      <w:r>
        <w:rPr>
          <w:color w:val="4D4B4B"/>
          <w:spacing w:val="-1"/>
          <w:w w:val="105"/>
          <w:sz w:val="17"/>
        </w:rPr>
        <w:t> </w:t>
      </w:r>
      <w:r>
        <w:rPr>
          <w:color w:val="4D4B4B"/>
          <w:w w:val="105"/>
          <w:sz w:val="17"/>
        </w:rPr>
        <w:t>los trabajadores independientes</w:t>
      </w:r>
      <w:r>
        <w:rPr>
          <w:color w:val="4D4B4B"/>
          <w:w w:val="105"/>
          <w:sz w:val="17"/>
        </w:rPr>
        <w:t> gocen</w:t>
      </w:r>
      <w:r>
        <w:rPr>
          <w:color w:val="4D4B4B"/>
          <w:w w:val="105"/>
          <w:sz w:val="17"/>
        </w:rPr>
        <w:t> de</w:t>
      </w:r>
      <w:r>
        <w:rPr>
          <w:color w:val="4D4B4B"/>
          <w:w w:val="105"/>
          <w:sz w:val="17"/>
        </w:rPr>
        <w:t> una</w:t>
      </w:r>
      <w:r>
        <w:rPr>
          <w:color w:val="4D4B4B"/>
          <w:w w:val="105"/>
          <w:sz w:val="17"/>
        </w:rPr>
        <w:t> protección</w:t>
      </w:r>
      <w:r>
        <w:rPr>
          <w:color w:val="4D4B4B"/>
          <w:spacing w:val="40"/>
          <w:w w:val="105"/>
          <w:sz w:val="17"/>
        </w:rPr>
        <w:t> </w:t>
      </w:r>
      <w:r>
        <w:rPr>
          <w:color w:val="4D4B4B"/>
          <w:w w:val="105"/>
          <w:sz w:val="17"/>
        </w:rPr>
        <w:t>análoga</w:t>
      </w:r>
      <w:r>
        <w:rPr>
          <w:color w:val="4D4B4B"/>
          <w:spacing w:val="40"/>
          <w:w w:val="105"/>
          <w:sz w:val="17"/>
        </w:rPr>
        <w:t> </w:t>
      </w:r>
      <w:r>
        <w:rPr>
          <w:color w:val="4D4B4B"/>
          <w:w w:val="105"/>
          <w:sz w:val="17"/>
        </w:rPr>
        <w:t>a</w:t>
      </w:r>
      <w:r>
        <w:rPr>
          <w:color w:val="4D4B4B"/>
          <w:w w:val="105"/>
          <w:sz w:val="17"/>
        </w:rPr>
        <w:t> la</w:t>
      </w:r>
      <w:r>
        <w:rPr>
          <w:color w:val="4D4B4B"/>
          <w:w w:val="105"/>
          <w:sz w:val="17"/>
        </w:rPr>
        <w:t> que</w:t>
      </w:r>
      <w:r>
        <w:rPr>
          <w:color w:val="4D4B4B"/>
          <w:w w:val="105"/>
          <w:sz w:val="17"/>
        </w:rPr>
        <w:t> prevén</w:t>
      </w:r>
      <w:r>
        <w:rPr>
          <w:color w:val="4D4B4B"/>
          <w:w w:val="105"/>
          <w:sz w:val="17"/>
        </w:rPr>
        <w:t> el</w:t>
      </w:r>
      <w:r>
        <w:rPr>
          <w:color w:val="4D4B4B"/>
          <w:w w:val="105"/>
          <w:sz w:val="17"/>
        </w:rPr>
        <w:t> convenio</w:t>
      </w:r>
      <w:r>
        <w:rPr>
          <w:color w:val="4D4B4B"/>
          <w:spacing w:val="40"/>
          <w:w w:val="105"/>
          <w:sz w:val="17"/>
        </w:rPr>
        <w:t> </w:t>
      </w:r>
      <w:r>
        <w:rPr>
          <w:color w:val="4D4B4B"/>
          <w:w w:val="105"/>
          <w:sz w:val="17"/>
        </w:rPr>
        <w:t>sobre</w:t>
      </w:r>
      <w:r>
        <w:rPr>
          <w:color w:val="4D4B4B"/>
          <w:w w:val="105"/>
          <w:sz w:val="17"/>
        </w:rPr>
        <w:t> el</w:t>
      </w:r>
      <w:r>
        <w:rPr>
          <w:color w:val="4D4B4B"/>
          <w:w w:val="105"/>
          <w:sz w:val="17"/>
        </w:rPr>
        <w:t> asbesto</w:t>
      </w:r>
      <w:r>
        <w:rPr>
          <w:color w:val="4D4B4B"/>
          <w:spacing w:val="40"/>
          <w:w w:val="105"/>
          <w:sz w:val="17"/>
        </w:rPr>
        <w:t> </w:t>
      </w:r>
      <w:r>
        <w:rPr>
          <w:color w:val="4D4B4B"/>
          <w:w w:val="105"/>
          <w:sz w:val="17"/>
        </w:rPr>
        <w:t>1986</w:t>
      </w:r>
      <w:r>
        <w:rPr>
          <w:color w:val="4D4B4B"/>
          <w:w w:val="105"/>
          <w:sz w:val="17"/>
        </w:rPr>
        <w:t> y</w:t>
      </w:r>
      <w:r>
        <w:rPr>
          <w:color w:val="4D4B4B"/>
          <w:w w:val="105"/>
          <w:sz w:val="17"/>
        </w:rPr>
        <w:t> la presente recomendación</w:t>
      </w:r>
      <w:r>
        <w:rPr>
          <w:color w:val="898989"/>
          <w:w w:val="105"/>
          <w:sz w:val="17"/>
        </w:rPr>
        <w:t>.</w:t>
      </w:r>
    </w:p>
    <w:p>
      <w:pPr>
        <w:spacing w:line="240" w:lineRule="auto" w:before="7"/>
        <w:rPr>
          <w:sz w:val="15"/>
        </w:rPr>
      </w:pPr>
    </w:p>
    <w:p>
      <w:pPr>
        <w:pStyle w:val="ListParagraph"/>
        <w:numPr>
          <w:ilvl w:val="0"/>
          <w:numId w:val="19"/>
        </w:numPr>
        <w:tabs>
          <w:tab w:pos="364" w:val="left" w:leader="none"/>
        </w:tabs>
        <w:spacing w:line="333" w:lineRule="auto" w:before="1" w:after="0"/>
        <w:ind w:left="120" w:right="792" w:firstLine="3"/>
        <w:jc w:val="both"/>
        <w:rPr>
          <w:sz w:val="17"/>
        </w:rPr>
      </w:pPr>
      <w:r>
        <w:rPr>
          <w:color w:val="4D4B4B"/>
          <w:w w:val="105"/>
          <w:sz w:val="17"/>
        </w:rPr>
        <w:t>El</w:t>
      </w:r>
      <w:r>
        <w:rPr>
          <w:color w:val="4D4B4B"/>
          <w:w w:val="105"/>
          <w:sz w:val="17"/>
        </w:rPr>
        <w:t> empleo</w:t>
      </w:r>
      <w:r>
        <w:rPr>
          <w:color w:val="4D4B4B"/>
          <w:w w:val="105"/>
          <w:sz w:val="17"/>
        </w:rPr>
        <w:t> de</w:t>
      </w:r>
      <w:r>
        <w:rPr>
          <w:color w:val="4D4B4B"/>
          <w:w w:val="105"/>
          <w:sz w:val="17"/>
        </w:rPr>
        <w:t> personas</w:t>
      </w:r>
      <w:r>
        <w:rPr>
          <w:color w:val="4D4B4B"/>
          <w:w w:val="105"/>
          <w:sz w:val="17"/>
        </w:rPr>
        <w:t> menores</w:t>
      </w:r>
      <w:r>
        <w:rPr>
          <w:color w:val="4D4B4B"/>
          <w:w w:val="105"/>
          <w:sz w:val="17"/>
        </w:rPr>
        <w:t> de</w:t>
      </w:r>
      <w:r>
        <w:rPr>
          <w:color w:val="4D4B4B"/>
          <w:w w:val="105"/>
          <w:sz w:val="17"/>
        </w:rPr>
        <w:t> dieciocho años</w:t>
      </w:r>
      <w:r>
        <w:rPr>
          <w:color w:val="4D4B4B"/>
          <w:w w:val="105"/>
          <w:sz w:val="17"/>
        </w:rPr>
        <w:t> de</w:t>
      </w:r>
      <w:r>
        <w:rPr>
          <w:color w:val="4D4B4B"/>
          <w:w w:val="105"/>
          <w:sz w:val="17"/>
        </w:rPr>
        <w:t> edad</w:t>
      </w:r>
      <w:r>
        <w:rPr>
          <w:color w:val="4D4B4B"/>
          <w:w w:val="105"/>
          <w:sz w:val="17"/>
        </w:rPr>
        <w:t> en</w:t>
      </w:r>
      <w:r>
        <w:rPr>
          <w:color w:val="4D4B4B"/>
          <w:w w:val="105"/>
          <w:sz w:val="17"/>
        </w:rPr>
        <w:t> actividades</w:t>
      </w:r>
      <w:r>
        <w:rPr>
          <w:color w:val="4D4B4B"/>
          <w:w w:val="105"/>
          <w:sz w:val="17"/>
        </w:rPr>
        <w:t> que</w:t>
      </w:r>
      <w:r>
        <w:rPr>
          <w:color w:val="4D4B4B"/>
          <w:w w:val="105"/>
          <w:sz w:val="17"/>
        </w:rPr>
        <w:t> entrañen</w:t>
      </w:r>
      <w:r>
        <w:rPr>
          <w:color w:val="4D4B4B"/>
          <w:w w:val="105"/>
          <w:sz w:val="17"/>
        </w:rPr>
        <w:t> un</w:t>
      </w:r>
      <w:r>
        <w:rPr>
          <w:color w:val="4D4B4B"/>
          <w:w w:val="105"/>
          <w:sz w:val="17"/>
        </w:rPr>
        <w:t> riesgo</w:t>
      </w:r>
      <w:r>
        <w:rPr>
          <w:color w:val="4D4B4B"/>
          <w:w w:val="105"/>
          <w:sz w:val="17"/>
        </w:rPr>
        <w:t> de exposición</w:t>
      </w:r>
      <w:r>
        <w:rPr>
          <w:color w:val="4D4B4B"/>
          <w:w w:val="105"/>
          <w:sz w:val="17"/>
        </w:rPr>
        <w:t> profesional</w:t>
      </w:r>
      <w:r>
        <w:rPr>
          <w:color w:val="4D4B4B"/>
          <w:w w:val="105"/>
          <w:sz w:val="17"/>
        </w:rPr>
        <w:t> al asbesto</w:t>
      </w:r>
      <w:r>
        <w:rPr>
          <w:color w:val="4D4B4B"/>
          <w:w w:val="105"/>
          <w:sz w:val="17"/>
        </w:rPr>
        <w:t> debería</w:t>
      </w:r>
      <w:r>
        <w:rPr>
          <w:color w:val="4D4B4B"/>
          <w:w w:val="105"/>
          <w:sz w:val="17"/>
        </w:rPr>
        <w:t> ser</w:t>
      </w:r>
      <w:r>
        <w:rPr>
          <w:color w:val="4D4B4B"/>
          <w:w w:val="105"/>
          <w:sz w:val="17"/>
        </w:rPr>
        <w:t> objeto</w:t>
      </w:r>
      <w:r>
        <w:rPr>
          <w:color w:val="4D4B4B"/>
          <w:w w:val="105"/>
          <w:sz w:val="17"/>
        </w:rPr>
        <w:t> de</w:t>
      </w:r>
      <w:r>
        <w:rPr>
          <w:color w:val="4D4B4B"/>
          <w:w w:val="105"/>
          <w:sz w:val="17"/>
        </w:rPr>
        <w:t> atención</w:t>
      </w:r>
      <w:r>
        <w:rPr>
          <w:color w:val="4D4B4B"/>
          <w:w w:val="105"/>
          <w:sz w:val="17"/>
        </w:rPr>
        <w:t> especial,</w:t>
      </w:r>
      <w:r>
        <w:rPr>
          <w:color w:val="4D4B4B"/>
          <w:w w:val="105"/>
          <w:sz w:val="17"/>
        </w:rPr>
        <w:t> según</w:t>
      </w:r>
      <w:r>
        <w:rPr>
          <w:color w:val="4D4B4B"/>
          <w:w w:val="105"/>
          <w:sz w:val="17"/>
        </w:rPr>
        <w:t> lo</w:t>
      </w:r>
      <w:r>
        <w:rPr>
          <w:color w:val="4D4B4B"/>
          <w:w w:val="105"/>
          <w:sz w:val="17"/>
        </w:rPr>
        <w:t> prescrito</w:t>
      </w:r>
      <w:r>
        <w:rPr>
          <w:color w:val="4D4B4B"/>
          <w:w w:val="105"/>
          <w:sz w:val="17"/>
        </w:rPr>
        <w:t> por</w:t>
      </w:r>
      <w:r>
        <w:rPr>
          <w:color w:val="4D4B4B"/>
          <w:w w:val="105"/>
          <w:sz w:val="17"/>
        </w:rPr>
        <w:t> la autoridad </w:t>
      </w:r>
      <w:r>
        <w:rPr>
          <w:color w:val="4D4B4B"/>
          <w:spacing w:val="-2"/>
          <w:w w:val="105"/>
          <w:sz w:val="17"/>
        </w:rPr>
        <w:t>competente</w:t>
      </w:r>
      <w:r>
        <w:rPr>
          <w:color w:val="898989"/>
          <w:spacing w:val="-2"/>
          <w:w w:val="105"/>
          <w:sz w:val="17"/>
        </w:rPr>
        <w:t>.</w:t>
      </w:r>
    </w:p>
    <w:p>
      <w:pPr>
        <w:spacing w:line="240" w:lineRule="auto" w:before="2"/>
        <w:rPr>
          <w:sz w:val="15"/>
        </w:rPr>
      </w:pPr>
    </w:p>
    <w:p>
      <w:pPr>
        <w:pStyle w:val="ListParagraph"/>
        <w:numPr>
          <w:ilvl w:val="0"/>
          <w:numId w:val="20"/>
        </w:numPr>
        <w:tabs>
          <w:tab w:pos="359" w:val="left" w:leader="none"/>
        </w:tabs>
        <w:spacing w:line="336" w:lineRule="auto" w:before="0" w:after="0"/>
        <w:ind w:left="125" w:right="788" w:hanging="4"/>
        <w:jc w:val="both"/>
        <w:rPr>
          <w:sz w:val="17"/>
        </w:rPr>
      </w:pPr>
      <w:r>
        <w:rPr>
          <w:color w:val="4D4B4B"/>
          <w:w w:val="105"/>
          <w:sz w:val="17"/>
        </w:rPr>
        <w:t>Entre</w:t>
      </w:r>
      <w:r>
        <w:rPr>
          <w:color w:val="4D4B4B"/>
          <w:w w:val="105"/>
          <w:sz w:val="17"/>
        </w:rPr>
        <w:t> las</w:t>
      </w:r>
      <w:r>
        <w:rPr>
          <w:color w:val="4D4B4B"/>
          <w:w w:val="105"/>
          <w:sz w:val="17"/>
        </w:rPr>
        <w:t> actividades</w:t>
      </w:r>
      <w:r>
        <w:rPr>
          <w:color w:val="4D4B4B"/>
          <w:w w:val="105"/>
          <w:sz w:val="17"/>
        </w:rPr>
        <w:t> que</w:t>
      </w:r>
      <w:r>
        <w:rPr>
          <w:color w:val="4D4B4B"/>
          <w:w w:val="105"/>
          <w:sz w:val="17"/>
        </w:rPr>
        <w:t> entrañen</w:t>
      </w:r>
      <w:r>
        <w:rPr>
          <w:color w:val="4D4B4B"/>
          <w:w w:val="105"/>
          <w:sz w:val="17"/>
        </w:rPr>
        <w:t> un</w:t>
      </w:r>
      <w:r>
        <w:rPr>
          <w:color w:val="4D4B4B"/>
          <w:w w:val="105"/>
          <w:sz w:val="17"/>
        </w:rPr>
        <w:t> riesgo</w:t>
      </w:r>
      <w:r>
        <w:rPr>
          <w:color w:val="4D4B4B"/>
          <w:w w:val="105"/>
          <w:sz w:val="17"/>
        </w:rPr>
        <w:t> de</w:t>
      </w:r>
      <w:r>
        <w:rPr>
          <w:color w:val="4D4B4B"/>
          <w:w w:val="105"/>
          <w:sz w:val="17"/>
        </w:rPr>
        <w:t> exposición</w:t>
      </w:r>
      <w:r>
        <w:rPr>
          <w:color w:val="4D4B4B"/>
          <w:w w:val="105"/>
          <w:sz w:val="17"/>
        </w:rPr>
        <w:t> profesional</w:t>
      </w:r>
      <w:r>
        <w:rPr>
          <w:color w:val="4D4B4B"/>
          <w:w w:val="105"/>
          <w:sz w:val="17"/>
        </w:rPr>
        <w:t> al</w:t>
      </w:r>
      <w:r>
        <w:rPr>
          <w:color w:val="4D4B4B"/>
          <w:w w:val="105"/>
          <w:sz w:val="17"/>
        </w:rPr>
        <w:t> asbesto</w:t>
      </w:r>
      <w:r>
        <w:rPr>
          <w:color w:val="4D4B4B"/>
          <w:w w:val="105"/>
          <w:sz w:val="17"/>
        </w:rPr>
        <w:t> deberían</w:t>
      </w:r>
      <w:r>
        <w:rPr>
          <w:color w:val="4D4B4B"/>
          <w:w w:val="105"/>
          <w:sz w:val="17"/>
        </w:rPr>
        <w:t> incluirse,</w:t>
      </w:r>
      <w:r>
        <w:rPr>
          <w:color w:val="4D4B4B"/>
          <w:w w:val="105"/>
          <w:sz w:val="17"/>
        </w:rPr>
        <w:t> en </w:t>
      </w:r>
      <w:r>
        <w:rPr>
          <w:color w:val="4D4B4B"/>
          <w:spacing w:val="-2"/>
          <w:w w:val="105"/>
          <w:sz w:val="17"/>
        </w:rPr>
        <w:t>particular:</w:t>
      </w:r>
    </w:p>
    <w:p>
      <w:pPr>
        <w:spacing w:line="240" w:lineRule="auto" w:before="5"/>
        <w:rPr>
          <w:sz w:val="15"/>
        </w:rPr>
      </w:pPr>
    </w:p>
    <w:p>
      <w:pPr>
        <w:pStyle w:val="ListParagraph"/>
        <w:numPr>
          <w:ilvl w:val="1"/>
          <w:numId w:val="20"/>
        </w:numPr>
        <w:tabs>
          <w:tab w:pos="336" w:val="left" w:leader="none"/>
        </w:tabs>
        <w:spacing w:line="240" w:lineRule="auto" w:before="1" w:after="0"/>
        <w:ind w:left="335" w:right="0" w:hanging="216"/>
        <w:jc w:val="left"/>
        <w:rPr>
          <w:sz w:val="17"/>
        </w:rPr>
      </w:pPr>
      <w:r>
        <w:rPr>
          <w:color w:val="4D4B4B"/>
          <w:w w:val="105"/>
          <w:sz w:val="17"/>
        </w:rPr>
        <w:t>La</w:t>
      </w:r>
      <w:r>
        <w:rPr>
          <w:color w:val="4D4B4B"/>
          <w:spacing w:val="-1"/>
          <w:w w:val="105"/>
          <w:sz w:val="17"/>
        </w:rPr>
        <w:t> </w:t>
      </w:r>
      <w:r>
        <w:rPr>
          <w:color w:val="4D4B4B"/>
          <w:w w:val="105"/>
          <w:sz w:val="17"/>
        </w:rPr>
        <w:t>extracción</w:t>
      </w:r>
      <w:r>
        <w:rPr>
          <w:color w:val="4D4B4B"/>
          <w:spacing w:val="12"/>
          <w:w w:val="105"/>
          <w:sz w:val="17"/>
        </w:rPr>
        <w:t> </w:t>
      </w:r>
      <w:r>
        <w:rPr>
          <w:color w:val="4D4B4B"/>
          <w:w w:val="105"/>
          <w:sz w:val="17"/>
        </w:rPr>
        <w:t>y</w:t>
      </w:r>
      <w:r>
        <w:rPr>
          <w:color w:val="4D4B4B"/>
          <w:spacing w:val="-5"/>
          <w:w w:val="105"/>
          <w:sz w:val="17"/>
        </w:rPr>
        <w:t> </w:t>
      </w:r>
      <w:r>
        <w:rPr>
          <w:color w:val="4D4B4B"/>
          <w:w w:val="105"/>
          <w:sz w:val="17"/>
        </w:rPr>
        <w:t>la</w:t>
      </w:r>
      <w:r>
        <w:rPr>
          <w:color w:val="4D4B4B"/>
          <w:spacing w:val="-3"/>
          <w:w w:val="105"/>
          <w:sz w:val="17"/>
        </w:rPr>
        <w:t> </w:t>
      </w:r>
      <w:r>
        <w:rPr>
          <w:color w:val="4D4B4B"/>
          <w:w w:val="105"/>
          <w:sz w:val="17"/>
        </w:rPr>
        <w:t>trituración</w:t>
      </w:r>
      <w:r>
        <w:rPr>
          <w:color w:val="4D4B4B"/>
          <w:spacing w:val="7"/>
          <w:w w:val="105"/>
          <w:sz w:val="17"/>
        </w:rPr>
        <w:t> </w:t>
      </w:r>
      <w:r>
        <w:rPr>
          <w:color w:val="4D4B4B"/>
          <w:w w:val="105"/>
          <w:sz w:val="17"/>
        </w:rPr>
        <w:t>de</w:t>
      </w:r>
      <w:r>
        <w:rPr>
          <w:color w:val="4D4B4B"/>
          <w:spacing w:val="-5"/>
          <w:w w:val="105"/>
          <w:sz w:val="17"/>
        </w:rPr>
        <w:t> </w:t>
      </w:r>
      <w:r>
        <w:rPr>
          <w:color w:val="4D4B4B"/>
          <w:w w:val="105"/>
          <w:sz w:val="17"/>
        </w:rPr>
        <w:t>los</w:t>
      </w:r>
      <w:r>
        <w:rPr>
          <w:color w:val="4D4B4B"/>
          <w:spacing w:val="1"/>
          <w:w w:val="105"/>
          <w:sz w:val="17"/>
        </w:rPr>
        <w:t> </w:t>
      </w:r>
      <w:r>
        <w:rPr>
          <w:color w:val="4D4B4B"/>
          <w:w w:val="105"/>
          <w:sz w:val="17"/>
        </w:rPr>
        <w:t>minerales</w:t>
      </w:r>
      <w:r>
        <w:rPr>
          <w:color w:val="4D4B4B"/>
          <w:spacing w:val="5"/>
          <w:w w:val="105"/>
          <w:sz w:val="17"/>
        </w:rPr>
        <w:t> </w:t>
      </w:r>
      <w:r>
        <w:rPr>
          <w:color w:val="4D4B4B"/>
          <w:w w:val="105"/>
          <w:sz w:val="17"/>
        </w:rPr>
        <w:t>que</w:t>
      </w:r>
      <w:r>
        <w:rPr>
          <w:color w:val="4D4B4B"/>
          <w:spacing w:val="-3"/>
          <w:w w:val="105"/>
          <w:sz w:val="17"/>
        </w:rPr>
        <w:t> </w:t>
      </w:r>
      <w:r>
        <w:rPr>
          <w:color w:val="4D4B4B"/>
          <w:w w:val="105"/>
          <w:sz w:val="17"/>
        </w:rPr>
        <w:t>contengan</w:t>
      </w:r>
      <w:r>
        <w:rPr>
          <w:color w:val="4D4B4B"/>
          <w:spacing w:val="8"/>
          <w:w w:val="105"/>
          <w:sz w:val="17"/>
        </w:rPr>
        <w:t> </w:t>
      </w:r>
      <w:r>
        <w:rPr>
          <w:color w:val="4D4B4B"/>
          <w:spacing w:val="-2"/>
          <w:w w:val="105"/>
          <w:sz w:val="17"/>
        </w:rPr>
        <w:t>asbesto;</w:t>
      </w:r>
    </w:p>
    <w:p>
      <w:pPr>
        <w:spacing w:line="240" w:lineRule="auto" w:before="3"/>
        <w:rPr>
          <w:sz w:val="22"/>
        </w:rPr>
      </w:pPr>
    </w:p>
    <w:p>
      <w:pPr>
        <w:pStyle w:val="ListParagraph"/>
        <w:numPr>
          <w:ilvl w:val="1"/>
          <w:numId w:val="20"/>
        </w:numPr>
        <w:tabs>
          <w:tab w:pos="336" w:val="left" w:leader="none"/>
        </w:tabs>
        <w:spacing w:line="240" w:lineRule="auto" w:before="0" w:after="0"/>
        <w:ind w:left="335" w:right="0" w:hanging="211"/>
        <w:jc w:val="left"/>
        <w:rPr>
          <w:sz w:val="17"/>
        </w:rPr>
      </w:pPr>
      <w:r>
        <w:rPr>
          <w:color w:val="4D4B4B"/>
          <w:w w:val="105"/>
          <w:sz w:val="17"/>
        </w:rPr>
        <w:t>La</w:t>
      </w:r>
      <w:r>
        <w:rPr>
          <w:color w:val="4D4B4B"/>
          <w:spacing w:val="-2"/>
          <w:w w:val="105"/>
          <w:sz w:val="17"/>
        </w:rPr>
        <w:t> </w:t>
      </w:r>
      <w:r>
        <w:rPr>
          <w:color w:val="4D4B4B"/>
          <w:w w:val="105"/>
          <w:sz w:val="17"/>
        </w:rPr>
        <w:t>fabricación</w:t>
      </w:r>
      <w:r>
        <w:rPr>
          <w:color w:val="4D4B4B"/>
          <w:spacing w:val="8"/>
          <w:w w:val="105"/>
          <w:sz w:val="17"/>
        </w:rPr>
        <w:t> </w:t>
      </w:r>
      <w:r>
        <w:rPr>
          <w:color w:val="4D4B4B"/>
          <w:w w:val="105"/>
          <w:sz w:val="17"/>
        </w:rPr>
        <w:t>de</w:t>
      </w:r>
      <w:r>
        <w:rPr>
          <w:color w:val="4D4B4B"/>
          <w:spacing w:val="-2"/>
          <w:w w:val="105"/>
          <w:sz w:val="17"/>
        </w:rPr>
        <w:t> </w:t>
      </w:r>
      <w:r>
        <w:rPr>
          <w:color w:val="4D4B4B"/>
          <w:w w:val="105"/>
          <w:sz w:val="17"/>
        </w:rPr>
        <w:t>materiales</w:t>
      </w:r>
      <w:r>
        <w:rPr>
          <w:color w:val="4D4B4B"/>
          <w:spacing w:val="11"/>
          <w:w w:val="105"/>
          <w:sz w:val="17"/>
        </w:rPr>
        <w:t> </w:t>
      </w:r>
      <w:r>
        <w:rPr>
          <w:color w:val="4D4B4B"/>
          <w:w w:val="105"/>
          <w:sz w:val="17"/>
        </w:rPr>
        <w:t>o</w:t>
      </w:r>
      <w:r>
        <w:rPr>
          <w:color w:val="4D4B4B"/>
          <w:spacing w:val="-2"/>
          <w:w w:val="105"/>
          <w:sz w:val="17"/>
        </w:rPr>
        <w:t> </w:t>
      </w:r>
      <w:r>
        <w:rPr>
          <w:color w:val="4D4B4B"/>
          <w:w w:val="105"/>
          <w:sz w:val="17"/>
        </w:rPr>
        <w:t>productos</w:t>
      </w:r>
      <w:r>
        <w:rPr>
          <w:color w:val="4D4B4B"/>
          <w:spacing w:val="3"/>
          <w:w w:val="105"/>
          <w:sz w:val="17"/>
        </w:rPr>
        <w:t> </w:t>
      </w:r>
      <w:r>
        <w:rPr>
          <w:color w:val="4D4B4B"/>
          <w:w w:val="105"/>
          <w:sz w:val="17"/>
        </w:rPr>
        <w:t>que</w:t>
      </w:r>
      <w:r>
        <w:rPr>
          <w:color w:val="4D4B4B"/>
          <w:spacing w:val="-4"/>
          <w:w w:val="105"/>
          <w:sz w:val="17"/>
        </w:rPr>
        <w:t> </w:t>
      </w:r>
      <w:r>
        <w:rPr>
          <w:color w:val="4D4B4B"/>
          <w:w w:val="105"/>
          <w:sz w:val="17"/>
        </w:rPr>
        <w:t>contengan</w:t>
      </w:r>
      <w:r>
        <w:rPr>
          <w:color w:val="4D4B4B"/>
          <w:spacing w:val="6"/>
          <w:w w:val="105"/>
          <w:sz w:val="17"/>
        </w:rPr>
        <w:t> </w:t>
      </w:r>
      <w:r>
        <w:rPr>
          <w:color w:val="4D4B4B"/>
          <w:spacing w:val="-2"/>
          <w:w w:val="105"/>
          <w:sz w:val="17"/>
        </w:rPr>
        <w:t>asbesto;</w:t>
      </w:r>
    </w:p>
    <w:p>
      <w:pPr>
        <w:spacing w:line="240" w:lineRule="auto" w:before="10"/>
        <w:rPr>
          <w:sz w:val="21"/>
        </w:rPr>
      </w:pPr>
    </w:p>
    <w:p>
      <w:pPr>
        <w:pStyle w:val="ListParagraph"/>
        <w:numPr>
          <w:ilvl w:val="1"/>
          <w:numId w:val="20"/>
        </w:numPr>
        <w:tabs>
          <w:tab w:pos="321" w:val="left" w:leader="none"/>
        </w:tabs>
        <w:spacing w:line="240" w:lineRule="auto" w:before="0" w:after="0"/>
        <w:ind w:left="321" w:right="0" w:hanging="197"/>
        <w:jc w:val="left"/>
        <w:rPr>
          <w:sz w:val="17"/>
        </w:rPr>
      </w:pPr>
      <w:r>
        <w:rPr>
          <w:color w:val="4D4B4B"/>
          <w:w w:val="105"/>
          <w:sz w:val="17"/>
        </w:rPr>
        <w:t>La</w:t>
      </w:r>
      <w:r>
        <w:rPr>
          <w:color w:val="4D4B4B"/>
          <w:spacing w:val="-2"/>
          <w:w w:val="105"/>
          <w:sz w:val="17"/>
        </w:rPr>
        <w:t> </w:t>
      </w:r>
      <w:r>
        <w:rPr>
          <w:color w:val="4D4B4B"/>
          <w:w w:val="105"/>
          <w:sz w:val="17"/>
        </w:rPr>
        <w:t>utilización</w:t>
      </w:r>
      <w:r>
        <w:rPr>
          <w:color w:val="4D4B4B"/>
          <w:spacing w:val="9"/>
          <w:w w:val="105"/>
          <w:sz w:val="17"/>
        </w:rPr>
        <w:t> </w:t>
      </w:r>
      <w:r>
        <w:rPr>
          <w:color w:val="4D4B4B"/>
          <w:w w:val="105"/>
          <w:sz w:val="17"/>
        </w:rPr>
        <w:t>o</w:t>
      </w:r>
      <w:r>
        <w:rPr>
          <w:color w:val="4D4B4B"/>
          <w:spacing w:val="-6"/>
          <w:w w:val="105"/>
          <w:sz w:val="17"/>
        </w:rPr>
        <w:t> </w:t>
      </w:r>
      <w:r>
        <w:rPr>
          <w:color w:val="4D4B4B"/>
          <w:w w:val="105"/>
          <w:sz w:val="17"/>
        </w:rPr>
        <w:t>aplicación</w:t>
      </w:r>
      <w:r>
        <w:rPr>
          <w:color w:val="4D4B4B"/>
          <w:spacing w:val="4"/>
          <w:w w:val="105"/>
          <w:sz w:val="17"/>
        </w:rPr>
        <w:t> </w:t>
      </w:r>
      <w:r>
        <w:rPr>
          <w:color w:val="4D4B4B"/>
          <w:w w:val="105"/>
          <w:sz w:val="17"/>
        </w:rPr>
        <w:t>de productos</w:t>
      </w:r>
      <w:r>
        <w:rPr>
          <w:color w:val="4D4B4B"/>
          <w:spacing w:val="4"/>
          <w:w w:val="105"/>
          <w:sz w:val="17"/>
        </w:rPr>
        <w:t> </w:t>
      </w:r>
      <w:r>
        <w:rPr>
          <w:color w:val="4D4B4B"/>
          <w:w w:val="105"/>
          <w:sz w:val="17"/>
        </w:rPr>
        <w:t>que</w:t>
      </w:r>
      <w:r>
        <w:rPr>
          <w:color w:val="4D4B4B"/>
          <w:spacing w:val="-4"/>
          <w:w w:val="105"/>
          <w:sz w:val="17"/>
        </w:rPr>
        <w:t> </w:t>
      </w:r>
      <w:r>
        <w:rPr>
          <w:color w:val="4D4B4B"/>
          <w:w w:val="105"/>
          <w:sz w:val="17"/>
        </w:rPr>
        <w:t>contengan</w:t>
      </w:r>
      <w:r>
        <w:rPr>
          <w:color w:val="4D4B4B"/>
          <w:spacing w:val="7"/>
          <w:w w:val="105"/>
          <w:sz w:val="17"/>
        </w:rPr>
        <w:t> </w:t>
      </w:r>
      <w:r>
        <w:rPr>
          <w:color w:val="4D4B4B"/>
          <w:spacing w:val="-2"/>
          <w:w w:val="105"/>
          <w:sz w:val="17"/>
        </w:rPr>
        <w:t>asbesto;</w:t>
      </w:r>
    </w:p>
    <w:p>
      <w:pPr>
        <w:spacing w:after="0" w:line="240" w:lineRule="auto"/>
        <w:jc w:val="left"/>
        <w:rPr>
          <w:sz w:val="17"/>
        </w:rPr>
        <w:sectPr>
          <w:pgSz w:w="12240" w:h="15840"/>
          <w:pgMar w:header="245" w:footer="268" w:top="480" w:bottom="460" w:left="580" w:right="1720"/>
        </w:sectPr>
      </w:pPr>
    </w:p>
    <w:p>
      <w:pPr>
        <w:pStyle w:val="ListParagraph"/>
        <w:numPr>
          <w:ilvl w:val="1"/>
          <w:numId w:val="20"/>
        </w:numPr>
        <w:tabs>
          <w:tab w:pos="335" w:val="left" w:leader="none"/>
        </w:tabs>
        <w:spacing w:line="240" w:lineRule="auto" w:before="93" w:after="0"/>
        <w:ind w:left="334" w:right="0" w:hanging="214"/>
        <w:jc w:val="left"/>
        <w:rPr>
          <w:sz w:val="17"/>
        </w:rPr>
      </w:pPr>
      <w:r>
        <w:rPr>
          <w:color w:val="4D4B4B"/>
          <w:w w:val="105"/>
          <w:sz w:val="17"/>
        </w:rPr>
        <w:t>El</w:t>
      </w:r>
      <w:r>
        <w:rPr>
          <w:color w:val="4D4B4B"/>
          <w:spacing w:val="-5"/>
          <w:w w:val="105"/>
          <w:sz w:val="17"/>
        </w:rPr>
        <w:t> </w:t>
      </w:r>
      <w:r>
        <w:rPr>
          <w:color w:val="4D4B4B"/>
          <w:w w:val="105"/>
          <w:sz w:val="17"/>
        </w:rPr>
        <w:t>desprendimiento,</w:t>
      </w:r>
      <w:r>
        <w:rPr>
          <w:color w:val="4D4B4B"/>
          <w:spacing w:val="-14"/>
          <w:w w:val="105"/>
          <w:sz w:val="17"/>
        </w:rPr>
        <w:t> </w:t>
      </w:r>
      <w:r>
        <w:rPr>
          <w:color w:val="4D4B4B"/>
          <w:w w:val="105"/>
          <w:sz w:val="17"/>
        </w:rPr>
        <w:t>la</w:t>
      </w:r>
      <w:r>
        <w:rPr>
          <w:color w:val="4D4B4B"/>
          <w:spacing w:val="2"/>
          <w:w w:val="105"/>
          <w:sz w:val="17"/>
        </w:rPr>
        <w:t> </w:t>
      </w:r>
      <w:r>
        <w:rPr>
          <w:color w:val="4D4B4B"/>
          <w:w w:val="105"/>
          <w:sz w:val="17"/>
        </w:rPr>
        <w:t>reparación</w:t>
      </w:r>
      <w:r>
        <w:rPr>
          <w:color w:val="4D4B4B"/>
          <w:spacing w:val="12"/>
          <w:w w:val="105"/>
          <w:sz w:val="17"/>
        </w:rPr>
        <w:t> </w:t>
      </w:r>
      <w:r>
        <w:rPr>
          <w:color w:val="4D4B4B"/>
          <w:w w:val="105"/>
          <w:sz w:val="17"/>
        </w:rPr>
        <w:t>o</w:t>
      </w:r>
      <w:r>
        <w:rPr>
          <w:color w:val="4D4B4B"/>
          <w:spacing w:val="-3"/>
          <w:w w:val="105"/>
          <w:sz w:val="17"/>
        </w:rPr>
        <w:t> </w:t>
      </w:r>
      <w:r>
        <w:rPr>
          <w:color w:val="4D4B4B"/>
          <w:w w:val="105"/>
          <w:sz w:val="17"/>
        </w:rPr>
        <w:t>el mantenimiento</w:t>
      </w:r>
      <w:r>
        <w:rPr>
          <w:color w:val="4D4B4B"/>
          <w:spacing w:val="22"/>
          <w:w w:val="105"/>
          <w:sz w:val="17"/>
        </w:rPr>
        <w:t> </w:t>
      </w:r>
      <w:r>
        <w:rPr>
          <w:color w:val="4D4B4B"/>
          <w:w w:val="105"/>
          <w:sz w:val="17"/>
        </w:rPr>
        <w:t>de</w:t>
      </w:r>
      <w:r>
        <w:rPr>
          <w:color w:val="4D4B4B"/>
          <w:spacing w:val="-9"/>
          <w:w w:val="105"/>
          <w:sz w:val="17"/>
        </w:rPr>
        <w:t> </w:t>
      </w:r>
      <w:r>
        <w:rPr>
          <w:color w:val="4D4B4B"/>
          <w:w w:val="105"/>
          <w:sz w:val="17"/>
        </w:rPr>
        <w:t>los</w:t>
      </w:r>
      <w:r>
        <w:rPr>
          <w:color w:val="4D4B4B"/>
          <w:spacing w:val="1"/>
          <w:w w:val="105"/>
          <w:sz w:val="17"/>
        </w:rPr>
        <w:t> </w:t>
      </w:r>
      <w:r>
        <w:rPr>
          <w:color w:val="4D4B4B"/>
          <w:w w:val="105"/>
          <w:sz w:val="17"/>
        </w:rPr>
        <w:t>productos</w:t>
      </w:r>
      <w:r>
        <w:rPr>
          <w:color w:val="4D4B4B"/>
          <w:spacing w:val="8"/>
          <w:w w:val="105"/>
          <w:sz w:val="17"/>
        </w:rPr>
        <w:t> </w:t>
      </w:r>
      <w:r>
        <w:rPr>
          <w:color w:val="4D4B4B"/>
          <w:w w:val="105"/>
          <w:sz w:val="17"/>
        </w:rPr>
        <w:t>que</w:t>
      </w:r>
      <w:r>
        <w:rPr>
          <w:color w:val="4D4B4B"/>
          <w:spacing w:val="5"/>
          <w:w w:val="105"/>
          <w:sz w:val="17"/>
        </w:rPr>
        <w:t> </w:t>
      </w:r>
      <w:r>
        <w:rPr>
          <w:color w:val="4D4B4B"/>
          <w:w w:val="105"/>
          <w:sz w:val="17"/>
        </w:rPr>
        <w:t>contengan</w:t>
      </w:r>
      <w:r>
        <w:rPr>
          <w:color w:val="4D4B4B"/>
          <w:spacing w:val="6"/>
          <w:w w:val="105"/>
          <w:sz w:val="17"/>
        </w:rPr>
        <w:t> </w:t>
      </w:r>
      <w:r>
        <w:rPr>
          <w:color w:val="4D4B4B"/>
          <w:spacing w:val="-2"/>
          <w:w w:val="105"/>
          <w:sz w:val="17"/>
        </w:rPr>
        <w:t>asbesto;</w:t>
      </w:r>
    </w:p>
    <w:p>
      <w:pPr>
        <w:spacing w:line="240" w:lineRule="auto" w:before="10"/>
        <w:rPr>
          <w:sz w:val="21"/>
        </w:rPr>
      </w:pPr>
    </w:p>
    <w:p>
      <w:pPr>
        <w:pStyle w:val="ListParagraph"/>
        <w:numPr>
          <w:ilvl w:val="1"/>
          <w:numId w:val="20"/>
        </w:numPr>
        <w:tabs>
          <w:tab w:pos="336" w:val="left" w:leader="none"/>
        </w:tabs>
        <w:spacing w:line="240" w:lineRule="auto" w:before="0" w:after="0"/>
        <w:ind w:left="335" w:right="0" w:hanging="216"/>
        <w:jc w:val="left"/>
        <w:rPr>
          <w:sz w:val="17"/>
        </w:rPr>
      </w:pPr>
      <w:r>
        <w:rPr>
          <w:color w:val="4D4B4B"/>
          <w:w w:val="105"/>
          <w:sz w:val="17"/>
        </w:rPr>
        <w:t>La</w:t>
      </w:r>
      <w:r>
        <w:rPr>
          <w:color w:val="4D4B4B"/>
          <w:spacing w:val="-3"/>
          <w:w w:val="105"/>
          <w:sz w:val="17"/>
        </w:rPr>
        <w:t> </w:t>
      </w:r>
      <w:r>
        <w:rPr>
          <w:color w:val="4D4B4B"/>
          <w:w w:val="105"/>
          <w:sz w:val="17"/>
        </w:rPr>
        <w:t>demolición</w:t>
      </w:r>
      <w:r>
        <w:rPr>
          <w:color w:val="4D4B4B"/>
          <w:spacing w:val="4"/>
          <w:w w:val="105"/>
          <w:sz w:val="17"/>
        </w:rPr>
        <w:t> </w:t>
      </w:r>
      <w:r>
        <w:rPr>
          <w:color w:val="4D4B4B"/>
          <w:w w:val="105"/>
          <w:sz w:val="17"/>
        </w:rPr>
        <w:t>o</w:t>
      </w:r>
      <w:r>
        <w:rPr>
          <w:color w:val="4D4B4B"/>
          <w:spacing w:val="-3"/>
          <w:w w:val="105"/>
          <w:sz w:val="17"/>
        </w:rPr>
        <w:t> </w:t>
      </w:r>
      <w:r>
        <w:rPr>
          <w:color w:val="4D4B4B"/>
          <w:w w:val="105"/>
          <w:sz w:val="17"/>
        </w:rPr>
        <w:t>reparación</w:t>
      </w:r>
      <w:r>
        <w:rPr>
          <w:color w:val="4D4B4B"/>
          <w:spacing w:val="13"/>
          <w:w w:val="105"/>
          <w:sz w:val="17"/>
        </w:rPr>
        <w:t> </w:t>
      </w:r>
      <w:r>
        <w:rPr>
          <w:color w:val="4D4B4B"/>
          <w:w w:val="105"/>
          <w:sz w:val="17"/>
        </w:rPr>
        <w:t>de</w:t>
      </w:r>
      <w:r>
        <w:rPr>
          <w:color w:val="4D4B4B"/>
          <w:spacing w:val="-2"/>
          <w:w w:val="105"/>
          <w:sz w:val="17"/>
        </w:rPr>
        <w:t> </w:t>
      </w:r>
      <w:r>
        <w:rPr>
          <w:color w:val="4D4B4B"/>
          <w:w w:val="105"/>
          <w:sz w:val="17"/>
        </w:rPr>
        <w:t>instalaciones</w:t>
      </w:r>
      <w:r>
        <w:rPr>
          <w:color w:val="4D4B4B"/>
          <w:spacing w:val="13"/>
          <w:w w:val="105"/>
          <w:sz w:val="17"/>
        </w:rPr>
        <w:t> </w:t>
      </w:r>
      <w:r>
        <w:rPr>
          <w:color w:val="4D4B4B"/>
          <w:w w:val="105"/>
          <w:sz w:val="17"/>
        </w:rPr>
        <w:t>o</w:t>
      </w:r>
      <w:r>
        <w:rPr>
          <w:color w:val="4D4B4B"/>
          <w:spacing w:val="-6"/>
          <w:w w:val="105"/>
          <w:sz w:val="17"/>
        </w:rPr>
        <w:t> </w:t>
      </w:r>
      <w:r>
        <w:rPr>
          <w:color w:val="4D4B4B"/>
          <w:w w:val="105"/>
          <w:sz w:val="17"/>
        </w:rPr>
        <w:t>de</w:t>
      </w:r>
      <w:r>
        <w:rPr>
          <w:color w:val="4D4B4B"/>
          <w:spacing w:val="-3"/>
          <w:w w:val="105"/>
          <w:sz w:val="17"/>
        </w:rPr>
        <w:t> </w:t>
      </w:r>
      <w:r>
        <w:rPr>
          <w:color w:val="4D4B4B"/>
          <w:w w:val="105"/>
          <w:sz w:val="17"/>
        </w:rPr>
        <w:t>estructuras</w:t>
      </w:r>
      <w:r>
        <w:rPr>
          <w:color w:val="4D4B4B"/>
          <w:spacing w:val="4"/>
          <w:w w:val="105"/>
          <w:sz w:val="17"/>
        </w:rPr>
        <w:t> </w:t>
      </w:r>
      <w:r>
        <w:rPr>
          <w:color w:val="4D4B4B"/>
          <w:w w:val="105"/>
          <w:sz w:val="17"/>
        </w:rPr>
        <w:t>que</w:t>
      </w:r>
      <w:r>
        <w:rPr>
          <w:color w:val="4D4B4B"/>
          <w:spacing w:val="-5"/>
          <w:w w:val="105"/>
          <w:sz w:val="17"/>
        </w:rPr>
        <w:t> </w:t>
      </w:r>
      <w:r>
        <w:rPr>
          <w:color w:val="4D4B4B"/>
          <w:w w:val="105"/>
          <w:sz w:val="17"/>
        </w:rPr>
        <w:t>contengan</w:t>
      </w:r>
      <w:r>
        <w:rPr>
          <w:color w:val="4D4B4B"/>
          <w:spacing w:val="5"/>
          <w:w w:val="105"/>
          <w:sz w:val="17"/>
        </w:rPr>
        <w:t> </w:t>
      </w:r>
      <w:r>
        <w:rPr>
          <w:color w:val="4D4B4B"/>
          <w:spacing w:val="-2"/>
          <w:w w:val="105"/>
          <w:sz w:val="17"/>
        </w:rPr>
        <w:t>asbesto;</w:t>
      </w:r>
    </w:p>
    <w:p>
      <w:pPr>
        <w:spacing w:line="240" w:lineRule="auto" w:before="8"/>
        <w:rPr>
          <w:sz w:val="22"/>
        </w:rPr>
      </w:pPr>
    </w:p>
    <w:p>
      <w:pPr>
        <w:pStyle w:val="ListParagraph"/>
        <w:numPr>
          <w:ilvl w:val="1"/>
          <w:numId w:val="20"/>
        </w:numPr>
        <w:tabs>
          <w:tab w:pos="282" w:val="left" w:leader="none"/>
        </w:tabs>
        <w:spacing w:line="240" w:lineRule="auto" w:before="0" w:after="0"/>
        <w:ind w:left="281" w:right="0" w:hanging="162"/>
        <w:jc w:val="left"/>
        <w:rPr>
          <w:sz w:val="17"/>
        </w:rPr>
      </w:pPr>
      <w:r>
        <w:rPr>
          <w:color w:val="4D4B4B"/>
          <w:w w:val="105"/>
          <w:sz w:val="17"/>
        </w:rPr>
        <w:t>El</w:t>
      </w:r>
      <w:r>
        <w:rPr>
          <w:color w:val="4D4B4B"/>
          <w:spacing w:val="2"/>
          <w:w w:val="105"/>
          <w:sz w:val="17"/>
        </w:rPr>
        <w:t> </w:t>
      </w:r>
      <w:r>
        <w:rPr>
          <w:color w:val="4D4B4B"/>
          <w:w w:val="105"/>
          <w:sz w:val="17"/>
        </w:rPr>
        <w:t>transporte,</w:t>
      </w:r>
      <w:r>
        <w:rPr>
          <w:color w:val="4D4B4B"/>
          <w:spacing w:val="13"/>
          <w:w w:val="105"/>
          <w:sz w:val="17"/>
        </w:rPr>
        <w:t> </w:t>
      </w:r>
      <w:r>
        <w:rPr>
          <w:color w:val="4D4B4B"/>
          <w:w w:val="105"/>
          <w:sz w:val="17"/>
        </w:rPr>
        <w:t>el</w:t>
      </w:r>
      <w:r>
        <w:rPr>
          <w:color w:val="4D4B4B"/>
          <w:spacing w:val="3"/>
          <w:w w:val="105"/>
          <w:sz w:val="17"/>
        </w:rPr>
        <w:t> </w:t>
      </w:r>
      <w:r>
        <w:rPr>
          <w:color w:val="4D4B4B"/>
          <w:w w:val="105"/>
          <w:sz w:val="17"/>
        </w:rPr>
        <w:t>almacenamiento</w:t>
      </w:r>
      <w:r>
        <w:rPr>
          <w:color w:val="4D4B4B"/>
          <w:spacing w:val="-10"/>
          <w:w w:val="105"/>
          <w:sz w:val="17"/>
        </w:rPr>
        <w:t> </w:t>
      </w:r>
      <w:r>
        <w:rPr>
          <w:color w:val="4D4B4B"/>
          <w:w w:val="105"/>
          <w:sz w:val="17"/>
        </w:rPr>
        <w:t>y</w:t>
      </w:r>
      <w:r>
        <w:rPr>
          <w:color w:val="4D4B4B"/>
          <w:spacing w:val="-4"/>
          <w:w w:val="105"/>
          <w:sz w:val="17"/>
        </w:rPr>
        <w:t> </w:t>
      </w:r>
      <w:r>
        <w:rPr>
          <w:color w:val="4D4B4B"/>
          <w:w w:val="105"/>
          <w:sz w:val="17"/>
        </w:rPr>
        <w:t>la</w:t>
      </w:r>
      <w:r>
        <w:rPr>
          <w:color w:val="4D4B4B"/>
          <w:spacing w:val="-2"/>
          <w:w w:val="105"/>
          <w:sz w:val="17"/>
        </w:rPr>
        <w:t> </w:t>
      </w:r>
      <w:r>
        <w:rPr>
          <w:color w:val="4D4B4B"/>
          <w:w w:val="105"/>
          <w:sz w:val="17"/>
        </w:rPr>
        <w:t>manipulación</w:t>
      </w:r>
      <w:r>
        <w:rPr>
          <w:color w:val="4D4B4B"/>
          <w:spacing w:val="16"/>
          <w:w w:val="105"/>
          <w:sz w:val="17"/>
        </w:rPr>
        <w:t> </w:t>
      </w:r>
      <w:r>
        <w:rPr>
          <w:color w:val="4D4B4B"/>
          <w:w w:val="105"/>
          <w:sz w:val="17"/>
        </w:rPr>
        <w:t>de}</w:t>
      </w:r>
      <w:r>
        <w:rPr>
          <w:color w:val="4D4B4B"/>
          <w:spacing w:val="-6"/>
          <w:w w:val="105"/>
          <w:sz w:val="17"/>
        </w:rPr>
        <w:t> </w:t>
      </w:r>
      <w:r>
        <w:rPr>
          <w:color w:val="4D4B4B"/>
          <w:w w:val="105"/>
          <w:sz w:val="17"/>
        </w:rPr>
        <w:t>asbesto</w:t>
      </w:r>
      <w:r>
        <w:rPr>
          <w:color w:val="4D4B4B"/>
          <w:spacing w:val="6"/>
          <w:w w:val="105"/>
          <w:sz w:val="17"/>
        </w:rPr>
        <w:t> </w:t>
      </w:r>
      <w:r>
        <w:rPr>
          <w:color w:val="4D4B4B"/>
          <w:w w:val="105"/>
          <w:sz w:val="17"/>
        </w:rPr>
        <w:t>o</w:t>
      </w:r>
      <w:r>
        <w:rPr>
          <w:color w:val="4D4B4B"/>
          <w:spacing w:val="-5"/>
          <w:w w:val="105"/>
          <w:sz w:val="17"/>
        </w:rPr>
        <w:t> </w:t>
      </w:r>
      <w:r>
        <w:rPr>
          <w:color w:val="4D4B4B"/>
          <w:w w:val="105"/>
          <w:sz w:val="17"/>
        </w:rPr>
        <w:t>de materiales</w:t>
      </w:r>
      <w:r>
        <w:rPr>
          <w:color w:val="4D4B4B"/>
          <w:spacing w:val="12"/>
          <w:w w:val="105"/>
          <w:sz w:val="17"/>
        </w:rPr>
        <w:t> </w:t>
      </w:r>
      <w:r>
        <w:rPr>
          <w:color w:val="4D4B4B"/>
          <w:w w:val="105"/>
          <w:sz w:val="17"/>
        </w:rPr>
        <w:t>que</w:t>
      </w:r>
      <w:r>
        <w:rPr>
          <w:color w:val="4D4B4B"/>
          <w:spacing w:val="-2"/>
          <w:w w:val="105"/>
          <w:sz w:val="17"/>
        </w:rPr>
        <w:t> </w:t>
      </w:r>
      <w:r>
        <w:rPr>
          <w:color w:val="4D4B4B"/>
          <w:w w:val="105"/>
          <w:sz w:val="17"/>
        </w:rPr>
        <w:t>contengan</w:t>
      </w:r>
      <w:r>
        <w:rPr>
          <w:color w:val="4D4B4B"/>
          <w:spacing w:val="8"/>
          <w:w w:val="105"/>
          <w:sz w:val="17"/>
        </w:rPr>
        <w:t> </w:t>
      </w:r>
      <w:r>
        <w:rPr>
          <w:color w:val="4D4B4B"/>
          <w:spacing w:val="-2"/>
          <w:w w:val="105"/>
          <w:sz w:val="17"/>
        </w:rPr>
        <w:t>asbesto</w:t>
      </w:r>
      <w:r>
        <w:rPr>
          <w:color w:val="797777"/>
          <w:spacing w:val="-2"/>
          <w:w w:val="105"/>
          <w:sz w:val="17"/>
        </w:rPr>
        <w:t>;</w:t>
      </w:r>
    </w:p>
    <w:p>
      <w:pPr>
        <w:spacing w:line="240" w:lineRule="auto" w:before="10"/>
        <w:rPr>
          <w:sz w:val="21"/>
        </w:rPr>
      </w:pPr>
    </w:p>
    <w:p>
      <w:pPr>
        <w:pStyle w:val="ListParagraph"/>
        <w:numPr>
          <w:ilvl w:val="1"/>
          <w:numId w:val="20"/>
        </w:numPr>
        <w:tabs>
          <w:tab w:pos="345" w:val="left" w:leader="none"/>
        </w:tabs>
        <w:spacing w:line="336" w:lineRule="auto" w:before="0" w:after="0"/>
        <w:ind w:left="120" w:right="799" w:firstLine="0"/>
        <w:jc w:val="both"/>
        <w:rPr>
          <w:sz w:val="17"/>
        </w:rPr>
      </w:pPr>
      <w:r>
        <w:rPr>
          <w:color w:val="4D4B4B"/>
          <w:w w:val="105"/>
          <w:sz w:val="17"/>
        </w:rPr>
        <w:t>Cualesquiera</w:t>
      </w:r>
      <w:r>
        <w:rPr>
          <w:color w:val="4D4B4B"/>
          <w:spacing w:val="28"/>
          <w:w w:val="105"/>
          <w:sz w:val="17"/>
        </w:rPr>
        <w:t> </w:t>
      </w:r>
      <w:r>
        <w:rPr>
          <w:color w:val="4D4B4B"/>
          <w:w w:val="105"/>
          <w:sz w:val="17"/>
        </w:rPr>
        <w:t>otras actividades</w:t>
      </w:r>
      <w:r>
        <w:rPr>
          <w:color w:val="4D4B4B"/>
          <w:spacing w:val="16"/>
          <w:w w:val="105"/>
          <w:sz w:val="17"/>
        </w:rPr>
        <w:t> </w:t>
      </w:r>
      <w:r>
        <w:rPr>
          <w:color w:val="4D4B4B"/>
          <w:w w:val="105"/>
          <w:sz w:val="17"/>
        </w:rPr>
        <w:t>que entrañen</w:t>
      </w:r>
      <w:r>
        <w:rPr>
          <w:color w:val="4D4B4B"/>
          <w:spacing w:val="17"/>
          <w:w w:val="105"/>
          <w:sz w:val="17"/>
        </w:rPr>
        <w:t> </w:t>
      </w:r>
      <w:r>
        <w:rPr>
          <w:color w:val="4D4B4B"/>
          <w:w w:val="105"/>
          <w:sz w:val="17"/>
        </w:rPr>
        <w:t>un riesgo de exposición</w:t>
      </w:r>
      <w:r>
        <w:rPr>
          <w:color w:val="4D4B4B"/>
          <w:spacing w:val="25"/>
          <w:w w:val="105"/>
          <w:sz w:val="17"/>
        </w:rPr>
        <w:t> </w:t>
      </w:r>
      <w:r>
        <w:rPr>
          <w:color w:val="4D4B4B"/>
          <w:w w:val="105"/>
          <w:sz w:val="17"/>
        </w:rPr>
        <w:t>a</w:t>
      </w:r>
      <w:r>
        <w:rPr>
          <w:color w:val="4D4B4B"/>
          <w:spacing w:val="13"/>
          <w:w w:val="105"/>
          <w:sz w:val="17"/>
        </w:rPr>
        <w:t> </w:t>
      </w:r>
      <w:r>
        <w:rPr>
          <w:color w:val="4D4B4B"/>
          <w:w w:val="105"/>
          <w:sz w:val="17"/>
        </w:rPr>
        <w:t>polvos</w:t>
      </w:r>
      <w:r>
        <w:rPr>
          <w:color w:val="4D4B4B"/>
          <w:spacing w:val="14"/>
          <w:w w:val="105"/>
          <w:sz w:val="17"/>
        </w:rPr>
        <w:t> </w:t>
      </w:r>
      <w:r>
        <w:rPr>
          <w:color w:val="4D4B4B"/>
          <w:w w:val="105"/>
          <w:sz w:val="17"/>
        </w:rPr>
        <w:t>de asbesto</w:t>
      </w:r>
      <w:r>
        <w:rPr>
          <w:color w:val="4D4B4B"/>
          <w:spacing w:val="19"/>
          <w:w w:val="105"/>
          <w:sz w:val="17"/>
        </w:rPr>
        <w:t> </w:t>
      </w:r>
      <w:r>
        <w:rPr>
          <w:color w:val="4D4B4B"/>
          <w:w w:val="105"/>
          <w:sz w:val="17"/>
        </w:rPr>
        <w:t>en suspensión</w:t>
      </w:r>
      <w:r>
        <w:rPr>
          <w:color w:val="4D4B4B"/>
          <w:spacing w:val="19"/>
          <w:w w:val="105"/>
          <w:sz w:val="17"/>
        </w:rPr>
        <w:t> </w:t>
      </w:r>
      <w:r>
        <w:rPr>
          <w:color w:val="4D4B4B"/>
          <w:w w:val="105"/>
          <w:sz w:val="17"/>
        </w:rPr>
        <w:t>en el aire</w:t>
      </w:r>
      <w:r>
        <w:rPr>
          <w:color w:val="8A8989"/>
          <w:w w:val="105"/>
          <w:sz w:val="17"/>
        </w:rPr>
        <w:t>.</w:t>
      </w:r>
    </w:p>
    <w:p>
      <w:pPr>
        <w:spacing w:line="240" w:lineRule="auto" w:before="1"/>
        <w:rPr>
          <w:sz w:val="15"/>
        </w:rPr>
      </w:pPr>
    </w:p>
    <w:p>
      <w:pPr>
        <w:pStyle w:val="ListParagraph"/>
        <w:numPr>
          <w:ilvl w:val="0"/>
          <w:numId w:val="20"/>
        </w:numPr>
        <w:tabs>
          <w:tab w:pos="325" w:val="left" w:leader="none"/>
        </w:tabs>
        <w:spacing w:line="240" w:lineRule="auto" w:before="0" w:after="0"/>
        <w:ind w:left="324" w:right="0" w:hanging="201"/>
        <w:jc w:val="left"/>
        <w:rPr>
          <w:sz w:val="17"/>
        </w:rPr>
      </w:pPr>
      <w:r>
        <w:rPr>
          <w:color w:val="4D4B4B"/>
          <w:w w:val="105"/>
          <w:sz w:val="17"/>
        </w:rPr>
        <w:t>A</w:t>
      </w:r>
      <w:r>
        <w:rPr>
          <w:color w:val="4D4B4B"/>
          <w:spacing w:val="-1"/>
          <w:w w:val="105"/>
          <w:sz w:val="17"/>
        </w:rPr>
        <w:t> </w:t>
      </w:r>
      <w:r>
        <w:rPr>
          <w:color w:val="4D4B4B"/>
          <w:w w:val="105"/>
          <w:sz w:val="17"/>
        </w:rPr>
        <w:t>los</w:t>
      </w:r>
      <w:r>
        <w:rPr>
          <w:color w:val="4D4B4B"/>
          <w:spacing w:val="-1"/>
          <w:w w:val="105"/>
          <w:sz w:val="17"/>
        </w:rPr>
        <w:t> </w:t>
      </w:r>
      <w:r>
        <w:rPr>
          <w:color w:val="4D4B4B"/>
          <w:w w:val="105"/>
          <w:sz w:val="17"/>
        </w:rPr>
        <w:t>fines</w:t>
      </w:r>
      <w:r>
        <w:rPr>
          <w:color w:val="4D4B4B"/>
          <w:spacing w:val="2"/>
          <w:w w:val="105"/>
          <w:sz w:val="17"/>
        </w:rPr>
        <w:t> </w:t>
      </w:r>
      <w:r>
        <w:rPr>
          <w:color w:val="4D4B4B"/>
          <w:w w:val="105"/>
          <w:sz w:val="17"/>
        </w:rPr>
        <w:t>de</w:t>
      </w:r>
      <w:r>
        <w:rPr>
          <w:color w:val="4D4B4B"/>
          <w:spacing w:val="-3"/>
          <w:w w:val="105"/>
          <w:sz w:val="17"/>
        </w:rPr>
        <w:t> </w:t>
      </w:r>
      <w:r>
        <w:rPr>
          <w:color w:val="4D4B4B"/>
          <w:w w:val="105"/>
          <w:sz w:val="17"/>
        </w:rPr>
        <w:t>la</w:t>
      </w:r>
      <w:r>
        <w:rPr>
          <w:color w:val="4D4B4B"/>
          <w:spacing w:val="-1"/>
          <w:w w:val="105"/>
          <w:sz w:val="17"/>
        </w:rPr>
        <w:t> </w:t>
      </w:r>
      <w:r>
        <w:rPr>
          <w:color w:val="4D4B4B"/>
          <w:w w:val="105"/>
          <w:sz w:val="17"/>
        </w:rPr>
        <w:t>presente</w:t>
      </w:r>
      <w:r>
        <w:rPr>
          <w:color w:val="4D4B4B"/>
          <w:spacing w:val="5"/>
          <w:w w:val="105"/>
          <w:sz w:val="17"/>
        </w:rPr>
        <w:t> </w:t>
      </w:r>
      <w:r>
        <w:rPr>
          <w:color w:val="4D4B4B"/>
          <w:spacing w:val="-2"/>
          <w:w w:val="105"/>
          <w:sz w:val="17"/>
        </w:rPr>
        <w:t>recomendación</w:t>
      </w:r>
      <w:r>
        <w:rPr>
          <w:color w:val="797777"/>
          <w:spacing w:val="-2"/>
          <w:w w:val="105"/>
          <w:sz w:val="17"/>
        </w:rPr>
        <w:t>:</w:t>
      </w:r>
    </w:p>
    <w:p>
      <w:pPr>
        <w:spacing w:line="240" w:lineRule="auto" w:before="6"/>
        <w:rPr>
          <w:sz w:val="21"/>
        </w:rPr>
      </w:pPr>
    </w:p>
    <w:p>
      <w:pPr>
        <w:pStyle w:val="ListParagraph"/>
        <w:numPr>
          <w:ilvl w:val="1"/>
          <w:numId w:val="20"/>
        </w:numPr>
        <w:tabs>
          <w:tab w:pos="340" w:val="left" w:leader="none"/>
        </w:tabs>
        <w:spacing w:line="328" w:lineRule="auto" w:before="0" w:after="0"/>
        <w:ind w:left="120" w:right="782" w:hanging="1"/>
        <w:jc w:val="both"/>
        <w:rPr>
          <w:sz w:val="17"/>
        </w:rPr>
      </w:pPr>
      <w:r>
        <w:rPr>
          <w:b/>
          <w:color w:val="4D4B4B"/>
          <w:w w:val="105"/>
          <w:sz w:val="18"/>
        </w:rPr>
        <w:t>El </w:t>
      </w:r>
      <w:r>
        <w:rPr>
          <w:color w:val="4D4B4B"/>
          <w:w w:val="105"/>
          <w:sz w:val="17"/>
        </w:rPr>
        <w:t>termino "asbesto" designa</w:t>
      </w:r>
      <w:r>
        <w:rPr>
          <w:color w:val="4D4B4B"/>
          <w:w w:val="105"/>
          <w:sz w:val="17"/>
        </w:rPr>
        <w:t> la forma fibrosa de los silicatos minerales pertenecientes</w:t>
      </w:r>
      <w:r>
        <w:rPr>
          <w:color w:val="4D4B4B"/>
          <w:spacing w:val="-4"/>
          <w:w w:val="105"/>
          <w:sz w:val="17"/>
        </w:rPr>
        <w:t> </w:t>
      </w:r>
      <w:r>
        <w:rPr>
          <w:color w:val="4D4B4B"/>
          <w:w w:val="105"/>
          <w:sz w:val="17"/>
        </w:rPr>
        <w:t>a los grupos de rocas metamórficas</w:t>
      </w:r>
      <w:r>
        <w:rPr>
          <w:color w:val="4D4B4B"/>
          <w:spacing w:val="22"/>
          <w:w w:val="105"/>
          <w:sz w:val="17"/>
        </w:rPr>
        <w:t> </w:t>
      </w:r>
      <w:r>
        <w:rPr>
          <w:color w:val="4D4B4B"/>
          <w:w w:val="105"/>
          <w:sz w:val="17"/>
        </w:rPr>
        <w:t>de las serpentinas, es decir, el</w:t>
      </w:r>
      <w:r>
        <w:rPr>
          <w:color w:val="4D4B4B"/>
          <w:spacing w:val="-1"/>
          <w:w w:val="105"/>
          <w:sz w:val="17"/>
        </w:rPr>
        <w:t> </w:t>
      </w:r>
      <w:r>
        <w:rPr>
          <w:color w:val="4D4B4B"/>
          <w:w w:val="105"/>
          <w:sz w:val="17"/>
        </w:rPr>
        <w:t>crisotilo (asbesto</w:t>
      </w:r>
      <w:r>
        <w:rPr>
          <w:color w:val="4D4B4B"/>
          <w:spacing w:val="13"/>
          <w:w w:val="105"/>
          <w:sz w:val="17"/>
        </w:rPr>
        <w:t> </w:t>
      </w:r>
      <w:r>
        <w:rPr>
          <w:color w:val="4D4B4B"/>
          <w:w w:val="105"/>
          <w:sz w:val="17"/>
        </w:rPr>
        <w:t>blanco),</w:t>
      </w:r>
      <w:r>
        <w:rPr>
          <w:color w:val="4D4B4B"/>
          <w:spacing w:val="15"/>
          <w:w w:val="105"/>
          <w:sz w:val="17"/>
        </w:rPr>
        <w:t> </w:t>
      </w:r>
      <w:r>
        <w:rPr>
          <w:color w:val="4D4B4B"/>
          <w:w w:val="105"/>
          <w:sz w:val="17"/>
        </w:rPr>
        <w:t>y de</w:t>
      </w:r>
      <w:r>
        <w:rPr>
          <w:color w:val="4D4B4B"/>
          <w:spacing w:val="-4"/>
          <w:w w:val="105"/>
          <w:sz w:val="17"/>
        </w:rPr>
        <w:t> </w:t>
      </w:r>
      <w:r>
        <w:rPr>
          <w:color w:val="4D4B4B"/>
          <w:w w:val="105"/>
          <w:sz w:val="17"/>
        </w:rPr>
        <w:t>las anfibolitas, es decir, la actinolita, la</w:t>
      </w:r>
      <w:r>
        <w:rPr>
          <w:color w:val="4D4B4B"/>
          <w:w w:val="105"/>
          <w:sz w:val="17"/>
        </w:rPr>
        <w:t> amosita</w:t>
      </w:r>
      <w:r>
        <w:rPr>
          <w:color w:val="4D4B4B"/>
          <w:w w:val="105"/>
          <w:sz w:val="17"/>
        </w:rPr>
        <w:t> (asbesto</w:t>
      </w:r>
      <w:r>
        <w:rPr>
          <w:color w:val="4D4B4B"/>
          <w:w w:val="105"/>
          <w:sz w:val="17"/>
        </w:rPr>
        <w:t> pardo,</w:t>
      </w:r>
      <w:r>
        <w:rPr>
          <w:color w:val="4D4B4B"/>
          <w:w w:val="105"/>
          <w:sz w:val="17"/>
        </w:rPr>
        <w:t> cummingtonita-grunerita),</w:t>
      </w:r>
      <w:r>
        <w:rPr>
          <w:color w:val="4D4B4B"/>
          <w:w w:val="105"/>
          <w:sz w:val="17"/>
        </w:rPr>
        <w:t> la</w:t>
      </w:r>
      <w:r>
        <w:rPr>
          <w:color w:val="4D4B4B"/>
          <w:w w:val="105"/>
          <w:sz w:val="17"/>
        </w:rPr>
        <w:t> antofilita,</w:t>
      </w:r>
      <w:r>
        <w:rPr>
          <w:color w:val="4D4B4B"/>
          <w:w w:val="105"/>
          <w:sz w:val="17"/>
        </w:rPr>
        <w:t> la</w:t>
      </w:r>
      <w:r>
        <w:rPr>
          <w:color w:val="4D4B4B"/>
          <w:w w:val="105"/>
          <w:sz w:val="17"/>
        </w:rPr>
        <w:t> crocidolita</w:t>
      </w:r>
      <w:r>
        <w:rPr>
          <w:color w:val="4D4B4B"/>
          <w:w w:val="105"/>
          <w:sz w:val="17"/>
        </w:rPr>
        <w:t> (asbesto</w:t>
      </w:r>
      <w:r>
        <w:rPr>
          <w:color w:val="4D4B4B"/>
          <w:w w:val="105"/>
          <w:sz w:val="17"/>
        </w:rPr>
        <w:t> azul),</w:t>
      </w:r>
      <w:r>
        <w:rPr>
          <w:color w:val="4D4B4B"/>
          <w:w w:val="105"/>
          <w:sz w:val="17"/>
        </w:rPr>
        <w:t> la</w:t>
      </w:r>
      <w:r>
        <w:rPr>
          <w:color w:val="4D4B4B"/>
          <w:w w:val="105"/>
          <w:sz w:val="17"/>
        </w:rPr>
        <w:t> tremolita,</w:t>
      </w:r>
      <w:r>
        <w:rPr>
          <w:color w:val="4D4B4B"/>
          <w:w w:val="105"/>
          <w:sz w:val="17"/>
        </w:rPr>
        <w:t> o cualquier mezcla que contenga uno o varios de estos minerales;</w:t>
      </w:r>
    </w:p>
    <w:p>
      <w:pPr>
        <w:spacing w:line="240" w:lineRule="auto" w:before="2"/>
        <w:rPr>
          <w:sz w:val="16"/>
        </w:rPr>
      </w:pPr>
    </w:p>
    <w:p>
      <w:pPr>
        <w:pStyle w:val="ListParagraph"/>
        <w:numPr>
          <w:ilvl w:val="1"/>
          <w:numId w:val="20"/>
        </w:numPr>
        <w:tabs>
          <w:tab w:pos="346" w:val="left" w:leader="none"/>
        </w:tabs>
        <w:spacing w:line="333" w:lineRule="auto" w:before="0" w:after="0"/>
        <w:ind w:left="121" w:right="792" w:firstLine="4"/>
        <w:jc w:val="both"/>
        <w:rPr>
          <w:sz w:val="17"/>
        </w:rPr>
      </w:pPr>
      <w:r>
        <w:rPr>
          <w:color w:val="4D4B4B"/>
          <w:w w:val="105"/>
          <w:sz w:val="17"/>
        </w:rPr>
        <w:t>La expresión</w:t>
      </w:r>
      <w:r>
        <w:rPr>
          <w:color w:val="4D4B4B"/>
          <w:spacing w:val="19"/>
          <w:w w:val="105"/>
          <w:sz w:val="17"/>
        </w:rPr>
        <w:t> </w:t>
      </w:r>
      <w:r>
        <w:rPr>
          <w:color w:val="4D4B4B"/>
          <w:w w:val="105"/>
          <w:sz w:val="17"/>
        </w:rPr>
        <w:t>"polvo de asbesto"</w:t>
      </w:r>
      <w:r>
        <w:rPr>
          <w:color w:val="4D4B4B"/>
          <w:spacing w:val="15"/>
          <w:w w:val="105"/>
          <w:sz w:val="17"/>
        </w:rPr>
        <w:t> </w:t>
      </w:r>
      <w:r>
        <w:rPr>
          <w:color w:val="4D4B4B"/>
          <w:w w:val="105"/>
          <w:sz w:val="17"/>
        </w:rPr>
        <w:t>designa</w:t>
      </w:r>
      <w:r>
        <w:rPr>
          <w:color w:val="4D4B4B"/>
          <w:spacing w:val="15"/>
          <w:w w:val="105"/>
          <w:sz w:val="17"/>
        </w:rPr>
        <w:t> </w:t>
      </w:r>
      <w:r>
        <w:rPr>
          <w:color w:val="4D4B4B"/>
          <w:w w:val="105"/>
          <w:sz w:val="17"/>
        </w:rPr>
        <w:t>las partículas</w:t>
      </w:r>
      <w:r>
        <w:rPr>
          <w:color w:val="4D4B4B"/>
          <w:spacing w:val="21"/>
          <w:w w:val="105"/>
          <w:sz w:val="17"/>
        </w:rPr>
        <w:t> </w:t>
      </w:r>
      <w:r>
        <w:rPr>
          <w:color w:val="4D4B4B"/>
          <w:w w:val="105"/>
          <w:sz w:val="17"/>
        </w:rPr>
        <w:t>de asbesto</w:t>
      </w:r>
      <w:r>
        <w:rPr>
          <w:color w:val="4D4B4B"/>
          <w:spacing w:val="21"/>
          <w:w w:val="105"/>
          <w:sz w:val="17"/>
        </w:rPr>
        <w:t> </w:t>
      </w:r>
      <w:r>
        <w:rPr>
          <w:color w:val="4D4B4B"/>
          <w:w w:val="105"/>
          <w:sz w:val="17"/>
        </w:rPr>
        <w:t>en suspensión</w:t>
      </w:r>
      <w:r>
        <w:rPr>
          <w:color w:val="4D4B4B"/>
          <w:spacing w:val="28"/>
          <w:w w:val="105"/>
          <w:sz w:val="17"/>
        </w:rPr>
        <w:t> </w:t>
      </w:r>
      <w:r>
        <w:rPr>
          <w:color w:val="4D4B4B"/>
          <w:w w:val="105"/>
          <w:sz w:val="17"/>
        </w:rPr>
        <w:t>en el. aire o las partículas de</w:t>
      </w:r>
      <w:r>
        <w:rPr>
          <w:color w:val="4D4B4B"/>
          <w:w w:val="105"/>
          <w:sz w:val="17"/>
        </w:rPr>
        <w:t> asbesto</w:t>
      </w:r>
      <w:r>
        <w:rPr>
          <w:color w:val="4D4B4B"/>
          <w:w w:val="105"/>
          <w:sz w:val="17"/>
        </w:rPr>
        <w:t> depositadas</w:t>
      </w:r>
      <w:r>
        <w:rPr>
          <w:color w:val="4D4B4B"/>
          <w:w w:val="105"/>
          <w:sz w:val="17"/>
        </w:rPr>
        <w:t> que</w:t>
      </w:r>
      <w:r>
        <w:rPr>
          <w:color w:val="4D4B4B"/>
          <w:w w:val="105"/>
          <w:sz w:val="17"/>
        </w:rPr>
        <w:t> puedan</w:t>
      </w:r>
      <w:r>
        <w:rPr>
          <w:color w:val="4D4B4B"/>
          <w:w w:val="105"/>
          <w:sz w:val="17"/>
        </w:rPr>
        <w:t> desplazarse</w:t>
      </w:r>
      <w:r>
        <w:rPr>
          <w:color w:val="4D4B4B"/>
          <w:w w:val="105"/>
          <w:sz w:val="17"/>
        </w:rPr>
        <w:t> y</w:t>
      </w:r>
      <w:r>
        <w:rPr>
          <w:color w:val="4D4B4B"/>
          <w:w w:val="105"/>
          <w:sz w:val="17"/>
        </w:rPr>
        <w:t> permanecer</w:t>
      </w:r>
      <w:r>
        <w:rPr>
          <w:color w:val="4D4B4B"/>
          <w:w w:val="105"/>
          <w:sz w:val="17"/>
        </w:rPr>
        <w:t> en</w:t>
      </w:r>
      <w:r>
        <w:rPr>
          <w:color w:val="4D4B4B"/>
          <w:w w:val="105"/>
          <w:sz w:val="17"/>
        </w:rPr>
        <w:t> suspensión</w:t>
      </w:r>
      <w:r>
        <w:rPr>
          <w:color w:val="4D4B4B"/>
          <w:spacing w:val="40"/>
          <w:w w:val="105"/>
          <w:sz w:val="17"/>
        </w:rPr>
        <w:t> </w:t>
      </w:r>
      <w:r>
        <w:rPr>
          <w:color w:val="4D4B4B"/>
          <w:w w:val="105"/>
          <w:sz w:val="17"/>
        </w:rPr>
        <w:t>en</w:t>
      </w:r>
      <w:r>
        <w:rPr>
          <w:color w:val="4D4B4B"/>
          <w:w w:val="105"/>
          <w:sz w:val="17"/>
        </w:rPr>
        <w:t> el</w:t>
      </w:r>
      <w:r>
        <w:rPr>
          <w:color w:val="4D4B4B"/>
          <w:w w:val="105"/>
          <w:sz w:val="17"/>
        </w:rPr>
        <w:t> aire</w:t>
      </w:r>
      <w:r>
        <w:rPr>
          <w:color w:val="4D4B4B"/>
          <w:w w:val="105"/>
          <w:sz w:val="17"/>
        </w:rPr>
        <w:t> en</w:t>
      </w:r>
      <w:r>
        <w:rPr>
          <w:color w:val="4D4B4B"/>
          <w:w w:val="105"/>
          <w:sz w:val="17"/>
        </w:rPr>
        <w:t> los</w:t>
      </w:r>
      <w:r>
        <w:rPr>
          <w:color w:val="4D4B4B"/>
          <w:w w:val="105"/>
          <w:sz w:val="17"/>
        </w:rPr>
        <w:t> lugares</w:t>
      </w:r>
      <w:r>
        <w:rPr>
          <w:color w:val="4D4B4B"/>
          <w:w w:val="105"/>
          <w:sz w:val="17"/>
        </w:rPr>
        <w:t> de </w:t>
      </w:r>
      <w:r>
        <w:rPr>
          <w:color w:val="4D4B4B"/>
          <w:spacing w:val="-2"/>
          <w:w w:val="105"/>
          <w:sz w:val="17"/>
        </w:rPr>
        <w:t>trabajo</w:t>
      </w:r>
      <w:r>
        <w:rPr>
          <w:color w:val="797777"/>
          <w:spacing w:val="-2"/>
          <w:w w:val="105"/>
          <w:sz w:val="17"/>
        </w:rPr>
        <w:t>;</w:t>
      </w:r>
    </w:p>
    <w:p>
      <w:pPr>
        <w:spacing w:line="240" w:lineRule="auto" w:before="7"/>
        <w:rPr>
          <w:sz w:val="15"/>
        </w:rPr>
      </w:pPr>
    </w:p>
    <w:p>
      <w:pPr>
        <w:pStyle w:val="ListParagraph"/>
        <w:numPr>
          <w:ilvl w:val="1"/>
          <w:numId w:val="20"/>
        </w:numPr>
        <w:tabs>
          <w:tab w:pos="341" w:val="left" w:leader="none"/>
        </w:tabs>
        <w:spacing w:line="331" w:lineRule="auto" w:before="0" w:after="0"/>
        <w:ind w:left="125" w:right="792" w:hanging="1"/>
        <w:jc w:val="both"/>
        <w:rPr>
          <w:sz w:val="17"/>
        </w:rPr>
      </w:pPr>
      <w:r>
        <w:rPr>
          <w:color w:val="4D4B4B"/>
          <w:w w:val="105"/>
          <w:sz w:val="17"/>
        </w:rPr>
        <w:t>La expresión</w:t>
      </w:r>
      <w:r>
        <w:rPr>
          <w:color w:val="4D4B4B"/>
          <w:w w:val="105"/>
          <w:sz w:val="17"/>
        </w:rPr>
        <w:t> "polvo de asbesto</w:t>
      </w:r>
      <w:r>
        <w:rPr>
          <w:color w:val="4D4B4B"/>
          <w:w w:val="105"/>
          <w:sz w:val="17"/>
        </w:rPr>
        <w:t> en suspensión</w:t>
      </w:r>
      <w:r>
        <w:rPr>
          <w:color w:val="4D4B4B"/>
          <w:spacing w:val="34"/>
          <w:w w:val="105"/>
          <w:sz w:val="17"/>
        </w:rPr>
        <w:t> </w:t>
      </w:r>
      <w:r>
        <w:rPr>
          <w:color w:val="4D4B4B"/>
          <w:w w:val="105"/>
          <w:sz w:val="17"/>
        </w:rPr>
        <w:t>en el aire" designa,</w:t>
      </w:r>
      <w:r>
        <w:rPr>
          <w:color w:val="4D4B4B"/>
          <w:w w:val="105"/>
          <w:sz w:val="17"/>
        </w:rPr>
        <w:t> con fines de medición,</w:t>
      </w:r>
      <w:r>
        <w:rPr>
          <w:color w:val="4D4B4B"/>
          <w:w w:val="105"/>
          <w:sz w:val="17"/>
        </w:rPr>
        <w:t> las partículas</w:t>
      </w:r>
      <w:r>
        <w:rPr>
          <w:color w:val="4D4B4B"/>
          <w:w w:val="105"/>
          <w:sz w:val="17"/>
        </w:rPr>
        <w:t> de polvo medidas por evaluación gravimétrica u otro método equivalente;</w:t>
      </w:r>
    </w:p>
    <w:p>
      <w:pPr>
        <w:spacing w:line="240" w:lineRule="auto" w:before="9"/>
        <w:rPr>
          <w:sz w:val="15"/>
        </w:rPr>
      </w:pPr>
    </w:p>
    <w:p>
      <w:pPr>
        <w:pStyle w:val="ListParagraph"/>
        <w:numPr>
          <w:ilvl w:val="1"/>
          <w:numId w:val="20"/>
        </w:numPr>
        <w:tabs>
          <w:tab w:pos="350" w:val="left" w:leader="none"/>
        </w:tabs>
        <w:spacing w:line="333" w:lineRule="auto" w:before="0" w:after="0"/>
        <w:ind w:left="124" w:right="783" w:hanging="4"/>
        <w:jc w:val="both"/>
        <w:rPr>
          <w:sz w:val="17"/>
        </w:rPr>
      </w:pPr>
      <w:r>
        <w:rPr>
          <w:color w:val="4D4B4B"/>
          <w:w w:val="105"/>
          <w:sz w:val="17"/>
        </w:rPr>
        <w:t>La expresión</w:t>
      </w:r>
      <w:r>
        <w:rPr>
          <w:color w:val="4D4B4B"/>
          <w:w w:val="105"/>
          <w:sz w:val="17"/>
        </w:rPr>
        <w:t> "fibras de asbesto</w:t>
      </w:r>
      <w:r>
        <w:rPr>
          <w:color w:val="4D4B4B"/>
          <w:w w:val="105"/>
          <w:sz w:val="17"/>
        </w:rPr>
        <w:t> respirables"</w:t>
      </w:r>
      <w:r>
        <w:rPr>
          <w:color w:val="4D4B4B"/>
          <w:w w:val="105"/>
          <w:sz w:val="17"/>
        </w:rPr>
        <w:t> designa</w:t>
      </w:r>
      <w:r>
        <w:rPr>
          <w:color w:val="4D4B4B"/>
          <w:w w:val="105"/>
          <w:sz w:val="17"/>
        </w:rPr>
        <w:t> las fibras de asbesto cuyo diámetro</w:t>
      </w:r>
      <w:r>
        <w:rPr>
          <w:color w:val="4D4B4B"/>
          <w:w w:val="105"/>
          <w:sz w:val="17"/>
        </w:rPr>
        <w:t> sea</w:t>
      </w:r>
      <w:r>
        <w:rPr>
          <w:color w:val="4D4B4B"/>
          <w:w w:val="105"/>
          <w:sz w:val="17"/>
        </w:rPr>
        <w:t> inferior</w:t>
      </w:r>
      <w:r>
        <w:rPr>
          <w:color w:val="4D4B4B"/>
          <w:w w:val="105"/>
          <w:sz w:val="17"/>
        </w:rPr>
        <w:t> a tres micras y cuya relación</w:t>
      </w:r>
      <w:r>
        <w:rPr>
          <w:color w:val="4D4B4B"/>
          <w:w w:val="105"/>
          <w:sz w:val="17"/>
        </w:rPr>
        <w:t> entre longitud</w:t>
      </w:r>
      <w:r>
        <w:rPr>
          <w:color w:val="4D4B4B"/>
          <w:w w:val="105"/>
          <w:sz w:val="17"/>
        </w:rPr>
        <w:t> y diámetro</w:t>
      </w:r>
      <w:r>
        <w:rPr>
          <w:color w:val="4D4B4B"/>
          <w:w w:val="105"/>
          <w:sz w:val="17"/>
        </w:rPr>
        <w:t> sea superior</w:t>
      </w:r>
      <w:r>
        <w:rPr>
          <w:color w:val="4D4B4B"/>
          <w:w w:val="105"/>
          <w:sz w:val="17"/>
        </w:rPr>
        <w:t> a 3: 1; en la medición,</w:t>
      </w:r>
      <w:r>
        <w:rPr>
          <w:color w:val="4D4B4B"/>
          <w:w w:val="105"/>
          <w:sz w:val="17"/>
        </w:rPr>
        <w:t> solamente</w:t>
      </w:r>
      <w:r>
        <w:rPr>
          <w:color w:val="4D4B4B"/>
          <w:w w:val="105"/>
          <w:sz w:val="17"/>
        </w:rPr>
        <w:t> se tomaran</w:t>
      </w:r>
      <w:r>
        <w:rPr>
          <w:color w:val="4D4B4B"/>
          <w:w w:val="105"/>
          <w:sz w:val="17"/>
        </w:rPr>
        <w:t> en cuenta exclusivamente las fibras de longitud superior a cinco micras;</w:t>
      </w:r>
    </w:p>
    <w:p>
      <w:pPr>
        <w:spacing w:line="240" w:lineRule="auto" w:before="7"/>
        <w:rPr>
          <w:sz w:val="15"/>
        </w:rPr>
      </w:pPr>
    </w:p>
    <w:p>
      <w:pPr>
        <w:pStyle w:val="ListParagraph"/>
        <w:numPr>
          <w:ilvl w:val="1"/>
          <w:numId w:val="20"/>
        </w:numPr>
        <w:tabs>
          <w:tab w:pos="341" w:val="left" w:leader="none"/>
        </w:tabs>
        <w:spacing w:line="331" w:lineRule="auto" w:before="0" w:after="0"/>
        <w:ind w:left="120" w:right="794" w:hanging="1"/>
        <w:jc w:val="both"/>
        <w:rPr>
          <w:sz w:val="17"/>
        </w:rPr>
      </w:pPr>
      <w:r>
        <w:rPr>
          <w:color w:val="4D4B4B"/>
          <w:w w:val="105"/>
          <w:sz w:val="17"/>
        </w:rPr>
        <w:t>La expresión</w:t>
      </w:r>
      <w:r>
        <w:rPr>
          <w:color w:val="4D4B4B"/>
          <w:spacing w:val="12"/>
          <w:w w:val="105"/>
          <w:sz w:val="17"/>
        </w:rPr>
        <w:t> </w:t>
      </w:r>
      <w:r>
        <w:rPr>
          <w:color w:val="4D4B4B"/>
          <w:w w:val="105"/>
          <w:sz w:val="17"/>
        </w:rPr>
        <w:t>"exposición</w:t>
      </w:r>
      <w:r>
        <w:rPr>
          <w:color w:val="4D4B4B"/>
          <w:spacing w:val="14"/>
          <w:w w:val="105"/>
          <w:sz w:val="17"/>
        </w:rPr>
        <w:t> </w:t>
      </w:r>
      <w:r>
        <w:rPr>
          <w:color w:val="4D4B4B"/>
          <w:w w:val="105"/>
          <w:sz w:val="17"/>
        </w:rPr>
        <w:t>al asbesto"</w:t>
      </w:r>
      <w:r>
        <w:rPr>
          <w:color w:val="4D4B4B"/>
          <w:spacing w:val="13"/>
          <w:w w:val="105"/>
          <w:sz w:val="17"/>
        </w:rPr>
        <w:t> </w:t>
      </w:r>
      <w:r>
        <w:rPr>
          <w:color w:val="4D4B4B"/>
          <w:w w:val="105"/>
          <w:sz w:val="17"/>
        </w:rPr>
        <w:t>designa</w:t>
      </w:r>
      <w:r>
        <w:rPr>
          <w:color w:val="4D4B4B"/>
          <w:spacing w:val="14"/>
          <w:w w:val="105"/>
          <w:sz w:val="17"/>
        </w:rPr>
        <w:t> </w:t>
      </w:r>
      <w:r>
        <w:rPr>
          <w:color w:val="4D4B4B"/>
          <w:w w:val="105"/>
          <w:sz w:val="17"/>
        </w:rPr>
        <w:t>una</w:t>
      </w:r>
      <w:r>
        <w:rPr>
          <w:color w:val="4D4B4B"/>
          <w:spacing w:val="10"/>
          <w:w w:val="105"/>
          <w:sz w:val="17"/>
        </w:rPr>
        <w:t> </w:t>
      </w:r>
      <w:r>
        <w:rPr>
          <w:color w:val="4D4B4B"/>
          <w:w w:val="105"/>
          <w:sz w:val="17"/>
        </w:rPr>
        <w:t>exposición</w:t>
      </w:r>
      <w:r>
        <w:rPr>
          <w:color w:val="4D4B4B"/>
          <w:spacing w:val="19"/>
          <w:w w:val="105"/>
          <w:sz w:val="17"/>
        </w:rPr>
        <w:t> </w:t>
      </w:r>
      <w:r>
        <w:rPr>
          <w:color w:val="4D4B4B"/>
          <w:w w:val="105"/>
          <w:sz w:val="17"/>
        </w:rPr>
        <w:t>en el trabajo</w:t>
      </w:r>
      <w:r>
        <w:rPr>
          <w:color w:val="4D4B4B"/>
          <w:spacing w:val="10"/>
          <w:w w:val="105"/>
          <w:sz w:val="17"/>
        </w:rPr>
        <w:t> </w:t>
      </w:r>
      <w:r>
        <w:rPr>
          <w:color w:val="4D4B4B"/>
          <w:w w:val="105"/>
          <w:sz w:val="17"/>
        </w:rPr>
        <w:t>a las fibras</w:t>
      </w:r>
      <w:r>
        <w:rPr>
          <w:color w:val="4D4B4B"/>
          <w:spacing w:val="12"/>
          <w:w w:val="105"/>
          <w:sz w:val="17"/>
        </w:rPr>
        <w:t> </w:t>
      </w:r>
      <w:r>
        <w:rPr>
          <w:color w:val="4D4B4B"/>
          <w:w w:val="105"/>
          <w:sz w:val="17"/>
        </w:rPr>
        <w:t>de asbesto</w:t>
      </w:r>
      <w:r>
        <w:rPr>
          <w:color w:val="4D4B4B"/>
          <w:spacing w:val="15"/>
          <w:w w:val="105"/>
          <w:sz w:val="17"/>
        </w:rPr>
        <w:t> </w:t>
      </w:r>
      <w:r>
        <w:rPr>
          <w:color w:val="4D4B4B"/>
          <w:w w:val="105"/>
          <w:sz w:val="17"/>
        </w:rPr>
        <w:t>respirables o al polvo de asbesto en suspensión en el aire, originada por el asbesto o por minerales, materiales o productos que contengan asbesto;</w:t>
      </w:r>
    </w:p>
    <w:p>
      <w:pPr>
        <w:spacing w:line="240" w:lineRule="auto" w:before="8"/>
        <w:rPr>
          <w:sz w:val="15"/>
        </w:rPr>
      </w:pPr>
    </w:p>
    <w:p>
      <w:pPr>
        <w:pStyle w:val="ListParagraph"/>
        <w:numPr>
          <w:ilvl w:val="1"/>
          <w:numId w:val="20"/>
        </w:numPr>
        <w:tabs>
          <w:tab w:pos="282" w:val="left" w:leader="none"/>
        </w:tabs>
        <w:spacing w:line="240" w:lineRule="auto" w:before="1" w:after="0"/>
        <w:ind w:left="281" w:right="0" w:hanging="162"/>
        <w:jc w:val="left"/>
        <w:rPr>
          <w:sz w:val="17"/>
        </w:rPr>
      </w:pPr>
      <w:r>
        <w:rPr>
          <w:color w:val="4D4B4B"/>
          <w:w w:val="105"/>
          <w:sz w:val="17"/>
        </w:rPr>
        <w:t>El</w:t>
      </w:r>
      <w:r>
        <w:rPr>
          <w:color w:val="4D4B4B"/>
          <w:spacing w:val="3"/>
          <w:w w:val="105"/>
          <w:sz w:val="17"/>
        </w:rPr>
        <w:t> </w:t>
      </w:r>
      <w:r>
        <w:rPr>
          <w:color w:val="4D4B4B"/>
          <w:w w:val="105"/>
          <w:sz w:val="17"/>
        </w:rPr>
        <w:t>termino</w:t>
      </w:r>
      <w:r>
        <w:rPr>
          <w:color w:val="4D4B4B"/>
          <w:spacing w:val="9"/>
          <w:w w:val="105"/>
          <w:sz w:val="17"/>
        </w:rPr>
        <w:t> </w:t>
      </w:r>
      <w:r>
        <w:rPr>
          <w:color w:val="4D4B4B"/>
          <w:w w:val="105"/>
          <w:sz w:val="17"/>
        </w:rPr>
        <w:t>"trabajadores"</w:t>
      </w:r>
      <w:r>
        <w:rPr>
          <w:color w:val="4D4B4B"/>
          <w:spacing w:val="-11"/>
          <w:w w:val="105"/>
          <w:sz w:val="17"/>
        </w:rPr>
        <w:t> </w:t>
      </w:r>
      <w:r>
        <w:rPr>
          <w:color w:val="4D4B4B"/>
          <w:w w:val="105"/>
          <w:sz w:val="17"/>
        </w:rPr>
        <w:t>abarca</w:t>
      </w:r>
      <w:r>
        <w:rPr>
          <w:color w:val="4D4B4B"/>
          <w:spacing w:val="10"/>
          <w:w w:val="105"/>
          <w:sz w:val="17"/>
        </w:rPr>
        <w:t> </w:t>
      </w:r>
      <w:r>
        <w:rPr>
          <w:color w:val="4D4B4B"/>
          <w:w w:val="105"/>
          <w:sz w:val="17"/>
        </w:rPr>
        <w:t>a</w:t>
      </w:r>
      <w:r>
        <w:rPr>
          <w:color w:val="4D4B4B"/>
          <w:spacing w:val="-5"/>
          <w:w w:val="105"/>
          <w:sz w:val="17"/>
        </w:rPr>
        <w:t> </w:t>
      </w:r>
      <w:r>
        <w:rPr>
          <w:color w:val="4D4B4B"/>
          <w:w w:val="105"/>
          <w:sz w:val="17"/>
        </w:rPr>
        <w:t>los</w:t>
      </w:r>
      <w:r>
        <w:rPr>
          <w:color w:val="4D4B4B"/>
          <w:spacing w:val="-2"/>
          <w:w w:val="105"/>
          <w:sz w:val="17"/>
        </w:rPr>
        <w:t> </w:t>
      </w:r>
      <w:r>
        <w:rPr>
          <w:color w:val="4D4B4B"/>
          <w:w w:val="105"/>
          <w:sz w:val="17"/>
        </w:rPr>
        <w:t>miembros</w:t>
      </w:r>
      <w:r>
        <w:rPr>
          <w:color w:val="4D4B4B"/>
          <w:spacing w:val="8"/>
          <w:w w:val="105"/>
          <w:sz w:val="17"/>
        </w:rPr>
        <w:t> </w:t>
      </w:r>
      <w:r>
        <w:rPr>
          <w:color w:val="4D4B4B"/>
          <w:w w:val="105"/>
          <w:sz w:val="17"/>
        </w:rPr>
        <w:t>de</w:t>
      </w:r>
      <w:r>
        <w:rPr>
          <w:color w:val="4D4B4B"/>
          <w:spacing w:val="-4"/>
          <w:w w:val="105"/>
          <w:sz w:val="17"/>
        </w:rPr>
        <w:t> </w:t>
      </w:r>
      <w:r>
        <w:rPr>
          <w:color w:val="4D4B4B"/>
          <w:w w:val="105"/>
          <w:sz w:val="17"/>
        </w:rPr>
        <w:t>cooperativas</w:t>
      </w:r>
      <w:r>
        <w:rPr>
          <w:color w:val="4D4B4B"/>
          <w:spacing w:val="14"/>
          <w:w w:val="105"/>
          <w:sz w:val="17"/>
        </w:rPr>
        <w:t> </w:t>
      </w:r>
      <w:r>
        <w:rPr>
          <w:color w:val="4D4B4B"/>
          <w:w w:val="105"/>
          <w:sz w:val="17"/>
        </w:rPr>
        <w:t>de</w:t>
      </w:r>
      <w:r>
        <w:rPr>
          <w:color w:val="4D4B4B"/>
          <w:spacing w:val="3"/>
          <w:w w:val="105"/>
          <w:sz w:val="17"/>
        </w:rPr>
        <w:t> </w:t>
      </w:r>
      <w:r>
        <w:rPr>
          <w:color w:val="4D4B4B"/>
          <w:spacing w:val="-2"/>
          <w:w w:val="105"/>
          <w:sz w:val="17"/>
        </w:rPr>
        <w:t>producción;</w:t>
      </w:r>
    </w:p>
    <w:p>
      <w:pPr>
        <w:spacing w:line="240" w:lineRule="auto" w:before="3"/>
        <w:rPr>
          <w:sz w:val="22"/>
        </w:rPr>
      </w:pPr>
    </w:p>
    <w:p>
      <w:pPr>
        <w:pStyle w:val="ListParagraph"/>
        <w:numPr>
          <w:ilvl w:val="1"/>
          <w:numId w:val="20"/>
        </w:numPr>
        <w:tabs>
          <w:tab w:pos="336" w:val="left" w:leader="none"/>
        </w:tabs>
        <w:spacing w:line="333" w:lineRule="auto" w:before="0" w:after="0"/>
        <w:ind w:left="121" w:right="775" w:firstLine="0"/>
        <w:jc w:val="both"/>
        <w:rPr>
          <w:sz w:val="17"/>
        </w:rPr>
      </w:pPr>
      <w:r>
        <w:rPr>
          <w:color w:val="4D4B4B"/>
          <w:w w:val="105"/>
          <w:sz w:val="17"/>
        </w:rPr>
        <w:t>La expresión "representantes de los trabajadores" designalos representantes</w:t>
      </w:r>
      <w:r>
        <w:rPr>
          <w:color w:val="4D4B4B"/>
          <w:spacing w:val="-8"/>
          <w:w w:val="105"/>
          <w:sz w:val="17"/>
        </w:rPr>
        <w:t> </w:t>
      </w:r>
      <w:r>
        <w:rPr>
          <w:color w:val="4D4B4B"/>
          <w:w w:val="105"/>
          <w:sz w:val="17"/>
        </w:rPr>
        <w:t>de los trabajadores reconocidos como</w:t>
      </w:r>
      <w:r>
        <w:rPr>
          <w:color w:val="4D4B4B"/>
          <w:spacing w:val="17"/>
          <w:w w:val="105"/>
          <w:sz w:val="17"/>
        </w:rPr>
        <w:t> </w:t>
      </w:r>
      <w:r>
        <w:rPr>
          <w:color w:val="4D4B4B"/>
          <w:w w:val="105"/>
          <w:sz w:val="17"/>
        </w:rPr>
        <w:t>tales por la legislación</w:t>
      </w:r>
      <w:r>
        <w:rPr>
          <w:color w:val="4D4B4B"/>
          <w:spacing w:val="20"/>
          <w:w w:val="105"/>
          <w:sz w:val="17"/>
        </w:rPr>
        <w:t> </w:t>
      </w:r>
      <w:r>
        <w:rPr>
          <w:color w:val="4D4B4B"/>
          <w:w w:val="105"/>
          <w:sz w:val="17"/>
        </w:rPr>
        <w:t>o la práctica</w:t>
      </w:r>
      <w:r>
        <w:rPr>
          <w:color w:val="4D4B4B"/>
          <w:spacing w:val="17"/>
          <w:w w:val="105"/>
          <w:sz w:val="17"/>
        </w:rPr>
        <w:t> </w:t>
      </w:r>
      <w:r>
        <w:rPr>
          <w:color w:val="4D4B4B"/>
          <w:w w:val="105"/>
          <w:sz w:val="17"/>
        </w:rPr>
        <w:t>nacionales,</w:t>
      </w:r>
      <w:r>
        <w:rPr>
          <w:color w:val="4D4B4B"/>
          <w:spacing w:val="18"/>
          <w:w w:val="105"/>
          <w:sz w:val="17"/>
        </w:rPr>
        <w:t> </w:t>
      </w:r>
      <w:r>
        <w:rPr>
          <w:color w:val="4D4B4B"/>
          <w:w w:val="105"/>
          <w:sz w:val="17"/>
        </w:rPr>
        <w:t>de conformidad</w:t>
      </w:r>
      <w:r>
        <w:rPr>
          <w:color w:val="4D4B4B"/>
          <w:spacing w:val="19"/>
          <w:w w:val="105"/>
          <w:sz w:val="17"/>
        </w:rPr>
        <w:t> </w:t>
      </w:r>
      <w:r>
        <w:rPr>
          <w:color w:val="4D4B4B"/>
          <w:w w:val="105"/>
          <w:sz w:val="17"/>
        </w:rPr>
        <w:t>con el convenio</w:t>
      </w:r>
      <w:r>
        <w:rPr>
          <w:color w:val="4D4B4B"/>
          <w:spacing w:val="22"/>
          <w:w w:val="105"/>
          <w:sz w:val="17"/>
        </w:rPr>
        <w:t> </w:t>
      </w:r>
      <w:r>
        <w:rPr>
          <w:color w:val="4D4B4B"/>
          <w:w w:val="105"/>
          <w:sz w:val="17"/>
        </w:rPr>
        <w:t>sobre los representantes de los trabajadores, 1971</w:t>
      </w:r>
      <w:r>
        <w:rPr>
          <w:color w:val="8A8989"/>
          <w:w w:val="105"/>
          <w:sz w:val="17"/>
        </w:rPr>
        <w:t>.</w:t>
      </w:r>
    </w:p>
    <w:p>
      <w:pPr>
        <w:spacing w:line="240" w:lineRule="auto" w:before="2"/>
        <w:rPr>
          <w:sz w:val="15"/>
        </w:rPr>
      </w:pPr>
    </w:p>
    <w:p>
      <w:pPr>
        <w:spacing w:before="0"/>
        <w:ind w:left="122" w:right="0" w:firstLine="0"/>
        <w:jc w:val="left"/>
        <w:rPr>
          <w:sz w:val="17"/>
        </w:rPr>
      </w:pPr>
      <w:r>
        <w:rPr>
          <w:b/>
          <w:color w:val="4D4B4B"/>
          <w:w w:val="95"/>
          <w:sz w:val="17"/>
        </w:rPr>
        <w:t>11.</w:t>
      </w:r>
      <w:r>
        <w:rPr>
          <w:b/>
          <w:color w:val="4D4B4B"/>
          <w:sz w:val="17"/>
        </w:rPr>
        <w:t> </w:t>
      </w:r>
      <w:r>
        <w:rPr>
          <w:color w:val="4D4B4B"/>
          <w:w w:val="95"/>
          <w:sz w:val="17"/>
        </w:rPr>
        <w:t>Principios</w:t>
      </w:r>
      <w:r>
        <w:rPr>
          <w:color w:val="4D4B4B"/>
          <w:spacing w:val="1"/>
          <w:sz w:val="17"/>
        </w:rPr>
        <w:t> </w:t>
      </w:r>
      <w:r>
        <w:rPr>
          <w:color w:val="4D4B4B"/>
          <w:spacing w:val="-2"/>
          <w:w w:val="95"/>
          <w:sz w:val="17"/>
        </w:rPr>
        <w:t>generales</w:t>
      </w:r>
    </w:p>
    <w:p>
      <w:pPr>
        <w:spacing w:line="240" w:lineRule="auto" w:before="8"/>
        <w:rPr>
          <w:sz w:val="22"/>
        </w:rPr>
      </w:pPr>
    </w:p>
    <w:p>
      <w:pPr>
        <w:pStyle w:val="ListParagraph"/>
        <w:numPr>
          <w:ilvl w:val="0"/>
          <w:numId w:val="20"/>
        </w:numPr>
        <w:tabs>
          <w:tab w:pos="384" w:val="left" w:leader="none"/>
        </w:tabs>
        <w:spacing w:line="331" w:lineRule="auto" w:before="0" w:after="0"/>
        <w:ind w:left="124" w:right="783" w:hanging="1"/>
        <w:jc w:val="both"/>
        <w:rPr>
          <w:sz w:val="17"/>
        </w:rPr>
      </w:pPr>
      <w:r>
        <w:rPr>
          <w:color w:val="4D4B4B"/>
          <w:w w:val="105"/>
          <w:sz w:val="17"/>
        </w:rPr>
        <w:t>Las</w:t>
      </w:r>
      <w:r>
        <w:rPr>
          <w:color w:val="4D4B4B"/>
          <w:w w:val="105"/>
          <w:sz w:val="17"/>
        </w:rPr>
        <w:t> medidas</w:t>
      </w:r>
      <w:r>
        <w:rPr>
          <w:color w:val="4D4B4B"/>
          <w:w w:val="105"/>
          <w:sz w:val="17"/>
        </w:rPr>
        <w:t> prescritas</w:t>
      </w:r>
      <w:r>
        <w:rPr>
          <w:color w:val="4D4B4B"/>
          <w:w w:val="105"/>
          <w:sz w:val="17"/>
        </w:rPr>
        <w:t> conforme</w:t>
      </w:r>
      <w:r>
        <w:rPr>
          <w:color w:val="4D4B4B"/>
          <w:w w:val="105"/>
          <w:sz w:val="17"/>
        </w:rPr>
        <w:t> al</w:t>
      </w:r>
      <w:r>
        <w:rPr>
          <w:color w:val="4D4B4B"/>
          <w:w w:val="105"/>
          <w:sz w:val="17"/>
        </w:rPr>
        <w:t> artículo</w:t>
      </w:r>
      <w:r>
        <w:rPr>
          <w:color w:val="4D4B4B"/>
          <w:w w:val="105"/>
          <w:sz w:val="17"/>
        </w:rPr>
        <w:t> 3o</w:t>
      </w:r>
      <w:r>
        <w:rPr>
          <w:color w:val="797777"/>
          <w:w w:val="105"/>
          <w:sz w:val="17"/>
        </w:rPr>
        <w:t>.</w:t>
      </w:r>
      <w:r>
        <w:rPr>
          <w:color w:val="797777"/>
          <w:w w:val="105"/>
          <w:sz w:val="17"/>
        </w:rPr>
        <w:t> </w:t>
      </w:r>
      <w:r>
        <w:rPr>
          <w:color w:val="4D4B4B"/>
          <w:w w:val="105"/>
          <w:sz w:val="17"/>
        </w:rPr>
        <w:t>del</w:t>
      </w:r>
      <w:r>
        <w:rPr>
          <w:color w:val="4D4B4B"/>
          <w:w w:val="105"/>
          <w:sz w:val="17"/>
        </w:rPr>
        <w:t> convenio</w:t>
      </w:r>
      <w:r>
        <w:rPr>
          <w:color w:val="4D4B4B"/>
          <w:w w:val="105"/>
          <w:sz w:val="17"/>
        </w:rPr>
        <w:t> sobre</w:t>
      </w:r>
      <w:r>
        <w:rPr>
          <w:color w:val="4D4B4B"/>
          <w:w w:val="105"/>
          <w:sz w:val="17"/>
        </w:rPr>
        <w:t> el</w:t>
      </w:r>
      <w:r>
        <w:rPr>
          <w:color w:val="4D4B4B"/>
          <w:w w:val="105"/>
          <w:sz w:val="17"/>
        </w:rPr>
        <w:t> asbesto</w:t>
      </w:r>
      <w:r>
        <w:rPr>
          <w:color w:val="4D4B4B"/>
          <w:w w:val="105"/>
          <w:sz w:val="17"/>
        </w:rPr>
        <w:t> 1986,</w:t>
      </w:r>
      <w:r>
        <w:rPr>
          <w:color w:val="4D4B4B"/>
          <w:w w:val="105"/>
          <w:sz w:val="17"/>
        </w:rPr>
        <w:t> deberían</w:t>
      </w:r>
      <w:r>
        <w:rPr>
          <w:color w:val="4D4B4B"/>
          <w:w w:val="105"/>
          <w:sz w:val="17"/>
        </w:rPr>
        <w:t> estar</w:t>
      </w:r>
      <w:r>
        <w:rPr>
          <w:color w:val="4D4B4B"/>
          <w:spacing w:val="40"/>
          <w:w w:val="105"/>
          <w:sz w:val="17"/>
        </w:rPr>
        <w:t> </w:t>
      </w:r>
      <w:r>
        <w:rPr>
          <w:color w:val="4D4B4B"/>
          <w:w w:val="105"/>
          <w:sz w:val="17"/>
        </w:rPr>
        <w:t>concebidas</w:t>
      </w:r>
      <w:r>
        <w:rPr>
          <w:color w:val="4D4B4B"/>
          <w:w w:val="105"/>
          <w:sz w:val="17"/>
        </w:rPr>
        <w:t> de modo</w:t>
      </w:r>
      <w:r>
        <w:rPr>
          <w:color w:val="4D4B4B"/>
          <w:w w:val="105"/>
          <w:sz w:val="17"/>
        </w:rPr>
        <w:t> que se apliquen</w:t>
      </w:r>
      <w:r>
        <w:rPr>
          <w:color w:val="4D4B4B"/>
          <w:w w:val="105"/>
          <w:sz w:val="17"/>
        </w:rPr>
        <w:t> a los diversos</w:t>
      </w:r>
      <w:r>
        <w:rPr>
          <w:color w:val="4D4B4B"/>
          <w:w w:val="105"/>
          <w:sz w:val="17"/>
        </w:rPr>
        <w:t> riesgos de exposición</w:t>
      </w:r>
      <w:r>
        <w:rPr>
          <w:color w:val="4D4B4B"/>
          <w:w w:val="105"/>
          <w:sz w:val="17"/>
        </w:rPr>
        <w:t> profesional</w:t>
      </w:r>
      <w:r>
        <w:rPr>
          <w:color w:val="4D4B4B"/>
          <w:w w:val="105"/>
          <w:sz w:val="17"/>
        </w:rPr>
        <w:t> al asbesto</w:t>
      </w:r>
      <w:r>
        <w:rPr>
          <w:color w:val="4D4B4B"/>
          <w:w w:val="105"/>
          <w:sz w:val="17"/>
        </w:rPr>
        <w:t> en todas las ramas de actividad económica y deberían formularse tomando debidamente</w:t>
      </w:r>
      <w:r>
        <w:rPr>
          <w:color w:val="4D4B4B"/>
          <w:w w:val="105"/>
          <w:sz w:val="17"/>
        </w:rPr>
        <w:t> en cuenta los</w:t>
      </w:r>
      <w:r>
        <w:rPr>
          <w:color w:val="4D4B4B"/>
          <w:spacing w:val="-2"/>
          <w:w w:val="105"/>
          <w:sz w:val="17"/>
        </w:rPr>
        <w:t> </w:t>
      </w:r>
      <w:r>
        <w:rPr>
          <w:color w:val="4D4B4B"/>
          <w:w w:val="105"/>
          <w:sz w:val="17"/>
        </w:rPr>
        <w:t>artículos 1o</w:t>
      </w:r>
      <w:r>
        <w:rPr>
          <w:color w:val="797777"/>
          <w:w w:val="105"/>
          <w:sz w:val="17"/>
        </w:rPr>
        <w:t>.</w:t>
      </w:r>
      <w:r>
        <w:rPr>
          <w:color w:val="797777"/>
          <w:spacing w:val="-8"/>
          <w:w w:val="105"/>
          <w:sz w:val="17"/>
        </w:rPr>
        <w:t> </w:t>
      </w:r>
      <w:r>
        <w:rPr>
          <w:color w:val="4D4B4B"/>
          <w:w w:val="105"/>
          <w:sz w:val="17"/>
        </w:rPr>
        <w:t>y</w:t>
      </w:r>
      <w:r>
        <w:rPr>
          <w:color w:val="4D4B4B"/>
          <w:spacing w:val="-6"/>
          <w:w w:val="105"/>
          <w:sz w:val="17"/>
        </w:rPr>
        <w:t> </w:t>
      </w:r>
      <w:r>
        <w:rPr>
          <w:color w:val="4D4B4B"/>
          <w:w w:val="105"/>
          <w:sz w:val="17"/>
        </w:rPr>
        <w:t>2o. del convenio sobre el cáncer profesional 1974.</w:t>
      </w:r>
    </w:p>
    <w:p>
      <w:pPr>
        <w:spacing w:line="240" w:lineRule="auto" w:before="8"/>
        <w:rPr>
          <w:sz w:val="15"/>
        </w:rPr>
      </w:pPr>
    </w:p>
    <w:p>
      <w:pPr>
        <w:pStyle w:val="ListParagraph"/>
        <w:numPr>
          <w:ilvl w:val="0"/>
          <w:numId w:val="20"/>
        </w:numPr>
        <w:tabs>
          <w:tab w:pos="374" w:val="left" w:leader="none"/>
        </w:tabs>
        <w:spacing w:line="333" w:lineRule="auto" w:before="0" w:after="0"/>
        <w:ind w:left="120" w:right="786" w:firstLine="3"/>
        <w:jc w:val="both"/>
        <w:rPr>
          <w:sz w:val="17"/>
        </w:rPr>
      </w:pPr>
      <w:r>
        <w:rPr>
          <w:color w:val="4D4B4B"/>
          <w:w w:val="105"/>
          <w:sz w:val="17"/>
        </w:rPr>
        <w:t>La</w:t>
      </w:r>
      <w:r>
        <w:rPr>
          <w:color w:val="4D4B4B"/>
          <w:w w:val="105"/>
          <w:sz w:val="17"/>
        </w:rPr>
        <w:t> autoridad</w:t>
      </w:r>
      <w:r>
        <w:rPr>
          <w:color w:val="4D4B4B"/>
          <w:w w:val="105"/>
          <w:sz w:val="17"/>
        </w:rPr>
        <w:t> competente</w:t>
      </w:r>
      <w:r>
        <w:rPr>
          <w:color w:val="4D4B4B"/>
          <w:w w:val="105"/>
          <w:sz w:val="17"/>
        </w:rPr>
        <w:t> debería</w:t>
      </w:r>
      <w:r>
        <w:rPr>
          <w:color w:val="4D4B4B"/>
          <w:w w:val="105"/>
          <w:sz w:val="17"/>
        </w:rPr>
        <w:t> revisar</w:t>
      </w:r>
      <w:r>
        <w:rPr>
          <w:color w:val="4D4B4B"/>
          <w:w w:val="105"/>
          <w:sz w:val="17"/>
        </w:rPr>
        <w:t> periódicamente</w:t>
      </w:r>
      <w:r>
        <w:rPr>
          <w:color w:val="4D4B4B"/>
          <w:w w:val="105"/>
          <w:sz w:val="17"/>
        </w:rPr>
        <w:t> las</w:t>
      </w:r>
      <w:r>
        <w:rPr>
          <w:color w:val="4D4B4B"/>
          <w:w w:val="105"/>
          <w:sz w:val="17"/>
        </w:rPr>
        <w:t> medidas</w:t>
      </w:r>
      <w:r>
        <w:rPr>
          <w:color w:val="4D4B4B"/>
          <w:w w:val="105"/>
          <w:sz w:val="17"/>
        </w:rPr>
        <w:t> prescritas</w:t>
      </w:r>
      <w:r>
        <w:rPr>
          <w:color w:val="4D4B4B"/>
          <w:w w:val="105"/>
          <w:sz w:val="17"/>
        </w:rPr>
        <w:t> teniendo</w:t>
      </w:r>
      <w:r>
        <w:rPr>
          <w:color w:val="4D4B4B"/>
          <w:w w:val="105"/>
          <w:sz w:val="17"/>
        </w:rPr>
        <w:t> en</w:t>
      </w:r>
      <w:r>
        <w:rPr>
          <w:color w:val="4D4B4B"/>
          <w:w w:val="105"/>
          <w:sz w:val="17"/>
        </w:rPr>
        <w:t> cuenta</w:t>
      </w:r>
      <w:r>
        <w:rPr>
          <w:color w:val="4D4B4B"/>
          <w:w w:val="105"/>
          <w:sz w:val="17"/>
        </w:rPr>
        <w:t> el repertorio de recomendaciones prácticas sobre seguridad en la utilización</w:t>
      </w:r>
      <w:r>
        <w:rPr>
          <w:color w:val="4D4B4B"/>
          <w:w w:val="105"/>
          <w:sz w:val="17"/>
        </w:rPr>
        <w:t> del amianto, publicado</w:t>
      </w:r>
      <w:r>
        <w:rPr>
          <w:color w:val="4D4B4B"/>
          <w:w w:val="105"/>
          <w:sz w:val="17"/>
        </w:rPr>
        <w:t> por la Oficina Internacional del Trabajo, otros repertorios de recomendaciones</w:t>
      </w:r>
      <w:r>
        <w:rPr>
          <w:color w:val="4D4B4B"/>
          <w:spacing w:val="-6"/>
          <w:w w:val="105"/>
          <w:sz w:val="17"/>
        </w:rPr>
        <w:t> </w:t>
      </w:r>
      <w:r>
        <w:rPr>
          <w:color w:val="4D4B4B"/>
          <w:w w:val="105"/>
          <w:sz w:val="17"/>
        </w:rPr>
        <w:t>prácticas o guías que pueda elaborar la Oficina Internacional del Trabajo, las conclusiones de las reuniones de expertos que convoque esta y las informaciones que proporcionen otros organismos competentes sobre el asbesto y los materiales que puedan sustituirlo</w:t>
      </w:r>
      <w:r>
        <w:rPr>
          <w:color w:val="8A8989"/>
          <w:w w:val="105"/>
          <w:sz w:val="17"/>
        </w:rPr>
        <w:t>.</w:t>
      </w:r>
    </w:p>
    <w:p>
      <w:pPr>
        <w:spacing w:line="240" w:lineRule="auto" w:before="2"/>
        <w:rPr>
          <w:sz w:val="15"/>
        </w:rPr>
      </w:pPr>
    </w:p>
    <w:p>
      <w:pPr>
        <w:pStyle w:val="ListParagraph"/>
        <w:numPr>
          <w:ilvl w:val="0"/>
          <w:numId w:val="20"/>
        </w:numPr>
        <w:tabs>
          <w:tab w:pos="344" w:val="left" w:leader="none"/>
        </w:tabs>
        <w:spacing w:line="336" w:lineRule="auto" w:before="0" w:after="0"/>
        <w:ind w:left="121" w:right="807" w:hanging="1"/>
        <w:jc w:val="both"/>
        <w:rPr>
          <w:sz w:val="17"/>
        </w:rPr>
      </w:pPr>
      <w:r>
        <w:rPr>
          <w:color w:val="4D4B4B"/>
          <w:w w:val="105"/>
          <w:sz w:val="17"/>
        </w:rPr>
        <w:t>A los efectos</w:t>
      </w:r>
      <w:r>
        <w:rPr>
          <w:color w:val="4D4B4B"/>
          <w:w w:val="105"/>
          <w:sz w:val="17"/>
        </w:rPr>
        <w:t> de la aplicación</w:t>
      </w:r>
      <w:r>
        <w:rPr>
          <w:color w:val="4D4B4B"/>
          <w:w w:val="105"/>
          <w:sz w:val="17"/>
        </w:rPr>
        <w:t> de las disposiciones</w:t>
      </w:r>
      <w:r>
        <w:rPr>
          <w:color w:val="4D4B4B"/>
          <w:w w:val="105"/>
          <w:sz w:val="17"/>
        </w:rPr>
        <w:t> de la presente</w:t>
      </w:r>
      <w:r>
        <w:rPr>
          <w:color w:val="4D4B4B"/>
          <w:w w:val="105"/>
          <w:sz w:val="17"/>
        </w:rPr>
        <w:t> recomendación, la autoridad</w:t>
      </w:r>
      <w:r>
        <w:rPr>
          <w:color w:val="4D4B4B"/>
          <w:w w:val="105"/>
          <w:sz w:val="17"/>
        </w:rPr>
        <w:t> competente debería actuar previa consulta con las organizaciones</w:t>
      </w:r>
      <w:r>
        <w:rPr>
          <w:color w:val="4D4B4B"/>
          <w:spacing w:val="-1"/>
          <w:w w:val="105"/>
          <w:sz w:val="17"/>
        </w:rPr>
        <w:t> </w:t>
      </w:r>
      <w:r>
        <w:rPr>
          <w:color w:val="4D4B4B"/>
          <w:w w:val="105"/>
          <w:sz w:val="17"/>
        </w:rPr>
        <w:t>mas representativas de empleadores y de trabajadores</w:t>
      </w:r>
      <w:r>
        <w:rPr>
          <w:color w:val="797777"/>
          <w:w w:val="105"/>
          <w:sz w:val="17"/>
        </w:rPr>
        <w:t>.</w:t>
      </w:r>
    </w:p>
    <w:p>
      <w:pPr>
        <w:spacing w:line="240" w:lineRule="auto" w:before="5"/>
        <w:rPr>
          <w:sz w:val="15"/>
        </w:rPr>
      </w:pPr>
    </w:p>
    <w:p>
      <w:pPr>
        <w:spacing w:line="331" w:lineRule="auto" w:before="1"/>
        <w:ind w:left="121" w:right="794" w:firstLine="2"/>
        <w:jc w:val="both"/>
        <w:rPr>
          <w:sz w:val="17"/>
        </w:rPr>
      </w:pPr>
      <w:r>
        <w:rPr>
          <w:color w:val="4D4B4B"/>
          <w:w w:val="105"/>
          <w:sz w:val="17"/>
        </w:rPr>
        <w:t>7</w:t>
      </w:r>
      <w:r>
        <w:rPr>
          <w:color w:val="8A8989"/>
          <w:w w:val="105"/>
          <w:sz w:val="17"/>
        </w:rPr>
        <w:t>.</w:t>
      </w:r>
      <w:r>
        <w:rPr>
          <w:color w:val="4D4B4B"/>
          <w:w w:val="105"/>
          <w:sz w:val="17"/>
        </w:rPr>
        <w:t>1</w:t>
      </w:r>
      <w:r>
        <w:rPr>
          <w:color w:val="8A8989"/>
          <w:w w:val="105"/>
          <w:sz w:val="17"/>
        </w:rPr>
        <w:t>. </w:t>
      </w:r>
      <w:r>
        <w:rPr>
          <w:color w:val="4D4B4B"/>
          <w:w w:val="105"/>
          <w:sz w:val="17"/>
        </w:rPr>
        <w:t>En consulta</w:t>
      </w:r>
      <w:r>
        <w:rPr>
          <w:color w:val="4D4B4B"/>
          <w:w w:val="105"/>
          <w:sz w:val="17"/>
        </w:rPr>
        <w:t> y colaboración</w:t>
      </w:r>
      <w:r>
        <w:rPr>
          <w:color w:val="4D4B4B"/>
          <w:w w:val="105"/>
          <w:sz w:val="17"/>
        </w:rPr>
        <w:t> con los trabajadores</w:t>
      </w:r>
      <w:r>
        <w:rPr>
          <w:color w:val="4D4B4B"/>
          <w:w w:val="105"/>
          <w:sz w:val="17"/>
        </w:rPr>
        <w:t> interesados</w:t>
      </w:r>
      <w:r>
        <w:rPr>
          <w:color w:val="4D4B4B"/>
          <w:w w:val="105"/>
          <w:sz w:val="17"/>
        </w:rPr>
        <w:t> o sus organizaciones, y habida cuenta</w:t>
      </w:r>
      <w:r>
        <w:rPr>
          <w:color w:val="4D4B4B"/>
          <w:w w:val="105"/>
          <w:sz w:val="17"/>
        </w:rPr>
        <w:t> de las opiniones</w:t>
      </w:r>
      <w:r>
        <w:rPr>
          <w:color w:val="4D4B4B"/>
          <w:w w:val="105"/>
          <w:sz w:val="17"/>
        </w:rPr>
        <w:t> de organismos competentes</w:t>
      </w:r>
      <w:r>
        <w:rPr>
          <w:color w:val="797777"/>
          <w:w w:val="105"/>
          <w:sz w:val="17"/>
        </w:rPr>
        <w:t>, </w:t>
      </w:r>
      <w:r>
        <w:rPr>
          <w:color w:val="4D4B4B"/>
          <w:w w:val="105"/>
          <w:sz w:val="17"/>
        </w:rPr>
        <w:t>incluidos los servicios de salud en el trabajo, los empleadores</w:t>
      </w:r>
      <w:r>
        <w:rPr>
          <w:color w:val="4D4B4B"/>
          <w:w w:val="105"/>
          <w:sz w:val="17"/>
        </w:rPr>
        <w:t> deberían recurrir a todas las medidas que sean adecuadas a fin de prevenir o controlar la exposición al asbesto</w:t>
      </w:r>
      <w:r>
        <w:rPr>
          <w:color w:val="8A8989"/>
          <w:w w:val="105"/>
          <w:sz w:val="17"/>
        </w:rPr>
        <w:t>.</w:t>
      </w:r>
    </w:p>
    <w:p>
      <w:pPr>
        <w:spacing w:line="240" w:lineRule="auto" w:before="8"/>
        <w:rPr>
          <w:sz w:val="15"/>
        </w:rPr>
      </w:pPr>
    </w:p>
    <w:p>
      <w:pPr>
        <w:pStyle w:val="ListParagraph"/>
        <w:numPr>
          <w:ilvl w:val="0"/>
          <w:numId w:val="21"/>
        </w:numPr>
        <w:tabs>
          <w:tab w:pos="335" w:val="left" w:leader="none"/>
        </w:tabs>
        <w:spacing w:line="331" w:lineRule="auto" w:before="0" w:after="0"/>
        <w:ind w:left="126" w:right="792" w:hanging="5"/>
        <w:jc w:val="both"/>
        <w:rPr>
          <w:sz w:val="17"/>
        </w:rPr>
      </w:pPr>
      <w:r>
        <w:rPr>
          <w:color w:val="4D4B4B"/>
          <w:w w:val="105"/>
          <w:sz w:val="17"/>
        </w:rPr>
        <w:t>De conformidad</w:t>
      </w:r>
      <w:r>
        <w:rPr>
          <w:color w:val="4D4B4B"/>
          <w:w w:val="105"/>
          <w:sz w:val="17"/>
        </w:rPr>
        <w:t> con la legislación</w:t>
      </w:r>
      <w:r>
        <w:rPr>
          <w:color w:val="4D4B4B"/>
          <w:spacing w:val="23"/>
          <w:w w:val="105"/>
          <w:sz w:val="17"/>
        </w:rPr>
        <w:t> </w:t>
      </w:r>
      <w:r>
        <w:rPr>
          <w:color w:val="4D4B4B"/>
          <w:w w:val="105"/>
          <w:sz w:val="17"/>
        </w:rPr>
        <w:t>y la práctica</w:t>
      </w:r>
      <w:r>
        <w:rPr>
          <w:color w:val="4D4B4B"/>
          <w:w w:val="105"/>
          <w:sz w:val="17"/>
        </w:rPr>
        <w:t> nacionales, la consulta y la cooperación</w:t>
      </w:r>
      <w:r>
        <w:rPr>
          <w:color w:val="4D4B4B"/>
          <w:w w:val="105"/>
          <w:sz w:val="17"/>
        </w:rPr>
        <w:t> entre el empleador</w:t>
      </w:r>
      <w:r>
        <w:rPr>
          <w:color w:val="4D4B4B"/>
          <w:spacing w:val="28"/>
          <w:w w:val="105"/>
          <w:sz w:val="17"/>
        </w:rPr>
        <w:t> </w:t>
      </w:r>
      <w:r>
        <w:rPr>
          <w:color w:val="4D4B4B"/>
          <w:w w:val="105"/>
          <w:sz w:val="17"/>
        </w:rPr>
        <w:t>y sus trabajadores deberían llevarse a cabo por conducto de</w:t>
      </w:r>
      <w:r>
        <w:rPr>
          <w:color w:val="797777"/>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1"/>
          <w:numId w:val="21"/>
        </w:numPr>
        <w:tabs>
          <w:tab w:pos="336" w:val="left" w:leader="none"/>
        </w:tabs>
        <w:spacing w:line="240" w:lineRule="auto" w:before="93" w:after="0"/>
        <w:ind w:left="335" w:right="0" w:hanging="216"/>
        <w:jc w:val="left"/>
        <w:rPr>
          <w:sz w:val="17"/>
        </w:rPr>
      </w:pPr>
      <w:r>
        <w:rPr>
          <w:color w:val="4D4B4B"/>
          <w:w w:val="105"/>
          <w:sz w:val="17"/>
        </w:rPr>
        <w:t>Los</w:t>
      </w:r>
      <w:r>
        <w:rPr>
          <w:color w:val="4D4B4B"/>
          <w:spacing w:val="-1"/>
          <w:w w:val="105"/>
          <w:sz w:val="17"/>
        </w:rPr>
        <w:t> </w:t>
      </w:r>
      <w:r>
        <w:rPr>
          <w:color w:val="4D4B4B"/>
          <w:w w:val="105"/>
          <w:sz w:val="17"/>
        </w:rPr>
        <w:t>delegados</w:t>
      </w:r>
      <w:r>
        <w:rPr>
          <w:color w:val="4D4B4B"/>
          <w:spacing w:val="9"/>
          <w:w w:val="105"/>
          <w:sz w:val="17"/>
        </w:rPr>
        <w:t> </w:t>
      </w:r>
      <w:r>
        <w:rPr>
          <w:color w:val="4D4B4B"/>
          <w:w w:val="105"/>
          <w:sz w:val="17"/>
        </w:rPr>
        <w:t>de</w:t>
      </w:r>
      <w:r>
        <w:rPr>
          <w:color w:val="4D4B4B"/>
          <w:spacing w:val="-3"/>
          <w:w w:val="105"/>
          <w:sz w:val="17"/>
        </w:rPr>
        <w:t> </w:t>
      </w:r>
      <w:r>
        <w:rPr>
          <w:color w:val="4D4B4B"/>
          <w:w w:val="105"/>
          <w:sz w:val="17"/>
        </w:rPr>
        <w:t>seguridad</w:t>
      </w:r>
      <w:r>
        <w:rPr>
          <w:color w:val="4D4B4B"/>
          <w:spacing w:val="5"/>
          <w:w w:val="105"/>
          <w:sz w:val="17"/>
        </w:rPr>
        <w:t> </w:t>
      </w:r>
      <w:r>
        <w:rPr>
          <w:color w:val="4D4B4B"/>
          <w:w w:val="105"/>
          <w:sz w:val="17"/>
        </w:rPr>
        <w:t>de</w:t>
      </w:r>
      <w:r>
        <w:rPr>
          <w:color w:val="4D4B4B"/>
          <w:spacing w:val="1"/>
          <w:w w:val="105"/>
          <w:sz w:val="17"/>
        </w:rPr>
        <w:t> </w:t>
      </w:r>
      <w:r>
        <w:rPr>
          <w:color w:val="4D4B4B"/>
          <w:w w:val="105"/>
          <w:sz w:val="17"/>
        </w:rPr>
        <w:t>los</w:t>
      </w:r>
      <w:r>
        <w:rPr>
          <w:color w:val="4D4B4B"/>
          <w:spacing w:val="-4"/>
          <w:w w:val="105"/>
          <w:sz w:val="17"/>
        </w:rPr>
        <w:t> </w:t>
      </w:r>
      <w:r>
        <w:rPr>
          <w:color w:val="4D4B4B"/>
          <w:spacing w:val="-2"/>
          <w:w w:val="105"/>
          <w:sz w:val="17"/>
        </w:rPr>
        <w:t>trabajadores;</w:t>
      </w:r>
    </w:p>
    <w:p>
      <w:pPr>
        <w:spacing w:line="240" w:lineRule="auto" w:before="10"/>
        <w:rPr>
          <w:sz w:val="21"/>
        </w:rPr>
      </w:pPr>
    </w:p>
    <w:p>
      <w:pPr>
        <w:pStyle w:val="ListParagraph"/>
        <w:numPr>
          <w:ilvl w:val="1"/>
          <w:numId w:val="21"/>
        </w:numPr>
        <w:tabs>
          <w:tab w:pos="341" w:val="left" w:leader="none"/>
        </w:tabs>
        <w:spacing w:line="336" w:lineRule="auto" w:before="0" w:after="0"/>
        <w:ind w:left="123" w:right="791" w:firstLine="1"/>
        <w:jc w:val="both"/>
        <w:rPr>
          <w:sz w:val="17"/>
        </w:rPr>
      </w:pPr>
      <w:r>
        <w:rPr>
          <w:color w:val="4D4B4B"/>
          <w:w w:val="105"/>
          <w:sz w:val="17"/>
        </w:rPr>
        <w:t>Los comités de seguridad e higiene de los trabajadores</w:t>
      </w:r>
      <w:r>
        <w:rPr>
          <w:color w:val="4D4B4B"/>
          <w:w w:val="105"/>
          <w:sz w:val="17"/>
        </w:rPr>
        <w:t> o los comités paritarios de seguridad e higiene en el </w:t>
      </w:r>
      <w:r>
        <w:rPr>
          <w:color w:val="4D4B4B"/>
          <w:spacing w:val="-2"/>
          <w:w w:val="105"/>
          <w:sz w:val="17"/>
        </w:rPr>
        <w:t>trabajo</w:t>
      </w:r>
      <w:r>
        <w:rPr>
          <w:color w:val="696767"/>
          <w:spacing w:val="-2"/>
          <w:w w:val="105"/>
          <w:sz w:val="17"/>
        </w:rPr>
        <w:t>;</w:t>
      </w:r>
    </w:p>
    <w:p>
      <w:pPr>
        <w:spacing w:line="240" w:lineRule="auto" w:before="6"/>
        <w:rPr>
          <w:sz w:val="15"/>
        </w:rPr>
      </w:pPr>
    </w:p>
    <w:p>
      <w:pPr>
        <w:pStyle w:val="ListParagraph"/>
        <w:numPr>
          <w:ilvl w:val="1"/>
          <w:numId w:val="21"/>
        </w:numPr>
        <w:tabs>
          <w:tab w:pos="326" w:val="left" w:leader="none"/>
        </w:tabs>
        <w:spacing w:line="240" w:lineRule="auto" w:before="0" w:after="0"/>
        <w:ind w:left="325" w:right="0" w:hanging="202"/>
        <w:jc w:val="left"/>
        <w:rPr>
          <w:sz w:val="17"/>
        </w:rPr>
      </w:pPr>
      <w:r>
        <w:rPr>
          <w:color w:val="4D4B4B"/>
          <w:w w:val="105"/>
          <w:sz w:val="17"/>
        </w:rPr>
        <w:t>Otros</w:t>
      </w:r>
      <w:r>
        <w:rPr>
          <w:color w:val="4D4B4B"/>
          <w:spacing w:val="9"/>
          <w:w w:val="105"/>
          <w:sz w:val="17"/>
        </w:rPr>
        <w:t> </w:t>
      </w:r>
      <w:r>
        <w:rPr>
          <w:color w:val="4D4B4B"/>
          <w:w w:val="105"/>
          <w:sz w:val="17"/>
        </w:rPr>
        <w:t>representantes de</w:t>
      </w:r>
      <w:r>
        <w:rPr>
          <w:color w:val="4D4B4B"/>
          <w:spacing w:val="1"/>
          <w:w w:val="105"/>
          <w:sz w:val="17"/>
        </w:rPr>
        <w:t> </w:t>
      </w:r>
      <w:r>
        <w:rPr>
          <w:color w:val="4D4B4B"/>
          <w:w w:val="105"/>
          <w:sz w:val="17"/>
        </w:rPr>
        <w:t>los </w:t>
      </w:r>
      <w:r>
        <w:rPr>
          <w:color w:val="4D4B4B"/>
          <w:spacing w:val="-2"/>
          <w:w w:val="105"/>
          <w:sz w:val="17"/>
        </w:rPr>
        <w:t>trabajadores</w:t>
      </w:r>
      <w:r>
        <w:rPr>
          <w:color w:val="8A8989"/>
          <w:spacing w:val="-2"/>
          <w:w w:val="105"/>
          <w:sz w:val="17"/>
        </w:rPr>
        <w:t>.</w:t>
      </w:r>
    </w:p>
    <w:p>
      <w:pPr>
        <w:spacing w:line="240" w:lineRule="auto" w:before="3"/>
        <w:rPr>
          <w:sz w:val="22"/>
        </w:rPr>
      </w:pPr>
    </w:p>
    <w:p>
      <w:pPr>
        <w:spacing w:line="331" w:lineRule="auto" w:before="0"/>
        <w:ind w:left="120" w:right="796" w:firstLine="4"/>
        <w:jc w:val="both"/>
        <w:rPr>
          <w:sz w:val="17"/>
        </w:rPr>
      </w:pPr>
      <w:r>
        <w:rPr>
          <w:color w:val="4D4B4B"/>
          <w:w w:val="105"/>
          <w:sz w:val="17"/>
        </w:rPr>
        <w:t>8</w:t>
      </w:r>
      <w:r>
        <w:rPr>
          <w:color w:val="8A8989"/>
          <w:w w:val="105"/>
          <w:sz w:val="17"/>
        </w:rPr>
        <w:t>.</w:t>
      </w:r>
      <w:r>
        <w:rPr>
          <w:color w:val="8A8989"/>
          <w:w w:val="105"/>
          <w:sz w:val="17"/>
        </w:rPr>
        <w:t> </w:t>
      </w:r>
      <w:r>
        <w:rPr>
          <w:color w:val="4D4B4B"/>
          <w:w w:val="105"/>
          <w:sz w:val="17"/>
        </w:rPr>
        <w:t>Los</w:t>
      </w:r>
      <w:r>
        <w:rPr>
          <w:color w:val="4D4B4B"/>
          <w:w w:val="105"/>
          <w:sz w:val="17"/>
        </w:rPr>
        <w:t> trabajadores</w:t>
      </w:r>
      <w:r>
        <w:rPr>
          <w:color w:val="4D4B4B"/>
          <w:w w:val="105"/>
          <w:sz w:val="17"/>
        </w:rPr>
        <w:t> ocupados</w:t>
      </w:r>
      <w:r>
        <w:rPr>
          <w:color w:val="4D4B4B"/>
          <w:w w:val="105"/>
          <w:sz w:val="17"/>
        </w:rPr>
        <w:t> en</w:t>
      </w:r>
      <w:r>
        <w:rPr>
          <w:color w:val="4D4B4B"/>
          <w:w w:val="105"/>
          <w:sz w:val="17"/>
        </w:rPr>
        <w:t> labores</w:t>
      </w:r>
      <w:r>
        <w:rPr>
          <w:color w:val="4D4B4B"/>
          <w:w w:val="105"/>
          <w:sz w:val="17"/>
        </w:rPr>
        <w:t> en</w:t>
      </w:r>
      <w:r>
        <w:rPr>
          <w:color w:val="4D4B4B"/>
          <w:w w:val="105"/>
          <w:sz w:val="17"/>
        </w:rPr>
        <w:t> las</w:t>
      </w:r>
      <w:r>
        <w:rPr>
          <w:color w:val="4D4B4B"/>
          <w:w w:val="105"/>
          <w:sz w:val="17"/>
        </w:rPr>
        <w:t> que</w:t>
      </w:r>
      <w:r>
        <w:rPr>
          <w:color w:val="4D4B4B"/>
          <w:w w:val="105"/>
          <w:sz w:val="17"/>
        </w:rPr>
        <w:t> se</w:t>
      </w:r>
      <w:r>
        <w:rPr>
          <w:color w:val="4D4B4B"/>
          <w:w w:val="105"/>
          <w:sz w:val="17"/>
        </w:rPr>
        <w:t> utilice</w:t>
      </w:r>
      <w:r>
        <w:rPr>
          <w:color w:val="4D4B4B"/>
          <w:w w:val="105"/>
          <w:sz w:val="17"/>
        </w:rPr>
        <w:t> asbesto</w:t>
      </w:r>
      <w:r>
        <w:rPr>
          <w:color w:val="4D4B4B"/>
          <w:w w:val="105"/>
          <w:sz w:val="17"/>
        </w:rPr>
        <w:t> o</w:t>
      </w:r>
      <w:r>
        <w:rPr>
          <w:color w:val="4D4B4B"/>
          <w:w w:val="105"/>
          <w:sz w:val="17"/>
        </w:rPr>
        <w:t> productos</w:t>
      </w:r>
      <w:r>
        <w:rPr>
          <w:color w:val="4D4B4B"/>
          <w:w w:val="105"/>
          <w:sz w:val="17"/>
        </w:rPr>
        <w:t> que</w:t>
      </w:r>
      <w:r>
        <w:rPr>
          <w:color w:val="4D4B4B"/>
          <w:w w:val="105"/>
          <w:sz w:val="17"/>
        </w:rPr>
        <w:t> contengan</w:t>
      </w:r>
      <w:r>
        <w:rPr>
          <w:color w:val="4D4B4B"/>
          <w:w w:val="105"/>
          <w:sz w:val="17"/>
        </w:rPr>
        <w:t> asbesto deberían</w:t>
      </w:r>
      <w:r>
        <w:rPr>
          <w:color w:val="4D4B4B"/>
          <w:spacing w:val="22"/>
          <w:w w:val="105"/>
          <w:sz w:val="17"/>
        </w:rPr>
        <w:t> </w:t>
      </w:r>
      <w:r>
        <w:rPr>
          <w:color w:val="4D4B4B"/>
          <w:w w:val="105"/>
          <w:sz w:val="17"/>
        </w:rPr>
        <w:t>estar</w:t>
      </w:r>
      <w:r>
        <w:rPr>
          <w:color w:val="4D4B4B"/>
          <w:spacing w:val="14"/>
          <w:w w:val="105"/>
          <w:sz w:val="17"/>
        </w:rPr>
        <w:t> </w:t>
      </w:r>
      <w:r>
        <w:rPr>
          <w:color w:val="4D4B4B"/>
          <w:w w:val="105"/>
          <w:sz w:val="17"/>
        </w:rPr>
        <w:t>obligados</w:t>
      </w:r>
      <w:r>
        <w:rPr>
          <w:color w:val="696767"/>
          <w:w w:val="105"/>
          <w:sz w:val="17"/>
        </w:rPr>
        <w:t>, </w:t>
      </w:r>
      <w:r>
        <w:rPr>
          <w:color w:val="4D4B4B"/>
          <w:w w:val="105"/>
          <w:sz w:val="17"/>
        </w:rPr>
        <w:t>dentro</w:t>
      </w:r>
      <w:r>
        <w:rPr>
          <w:color w:val="4D4B4B"/>
          <w:spacing w:val="20"/>
          <w:w w:val="105"/>
          <w:sz w:val="17"/>
        </w:rPr>
        <w:t> </w:t>
      </w:r>
      <w:r>
        <w:rPr>
          <w:color w:val="4D4B4B"/>
          <w:w w:val="105"/>
          <w:sz w:val="17"/>
        </w:rPr>
        <w:t>de los</w:t>
      </w:r>
      <w:r>
        <w:rPr>
          <w:color w:val="4D4B4B"/>
          <w:spacing w:val="12"/>
          <w:w w:val="105"/>
          <w:sz w:val="17"/>
        </w:rPr>
        <w:t> </w:t>
      </w:r>
      <w:r>
        <w:rPr>
          <w:color w:val="4D4B4B"/>
          <w:w w:val="105"/>
          <w:sz w:val="17"/>
        </w:rPr>
        <w:t>limites</w:t>
      </w:r>
      <w:r>
        <w:rPr>
          <w:color w:val="4D4B4B"/>
          <w:spacing w:val="10"/>
          <w:w w:val="105"/>
          <w:sz w:val="17"/>
        </w:rPr>
        <w:t> </w:t>
      </w:r>
      <w:r>
        <w:rPr>
          <w:color w:val="4D4B4B"/>
          <w:w w:val="105"/>
          <w:sz w:val="17"/>
        </w:rPr>
        <w:t>de</w:t>
      </w:r>
      <w:r>
        <w:rPr>
          <w:color w:val="4D4B4B"/>
          <w:spacing w:val="12"/>
          <w:w w:val="105"/>
          <w:sz w:val="17"/>
        </w:rPr>
        <w:t> </w:t>
      </w:r>
      <w:r>
        <w:rPr>
          <w:color w:val="4D4B4B"/>
          <w:w w:val="105"/>
          <w:sz w:val="17"/>
        </w:rPr>
        <w:t>su</w:t>
      </w:r>
      <w:r>
        <w:rPr>
          <w:color w:val="4D4B4B"/>
          <w:spacing w:val="9"/>
          <w:w w:val="105"/>
          <w:sz w:val="17"/>
        </w:rPr>
        <w:t> </w:t>
      </w:r>
      <w:r>
        <w:rPr>
          <w:color w:val="4D4B4B"/>
          <w:w w:val="105"/>
          <w:sz w:val="17"/>
        </w:rPr>
        <w:t>responsabilidad,</w:t>
      </w:r>
      <w:r>
        <w:rPr>
          <w:color w:val="4D4B4B"/>
          <w:spacing w:val="-4"/>
          <w:w w:val="105"/>
          <w:sz w:val="17"/>
        </w:rPr>
        <w:t> </w:t>
      </w:r>
      <w:r>
        <w:rPr>
          <w:color w:val="4D4B4B"/>
          <w:w w:val="105"/>
          <w:sz w:val="17"/>
        </w:rPr>
        <w:t>a aplicar</w:t>
      </w:r>
      <w:r>
        <w:rPr>
          <w:color w:val="4D4B4B"/>
          <w:spacing w:val="14"/>
          <w:w w:val="105"/>
          <w:sz w:val="17"/>
        </w:rPr>
        <w:t> </w:t>
      </w:r>
      <w:r>
        <w:rPr>
          <w:color w:val="4D4B4B"/>
          <w:w w:val="105"/>
          <w:sz w:val="17"/>
        </w:rPr>
        <w:t>los</w:t>
      </w:r>
      <w:r>
        <w:rPr>
          <w:color w:val="4D4B4B"/>
          <w:spacing w:val="12"/>
          <w:w w:val="105"/>
          <w:sz w:val="17"/>
        </w:rPr>
        <w:t> </w:t>
      </w:r>
      <w:r>
        <w:rPr>
          <w:color w:val="4D4B4B"/>
          <w:w w:val="105"/>
          <w:sz w:val="17"/>
        </w:rPr>
        <w:t>procedimientos</w:t>
      </w:r>
      <w:r>
        <w:rPr>
          <w:color w:val="4D4B4B"/>
          <w:spacing w:val="-2"/>
          <w:w w:val="105"/>
          <w:sz w:val="17"/>
        </w:rPr>
        <w:t> </w:t>
      </w:r>
      <w:r>
        <w:rPr>
          <w:color w:val="4D4B4B"/>
          <w:w w:val="105"/>
          <w:sz w:val="17"/>
        </w:rPr>
        <w:t>de</w:t>
      </w:r>
      <w:r>
        <w:rPr>
          <w:color w:val="4D4B4B"/>
          <w:spacing w:val="12"/>
          <w:w w:val="105"/>
          <w:sz w:val="17"/>
        </w:rPr>
        <w:t> </w:t>
      </w:r>
      <w:r>
        <w:rPr>
          <w:color w:val="4D4B4B"/>
          <w:w w:val="105"/>
          <w:sz w:val="17"/>
        </w:rPr>
        <w:t>seguridad e higiene prescritos y, en particular</w:t>
      </w:r>
      <w:r>
        <w:rPr>
          <w:color w:val="696767"/>
          <w:w w:val="105"/>
          <w:sz w:val="17"/>
        </w:rPr>
        <w:t>,</w:t>
      </w:r>
      <w:r>
        <w:rPr>
          <w:color w:val="696767"/>
          <w:spacing w:val="-2"/>
          <w:w w:val="105"/>
          <w:sz w:val="17"/>
        </w:rPr>
        <w:t> </w:t>
      </w:r>
      <w:r>
        <w:rPr>
          <w:color w:val="4D4B4B"/>
          <w:w w:val="105"/>
          <w:sz w:val="17"/>
        </w:rPr>
        <w:t>a utilizar equipos de protección adecuados</w:t>
      </w:r>
      <w:r>
        <w:rPr>
          <w:color w:val="8A8989"/>
          <w:w w:val="105"/>
          <w:sz w:val="17"/>
        </w:rPr>
        <w:t>.</w:t>
      </w:r>
    </w:p>
    <w:p>
      <w:pPr>
        <w:spacing w:line="240" w:lineRule="auto" w:before="9"/>
        <w:rPr>
          <w:sz w:val="15"/>
        </w:rPr>
      </w:pPr>
    </w:p>
    <w:p>
      <w:pPr>
        <w:pStyle w:val="ListParagraph"/>
        <w:numPr>
          <w:ilvl w:val="1"/>
          <w:numId w:val="5"/>
        </w:numPr>
        <w:tabs>
          <w:tab w:pos="493" w:val="left" w:leader="none"/>
        </w:tabs>
        <w:spacing w:line="336" w:lineRule="auto" w:before="0" w:after="0"/>
        <w:ind w:left="126" w:right="787" w:hanging="2"/>
        <w:jc w:val="both"/>
        <w:rPr>
          <w:sz w:val="17"/>
        </w:rPr>
      </w:pPr>
      <w:r>
        <w:rPr>
          <w:color w:val="4D4B4B"/>
          <w:w w:val="105"/>
          <w:sz w:val="17"/>
        </w:rPr>
        <w:t>Todo trabajador</w:t>
      </w:r>
      <w:r>
        <w:rPr>
          <w:color w:val="4D4B4B"/>
          <w:w w:val="105"/>
          <w:sz w:val="17"/>
        </w:rPr>
        <w:t> que se retire de una situación</w:t>
      </w:r>
      <w:r>
        <w:rPr>
          <w:color w:val="4D4B4B"/>
          <w:w w:val="105"/>
          <w:sz w:val="17"/>
        </w:rPr>
        <w:t> de trabajo por</w:t>
      </w:r>
      <w:r>
        <w:rPr>
          <w:color w:val="4D4B4B"/>
          <w:w w:val="105"/>
          <w:sz w:val="17"/>
        </w:rPr>
        <w:t> tener motivos</w:t>
      </w:r>
      <w:r>
        <w:rPr>
          <w:color w:val="4D4B4B"/>
          <w:w w:val="105"/>
          <w:sz w:val="17"/>
        </w:rPr>
        <w:t> razonables</w:t>
      </w:r>
      <w:r>
        <w:rPr>
          <w:color w:val="4D4B4B"/>
          <w:w w:val="105"/>
          <w:sz w:val="17"/>
        </w:rPr>
        <w:t> para creer que tal situación entraña un peligro grave para su vida o su salud debería:</w:t>
      </w:r>
    </w:p>
    <w:p>
      <w:pPr>
        <w:spacing w:line="240" w:lineRule="auto" w:before="1"/>
        <w:rPr>
          <w:sz w:val="15"/>
        </w:rPr>
      </w:pPr>
    </w:p>
    <w:p>
      <w:pPr>
        <w:pStyle w:val="ListParagraph"/>
        <w:numPr>
          <w:ilvl w:val="0"/>
          <w:numId w:val="22"/>
        </w:numPr>
        <w:tabs>
          <w:tab w:pos="334" w:val="left" w:leader="none"/>
        </w:tabs>
        <w:spacing w:line="240" w:lineRule="auto" w:before="0" w:after="0"/>
        <w:ind w:left="333" w:right="0" w:hanging="214"/>
        <w:jc w:val="left"/>
        <w:rPr>
          <w:sz w:val="17"/>
        </w:rPr>
      </w:pPr>
      <w:r>
        <w:rPr>
          <w:color w:val="4D4B4B"/>
          <w:w w:val="105"/>
          <w:sz w:val="17"/>
        </w:rPr>
        <w:t>Advertir</w:t>
      </w:r>
      <w:r>
        <w:rPr>
          <w:color w:val="4D4B4B"/>
          <w:spacing w:val="7"/>
          <w:w w:val="105"/>
          <w:sz w:val="17"/>
        </w:rPr>
        <w:t> </w:t>
      </w:r>
      <w:r>
        <w:rPr>
          <w:color w:val="4D4B4B"/>
          <w:w w:val="105"/>
          <w:sz w:val="17"/>
        </w:rPr>
        <w:t>a</w:t>
      </w:r>
      <w:r>
        <w:rPr>
          <w:color w:val="4D4B4B"/>
          <w:spacing w:val="-3"/>
          <w:w w:val="105"/>
          <w:sz w:val="17"/>
        </w:rPr>
        <w:t> </w:t>
      </w:r>
      <w:r>
        <w:rPr>
          <w:color w:val="4D4B4B"/>
          <w:w w:val="105"/>
          <w:sz w:val="17"/>
        </w:rPr>
        <w:t>su</w:t>
      </w:r>
      <w:r>
        <w:rPr>
          <w:color w:val="4D4B4B"/>
          <w:spacing w:val="-3"/>
          <w:w w:val="105"/>
          <w:sz w:val="17"/>
        </w:rPr>
        <w:t> </w:t>
      </w:r>
      <w:r>
        <w:rPr>
          <w:color w:val="4D4B4B"/>
          <w:w w:val="105"/>
          <w:sz w:val="17"/>
        </w:rPr>
        <w:t>superior</w:t>
      </w:r>
      <w:r>
        <w:rPr>
          <w:color w:val="4D4B4B"/>
          <w:spacing w:val="5"/>
          <w:w w:val="105"/>
          <w:sz w:val="17"/>
        </w:rPr>
        <w:t> </w:t>
      </w:r>
      <w:r>
        <w:rPr>
          <w:color w:val="4D4B4B"/>
          <w:w w:val="105"/>
          <w:sz w:val="17"/>
        </w:rPr>
        <w:t>jerárquico</w:t>
      </w:r>
      <w:r>
        <w:rPr>
          <w:color w:val="4D4B4B"/>
          <w:spacing w:val="2"/>
          <w:w w:val="105"/>
          <w:sz w:val="17"/>
        </w:rPr>
        <w:t> </w:t>
      </w:r>
      <w:r>
        <w:rPr>
          <w:color w:val="4D4B4B"/>
          <w:spacing w:val="-2"/>
          <w:w w:val="105"/>
          <w:sz w:val="17"/>
        </w:rPr>
        <w:t>inmediato;</w:t>
      </w:r>
    </w:p>
    <w:p>
      <w:pPr>
        <w:spacing w:line="240" w:lineRule="auto" w:before="3"/>
        <w:rPr>
          <w:sz w:val="22"/>
        </w:rPr>
      </w:pPr>
    </w:p>
    <w:p>
      <w:pPr>
        <w:pStyle w:val="ListParagraph"/>
        <w:numPr>
          <w:ilvl w:val="0"/>
          <w:numId w:val="22"/>
        </w:numPr>
        <w:tabs>
          <w:tab w:pos="378" w:val="left" w:leader="none"/>
        </w:tabs>
        <w:spacing w:line="331" w:lineRule="auto" w:before="0" w:after="0"/>
        <w:ind w:left="125" w:right="786" w:firstLine="0"/>
        <w:jc w:val="both"/>
        <w:rPr>
          <w:sz w:val="17"/>
        </w:rPr>
      </w:pPr>
      <w:r>
        <w:rPr>
          <w:color w:val="4D4B4B"/>
          <w:w w:val="105"/>
          <w:sz w:val="17"/>
        </w:rPr>
        <w:t>Estar</w:t>
      </w:r>
      <w:r>
        <w:rPr>
          <w:color w:val="4D4B4B"/>
          <w:spacing w:val="40"/>
          <w:w w:val="105"/>
          <w:sz w:val="17"/>
        </w:rPr>
        <w:t> </w:t>
      </w:r>
      <w:r>
        <w:rPr>
          <w:color w:val="4D4B4B"/>
          <w:w w:val="105"/>
          <w:sz w:val="17"/>
        </w:rPr>
        <w:t>protegido</w:t>
      </w:r>
      <w:r>
        <w:rPr>
          <w:color w:val="4D4B4B"/>
          <w:spacing w:val="40"/>
          <w:w w:val="105"/>
          <w:sz w:val="17"/>
        </w:rPr>
        <w:t> </w:t>
      </w:r>
      <w:r>
        <w:rPr>
          <w:color w:val="4D4B4B"/>
          <w:w w:val="105"/>
          <w:sz w:val="17"/>
        </w:rPr>
        <w:t>contra</w:t>
      </w:r>
      <w:r>
        <w:rPr>
          <w:color w:val="4D4B4B"/>
          <w:spacing w:val="40"/>
          <w:w w:val="105"/>
          <w:sz w:val="17"/>
        </w:rPr>
        <w:t> </w:t>
      </w:r>
      <w:r>
        <w:rPr>
          <w:color w:val="4D4B4B"/>
          <w:w w:val="105"/>
          <w:sz w:val="17"/>
        </w:rPr>
        <w:t>medidas</w:t>
      </w:r>
      <w:r>
        <w:rPr>
          <w:color w:val="4D4B4B"/>
          <w:spacing w:val="40"/>
          <w:w w:val="105"/>
          <w:sz w:val="17"/>
        </w:rPr>
        <w:t> </w:t>
      </w:r>
      <w:r>
        <w:rPr>
          <w:color w:val="4D4B4B"/>
          <w:w w:val="105"/>
          <w:sz w:val="17"/>
        </w:rPr>
        <w:t>de</w:t>
      </w:r>
      <w:r>
        <w:rPr>
          <w:color w:val="4D4B4B"/>
          <w:w w:val="105"/>
          <w:sz w:val="17"/>
        </w:rPr>
        <w:t> represalia</w:t>
      </w:r>
      <w:r>
        <w:rPr>
          <w:color w:val="4D4B4B"/>
          <w:spacing w:val="40"/>
          <w:w w:val="105"/>
          <w:sz w:val="17"/>
        </w:rPr>
        <w:t> </w:t>
      </w:r>
      <w:r>
        <w:rPr>
          <w:color w:val="4D4B4B"/>
          <w:w w:val="105"/>
          <w:sz w:val="17"/>
        </w:rPr>
        <w:t>o disciplinarias,</w:t>
      </w:r>
      <w:r>
        <w:rPr>
          <w:color w:val="4D4B4B"/>
          <w:w w:val="105"/>
          <w:sz w:val="17"/>
        </w:rPr>
        <w:t> de</w:t>
      </w:r>
      <w:r>
        <w:rPr>
          <w:color w:val="4D4B4B"/>
          <w:w w:val="105"/>
          <w:sz w:val="17"/>
        </w:rPr>
        <w:t> conformidad</w:t>
      </w:r>
      <w:r>
        <w:rPr>
          <w:color w:val="4D4B4B"/>
          <w:spacing w:val="40"/>
          <w:w w:val="105"/>
          <w:sz w:val="17"/>
        </w:rPr>
        <w:t> </w:t>
      </w:r>
      <w:r>
        <w:rPr>
          <w:color w:val="4D4B4B"/>
          <w:w w:val="105"/>
          <w:sz w:val="17"/>
        </w:rPr>
        <w:t>con</w:t>
      </w:r>
      <w:r>
        <w:rPr>
          <w:color w:val="4D4B4B"/>
          <w:w w:val="105"/>
          <w:sz w:val="17"/>
        </w:rPr>
        <w:t> las</w:t>
      </w:r>
      <w:r>
        <w:rPr>
          <w:color w:val="4D4B4B"/>
          <w:w w:val="105"/>
          <w:sz w:val="17"/>
        </w:rPr>
        <w:t> condiciones</w:t>
      </w:r>
      <w:r>
        <w:rPr>
          <w:color w:val="4D4B4B"/>
          <w:spacing w:val="40"/>
          <w:w w:val="105"/>
          <w:sz w:val="17"/>
        </w:rPr>
        <w:t> </w:t>
      </w:r>
      <w:r>
        <w:rPr>
          <w:color w:val="4D4B4B"/>
          <w:w w:val="105"/>
          <w:sz w:val="17"/>
        </w:rPr>
        <w:t>y</w:t>
      </w:r>
      <w:r>
        <w:rPr>
          <w:color w:val="4D4B4B"/>
          <w:w w:val="105"/>
          <w:sz w:val="17"/>
        </w:rPr>
        <w:t> la práctica nacionales.</w:t>
      </w:r>
    </w:p>
    <w:p>
      <w:pPr>
        <w:spacing w:line="240" w:lineRule="auto" w:before="2"/>
        <w:rPr>
          <w:sz w:val="16"/>
        </w:rPr>
      </w:pPr>
    </w:p>
    <w:p>
      <w:pPr>
        <w:spacing w:line="331" w:lineRule="auto" w:before="0"/>
        <w:ind w:left="120" w:right="784" w:firstLine="1"/>
        <w:jc w:val="both"/>
        <w:rPr>
          <w:sz w:val="17"/>
        </w:rPr>
      </w:pPr>
      <w:r>
        <w:rPr>
          <w:color w:val="4D4B4B"/>
          <w:w w:val="105"/>
          <w:sz w:val="17"/>
        </w:rPr>
        <w:t>2</w:t>
      </w:r>
      <w:r>
        <w:rPr>
          <w:color w:val="8A8989"/>
          <w:w w:val="105"/>
          <w:sz w:val="17"/>
        </w:rPr>
        <w:t>.</w:t>
      </w:r>
      <w:r>
        <w:rPr>
          <w:color w:val="8A8989"/>
          <w:spacing w:val="-9"/>
          <w:w w:val="105"/>
          <w:sz w:val="17"/>
        </w:rPr>
        <w:t> </w:t>
      </w:r>
      <w:r>
        <w:rPr>
          <w:color w:val="4D4B4B"/>
          <w:w w:val="105"/>
          <w:sz w:val="17"/>
        </w:rPr>
        <w:t>No</w:t>
      </w:r>
      <w:r>
        <w:rPr>
          <w:color w:val="4D4B4B"/>
          <w:spacing w:val="-1"/>
          <w:w w:val="105"/>
          <w:sz w:val="17"/>
        </w:rPr>
        <w:t> </w:t>
      </w:r>
      <w:r>
        <w:rPr>
          <w:color w:val="4D4B4B"/>
          <w:w w:val="105"/>
          <w:sz w:val="17"/>
        </w:rPr>
        <w:t>debería tomarse ninguna medida en</w:t>
      </w:r>
      <w:r>
        <w:rPr>
          <w:color w:val="4D4B4B"/>
          <w:spacing w:val="-3"/>
          <w:w w:val="105"/>
          <w:sz w:val="17"/>
        </w:rPr>
        <w:t> </w:t>
      </w:r>
      <w:r>
        <w:rPr>
          <w:color w:val="4D4B4B"/>
          <w:w w:val="105"/>
          <w:sz w:val="17"/>
        </w:rPr>
        <w:t>perjuicio de</w:t>
      </w:r>
      <w:r>
        <w:rPr>
          <w:color w:val="4D4B4B"/>
          <w:spacing w:val="-3"/>
          <w:w w:val="105"/>
          <w:sz w:val="17"/>
        </w:rPr>
        <w:t> </w:t>
      </w:r>
      <w:r>
        <w:rPr>
          <w:color w:val="4D4B4B"/>
          <w:w w:val="105"/>
          <w:sz w:val="17"/>
        </w:rPr>
        <w:t>un</w:t>
      </w:r>
      <w:r>
        <w:rPr>
          <w:color w:val="4D4B4B"/>
          <w:spacing w:val="-1"/>
          <w:w w:val="105"/>
          <w:sz w:val="17"/>
        </w:rPr>
        <w:t> </w:t>
      </w:r>
      <w:r>
        <w:rPr>
          <w:color w:val="4D4B4B"/>
          <w:w w:val="105"/>
          <w:sz w:val="17"/>
        </w:rPr>
        <w:t>trabajador por haber formulado de buena fe una queja por</w:t>
      </w:r>
      <w:r>
        <w:rPr>
          <w:color w:val="4D4B4B"/>
          <w:w w:val="105"/>
          <w:sz w:val="17"/>
        </w:rPr>
        <w:t> lo</w:t>
      </w:r>
      <w:r>
        <w:rPr>
          <w:color w:val="4D4B4B"/>
          <w:w w:val="105"/>
          <w:sz w:val="17"/>
        </w:rPr>
        <w:t> que</w:t>
      </w:r>
      <w:r>
        <w:rPr>
          <w:color w:val="4D4B4B"/>
          <w:w w:val="105"/>
          <w:sz w:val="17"/>
        </w:rPr>
        <w:t> consideraba</w:t>
      </w:r>
      <w:r>
        <w:rPr>
          <w:color w:val="4D4B4B"/>
          <w:w w:val="105"/>
          <w:sz w:val="17"/>
        </w:rPr>
        <w:t> ser</w:t>
      </w:r>
      <w:r>
        <w:rPr>
          <w:color w:val="4D4B4B"/>
          <w:w w:val="105"/>
          <w:sz w:val="17"/>
        </w:rPr>
        <w:t> una</w:t>
      </w:r>
      <w:r>
        <w:rPr>
          <w:color w:val="4D4B4B"/>
          <w:w w:val="105"/>
          <w:sz w:val="17"/>
        </w:rPr>
        <w:t> infracción</w:t>
      </w:r>
      <w:r>
        <w:rPr>
          <w:color w:val="4D4B4B"/>
          <w:w w:val="105"/>
          <w:sz w:val="17"/>
        </w:rPr>
        <w:t> a</w:t>
      </w:r>
      <w:r>
        <w:rPr>
          <w:color w:val="4D4B4B"/>
          <w:w w:val="105"/>
          <w:sz w:val="17"/>
        </w:rPr>
        <w:t> las</w:t>
      </w:r>
      <w:r>
        <w:rPr>
          <w:color w:val="4D4B4B"/>
          <w:w w:val="105"/>
          <w:sz w:val="17"/>
        </w:rPr>
        <w:t> disposiciones reglamentarias</w:t>
      </w:r>
      <w:r>
        <w:rPr>
          <w:color w:val="4D4B4B"/>
          <w:w w:val="105"/>
          <w:sz w:val="17"/>
        </w:rPr>
        <w:t> o</w:t>
      </w:r>
      <w:r>
        <w:rPr>
          <w:color w:val="4D4B4B"/>
          <w:w w:val="105"/>
          <w:sz w:val="17"/>
        </w:rPr>
        <w:t> una</w:t>
      </w:r>
      <w:r>
        <w:rPr>
          <w:color w:val="4D4B4B"/>
          <w:w w:val="105"/>
          <w:sz w:val="17"/>
        </w:rPr>
        <w:t> deficiencia</w:t>
      </w:r>
      <w:r>
        <w:rPr>
          <w:color w:val="4D4B4B"/>
          <w:w w:val="105"/>
          <w:sz w:val="17"/>
        </w:rPr>
        <w:t> grave</w:t>
      </w:r>
      <w:r>
        <w:rPr>
          <w:color w:val="4D4B4B"/>
          <w:w w:val="105"/>
          <w:sz w:val="17"/>
        </w:rPr>
        <w:t> en las medidas</w:t>
      </w:r>
      <w:r>
        <w:rPr>
          <w:color w:val="4D4B4B"/>
          <w:w w:val="105"/>
          <w:sz w:val="17"/>
        </w:rPr>
        <w:t> tomadas</w:t>
      </w:r>
      <w:r>
        <w:rPr>
          <w:color w:val="4D4B4B"/>
          <w:w w:val="105"/>
          <w:sz w:val="17"/>
        </w:rPr>
        <w:t> por</w:t>
      </w:r>
      <w:r>
        <w:rPr>
          <w:color w:val="4D4B4B"/>
          <w:w w:val="105"/>
          <w:sz w:val="17"/>
        </w:rPr>
        <w:t> el</w:t>
      </w:r>
      <w:r>
        <w:rPr>
          <w:color w:val="4D4B4B"/>
          <w:w w:val="105"/>
          <w:sz w:val="17"/>
        </w:rPr>
        <w:t> empleador</w:t>
      </w:r>
      <w:r>
        <w:rPr>
          <w:color w:val="4D4B4B"/>
          <w:w w:val="105"/>
          <w:sz w:val="17"/>
        </w:rPr>
        <w:t> en</w:t>
      </w:r>
      <w:r>
        <w:rPr>
          <w:color w:val="4D4B4B"/>
          <w:w w:val="105"/>
          <w:sz w:val="17"/>
        </w:rPr>
        <w:t> el</w:t>
      </w:r>
      <w:r>
        <w:rPr>
          <w:color w:val="4D4B4B"/>
          <w:w w:val="105"/>
          <w:sz w:val="17"/>
        </w:rPr>
        <w:t> campo</w:t>
      </w:r>
      <w:r>
        <w:rPr>
          <w:color w:val="4D4B4B"/>
          <w:w w:val="105"/>
          <w:sz w:val="17"/>
        </w:rPr>
        <w:t> de</w:t>
      </w:r>
      <w:r>
        <w:rPr>
          <w:color w:val="4D4B4B"/>
          <w:w w:val="105"/>
          <w:sz w:val="17"/>
        </w:rPr>
        <w:t> la</w:t>
      </w:r>
      <w:r>
        <w:rPr>
          <w:color w:val="4D4B4B"/>
          <w:w w:val="105"/>
          <w:sz w:val="17"/>
        </w:rPr>
        <w:t> seguridad</w:t>
      </w:r>
      <w:r>
        <w:rPr>
          <w:color w:val="4D4B4B"/>
          <w:w w:val="105"/>
          <w:sz w:val="17"/>
        </w:rPr>
        <w:t> y</w:t>
      </w:r>
      <w:r>
        <w:rPr>
          <w:color w:val="4D4B4B"/>
          <w:w w:val="105"/>
          <w:sz w:val="17"/>
        </w:rPr>
        <w:t> la</w:t>
      </w:r>
      <w:r>
        <w:rPr>
          <w:color w:val="4D4B4B"/>
          <w:w w:val="105"/>
          <w:sz w:val="17"/>
        </w:rPr>
        <w:t> salud</w:t>
      </w:r>
      <w:r>
        <w:rPr>
          <w:color w:val="4D4B4B"/>
          <w:w w:val="105"/>
          <w:sz w:val="17"/>
        </w:rPr>
        <w:t> de</w:t>
      </w:r>
      <w:r>
        <w:rPr>
          <w:color w:val="4D4B4B"/>
          <w:w w:val="105"/>
          <w:sz w:val="17"/>
        </w:rPr>
        <w:t> los</w:t>
      </w:r>
      <w:r>
        <w:rPr>
          <w:color w:val="4D4B4B"/>
          <w:w w:val="105"/>
          <w:sz w:val="17"/>
        </w:rPr>
        <w:t> trabajadores</w:t>
      </w:r>
      <w:r>
        <w:rPr>
          <w:color w:val="4D4B4B"/>
          <w:spacing w:val="40"/>
          <w:w w:val="105"/>
          <w:sz w:val="17"/>
        </w:rPr>
        <w:t> </w:t>
      </w:r>
      <w:r>
        <w:rPr>
          <w:color w:val="4D4B4B"/>
          <w:w w:val="105"/>
          <w:sz w:val="17"/>
        </w:rPr>
        <w:t>y</w:t>
      </w:r>
      <w:r>
        <w:rPr>
          <w:color w:val="4D4B4B"/>
          <w:w w:val="105"/>
          <w:sz w:val="17"/>
        </w:rPr>
        <w:t> el</w:t>
      </w:r>
      <w:r>
        <w:rPr>
          <w:color w:val="4D4B4B"/>
          <w:w w:val="105"/>
          <w:sz w:val="17"/>
        </w:rPr>
        <w:t> medio ambiente de trabajo</w:t>
      </w:r>
      <w:r>
        <w:rPr>
          <w:color w:val="8A8989"/>
          <w:w w:val="105"/>
          <w:sz w:val="17"/>
        </w:rPr>
        <w:t>.</w:t>
      </w:r>
    </w:p>
    <w:p>
      <w:pPr>
        <w:spacing w:line="240" w:lineRule="auto" w:before="8"/>
        <w:rPr>
          <w:sz w:val="15"/>
        </w:rPr>
      </w:pPr>
    </w:p>
    <w:p>
      <w:pPr>
        <w:spacing w:before="0"/>
        <w:ind w:left="117" w:right="0" w:firstLine="0"/>
        <w:jc w:val="left"/>
        <w:rPr>
          <w:sz w:val="17"/>
        </w:rPr>
      </w:pPr>
      <w:r>
        <w:rPr>
          <w:color w:val="4D4B4B"/>
          <w:w w:val="95"/>
          <w:sz w:val="17"/>
        </w:rPr>
        <w:t>111.</w:t>
      </w:r>
      <w:r>
        <w:rPr>
          <w:color w:val="4D4B4B"/>
          <w:spacing w:val="9"/>
          <w:sz w:val="17"/>
        </w:rPr>
        <w:t> </w:t>
      </w:r>
      <w:r>
        <w:rPr>
          <w:color w:val="4D4B4B"/>
          <w:sz w:val="17"/>
        </w:rPr>
        <w:t>Medidas</w:t>
      </w:r>
      <w:r>
        <w:rPr>
          <w:color w:val="4D4B4B"/>
          <w:spacing w:val="5"/>
          <w:sz w:val="17"/>
        </w:rPr>
        <w:t> </w:t>
      </w:r>
      <w:r>
        <w:rPr>
          <w:color w:val="4D4B4B"/>
          <w:sz w:val="17"/>
        </w:rPr>
        <w:t>de</w:t>
      </w:r>
      <w:r>
        <w:rPr>
          <w:color w:val="4D4B4B"/>
          <w:spacing w:val="-6"/>
          <w:sz w:val="17"/>
        </w:rPr>
        <w:t> </w:t>
      </w:r>
      <w:r>
        <w:rPr>
          <w:color w:val="4D4B4B"/>
          <w:sz w:val="17"/>
        </w:rPr>
        <w:t>prevención</w:t>
      </w:r>
      <w:r>
        <w:rPr>
          <w:color w:val="4D4B4B"/>
          <w:spacing w:val="8"/>
          <w:sz w:val="17"/>
        </w:rPr>
        <w:t> </w:t>
      </w:r>
      <w:r>
        <w:rPr>
          <w:color w:val="4D4B4B"/>
          <w:sz w:val="17"/>
        </w:rPr>
        <w:t>y</w:t>
      </w:r>
      <w:r>
        <w:rPr>
          <w:color w:val="4D4B4B"/>
          <w:spacing w:val="-5"/>
          <w:sz w:val="17"/>
        </w:rPr>
        <w:t> </w:t>
      </w:r>
      <w:r>
        <w:rPr>
          <w:color w:val="4D4B4B"/>
          <w:sz w:val="17"/>
        </w:rPr>
        <w:t>de</w:t>
      </w:r>
      <w:r>
        <w:rPr>
          <w:color w:val="4D4B4B"/>
          <w:spacing w:val="-1"/>
          <w:sz w:val="17"/>
        </w:rPr>
        <w:t> </w:t>
      </w:r>
      <w:r>
        <w:rPr>
          <w:color w:val="4D4B4B"/>
          <w:spacing w:val="-2"/>
          <w:sz w:val="17"/>
        </w:rPr>
        <w:t>protección</w:t>
      </w:r>
    </w:p>
    <w:p>
      <w:pPr>
        <w:spacing w:line="240" w:lineRule="auto" w:before="3"/>
        <w:rPr>
          <w:sz w:val="22"/>
        </w:rPr>
      </w:pPr>
    </w:p>
    <w:p>
      <w:pPr>
        <w:spacing w:line="333" w:lineRule="auto" w:before="0"/>
        <w:ind w:left="120" w:right="796" w:firstLine="2"/>
        <w:jc w:val="both"/>
        <w:rPr>
          <w:sz w:val="17"/>
        </w:rPr>
      </w:pPr>
      <w:r>
        <w:rPr>
          <w:color w:val="4D4B4B"/>
          <w:w w:val="105"/>
          <w:sz w:val="17"/>
        </w:rPr>
        <w:t>10</w:t>
      </w:r>
      <w:r>
        <w:rPr>
          <w:color w:val="8A8989"/>
          <w:w w:val="105"/>
          <w:sz w:val="17"/>
        </w:rPr>
        <w:t>.</w:t>
      </w:r>
      <w:r>
        <w:rPr>
          <w:color w:val="4D4B4B"/>
          <w:w w:val="105"/>
          <w:sz w:val="17"/>
        </w:rPr>
        <w:t>1</w:t>
      </w:r>
      <w:r>
        <w:rPr>
          <w:color w:val="8A8989"/>
          <w:w w:val="105"/>
          <w:sz w:val="17"/>
        </w:rPr>
        <w:t>.</w:t>
      </w:r>
      <w:r>
        <w:rPr>
          <w:color w:val="8A8989"/>
          <w:w w:val="105"/>
          <w:sz w:val="17"/>
        </w:rPr>
        <w:t> </w:t>
      </w:r>
      <w:r>
        <w:rPr>
          <w:color w:val="4D4B4B"/>
          <w:w w:val="105"/>
          <w:sz w:val="17"/>
        </w:rPr>
        <w:t>La</w:t>
      </w:r>
      <w:r>
        <w:rPr>
          <w:color w:val="4D4B4B"/>
          <w:w w:val="105"/>
          <w:sz w:val="17"/>
        </w:rPr>
        <w:t> autoridad</w:t>
      </w:r>
      <w:r>
        <w:rPr>
          <w:color w:val="4D4B4B"/>
          <w:w w:val="105"/>
          <w:sz w:val="17"/>
        </w:rPr>
        <w:t> competente</w:t>
      </w:r>
      <w:r>
        <w:rPr>
          <w:color w:val="4D4B4B"/>
          <w:w w:val="105"/>
          <w:sz w:val="17"/>
        </w:rPr>
        <w:t> debería</w:t>
      </w:r>
      <w:r>
        <w:rPr>
          <w:color w:val="4D4B4B"/>
          <w:w w:val="105"/>
          <w:sz w:val="17"/>
        </w:rPr>
        <w:t> asegurar</w:t>
      </w:r>
      <w:r>
        <w:rPr>
          <w:color w:val="4D4B4B"/>
          <w:w w:val="105"/>
          <w:sz w:val="17"/>
        </w:rPr>
        <w:t> la</w:t>
      </w:r>
      <w:r>
        <w:rPr>
          <w:color w:val="4D4B4B"/>
          <w:w w:val="105"/>
          <w:sz w:val="17"/>
        </w:rPr>
        <w:t> prevención</w:t>
      </w:r>
      <w:r>
        <w:rPr>
          <w:color w:val="4D4B4B"/>
          <w:w w:val="105"/>
          <w:sz w:val="17"/>
        </w:rPr>
        <w:t> o</w:t>
      </w:r>
      <w:r>
        <w:rPr>
          <w:color w:val="4D4B4B"/>
          <w:w w:val="105"/>
          <w:sz w:val="17"/>
        </w:rPr>
        <w:t> el</w:t>
      </w:r>
      <w:r>
        <w:rPr>
          <w:color w:val="4D4B4B"/>
          <w:w w:val="105"/>
          <w:sz w:val="17"/>
        </w:rPr>
        <w:t> control</w:t>
      </w:r>
      <w:r>
        <w:rPr>
          <w:color w:val="4D4B4B"/>
          <w:w w:val="105"/>
          <w:sz w:val="17"/>
        </w:rPr>
        <w:t> de</w:t>
      </w:r>
      <w:r>
        <w:rPr>
          <w:color w:val="4D4B4B"/>
          <w:w w:val="105"/>
          <w:sz w:val="17"/>
        </w:rPr>
        <w:t> la</w:t>
      </w:r>
      <w:r>
        <w:rPr>
          <w:color w:val="4D4B4B"/>
          <w:w w:val="105"/>
          <w:sz w:val="17"/>
        </w:rPr>
        <w:t> exposición</w:t>
      </w:r>
      <w:r>
        <w:rPr>
          <w:color w:val="4D4B4B"/>
          <w:w w:val="105"/>
          <w:sz w:val="17"/>
        </w:rPr>
        <w:t> al</w:t>
      </w:r>
      <w:r>
        <w:rPr>
          <w:color w:val="4D4B4B"/>
          <w:w w:val="105"/>
          <w:sz w:val="17"/>
        </w:rPr>
        <w:t> asbesto prescribiendo</w:t>
      </w:r>
      <w:r>
        <w:rPr>
          <w:color w:val="4D4B4B"/>
          <w:spacing w:val="37"/>
          <w:w w:val="105"/>
          <w:sz w:val="17"/>
        </w:rPr>
        <w:t> </w:t>
      </w:r>
      <w:r>
        <w:rPr>
          <w:color w:val="4D4B4B"/>
          <w:w w:val="105"/>
          <w:sz w:val="17"/>
        </w:rPr>
        <w:t>controles</w:t>
      </w:r>
      <w:r>
        <w:rPr>
          <w:color w:val="4D4B4B"/>
          <w:spacing w:val="25"/>
          <w:w w:val="105"/>
          <w:sz w:val="17"/>
        </w:rPr>
        <w:t> </w:t>
      </w:r>
      <w:r>
        <w:rPr>
          <w:color w:val="4D4B4B"/>
          <w:w w:val="105"/>
          <w:sz w:val="17"/>
        </w:rPr>
        <w:t>técnicos</w:t>
      </w:r>
      <w:r>
        <w:rPr>
          <w:color w:val="4D4B4B"/>
          <w:spacing w:val="27"/>
          <w:w w:val="105"/>
          <w:sz w:val="17"/>
        </w:rPr>
        <w:t> </w:t>
      </w:r>
      <w:r>
        <w:rPr>
          <w:color w:val="4D4B4B"/>
          <w:w w:val="105"/>
          <w:sz w:val="17"/>
        </w:rPr>
        <w:t>y métodos de trabajo</w:t>
      </w:r>
      <w:r>
        <w:rPr>
          <w:color w:val="696767"/>
          <w:w w:val="105"/>
          <w:sz w:val="17"/>
        </w:rPr>
        <w:t>, </w:t>
      </w:r>
      <w:r>
        <w:rPr>
          <w:color w:val="4D4B4B"/>
          <w:w w:val="105"/>
          <w:sz w:val="17"/>
        </w:rPr>
        <w:t>incluidas medidas de higiene en los lugares de trabajo, que proporcionen la máxima protección a los trabajadores.</w:t>
      </w:r>
    </w:p>
    <w:p>
      <w:pPr>
        <w:spacing w:line="240" w:lineRule="auto" w:before="7"/>
        <w:rPr>
          <w:sz w:val="15"/>
        </w:rPr>
      </w:pPr>
    </w:p>
    <w:p>
      <w:pPr>
        <w:pStyle w:val="ListParagraph"/>
        <w:numPr>
          <w:ilvl w:val="0"/>
          <w:numId w:val="23"/>
        </w:numPr>
        <w:tabs>
          <w:tab w:pos="331" w:val="left" w:leader="none"/>
        </w:tabs>
        <w:spacing w:line="333" w:lineRule="auto" w:before="0" w:after="0"/>
        <w:ind w:left="120" w:right="791" w:firstLine="1"/>
        <w:jc w:val="both"/>
        <w:rPr>
          <w:sz w:val="17"/>
        </w:rPr>
      </w:pPr>
      <w:r>
        <w:rPr>
          <w:color w:val="4D4B4B"/>
          <w:w w:val="105"/>
          <w:sz w:val="17"/>
        </w:rPr>
        <w:t>Sobre</w:t>
      </w:r>
      <w:r>
        <w:rPr>
          <w:color w:val="4D4B4B"/>
          <w:spacing w:val="12"/>
          <w:w w:val="105"/>
          <w:sz w:val="17"/>
        </w:rPr>
        <w:t> </w:t>
      </w:r>
      <w:r>
        <w:rPr>
          <w:color w:val="4D4B4B"/>
          <w:w w:val="105"/>
          <w:sz w:val="17"/>
        </w:rPr>
        <w:t>la base del nivel de exposición</w:t>
      </w:r>
      <w:r>
        <w:rPr>
          <w:color w:val="4D4B4B"/>
          <w:spacing w:val="16"/>
          <w:w w:val="105"/>
          <w:sz w:val="17"/>
        </w:rPr>
        <w:t> </w:t>
      </w:r>
      <w:r>
        <w:rPr>
          <w:color w:val="4D4B4B"/>
          <w:w w:val="105"/>
          <w:sz w:val="17"/>
        </w:rPr>
        <w:t>y las circunstancias</w:t>
      </w:r>
      <w:r>
        <w:rPr>
          <w:color w:val="4D4B4B"/>
          <w:spacing w:val="-5"/>
          <w:w w:val="105"/>
          <w:sz w:val="17"/>
        </w:rPr>
        <w:t> </w:t>
      </w:r>
      <w:r>
        <w:rPr>
          <w:color w:val="4D4B4B"/>
          <w:w w:val="105"/>
          <w:sz w:val="17"/>
        </w:rPr>
        <w:t>prevalecientes</w:t>
      </w:r>
      <w:r>
        <w:rPr>
          <w:color w:val="4D4B4B"/>
          <w:spacing w:val="-1"/>
          <w:w w:val="105"/>
          <w:sz w:val="17"/>
        </w:rPr>
        <w:t> </w:t>
      </w:r>
      <w:r>
        <w:rPr>
          <w:color w:val="4D4B4B"/>
          <w:w w:val="105"/>
          <w:sz w:val="17"/>
        </w:rPr>
        <w:t>en el medio ambiente</w:t>
      </w:r>
      <w:r>
        <w:rPr>
          <w:color w:val="4D4B4B"/>
          <w:spacing w:val="17"/>
          <w:w w:val="105"/>
          <w:sz w:val="17"/>
        </w:rPr>
        <w:t> </w:t>
      </w:r>
      <w:r>
        <w:rPr>
          <w:color w:val="4D4B4B"/>
          <w:w w:val="105"/>
          <w:sz w:val="17"/>
        </w:rPr>
        <w:t>de trabajo</w:t>
      </w:r>
      <w:r>
        <w:rPr>
          <w:color w:val="4D4B4B"/>
          <w:spacing w:val="13"/>
          <w:w w:val="105"/>
          <w:sz w:val="17"/>
        </w:rPr>
        <w:t> </w:t>
      </w:r>
      <w:r>
        <w:rPr>
          <w:color w:val="4D4B4B"/>
          <w:w w:val="105"/>
          <w:sz w:val="17"/>
        </w:rPr>
        <w:t>y a la</w:t>
      </w:r>
      <w:r>
        <w:rPr>
          <w:color w:val="4D4B4B"/>
          <w:w w:val="105"/>
          <w:sz w:val="17"/>
        </w:rPr>
        <w:t> luz de la</w:t>
      </w:r>
      <w:r>
        <w:rPr>
          <w:color w:val="4D4B4B"/>
          <w:w w:val="105"/>
          <w:sz w:val="17"/>
        </w:rPr>
        <w:t> investigación</w:t>
      </w:r>
      <w:r>
        <w:rPr>
          <w:color w:val="4D4B4B"/>
          <w:w w:val="105"/>
          <w:sz w:val="17"/>
        </w:rPr>
        <w:t> científica</w:t>
      </w:r>
      <w:r>
        <w:rPr>
          <w:color w:val="4D4B4B"/>
          <w:w w:val="105"/>
          <w:sz w:val="17"/>
        </w:rPr>
        <w:t> y el</w:t>
      </w:r>
      <w:r>
        <w:rPr>
          <w:color w:val="4D4B4B"/>
          <w:w w:val="105"/>
          <w:sz w:val="17"/>
        </w:rPr>
        <w:t> progreso</w:t>
      </w:r>
      <w:r>
        <w:rPr>
          <w:color w:val="4D4B4B"/>
          <w:w w:val="105"/>
          <w:sz w:val="17"/>
        </w:rPr>
        <w:t> tecnológico</w:t>
      </w:r>
      <w:r>
        <w:rPr>
          <w:color w:val="696767"/>
          <w:w w:val="105"/>
          <w:sz w:val="17"/>
        </w:rPr>
        <w:t>,</w:t>
      </w:r>
      <w:r>
        <w:rPr>
          <w:color w:val="696767"/>
          <w:w w:val="105"/>
          <w:sz w:val="17"/>
        </w:rPr>
        <w:t> </w:t>
      </w:r>
      <w:r>
        <w:rPr>
          <w:color w:val="4D4B4B"/>
          <w:w w:val="105"/>
          <w:sz w:val="17"/>
        </w:rPr>
        <w:t>la</w:t>
      </w:r>
      <w:r>
        <w:rPr>
          <w:color w:val="4D4B4B"/>
          <w:w w:val="105"/>
          <w:sz w:val="17"/>
        </w:rPr>
        <w:t> autoridad</w:t>
      </w:r>
      <w:r>
        <w:rPr>
          <w:color w:val="4D4B4B"/>
          <w:w w:val="105"/>
          <w:sz w:val="17"/>
        </w:rPr>
        <w:t> competente</w:t>
      </w:r>
      <w:r>
        <w:rPr>
          <w:color w:val="4D4B4B"/>
          <w:w w:val="105"/>
          <w:sz w:val="17"/>
        </w:rPr>
        <w:t> debería</w:t>
      </w:r>
      <w:r>
        <w:rPr>
          <w:color w:val="4D4B4B"/>
          <w:w w:val="105"/>
          <w:sz w:val="17"/>
        </w:rPr>
        <w:t> determinar </w:t>
      </w:r>
      <w:r>
        <w:rPr>
          <w:color w:val="4D4B4B"/>
          <w:spacing w:val="-2"/>
          <w:w w:val="105"/>
          <w:sz w:val="17"/>
        </w:rPr>
        <w:t>periódicamente:</w:t>
      </w:r>
    </w:p>
    <w:p>
      <w:pPr>
        <w:spacing w:line="240" w:lineRule="auto" w:before="2"/>
        <w:rPr>
          <w:sz w:val="15"/>
        </w:rPr>
      </w:pPr>
    </w:p>
    <w:p>
      <w:pPr>
        <w:pStyle w:val="ListParagraph"/>
        <w:numPr>
          <w:ilvl w:val="1"/>
          <w:numId w:val="23"/>
        </w:numPr>
        <w:tabs>
          <w:tab w:pos="341" w:val="left" w:leader="none"/>
        </w:tabs>
        <w:spacing w:line="336" w:lineRule="auto" w:before="1" w:after="0"/>
        <w:ind w:left="120" w:right="809" w:firstLine="0"/>
        <w:jc w:val="both"/>
        <w:rPr>
          <w:sz w:val="17"/>
        </w:rPr>
      </w:pPr>
      <w:r>
        <w:rPr>
          <w:color w:val="4D4B4B"/>
          <w:w w:val="105"/>
          <w:sz w:val="17"/>
        </w:rPr>
        <w:t>Los tipos de asbesto y los tipos</w:t>
      </w:r>
      <w:r>
        <w:rPr>
          <w:color w:val="4D4B4B"/>
          <w:spacing w:val="12"/>
          <w:w w:val="105"/>
          <w:sz w:val="17"/>
        </w:rPr>
        <w:t> </w:t>
      </w:r>
      <w:r>
        <w:rPr>
          <w:color w:val="4D4B4B"/>
          <w:w w:val="105"/>
          <w:sz w:val="17"/>
        </w:rPr>
        <w:t>de productos</w:t>
      </w:r>
      <w:r>
        <w:rPr>
          <w:color w:val="4D4B4B"/>
          <w:spacing w:val="11"/>
          <w:w w:val="105"/>
          <w:sz w:val="17"/>
        </w:rPr>
        <w:t> </w:t>
      </w:r>
      <w:r>
        <w:rPr>
          <w:color w:val="4D4B4B"/>
          <w:w w:val="105"/>
          <w:sz w:val="17"/>
        </w:rPr>
        <w:t>que contengan</w:t>
      </w:r>
      <w:r>
        <w:rPr>
          <w:color w:val="4D4B4B"/>
          <w:spacing w:val="14"/>
          <w:w w:val="105"/>
          <w:sz w:val="17"/>
        </w:rPr>
        <w:t> </w:t>
      </w:r>
      <w:r>
        <w:rPr>
          <w:color w:val="4D4B4B"/>
          <w:w w:val="105"/>
          <w:sz w:val="17"/>
        </w:rPr>
        <w:t>asbesto</w:t>
      </w:r>
      <w:r>
        <w:rPr>
          <w:color w:val="4D4B4B"/>
          <w:spacing w:val="10"/>
          <w:w w:val="105"/>
          <w:sz w:val="17"/>
        </w:rPr>
        <w:t> </w:t>
      </w:r>
      <w:r>
        <w:rPr>
          <w:color w:val="4D4B4B"/>
          <w:w w:val="105"/>
          <w:sz w:val="17"/>
        </w:rPr>
        <w:t>cuya</w:t>
      </w:r>
      <w:r>
        <w:rPr>
          <w:color w:val="4D4B4B"/>
          <w:spacing w:val="15"/>
          <w:w w:val="105"/>
          <w:sz w:val="17"/>
        </w:rPr>
        <w:t> </w:t>
      </w:r>
      <w:r>
        <w:rPr>
          <w:color w:val="4D4B4B"/>
          <w:w w:val="105"/>
          <w:sz w:val="17"/>
        </w:rPr>
        <w:t>utilización</w:t>
      </w:r>
      <w:r>
        <w:rPr>
          <w:color w:val="4D4B4B"/>
          <w:spacing w:val="11"/>
          <w:w w:val="105"/>
          <w:sz w:val="17"/>
        </w:rPr>
        <w:t> </w:t>
      </w:r>
      <w:r>
        <w:rPr>
          <w:color w:val="4D4B4B"/>
          <w:w w:val="105"/>
          <w:sz w:val="17"/>
        </w:rPr>
        <w:t>debería</w:t>
      </w:r>
      <w:r>
        <w:rPr>
          <w:color w:val="4D4B4B"/>
          <w:spacing w:val="16"/>
          <w:w w:val="105"/>
          <w:sz w:val="17"/>
        </w:rPr>
        <w:t> </w:t>
      </w:r>
      <w:r>
        <w:rPr>
          <w:color w:val="4D4B4B"/>
          <w:w w:val="105"/>
          <w:sz w:val="17"/>
        </w:rPr>
        <w:t>estar sometida a autorización y los procesos de trabajo que deberían estar sometidos a autorización;</w:t>
      </w:r>
    </w:p>
    <w:p>
      <w:pPr>
        <w:spacing w:line="240" w:lineRule="auto" w:before="0"/>
        <w:rPr>
          <w:sz w:val="15"/>
        </w:rPr>
      </w:pPr>
    </w:p>
    <w:p>
      <w:pPr>
        <w:pStyle w:val="ListParagraph"/>
        <w:numPr>
          <w:ilvl w:val="1"/>
          <w:numId w:val="23"/>
        </w:numPr>
        <w:tabs>
          <w:tab w:pos="350" w:val="left" w:leader="none"/>
        </w:tabs>
        <w:spacing w:line="333" w:lineRule="auto" w:before="1" w:after="0"/>
        <w:ind w:left="123" w:right="804" w:firstLine="1"/>
        <w:jc w:val="both"/>
        <w:rPr>
          <w:sz w:val="17"/>
        </w:rPr>
      </w:pPr>
      <w:r>
        <w:rPr>
          <w:color w:val="4D4B4B"/>
          <w:w w:val="105"/>
          <w:sz w:val="17"/>
        </w:rPr>
        <w:t>Los tipos de asbesto</w:t>
      </w:r>
      <w:r>
        <w:rPr>
          <w:color w:val="4D4B4B"/>
          <w:w w:val="105"/>
          <w:sz w:val="17"/>
        </w:rPr>
        <w:t> y productos</w:t>
      </w:r>
      <w:r>
        <w:rPr>
          <w:color w:val="4D4B4B"/>
          <w:w w:val="105"/>
          <w:sz w:val="17"/>
        </w:rPr>
        <w:t> que contengan</w:t>
      </w:r>
      <w:r>
        <w:rPr>
          <w:color w:val="4D4B4B"/>
          <w:w w:val="105"/>
          <w:sz w:val="17"/>
        </w:rPr>
        <w:t> asbesto</w:t>
      </w:r>
      <w:r>
        <w:rPr>
          <w:color w:val="4D4B4B"/>
          <w:w w:val="105"/>
          <w:sz w:val="17"/>
        </w:rPr>
        <w:t> cuya utilización</w:t>
      </w:r>
      <w:r>
        <w:rPr>
          <w:color w:val="4D4B4B"/>
          <w:w w:val="105"/>
          <w:sz w:val="17"/>
        </w:rPr>
        <w:t> debería</w:t>
      </w:r>
      <w:r>
        <w:rPr>
          <w:color w:val="4D4B4B"/>
          <w:w w:val="105"/>
          <w:sz w:val="17"/>
        </w:rPr>
        <w:t> estar total o parcialmente prohibida</w:t>
      </w:r>
      <w:r>
        <w:rPr>
          <w:color w:val="4D4B4B"/>
          <w:spacing w:val="14"/>
          <w:w w:val="105"/>
          <w:sz w:val="17"/>
        </w:rPr>
        <w:t> </w:t>
      </w:r>
      <w:r>
        <w:rPr>
          <w:color w:val="4D4B4B"/>
          <w:w w:val="105"/>
          <w:sz w:val="17"/>
        </w:rPr>
        <w:t>y</w:t>
      </w:r>
      <w:r>
        <w:rPr>
          <w:color w:val="4D4B4B"/>
          <w:spacing w:val="-3"/>
          <w:w w:val="105"/>
          <w:sz w:val="17"/>
        </w:rPr>
        <w:t> </w:t>
      </w:r>
      <w:r>
        <w:rPr>
          <w:color w:val="4D4B4B"/>
          <w:w w:val="105"/>
          <w:sz w:val="17"/>
        </w:rPr>
        <w:t>los</w:t>
      </w:r>
      <w:r>
        <w:rPr>
          <w:color w:val="4D4B4B"/>
          <w:spacing w:val="-1"/>
          <w:w w:val="105"/>
          <w:sz w:val="17"/>
        </w:rPr>
        <w:t> </w:t>
      </w:r>
      <w:r>
        <w:rPr>
          <w:color w:val="4D4B4B"/>
          <w:w w:val="105"/>
          <w:sz w:val="17"/>
        </w:rPr>
        <w:t>procesos de</w:t>
      </w:r>
      <w:r>
        <w:rPr>
          <w:color w:val="4D4B4B"/>
          <w:spacing w:val="-5"/>
          <w:w w:val="105"/>
          <w:sz w:val="17"/>
        </w:rPr>
        <w:t> </w:t>
      </w:r>
      <w:r>
        <w:rPr>
          <w:color w:val="4D4B4B"/>
          <w:w w:val="105"/>
          <w:sz w:val="17"/>
        </w:rPr>
        <w:t>trabajo en</w:t>
      </w:r>
      <w:r>
        <w:rPr>
          <w:color w:val="4D4B4B"/>
          <w:spacing w:val="-2"/>
          <w:w w:val="105"/>
          <w:sz w:val="17"/>
        </w:rPr>
        <w:t> </w:t>
      </w:r>
      <w:r>
        <w:rPr>
          <w:color w:val="4D4B4B"/>
          <w:w w:val="105"/>
          <w:sz w:val="17"/>
        </w:rPr>
        <w:t>que debería</w:t>
      </w:r>
      <w:r>
        <w:rPr>
          <w:color w:val="4D4B4B"/>
          <w:spacing w:val="8"/>
          <w:w w:val="105"/>
          <w:sz w:val="17"/>
        </w:rPr>
        <w:t> </w:t>
      </w:r>
      <w:r>
        <w:rPr>
          <w:color w:val="4D4B4B"/>
          <w:w w:val="105"/>
          <w:sz w:val="17"/>
        </w:rPr>
        <w:t>prohibirse la utilización del</w:t>
      </w:r>
      <w:r>
        <w:rPr>
          <w:color w:val="4D4B4B"/>
          <w:spacing w:val="-2"/>
          <w:w w:val="105"/>
          <w:sz w:val="17"/>
        </w:rPr>
        <w:t> </w:t>
      </w:r>
      <w:r>
        <w:rPr>
          <w:color w:val="4D4B4B"/>
          <w:w w:val="105"/>
          <w:sz w:val="17"/>
        </w:rPr>
        <w:t>asbesto o</w:t>
      </w:r>
      <w:r>
        <w:rPr>
          <w:color w:val="4D4B4B"/>
          <w:spacing w:val="-3"/>
          <w:w w:val="105"/>
          <w:sz w:val="17"/>
        </w:rPr>
        <w:t> </w:t>
      </w:r>
      <w:r>
        <w:rPr>
          <w:color w:val="4D4B4B"/>
          <w:w w:val="105"/>
          <w:sz w:val="17"/>
        </w:rPr>
        <w:t>de</w:t>
      </w:r>
      <w:r>
        <w:rPr>
          <w:color w:val="4D4B4B"/>
          <w:spacing w:val="-4"/>
          <w:w w:val="105"/>
          <w:sz w:val="17"/>
        </w:rPr>
        <w:t> </w:t>
      </w:r>
      <w:r>
        <w:rPr>
          <w:color w:val="4D4B4B"/>
          <w:w w:val="105"/>
          <w:sz w:val="17"/>
        </w:rPr>
        <w:t>ciertos</w:t>
      </w:r>
      <w:r>
        <w:rPr>
          <w:color w:val="4D4B4B"/>
          <w:spacing w:val="10"/>
          <w:w w:val="105"/>
          <w:sz w:val="17"/>
        </w:rPr>
        <w:t> </w:t>
      </w:r>
      <w:r>
        <w:rPr>
          <w:color w:val="4D4B4B"/>
          <w:w w:val="105"/>
          <w:sz w:val="17"/>
        </w:rPr>
        <w:t>tipos asbesto y productos que contengan asbesto</w:t>
      </w:r>
      <w:r>
        <w:rPr>
          <w:color w:val="8A8989"/>
          <w:w w:val="105"/>
          <w:sz w:val="17"/>
        </w:rPr>
        <w:t>.</w:t>
      </w:r>
    </w:p>
    <w:p>
      <w:pPr>
        <w:spacing w:line="240" w:lineRule="auto" w:before="7"/>
        <w:rPr>
          <w:sz w:val="15"/>
        </w:rPr>
      </w:pPr>
    </w:p>
    <w:p>
      <w:pPr>
        <w:pStyle w:val="ListParagraph"/>
        <w:numPr>
          <w:ilvl w:val="0"/>
          <w:numId w:val="23"/>
        </w:numPr>
        <w:tabs>
          <w:tab w:pos="341" w:val="left" w:leader="none"/>
        </w:tabs>
        <w:spacing w:line="333" w:lineRule="auto" w:before="0" w:after="0"/>
        <w:ind w:left="124" w:right="790" w:hanging="1"/>
        <w:jc w:val="both"/>
        <w:rPr>
          <w:sz w:val="17"/>
        </w:rPr>
      </w:pPr>
      <w:r>
        <w:rPr>
          <w:color w:val="4D4B4B"/>
          <w:w w:val="105"/>
          <w:sz w:val="17"/>
        </w:rPr>
        <w:t>La prohibición</w:t>
      </w:r>
      <w:r>
        <w:rPr>
          <w:color w:val="4D4B4B"/>
          <w:w w:val="105"/>
          <w:sz w:val="17"/>
        </w:rPr>
        <w:t> o</w:t>
      </w:r>
      <w:r>
        <w:rPr>
          <w:color w:val="4D4B4B"/>
          <w:w w:val="105"/>
          <w:sz w:val="17"/>
        </w:rPr>
        <w:t> autorización</w:t>
      </w:r>
      <w:r>
        <w:rPr>
          <w:color w:val="4D4B4B"/>
          <w:w w:val="105"/>
          <w:sz w:val="17"/>
        </w:rPr>
        <w:t> de la utilización</w:t>
      </w:r>
      <w:r>
        <w:rPr>
          <w:color w:val="4D4B4B"/>
          <w:w w:val="105"/>
          <w:sz w:val="17"/>
        </w:rPr>
        <w:t> de determinados</w:t>
      </w:r>
      <w:r>
        <w:rPr>
          <w:color w:val="4D4B4B"/>
          <w:w w:val="105"/>
          <w:sz w:val="17"/>
        </w:rPr>
        <w:t> tipos</w:t>
      </w:r>
      <w:r>
        <w:rPr>
          <w:color w:val="4D4B4B"/>
          <w:w w:val="105"/>
          <w:sz w:val="17"/>
        </w:rPr>
        <w:t> de asbesto</w:t>
      </w:r>
      <w:r>
        <w:rPr>
          <w:color w:val="4D4B4B"/>
          <w:w w:val="105"/>
          <w:sz w:val="17"/>
        </w:rPr>
        <w:t> o de ciertos</w:t>
      </w:r>
      <w:r>
        <w:rPr>
          <w:color w:val="4D4B4B"/>
          <w:w w:val="105"/>
          <w:sz w:val="17"/>
        </w:rPr>
        <w:t> productos</w:t>
      </w:r>
      <w:r>
        <w:rPr>
          <w:color w:val="4D4B4B"/>
          <w:w w:val="105"/>
          <w:sz w:val="17"/>
        </w:rPr>
        <w:t> que contengan</w:t>
      </w:r>
      <w:r>
        <w:rPr>
          <w:color w:val="4D4B4B"/>
          <w:spacing w:val="40"/>
          <w:w w:val="105"/>
          <w:sz w:val="17"/>
        </w:rPr>
        <w:t> </w:t>
      </w:r>
      <w:r>
        <w:rPr>
          <w:color w:val="4D4B4B"/>
          <w:w w:val="105"/>
          <w:sz w:val="17"/>
        </w:rPr>
        <w:t>asbesto</w:t>
      </w:r>
      <w:r>
        <w:rPr>
          <w:color w:val="4D4B4B"/>
          <w:spacing w:val="40"/>
          <w:w w:val="105"/>
          <w:sz w:val="17"/>
        </w:rPr>
        <w:t> </w:t>
      </w:r>
      <w:r>
        <w:rPr>
          <w:color w:val="4D4B4B"/>
          <w:w w:val="105"/>
          <w:sz w:val="17"/>
        </w:rPr>
        <w:t>y</w:t>
      </w:r>
      <w:r>
        <w:rPr>
          <w:color w:val="4D4B4B"/>
          <w:w w:val="105"/>
          <w:sz w:val="17"/>
        </w:rPr>
        <w:t> su</w:t>
      </w:r>
      <w:r>
        <w:rPr>
          <w:color w:val="4D4B4B"/>
          <w:w w:val="105"/>
          <w:sz w:val="17"/>
        </w:rPr>
        <w:t> sustitución</w:t>
      </w:r>
      <w:r>
        <w:rPr>
          <w:color w:val="4D4B4B"/>
          <w:spacing w:val="40"/>
          <w:w w:val="105"/>
          <w:sz w:val="17"/>
        </w:rPr>
        <w:t> </w:t>
      </w:r>
      <w:r>
        <w:rPr>
          <w:color w:val="4D4B4B"/>
          <w:w w:val="105"/>
          <w:sz w:val="17"/>
        </w:rPr>
        <w:t>por</w:t>
      </w:r>
      <w:r>
        <w:rPr>
          <w:color w:val="4D4B4B"/>
          <w:spacing w:val="37"/>
          <w:w w:val="105"/>
          <w:sz w:val="17"/>
        </w:rPr>
        <w:t> </w:t>
      </w:r>
      <w:r>
        <w:rPr>
          <w:color w:val="4D4B4B"/>
          <w:w w:val="105"/>
          <w:sz w:val="17"/>
        </w:rPr>
        <w:t>otras</w:t>
      </w:r>
      <w:r>
        <w:rPr>
          <w:color w:val="4D4B4B"/>
          <w:w w:val="105"/>
          <w:sz w:val="17"/>
        </w:rPr>
        <w:t> sustancias</w:t>
      </w:r>
      <w:r>
        <w:rPr>
          <w:color w:val="4D4B4B"/>
          <w:spacing w:val="40"/>
          <w:w w:val="105"/>
          <w:sz w:val="17"/>
        </w:rPr>
        <w:t> </w:t>
      </w:r>
      <w:r>
        <w:rPr>
          <w:color w:val="4D4B4B"/>
          <w:w w:val="105"/>
          <w:sz w:val="17"/>
        </w:rPr>
        <w:t>deberían</w:t>
      </w:r>
      <w:r>
        <w:rPr>
          <w:color w:val="4D4B4B"/>
          <w:spacing w:val="40"/>
          <w:w w:val="105"/>
          <w:sz w:val="17"/>
        </w:rPr>
        <w:t> </w:t>
      </w:r>
      <w:r>
        <w:rPr>
          <w:color w:val="4D4B4B"/>
          <w:w w:val="105"/>
          <w:sz w:val="17"/>
        </w:rPr>
        <w:t>basarse</w:t>
      </w:r>
      <w:r>
        <w:rPr>
          <w:color w:val="4D4B4B"/>
          <w:spacing w:val="40"/>
          <w:w w:val="105"/>
          <w:sz w:val="17"/>
        </w:rPr>
        <w:t> </w:t>
      </w:r>
      <w:r>
        <w:rPr>
          <w:color w:val="4D4B4B"/>
          <w:w w:val="105"/>
          <w:sz w:val="17"/>
        </w:rPr>
        <w:t>en</w:t>
      </w:r>
      <w:r>
        <w:rPr>
          <w:color w:val="4D4B4B"/>
          <w:w w:val="105"/>
          <w:sz w:val="17"/>
        </w:rPr>
        <w:t> una</w:t>
      </w:r>
      <w:r>
        <w:rPr>
          <w:color w:val="4D4B4B"/>
          <w:spacing w:val="39"/>
          <w:w w:val="105"/>
          <w:sz w:val="17"/>
        </w:rPr>
        <w:t> </w:t>
      </w:r>
      <w:r>
        <w:rPr>
          <w:color w:val="4D4B4B"/>
          <w:w w:val="105"/>
          <w:sz w:val="17"/>
        </w:rPr>
        <w:t>evaluación</w:t>
      </w:r>
      <w:r>
        <w:rPr>
          <w:color w:val="4D4B4B"/>
          <w:spacing w:val="40"/>
          <w:w w:val="105"/>
          <w:sz w:val="17"/>
        </w:rPr>
        <w:t> </w:t>
      </w:r>
      <w:r>
        <w:rPr>
          <w:color w:val="4D4B4B"/>
          <w:w w:val="105"/>
          <w:sz w:val="17"/>
        </w:rPr>
        <w:t>científica</w:t>
      </w:r>
      <w:r>
        <w:rPr>
          <w:color w:val="4D4B4B"/>
          <w:spacing w:val="40"/>
          <w:w w:val="105"/>
          <w:sz w:val="17"/>
        </w:rPr>
        <w:t> </w:t>
      </w:r>
      <w:r>
        <w:rPr>
          <w:color w:val="4D4B4B"/>
          <w:w w:val="105"/>
          <w:sz w:val="17"/>
        </w:rPr>
        <w:t>del riesgo que entrañan para la salud.</w:t>
      </w:r>
    </w:p>
    <w:p>
      <w:pPr>
        <w:spacing w:line="240" w:lineRule="auto" w:before="2"/>
        <w:rPr>
          <w:sz w:val="15"/>
        </w:rPr>
      </w:pPr>
    </w:p>
    <w:p>
      <w:pPr>
        <w:pStyle w:val="ListParagraph"/>
        <w:numPr>
          <w:ilvl w:val="0"/>
          <w:numId w:val="24"/>
        </w:numPr>
        <w:tabs>
          <w:tab w:pos="465" w:val="left" w:leader="none"/>
        </w:tabs>
        <w:spacing w:line="336" w:lineRule="auto" w:before="0" w:after="0"/>
        <w:ind w:left="125" w:right="798" w:hanging="3"/>
        <w:jc w:val="both"/>
        <w:rPr>
          <w:sz w:val="17"/>
        </w:rPr>
      </w:pPr>
      <w:r>
        <w:rPr>
          <w:color w:val="4D4B4B"/>
          <w:w w:val="105"/>
          <w:sz w:val="17"/>
        </w:rPr>
        <w:t>1</w:t>
      </w:r>
      <w:r>
        <w:rPr>
          <w:color w:val="8A8989"/>
          <w:w w:val="105"/>
          <w:sz w:val="17"/>
        </w:rPr>
        <w:t>. </w:t>
      </w:r>
      <w:r>
        <w:rPr>
          <w:color w:val="4D4B4B"/>
          <w:w w:val="105"/>
          <w:sz w:val="17"/>
        </w:rPr>
        <w:t>La</w:t>
      </w:r>
      <w:r>
        <w:rPr>
          <w:color w:val="4D4B4B"/>
          <w:w w:val="105"/>
          <w:sz w:val="17"/>
        </w:rPr>
        <w:t> autoridad</w:t>
      </w:r>
      <w:r>
        <w:rPr>
          <w:color w:val="4D4B4B"/>
          <w:w w:val="105"/>
          <w:sz w:val="17"/>
        </w:rPr>
        <w:t> competente</w:t>
      </w:r>
      <w:r>
        <w:rPr>
          <w:color w:val="4D4B4B"/>
          <w:w w:val="105"/>
          <w:sz w:val="17"/>
        </w:rPr>
        <w:t> debería</w:t>
      </w:r>
      <w:r>
        <w:rPr>
          <w:color w:val="4D4B4B"/>
          <w:w w:val="105"/>
          <w:sz w:val="17"/>
        </w:rPr>
        <w:t> fomentar</w:t>
      </w:r>
      <w:r>
        <w:rPr>
          <w:color w:val="4D4B4B"/>
          <w:w w:val="105"/>
          <w:sz w:val="17"/>
        </w:rPr>
        <w:t> la</w:t>
      </w:r>
      <w:r>
        <w:rPr>
          <w:color w:val="4D4B4B"/>
          <w:w w:val="105"/>
          <w:sz w:val="17"/>
        </w:rPr>
        <w:t> investigación</w:t>
      </w:r>
      <w:r>
        <w:rPr>
          <w:color w:val="4D4B4B"/>
          <w:w w:val="105"/>
          <w:sz w:val="17"/>
        </w:rPr>
        <w:t> de</w:t>
      </w:r>
      <w:r>
        <w:rPr>
          <w:color w:val="4D4B4B"/>
          <w:w w:val="105"/>
          <w:sz w:val="17"/>
        </w:rPr>
        <w:t> los</w:t>
      </w:r>
      <w:r>
        <w:rPr>
          <w:color w:val="4D4B4B"/>
          <w:w w:val="105"/>
          <w:sz w:val="17"/>
        </w:rPr>
        <w:t> problemas</w:t>
      </w:r>
      <w:r>
        <w:rPr>
          <w:color w:val="4D4B4B"/>
          <w:w w:val="105"/>
          <w:sz w:val="17"/>
        </w:rPr>
        <w:t> técnicos</w:t>
      </w:r>
      <w:r>
        <w:rPr>
          <w:color w:val="4D4B4B"/>
          <w:w w:val="105"/>
          <w:sz w:val="17"/>
        </w:rPr>
        <w:t> y</w:t>
      </w:r>
      <w:r>
        <w:rPr>
          <w:color w:val="4D4B4B"/>
          <w:w w:val="105"/>
          <w:sz w:val="17"/>
        </w:rPr>
        <w:t> de</w:t>
      </w:r>
      <w:r>
        <w:rPr>
          <w:color w:val="4D4B4B"/>
          <w:w w:val="105"/>
          <w:sz w:val="17"/>
        </w:rPr>
        <w:t> salud relacionados con la exposición al asbesto</w:t>
      </w:r>
      <w:r>
        <w:rPr>
          <w:color w:val="696767"/>
          <w:w w:val="105"/>
          <w:sz w:val="17"/>
        </w:rPr>
        <w:t>,</w:t>
      </w:r>
      <w:r>
        <w:rPr>
          <w:color w:val="696767"/>
          <w:spacing w:val="-1"/>
          <w:w w:val="105"/>
          <w:sz w:val="17"/>
        </w:rPr>
        <w:t> </w:t>
      </w:r>
      <w:r>
        <w:rPr>
          <w:color w:val="4D4B4B"/>
          <w:w w:val="105"/>
          <w:sz w:val="17"/>
        </w:rPr>
        <w:t>los materiales de sustitución y las tecnologías alternativas</w:t>
      </w:r>
      <w:r>
        <w:rPr>
          <w:color w:val="8A8989"/>
          <w:w w:val="105"/>
          <w:sz w:val="17"/>
        </w:rPr>
        <w:t>.</w:t>
      </w:r>
    </w:p>
    <w:p>
      <w:pPr>
        <w:spacing w:line="240" w:lineRule="auto" w:before="6"/>
        <w:rPr>
          <w:sz w:val="15"/>
        </w:rPr>
      </w:pPr>
    </w:p>
    <w:p>
      <w:pPr>
        <w:spacing w:line="331" w:lineRule="auto" w:before="0"/>
        <w:ind w:left="120" w:right="791" w:firstLine="1"/>
        <w:jc w:val="both"/>
        <w:rPr>
          <w:sz w:val="17"/>
        </w:rPr>
      </w:pPr>
      <w:r>
        <w:rPr>
          <w:color w:val="4D4B4B"/>
          <w:w w:val="105"/>
          <w:sz w:val="17"/>
        </w:rPr>
        <w:t>2</w:t>
      </w:r>
      <w:r>
        <w:rPr>
          <w:color w:val="8A8989"/>
          <w:w w:val="105"/>
          <w:sz w:val="17"/>
        </w:rPr>
        <w:t>.</w:t>
      </w:r>
      <w:r>
        <w:rPr>
          <w:color w:val="8A8989"/>
          <w:spacing w:val="-2"/>
          <w:w w:val="105"/>
          <w:sz w:val="17"/>
        </w:rPr>
        <w:t> </w:t>
      </w:r>
      <w:r>
        <w:rPr>
          <w:color w:val="4D4B4B"/>
          <w:w w:val="105"/>
          <w:sz w:val="17"/>
        </w:rPr>
        <w:t>Con objeto</w:t>
      </w:r>
      <w:r>
        <w:rPr>
          <w:color w:val="4D4B4B"/>
          <w:spacing w:val="17"/>
          <w:w w:val="105"/>
          <w:sz w:val="17"/>
        </w:rPr>
        <w:t> </w:t>
      </w:r>
      <w:r>
        <w:rPr>
          <w:color w:val="4D4B4B"/>
          <w:w w:val="105"/>
          <w:sz w:val="17"/>
        </w:rPr>
        <w:t>de eliminar</w:t>
      </w:r>
      <w:r>
        <w:rPr>
          <w:color w:val="4D4B4B"/>
          <w:spacing w:val="20"/>
          <w:w w:val="105"/>
          <w:sz w:val="17"/>
        </w:rPr>
        <w:t> </w:t>
      </w:r>
      <w:r>
        <w:rPr>
          <w:color w:val="4D4B4B"/>
          <w:w w:val="105"/>
          <w:sz w:val="17"/>
        </w:rPr>
        <w:t>o</w:t>
      </w:r>
      <w:r>
        <w:rPr>
          <w:color w:val="4D4B4B"/>
          <w:spacing w:val="16"/>
          <w:w w:val="105"/>
          <w:sz w:val="17"/>
        </w:rPr>
        <w:t> </w:t>
      </w:r>
      <w:r>
        <w:rPr>
          <w:color w:val="4D4B4B"/>
          <w:w w:val="105"/>
          <w:sz w:val="17"/>
        </w:rPr>
        <w:t>reducir</w:t>
      </w:r>
      <w:r>
        <w:rPr>
          <w:color w:val="4D4B4B"/>
          <w:spacing w:val="16"/>
          <w:w w:val="105"/>
          <w:sz w:val="17"/>
        </w:rPr>
        <w:t> </w:t>
      </w:r>
      <w:r>
        <w:rPr>
          <w:color w:val="4D4B4B"/>
          <w:w w:val="105"/>
          <w:sz w:val="17"/>
        </w:rPr>
        <w:t>los riesgos</w:t>
      </w:r>
      <w:r>
        <w:rPr>
          <w:color w:val="4D4B4B"/>
          <w:spacing w:val="14"/>
          <w:w w:val="105"/>
          <w:sz w:val="17"/>
        </w:rPr>
        <w:t> </w:t>
      </w:r>
      <w:r>
        <w:rPr>
          <w:color w:val="4D4B4B"/>
          <w:w w:val="105"/>
          <w:sz w:val="17"/>
        </w:rPr>
        <w:t>para</w:t>
      </w:r>
      <w:r>
        <w:rPr>
          <w:color w:val="4D4B4B"/>
          <w:spacing w:val="12"/>
          <w:w w:val="105"/>
          <w:sz w:val="17"/>
        </w:rPr>
        <w:t> </w:t>
      </w:r>
      <w:r>
        <w:rPr>
          <w:color w:val="4D4B4B"/>
          <w:w w:val="105"/>
          <w:sz w:val="17"/>
        </w:rPr>
        <w:t>los</w:t>
      </w:r>
      <w:r>
        <w:rPr>
          <w:color w:val="4D4B4B"/>
          <w:spacing w:val="12"/>
          <w:w w:val="105"/>
          <w:sz w:val="17"/>
        </w:rPr>
        <w:t> </w:t>
      </w:r>
      <w:r>
        <w:rPr>
          <w:color w:val="4D4B4B"/>
          <w:w w:val="105"/>
          <w:sz w:val="17"/>
        </w:rPr>
        <w:t>trabajadores</w:t>
      </w:r>
      <w:r>
        <w:rPr>
          <w:color w:val="696767"/>
          <w:w w:val="105"/>
          <w:sz w:val="17"/>
        </w:rPr>
        <w:t>, </w:t>
      </w:r>
      <w:r>
        <w:rPr>
          <w:color w:val="4D4B4B"/>
          <w:w w:val="105"/>
          <w:sz w:val="17"/>
        </w:rPr>
        <w:t>la autoridad</w:t>
      </w:r>
      <w:r>
        <w:rPr>
          <w:color w:val="4D4B4B"/>
          <w:spacing w:val="18"/>
          <w:w w:val="105"/>
          <w:sz w:val="17"/>
        </w:rPr>
        <w:t> </w:t>
      </w:r>
      <w:r>
        <w:rPr>
          <w:color w:val="4D4B4B"/>
          <w:w w:val="105"/>
          <w:sz w:val="17"/>
        </w:rPr>
        <w:t>competente</w:t>
      </w:r>
      <w:r>
        <w:rPr>
          <w:color w:val="4D4B4B"/>
          <w:spacing w:val="23"/>
          <w:w w:val="105"/>
          <w:sz w:val="17"/>
        </w:rPr>
        <w:t> </w:t>
      </w:r>
      <w:r>
        <w:rPr>
          <w:color w:val="4D4B4B"/>
          <w:w w:val="105"/>
          <w:sz w:val="17"/>
        </w:rPr>
        <w:t>debería</w:t>
      </w:r>
      <w:r>
        <w:rPr>
          <w:color w:val="4D4B4B"/>
          <w:spacing w:val="18"/>
          <w:w w:val="105"/>
          <w:sz w:val="17"/>
        </w:rPr>
        <w:t> </w:t>
      </w:r>
      <w:r>
        <w:rPr>
          <w:color w:val="4D4B4B"/>
          <w:w w:val="105"/>
          <w:sz w:val="17"/>
        </w:rPr>
        <w:t>fomentar la investigación</w:t>
      </w:r>
      <w:r>
        <w:rPr>
          <w:color w:val="4D4B4B"/>
          <w:w w:val="105"/>
          <w:sz w:val="17"/>
        </w:rPr>
        <w:t> y desarrollo relativos a productos</w:t>
      </w:r>
      <w:r>
        <w:rPr>
          <w:color w:val="4D4B4B"/>
          <w:w w:val="105"/>
          <w:sz w:val="17"/>
        </w:rPr>
        <w:t> que contengan</w:t>
      </w:r>
      <w:r>
        <w:rPr>
          <w:color w:val="4D4B4B"/>
          <w:w w:val="105"/>
          <w:sz w:val="17"/>
        </w:rPr>
        <w:t> asbesto, a otros materiales</w:t>
      </w:r>
      <w:r>
        <w:rPr>
          <w:color w:val="4D4B4B"/>
          <w:w w:val="105"/>
          <w:sz w:val="17"/>
        </w:rPr>
        <w:t> de sustitución</w:t>
      </w:r>
      <w:r>
        <w:rPr>
          <w:color w:val="4D4B4B"/>
          <w:w w:val="105"/>
          <w:sz w:val="17"/>
        </w:rPr>
        <w:t> y a tecnologías alternativas que sean inofensivos o menos nocivos.</w:t>
      </w:r>
    </w:p>
    <w:p>
      <w:pPr>
        <w:spacing w:line="240" w:lineRule="auto" w:before="8"/>
        <w:rPr>
          <w:sz w:val="15"/>
        </w:rPr>
      </w:pPr>
    </w:p>
    <w:p>
      <w:pPr>
        <w:pStyle w:val="ListParagraph"/>
        <w:numPr>
          <w:ilvl w:val="0"/>
          <w:numId w:val="24"/>
        </w:numPr>
        <w:tabs>
          <w:tab w:pos="474" w:val="left" w:leader="none"/>
        </w:tabs>
        <w:spacing w:line="336" w:lineRule="auto" w:before="0" w:after="0"/>
        <w:ind w:left="125" w:right="786" w:hanging="3"/>
        <w:jc w:val="both"/>
        <w:rPr>
          <w:sz w:val="17"/>
        </w:rPr>
      </w:pPr>
      <w:r>
        <w:rPr>
          <w:color w:val="4D4B4B"/>
          <w:w w:val="105"/>
          <w:sz w:val="17"/>
        </w:rPr>
        <w:t>1</w:t>
      </w:r>
      <w:r>
        <w:rPr>
          <w:color w:val="8A8989"/>
          <w:w w:val="105"/>
          <w:sz w:val="17"/>
        </w:rPr>
        <w:t>.</w:t>
      </w:r>
      <w:r>
        <w:rPr>
          <w:color w:val="8A8989"/>
          <w:w w:val="105"/>
          <w:sz w:val="17"/>
        </w:rPr>
        <w:t> </w:t>
      </w:r>
      <w:r>
        <w:rPr>
          <w:color w:val="4D4B4B"/>
          <w:w w:val="105"/>
          <w:sz w:val="17"/>
        </w:rPr>
        <w:t>Cuando</w:t>
      </w:r>
      <w:r>
        <w:rPr>
          <w:color w:val="4D4B4B"/>
          <w:w w:val="105"/>
          <w:sz w:val="17"/>
        </w:rPr>
        <w:t> sea</w:t>
      </w:r>
      <w:r>
        <w:rPr>
          <w:color w:val="4D4B4B"/>
          <w:w w:val="105"/>
          <w:sz w:val="17"/>
        </w:rPr>
        <w:t> necesario</w:t>
      </w:r>
      <w:r>
        <w:rPr>
          <w:color w:val="4D4B4B"/>
          <w:w w:val="105"/>
          <w:sz w:val="17"/>
        </w:rPr>
        <w:t> para</w:t>
      </w:r>
      <w:r>
        <w:rPr>
          <w:color w:val="4D4B4B"/>
          <w:w w:val="105"/>
          <w:sz w:val="17"/>
        </w:rPr>
        <w:t> proteger</w:t>
      </w:r>
      <w:r>
        <w:rPr>
          <w:color w:val="4D4B4B"/>
          <w:w w:val="105"/>
          <w:sz w:val="17"/>
        </w:rPr>
        <w:t> a</w:t>
      </w:r>
      <w:r>
        <w:rPr>
          <w:color w:val="4D4B4B"/>
          <w:w w:val="105"/>
          <w:sz w:val="17"/>
        </w:rPr>
        <w:t> los trabajadores</w:t>
      </w:r>
      <w:r>
        <w:rPr>
          <w:color w:val="696767"/>
          <w:w w:val="105"/>
          <w:sz w:val="17"/>
        </w:rPr>
        <w:t>,</w:t>
      </w:r>
      <w:r>
        <w:rPr>
          <w:color w:val="696767"/>
          <w:w w:val="105"/>
          <w:sz w:val="17"/>
        </w:rPr>
        <w:t> </w:t>
      </w:r>
      <w:r>
        <w:rPr>
          <w:color w:val="4D4B4B"/>
          <w:w w:val="105"/>
          <w:sz w:val="17"/>
        </w:rPr>
        <w:t>la</w:t>
      </w:r>
      <w:r>
        <w:rPr>
          <w:color w:val="4D4B4B"/>
          <w:w w:val="105"/>
          <w:sz w:val="17"/>
        </w:rPr>
        <w:t> autoridad</w:t>
      </w:r>
      <w:r>
        <w:rPr>
          <w:color w:val="4D4B4B"/>
          <w:w w:val="105"/>
          <w:sz w:val="17"/>
        </w:rPr>
        <w:t> competente</w:t>
      </w:r>
      <w:r>
        <w:rPr>
          <w:color w:val="4D4B4B"/>
          <w:w w:val="105"/>
          <w:sz w:val="17"/>
        </w:rPr>
        <w:t> debería</w:t>
      </w:r>
      <w:r>
        <w:rPr>
          <w:color w:val="4D4B4B"/>
          <w:w w:val="105"/>
          <w:sz w:val="17"/>
        </w:rPr>
        <w:t> exigir</w:t>
      </w:r>
      <w:r>
        <w:rPr>
          <w:color w:val="4D4B4B"/>
          <w:w w:val="105"/>
          <w:sz w:val="17"/>
        </w:rPr>
        <w:t> el reemplazo del asbesto por materiales de sustitución</w:t>
      </w:r>
      <w:r>
        <w:rPr>
          <w:color w:val="696767"/>
          <w:w w:val="105"/>
          <w:sz w:val="17"/>
        </w:rPr>
        <w:t>, </w:t>
      </w:r>
      <w:r>
        <w:rPr>
          <w:color w:val="4D4B4B"/>
          <w:w w:val="105"/>
          <w:sz w:val="17"/>
        </w:rPr>
        <w:t>toda vez que esto sea posible</w:t>
      </w:r>
      <w:r>
        <w:rPr>
          <w:color w:val="8A8989"/>
          <w:w w:val="105"/>
          <w:sz w:val="17"/>
        </w:rPr>
        <w:t>.</w:t>
      </w:r>
    </w:p>
    <w:p>
      <w:pPr>
        <w:spacing w:line="240" w:lineRule="auto" w:before="6"/>
        <w:rPr>
          <w:sz w:val="15"/>
        </w:rPr>
      </w:pPr>
    </w:p>
    <w:p>
      <w:pPr>
        <w:spacing w:line="331" w:lineRule="auto" w:before="0"/>
        <w:ind w:left="121" w:right="799" w:firstLine="0"/>
        <w:jc w:val="both"/>
        <w:rPr>
          <w:sz w:val="17"/>
        </w:rPr>
      </w:pPr>
      <w:r>
        <w:rPr>
          <w:color w:val="4D4B4B"/>
          <w:w w:val="105"/>
          <w:sz w:val="17"/>
        </w:rPr>
        <w:t>2</w:t>
      </w:r>
      <w:r>
        <w:rPr>
          <w:color w:val="8A8989"/>
          <w:w w:val="105"/>
          <w:sz w:val="17"/>
        </w:rPr>
        <w:t>.</w:t>
      </w:r>
      <w:r>
        <w:rPr>
          <w:color w:val="8A8989"/>
          <w:spacing w:val="-3"/>
          <w:w w:val="105"/>
          <w:sz w:val="17"/>
        </w:rPr>
        <w:t> </w:t>
      </w:r>
      <w:r>
        <w:rPr>
          <w:color w:val="4D4B4B"/>
          <w:w w:val="105"/>
          <w:sz w:val="17"/>
        </w:rPr>
        <w:t>No debería aceptarse el uso de materiales de sustitución en cualquier proceso sin proceder a una evaluación minuciosa de sus posibles efectos nocivos para la salud</w:t>
      </w:r>
      <w:r>
        <w:rPr>
          <w:color w:val="8A8989"/>
          <w:w w:val="105"/>
          <w:sz w:val="17"/>
        </w:rPr>
        <w:t>.</w:t>
      </w:r>
      <w:r>
        <w:rPr>
          <w:color w:val="8A8989"/>
          <w:spacing w:val="-8"/>
          <w:w w:val="105"/>
          <w:sz w:val="17"/>
        </w:rPr>
        <w:t> </w:t>
      </w:r>
      <w:r>
        <w:rPr>
          <w:color w:val="4D4B4B"/>
          <w:w w:val="105"/>
          <w:sz w:val="17"/>
        </w:rPr>
        <w:t>La salud de los trabajadores expuestos a tales efectos debería supervisarse continuamente</w:t>
      </w:r>
      <w:r>
        <w:rPr>
          <w:color w:val="8A8989"/>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0"/>
          <w:numId w:val="24"/>
        </w:numPr>
        <w:tabs>
          <w:tab w:pos="465" w:val="left" w:leader="none"/>
        </w:tabs>
        <w:spacing w:line="331" w:lineRule="auto" w:before="93" w:after="0"/>
        <w:ind w:left="120" w:right="809" w:firstLine="2"/>
        <w:jc w:val="both"/>
        <w:rPr>
          <w:sz w:val="17"/>
        </w:rPr>
      </w:pPr>
      <w:r>
        <w:rPr>
          <w:color w:val="4D4B4B"/>
          <w:w w:val="105"/>
          <w:sz w:val="17"/>
        </w:rPr>
        <w:t>1</w:t>
      </w:r>
      <w:r>
        <w:rPr>
          <w:color w:val="919090"/>
          <w:w w:val="105"/>
          <w:sz w:val="17"/>
        </w:rPr>
        <w:t>.</w:t>
      </w:r>
      <w:r>
        <w:rPr>
          <w:color w:val="919090"/>
          <w:w w:val="105"/>
          <w:sz w:val="17"/>
        </w:rPr>
        <w:t> </w:t>
      </w:r>
      <w:r>
        <w:rPr>
          <w:color w:val="4D4B4B"/>
          <w:w w:val="105"/>
          <w:sz w:val="17"/>
        </w:rPr>
        <w:t>A</w:t>
      </w:r>
      <w:r>
        <w:rPr>
          <w:color w:val="4D4B4B"/>
          <w:w w:val="105"/>
          <w:sz w:val="17"/>
        </w:rPr>
        <w:t> fin</w:t>
      </w:r>
      <w:r>
        <w:rPr>
          <w:color w:val="4D4B4B"/>
          <w:w w:val="105"/>
          <w:sz w:val="17"/>
        </w:rPr>
        <w:t> de</w:t>
      </w:r>
      <w:r>
        <w:rPr>
          <w:color w:val="4D4B4B"/>
          <w:w w:val="105"/>
          <w:sz w:val="17"/>
        </w:rPr>
        <w:t> asegurar</w:t>
      </w:r>
      <w:r>
        <w:rPr>
          <w:color w:val="4D4B4B"/>
          <w:w w:val="105"/>
          <w:sz w:val="17"/>
        </w:rPr>
        <w:t> la</w:t>
      </w:r>
      <w:r>
        <w:rPr>
          <w:color w:val="4D4B4B"/>
          <w:w w:val="105"/>
          <w:sz w:val="17"/>
        </w:rPr>
        <w:t> aplicación</w:t>
      </w:r>
      <w:r>
        <w:rPr>
          <w:color w:val="4D4B4B"/>
          <w:w w:val="105"/>
          <w:sz w:val="17"/>
        </w:rPr>
        <w:t> efectiva</w:t>
      </w:r>
      <w:r>
        <w:rPr>
          <w:color w:val="4D4B4B"/>
          <w:w w:val="105"/>
          <w:sz w:val="17"/>
        </w:rPr>
        <w:t> de</w:t>
      </w:r>
      <w:r>
        <w:rPr>
          <w:color w:val="4D4B4B"/>
          <w:w w:val="105"/>
          <w:sz w:val="17"/>
        </w:rPr>
        <w:t> la</w:t>
      </w:r>
      <w:r>
        <w:rPr>
          <w:color w:val="4D4B4B"/>
          <w:w w:val="105"/>
          <w:sz w:val="17"/>
        </w:rPr>
        <w:t> legislación</w:t>
      </w:r>
      <w:r>
        <w:rPr>
          <w:color w:val="4D4B4B"/>
          <w:w w:val="105"/>
          <w:sz w:val="17"/>
        </w:rPr>
        <w:t> nacional</w:t>
      </w:r>
      <w:r>
        <w:rPr>
          <w:color w:val="6B6969"/>
          <w:w w:val="105"/>
          <w:sz w:val="17"/>
        </w:rPr>
        <w:t>,</w:t>
      </w:r>
      <w:r>
        <w:rPr>
          <w:color w:val="6B6969"/>
          <w:w w:val="105"/>
          <w:sz w:val="17"/>
        </w:rPr>
        <w:t> </w:t>
      </w:r>
      <w:r>
        <w:rPr>
          <w:color w:val="4D4B4B"/>
          <w:w w:val="105"/>
          <w:sz w:val="17"/>
        </w:rPr>
        <w:t>la</w:t>
      </w:r>
      <w:r>
        <w:rPr>
          <w:color w:val="4D4B4B"/>
          <w:w w:val="105"/>
          <w:sz w:val="17"/>
        </w:rPr>
        <w:t> autoridad</w:t>
      </w:r>
      <w:r>
        <w:rPr>
          <w:color w:val="4D4B4B"/>
          <w:w w:val="105"/>
          <w:sz w:val="17"/>
        </w:rPr>
        <w:t> competente</w:t>
      </w:r>
      <w:r>
        <w:rPr>
          <w:color w:val="4D4B4B"/>
          <w:w w:val="105"/>
          <w:sz w:val="17"/>
        </w:rPr>
        <w:t> debería determinar</w:t>
      </w:r>
      <w:r>
        <w:rPr>
          <w:color w:val="4D4B4B"/>
          <w:spacing w:val="15"/>
          <w:w w:val="105"/>
          <w:sz w:val="17"/>
        </w:rPr>
        <w:t> </w:t>
      </w:r>
      <w:r>
        <w:rPr>
          <w:color w:val="4D4B4B"/>
          <w:w w:val="105"/>
          <w:sz w:val="17"/>
        </w:rPr>
        <w:t>las informaciones</w:t>
      </w:r>
      <w:r>
        <w:rPr>
          <w:color w:val="4D4B4B"/>
          <w:spacing w:val="18"/>
          <w:w w:val="105"/>
          <w:sz w:val="17"/>
        </w:rPr>
        <w:t> </w:t>
      </w:r>
      <w:r>
        <w:rPr>
          <w:color w:val="4D4B4B"/>
          <w:w w:val="105"/>
          <w:sz w:val="17"/>
        </w:rPr>
        <w:t>que habrán de contener las notificaciones</w:t>
      </w:r>
      <w:r>
        <w:rPr>
          <w:color w:val="4D4B4B"/>
          <w:spacing w:val="-2"/>
          <w:w w:val="105"/>
          <w:sz w:val="17"/>
        </w:rPr>
        <w:t> </w:t>
      </w:r>
      <w:r>
        <w:rPr>
          <w:color w:val="4D4B4B"/>
          <w:w w:val="105"/>
          <w:sz w:val="17"/>
        </w:rPr>
        <w:t>de los trabajos</w:t>
      </w:r>
      <w:r>
        <w:rPr>
          <w:color w:val="4D4B4B"/>
          <w:spacing w:val="17"/>
          <w:w w:val="105"/>
          <w:sz w:val="17"/>
        </w:rPr>
        <w:t> </w:t>
      </w:r>
      <w:r>
        <w:rPr>
          <w:color w:val="4D4B4B"/>
          <w:w w:val="105"/>
          <w:sz w:val="17"/>
        </w:rPr>
        <w:t>que entrañen exposición al asbesto previstas en el artículo 13 del convenio sobre el asbesto 1986</w:t>
      </w:r>
      <w:r>
        <w:rPr>
          <w:color w:val="828080"/>
          <w:w w:val="105"/>
          <w:sz w:val="17"/>
        </w:rPr>
        <w:t>.</w:t>
      </w:r>
    </w:p>
    <w:p>
      <w:pPr>
        <w:spacing w:line="240" w:lineRule="auto" w:before="8"/>
        <w:rPr>
          <w:sz w:val="15"/>
        </w:rPr>
      </w:pPr>
    </w:p>
    <w:p>
      <w:pPr>
        <w:pStyle w:val="ListParagraph"/>
        <w:numPr>
          <w:ilvl w:val="0"/>
          <w:numId w:val="25"/>
        </w:numPr>
        <w:tabs>
          <w:tab w:pos="325" w:val="left" w:leader="none"/>
        </w:tabs>
        <w:spacing w:line="240" w:lineRule="auto" w:before="1" w:after="0"/>
        <w:ind w:left="324" w:right="0" w:hanging="204"/>
        <w:jc w:val="left"/>
        <w:rPr>
          <w:sz w:val="17"/>
        </w:rPr>
      </w:pPr>
      <w:r>
        <w:rPr>
          <w:color w:val="4D4B4B"/>
          <w:w w:val="105"/>
          <w:sz w:val="17"/>
        </w:rPr>
        <w:t>Estas</w:t>
      </w:r>
      <w:r>
        <w:rPr>
          <w:color w:val="4D4B4B"/>
          <w:spacing w:val="1"/>
          <w:w w:val="105"/>
          <w:sz w:val="17"/>
        </w:rPr>
        <w:t> </w:t>
      </w:r>
      <w:r>
        <w:rPr>
          <w:color w:val="4D4B4B"/>
          <w:w w:val="105"/>
          <w:sz w:val="17"/>
        </w:rPr>
        <w:t>informaciones</w:t>
      </w:r>
      <w:r>
        <w:rPr>
          <w:color w:val="4D4B4B"/>
          <w:spacing w:val="12"/>
          <w:w w:val="105"/>
          <w:sz w:val="17"/>
        </w:rPr>
        <w:t> </w:t>
      </w:r>
      <w:r>
        <w:rPr>
          <w:color w:val="4D4B4B"/>
          <w:w w:val="105"/>
          <w:sz w:val="17"/>
        </w:rPr>
        <w:t>deberían</w:t>
      </w:r>
      <w:r>
        <w:rPr>
          <w:color w:val="4D4B4B"/>
          <w:spacing w:val="8"/>
          <w:w w:val="105"/>
          <w:sz w:val="17"/>
        </w:rPr>
        <w:t> </w:t>
      </w:r>
      <w:r>
        <w:rPr>
          <w:color w:val="4D4B4B"/>
          <w:w w:val="105"/>
          <w:sz w:val="17"/>
        </w:rPr>
        <w:t>incluir</w:t>
      </w:r>
      <w:r>
        <w:rPr>
          <w:color w:val="6B6969"/>
          <w:w w:val="105"/>
          <w:sz w:val="17"/>
        </w:rPr>
        <w:t>,</w:t>
      </w:r>
      <w:r>
        <w:rPr>
          <w:color w:val="6B6969"/>
          <w:spacing w:val="-16"/>
          <w:w w:val="105"/>
          <w:sz w:val="17"/>
        </w:rPr>
        <w:t> </w:t>
      </w:r>
      <w:r>
        <w:rPr>
          <w:color w:val="4D4B4B"/>
          <w:w w:val="105"/>
          <w:sz w:val="17"/>
        </w:rPr>
        <w:t>en</w:t>
      </w:r>
      <w:r>
        <w:rPr>
          <w:color w:val="4D4B4B"/>
          <w:spacing w:val="-3"/>
          <w:w w:val="105"/>
          <w:sz w:val="17"/>
        </w:rPr>
        <w:t> </w:t>
      </w:r>
      <w:r>
        <w:rPr>
          <w:color w:val="4D4B4B"/>
          <w:w w:val="105"/>
          <w:sz w:val="17"/>
        </w:rPr>
        <w:t>particular</w:t>
      </w:r>
      <w:r>
        <w:rPr>
          <w:color w:val="6B6969"/>
          <w:w w:val="105"/>
          <w:sz w:val="17"/>
        </w:rPr>
        <w:t>,</w:t>
      </w:r>
      <w:r>
        <w:rPr>
          <w:color w:val="6B6969"/>
          <w:spacing w:val="-11"/>
          <w:w w:val="105"/>
          <w:sz w:val="17"/>
        </w:rPr>
        <w:t> </w:t>
      </w:r>
      <w:r>
        <w:rPr>
          <w:color w:val="4D4B4B"/>
          <w:w w:val="105"/>
          <w:sz w:val="17"/>
        </w:rPr>
        <w:t>las</w:t>
      </w:r>
      <w:r>
        <w:rPr>
          <w:color w:val="4D4B4B"/>
          <w:spacing w:val="-1"/>
          <w:w w:val="105"/>
          <w:sz w:val="17"/>
        </w:rPr>
        <w:t> </w:t>
      </w:r>
      <w:r>
        <w:rPr>
          <w:color w:val="4D4B4B"/>
          <w:spacing w:val="-2"/>
          <w:w w:val="105"/>
          <w:sz w:val="17"/>
        </w:rPr>
        <w:t>siguientes</w:t>
      </w:r>
      <w:r>
        <w:rPr>
          <w:color w:val="6B6969"/>
          <w:spacing w:val="-2"/>
          <w:w w:val="105"/>
          <w:sz w:val="17"/>
        </w:rPr>
        <w:t>:</w:t>
      </w:r>
    </w:p>
    <w:p>
      <w:pPr>
        <w:spacing w:line="240" w:lineRule="auto" w:before="3"/>
        <w:rPr>
          <w:sz w:val="22"/>
        </w:rPr>
      </w:pPr>
    </w:p>
    <w:p>
      <w:pPr>
        <w:pStyle w:val="ListParagraph"/>
        <w:numPr>
          <w:ilvl w:val="1"/>
          <w:numId w:val="25"/>
        </w:numPr>
        <w:tabs>
          <w:tab w:pos="335" w:val="left" w:leader="none"/>
        </w:tabs>
        <w:spacing w:line="240" w:lineRule="auto" w:before="0" w:after="0"/>
        <w:ind w:left="334" w:right="0" w:hanging="215"/>
        <w:jc w:val="left"/>
        <w:rPr>
          <w:sz w:val="17"/>
        </w:rPr>
      </w:pPr>
      <w:r>
        <w:rPr>
          <w:color w:val="4D4B4B"/>
          <w:w w:val="105"/>
          <w:sz w:val="17"/>
        </w:rPr>
        <w:t>Tipo</w:t>
      </w:r>
      <w:r>
        <w:rPr>
          <w:color w:val="4D4B4B"/>
          <w:spacing w:val="1"/>
          <w:w w:val="105"/>
          <w:sz w:val="17"/>
        </w:rPr>
        <w:t> </w:t>
      </w:r>
      <w:r>
        <w:rPr>
          <w:color w:val="4D4B4B"/>
          <w:w w:val="105"/>
          <w:sz w:val="17"/>
        </w:rPr>
        <w:t>y</w:t>
      </w:r>
      <w:r>
        <w:rPr>
          <w:color w:val="4D4B4B"/>
          <w:spacing w:val="-6"/>
          <w:w w:val="105"/>
          <w:sz w:val="17"/>
        </w:rPr>
        <w:t> </w:t>
      </w:r>
      <w:r>
        <w:rPr>
          <w:color w:val="4D4B4B"/>
          <w:w w:val="105"/>
          <w:sz w:val="17"/>
        </w:rPr>
        <w:t>cantidad</w:t>
      </w:r>
      <w:r>
        <w:rPr>
          <w:color w:val="4D4B4B"/>
          <w:spacing w:val="8"/>
          <w:w w:val="105"/>
          <w:sz w:val="17"/>
        </w:rPr>
        <w:t> </w:t>
      </w:r>
      <w:r>
        <w:rPr>
          <w:color w:val="4D4B4B"/>
          <w:w w:val="105"/>
          <w:sz w:val="17"/>
        </w:rPr>
        <w:t>de</w:t>
      </w:r>
      <w:r>
        <w:rPr>
          <w:color w:val="4D4B4B"/>
          <w:spacing w:val="-6"/>
          <w:w w:val="105"/>
          <w:sz w:val="17"/>
        </w:rPr>
        <w:t> </w:t>
      </w:r>
      <w:r>
        <w:rPr>
          <w:color w:val="4D4B4B"/>
          <w:w w:val="105"/>
          <w:sz w:val="17"/>
        </w:rPr>
        <w:t>asbesto</w:t>
      </w:r>
      <w:r>
        <w:rPr>
          <w:color w:val="4D4B4B"/>
          <w:spacing w:val="4"/>
          <w:w w:val="105"/>
          <w:sz w:val="17"/>
        </w:rPr>
        <w:t> </w:t>
      </w:r>
      <w:r>
        <w:rPr>
          <w:color w:val="4D4B4B"/>
          <w:spacing w:val="-2"/>
          <w:w w:val="105"/>
          <w:sz w:val="17"/>
        </w:rPr>
        <w:t>utilizado;</w:t>
      </w:r>
    </w:p>
    <w:p>
      <w:pPr>
        <w:spacing w:line="240" w:lineRule="auto" w:before="3"/>
        <w:rPr>
          <w:sz w:val="22"/>
        </w:rPr>
      </w:pPr>
    </w:p>
    <w:p>
      <w:pPr>
        <w:pStyle w:val="ListParagraph"/>
        <w:numPr>
          <w:ilvl w:val="1"/>
          <w:numId w:val="25"/>
        </w:numPr>
        <w:tabs>
          <w:tab w:pos="334" w:val="left" w:leader="none"/>
        </w:tabs>
        <w:spacing w:line="240" w:lineRule="auto" w:before="0" w:after="0"/>
        <w:ind w:left="333" w:right="0" w:hanging="209"/>
        <w:jc w:val="left"/>
        <w:rPr>
          <w:sz w:val="17"/>
        </w:rPr>
      </w:pPr>
      <w:r>
        <w:rPr>
          <w:color w:val="4D4B4B"/>
          <w:w w:val="105"/>
          <w:sz w:val="17"/>
        </w:rPr>
        <w:t>Actividades</w:t>
      </w:r>
      <w:r>
        <w:rPr>
          <w:color w:val="4D4B4B"/>
          <w:spacing w:val="4"/>
          <w:w w:val="105"/>
          <w:sz w:val="17"/>
        </w:rPr>
        <w:t> </w:t>
      </w:r>
      <w:r>
        <w:rPr>
          <w:color w:val="4D4B4B"/>
          <w:w w:val="105"/>
          <w:sz w:val="17"/>
        </w:rPr>
        <w:t>y</w:t>
      </w:r>
      <w:r>
        <w:rPr>
          <w:color w:val="4D4B4B"/>
          <w:spacing w:val="-4"/>
          <w:w w:val="105"/>
          <w:sz w:val="17"/>
        </w:rPr>
        <w:t> </w:t>
      </w:r>
      <w:r>
        <w:rPr>
          <w:color w:val="4D4B4B"/>
          <w:w w:val="105"/>
          <w:sz w:val="17"/>
        </w:rPr>
        <w:t>procesos</w:t>
      </w:r>
      <w:r>
        <w:rPr>
          <w:color w:val="4D4B4B"/>
          <w:spacing w:val="2"/>
          <w:w w:val="105"/>
          <w:sz w:val="17"/>
        </w:rPr>
        <w:t> </w:t>
      </w:r>
      <w:r>
        <w:rPr>
          <w:color w:val="4D4B4B"/>
          <w:spacing w:val="-2"/>
          <w:w w:val="105"/>
          <w:sz w:val="17"/>
        </w:rPr>
        <w:t>realizados;</w:t>
      </w:r>
    </w:p>
    <w:p>
      <w:pPr>
        <w:spacing w:line="240" w:lineRule="auto" w:before="3"/>
        <w:rPr>
          <w:sz w:val="22"/>
        </w:rPr>
      </w:pPr>
    </w:p>
    <w:p>
      <w:pPr>
        <w:pStyle w:val="ListParagraph"/>
        <w:numPr>
          <w:ilvl w:val="1"/>
          <w:numId w:val="25"/>
        </w:numPr>
        <w:tabs>
          <w:tab w:pos="326" w:val="left" w:leader="none"/>
        </w:tabs>
        <w:spacing w:line="240" w:lineRule="auto" w:before="0" w:after="0"/>
        <w:ind w:left="325" w:right="0" w:hanging="202"/>
        <w:jc w:val="left"/>
        <w:rPr>
          <w:sz w:val="17"/>
        </w:rPr>
      </w:pPr>
      <w:r>
        <w:rPr>
          <w:color w:val="4D4B4B"/>
          <w:w w:val="105"/>
          <w:sz w:val="17"/>
        </w:rPr>
        <w:t>Productos </w:t>
      </w:r>
      <w:r>
        <w:rPr>
          <w:color w:val="4D4B4B"/>
          <w:spacing w:val="-2"/>
          <w:w w:val="105"/>
          <w:sz w:val="17"/>
        </w:rPr>
        <w:t>elaborados</w:t>
      </w:r>
      <w:r>
        <w:rPr>
          <w:color w:val="6B6969"/>
          <w:spacing w:val="-2"/>
          <w:w w:val="105"/>
          <w:sz w:val="17"/>
        </w:rPr>
        <w:t>;</w:t>
      </w:r>
    </w:p>
    <w:p>
      <w:pPr>
        <w:spacing w:line="240" w:lineRule="auto" w:before="4"/>
        <w:rPr>
          <w:sz w:val="22"/>
        </w:rPr>
      </w:pPr>
    </w:p>
    <w:p>
      <w:pPr>
        <w:pStyle w:val="ListParagraph"/>
        <w:numPr>
          <w:ilvl w:val="1"/>
          <w:numId w:val="25"/>
        </w:numPr>
        <w:tabs>
          <w:tab w:pos="335" w:val="left" w:leader="none"/>
        </w:tabs>
        <w:spacing w:line="240" w:lineRule="auto" w:before="0" w:after="0"/>
        <w:ind w:left="334" w:right="0" w:hanging="214"/>
        <w:jc w:val="left"/>
        <w:rPr>
          <w:sz w:val="17"/>
        </w:rPr>
      </w:pPr>
      <w:r>
        <w:rPr>
          <w:color w:val="4D4B4B"/>
          <w:w w:val="105"/>
          <w:sz w:val="17"/>
        </w:rPr>
        <w:t>Numero de</w:t>
      </w:r>
      <w:r>
        <w:rPr>
          <w:color w:val="4D4B4B"/>
          <w:spacing w:val="-2"/>
          <w:w w:val="105"/>
          <w:sz w:val="17"/>
        </w:rPr>
        <w:t> </w:t>
      </w:r>
      <w:r>
        <w:rPr>
          <w:color w:val="4D4B4B"/>
          <w:w w:val="105"/>
          <w:sz w:val="17"/>
        </w:rPr>
        <w:t>trabajadores</w:t>
      </w:r>
      <w:r>
        <w:rPr>
          <w:color w:val="4D4B4B"/>
          <w:spacing w:val="7"/>
          <w:w w:val="105"/>
          <w:sz w:val="17"/>
        </w:rPr>
        <w:t> </w:t>
      </w:r>
      <w:r>
        <w:rPr>
          <w:color w:val="4D4B4B"/>
          <w:w w:val="105"/>
          <w:sz w:val="17"/>
        </w:rPr>
        <w:t>expuestos</w:t>
      </w:r>
      <w:r>
        <w:rPr>
          <w:color w:val="4D4B4B"/>
          <w:spacing w:val="12"/>
          <w:w w:val="105"/>
          <w:sz w:val="17"/>
        </w:rPr>
        <w:t> </w:t>
      </w:r>
      <w:r>
        <w:rPr>
          <w:color w:val="4D4B4B"/>
          <w:w w:val="105"/>
          <w:sz w:val="17"/>
        </w:rPr>
        <w:t>y</w:t>
      </w:r>
      <w:r>
        <w:rPr>
          <w:color w:val="4D4B4B"/>
          <w:spacing w:val="-6"/>
          <w:w w:val="105"/>
          <w:sz w:val="17"/>
        </w:rPr>
        <w:t> </w:t>
      </w:r>
      <w:r>
        <w:rPr>
          <w:color w:val="4D4B4B"/>
          <w:w w:val="105"/>
          <w:sz w:val="17"/>
        </w:rPr>
        <w:t>nivel</w:t>
      </w:r>
      <w:r>
        <w:rPr>
          <w:color w:val="4D4B4B"/>
          <w:spacing w:val="-2"/>
          <w:w w:val="105"/>
          <w:sz w:val="17"/>
        </w:rPr>
        <w:t> </w:t>
      </w:r>
      <w:r>
        <w:rPr>
          <w:color w:val="4D4B4B"/>
          <w:w w:val="105"/>
          <w:sz w:val="17"/>
        </w:rPr>
        <w:t>y</w:t>
      </w:r>
      <w:r>
        <w:rPr>
          <w:color w:val="4D4B4B"/>
          <w:spacing w:val="-7"/>
          <w:w w:val="105"/>
          <w:sz w:val="17"/>
        </w:rPr>
        <w:t> </w:t>
      </w:r>
      <w:r>
        <w:rPr>
          <w:color w:val="4D4B4B"/>
          <w:w w:val="105"/>
          <w:sz w:val="17"/>
        </w:rPr>
        <w:t>frecuencia</w:t>
      </w:r>
      <w:r>
        <w:rPr>
          <w:color w:val="4D4B4B"/>
          <w:spacing w:val="15"/>
          <w:w w:val="105"/>
          <w:sz w:val="17"/>
        </w:rPr>
        <w:t> </w:t>
      </w:r>
      <w:r>
        <w:rPr>
          <w:color w:val="4D4B4B"/>
          <w:w w:val="105"/>
          <w:sz w:val="17"/>
        </w:rPr>
        <w:t>de</w:t>
      </w:r>
      <w:r>
        <w:rPr>
          <w:color w:val="4D4B4B"/>
          <w:spacing w:val="-6"/>
          <w:w w:val="105"/>
          <w:sz w:val="17"/>
        </w:rPr>
        <w:t> </w:t>
      </w:r>
      <w:r>
        <w:rPr>
          <w:color w:val="4D4B4B"/>
          <w:w w:val="105"/>
          <w:sz w:val="17"/>
        </w:rPr>
        <w:t>su</w:t>
      </w:r>
      <w:r>
        <w:rPr>
          <w:color w:val="4D4B4B"/>
          <w:spacing w:val="-8"/>
          <w:w w:val="105"/>
          <w:sz w:val="17"/>
        </w:rPr>
        <w:t> </w:t>
      </w:r>
      <w:r>
        <w:rPr>
          <w:color w:val="4D4B4B"/>
          <w:w w:val="105"/>
          <w:sz w:val="17"/>
        </w:rPr>
        <w:t>exposición</w:t>
      </w:r>
      <w:r>
        <w:rPr>
          <w:color w:val="4D4B4B"/>
          <w:spacing w:val="5"/>
          <w:w w:val="105"/>
          <w:sz w:val="17"/>
        </w:rPr>
        <w:t> </w:t>
      </w:r>
      <w:r>
        <w:rPr>
          <w:color w:val="4D4B4B"/>
          <w:w w:val="105"/>
          <w:sz w:val="17"/>
        </w:rPr>
        <w:t>al </w:t>
      </w:r>
      <w:r>
        <w:rPr>
          <w:color w:val="4D4B4B"/>
          <w:spacing w:val="-2"/>
          <w:w w:val="105"/>
          <w:sz w:val="17"/>
        </w:rPr>
        <w:t>riesgo;</w:t>
      </w:r>
    </w:p>
    <w:p>
      <w:pPr>
        <w:spacing w:line="240" w:lineRule="auto" w:before="3"/>
        <w:rPr>
          <w:sz w:val="22"/>
        </w:rPr>
      </w:pPr>
    </w:p>
    <w:p>
      <w:pPr>
        <w:pStyle w:val="ListParagraph"/>
        <w:numPr>
          <w:ilvl w:val="1"/>
          <w:numId w:val="25"/>
        </w:numPr>
        <w:tabs>
          <w:tab w:pos="336" w:val="left" w:leader="none"/>
        </w:tabs>
        <w:spacing w:line="240" w:lineRule="auto" w:before="0" w:after="0"/>
        <w:ind w:left="335" w:right="0" w:hanging="216"/>
        <w:jc w:val="left"/>
        <w:rPr>
          <w:sz w:val="17"/>
        </w:rPr>
      </w:pPr>
      <w:r>
        <w:rPr>
          <w:color w:val="4D4B4B"/>
          <w:w w:val="105"/>
          <w:sz w:val="17"/>
        </w:rPr>
        <w:t>Medidas</w:t>
      </w:r>
      <w:r>
        <w:rPr>
          <w:color w:val="4D4B4B"/>
          <w:spacing w:val="3"/>
          <w:w w:val="105"/>
          <w:sz w:val="17"/>
        </w:rPr>
        <w:t> </w:t>
      </w:r>
      <w:r>
        <w:rPr>
          <w:color w:val="4D4B4B"/>
          <w:w w:val="105"/>
          <w:sz w:val="17"/>
        </w:rPr>
        <w:t>de</w:t>
      </w:r>
      <w:r>
        <w:rPr>
          <w:color w:val="4D4B4B"/>
          <w:spacing w:val="-6"/>
          <w:w w:val="105"/>
          <w:sz w:val="17"/>
        </w:rPr>
        <w:t> </w:t>
      </w:r>
      <w:r>
        <w:rPr>
          <w:color w:val="4D4B4B"/>
          <w:w w:val="105"/>
          <w:sz w:val="17"/>
        </w:rPr>
        <w:t>protección</w:t>
      </w:r>
      <w:r>
        <w:rPr>
          <w:color w:val="4D4B4B"/>
          <w:spacing w:val="4"/>
          <w:w w:val="105"/>
          <w:sz w:val="17"/>
        </w:rPr>
        <w:t> </w:t>
      </w:r>
      <w:r>
        <w:rPr>
          <w:color w:val="4D4B4B"/>
          <w:w w:val="105"/>
          <w:sz w:val="17"/>
        </w:rPr>
        <w:t>y</w:t>
      </w:r>
      <w:r>
        <w:rPr>
          <w:color w:val="4D4B4B"/>
          <w:spacing w:val="-1"/>
          <w:w w:val="105"/>
          <w:sz w:val="17"/>
        </w:rPr>
        <w:t> </w:t>
      </w:r>
      <w:r>
        <w:rPr>
          <w:color w:val="4D4B4B"/>
          <w:w w:val="105"/>
          <w:sz w:val="17"/>
        </w:rPr>
        <w:t>de</w:t>
      </w:r>
      <w:r>
        <w:rPr>
          <w:color w:val="4D4B4B"/>
          <w:spacing w:val="-7"/>
          <w:w w:val="105"/>
          <w:sz w:val="17"/>
        </w:rPr>
        <w:t> </w:t>
      </w:r>
      <w:r>
        <w:rPr>
          <w:color w:val="4D4B4B"/>
          <w:w w:val="105"/>
          <w:sz w:val="17"/>
        </w:rPr>
        <w:t>prevención</w:t>
      </w:r>
      <w:r>
        <w:rPr>
          <w:color w:val="4D4B4B"/>
          <w:spacing w:val="5"/>
          <w:w w:val="105"/>
          <w:sz w:val="17"/>
        </w:rPr>
        <w:t> </w:t>
      </w:r>
      <w:r>
        <w:rPr>
          <w:color w:val="4D4B4B"/>
          <w:w w:val="105"/>
          <w:sz w:val="17"/>
        </w:rPr>
        <w:t>adoptadas</w:t>
      </w:r>
      <w:r>
        <w:rPr>
          <w:color w:val="4D4B4B"/>
          <w:spacing w:val="12"/>
          <w:w w:val="105"/>
          <w:sz w:val="17"/>
        </w:rPr>
        <w:t> </w:t>
      </w:r>
      <w:r>
        <w:rPr>
          <w:color w:val="4D4B4B"/>
          <w:w w:val="105"/>
          <w:sz w:val="17"/>
        </w:rPr>
        <w:t>en</w:t>
      </w:r>
      <w:r>
        <w:rPr>
          <w:color w:val="4D4B4B"/>
          <w:spacing w:val="-3"/>
          <w:w w:val="105"/>
          <w:sz w:val="17"/>
        </w:rPr>
        <w:t> </w:t>
      </w:r>
      <w:r>
        <w:rPr>
          <w:color w:val="4D4B4B"/>
          <w:w w:val="105"/>
          <w:sz w:val="17"/>
        </w:rPr>
        <w:t>cumplimiento</w:t>
      </w:r>
      <w:r>
        <w:rPr>
          <w:color w:val="4D4B4B"/>
          <w:spacing w:val="14"/>
          <w:w w:val="105"/>
          <w:sz w:val="17"/>
        </w:rPr>
        <w:t> </w:t>
      </w:r>
      <w:r>
        <w:rPr>
          <w:color w:val="4D4B4B"/>
          <w:w w:val="105"/>
          <w:sz w:val="17"/>
        </w:rPr>
        <w:t>de</w:t>
      </w:r>
      <w:r>
        <w:rPr>
          <w:color w:val="4D4B4B"/>
          <w:spacing w:val="-2"/>
          <w:w w:val="105"/>
          <w:sz w:val="17"/>
        </w:rPr>
        <w:t> </w:t>
      </w:r>
      <w:r>
        <w:rPr>
          <w:color w:val="4D4B4B"/>
          <w:w w:val="105"/>
          <w:sz w:val="17"/>
        </w:rPr>
        <w:t>la</w:t>
      </w:r>
      <w:r>
        <w:rPr>
          <w:color w:val="4D4B4B"/>
          <w:spacing w:val="-7"/>
          <w:w w:val="105"/>
          <w:sz w:val="17"/>
        </w:rPr>
        <w:t> </w:t>
      </w:r>
      <w:r>
        <w:rPr>
          <w:color w:val="4D4B4B"/>
          <w:w w:val="105"/>
          <w:sz w:val="17"/>
        </w:rPr>
        <w:t>legislación</w:t>
      </w:r>
      <w:r>
        <w:rPr>
          <w:color w:val="4D4B4B"/>
          <w:spacing w:val="5"/>
          <w:w w:val="105"/>
          <w:sz w:val="17"/>
        </w:rPr>
        <w:t> </w:t>
      </w:r>
      <w:r>
        <w:rPr>
          <w:color w:val="4D4B4B"/>
          <w:spacing w:val="-2"/>
          <w:w w:val="105"/>
          <w:sz w:val="17"/>
        </w:rPr>
        <w:t>nacional;</w:t>
      </w:r>
    </w:p>
    <w:p>
      <w:pPr>
        <w:spacing w:line="240" w:lineRule="auto" w:before="10"/>
        <w:rPr>
          <w:sz w:val="21"/>
        </w:rPr>
      </w:pPr>
    </w:p>
    <w:p>
      <w:pPr>
        <w:pStyle w:val="ListParagraph"/>
        <w:numPr>
          <w:ilvl w:val="1"/>
          <w:numId w:val="25"/>
        </w:numPr>
        <w:tabs>
          <w:tab w:pos="282" w:val="left" w:leader="none"/>
        </w:tabs>
        <w:spacing w:line="240" w:lineRule="auto" w:before="0" w:after="0"/>
        <w:ind w:left="281" w:right="0" w:hanging="162"/>
        <w:jc w:val="left"/>
        <w:rPr>
          <w:sz w:val="17"/>
        </w:rPr>
      </w:pPr>
      <w:r>
        <w:rPr>
          <w:color w:val="4D4B4B"/>
          <w:w w:val="105"/>
          <w:sz w:val="17"/>
        </w:rPr>
        <w:t>Cualquier</w:t>
      </w:r>
      <w:r>
        <w:rPr>
          <w:color w:val="4D4B4B"/>
          <w:spacing w:val="10"/>
          <w:w w:val="105"/>
          <w:sz w:val="17"/>
        </w:rPr>
        <w:t> </w:t>
      </w:r>
      <w:r>
        <w:rPr>
          <w:color w:val="4D4B4B"/>
          <w:w w:val="105"/>
          <w:sz w:val="17"/>
        </w:rPr>
        <w:t>otra</w:t>
      </w:r>
      <w:r>
        <w:rPr>
          <w:color w:val="4D4B4B"/>
          <w:spacing w:val="-1"/>
          <w:w w:val="105"/>
          <w:sz w:val="17"/>
        </w:rPr>
        <w:t> </w:t>
      </w:r>
      <w:r>
        <w:rPr>
          <w:color w:val="4D4B4B"/>
          <w:w w:val="105"/>
          <w:sz w:val="17"/>
        </w:rPr>
        <w:t>información</w:t>
      </w:r>
      <w:r>
        <w:rPr>
          <w:color w:val="4D4B4B"/>
          <w:spacing w:val="5"/>
          <w:w w:val="105"/>
          <w:sz w:val="17"/>
        </w:rPr>
        <w:t> </w:t>
      </w:r>
      <w:r>
        <w:rPr>
          <w:color w:val="4D4B4B"/>
          <w:w w:val="105"/>
          <w:sz w:val="17"/>
        </w:rPr>
        <w:t>necesaria</w:t>
      </w:r>
      <w:r>
        <w:rPr>
          <w:color w:val="4D4B4B"/>
          <w:spacing w:val="7"/>
          <w:w w:val="105"/>
          <w:sz w:val="17"/>
        </w:rPr>
        <w:t> </w:t>
      </w:r>
      <w:r>
        <w:rPr>
          <w:color w:val="4D4B4B"/>
          <w:w w:val="105"/>
          <w:sz w:val="17"/>
        </w:rPr>
        <w:t>para proteger</w:t>
      </w:r>
      <w:r>
        <w:rPr>
          <w:color w:val="4D4B4B"/>
          <w:spacing w:val="1"/>
          <w:w w:val="105"/>
          <w:sz w:val="17"/>
        </w:rPr>
        <w:t> </w:t>
      </w:r>
      <w:r>
        <w:rPr>
          <w:color w:val="4D4B4B"/>
          <w:w w:val="105"/>
          <w:sz w:val="17"/>
        </w:rPr>
        <w:t>la</w:t>
      </w:r>
      <w:r>
        <w:rPr>
          <w:color w:val="4D4B4B"/>
          <w:spacing w:val="-4"/>
          <w:w w:val="105"/>
          <w:sz w:val="17"/>
        </w:rPr>
        <w:t> </w:t>
      </w:r>
      <w:r>
        <w:rPr>
          <w:color w:val="4D4B4B"/>
          <w:w w:val="105"/>
          <w:sz w:val="17"/>
        </w:rPr>
        <w:t>salud</w:t>
      </w:r>
      <w:r>
        <w:rPr>
          <w:color w:val="4D4B4B"/>
          <w:spacing w:val="2"/>
          <w:w w:val="105"/>
          <w:sz w:val="17"/>
        </w:rPr>
        <w:t> </w:t>
      </w:r>
      <w:r>
        <w:rPr>
          <w:color w:val="4D4B4B"/>
          <w:w w:val="105"/>
          <w:sz w:val="17"/>
        </w:rPr>
        <w:t>de</w:t>
      </w:r>
      <w:r>
        <w:rPr>
          <w:color w:val="4D4B4B"/>
          <w:spacing w:val="-7"/>
          <w:w w:val="105"/>
          <w:sz w:val="17"/>
        </w:rPr>
        <w:t> </w:t>
      </w:r>
      <w:r>
        <w:rPr>
          <w:color w:val="4D4B4B"/>
          <w:w w:val="105"/>
          <w:sz w:val="17"/>
        </w:rPr>
        <w:t>los</w:t>
      </w:r>
      <w:r>
        <w:rPr>
          <w:color w:val="4D4B4B"/>
          <w:spacing w:val="-9"/>
          <w:w w:val="105"/>
          <w:sz w:val="17"/>
        </w:rPr>
        <w:t> </w:t>
      </w:r>
      <w:r>
        <w:rPr>
          <w:color w:val="4D4B4B"/>
          <w:spacing w:val="-2"/>
          <w:w w:val="105"/>
          <w:sz w:val="17"/>
        </w:rPr>
        <w:t>trabajadores</w:t>
      </w:r>
      <w:r>
        <w:rPr>
          <w:color w:val="828080"/>
          <w:spacing w:val="-2"/>
          <w:w w:val="105"/>
          <w:sz w:val="17"/>
        </w:rPr>
        <w:t>.</w:t>
      </w:r>
    </w:p>
    <w:p>
      <w:pPr>
        <w:spacing w:line="240" w:lineRule="auto" w:before="3"/>
        <w:rPr>
          <w:sz w:val="22"/>
        </w:rPr>
      </w:pPr>
    </w:p>
    <w:p>
      <w:pPr>
        <w:spacing w:line="333" w:lineRule="auto" w:before="0"/>
        <w:ind w:left="120" w:right="786" w:firstLine="2"/>
        <w:jc w:val="both"/>
        <w:rPr>
          <w:sz w:val="17"/>
        </w:rPr>
      </w:pPr>
      <w:r>
        <w:rPr>
          <w:color w:val="4D4B4B"/>
          <w:w w:val="105"/>
          <w:sz w:val="17"/>
        </w:rPr>
        <w:t>14</w:t>
      </w:r>
      <w:r>
        <w:rPr>
          <w:color w:val="919090"/>
          <w:w w:val="105"/>
          <w:sz w:val="17"/>
        </w:rPr>
        <w:t>.</w:t>
      </w:r>
      <w:r>
        <w:rPr>
          <w:color w:val="4D4B4B"/>
          <w:w w:val="105"/>
          <w:sz w:val="17"/>
        </w:rPr>
        <w:t>1</w:t>
      </w:r>
      <w:r>
        <w:rPr>
          <w:color w:val="919090"/>
          <w:w w:val="105"/>
          <w:sz w:val="17"/>
        </w:rPr>
        <w:t>.</w:t>
      </w:r>
      <w:r>
        <w:rPr>
          <w:color w:val="919090"/>
          <w:w w:val="105"/>
          <w:sz w:val="17"/>
        </w:rPr>
        <w:t> </w:t>
      </w:r>
      <w:r>
        <w:rPr>
          <w:color w:val="4D4B4B"/>
          <w:w w:val="105"/>
          <w:sz w:val="17"/>
        </w:rPr>
        <w:t>En</w:t>
      </w:r>
      <w:r>
        <w:rPr>
          <w:color w:val="4D4B4B"/>
          <w:w w:val="105"/>
          <w:sz w:val="17"/>
        </w:rPr>
        <w:t> el</w:t>
      </w:r>
      <w:r>
        <w:rPr>
          <w:color w:val="4D4B4B"/>
          <w:w w:val="105"/>
          <w:sz w:val="17"/>
        </w:rPr>
        <w:t> caso</w:t>
      </w:r>
      <w:r>
        <w:rPr>
          <w:color w:val="4D4B4B"/>
          <w:w w:val="105"/>
          <w:sz w:val="17"/>
        </w:rPr>
        <w:t> de</w:t>
      </w:r>
      <w:r>
        <w:rPr>
          <w:color w:val="4D4B4B"/>
          <w:w w:val="105"/>
          <w:sz w:val="17"/>
        </w:rPr>
        <w:t> demolición</w:t>
      </w:r>
      <w:r>
        <w:rPr>
          <w:color w:val="4D4B4B"/>
          <w:spacing w:val="40"/>
          <w:w w:val="105"/>
          <w:sz w:val="17"/>
        </w:rPr>
        <w:t> </w:t>
      </w:r>
      <w:r>
        <w:rPr>
          <w:color w:val="4D4B4B"/>
          <w:w w:val="105"/>
          <w:sz w:val="17"/>
        </w:rPr>
        <w:t>de</w:t>
      </w:r>
      <w:r>
        <w:rPr>
          <w:color w:val="4D4B4B"/>
          <w:w w:val="105"/>
          <w:sz w:val="17"/>
        </w:rPr>
        <w:t> las</w:t>
      </w:r>
      <w:r>
        <w:rPr>
          <w:color w:val="4D4B4B"/>
          <w:w w:val="105"/>
          <w:sz w:val="17"/>
        </w:rPr>
        <w:t> Partes</w:t>
      </w:r>
      <w:r>
        <w:rPr>
          <w:color w:val="4D4B4B"/>
          <w:w w:val="105"/>
          <w:sz w:val="17"/>
        </w:rPr>
        <w:t> de</w:t>
      </w:r>
      <w:r>
        <w:rPr>
          <w:color w:val="4D4B4B"/>
          <w:w w:val="105"/>
          <w:sz w:val="17"/>
        </w:rPr>
        <w:t> las</w:t>
      </w:r>
      <w:r>
        <w:rPr>
          <w:color w:val="4D4B4B"/>
          <w:w w:val="105"/>
          <w:sz w:val="17"/>
        </w:rPr>
        <w:t> instalaciones</w:t>
      </w:r>
      <w:r>
        <w:rPr>
          <w:color w:val="4D4B4B"/>
          <w:spacing w:val="40"/>
          <w:w w:val="105"/>
          <w:sz w:val="17"/>
        </w:rPr>
        <w:t> </w:t>
      </w:r>
      <w:r>
        <w:rPr>
          <w:color w:val="4D4B4B"/>
          <w:w w:val="105"/>
          <w:sz w:val="17"/>
        </w:rPr>
        <w:t>o</w:t>
      </w:r>
      <w:r>
        <w:rPr>
          <w:color w:val="4D4B4B"/>
          <w:w w:val="105"/>
          <w:sz w:val="17"/>
        </w:rPr>
        <w:t> estructuras</w:t>
      </w:r>
      <w:r>
        <w:rPr>
          <w:color w:val="4D4B4B"/>
          <w:w w:val="105"/>
          <w:sz w:val="17"/>
        </w:rPr>
        <w:t> que</w:t>
      </w:r>
      <w:r>
        <w:rPr>
          <w:color w:val="4D4B4B"/>
          <w:w w:val="105"/>
          <w:sz w:val="17"/>
        </w:rPr>
        <w:t> contengan</w:t>
      </w:r>
      <w:r>
        <w:rPr>
          <w:color w:val="4D4B4B"/>
          <w:w w:val="105"/>
          <w:sz w:val="17"/>
        </w:rPr>
        <w:t> materiales aislantes</w:t>
      </w:r>
      <w:r>
        <w:rPr>
          <w:color w:val="4D4B4B"/>
          <w:w w:val="105"/>
          <w:sz w:val="17"/>
        </w:rPr>
        <w:t> friables a base de asbesto y la eliminación</w:t>
      </w:r>
      <w:r>
        <w:rPr>
          <w:color w:val="4D4B4B"/>
          <w:w w:val="105"/>
          <w:sz w:val="17"/>
        </w:rPr>
        <w:t> del asbesto</w:t>
      </w:r>
      <w:r>
        <w:rPr>
          <w:color w:val="4D4B4B"/>
          <w:w w:val="105"/>
          <w:sz w:val="17"/>
        </w:rPr>
        <w:t> de los edificios o construcciones</w:t>
      </w:r>
      <w:r>
        <w:rPr>
          <w:color w:val="6B6969"/>
          <w:w w:val="105"/>
          <w:sz w:val="17"/>
        </w:rPr>
        <w:t>, </w:t>
      </w:r>
      <w:r>
        <w:rPr>
          <w:color w:val="4D4B4B"/>
          <w:w w:val="105"/>
          <w:sz w:val="17"/>
        </w:rPr>
        <w:t>cuando hay riesgo</w:t>
      </w:r>
      <w:r>
        <w:rPr>
          <w:color w:val="4D4B4B"/>
          <w:w w:val="105"/>
          <w:sz w:val="17"/>
        </w:rPr>
        <w:t> de</w:t>
      </w:r>
      <w:r>
        <w:rPr>
          <w:color w:val="4D4B4B"/>
          <w:w w:val="105"/>
          <w:sz w:val="17"/>
        </w:rPr>
        <w:t> que</w:t>
      </w:r>
      <w:r>
        <w:rPr>
          <w:color w:val="4D4B4B"/>
          <w:w w:val="105"/>
          <w:sz w:val="17"/>
        </w:rPr>
        <w:t> el asbesto</w:t>
      </w:r>
      <w:r>
        <w:rPr>
          <w:color w:val="4D4B4B"/>
          <w:w w:val="105"/>
          <w:sz w:val="17"/>
        </w:rPr>
        <w:t> pueda</w:t>
      </w:r>
      <w:r>
        <w:rPr>
          <w:color w:val="4D4B4B"/>
          <w:w w:val="105"/>
          <w:sz w:val="17"/>
        </w:rPr>
        <w:t> entrar</w:t>
      </w:r>
      <w:r>
        <w:rPr>
          <w:color w:val="4D4B4B"/>
          <w:w w:val="105"/>
          <w:sz w:val="17"/>
        </w:rPr>
        <w:t> en suspensión</w:t>
      </w:r>
      <w:r>
        <w:rPr>
          <w:color w:val="4D4B4B"/>
          <w:w w:val="105"/>
          <w:sz w:val="17"/>
        </w:rPr>
        <w:t> en el aire, estas</w:t>
      </w:r>
      <w:r>
        <w:rPr>
          <w:color w:val="4D4B4B"/>
          <w:w w:val="105"/>
          <w:sz w:val="17"/>
        </w:rPr>
        <w:t> obras</w:t>
      </w:r>
      <w:r>
        <w:rPr>
          <w:color w:val="4D4B4B"/>
          <w:w w:val="105"/>
          <w:sz w:val="17"/>
        </w:rPr>
        <w:t> deberían</w:t>
      </w:r>
      <w:r>
        <w:rPr>
          <w:color w:val="4D4B4B"/>
          <w:w w:val="105"/>
          <w:sz w:val="17"/>
        </w:rPr>
        <w:t> estar</w:t>
      </w:r>
      <w:r>
        <w:rPr>
          <w:color w:val="4D4B4B"/>
          <w:w w:val="105"/>
          <w:sz w:val="17"/>
        </w:rPr>
        <w:t> sometidas</w:t>
      </w:r>
      <w:r>
        <w:rPr>
          <w:color w:val="4D4B4B"/>
          <w:w w:val="105"/>
          <w:sz w:val="17"/>
        </w:rPr>
        <w:t> a una autorización</w:t>
      </w:r>
      <w:r>
        <w:rPr>
          <w:color w:val="4D4B4B"/>
          <w:w w:val="105"/>
          <w:sz w:val="17"/>
        </w:rPr>
        <w:t> que</w:t>
      </w:r>
      <w:r>
        <w:rPr>
          <w:color w:val="4D4B4B"/>
          <w:w w:val="105"/>
          <w:sz w:val="17"/>
        </w:rPr>
        <w:t> sólo</w:t>
      </w:r>
      <w:r>
        <w:rPr>
          <w:color w:val="4D4B4B"/>
          <w:w w:val="105"/>
          <w:sz w:val="17"/>
        </w:rPr>
        <w:t> se</w:t>
      </w:r>
      <w:r>
        <w:rPr>
          <w:color w:val="4D4B4B"/>
          <w:w w:val="105"/>
          <w:sz w:val="17"/>
        </w:rPr>
        <w:t> debería</w:t>
      </w:r>
      <w:r>
        <w:rPr>
          <w:color w:val="4D4B4B"/>
          <w:w w:val="105"/>
          <w:sz w:val="17"/>
        </w:rPr>
        <w:t> conceder</w:t>
      </w:r>
      <w:r>
        <w:rPr>
          <w:color w:val="4D4B4B"/>
          <w:w w:val="105"/>
          <w:sz w:val="17"/>
        </w:rPr>
        <w:t> a</w:t>
      </w:r>
      <w:r>
        <w:rPr>
          <w:color w:val="4D4B4B"/>
          <w:w w:val="105"/>
          <w:sz w:val="17"/>
        </w:rPr>
        <w:t> los</w:t>
      </w:r>
      <w:r>
        <w:rPr>
          <w:color w:val="4D4B4B"/>
          <w:w w:val="105"/>
          <w:sz w:val="17"/>
        </w:rPr>
        <w:t> empleadores</w:t>
      </w:r>
      <w:r>
        <w:rPr>
          <w:color w:val="4D4B4B"/>
          <w:w w:val="105"/>
          <w:sz w:val="17"/>
        </w:rPr>
        <w:t> o</w:t>
      </w:r>
      <w:r>
        <w:rPr>
          <w:color w:val="4D4B4B"/>
          <w:w w:val="105"/>
          <w:sz w:val="17"/>
        </w:rPr>
        <w:t> contratistas</w:t>
      </w:r>
      <w:r>
        <w:rPr>
          <w:color w:val="4D4B4B"/>
          <w:w w:val="105"/>
          <w:sz w:val="17"/>
        </w:rPr>
        <w:t> reconocidos</w:t>
      </w:r>
      <w:r>
        <w:rPr>
          <w:color w:val="4D4B4B"/>
          <w:w w:val="105"/>
          <w:sz w:val="17"/>
        </w:rPr>
        <w:t> por</w:t>
      </w:r>
      <w:r>
        <w:rPr>
          <w:color w:val="4D4B4B"/>
          <w:w w:val="105"/>
          <w:sz w:val="17"/>
        </w:rPr>
        <w:t> la</w:t>
      </w:r>
      <w:r>
        <w:rPr>
          <w:color w:val="4D4B4B"/>
          <w:w w:val="105"/>
          <w:sz w:val="17"/>
        </w:rPr>
        <w:t> autoridad competente</w:t>
      </w:r>
      <w:r>
        <w:rPr>
          <w:color w:val="4D4B4B"/>
          <w:w w:val="105"/>
          <w:sz w:val="17"/>
        </w:rPr>
        <w:t> como</w:t>
      </w:r>
      <w:r>
        <w:rPr>
          <w:color w:val="4D4B4B"/>
          <w:w w:val="105"/>
          <w:sz w:val="17"/>
        </w:rPr>
        <w:t> calificados</w:t>
      </w:r>
      <w:r>
        <w:rPr>
          <w:color w:val="4D4B4B"/>
          <w:w w:val="105"/>
          <w:sz w:val="17"/>
        </w:rPr>
        <w:t> para</w:t>
      </w:r>
      <w:r>
        <w:rPr>
          <w:color w:val="4D4B4B"/>
          <w:w w:val="105"/>
          <w:sz w:val="17"/>
        </w:rPr>
        <w:t> ejecutar</w:t>
      </w:r>
      <w:r>
        <w:rPr>
          <w:color w:val="4D4B4B"/>
          <w:w w:val="105"/>
          <w:sz w:val="17"/>
        </w:rPr>
        <w:t> tales</w:t>
      </w:r>
      <w:r>
        <w:rPr>
          <w:color w:val="4D4B4B"/>
          <w:w w:val="105"/>
          <w:sz w:val="17"/>
        </w:rPr>
        <w:t> obras,</w:t>
      </w:r>
      <w:r>
        <w:rPr>
          <w:color w:val="4D4B4B"/>
          <w:w w:val="105"/>
          <w:sz w:val="17"/>
        </w:rPr>
        <w:t> conforme a</w:t>
      </w:r>
      <w:r>
        <w:rPr>
          <w:color w:val="4D4B4B"/>
          <w:w w:val="105"/>
          <w:sz w:val="17"/>
        </w:rPr>
        <w:t> las</w:t>
      </w:r>
      <w:r>
        <w:rPr>
          <w:color w:val="4D4B4B"/>
          <w:w w:val="105"/>
          <w:sz w:val="17"/>
        </w:rPr>
        <w:t> disposiciones</w:t>
      </w:r>
      <w:r>
        <w:rPr>
          <w:color w:val="4D4B4B"/>
          <w:w w:val="105"/>
          <w:sz w:val="17"/>
        </w:rPr>
        <w:t> de</w:t>
      </w:r>
      <w:r>
        <w:rPr>
          <w:color w:val="4D4B4B"/>
          <w:w w:val="105"/>
          <w:sz w:val="17"/>
        </w:rPr>
        <w:t> la</w:t>
      </w:r>
      <w:r>
        <w:rPr>
          <w:color w:val="4D4B4B"/>
          <w:w w:val="105"/>
          <w:sz w:val="17"/>
        </w:rPr>
        <w:t> presente </w:t>
      </w:r>
      <w:r>
        <w:rPr>
          <w:color w:val="4D4B4B"/>
          <w:spacing w:val="-2"/>
          <w:w w:val="105"/>
          <w:sz w:val="17"/>
        </w:rPr>
        <w:t>recomendación</w:t>
      </w:r>
      <w:r>
        <w:rPr>
          <w:color w:val="828080"/>
          <w:spacing w:val="-2"/>
          <w:w w:val="105"/>
          <w:sz w:val="17"/>
        </w:rPr>
        <w:t>.</w:t>
      </w:r>
    </w:p>
    <w:p>
      <w:pPr>
        <w:spacing w:line="240" w:lineRule="auto" w:before="4"/>
        <w:rPr>
          <w:sz w:val="15"/>
        </w:rPr>
      </w:pPr>
    </w:p>
    <w:p>
      <w:pPr>
        <w:pStyle w:val="ListParagraph"/>
        <w:numPr>
          <w:ilvl w:val="0"/>
          <w:numId w:val="26"/>
        </w:numPr>
        <w:tabs>
          <w:tab w:pos="334" w:val="left" w:leader="none"/>
        </w:tabs>
        <w:spacing w:line="333" w:lineRule="auto" w:before="0" w:after="0"/>
        <w:ind w:left="125" w:right="791" w:hanging="4"/>
        <w:jc w:val="both"/>
        <w:rPr>
          <w:sz w:val="17"/>
        </w:rPr>
      </w:pPr>
      <w:r>
        <w:rPr>
          <w:color w:val="4D4B4B"/>
          <w:w w:val="105"/>
          <w:sz w:val="17"/>
        </w:rPr>
        <w:t>Antes de emprender</w:t>
      </w:r>
      <w:r>
        <w:rPr>
          <w:color w:val="4D4B4B"/>
          <w:w w:val="105"/>
          <w:sz w:val="17"/>
        </w:rPr>
        <w:t> los trabajos de demolición</w:t>
      </w:r>
      <w:r>
        <w:rPr>
          <w:color w:val="4D4B4B"/>
          <w:w w:val="105"/>
          <w:sz w:val="17"/>
        </w:rPr>
        <w:t> o remoción, el empleador o el contratista debería elaborar un plan</w:t>
      </w:r>
      <w:r>
        <w:rPr>
          <w:color w:val="4D4B4B"/>
          <w:w w:val="105"/>
          <w:sz w:val="17"/>
        </w:rPr>
        <w:t> de trabajo</w:t>
      </w:r>
      <w:r>
        <w:rPr>
          <w:color w:val="4D4B4B"/>
          <w:w w:val="105"/>
          <w:sz w:val="17"/>
        </w:rPr>
        <w:t> en el</w:t>
      </w:r>
      <w:r>
        <w:rPr>
          <w:color w:val="4D4B4B"/>
          <w:w w:val="105"/>
          <w:sz w:val="17"/>
        </w:rPr>
        <w:t> que</w:t>
      </w:r>
      <w:r>
        <w:rPr>
          <w:color w:val="4D4B4B"/>
          <w:w w:val="105"/>
          <w:sz w:val="17"/>
        </w:rPr>
        <w:t> se</w:t>
      </w:r>
      <w:r>
        <w:rPr>
          <w:color w:val="4D4B4B"/>
          <w:w w:val="105"/>
          <w:sz w:val="17"/>
        </w:rPr>
        <w:t> especifiquen</w:t>
      </w:r>
      <w:r>
        <w:rPr>
          <w:color w:val="4D4B4B"/>
          <w:w w:val="105"/>
          <w:sz w:val="17"/>
        </w:rPr>
        <w:t> las</w:t>
      </w:r>
      <w:r>
        <w:rPr>
          <w:color w:val="4D4B4B"/>
          <w:w w:val="105"/>
          <w:sz w:val="17"/>
        </w:rPr>
        <w:t> medidas</w:t>
      </w:r>
      <w:r>
        <w:rPr>
          <w:color w:val="4D4B4B"/>
          <w:w w:val="105"/>
          <w:sz w:val="17"/>
        </w:rPr>
        <w:t> que</w:t>
      </w:r>
      <w:r>
        <w:rPr>
          <w:color w:val="4D4B4B"/>
          <w:w w:val="105"/>
          <w:sz w:val="17"/>
        </w:rPr>
        <w:t> habrán</w:t>
      </w:r>
      <w:r>
        <w:rPr>
          <w:color w:val="4D4B4B"/>
          <w:w w:val="105"/>
          <w:sz w:val="17"/>
        </w:rPr>
        <w:t> de tomarse</w:t>
      </w:r>
      <w:r>
        <w:rPr>
          <w:color w:val="4D4B4B"/>
          <w:w w:val="105"/>
          <w:sz w:val="17"/>
        </w:rPr>
        <w:t> antes</w:t>
      </w:r>
      <w:r>
        <w:rPr>
          <w:color w:val="4D4B4B"/>
          <w:w w:val="105"/>
          <w:sz w:val="17"/>
        </w:rPr>
        <w:t> de comenzar</w:t>
      </w:r>
      <w:r>
        <w:rPr>
          <w:color w:val="4D4B4B"/>
          <w:w w:val="105"/>
          <w:sz w:val="17"/>
        </w:rPr>
        <w:t> las obras, inclusive las destinadas a:</w:t>
      </w:r>
    </w:p>
    <w:p>
      <w:pPr>
        <w:spacing w:line="240" w:lineRule="auto" w:before="3"/>
        <w:rPr>
          <w:sz w:val="15"/>
        </w:rPr>
      </w:pPr>
    </w:p>
    <w:p>
      <w:pPr>
        <w:pStyle w:val="ListParagraph"/>
        <w:numPr>
          <w:ilvl w:val="1"/>
          <w:numId w:val="26"/>
        </w:numPr>
        <w:tabs>
          <w:tab w:pos="335" w:val="left" w:leader="none"/>
        </w:tabs>
        <w:spacing w:line="240" w:lineRule="auto" w:before="0" w:after="0"/>
        <w:ind w:left="334" w:right="0" w:hanging="215"/>
        <w:jc w:val="left"/>
        <w:rPr>
          <w:sz w:val="17"/>
        </w:rPr>
      </w:pPr>
      <w:r>
        <w:rPr>
          <w:color w:val="4D4B4B"/>
          <w:w w:val="105"/>
          <w:sz w:val="17"/>
        </w:rPr>
        <w:t>Proporcionar</w:t>
      </w:r>
      <w:r>
        <w:rPr>
          <w:color w:val="4D4B4B"/>
          <w:spacing w:val="11"/>
          <w:w w:val="105"/>
          <w:sz w:val="17"/>
        </w:rPr>
        <w:t> </w:t>
      </w:r>
      <w:r>
        <w:rPr>
          <w:color w:val="4D4B4B"/>
          <w:w w:val="105"/>
          <w:sz w:val="17"/>
        </w:rPr>
        <w:t>toda la</w:t>
      </w:r>
      <w:r>
        <w:rPr>
          <w:color w:val="4D4B4B"/>
          <w:spacing w:val="-7"/>
          <w:w w:val="105"/>
          <w:sz w:val="17"/>
        </w:rPr>
        <w:t> </w:t>
      </w:r>
      <w:r>
        <w:rPr>
          <w:color w:val="4D4B4B"/>
          <w:w w:val="105"/>
          <w:sz w:val="17"/>
        </w:rPr>
        <w:t>protección</w:t>
      </w:r>
      <w:r>
        <w:rPr>
          <w:color w:val="4D4B4B"/>
          <w:spacing w:val="2"/>
          <w:w w:val="105"/>
          <w:sz w:val="17"/>
        </w:rPr>
        <w:t> </w:t>
      </w:r>
      <w:r>
        <w:rPr>
          <w:color w:val="4D4B4B"/>
          <w:w w:val="105"/>
          <w:sz w:val="17"/>
        </w:rPr>
        <w:t>necesaria</w:t>
      </w:r>
      <w:r>
        <w:rPr>
          <w:color w:val="4D4B4B"/>
          <w:spacing w:val="7"/>
          <w:w w:val="105"/>
          <w:sz w:val="17"/>
        </w:rPr>
        <w:t> </w:t>
      </w:r>
      <w:r>
        <w:rPr>
          <w:color w:val="4D4B4B"/>
          <w:w w:val="105"/>
          <w:sz w:val="17"/>
        </w:rPr>
        <w:t>a</w:t>
      </w:r>
      <w:r>
        <w:rPr>
          <w:color w:val="4D4B4B"/>
          <w:spacing w:val="-6"/>
          <w:w w:val="105"/>
          <w:sz w:val="17"/>
        </w:rPr>
        <w:t> </w:t>
      </w:r>
      <w:r>
        <w:rPr>
          <w:color w:val="4D4B4B"/>
          <w:w w:val="105"/>
          <w:sz w:val="17"/>
        </w:rPr>
        <w:t>los</w:t>
      </w:r>
      <w:r>
        <w:rPr>
          <w:color w:val="4D4B4B"/>
          <w:spacing w:val="-5"/>
          <w:w w:val="105"/>
          <w:sz w:val="17"/>
        </w:rPr>
        <w:t> </w:t>
      </w:r>
      <w:r>
        <w:rPr>
          <w:color w:val="4D4B4B"/>
          <w:spacing w:val="-2"/>
          <w:w w:val="105"/>
          <w:sz w:val="17"/>
        </w:rPr>
        <w:t>trabajadores;</w:t>
      </w:r>
    </w:p>
    <w:p>
      <w:pPr>
        <w:spacing w:line="240" w:lineRule="auto" w:before="3"/>
        <w:rPr>
          <w:sz w:val="22"/>
        </w:rPr>
      </w:pPr>
    </w:p>
    <w:p>
      <w:pPr>
        <w:pStyle w:val="ListParagraph"/>
        <w:numPr>
          <w:ilvl w:val="1"/>
          <w:numId w:val="26"/>
        </w:numPr>
        <w:tabs>
          <w:tab w:pos="336" w:val="left" w:leader="none"/>
        </w:tabs>
        <w:spacing w:line="240" w:lineRule="auto" w:before="0" w:after="0"/>
        <w:ind w:left="335" w:right="0" w:hanging="211"/>
        <w:jc w:val="left"/>
        <w:rPr>
          <w:sz w:val="17"/>
        </w:rPr>
      </w:pPr>
      <w:r>
        <w:rPr>
          <w:color w:val="4D4B4B"/>
          <w:w w:val="105"/>
          <w:sz w:val="17"/>
        </w:rPr>
        <w:t>Limitar</w:t>
      </w:r>
      <w:r>
        <w:rPr>
          <w:color w:val="4D4B4B"/>
          <w:spacing w:val="6"/>
          <w:w w:val="105"/>
          <w:sz w:val="17"/>
        </w:rPr>
        <w:t> </w:t>
      </w:r>
      <w:r>
        <w:rPr>
          <w:color w:val="4D4B4B"/>
          <w:w w:val="105"/>
          <w:sz w:val="17"/>
        </w:rPr>
        <w:t>el</w:t>
      </w:r>
      <w:r>
        <w:rPr>
          <w:color w:val="4D4B4B"/>
          <w:spacing w:val="-4"/>
          <w:w w:val="105"/>
          <w:sz w:val="17"/>
        </w:rPr>
        <w:t> </w:t>
      </w:r>
      <w:r>
        <w:rPr>
          <w:color w:val="4D4B4B"/>
          <w:w w:val="105"/>
          <w:sz w:val="17"/>
        </w:rPr>
        <w:t>desprendimiento de</w:t>
      </w:r>
      <w:r>
        <w:rPr>
          <w:color w:val="4D4B4B"/>
          <w:spacing w:val="-4"/>
          <w:w w:val="105"/>
          <w:sz w:val="17"/>
        </w:rPr>
        <w:t> </w:t>
      </w:r>
      <w:r>
        <w:rPr>
          <w:color w:val="4D4B4B"/>
          <w:w w:val="105"/>
          <w:sz w:val="17"/>
        </w:rPr>
        <w:t>polvo</w:t>
      </w:r>
      <w:r>
        <w:rPr>
          <w:color w:val="4D4B4B"/>
          <w:spacing w:val="5"/>
          <w:w w:val="105"/>
          <w:sz w:val="17"/>
        </w:rPr>
        <w:t> </w:t>
      </w:r>
      <w:r>
        <w:rPr>
          <w:color w:val="4D4B4B"/>
          <w:w w:val="105"/>
          <w:sz w:val="17"/>
        </w:rPr>
        <w:t>de</w:t>
      </w:r>
      <w:r>
        <w:rPr>
          <w:color w:val="4D4B4B"/>
          <w:spacing w:val="-10"/>
          <w:w w:val="105"/>
          <w:sz w:val="17"/>
        </w:rPr>
        <w:t> </w:t>
      </w:r>
      <w:r>
        <w:rPr>
          <w:color w:val="4D4B4B"/>
          <w:w w:val="105"/>
          <w:sz w:val="17"/>
        </w:rPr>
        <w:t>asbesto</w:t>
      </w:r>
      <w:r>
        <w:rPr>
          <w:color w:val="4D4B4B"/>
          <w:spacing w:val="11"/>
          <w:w w:val="105"/>
          <w:sz w:val="17"/>
        </w:rPr>
        <w:t> </w:t>
      </w:r>
      <w:r>
        <w:rPr>
          <w:color w:val="4D4B4B"/>
          <w:w w:val="105"/>
          <w:sz w:val="17"/>
        </w:rPr>
        <w:t>en el</w:t>
      </w:r>
      <w:r>
        <w:rPr>
          <w:color w:val="4D4B4B"/>
          <w:spacing w:val="-5"/>
          <w:w w:val="105"/>
          <w:sz w:val="17"/>
        </w:rPr>
        <w:t> </w:t>
      </w:r>
      <w:r>
        <w:rPr>
          <w:color w:val="4D4B4B"/>
          <w:spacing w:val="-2"/>
          <w:w w:val="105"/>
          <w:sz w:val="17"/>
        </w:rPr>
        <w:t>aire;</w:t>
      </w:r>
    </w:p>
    <w:p>
      <w:pPr>
        <w:spacing w:line="240" w:lineRule="auto" w:before="3"/>
        <w:rPr>
          <w:sz w:val="22"/>
        </w:rPr>
      </w:pPr>
    </w:p>
    <w:p>
      <w:pPr>
        <w:pStyle w:val="ListParagraph"/>
        <w:numPr>
          <w:ilvl w:val="1"/>
          <w:numId w:val="26"/>
        </w:numPr>
        <w:tabs>
          <w:tab w:pos="349" w:val="left" w:leader="none"/>
        </w:tabs>
        <w:spacing w:line="336" w:lineRule="auto" w:before="0" w:after="0"/>
        <w:ind w:left="125" w:right="785" w:hanging="1"/>
        <w:jc w:val="both"/>
        <w:rPr>
          <w:sz w:val="17"/>
        </w:rPr>
      </w:pPr>
      <w:r>
        <w:rPr>
          <w:color w:val="4D4B4B"/>
          <w:w w:val="105"/>
          <w:sz w:val="17"/>
        </w:rPr>
        <w:t>Hacer</w:t>
      </w:r>
      <w:r>
        <w:rPr>
          <w:color w:val="4D4B4B"/>
          <w:w w:val="105"/>
          <w:sz w:val="17"/>
        </w:rPr>
        <w:t> conocer</w:t>
      </w:r>
      <w:r>
        <w:rPr>
          <w:color w:val="4D4B4B"/>
          <w:w w:val="105"/>
          <w:sz w:val="17"/>
        </w:rPr>
        <w:t> los</w:t>
      </w:r>
      <w:r>
        <w:rPr>
          <w:color w:val="4D4B4B"/>
          <w:w w:val="105"/>
          <w:sz w:val="17"/>
        </w:rPr>
        <w:t> procedimientos generales</w:t>
      </w:r>
      <w:r>
        <w:rPr>
          <w:color w:val="4D4B4B"/>
          <w:w w:val="105"/>
          <w:sz w:val="17"/>
        </w:rPr>
        <w:t> y el</w:t>
      </w:r>
      <w:r>
        <w:rPr>
          <w:color w:val="4D4B4B"/>
          <w:w w:val="105"/>
          <w:sz w:val="17"/>
        </w:rPr>
        <w:t> equipo</w:t>
      </w:r>
      <w:r>
        <w:rPr>
          <w:color w:val="4D4B4B"/>
          <w:w w:val="105"/>
          <w:sz w:val="17"/>
        </w:rPr>
        <w:t> que</w:t>
      </w:r>
      <w:r>
        <w:rPr>
          <w:color w:val="4D4B4B"/>
          <w:w w:val="105"/>
          <w:sz w:val="17"/>
        </w:rPr>
        <w:t> se</w:t>
      </w:r>
      <w:r>
        <w:rPr>
          <w:color w:val="4D4B4B"/>
          <w:w w:val="105"/>
          <w:sz w:val="17"/>
        </w:rPr>
        <w:t> utilizaran</w:t>
      </w:r>
      <w:r>
        <w:rPr>
          <w:color w:val="6B6969"/>
          <w:w w:val="105"/>
          <w:sz w:val="17"/>
        </w:rPr>
        <w:t>, </w:t>
      </w:r>
      <w:r>
        <w:rPr>
          <w:color w:val="4D4B4B"/>
          <w:w w:val="105"/>
          <w:sz w:val="17"/>
        </w:rPr>
        <w:t>así como</w:t>
      </w:r>
      <w:r>
        <w:rPr>
          <w:color w:val="4D4B4B"/>
          <w:w w:val="105"/>
          <w:sz w:val="17"/>
        </w:rPr>
        <w:t> las</w:t>
      </w:r>
      <w:r>
        <w:rPr>
          <w:color w:val="4D4B4B"/>
          <w:w w:val="105"/>
          <w:sz w:val="17"/>
        </w:rPr>
        <w:t> precauciones</w:t>
      </w:r>
      <w:r>
        <w:rPr>
          <w:color w:val="4D4B4B"/>
          <w:w w:val="105"/>
          <w:sz w:val="17"/>
        </w:rPr>
        <w:t> que habrán de adoptarse, a los trabajadores</w:t>
      </w:r>
      <w:r>
        <w:rPr>
          <w:color w:val="4D4B4B"/>
          <w:spacing w:val="25"/>
          <w:w w:val="105"/>
          <w:sz w:val="17"/>
        </w:rPr>
        <w:t> </w:t>
      </w:r>
      <w:r>
        <w:rPr>
          <w:color w:val="4D4B4B"/>
          <w:w w:val="105"/>
          <w:sz w:val="17"/>
        </w:rPr>
        <w:t>a los que pueda afectar la presencia de polvo de asbesto en el aire</w:t>
      </w:r>
      <w:r>
        <w:rPr>
          <w:color w:val="6B6969"/>
          <w:w w:val="105"/>
          <w:sz w:val="17"/>
        </w:rPr>
        <w:t>;</w:t>
      </w:r>
    </w:p>
    <w:p>
      <w:pPr>
        <w:spacing w:line="240" w:lineRule="auto" w:before="1"/>
        <w:rPr>
          <w:sz w:val="15"/>
        </w:rPr>
      </w:pPr>
    </w:p>
    <w:p>
      <w:pPr>
        <w:pStyle w:val="ListParagraph"/>
        <w:numPr>
          <w:ilvl w:val="1"/>
          <w:numId w:val="26"/>
        </w:numPr>
        <w:tabs>
          <w:tab w:pos="350" w:val="left" w:leader="none"/>
        </w:tabs>
        <w:spacing w:line="336" w:lineRule="auto" w:before="0" w:after="0"/>
        <w:ind w:left="125" w:right="805" w:hanging="5"/>
        <w:jc w:val="both"/>
        <w:rPr>
          <w:sz w:val="17"/>
        </w:rPr>
      </w:pPr>
      <w:r>
        <w:rPr>
          <w:color w:val="4D4B4B"/>
          <w:w w:val="105"/>
          <w:sz w:val="17"/>
        </w:rPr>
        <w:t>Prever</w:t>
      </w:r>
      <w:r>
        <w:rPr>
          <w:color w:val="4D4B4B"/>
          <w:w w:val="105"/>
          <w:sz w:val="17"/>
        </w:rPr>
        <w:t> la eliminación</w:t>
      </w:r>
      <w:r>
        <w:rPr>
          <w:color w:val="4D4B4B"/>
          <w:w w:val="105"/>
          <w:sz w:val="17"/>
        </w:rPr>
        <w:t> de residuos</w:t>
      </w:r>
      <w:r>
        <w:rPr>
          <w:color w:val="4D4B4B"/>
          <w:w w:val="105"/>
          <w:sz w:val="17"/>
        </w:rPr>
        <w:t> que contengan</w:t>
      </w:r>
      <w:r>
        <w:rPr>
          <w:color w:val="4D4B4B"/>
          <w:w w:val="105"/>
          <w:sz w:val="17"/>
        </w:rPr>
        <w:t> asbesto, de conformidad</w:t>
      </w:r>
      <w:r>
        <w:rPr>
          <w:color w:val="4D4B4B"/>
          <w:w w:val="105"/>
          <w:sz w:val="17"/>
        </w:rPr>
        <w:t> con el párrafo 28 de la presente </w:t>
      </w:r>
      <w:r>
        <w:rPr>
          <w:color w:val="4D4B4B"/>
          <w:spacing w:val="-2"/>
          <w:w w:val="105"/>
          <w:sz w:val="17"/>
        </w:rPr>
        <w:t>recomendación</w:t>
      </w:r>
      <w:r>
        <w:rPr>
          <w:color w:val="6B6969"/>
          <w:spacing w:val="-2"/>
          <w:w w:val="105"/>
          <w:sz w:val="17"/>
        </w:rPr>
        <w:t>.</w:t>
      </w:r>
    </w:p>
    <w:p>
      <w:pPr>
        <w:spacing w:line="240" w:lineRule="auto" w:before="6"/>
        <w:rPr>
          <w:sz w:val="15"/>
        </w:rPr>
      </w:pPr>
    </w:p>
    <w:p>
      <w:pPr>
        <w:spacing w:line="331" w:lineRule="auto" w:before="0"/>
        <w:ind w:left="126" w:right="786" w:hanging="2"/>
        <w:jc w:val="both"/>
        <w:rPr>
          <w:sz w:val="17"/>
        </w:rPr>
      </w:pPr>
      <w:r>
        <w:rPr>
          <w:color w:val="4D4B4B"/>
          <w:w w:val="105"/>
          <w:sz w:val="17"/>
        </w:rPr>
        <w:t>3)</w:t>
      </w:r>
      <w:r>
        <w:rPr>
          <w:color w:val="4D4B4B"/>
          <w:w w:val="105"/>
          <w:sz w:val="17"/>
        </w:rPr>
        <w:t> Debería</w:t>
      </w:r>
      <w:r>
        <w:rPr>
          <w:color w:val="4D4B4B"/>
          <w:w w:val="105"/>
          <w:sz w:val="17"/>
        </w:rPr>
        <w:t> consultarse</w:t>
      </w:r>
      <w:r>
        <w:rPr>
          <w:color w:val="4D4B4B"/>
          <w:w w:val="105"/>
          <w:sz w:val="17"/>
        </w:rPr>
        <w:t> a</w:t>
      </w:r>
      <w:r>
        <w:rPr>
          <w:color w:val="4D4B4B"/>
          <w:w w:val="105"/>
          <w:sz w:val="17"/>
        </w:rPr>
        <w:t> los</w:t>
      </w:r>
      <w:r>
        <w:rPr>
          <w:color w:val="4D4B4B"/>
          <w:w w:val="105"/>
          <w:sz w:val="17"/>
        </w:rPr>
        <w:t> trabajadores</w:t>
      </w:r>
      <w:r>
        <w:rPr>
          <w:color w:val="4D4B4B"/>
          <w:w w:val="105"/>
          <w:sz w:val="17"/>
        </w:rPr>
        <w:t> o</w:t>
      </w:r>
      <w:r>
        <w:rPr>
          <w:color w:val="4D4B4B"/>
          <w:w w:val="105"/>
          <w:sz w:val="17"/>
        </w:rPr>
        <w:t> sus</w:t>
      </w:r>
      <w:r>
        <w:rPr>
          <w:color w:val="4D4B4B"/>
          <w:w w:val="105"/>
          <w:sz w:val="17"/>
        </w:rPr>
        <w:t> representantes</w:t>
      </w:r>
      <w:r>
        <w:rPr>
          <w:color w:val="4D4B4B"/>
          <w:w w:val="105"/>
          <w:sz w:val="17"/>
        </w:rPr>
        <w:t> sobre</w:t>
      </w:r>
      <w:r>
        <w:rPr>
          <w:color w:val="4D4B4B"/>
          <w:w w:val="105"/>
          <w:sz w:val="17"/>
        </w:rPr>
        <w:t> el</w:t>
      </w:r>
      <w:r>
        <w:rPr>
          <w:color w:val="4D4B4B"/>
          <w:w w:val="105"/>
          <w:sz w:val="17"/>
        </w:rPr>
        <w:t> plan</w:t>
      </w:r>
      <w:r>
        <w:rPr>
          <w:color w:val="4D4B4B"/>
          <w:w w:val="105"/>
          <w:sz w:val="17"/>
        </w:rPr>
        <w:t> de</w:t>
      </w:r>
      <w:r>
        <w:rPr>
          <w:color w:val="4D4B4B"/>
          <w:w w:val="105"/>
          <w:sz w:val="17"/>
        </w:rPr>
        <w:t> trabajo</w:t>
      </w:r>
      <w:r>
        <w:rPr>
          <w:color w:val="4D4B4B"/>
          <w:w w:val="105"/>
          <w:sz w:val="17"/>
        </w:rPr>
        <w:t> a</w:t>
      </w:r>
      <w:r>
        <w:rPr>
          <w:color w:val="4D4B4B"/>
          <w:w w:val="105"/>
          <w:sz w:val="17"/>
        </w:rPr>
        <w:t> que</w:t>
      </w:r>
      <w:r>
        <w:rPr>
          <w:color w:val="4D4B4B"/>
          <w:w w:val="105"/>
          <w:sz w:val="17"/>
        </w:rPr>
        <w:t> se</w:t>
      </w:r>
      <w:r>
        <w:rPr>
          <w:color w:val="4D4B4B"/>
          <w:w w:val="105"/>
          <w:sz w:val="17"/>
        </w:rPr>
        <w:t> refiere</w:t>
      </w:r>
      <w:r>
        <w:rPr>
          <w:color w:val="4D4B4B"/>
          <w:w w:val="105"/>
          <w:sz w:val="17"/>
        </w:rPr>
        <w:t> el subpárrafo 2o. del presente párrafo.</w:t>
      </w:r>
    </w:p>
    <w:p>
      <w:pPr>
        <w:spacing w:line="240" w:lineRule="auto" w:before="9"/>
        <w:rPr>
          <w:sz w:val="15"/>
        </w:rPr>
      </w:pPr>
    </w:p>
    <w:p>
      <w:pPr>
        <w:pStyle w:val="ListParagraph"/>
        <w:numPr>
          <w:ilvl w:val="1"/>
          <w:numId w:val="10"/>
        </w:numPr>
        <w:tabs>
          <w:tab w:pos="609" w:val="left" w:leader="none"/>
        </w:tabs>
        <w:spacing w:line="331" w:lineRule="auto" w:before="0" w:after="0"/>
        <w:ind w:left="120" w:right="790" w:firstLine="2"/>
        <w:jc w:val="both"/>
        <w:rPr>
          <w:sz w:val="17"/>
        </w:rPr>
      </w:pPr>
      <w:r>
        <w:rPr>
          <w:color w:val="4D4B4B"/>
          <w:w w:val="105"/>
          <w:sz w:val="17"/>
        </w:rPr>
        <w:t>Todo</w:t>
      </w:r>
      <w:r>
        <w:rPr>
          <w:color w:val="4D4B4B"/>
          <w:w w:val="105"/>
          <w:sz w:val="17"/>
        </w:rPr>
        <w:t> empleador</w:t>
      </w:r>
      <w:r>
        <w:rPr>
          <w:color w:val="4D4B4B"/>
          <w:w w:val="105"/>
          <w:sz w:val="17"/>
        </w:rPr>
        <w:t> debería</w:t>
      </w:r>
      <w:r>
        <w:rPr>
          <w:color w:val="4D4B4B"/>
          <w:w w:val="105"/>
          <w:sz w:val="17"/>
        </w:rPr>
        <w:t> elaborar</w:t>
      </w:r>
      <w:r>
        <w:rPr>
          <w:color w:val="4D4B4B"/>
          <w:w w:val="105"/>
          <w:sz w:val="17"/>
        </w:rPr>
        <w:t> y</w:t>
      </w:r>
      <w:r>
        <w:rPr>
          <w:color w:val="4D4B4B"/>
          <w:w w:val="105"/>
          <w:sz w:val="17"/>
        </w:rPr>
        <w:t> poner</w:t>
      </w:r>
      <w:r>
        <w:rPr>
          <w:color w:val="4D4B4B"/>
          <w:w w:val="105"/>
          <w:sz w:val="17"/>
        </w:rPr>
        <w:t> en</w:t>
      </w:r>
      <w:r>
        <w:rPr>
          <w:color w:val="4D4B4B"/>
          <w:w w:val="105"/>
          <w:sz w:val="17"/>
        </w:rPr>
        <w:t> práctica,</w:t>
      </w:r>
      <w:r>
        <w:rPr>
          <w:color w:val="4D4B4B"/>
          <w:w w:val="105"/>
          <w:sz w:val="17"/>
        </w:rPr>
        <w:t> con</w:t>
      </w:r>
      <w:r>
        <w:rPr>
          <w:color w:val="4D4B4B"/>
          <w:w w:val="105"/>
          <w:sz w:val="17"/>
        </w:rPr>
        <w:t> la</w:t>
      </w:r>
      <w:r>
        <w:rPr>
          <w:color w:val="4D4B4B"/>
          <w:w w:val="105"/>
          <w:sz w:val="17"/>
        </w:rPr>
        <w:t> participación</w:t>
      </w:r>
      <w:r>
        <w:rPr>
          <w:color w:val="4D4B4B"/>
          <w:w w:val="105"/>
          <w:sz w:val="17"/>
        </w:rPr>
        <w:t> de</w:t>
      </w:r>
      <w:r>
        <w:rPr>
          <w:color w:val="4D4B4B"/>
          <w:w w:val="105"/>
          <w:sz w:val="17"/>
        </w:rPr>
        <w:t> los</w:t>
      </w:r>
      <w:r>
        <w:rPr>
          <w:color w:val="4D4B4B"/>
          <w:w w:val="105"/>
          <w:sz w:val="17"/>
        </w:rPr>
        <w:t> trabajadores</w:t>
      </w:r>
      <w:r>
        <w:rPr>
          <w:color w:val="4D4B4B"/>
          <w:w w:val="105"/>
          <w:sz w:val="17"/>
        </w:rPr>
        <w:t> de</w:t>
      </w:r>
      <w:r>
        <w:rPr>
          <w:color w:val="4D4B4B"/>
          <w:w w:val="105"/>
          <w:sz w:val="17"/>
        </w:rPr>
        <w:t> su empresa,</w:t>
      </w:r>
      <w:r>
        <w:rPr>
          <w:color w:val="4D4B4B"/>
          <w:w w:val="105"/>
          <w:sz w:val="17"/>
        </w:rPr>
        <w:t> un</w:t>
      </w:r>
      <w:r>
        <w:rPr>
          <w:color w:val="4D4B4B"/>
          <w:w w:val="105"/>
          <w:sz w:val="17"/>
        </w:rPr>
        <w:t> programa</w:t>
      </w:r>
      <w:r>
        <w:rPr>
          <w:color w:val="4D4B4B"/>
          <w:w w:val="105"/>
          <w:sz w:val="17"/>
        </w:rPr>
        <w:t> para</w:t>
      </w:r>
      <w:r>
        <w:rPr>
          <w:color w:val="4D4B4B"/>
          <w:w w:val="105"/>
          <w:sz w:val="17"/>
        </w:rPr>
        <w:t> la</w:t>
      </w:r>
      <w:r>
        <w:rPr>
          <w:color w:val="4D4B4B"/>
          <w:w w:val="105"/>
          <w:sz w:val="17"/>
        </w:rPr>
        <w:t> prevención</w:t>
      </w:r>
      <w:r>
        <w:rPr>
          <w:color w:val="4D4B4B"/>
          <w:w w:val="105"/>
          <w:sz w:val="17"/>
        </w:rPr>
        <w:t> y</w:t>
      </w:r>
      <w:r>
        <w:rPr>
          <w:color w:val="4D4B4B"/>
          <w:w w:val="105"/>
          <w:sz w:val="17"/>
        </w:rPr>
        <w:t> el</w:t>
      </w:r>
      <w:r>
        <w:rPr>
          <w:color w:val="4D4B4B"/>
          <w:w w:val="105"/>
          <w:sz w:val="17"/>
        </w:rPr>
        <w:t> control</w:t>
      </w:r>
      <w:r>
        <w:rPr>
          <w:color w:val="4D4B4B"/>
          <w:w w:val="105"/>
          <w:sz w:val="17"/>
        </w:rPr>
        <w:t> de</w:t>
      </w:r>
      <w:r>
        <w:rPr>
          <w:color w:val="4D4B4B"/>
          <w:w w:val="105"/>
          <w:sz w:val="17"/>
        </w:rPr>
        <w:t> la</w:t>
      </w:r>
      <w:r>
        <w:rPr>
          <w:color w:val="4D4B4B"/>
          <w:w w:val="105"/>
          <w:sz w:val="17"/>
        </w:rPr>
        <w:t> exposición</w:t>
      </w:r>
      <w:r>
        <w:rPr>
          <w:color w:val="4D4B4B"/>
          <w:w w:val="105"/>
          <w:sz w:val="17"/>
        </w:rPr>
        <w:t> de</w:t>
      </w:r>
      <w:r>
        <w:rPr>
          <w:color w:val="4D4B4B"/>
          <w:w w:val="105"/>
          <w:sz w:val="17"/>
        </w:rPr>
        <w:t> los</w:t>
      </w:r>
      <w:r>
        <w:rPr>
          <w:color w:val="4D4B4B"/>
          <w:w w:val="105"/>
          <w:sz w:val="17"/>
        </w:rPr>
        <w:t> trabajadores</w:t>
      </w:r>
      <w:r>
        <w:rPr>
          <w:color w:val="4D4B4B"/>
          <w:w w:val="105"/>
          <w:sz w:val="17"/>
        </w:rPr>
        <w:t> al</w:t>
      </w:r>
      <w:r>
        <w:rPr>
          <w:color w:val="4D4B4B"/>
          <w:w w:val="105"/>
          <w:sz w:val="17"/>
        </w:rPr>
        <w:t> asbesto</w:t>
      </w:r>
      <w:r>
        <w:rPr>
          <w:color w:val="828080"/>
          <w:w w:val="105"/>
          <w:sz w:val="17"/>
        </w:rPr>
        <w:t>. </w:t>
      </w:r>
      <w:r>
        <w:rPr>
          <w:color w:val="4D4B4B"/>
          <w:w w:val="105"/>
          <w:sz w:val="17"/>
        </w:rPr>
        <w:t>Este programa</w:t>
      </w:r>
      <w:r>
        <w:rPr>
          <w:color w:val="4D4B4B"/>
          <w:spacing w:val="20"/>
          <w:w w:val="105"/>
          <w:sz w:val="17"/>
        </w:rPr>
        <w:t> </w:t>
      </w:r>
      <w:r>
        <w:rPr>
          <w:color w:val="4D4B4B"/>
          <w:w w:val="105"/>
          <w:sz w:val="17"/>
        </w:rPr>
        <w:t>debería</w:t>
      </w:r>
      <w:r>
        <w:rPr>
          <w:color w:val="4D4B4B"/>
          <w:spacing w:val="13"/>
          <w:w w:val="105"/>
          <w:sz w:val="17"/>
        </w:rPr>
        <w:t> </w:t>
      </w:r>
      <w:r>
        <w:rPr>
          <w:color w:val="4D4B4B"/>
          <w:w w:val="105"/>
          <w:sz w:val="17"/>
        </w:rPr>
        <w:t>revisarse</w:t>
      </w:r>
      <w:r>
        <w:rPr>
          <w:color w:val="4D4B4B"/>
          <w:spacing w:val="13"/>
          <w:w w:val="105"/>
          <w:sz w:val="17"/>
        </w:rPr>
        <w:t> </w:t>
      </w:r>
      <w:r>
        <w:rPr>
          <w:color w:val="4D4B4B"/>
          <w:w w:val="105"/>
          <w:sz w:val="17"/>
        </w:rPr>
        <w:t>periódicamente</w:t>
      </w:r>
      <w:r>
        <w:rPr>
          <w:color w:val="4D4B4B"/>
          <w:spacing w:val="-2"/>
          <w:w w:val="105"/>
          <w:sz w:val="17"/>
        </w:rPr>
        <w:t> </w:t>
      </w:r>
      <w:r>
        <w:rPr>
          <w:color w:val="4D4B4B"/>
          <w:w w:val="105"/>
          <w:sz w:val="17"/>
        </w:rPr>
        <w:t>habida</w:t>
      </w:r>
      <w:r>
        <w:rPr>
          <w:color w:val="4D4B4B"/>
          <w:spacing w:val="10"/>
          <w:w w:val="105"/>
          <w:sz w:val="17"/>
        </w:rPr>
        <w:t> </w:t>
      </w:r>
      <w:r>
        <w:rPr>
          <w:color w:val="4D4B4B"/>
          <w:w w:val="105"/>
          <w:sz w:val="17"/>
        </w:rPr>
        <w:t>cuenta</w:t>
      </w:r>
      <w:r>
        <w:rPr>
          <w:color w:val="4D4B4B"/>
          <w:spacing w:val="11"/>
          <w:w w:val="105"/>
          <w:sz w:val="17"/>
        </w:rPr>
        <w:t> </w:t>
      </w:r>
      <w:r>
        <w:rPr>
          <w:color w:val="4D4B4B"/>
          <w:w w:val="105"/>
          <w:sz w:val="17"/>
        </w:rPr>
        <w:t>de</w:t>
      </w:r>
      <w:r>
        <w:rPr>
          <w:color w:val="4D4B4B"/>
          <w:spacing w:val="-4"/>
          <w:w w:val="105"/>
          <w:sz w:val="17"/>
        </w:rPr>
        <w:t> </w:t>
      </w:r>
      <w:r>
        <w:rPr>
          <w:color w:val="4D4B4B"/>
          <w:w w:val="105"/>
          <w:sz w:val="17"/>
        </w:rPr>
        <w:t>la evolución</w:t>
      </w:r>
      <w:r>
        <w:rPr>
          <w:color w:val="4D4B4B"/>
          <w:spacing w:val="17"/>
          <w:w w:val="105"/>
          <w:sz w:val="17"/>
        </w:rPr>
        <w:t> </w:t>
      </w:r>
      <w:r>
        <w:rPr>
          <w:color w:val="4D4B4B"/>
          <w:w w:val="105"/>
          <w:sz w:val="17"/>
        </w:rPr>
        <w:t>registrada</w:t>
      </w:r>
      <w:r>
        <w:rPr>
          <w:color w:val="4D4B4B"/>
          <w:spacing w:val="19"/>
          <w:w w:val="105"/>
          <w:sz w:val="17"/>
        </w:rPr>
        <w:t> </w:t>
      </w:r>
      <w:r>
        <w:rPr>
          <w:color w:val="4D4B4B"/>
          <w:w w:val="105"/>
          <w:sz w:val="17"/>
        </w:rPr>
        <w:t>en los procesos</w:t>
      </w:r>
      <w:r>
        <w:rPr>
          <w:color w:val="4D4B4B"/>
          <w:spacing w:val="14"/>
          <w:w w:val="105"/>
          <w:sz w:val="17"/>
        </w:rPr>
        <w:t> </w:t>
      </w:r>
      <w:r>
        <w:rPr>
          <w:color w:val="4D4B4B"/>
          <w:w w:val="105"/>
          <w:sz w:val="17"/>
        </w:rPr>
        <w:t>de trabajo y en la maquinaria utilizada, o en las técnicas y métodos de prevención y control.</w:t>
      </w:r>
    </w:p>
    <w:p>
      <w:pPr>
        <w:spacing w:line="240" w:lineRule="auto" w:before="1"/>
        <w:rPr>
          <w:sz w:val="16"/>
        </w:rPr>
      </w:pPr>
    </w:p>
    <w:p>
      <w:pPr>
        <w:spacing w:line="331" w:lineRule="auto" w:before="0"/>
        <w:ind w:left="120" w:right="781" w:firstLine="1"/>
        <w:jc w:val="both"/>
        <w:rPr>
          <w:sz w:val="17"/>
        </w:rPr>
      </w:pPr>
      <w:r>
        <w:rPr>
          <w:color w:val="4D4B4B"/>
          <w:w w:val="105"/>
          <w:sz w:val="17"/>
        </w:rPr>
        <w:t>2</w:t>
      </w:r>
      <w:r>
        <w:rPr>
          <w:color w:val="828080"/>
          <w:w w:val="105"/>
          <w:sz w:val="17"/>
        </w:rPr>
        <w:t>.</w:t>
      </w:r>
      <w:r>
        <w:rPr>
          <w:color w:val="828080"/>
          <w:w w:val="105"/>
          <w:sz w:val="17"/>
        </w:rPr>
        <w:t> </w:t>
      </w:r>
      <w:r>
        <w:rPr>
          <w:color w:val="4D4B4B"/>
          <w:w w:val="105"/>
          <w:sz w:val="17"/>
        </w:rPr>
        <w:t>De</w:t>
      </w:r>
      <w:r>
        <w:rPr>
          <w:color w:val="4D4B4B"/>
          <w:w w:val="105"/>
          <w:sz w:val="17"/>
        </w:rPr>
        <w:t> conformidad</w:t>
      </w:r>
      <w:r>
        <w:rPr>
          <w:color w:val="4D4B4B"/>
          <w:spacing w:val="40"/>
          <w:w w:val="105"/>
          <w:sz w:val="17"/>
        </w:rPr>
        <w:t> </w:t>
      </w:r>
      <w:r>
        <w:rPr>
          <w:color w:val="4D4B4B"/>
          <w:w w:val="105"/>
          <w:sz w:val="17"/>
        </w:rPr>
        <w:t>con</w:t>
      </w:r>
      <w:r>
        <w:rPr>
          <w:color w:val="4D4B4B"/>
          <w:w w:val="105"/>
          <w:sz w:val="17"/>
        </w:rPr>
        <w:t> la</w:t>
      </w:r>
      <w:r>
        <w:rPr>
          <w:color w:val="4D4B4B"/>
          <w:w w:val="105"/>
          <w:sz w:val="17"/>
        </w:rPr>
        <w:t> práctica</w:t>
      </w:r>
      <w:r>
        <w:rPr>
          <w:color w:val="4D4B4B"/>
          <w:w w:val="105"/>
          <w:sz w:val="17"/>
        </w:rPr>
        <w:t> nacional,</w:t>
      </w:r>
      <w:r>
        <w:rPr>
          <w:color w:val="4D4B4B"/>
          <w:spacing w:val="40"/>
          <w:w w:val="105"/>
          <w:sz w:val="17"/>
        </w:rPr>
        <w:t> </w:t>
      </w:r>
      <w:r>
        <w:rPr>
          <w:color w:val="4D4B4B"/>
          <w:w w:val="105"/>
          <w:sz w:val="17"/>
        </w:rPr>
        <w:t>la</w:t>
      </w:r>
      <w:r>
        <w:rPr>
          <w:color w:val="4D4B4B"/>
          <w:w w:val="105"/>
          <w:sz w:val="17"/>
        </w:rPr>
        <w:t> autoridad</w:t>
      </w:r>
      <w:r>
        <w:rPr>
          <w:color w:val="4D4B4B"/>
          <w:w w:val="105"/>
          <w:sz w:val="17"/>
        </w:rPr>
        <w:t> competente</w:t>
      </w:r>
      <w:r>
        <w:rPr>
          <w:color w:val="4D4B4B"/>
          <w:w w:val="105"/>
          <w:sz w:val="17"/>
        </w:rPr>
        <w:t> debería</w:t>
      </w:r>
      <w:r>
        <w:rPr>
          <w:color w:val="4D4B4B"/>
          <w:w w:val="105"/>
          <w:sz w:val="17"/>
        </w:rPr>
        <w:t> emprender</w:t>
      </w:r>
      <w:r>
        <w:rPr>
          <w:color w:val="4D4B4B"/>
          <w:w w:val="105"/>
          <w:sz w:val="17"/>
        </w:rPr>
        <w:t> actividades</w:t>
      </w:r>
      <w:r>
        <w:rPr>
          <w:color w:val="4D4B4B"/>
          <w:w w:val="105"/>
          <w:sz w:val="17"/>
        </w:rPr>
        <w:t> de asistencia</w:t>
      </w:r>
      <w:r>
        <w:rPr>
          <w:color w:val="6B6969"/>
          <w:w w:val="105"/>
          <w:sz w:val="17"/>
        </w:rPr>
        <w:t>,</w:t>
      </w:r>
      <w:r>
        <w:rPr>
          <w:color w:val="6B6969"/>
          <w:spacing w:val="-5"/>
          <w:w w:val="105"/>
          <w:sz w:val="17"/>
        </w:rPr>
        <w:t> </w:t>
      </w:r>
      <w:r>
        <w:rPr>
          <w:color w:val="4D4B4B"/>
          <w:w w:val="105"/>
          <w:sz w:val="17"/>
        </w:rPr>
        <w:t>en particular a las pequeñas empresas en que pueda haber insuficiencia</w:t>
      </w:r>
      <w:r>
        <w:rPr>
          <w:color w:val="4D4B4B"/>
          <w:w w:val="105"/>
          <w:sz w:val="17"/>
        </w:rPr>
        <w:t> de conocimientos</w:t>
      </w:r>
      <w:r>
        <w:rPr>
          <w:color w:val="4D4B4B"/>
          <w:w w:val="105"/>
          <w:sz w:val="17"/>
        </w:rPr>
        <w:t> o medios técnicos,</w:t>
      </w:r>
      <w:r>
        <w:rPr>
          <w:color w:val="4D4B4B"/>
          <w:spacing w:val="40"/>
          <w:w w:val="105"/>
          <w:sz w:val="17"/>
        </w:rPr>
        <w:t> </w:t>
      </w:r>
      <w:r>
        <w:rPr>
          <w:color w:val="4D4B4B"/>
          <w:w w:val="105"/>
          <w:sz w:val="17"/>
        </w:rPr>
        <w:t>con</w:t>
      </w:r>
      <w:r>
        <w:rPr>
          <w:color w:val="4D4B4B"/>
          <w:spacing w:val="40"/>
          <w:w w:val="105"/>
          <w:sz w:val="17"/>
        </w:rPr>
        <w:t> </w:t>
      </w:r>
      <w:r>
        <w:rPr>
          <w:color w:val="4D4B4B"/>
          <w:w w:val="105"/>
          <w:sz w:val="17"/>
        </w:rPr>
        <w:t>miras</w:t>
      </w:r>
      <w:r>
        <w:rPr>
          <w:color w:val="4D4B4B"/>
          <w:spacing w:val="40"/>
          <w:w w:val="105"/>
          <w:sz w:val="17"/>
        </w:rPr>
        <w:t> </w:t>
      </w:r>
      <w:r>
        <w:rPr>
          <w:color w:val="4D4B4B"/>
          <w:w w:val="105"/>
          <w:sz w:val="17"/>
        </w:rPr>
        <w:t>a</w:t>
      </w:r>
      <w:r>
        <w:rPr>
          <w:color w:val="4D4B4B"/>
          <w:spacing w:val="40"/>
          <w:w w:val="105"/>
          <w:sz w:val="17"/>
        </w:rPr>
        <w:t> </w:t>
      </w:r>
      <w:r>
        <w:rPr>
          <w:color w:val="4D4B4B"/>
          <w:w w:val="105"/>
          <w:sz w:val="17"/>
        </w:rPr>
        <w:t>elaborar</w:t>
      </w:r>
      <w:r>
        <w:rPr>
          <w:color w:val="4D4B4B"/>
          <w:spacing w:val="40"/>
          <w:w w:val="105"/>
          <w:sz w:val="17"/>
        </w:rPr>
        <w:t> </w:t>
      </w:r>
      <w:r>
        <w:rPr>
          <w:color w:val="4D4B4B"/>
          <w:w w:val="105"/>
          <w:sz w:val="17"/>
        </w:rPr>
        <w:t>programas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prevención</w:t>
      </w:r>
      <w:r>
        <w:rPr>
          <w:color w:val="4D4B4B"/>
          <w:spacing w:val="40"/>
          <w:w w:val="105"/>
          <w:sz w:val="17"/>
        </w:rPr>
        <w:t> </w:t>
      </w:r>
      <w:r>
        <w:rPr>
          <w:color w:val="4D4B4B"/>
          <w:w w:val="105"/>
          <w:sz w:val="17"/>
        </w:rPr>
        <w:t>en</w:t>
      </w:r>
      <w:r>
        <w:rPr>
          <w:color w:val="4D4B4B"/>
          <w:spacing w:val="40"/>
          <w:w w:val="105"/>
          <w:sz w:val="17"/>
        </w:rPr>
        <w:t> </w:t>
      </w:r>
      <w:r>
        <w:rPr>
          <w:color w:val="4D4B4B"/>
          <w:w w:val="105"/>
          <w:sz w:val="17"/>
        </w:rPr>
        <w:t>los</w:t>
      </w:r>
      <w:r>
        <w:rPr>
          <w:color w:val="4D4B4B"/>
          <w:spacing w:val="40"/>
          <w:w w:val="105"/>
          <w:sz w:val="17"/>
        </w:rPr>
        <w:t> </w:t>
      </w:r>
      <w:r>
        <w:rPr>
          <w:color w:val="4D4B4B"/>
          <w:w w:val="105"/>
          <w:sz w:val="17"/>
        </w:rPr>
        <w:t>casos</w:t>
      </w:r>
      <w:r>
        <w:rPr>
          <w:color w:val="4D4B4B"/>
          <w:spacing w:val="40"/>
          <w:w w:val="105"/>
          <w:sz w:val="17"/>
        </w:rPr>
        <w:t> </w:t>
      </w:r>
      <w:r>
        <w:rPr>
          <w:color w:val="4D4B4B"/>
          <w:w w:val="105"/>
          <w:sz w:val="17"/>
        </w:rPr>
        <w:t>en</w:t>
      </w:r>
      <w:r>
        <w:rPr>
          <w:color w:val="4D4B4B"/>
          <w:spacing w:val="40"/>
          <w:w w:val="105"/>
          <w:sz w:val="17"/>
        </w:rPr>
        <w:t> </w:t>
      </w:r>
      <w:r>
        <w:rPr>
          <w:color w:val="4D4B4B"/>
          <w:w w:val="105"/>
          <w:sz w:val="17"/>
        </w:rPr>
        <w:t>que</w:t>
      </w:r>
      <w:r>
        <w:rPr>
          <w:color w:val="4D4B4B"/>
          <w:spacing w:val="40"/>
          <w:w w:val="105"/>
          <w:sz w:val="17"/>
        </w:rPr>
        <w:t> </w:t>
      </w:r>
      <w:r>
        <w:rPr>
          <w:color w:val="4D4B4B"/>
          <w:w w:val="105"/>
          <w:sz w:val="17"/>
        </w:rPr>
        <w:t>pueda</w:t>
      </w:r>
      <w:r>
        <w:rPr>
          <w:color w:val="4D4B4B"/>
          <w:spacing w:val="40"/>
          <w:w w:val="105"/>
          <w:sz w:val="17"/>
        </w:rPr>
        <w:t> </w:t>
      </w:r>
      <w:r>
        <w:rPr>
          <w:color w:val="4D4B4B"/>
          <w:w w:val="105"/>
          <w:sz w:val="17"/>
        </w:rPr>
        <w:t>haber</w:t>
      </w:r>
      <w:r>
        <w:rPr>
          <w:color w:val="4D4B4B"/>
          <w:spacing w:val="40"/>
          <w:w w:val="105"/>
          <w:sz w:val="17"/>
        </w:rPr>
        <w:t> </w:t>
      </w:r>
      <w:r>
        <w:rPr>
          <w:color w:val="4D4B4B"/>
          <w:w w:val="105"/>
          <w:sz w:val="17"/>
        </w:rPr>
        <w:t>exposición</w:t>
      </w:r>
      <w:r>
        <w:rPr>
          <w:color w:val="4D4B4B"/>
          <w:spacing w:val="40"/>
          <w:w w:val="105"/>
          <w:sz w:val="17"/>
        </w:rPr>
        <w:t> </w:t>
      </w:r>
      <w:r>
        <w:rPr>
          <w:color w:val="4D4B4B"/>
          <w:w w:val="105"/>
          <w:sz w:val="17"/>
        </w:rPr>
        <w:t>al </w:t>
      </w:r>
      <w:r>
        <w:rPr>
          <w:color w:val="4D4B4B"/>
          <w:spacing w:val="-2"/>
          <w:w w:val="105"/>
          <w:sz w:val="17"/>
        </w:rPr>
        <w:t>asbesto.</w:t>
      </w:r>
    </w:p>
    <w:p>
      <w:pPr>
        <w:spacing w:line="240" w:lineRule="auto" w:before="7"/>
        <w:rPr>
          <w:sz w:val="15"/>
        </w:rPr>
      </w:pPr>
    </w:p>
    <w:p>
      <w:pPr>
        <w:pStyle w:val="ListParagraph"/>
        <w:numPr>
          <w:ilvl w:val="0"/>
          <w:numId w:val="10"/>
        </w:numPr>
        <w:tabs>
          <w:tab w:pos="448" w:val="left" w:leader="none"/>
        </w:tabs>
        <w:spacing w:line="333" w:lineRule="auto" w:before="1" w:after="0"/>
        <w:ind w:left="121" w:right="782" w:firstLine="1"/>
        <w:jc w:val="both"/>
        <w:rPr>
          <w:sz w:val="17"/>
        </w:rPr>
      </w:pPr>
      <w:r>
        <w:rPr>
          <w:color w:val="4D4B4B"/>
          <w:w w:val="105"/>
          <w:sz w:val="17"/>
        </w:rPr>
        <w:t>deberían</w:t>
      </w:r>
      <w:r>
        <w:rPr>
          <w:color w:val="4D4B4B"/>
          <w:w w:val="105"/>
          <w:sz w:val="17"/>
        </w:rPr>
        <w:t> adoptarse</w:t>
      </w:r>
      <w:r>
        <w:rPr>
          <w:color w:val="4D4B4B"/>
          <w:w w:val="105"/>
          <w:sz w:val="17"/>
        </w:rPr>
        <w:t> dispositivos</w:t>
      </w:r>
      <w:r>
        <w:rPr>
          <w:color w:val="4D4B4B"/>
          <w:w w:val="105"/>
          <w:sz w:val="17"/>
        </w:rPr>
        <w:t> de</w:t>
      </w:r>
      <w:r>
        <w:rPr>
          <w:color w:val="4D4B4B"/>
          <w:w w:val="105"/>
          <w:sz w:val="17"/>
        </w:rPr>
        <w:t> prevención</w:t>
      </w:r>
      <w:r>
        <w:rPr>
          <w:color w:val="4D4B4B"/>
          <w:w w:val="105"/>
          <w:sz w:val="17"/>
        </w:rPr>
        <w:t> técnicos</w:t>
      </w:r>
      <w:r>
        <w:rPr>
          <w:color w:val="4D4B4B"/>
          <w:w w:val="105"/>
          <w:sz w:val="17"/>
        </w:rPr>
        <w:t> y prácticas</w:t>
      </w:r>
      <w:r>
        <w:rPr>
          <w:color w:val="4D4B4B"/>
          <w:w w:val="105"/>
          <w:sz w:val="17"/>
        </w:rPr>
        <w:t> de</w:t>
      </w:r>
      <w:r>
        <w:rPr>
          <w:color w:val="4D4B4B"/>
          <w:w w:val="105"/>
          <w:sz w:val="17"/>
        </w:rPr>
        <w:t> trabajo</w:t>
      </w:r>
      <w:r>
        <w:rPr>
          <w:color w:val="4D4B4B"/>
          <w:w w:val="105"/>
          <w:sz w:val="17"/>
        </w:rPr>
        <w:t> adecuadas</w:t>
      </w:r>
      <w:r>
        <w:rPr>
          <w:color w:val="4D4B4B"/>
          <w:w w:val="105"/>
          <w:sz w:val="17"/>
        </w:rPr>
        <w:t> para</w:t>
      </w:r>
      <w:r>
        <w:rPr>
          <w:color w:val="4D4B4B"/>
          <w:w w:val="105"/>
          <w:sz w:val="17"/>
        </w:rPr>
        <w:t> impedir</w:t>
      </w:r>
      <w:r>
        <w:rPr>
          <w:color w:val="4D4B4B"/>
          <w:w w:val="105"/>
          <w:sz w:val="17"/>
        </w:rPr>
        <w:t> el desprendimiento</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polvo</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asbesto</w:t>
      </w:r>
      <w:r>
        <w:rPr>
          <w:color w:val="4D4B4B"/>
          <w:spacing w:val="40"/>
          <w:w w:val="105"/>
          <w:sz w:val="17"/>
        </w:rPr>
        <w:t> </w:t>
      </w:r>
      <w:r>
        <w:rPr>
          <w:color w:val="4D4B4B"/>
          <w:w w:val="105"/>
          <w:sz w:val="17"/>
        </w:rPr>
        <w:t>en</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atmósfera</w:t>
      </w:r>
      <w:r>
        <w:rPr>
          <w:color w:val="4D4B4B"/>
          <w:spacing w:val="40"/>
          <w:w w:val="105"/>
          <w:sz w:val="17"/>
        </w:rPr>
        <w:t> </w:t>
      </w:r>
      <w:r>
        <w:rPr>
          <w:color w:val="4D4B4B"/>
          <w:w w:val="105"/>
          <w:sz w:val="17"/>
        </w:rPr>
        <w:t>de</w:t>
      </w:r>
      <w:r>
        <w:rPr>
          <w:color w:val="4D4B4B"/>
          <w:w w:val="105"/>
          <w:sz w:val="17"/>
        </w:rPr>
        <w:t> los</w:t>
      </w:r>
      <w:r>
        <w:rPr>
          <w:color w:val="4D4B4B"/>
          <w:w w:val="105"/>
          <w:sz w:val="17"/>
        </w:rPr>
        <w:t> lugares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trabajo.</w:t>
      </w:r>
      <w:r>
        <w:rPr>
          <w:color w:val="4D4B4B"/>
          <w:spacing w:val="40"/>
          <w:w w:val="105"/>
          <w:sz w:val="17"/>
        </w:rPr>
        <w:t> </w:t>
      </w:r>
      <w:r>
        <w:rPr>
          <w:color w:val="4D4B4B"/>
          <w:w w:val="105"/>
          <w:sz w:val="17"/>
        </w:rPr>
        <w:t>Tales</w:t>
      </w:r>
      <w:r>
        <w:rPr>
          <w:color w:val="4D4B4B"/>
          <w:spacing w:val="40"/>
          <w:w w:val="105"/>
          <w:sz w:val="17"/>
        </w:rPr>
        <w:t> </w:t>
      </w:r>
      <w:r>
        <w:rPr>
          <w:color w:val="4D4B4B"/>
          <w:w w:val="105"/>
          <w:sz w:val="17"/>
        </w:rPr>
        <w:t>medidas</w:t>
      </w:r>
      <w:r>
        <w:rPr>
          <w:color w:val="4D4B4B"/>
          <w:spacing w:val="40"/>
          <w:w w:val="105"/>
          <w:sz w:val="17"/>
        </w:rPr>
        <w:t> </w:t>
      </w:r>
      <w:r>
        <w:rPr>
          <w:color w:val="4D4B4B"/>
          <w:w w:val="105"/>
          <w:sz w:val="17"/>
        </w:rPr>
        <w:t>deberían tomarse</w:t>
      </w:r>
      <w:r>
        <w:rPr>
          <w:color w:val="4D4B4B"/>
          <w:spacing w:val="24"/>
          <w:w w:val="105"/>
          <w:sz w:val="17"/>
        </w:rPr>
        <w:t> </w:t>
      </w:r>
      <w:r>
        <w:rPr>
          <w:color w:val="4D4B4B"/>
          <w:w w:val="105"/>
          <w:sz w:val="17"/>
        </w:rPr>
        <w:t>incluso</w:t>
      </w:r>
      <w:r>
        <w:rPr>
          <w:color w:val="4D4B4B"/>
          <w:spacing w:val="19"/>
          <w:w w:val="105"/>
          <w:sz w:val="17"/>
        </w:rPr>
        <w:t> </w:t>
      </w:r>
      <w:r>
        <w:rPr>
          <w:color w:val="4D4B4B"/>
          <w:w w:val="105"/>
          <w:sz w:val="17"/>
        </w:rPr>
        <w:t>en los casos</w:t>
      </w:r>
      <w:r>
        <w:rPr>
          <w:color w:val="4D4B4B"/>
          <w:spacing w:val="18"/>
          <w:w w:val="105"/>
          <w:sz w:val="17"/>
        </w:rPr>
        <w:t> </w:t>
      </w:r>
      <w:r>
        <w:rPr>
          <w:color w:val="4D4B4B"/>
          <w:w w:val="105"/>
          <w:sz w:val="17"/>
        </w:rPr>
        <w:t>en que</w:t>
      </w:r>
      <w:r>
        <w:rPr>
          <w:color w:val="4D4B4B"/>
          <w:spacing w:val="15"/>
          <w:w w:val="105"/>
          <w:sz w:val="17"/>
        </w:rPr>
        <w:t> </w:t>
      </w:r>
      <w:r>
        <w:rPr>
          <w:color w:val="4D4B4B"/>
          <w:w w:val="105"/>
          <w:sz w:val="17"/>
        </w:rPr>
        <w:t>se</w:t>
      </w:r>
      <w:r>
        <w:rPr>
          <w:color w:val="4D4B4B"/>
          <w:spacing w:val="12"/>
          <w:w w:val="105"/>
          <w:sz w:val="17"/>
        </w:rPr>
        <w:t> </w:t>
      </w:r>
      <w:r>
        <w:rPr>
          <w:color w:val="4D4B4B"/>
          <w:w w:val="105"/>
          <w:sz w:val="17"/>
        </w:rPr>
        <w:t>respeten</w:t>
      </w:r>
      <w:r>
        <w:rPr>
          <w:color w:val="4D4B4B"/>
          <w:spacing w:val="19"/>
          <w:w w:val="105"/>
          <w:sz w:val="17"/>
        </w:rPr>
        <w:t> </w:t>
      </w:r>
      <w:r>
        <w:rPr>
          <w:color w:val="4D4B4B"/>
          <w:w w:val="105"/>
          <w:sz w:val="17"/>
        </w:rPr>
        <w:t>los limites</w:t>
      </w:r>
      <w:r>
        <w:rPr>
          <w:color w:val="4D4B4B"/>
          <w:spacing w:val="16"/>
          <w:w w:val="105"/>
          <w:sz w:val="17"/>
        </w:rPr>
        <w:t> </w:t>
      </w:r>
      <w:r>
        <w:rPr>
          <w:color w:val="4D4B4B"/>
          <w:w w:val="105"/>
          <w:sz w:val="17"/>
        </w:rPr>
        <w:t>de exposición</w:t>
      </w:r>
      <w:r>
        <w:rPr>
          <w:color w:val="4D4B4B"/>
          <w:spacing w:val="27"/>
          <w:w w:val="105"/>
          <w:sz w:val="17"/>
        </w:rPr>
        <w:t> </w:t>
      </w:r>
      <w:r>
        <w:rPr>
          <w:color w:val="4D4B4B"/>
          <w:w w:val="105"/>
          <w:sz w:val="17"/>
        </w:rPr>
        <w:t>u</w:t>
      </w:r>
      <w:r>
        <w:rPr>
          <w:color w:val="4D4B4B"/>
          <w:spacing w:val="16"/>
          <w:w w:val="105"/>
          <w:sz w:val="17"/>
        </w:rPr>
        <w:t> </w:t>
      </w:r>
      <w:r>
        <w:rPr>
          <w:color w:val="4D4B4B"/>
          <w:w w:val="105"/>
          <w:sz w:val="17"/>
        </w:rPr>
        <w:t>otros</w:t>
      </w:r>
      <w:r>
        <w:rPr>
          <w:color w:val="4D4B4B"/>
          <w:spacing w:val="17"/>
          <w:w w:val="105"/>
          <w:sz w:val="17"/>
        </w:rPr>
        <w:t> </w:t>
      </w:r>
      <w:r>
        <w:rPr>
          <w:color w:val="4D4B4B"/>
          <w:w w:val="105"/>
          <w:sz w:val="17"/>
        </w:rPr>
        <w:t>criterios</w:t>
      </w:r>
      <w:r>
        <w:rPr>
          <w:color w:val="4D4B4B"/>
          <w:spacing w:val="23"/>
          <w:w w:val="105"/>
          <w:sz w:val="17"/>
        </w:rPr>
        <w:t> </w:t>
      </w:r>
      <w:r>
        <w:rPr>
          <w:color w:val="4D4B4B"/>
          <w:w w:val="105"/>
          <w:sz w:val="17"/>
        </w:rPr>
        <w:t>de evaluación,</w:t>
      </w:r>
      <w:r>
        <w:rPr>
          <w:color w:val="4D4B4B"/>
          <w:spacing w:val="22"/>
          <w:w w:val="105"/>
          <w:sz w:val="17"/>
        </w:rPr>
        <w:t> </w:t>
      </w:r>
      <w:r>
        <w:rPr>
          <w:color w:val="4D4B4B"/>
          <w:w w:val="105"/>
          <w:sz w:val="17"/>
        </w:rPr>
        <w:t>a fin de reducir la exposición al nivel mas bajo que sea razonable y factible lograr</w:t>
      </w:r>
      <w:r>
        <w:rPr>
          <w:color w:val="828080"/>
          <w:w w:val="105"/>
          <w:sz w:val="17"/>
        </w:rPr>
        <w:t>.</w:t>
      </w:r>
    </w:p>
    <w:p>
      <w:pPr>
        <w:spacing w:line="240" w:lineRule="auto" w:before="4"/>
        <w:rPr>
          <w:sz w:val="15"/>
        </w:rPr>
      </w:pPr>
    </w:p>
    <w:p>
      <w:pPr>
        <w:pStyle w:val="ListParagraph"/>
        <w:numPr>
          <w:ilvl w:val="0"/>
          <w:numId w:val="10"/>
        </w:numPr>
        <w:tabs>
          <w:tab w:pos="431" w:val="left" w:leader="none"/>
        </w:tabs>
        <w:spacing w:line="336" w:lineRule="auto" w:before="0" w:after="0"/>
        <w:ind w:left="120" w:right="786" w:firstLine="2"/>
        <w:jc w:val="both"/>
        <w:rPr>
          <w:sz w:val="17"/>
        </w:rPr>
      </w:pPr>
      <w:r>
        <w:rPr>
          <w:color w:val="4D4B4B"/>
          <w:w w:val="105"/>
          <w:sz w:val="17"/>
        </w:rPr>
        <w:t>Entre las medidas que deberían tomarse a fin de prevenir o de controlar la exposición de</w:t>
      </w:r>
      <w:r>
        <w:rPr>
          <w:color w:val="4D4B4B"/>
          <w:spacing w:val="-5"/>
          <w:w w:val="105"/>
          <w:sz w:val="17"/>
        </w:rPr>
        <w:t> </w:t>
      </w:r>
      <w:r>
        <w:rPr>
          <w:color w:val="4D4B4B"/>
          <w:w w:val="105"/>
          <w:sz w:val="17"/>
        </w:rPr>
        <w:t>los trabajadores</w:t>
      </w:r>
      <w:r>
        <w:rPr>
          <w:color w:val="4D4B4B"/>
          <w:w w:val="105"/>
          <w:sz w:val="17"/>
        </w:rPr>
        <w:t> al asbesto y de evitar cualquier exposición deberían incluirse, en particular, las siguientes:</w:t>
      </w:r>
    </w:p>
    <w:p>
      <w:pPr>
        <w:spacing w:after="0" w:line="336" w:lineRule="auto"/>
        <w:jc w:val="both"/>
        <w:rPr>
          <w:sz w:val="17"/>
        </w:rPr>
        <w:sectPr>
          <w:pgSz w:w="12240" w:h="15840"/>
          <w:pgMar w:header="245" w:footer="268" w:top="480" w:bottom="460" w:left="580" w:right="1720"/>
        </w:sectPr>
      </w:pPr>
    </w:p>
    <w:p>
      <w:pPr>
        <w:pStyle w:val="ListParagraph"/>
        <w:numPr>
          <w:ilvl w:val="0"/>
          <w:numId w:val="27"/>
        </w:numPr>
        <w:tabs>
          <w:tab w:pos="353" w:val="left" w:leader="none"/>
        </w:tabs>
        <w:spacing w:line="331" w:lineRule="auto" w:before="93" w:after="0"/>
        <w:ind w:left="120" w:right="786" w:firstLine="0"/>
        <w:jc w:val="both"/>
        <w:rPr>
          <w:sz w:val="17"/>
        </w:rPr>
      </w:pPr>
      <w:r>
        <w:rPr>
          <w:color w:val="4D4B4B"/>
          <w:w w:val="105"/>
          <w:sz w:val="17"/>
        </w:rPr>
        <w:t>sólo debería</w:t>
      </w:r>
      <w:r>
        <w:rPr>
          <w:color w:val="4D4B4B"/>
          <w:w w:val="105"/>
          <w:sz w:val="17"/>
        </w:rPr>
        <w:t> utilizarse</w:t>
      </w:r>
      <w:r>
        <w:rPr>
          <w:color w:val="4D4B4B"/>
          <w:w w:val="105"/>
          <w:sz w:val="17"/>
        </w:rPr>
        <w:t> el asbesto</w:t>
      </w:r>
      <w:r>
        <w:rPr>
          <w:color w:val="4D4B4B"/>
          <w:w w:val="105"/>
          <w:sz w:val="17"/>
        </w:rPr>
        <w:t> cuando</w:t>
      </w:r>
      <w:r>
        <w:rPr>
          <w:color w:val="4D4B4B"/>
          <w:w w:val="105"/>
          <w:sz w:val="17"/>
        </w:rPr>
        <w:t> sea</w:t>
      </w:r>
      <w:r>
        <w:rPr>
          <w:color w:val="4D4B4B"/>
          <w:w w:val="105"/>
          <w:sz w:val="17"/>
        </w:rPr>
        <w:t> posible</w:t>
      </w:r>
      <w:r>
        <w:rPr>
          <w:color w:val="4D4B4B"/>
          <w:w w:val="105"/>
          <w:sz w:val="17"/>
        </w:rPr>
        <w:t> prevenir</w:t>
      </w:r>
      <w:r>
        <w:rPr>
          <w:color w:val="4D4B4B"/>
          <w:w w:val="105"/>
          <w:sz w:val="17"/>
        </w:rPr>
        <w:t> o controlar</w:t>
      </w:r>
      <w:r>
        <w:rPr>
          <w:color w:val="4D4B4B"/>
          <w:w w:val="105"/>
          <w:sz w:val="17"/>
        </w:rPr>
        <w:t> los riesgos</w:t>
      </w:r>
      <w:r>
        <w:rPr>
          <w:color w:val="4D4B4B"/>
          <w:w w:val="105"/>
          <w:sz w:val="17"/>
        </w:rPr>
        <w:t> que entraña;</w:t>
      </w:r>
      <w:r>
        <w:rPr>
          <w:color w:val="4D4B4B"/>
          <w:w w:val="105"/>
          <w:sz w:val="17"/>
        </w:rPr>
        <w:t> en caso contrario debería reemplazárselo,</w:t>
      </w:r>
      <w:r>
        <w:rPr>
          <w:color w:val="4D4B4B"/>
          <w:spacing w:val="-4"/>
          <w:w w:val="105"/>
          <w:sz w:val="17"/>
        </w:rPr>
        <w:t> </w:t>
      </w:r>
      <w:r>
        <w:rPr>
          <w:color w:val="4D4B4B"/>
          <w:w w:val="105"/>
          <w:sz w:val="17"/>
        </w:rPr>
        <w:t>si ello</w:t>
      </w:r>
      <w:r>
        <w:rPr>
          <w:color w:val="4D4B4B"/>
          <w:spacing w:val="-1"/>
          <w:w w:val="105"/>
          <w:sz w:val="17"/>
        </w:rPr>
        <w:t> </w:t>
      </w:r>
      <w:r>
        <w:rPr>
          <w:color w:val="4D4B4B"/>
          <w:w w:val="105"/>
          <w:sz w:val="17"/>
        </w:rPr>
        <w:t>es técnicamente</w:t>
      </w:r>
      <w:r>
        <w:rPr>
          <w:color w:val="4D4B4B"/>
          <w:w w:val="105"/>
          <w:sz w:val="17"/>
        </w:rPr>
        <w:t> factible, por otros materiales o recurrirse a tecnologías alternativas que hayan sido reconocidos científicamente como inofensivos o menos nocivos;</w:t>
      </w:r>
    </w:p>
    <w:p>
      <w:pPr>
        <w:spacing w:line="240" w:lineRule="auto" w:before="8"/>
        <w:rPr>
          <w:sz w:val="15"/>
        </w:rPr>
      </w:pPr>
    </w:p>
    <w:p>
      <w:pPr>
        <w:pStyle w:val="ListParagraph"/>
        <w:numPr>
          <w:ilvl w:val="0"/>
          <w:numId w:val="27"/>
        </w:numPr>
        <w:tabs>
          <w:tab w:pos="378" w:val="left" w:leader="none"/>
        </w:tabs>
        <w:spacing w:line="336" w:lineRule="auto" w:before="1" w:after="0"/>
        <w:ind w:left="120" w:right="781" w:firstLine="4"/>
        <w:jc w:val="both"/>
        <w:rPr>
          <w:sz w:val="17"/>
        </w:rPr>
      </w:pPr>
      <w:r>
        <w:rPr>
          <w:color w:val="4D4B4B"/>
          <w:w w:val="105"/>
          <w:sz w:val="17"/>
        </w:rPr>
        <w:t>Tanto</w:t>
      </w:r>
      <w:r>
        <w:rPr>
          <w:color w:val="4D4B4B"/>
          <w:w w:val="105"/>
          <w:sz w:val="17"/>
        </w:rPr>
        <w:t> el</w:t>
      </w:r>
      <w:r>
        <w:rPr>
          <w:color w:val="4D4B4B"/>
          <w:w w:val="105"/>
          <w:sz w:val="17"/>
        </w:rPr>
        <w:t> numero</w:t>
      </w:r>
      <w:r>
        <w:rPr>
          <w:color w:val="4D4B4B"/>
          <w:w w:val="105"/>
          <w:sz w:val="17"/>
        </w:rPr>
        <w:t> de</w:t>
      </w:r>
      <w:r>
        <w:rPr>
          <w:color w:val="4D4B4B"/>
          <w:w w:val="105"/>
          <w:sz w:val="17"/>
        </w:rPr>
        <w:t> personas</w:t>
      </w:r>
      <w:r>
        <w:rPr>
          <w:color w:val="4D4B4B"/>
          <w:w w:val="105"/>
          <w:sz w:val="17"/>
        </w:rPr>
        <w:t> cuyo</w:t>
      </w:r>
      <w:r>
        <w:rPr>
          <w:color w:val="4D4B4B"/>
          <w:w w:val="105"/>
          <w:sz w:val="17"/>
        </w:rPr>
        <w:t> trabajo</w:t>
      </w:r>
      <w:r>
        <w:rPr>
          <w:color w:val="4D4B4B"/>
          <w:w w:val="105"/>
          <w:sz w:val="17"/>
        </w:rPr>
        <w:t> entrañe</w:t>
      </w:r>
      <w:r>
        <w:rPr>
          <w:color w:val="4D4B4B"/>
          <w:w w:val="105"/>
          <w:sz w:val="17"/>
        </w:rPr>
        <w:t> una</w:t>
      </w:r>
      <w:r>
        <w:rPr>
          <w:color w:val="4D4B4B"/>
          <w:w w:val="105"/>
          <w:sz w:val="17"/>
        </w:rPr>
        <w:t> exposición</w:t>
      </w:r>
      <w:r>
        <w:rPr>
          <w:color w:val="4D4B4B"/>
          <w:w w:val="105"/>
          <w:sz w:val="17"/>
        </w:rPr>
        <w:t> al</w:t>
      </w:r>
      <w:r>
        <w:rPr>
          <w:color w:val="4D4B4B"/>
          <w:w w:val="105"/>
          <w:sz w:val="17"/>
        </w:rPr>
        <w:t> asbesto</w:t>
      </w:r>
      <w:r>
        <w:rPr>
          <w:color w:val="4D4B4B"/>
          <w:w w:val="105"/>
          <w:sz w:val="17"/>
        </w:rPr>
        <w:t> como</w:t>
      </w:r>
      <w:r>
        <w:rPr>
          <w:color w:val="4D4B4B"/>
          <w:w w:val="105"/>
          <w:sz w:val="17"/>
        </w:rPr>
        <w:t> la</w:t>
      </w:r>
      <w:r>
        <w:rPr>
          <w:color w:val="4D4B4B"/>
          <w:w w:val="105"/>
          <w:sz w:val="17"/>
        </w:rPr>
        <w:t> duración</w:t>
      </w:r>
      <w:r>
        <w:rPr>
          <w:color w:val="4D4B4B"/>
          <w:w w:val="105"/>
          <w:sz w:val="17"/>
        </w:rPr>
        <w:t> de</w:t>
      </w:r>
      <w:r>
        <w:rPr>
          <w:color w:val="4D4B4B"/>
          <w:w w:val="105"/>
          <w:sz w:val="17"/>
        </w:rPr>
        <w:t> su exposición deberían reducirse al mínimo necesario para realizar la tarea con seguridad;</w:t>
      </w:r>
    </w:p>
    <w:p>
      <w:pPr>
        <w:spacing w:line="240" w:lineRule="auto" w:before="0"/>
        <w:rPr>
          <w:sz w:val="15"/>
        </w:rPr>
      </w:pPr>
    </w:p>
    <w:p>
      <w:pPr>
        <w:pStyle w:val="ListParagraph"/>
        <w:numPr>
          <w:ilvl w:val="0"/>
          <w:numId w:val="27"/>
        </w:numPr>
        <w:tabs>
          <w:tab w:pos="328" w:val="left" w:leader="none"/>
        </w:tabs>
        <w:spacing w:line="336" w:lineRule="auto" w:before="1" w:after="0"/>
        <w:ind w:left="121" w:right="793" w:firstLine="3"/>
        <w:jc w:val="both"/>
        <w:rPr>
          <w:sz w:val="17"/>
        </w:rPr>
      </w:pPr>
      <w:r>
        <w:rPr>
          <w:color w:val="4D4B4B"/>
          <w:w w:val="105"/>
          <w:sz w:val="17"/>
        </w:rPr>
        <w:t>deberían utilizarse maquinaria,</w:t>
      </w:r>
      <w:r>
        <w:rPr>
          <w:color w:val="4D4B4B"/>
          <w:spacing w:val="22"/>
          <w:w w:val="105"/>
          <w:sz w:val="17"/>
        </w:rPr>
        <w:t> </w:t>
      </w:r>
      <w:r>
        <w:rPr>
          <w:color w:val="4D4B4B"/>
          <w:w w:val="105"/>
          <w:sz w:val="17"/>
        </w:rPr>
        <w:t>equipo y procesos de trabajo que eliminen o reduzcan al mínimo la formación de polvo de</w:t>
      </w:r>
      <w:r>
        <w:rPr>
          <w:color w:val="4D4B4B"/>
          <w:spacing w:val="-4"/>
          <w:w w:val="105"/>
          <w:sz w:val="17"/>
        </w:rPr>
        <w:t> </w:t>
      </w:r>
      <w:r>
        <w:rPr>
          <w:color w:val="4D4B4B"/>
          <w:w w:val="105"/>
          <w:sz w:val="17"/>
        </w:rPr>
        <w:t>asbesto y, sobre todo, su</w:t>
      </w:r>
      <w:r>
        <w:rPr>
          <w:color w:val="4D4B4B"/>
          <w:spacing w:val="-4"/>
          <w:w w:val="105"/>
          <w:sz w:val="17"/>
        </w:rPr>
        <w:t> </w:t>
      </w:r>
      <w:r>
        <w:rPr>
          <w:color w:val="4D4B4B"/>
          <w:w w:val="105"/>
          <w:sz w:val="17"/>
        </w:rPr>
        <w:t>desprendimiento en</w:t>
      </w:r>
      <w:r>
        <w:rPr>
          <w:color w:val="4D4B4B"/>
          <w:spacing w:val="-2"/>
          <w:w w:val="105"/>
          <w:sz w:val="17"/>
        </w:rPr>
        <w:t> </w:t>
      </w:r>
      <w:r>
        <w:rPr>
          <w:color w:val="4D4B4B"/>
          <w:w w:val="105"/>
          <w:sz w:val="17"/>
        </w:rPr>
        <w:t>los</w:t>
      </w:r>
      <w:r>
        <w:rPr>
          <w:color w:val="4D4B4B"/>
          <w:spacing w:val="-1"/>
          <w:w w:val="105"/>
          <w:sz w:val="17"/>
        </w:rPr>
        <w:t> </w:t>
      </w:r>
      <w:r>
        <w:rPr>
          <w:color w:val="4D4B4B"/>
          <w:w w:val="105"/>
          <w:sz w:val="17"/>
        </w:rPr>
        <w:t>lugares de trabajo y</w:t>
      </w:r>
      <w:r>
        <w:rPr>
          <w:color w:val="4D4B4B"/>
          <w:spacing w:val="-3"/>
          <w:w w:val="105"/>
          <w:sz w:val="17"/>
        </w:rPr>
        <w:t> </w:t>
      </w:r>
      <w:r>
        <w:rPr>
          <w:color w:val="4D4B4B"/>
          <w:w w:val="105"/>
          <w:sz w:val="17"/>
        </w:rPr>
        <w:t>en</w:t>
      </w:r>
      <w:r>
        <w:rPr>
          <w:color w:val="4D4B4B"/>
          <w:spacing w:val="-2"/>
          <w:w w:val="105"/>
          <w:sz w:val="17"/>
        </w:rPr>
        <w:t> </w:t>
      </w:r>
      <w:r>
        <w:rPr>
          <w:color w:val="4D4B4B"/>
          <w:w w:val="105"/>
          <w:sz w:val="17"/>
        </w:rPr>
        <w:t>el medio ambiente general;</w:t>
      </w:r>
    </w:p>
    <w:p>
      <w:pPr>
        <w:spacing w:line="240" w:lineRule="auto" w:before="0"/>
        <w:rPr>
          <w:sz w:val="15"/>
        </w:rPr>
      </w:pPr>
    </w:p>
    <w:p>
      <w:pPr>
        <w:pStyle w:val="ListParagraph"/>
        <w:numPr>
          <w:ilvl w:val="0"/>
          <w:numId w:val="27"/>
        </w:numPr>
        <w:tabs>
          <w:tab w:pos="350" w:val="left" w:leader="none"/>
        </w:tabs>
        <w:spacing w:line="333" w:lineRule="auto" w:before="1" w:after="0"/>
        <w:ind w:left="120" w:right="787" w:firstLine="0"/>
        <w:jc w:val="both"/>
        <w:rPr>
          <w:sz w:val="17"/>
        </w:rPr>
      </w:pPr>
      <w:r>
        <w:rPr>
          <w:color w:val="4D4B4B"/>
          <w:w w:val="105"/>
          <w:sz w:val="17"/>
        </w:rPr>
        <w:t>Los lugares</w:t>
      </w:r>
      <w:r>
        <w:rPr>
          <w:color w:val="4D4B4B"/>
          <w:w w:val="105"/>
          <w:sz w:val="17"/>
        </w:rPr>
        <w:t> de trabajo</w:t>
      </w:r>
      <w:r>
        <w:rPr>
          <w:color w:val="4D4B4B"/>
          <w:w w:val="105"/>
          <w:sz w:val="17"/>
        </w:rPr>
        <w:t> en los que la utilización</w:t>
      </w:r>
      <w:r>
        <w:rPr>
          <w:color w:val="4D4B4B"/>
          <w:w w:val="105"/>
          <w:sz w:val="17"/>
        </w:rPr>
        <w:t> de asbesto pueda</w:t>
      </w:r>
      <w:r>
        <w:rPr>
          <w:color w:val="4D4B4B"/>
          <w:w w:val="105"/>
          <w:sz w:val="17"/>
        </w:rPr>
        <w:t> dar lugar al desprendimiento de polvo de asbesto</w:t>
      </w:r>
      <w:r>
        <w:rPr>
          <w:color w:val="4D4B4B"/>
          <w:w w:val="105"/>
          <w:sz w:val="17"/>
        </w:rPr>
        <w:t> en el aire deberían</w:t>
      </w:r>
      <w:r>
        <w:rPr>
          <w:color w:val="4D4B4B"/>
          <w:w w:val="105"/>
          <w:sz w:val="17"/>
        </w:rPr>
        <w:t> estar aislados</w:t>
      </w:r>
      <w:r>
        <w:rPr>
          <w:color w:val="4D4B4B"/>
          <w:w w:val="105"/>
          <w:sz w:val="17"/>
        </w:rPr>
        <w:t> del medio</w:t>
      </w:r>
      <w:r>
        <w:rPr>
          <w:color w:val="4D4B4B"/>
          <w:w w:val="105"/>
          <w:sz w:val="17"/>
        </w:rPr>
        <w:t> ambiente</w:t>
      </w:r>
      <w:r>
        <w:rPr>
          <w:color w:val="4D4B4B"/>
          <w:w w:val="105"/>
          <w:sz w:val="17"/>
        </w:rPr>
        <w:t> de trabajo</w:t>
      </w:r>
      <w:r>
        <w:rPr>
          <w:color w:val="4D4B4B"/>
          <w:w w:val="105"/>
          <w:sz w:val="17"/>
        </w:rPr>
        <w:t> en general,</w:t>
      </w:r>
      <w:r>
        <w:rPr>
          <w:color w:val="4D4B4B"/>
          <w:w w:val="105"/>
          <w:sz w:val="17"/>
        </w:rPr>
        <w:t> con el fin de evitar</w:t>
      </w:r>
      <w:r>
        <w:rPr>
          <w:color w:val="4D4B4B"/>
          <w:w w:val="105"/>
          <w:sz w:val="17"/>
        </w:rPr>
        <w:t> toda posible exposición de otros trabajadores al asbesto;</w:t>
      </w:r>
    </w:p>
    <w:p>
      <w:pPr>
        <w:spacing w:line="240" w:lineRule="auto" w:before="7"/>
        <w:rPr>
          <w:sz w:val="15"/>
        </w:rPr>
      </w:pPr>
    </w:p>
    <w:p>
      <w:pPr>
        <w:pStyle w:val="ListParagraph"/>
        <w:numPr>
          <w:ilvl w:val="0"/>
          <w:numId w:val="27"/>
        </w:numPr>
        <w:tabs>
          <w:tab w:pos="360" w:val="left" w:leader="none"/>
        </w:tabs>
        <w:spacing w:line="331" w:lineRule="auto" w:before="0" w:after="0"/>
        <w:ind w:left="125" w:right="795" w:hanging="5"/>
        <w:jc w:val="both"/>
        <w:rPr>
          <w:sz w:val="17"/>
        </w:rPr>
      </w:pPr>
      <w:r>
        <w:rPr>
          <w:color w:val="4D4B4B"/>
          <w:w w:val="105"/>
          <w:sz w:val="17"/>
        </w:rPr>
        <w:t>Las</w:t>
      </w:r>
      <w:r>
        <w:rPr>
          <w:color w:val="4D4B4B"/>
          <w:w w:val="105"/>
          <w:sz w:val="17"/>
        </w:rPr>
        <w:t> zonas</w:t>
      </w:r>
      <w:r>
        <w:rPr>
          <w:color w:val="4D4B4B"/>
          <w:w w:val="105"/>
          <w:sz w:val="17"/>
        </w:rPr>
        <w:t> de</w:t>
      </w:r>
      <w:r>
        <w:rPr>
          <w:color w:val="4D4B4B"/>
          <w:w w:val="105"/>
          <w:sz w:val="17"/>
        </w:rPr>
        <w:t> actividad</w:t>
      </w:r>
      <w:r>
        <w:rPr>
          <w:color w:val="4D4B4B"/>
          <w:w w:val="105"/>
          <w:sz w:val="17"/>
        </w:rPr>
        <w:t> que</w:t>
      </w:r>
      <w:r>
        <w:rPr>
          <w:color w:val="4D4B4B"/>
          <w:w w:val="105"/>
          <w:sz w:val="17"/>
        </w:rPr>
        <w:t> impliquen</w:t>
      </w:r>
      <w:r>
        <w:rPr>
          <w:color w:val="4D4B4B"/>
          <w:w w:val="105"/>
          <w:sz w:val="17"/>
        </w:rPr>
        <w:t> una</w:t>
      </w:r>
      <w:r>
        <w:rPr>
          <w:color w:val="4D4B4B"/>
          <w:w w:val="105"/>
          <w:sz w:val="17"/>
        </w:rPr>
        <w:t> exposición</w:t>
      </w:r>
      <w:r>
        <w:rPr>
          <w:color w:val="4D4B4B"/>
          <w:w w:val="105"/>
          <w:sz w:val="17"/>
        </w:rPr>
        <w:t> al</w:t>
      </w:r>
      <w:r>
        <w:rPr>
          <w:color w:val="4D4B4B"/>
          <w:w w:val="105"/>
          <w:sz w:val="17"/>
        </w:rPr>
        <w:t> asbesto</w:t>
      </w:r>
      <w:r>
        <w:rPr>
          <w:color w:val="4D4B4B"/>
          <w:w w:val="105"/>
          <w:sz w:val="17"/>
        </w:rPr>
        <w:t> deberían</w:t>
      </w:r>
      <w:r>
        <w:rPr>
          <w:color w:val="4D4B4B"/>
          <w:w w:val="105"/>
          <w:sz w:val="17"/>
        </w:rPr>
        <w:t> estar</w:t>
      </w:r>
      <w:r>
        <w:rPr>
          <w:color w:val="4D4B4B"/>
          <w:w w:val="105"/>
          <w:sz w:val="17"/>
        </w:rPr>
        <w:t> claramente</w:t>
      </w:r>
      <w:r>
        <w:rPr>
          <w:color w:val="4D4B4B"/>
          <w:w w:val="105"/>
          <w:sz w:val="17"/>
        </w:rPr>
        <w:t> delimitadas</w:t>
      </w:r>
      <w:r>
        <w:rPr>
          <w:color w:val="4D4B4B"/>
          <w:w w:val="105"/>
          <w:sz w:val="17"/>
        </w:rPr>
        <w:t> e indicadas por medio de señales de advertencia que impidan el acceso de las personas no</w:t>
      </w:r>
      <w:r>
        <w:rPr>
          <w:color w:val="4D4B4B"/>
          <w:spacing w:val="-2"/>
          <w:w w:val="105"/>
          <w:sz w:val="17"/>
        </w:rPr>
        <w:t> </w:t>
      </w:r>
      <w:r>
        <w:rPr>
          <w:color w:val="4D4B4B"/>
          <w:w w:val="105"/>
          <w:sz w:val="17"/>
        </w:rPr>
        <w:t>autorizadas;</w:t>
      </w:r>
    </w:p>
    <w:p>
      <w:pPr>
        <w:spacing w:line="240" w:lineRule="auto" w:before="8"/>
        <w:rPr>
          <w:sz w:val="15"/>
        </w:rPr>
      </w:pPr>
    </w:p>
    <w:p>
      <w:pPr>
        <w:pStyle w:val="ListParagraph"/>
        <w:numPr>
          <w:ilvl w:val="0"/>
          <w:numId w:val="27"/>
        </w:numPr>
        <w:tabs>
          <w:tab w:pos="282" w:val="left" w:leader="none"/>
        </w:tabs>
        <w:spacing w:line="240" w:lineRule="auto" w:before="1" w:after="0"/>
        <w:ind w:left="281" w:right="0" w:hanging="162"/>
        <w:jc w:val="left"/>
        <w:rPr>
          <w:sz w:val="17"/>
        </w:rPr>
      </w:pPr>
      <w:r>
        <w:rPr>
          <w:color w:val="4D4B4B"/>
          <w:w w:val="105"/>
          <w:sz w:val="17"/>
        </w:rPr>
        <w:t>Debería</w:t>
      </w:r>
      <w:r>
        <w:rPr>
          <w:color w:val="4D4B4B"/>
          <w:spacing w:val="4"/>
          <w:w w:val="105"/>
          <w:sz w:val="17"/>
        </w:rPr>
        <w:t> </w:t>
      </w:r>
      <w:r>
        <w:rPr>
          <w:color w:val="4D4B4B"/>
          <w:w w:val="105"/>
          <w:sz w:val="17"/>
        </w:rPr>
        <w:t>consignarse</w:t>
      </w:r>
      <w:r>
        <w:rPr>
          <w:color w:val="4D4B4B"/>
          <w:spacing w:val="15"/>
          <w:w w:val="105"/>
          <w:sz w:val="17"/>
        </w:rPr>
        <w:t> </w:t>
      </w:r>
      <w:r>
        <w:rPr>
          <w:color w:val="4D4B4B"/>
          <w:w w:val="105"/>
          <w:sz w:val="17"/>
        </w:rPr>
        <w:t>por</w:t>
      </w:r>
      <w:r>
        <w:rPr>
          <w:color w:val="4D4B4B"/>
          <w:spacing w:val="1"/>
          <w:w w:val="105"/>
          <w:sz w:val="17"/>
        </w:rPr>
        <w:t> </w:t>
      </w:r>
      <w:r>
        <w:rPr>
          <w:color w:val="4D4B4B"/>
          <w:w w:val="105"/>
          <w:sz w:val="17"/>
        </w:rPr>
        <w:t>escrito</w:t>
      </w:r>
      <w:r>
        <w:rPr>
          <w:color w:val="4D4B4B"/>
          <w:spacing w:val="2"/>
          <w:w w:val="105"/>
          <w:sz w:val="17"/>
        </w:rPr>
        <w:t> </w:t>
      </w:r>
      <w:r>
        <w:rPr>
          <w:color w:val="4D4B4B"/>
          <w:w w:val="105"/>
          <w:sz w:val="17"/>
        </w:rPr>
        <w:t>la</w:t>
      </w:r>
      <w:r>
        <w:rPr>
          <w:color w:val="4D4B4B"/>
          <w:spacing w:val="-2"/>
          <w:w w:val="105"/>
          <w:sz w:val="17"/>
        </w:rPr>
        <w:t> </w:t>
      </w:r>
      <w:r>
        <w:rPr>
          <w:color w:val="4D4B4B"/>
          <w:w w:val="105"/>
          <w:sz w:val="17"/>
        </w:rPr>
        <w:t>localización</w:t>
      </w:r>
      <w:r>
        <w:rPr>
          <w:color w:val="4D4B4B"/>
          <w:spacing w:val="8"/>
          <w:w w:val="105"/>
          <w:sz w:val="17"/>
        </w:rPr>
        <w:t> </w:t>
      </w:r>
      <w:r>
        <w:rPr>
          <w:color w:val="4D4B4B"/>
          <w:w w:val="105"/>
          <w:sz w:val="17"/>
        </w:rPr>
        <w:t>del</w:t>
      </w:r>
      <w:r>
        <w:rPr>
          <w:color w:val="4D4B4B"/>
          <w:spacing w:val="-7"/>
          <w:w w:val="105"/>
          <w:sz w:val="17"/>
        </w:rPr>
        <w:t> </w:t>
      </w:r>
      <w:r>
        <w:rPr>
          <w:color w:val="4D4B4B"/>
          <w:w w:val="105"/>
          <w:sz w:val="17"/>
        </w:rPr>
        <w:t>asbesto</w:t>
      </w:r>
      <w:r>
        <w:rPr>
          <w:color w:val="4D4B4B"/>
          <w:spacing w:val="4"/>
          <w:w w:val="105"/>
          <w:sz w:val="17"/>
        </w:rPr>
        <w:t> </w:t>
      </w:r>
      <w:r>
        <w:rPr>
          <w:color w:val="4D4B4B"/>
          <w:w w:val="105"/>
          <w:sz w:val="17"/>
        </w:rPr>
        <w:t>utilizado</w:t>
      </w:r>
      <w:r>
        <w:rPr>
          <w:color w:val="4D4B4B"/>
          <w:spacing w:val="2"/>
          <w:w w:val="105"/>
          <w:sz w:val="17"/>
        </w:rPr>
        <w:t> </w:t>
      </w:r>
      <w:r>
        <w:rPr>
          <w:color w:val="4D4B4B"/>
          <w:w w:val="105"/>
          <w:sz w:val="17"/>
        </w:rPr>
        <w:t>en</w:t>
      </w:r>
      <w:r>
        <w:rPr>
          <w:color w:val="4D4B4B"/>
          <w:spacing w:val="-6"/>
          <w:w w:val="105"/>
          <w:sz w:val="17"/>
        </w:rPr>
        <w:t> </w:t>
      </w:r>
      <w:r>
        <w:rPr>
          <w:color w:val="4D4B4B"/>
          <w:w w:val="105"/>
          <w:sz w:val="17"/>
        </w:rPr>
        <w:t>la</w:t>
      </w:r>
      <w:r>
        <w:rPr>
          <w:color w:val="4D4B4B"/>
          <w:spacing w:val="-3"/>
          <w:w w:val="105"/>
          <w:sz w:val="17"/>
        </w:rPr>
        <w:t> </w:t>
      </w:r>
      <w:r>
        <w:rPr>
          <w:color w:val="4D4B4B"/>
          <w:w w:val="105"/>
          <w:sz w:val="17"/>
        </w:rPr>
        <w:t>construcción</w:t>
      </w:r>
      <w:r>
        <w:rPr>
          <w:color w:val="4D4B4B"/>
          <w:spacing w:val="6"/>
          <w:w w:val="105"/>
          <w:sz w:val="17"/>
        </w:rPr>
        <w:t> </w:t>
      </w:r>
      <w:r>
        <w:rPr>
          <w:color w:val="4D4B4B"/>
          <w:w w:val="105"/>
          <w:sz w:val="17"/>
        </w:rPr>
        <w:t>de</w:t>
      </w:r>
      <w:r>
        <w:rPr>
          <w:color w:val="4D4B4B"/>
          <w:spacing w:val="-6"/>
          <w:w w:val="105"/>
          <w:sz w:val="17"/>
        </w:rPr>
        <w:t> </w:t>
      </w:r>
      <w:r>
        <w:rPr>
          <w:color w:val="4D4B4B"/>
          <w:spacing w:val="-2"/>
          <w:w w:val="105"/>
          <w:sz w:val="17"/>
        </w:rPr>
        <w:t>edificios</w:t>
      </w:r>
      <w:r>
        <w:rPr>
          <w:color w:val="8E8C8C"/>
          <w:spacing w:val="-2"/>
          <w:w w:val="105"/>
          <w:sz w:val="17"/>
        </w:rPr>
        <w:t>.</w:t>
      </w:r>
    </w:p>
    <w:p>
      <w:pPr>
        <w:spacing w:line="240" w:lineRule="auto" w:before="3"/>
        <w:rPr>
          <w:sz w:val="22"/>
        </w:rPr>
      </w:pPr>
    </w:p>
    <w:p>
      <w:pPr>
        <w:spacing w:before="0"/>
        <w:ind w:left="122" w:right="0" w:firstLine="0"/>
        <w:jc w:val="left"/>
        <w:rPr>
          <w:sz w:val="17"/>
        </w:rPr>
      </w:pPr>
      <w:r>
        <w:rPr>
          <w:color w:val="4D4B4B"/>
          <w:w w:val="105"/>
          <w:sz w:val="17"/>
        </w:rPr>
        <w:t>18</w:t>
      </w:r>
      <w:r>
        <w:rPr>
          <w:color w:val="8E8C8C"/>
          <w:w w:val="105"/>
          <w:sz w:val="17"/>
        </w:rPr>
        <w:t>.</w:t>
      </w:r>
      <w:r>
        <w:rPr>
          <w:color w:val="4D4B4B"/>
          <w:w w:val="105"/>
          <w:sz w:val="17"/>
        </w:rPr>
        <w:t>1</w:t>
      </w:r>
      <w:r>
        <w:rPr>
          <w:color w:val="8E8C8C"/>
          <w:w w:val="105"/>
          <w:sz w:val="17"/>
        </w:rPr>
        <w:t>.</w:t>
      </w:r>
      <w:r>
        <w:rPr>
          <w:color w:val="8E8C8C"/>
          <w:spacing w:val="-11"/>
          <w:w w:val="105"/>
          <w:sz w:val="17"/>
        </w:rPr>
        <w:t> </w:t>
      </w:r>
      <w:r>
        <w:rPr>
          <w:color w:val="4D4B4B"/>
          <w:w w:val="105"/>
          <w:sz w:val="17"/>
        </w:rPr>
        <w:t>Debería</w:t>
      </w:r>
      <w:r>
        <w:rPr>
          <w:color w:val="4D4B4B"/>
          <w:spacing w:val="12"/>
          <w:w w:val="105"/>
          <w:sz w:val="17"/>
        </w:rPr>
        <w:t> </w:t>
      </w:r>
      <w:r>
        <w:rPr>
          <w:color w:val="4D4B4B"/>
          <w:w w:val="105"/>
          <w:sz w:val="17"/>
        </w:rPr>
        <w:t>prohibirse</w:t>
      </w:r>
      <w:r>
        <w:rPr>
          <w:color w:val="4D4B4B"/>
          <w:spacing w:val="6"/>
          <w:w w:val="105"/>
          <w:sz w:val="17"/>
        </w:rPr>
        <w:t> </w:t>
      </w:r>
      <w:r>
        <w:rPr>
          <w:color w:val="4D4B4B"/>
          <w:w w:val="105"/>
          <w:sz w:val="17"/>
        </w:rPr>
        <w:t>la</w:t>
      </w:r>
      <w:r>
        <w:rPr>
          <w:color w:val="4D4B4B"/>
          <w:spacing w:val="3"/>
          <w:w w:val="105"/>
          <w:sz w:val="17"/>
        </w:rPr>
        <w:t> </w:t>
      </w:r>
      <w:r>
        <w:rPr>
          <w:color w:val="4D4B4B"/>
          <w:w w:val="105"/>
          <w:sz w:val="17"/>
        </w:rPr>
        <w:t>utilización</w:t>
      </w:r>
      <w:r>
        <w:rPr>
          <w:color w:val="4D4B4B"/>
          <w:spacing w:val="7"/>
          <w:w w:val="105"/>
          <w:sz w:val="17"/>
        </w:rPr>
        <w:t> </w:t>
      </w:r>
      <w:r>
        <w:rPr>
          <w:color w:val="4D4B4B"/>
          <w:w w:val="105"/>
          <w:sz w:val="17"/>
        </w:rPr>
        <w:t>de</w:t>
      </w:r>
      <w:r>
        <w:rPr>
          <w:color w:val="4D4B4B"/>
          <w:spacing w:val="-5"/>
          <w:w w:val="105"/>
          <w:sz w:val="17"/>
        </w:rPr>
        <w:t> </w:t>
      </w:r>
      <w:r>
        <w:rPr>
          <w:color w:val="4D4B4B"/>
          <w:w w:val="105"/>
          <w:sz w:val="17"/>
        </w:rPr>
        <w:t>la</w:t>
      </w:r>
      <w:r>
        <w:rPr>
          <w:color w:val="4D4B4B"/>
          <w:spacing w:val="2"/>
          <w:w w:val="105"/>
          <w:sz w:val="17"/>
        </w:rPr>
        <w:t> </w:t>
      </w:r>
      <w:r>
        <w:rPr>
          <w:color w:val="4D4B4B"/>
          <w:w w:val="105"/>
          <w:sz w:val="17"/>
        </w:rPr>
        <w:t>crocidolita</w:t>
      </w:r>
      <w:r>
        <w:rPr>
          <w:color w:val="4D4B4B"/>
          <w:spacing w:val="9"/>
          <w:w w:val="105"/>
          <w:sz w:val="17"/>
        </w:rPr>
        <w:t> </w:t>
      </w:r>
      <w:r>
        <w:rPr>
          <w:color w:val="4D4B4B"/>
          <w:w w:val="105"/>
          <w:sz w:val="17"/>
        </w:rPr>
        <w:t>y de</w:t>
      </w:r>
      <w:r>
        <w:rPr>
          <w:color w:val="4D4B4B"/>
          <w:spacing w:val="-5"/>
          <w:w w:val="105"/>
          <w:sz w:val="17"/>
        </w:rPr>
        <w:t> </w:t>
      </w:r>
      <w:r>
        <w:rPr>
          <w:color w:val="4D4B4B"/>
          <w:w w:val="105"/>
          <w:sz w:val="17"/>
        </w:rPr>
        <w:t>los</w:t>
      </w:r>
      <w:r>
        <w:rPr>
          <w:color w:val="4D4B4B"/>
          <w:spacing w:val="-4"/>
          <w:w w:val="105"/>
          <w:sz w:val="17"/>
        </w:rPr>
        <w:t> </w:t>
      </w:r>
      <w:r>
        <w:rPr>
          <w:color w:val="4D4B4B"/>
          <w:w w:val="105"/>
          <w:sz w:val="17"/>
        </w:rPr>
        <w:t>productos</w:t>
      </w:r>
      <w:r>
        <w:rPr>
          <w:color w:val="4D4B4B"/>
          <w:spacing w:val="4"/>
          <w:w w:val="105"/>
          <w:sz w:val="17"/>
        </w:rPr>
        <w:t> </w:t>
      </w:r>
      <w:r>
        <w:rPr>
          <w:color w:val="4D4B4B"/>
          <w:w w:val="105"/>
          <w:sz w:val="17"/>
        </w:rPr>
        <w:t>que</w:t>
      </w:r>
      <w:r>
        <w:rPr>
          <w:color w:val="4D4B4B"/>
          <w:spacing w:val="-4"/>
          <w:w w:val="105"/>
          <w:sz w:val="17"/>
        </w:rPr>
        <w:t> </w:t>
      </w:r>
      <w:r>
        <w:rPr>
          <w:color w:val="4D4B4B"/>
          <w:w w:val="105"/>
          <w:sz w:val="17"/>
        </w:rPr>
        <w:t>contengan</w:t>
      </w:r>
      <w:r>
        <w:rPr>
          <w:color w:val="4D4B4B"/>
          <w:spacing w:val="7"/>
          <w:w w:val="105"/>
          <w:sz w:val="17"/>
        </w:rPr>
        <w:t> </w:t>
      </w:r>
      <w:r>
        <w:rPr>
          <w:color w:val="4D4B4B"/>
          <w:w w:val="105"/>
          <w:sz w:val="17"/>
        </w:rPr>
        <w:t>esa </w:t>
      </w:r>
      <w:r>
        <w:rPr>
          <w:color w:val="4D4B4B"/>
          <w:spacing w:val="-2"/>
          <w:w w:val="105"/>
          <w:sz w:val="17"/>
        </w:rPr>
        <w:t>fibra</w:t>
      </w:r>
      <w:r>
        <w:rPr>
          <w:color w:val="8E8C8C"/>
          <w:spacing w:val="-2"/>
          <w:w w:val="105"/>
          <w:sz w:val="17"/>
        </w:rPr>
        <w:t>.</w:t>
      </w:r>
    </w:p>
    <w:p>
      <w:pPr>
        <w:spacing w:line="240" w:lineRule="auto" w:before="3"/>
        <w:rPr>
          <w:sz w:val="22"/>
        </w:rPr>
      </w:pPr>
    </w:p>
    <w:p>
      <w:pPr>
        <w:spacing w:line="331" w:lineRule="auto" w:before="0"/>
        <w:ind w:left="120" w:right="786" w:firstLine="1"/>
        <w:jc w:val="both"/>
        <w:rPr>
          <w:sz w:val="17"/>
        </w:rPr>
      </w:pPr>
      <w:r>
        <w:rPr>
          <w:color w:val="4D4B4B"/>
          <w:w w:val="105"/>
          <w:sz w:val="17"/>
        </w:rPr>
        <w:t>2</w:t>
      </w:r>
      <w:r>
        <w:rPr>
          <w:color w:val="8E8C8C"/>
          <w:w w:val="105"/>
          <w:sz w:val="17"/>
        </w:rPr>
        <w:t>.</w:t>
      </w:r>
      <w:r>
        <w:rPr>
          <w:color w:val="8E8C8C"/>
          <w:spacing w:val="-1"/>
          <w:w w:val="105"/>
          <w:sz w:val="17"/>
        </w:rPr>
        <w:t> </w:t>
      </w:r>
      <w:r>
        <w:rPr>
          <w:color w:val="4D4B4B"/>
          <w:w w:val="105"/>
          <w:sz w:val="17"/>
        </w:rPr>
        <w:t>Previa consulta de las organizaciones mas representativas de empleadores</w:t>
      </w:r>
      <w:r>
        <w:rPr>
          <w:color w:val="4D4B4B"/>
          <w:w w:val="105"/>
          <w:sz w:val="17"/>
        </w:rPr>
        <w:t> y de trabajadores</w:t>
      </w:r>
      <w:r>
        <w:rPr>
          <w:color w:val="4D4B4B"/>
          <w:w w:val="105"/>
          <w:sz w:val="17"/>
        </w:rPr>
        <w:t> interesados, la autoridad</w:t>
      </w:r>
      <w:r>
        <w:rPr>
          <w:color w:val="4D4B4B"/>
          <w:spacing w:val="40"/>
          <w:w w:val="105"/>
          <w:sz w:val="17"/>
        </w:rPr>
        <w:t> </w:t>
      </w:r>
      <w:r>
        <w:rPr>
          <w:color w:val="4D4B4B"/>
          <w:w w:val="105"/>
          <w:sz w:val="17"/>
        </w:rPr>
        <w:t>competente</w:t>
      </w:r>
      <w:r>
        <w:rPr>
          <w:color w:val="4D4B4B"/>
          <w:spacing w:val="40"/>
          <w:w w:val="105"/>
          <w:sz w:val="17"/>
        </w:rPr>
        <w:t> </w:t>
      </w:r>
      <w:r>
        <w:rPr>
          <w:color w:val="4D4B4B"/>
          <w:w w:val="105"/>
          <w:sz w:val="17"/>
        </w:rPr>
        <w:t>debería</w:t>
      </w:r>
      <w:r>
        <w:rPr>
          <w:color w:val="4D4B4B"/>
          <w:spacing w:val="40"/>
          <w:w w:val="105"/>
          <w:sz w:val="17"/>
        </w:rPr>
        <w:t> </w:t>
      </w:r>
      <w:r>
        <w:rPr>
          <w:color w:val="4D4B4B"/>
          <w:w w:val="105"/>
          <w:sz w:val="17"/>
        </w:rPr>
        <w:t>estar</w:t>
      </w:r>
      <w:r>
        <w:rPr>
          <w:color w:val="4D4B4B"/>
          <w:spacing w:val="40"/>
          <w:w w:val="105"/>
          <w:sz w:val="17"/>
        </w:rPr>
        <w:t> </w:t>
      </w:r>
      <w:r>
        <w:rPr>
          <w:color w:val="4D4B4B"/>
          <w:w w:val="105"/>
          <w:sz w:val="17"/>
        </w:rPr>
        <w:t>facultada</w:t>
      </w:r>
      <w:r>
        <w:rPr>
          <w:color w:val="4D4B4B"/>
          <w:spacing w:val="40"/>
          <w:w w:val="105"/>
          <w:sz w:val="17"/>
        </w:rPr>
        <w:t> </w:t>
      </w:r>
      <w:r>
        <w:rPr>
          <w:color w:val="4D4B4B"/>
          <w:w w:val="105"/>
          <w:sz w:val="17"/>
        </w:rPr>
        <w:t>para</w:t>
      </w:r>
      <w:r>
        <w:rPr>
          <w:color w:val="4D4B4B"/>
          <w:spacing w:val="40"/>
          <w:w w:val="105"/>
          <w:sz w:val="17"/>
        </w:rPr>
        <w:t> </w:t>
      </w:r>
      <w:r>
        <w:rPr>
          <w:color w:val="4D4B4B"/>
          <w:w w:val="105"/>
          <w:sz w:val="17"/>
        </w:rPr>
        <w:t>permitir</w:t>
      </w:r>
      <w:r>
        <w:rPr>
          <w:color w:val="4D4B4B"/>
          <w:spacing w:val="40"/>
          <w:w w:val="105"/>
          <w:sz w:val="17"/>
        </w:rPr>
        <w:t> </w:t>
      </w:r>
      <w:r>
        <w:rPr>
          <w:color w:val="4D4B4B"/>
          <w:w w:val="105"/>
          <w:sz w:val="17"/>
        </w:rPr>
        <w:t>excepciones</w:t>
      </w:r>
      <w:r>
        <w:rPr>
          <w:color w:val="4D4B4B"/>
          <w:spacing w:val="40"/>
          <w:w w:val="105"/>
          <w:sz w:val="17"/>
        </w:rPr>
        <w:t> </w:t>
      </w:r>
      <w:r>
        <w:rPr>
          <w:color w:val="4D4B4B"/>
          <w:w w:val="105"/>
          <w:sz w:val="17"/>
        </w:rPr>
        <w:t>a</w:t>
      </w:r>
      <w:r>
        <w:rPr>
          <w:color w:val="4D4B4B"/>
          <w:w w:val="105"/>
          <w:sz w:val="17"/>
        </w:rPr>
        <w:t> la</w:t>
      </w:r>
      <w:r>
        <w:rPr>
          <w:color w:val="4D4B4B"/>
          <w:spacing w:val="40"/>
          <w:w w:val="105"/>
          <w:sz w:val="17"/>
        </w:rPr>
        <w:t> </w:t>
      </w:r>
      <w:r>
        <w:rPr>
          <w:color w:val="4D4B4B"/>
          <w:w w:val="105"/>
          <w:sz w:val="17"/>
        </w:rPr>
        <w:t>prohibición</w:t>
      </w:r>
      <w:r>
        <w:rPr>
          <w:color w:val="4D4B4B"/>
          <w:spacing w:val="40"/>
          <w:w w:val="105"/>
          <w:sz w:val="17"/>
        </w:rPr>
        <w:t> </w:t>
      </w:r>
      <w:r>
        <w:rPr>
          <w:color w:val="4D4B4B"/>
          <w:w w:val="105"/>
          <w:sz w:val="17"/>
        </w:rPr>
        <w:t>prevista</w:t>
      </w:r>
      <w:r>
        <w:rPr>
          <w:color w:val="4D4B4B"/>
          <w:spacing w:val="40"/>
          <w:w w:val="105"/>
          <w:sz w:val="17"/>
        </w:rPr>
        <w:t> </w:t>
      </w:r>
      <w:r>
        <w:rPr>
          <w:color w:val="4D4B4B"/>
          <w:w w:val="105"/>
          <w:sz w:val="17"/>
        </w:rPr>
        <w:t>en</w:t>
      </w:r>
      <w:r>
        <w:rPr>
          <w:color w:val="4D4B4B"/>
          <w:spacing w:val="40"/>
          <w:w w:val="105"/>
          <w:sz w:val="17"/>
        </w:rPr>
        <w:t> </w:t>
      </w:r>
      <w:r>
        <w:rPr>
          <w:color w:val="4D4B4B"/>
          <w:w w:val="105"/>
          <w:sz w:val="17"/>
        </w:rPr>
        <w:t>el subpárrafo</w:t>
      </w:r>
      <w:r>
        <w:rPr>
          <w:color w:val="4D4B4B"/>
          <w:spacing w:val="40"/>
          <w:w w:val="105"/>
          <w:sz w:val="17"/>
        </w:rPr>
        <w:t> </w:t>
      </w:r>
      <w:r>
        <w:rPr>
          <w:color w:val="4D4B4B"/>
          <w:w w:val="105"/>
          <w:sz w:val="17"/>
        </w:rPr>
        <w:t>1o</w:t>
      </w:r>
      <w:r>
        <w:rPr>
          <w:color w:val="7B7979"/>
          <w:w w:val="105"/>
          <w:sz w:val="17"/>
        </w:rPr>
        <w:t>.</w:t>
      </w:r>
      <w:r>
        <w:rPr>
          <w:color w:val="4D4B4B"/>
          <w:w w:val="105"/>
          <w:sz w:val="17"/>
        </w:rPr>
        <w:t>,</w:t>
      </w:r>
      <w:r>
        <w:rPr>
          <w:color w:val="4D4B4B"/>
          <w:w w:val="105"/>
          <w:sz w:val="17"/>
        </w:rPr>
        <w:t> cuando</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sustitución</w:t>
      </w:r>
      <w:r>
        <w:rPr>
          <w:color w:val="4D4B4B"/>
          <w:spacing w:val="40"/>
          <w:w w:val="105"/>
          <w:sz w:val="17"/>
        </w:rPr>
        <w:t> </w:t>
      </w:r>
      <w:r>
        <w:rPr>
          <w:color w:val="4D4B4B"/>
          <w:w w:val="105"/>
          <w:sz w:val="17"/>
        </w:rPr>
        <w:t>no</w:t>
      </w:r>
      <w:r>
        <w:rPr>
          <w:color w:val="4D4B4B"/>
          <w:w w:val="105"/>
          <w:sz w:val="17"/>
        </w:rPr>
        <w:t> sea</w:t>
      </w:r>
      <w:r>
        <w:rPr>
          <w:color w:val="4D4B4B"/>
          <w:spacing w:val="40"/>
          <w:w w:val="105"/>
          <w:sz w:val="17"/>
        </w:rPr>
        <w:t> </w:t>
      </w:r>
      <w:r>
        <w:rPr>
          <w:color w:val="4D4B4B"/>
          <w:w w:val="105"/>
          <w:sz w:val="17"/>
        </w:rPr>
        <w:t>razonable</w:t>
      </w:r>
      <w:r>
        <w:rPr>
          <w:color w:val="4D4B4B"/>
          <w:spacing w:val="40"/>
          <w:w w:val="105"/>
          <w:sz w:val="17"/>
        </w:rPr>
        <w:t> </w:t>
      </w:r>
      <w:r>
        <w:rPr>
          <w:color w:val="4D4B4B"/>
          <w:w w:val="105"/>
          <w:sz w:val="17"/>
        </w:rPr>
        <w:t>y</w:t>
      </w:r>
      <w:r>
        <w:rPr>
          <w:color w:val="4D4B4B"/>
          <w:spacing w:val="40"/>
          <w:w w:val="105"/>
          <w:sz w:val="17"/>
        </w:rPr>
        <w:t> </w:t>
      </w:r>
      <w:r>
        <w:rPr>
          <w:color w:val="4D4B4B"/>
          <w:w w:val="105"/>
          <w:sz w:val="17"/>
        </w:rPr>
        <w:t>factible,</w:t>
      </w:r>
      <w:r>
        <w:rPr>
          <w:color w:val="4D4B4B"/>
          <w:spacing w:val="40"/>
          <w:w w:val="105"/>
          <w:sz w:val="17"/>
        </w:rPr>
        <w:t> </w:t>
      </w:r>
      <w:r>
        <w:rPr>
          <w:color w:val="4D4B4B"/>
          <w:w w:val="105"/>
          <w:sz w:val="17"/>
        </w:rPr>
        <w:t>siempre</w:t>
      </w:r>
      <w:r>
        <w:rPr>
          <w:color w:val="4D4B4B"/>
          <w:spacing w:val="40"/>
          <w:w w:val="105"/>
          <w:sz w:val="17"/>
        </w:rPr>
        <w:t> </w:t>
      </w:r>
      <w:r>
        <w:rPr>
          <w:color w:val="4D4B4B"/>
          <w:w w:val="105"/>
          <w:sz w:val="17"/>
        </w:rPr>
        <w:t>que</w:t>
      </w:r>
      <w:r>
        <w:rPr>
          <w:color w:val="4D4B4B"/>
          <w:spacing w:val="40"/>
          <w:w w:val="105"/>
          <w:sz w:val="17"/>
        </w:rPr>
        <w:t> </w:t>
      </w:r>
      <w:r>
        <w:rPr>
          <w:color w:val="4D4B4B"/>
          <w:w w:val="105"/>
          <w:sz w:val="17"/>
        </w:rPr>
        <w:t>se</w:t>
      </w:r>
      <w:r>
        <w:rPr>
          <w:color w:val="4D4B4B"/>
          <w:spacing w:val="40"/>
          <w:w w:val="105"/>
          <w:sz w:val="17"/>
        </w:rPr>
        <w:t> </w:t>
      </w:r>
      <w:r>
        <w:rPr>
          <w:color w:val="4D4B4B"/>
          <w:w w:val="105"/>
          <w:sz w:val="17"/>
        </w:rPr>
        <w:t>tomen</w:t>
      </w:r>
      <w:r>
        <w:rPr>
          <w:color w:val="4D4B4B"/>
          <w:spacing w:val="40"/>
          <w:w w:val="105"/>
          <w:sz w:val="17"/>
        </w:rPr>
        <w:t> </w:t>
      </w:r>
      <w:r>
        <w:rPr>
          <w:color w:val="4D4B4B"/>
          <w:w w:val="105"/>
          <w:sz w:val="17"/>
        </w:rPr>
        <w:t>medidas</w:t>
      </w:r>
      <w:r>
        <w:rPr>
          <w:color w:val="4D4B4B"/>
          <w:spacing w:val="40"/>
          <w:w w:val="105"/>
          <w:sz w:val="17"/>
        </w:rPr>
        <w:t> </w:t>
      </w:r>
      <w:r>
        <w:rPr>
          <w:color w:val="4D4B4B"/>
          <w:w w:val="105"/>
          <w:sz w:val="17"/>
        </w:rPr>
        <w:t>para garantizar que la salud de los trabajadores no corra riesgo alguno</w:t>
      </w:r>
      <w:r>
        <w:rPr>
          <w:color w:val="8E8C8C"/>
          <w:w w:val="105"/>
          <w:sz w:val="17"/>
        </w:rPr>
        <w:t>.</w:t>
      </w:r>
    </w:p>
    <w:p>
      <w:pPr>
        <w:spacing w:line="240" w:lineRule="auto" w:before="1"/>
        <w:rPr>
          <w:sz w:val="16"/>
        </w:rPr>
      </w:pPr>
    </w:p>
    <w:p>
      <w:pPr>
        <w:spacing w:before="0"/>
        <w:ind w:left="122" w:right="0" w:firstLine="0"/>
        <w:jc w:val="left"/>
        <w:rPr>
          <w:sz w:val="17"/>
        </w:rPr>
      </w:pPr>
      <w:r>
        <w:rPr>
          <w:color w:val="4D4B4B"/>
          <w:w w:val="105"/>
          <w:sz w:val="17"/>
        </w:rPr>
        <w:t>19</w:t>
      </w:r>
      <w:r>
        <w:rPr>
          <w:color w:val="7B7979"/>
          <w:w w:val="105"/>
          <w:sz w:val="17"/>
        </w:rPr>
        <w:t>.</w:t>
      </w:r>
      <w:r>
        <w:rPr>
          <w:color w:val="4D4B4B"/>
          <w:w w:val="105"/>
          <w:sz w:val="17"/>
        </w:rPr>
        <w:t>1</w:t>
      </w:r>
      <w:r>
        <w:rPr>
          <w:color w:val="8E8C8C"/>
          <w:w w:val="105"/>
          <w:sz w:val="17"/>
        </w:rPr>
        <w:t>.</w:t>
      </w:r>
      <w:r>
        <w:rPr>
          <w:color w:val="8E8C8C"/>
          <w:spacing w:val="-11"/>
          <w:w w:val="105"/>
          <w:sz w:val="17"/>
        </w:rPr>
        <w:t> </w:t>
      </w:r>
      <w:r>
        <w:rPr>
          <w:color w:val="4D4B4B"/>
          <w:w w:val="105"/>
          <w:sz w:val="17"/>
        </w:rPr>
        <w:t>Debería</w:t>
      </w:r>
      <w:r>
        <w:rPr>
          <w:color w:val="4D4B4B"/>
          <w:spacing w:val="5"/>
          <w:w w:val="105"/>
          <w:sz w:val="17"/>
        </w:rPr>
        <w:t> </w:t>
      </w:r>
      <w:r>
        <w:rPr>
          <w:color w:val="4D4B4B"/>
          <w:w w:val="105"/>
          <w:sz w:val="17"/>
        </w:rPr>
        <w:t>prohibirse</w:t>
      </w:r>
      <w:r>
        <w:rPr>
          <w:color w:val="4D4B4B"/>
          <w:spacing w:val="-1"/>
          <w:w w:val="105"/>
          <w:sz w:val="17"/>
        </w:rPr>
        <w:t> </w:t>
      </w:r>
      <w:r>
        <w:rPr>
          <w:color w:val="4D4B4B"/>
          <w:w w:val="105"/>
          <w:sz w:val="17"/>
        </w:rPr>
        <w:t>la</w:t>
      </w:r>
      <w:r>
        <w:rPr>
          <w:color w:val="4D4B4B"/>
          <w:spacing w:val="4"/>
          <w:w w:val="105"/>
          <w:sz w:val="17"/>
        </w:rPr>
        <w:t> </w:t>
      </w:r>
      <w:r>
        <w:rPr>
          <w:color w:val="4D4B4B"/>
          <w:w w:val="105"/>
          <w:sz w:val="17"/>
        </w:rPr>
        <w:t>pulverización</w:t>
      </w:r>
      <w:r>
        <w:rPr>
          <w:color w:val="4D4B4B"/>
          <w:spacing w:val="6"/>
          <w:w w:val="105"/>
          <w:sz w:val="17"/>
        </w:rPr>
        <w:t> </w:t>
      </w:r>
      <w:r>
        <w:rPr>
          <w:color w:val="4D4B4B"/>
          <w:w w:val="105"/>
          <w:sz w:val="17"/>
        </w:rPr>
        <w:t>del</w:t>
      </w:r>
      <w:r>
        <w:rPr>
          <w:color w:val="4D4B4B"/>
          <w:spacing w:val="-1"/>
          <w:w w:val="105"/>
          <w:sz w:val="17"/>
        </w:rPr>
        <w:t> </w:t>
      </w:r>
      <w:r>
        <w:rPr>
          <w:color w:val="4D4B4B"/>
          <w:w w:val="105"/>
          <w:sz w:val="17"/>
        </w:rPr>
        <w:t>asbesto</w:t>
      </w:r>
      <w:r>
        <w:rPr>
          <w:color w:val="4D4B4B"/>
          <w:spacing w:val="3"/>
          <w:w w:val="105"/>
          <w:sz w:val="17"/>
        </w:rPr>
        <w:t> </w:t>
      </w:r>
      <w:r>
        <w:rPr>
          <w:color w:val="4D4B4B"/>
          <w:w w:val="105"/>
          <w:sz w:val="17"/>
        </w:rPr>
        <w:t>cualquiera</w:t>
      </w:r>
      <w:r>
        <w:rPr>
          <w:color w:val="4D4B4B"/>
          <w:spacing w:val="7"/>
          <w:w w:val="105"/>
          <w:sz w:val="17"/>
        </w:rPr>
        <w:t> </w:t>
      </w:r>
      <w:r>
        <w:rPr>
          <w:color w:val="4D4B4B"/>
          <w:w w:val="105"/>
          <w:sz w:val="17"/>
        </w:rPr>
        <w:t>que</w:t>
      </w:r>
      <w:r>
        <w:rPr>
          <w:color w:val="4D4B4B"/>
          <w:spacing w:val="-2"/>
          <w:w w:val="105"/>
          <w:sz w:val="17"/>
        </w:rPr>
        <w:t> </w:t>
      </w:r>
      <w:r>
        <w:rPr>
          <w:color w:val="4D4B4B"/>
          <w:w w:val="105"/>
          <w:sz w:val="17"/>
        </w:rPr>
        <w:t>sea</w:t>
      </w:r>
      <w:r>
        <w:rPr>
          <w:color w:val="4D4B4B"/>
          <w:spacing w:val="2"/>
          <w:w w:val="105"/>
          <w:sz w:val="17"/>
        </w:rPr>
        <w:t> </w:t>
      </w:r>
      <w:r>
        <w:rPr>
          <w:color w:val="4D4B4B"/>
          <w:spacing w:val="-2"/>
          <w:w w:val="105"/>
          <w:sz w:val="17"/>
        </w:rPr>
        <w:t>forma.</w:t>
      </w:r>
    </w:p>
    <w:p>
      <w:pPr>
        <w:spacing w:line="240" w:lineRule="auto" w:before="3"/>
        <w:rPr>
          <w:sz w:val="22"/>
        </w:rPr>
      </w:pPr>
    </w:p>
    <w:p>
      <w:pPr>
        <w:pStyle w:val="ListParagraph"/>
        <w:numPr>
          <w:ilvl w:val="0"/>
          <w:numId w:val="28"/>
        </w:numPr>
        <w:tabs>
          <w:tab w:pos="326" w:val="left" w:leader="none"/>
        </w:tabs>
        <w:spacing w:line="240" w:lineRule="auto" w:before="0" w:after="0"/>
        <w:ind w:left="325" w:right="0" w:hanging="205"/>
        <w:jc w:val="left"/>
        <w:rPr>
          <w:sz w:val="17"/>
        </w:rPr>
      </w:pPr>
      <w:r>
        <w:rPr>
          <w:color w:val="4D4B4B"/>
          <w:w w:val="105"/>
          <w:sz w:val="17"/>
        </w:rPr>
        <w:t>Debería</w:t>
      </w:r>
      <w:r>
        <w:rPr>
          <w:color w:val="4D4B4B"/>
          <w:spacing w:val="4"/>
          <w:w w:val="105"/>
          <w:sz w:val="17"/>
        </w:rPr>
        <w:t> </w:t>
      </w:r>
      <w:r>
        <w:rPr>
          <w:color w:val="4D4B4B"/>
          <w:w w:val="105"/>
          <w:sz w:val="17"/>
        </w:rPr>
        <w:t>prohibirse</w:t>
      </w:r>
      <w:r>
        <w:rPr>
          <w:color w:val="4D4B4B"/>
          <w:spacing w:val="3"/>
          <w:w w:val="105"/>
          <w:sz w:val="17"/>
        </w:rPr>
        <w:t> </w:t>
      </w:r>
      <w:r>
        <w:rPr>
          <w:color w:val="4D4B4B"/>
          <w:w w:val="105"/>
          <w:sz w:val="17"/>
        </w:rPr>
        <w:t>la</w:t>
      </w:r>
      <w:r>
        <w:rPr>
          <w:color w:val="4D4B4B"/>
          <w:spacing w:val="-5"/>
          <w:w w:val="105"/>
          <w:sz w:val="17"/>
        </w:rPr>
        <w:t> </w:t>
      </w:r>
      <w:r>
        <w:rPr>
          <w:color w:val="4D4B4B"/>
          <w:w w:val="105"/>
          <w:sz w:val="17"/>
        </w:rPr>
        <w:t>instalación</w:t>
      </w:r>
      <w:r>
        <w:rPr>
          <w:color w:val="4D4B4B"/>
          <w:spacing w:val="5"/>
          <w:w w:val="105"/>
          <w:sz w:val="17"/>
        </w:rPr>
        <w:t> </w:t>
      </w:r>
      <w:r>
        <w:rPr>
          <w:color w:val="4D4B4B"/>
          <w:w w:val="105"/>
          <w:sz w:val="17"/>
        </w:rPr>
        <w:t>de</w:t>
      </w:r>
      <w:r>
        <w:rPr>
          <w:color w:val="4D4B4B"/>
          <w:spacing w:val="-7"/>
          <w:w w:val="105"/>
          <w:sz w:val="17"/>
        </w:rPr>
        <w:t> </w:t>
      </w:r>
      <w:r>
        <w:rPr>
          <w:color w:val="4D4B4B"/>
          <w:w w:val="105"/>
          <w:sz w:val="17"/>
        </w:rPr>
        <w:t>materiales</w:t>
      </w:r>
      <w:r>
        <w:rPr>
          <w:color w:val="4D4B4B"/>
          <w:spacing w:val="5"/>
          <w:w w:val="105"/>
          <w:sz w:val="17"/>
        </w:rPr>
        <w:t> </w:t>
      </w:r>
      <w:r>
        <w:rPr>
          <w:color w:val="4D4B4B"/>
          <w:w w:val="105"/>
          <w:sz w:val="17"/>
        </w:rPr>
        <w:t>friables</w:t>
      </w:r>
      <w:r>
        <w:rPr>
          <w:color w:val="4D4B4B"/>
          <w:spacing w:val="1"/>
          <w:w w:val="105"/>
          <w:sz w:val="17"/>
        </w:rPr>
        <w:t> </w:t>
      </w:r>
      <w:r>
        <w:rPr>
          <w:color w:val="4D4B4B"/>
          <w:w w:val="105"/>
          <w:sz w:val="17"/>
        </w:rPr>
        <w:t>aislantes</w:t>
      </w:r>
      <w:r>
        <w:rPr>
          <w:color w:val="4D4B4B"/>
          <w:spacing w:val="4"/>
          <w:w w:val="105"/>
          <w:sz w:val="17"/>
        </w:rPr>
        <w:t> </w:t>
      </w:r>
      <w:r>
        <w:rPr>
          <w:color w:val="4D4B4B"/>
          <w:w w:val="105"/>
          <w:sz w:val="17"/>
        </w:rPr>
        <w:t>de</w:t>
      </w:r>
      <w:r>
        <w:rPr>
          <w:color w:val="4D4B4B"/>
          <w:spacing w:val="-7"/>
          <w:w w:val="105"/>
          <w:sz w:val="17"/>
        </w:rPr>
        <w:t> </w:t>
      </w:r>
      <w:r>
        <w:rPr>
          <w:color w:val="4D4B4B"/>
          <w:spacing w:val="-2"/>
          <w:w w:val="105"/>
          <w:sz w:val="17"/>
        </w:rPr>
        <w:t>asbesto</w:t>
      </w:r>
      <w:r>
        <w:rPr>
          <w:color w:val="7B7979"/>
          <w:spacing w:val="-2"/>
          <w:w w:val="105"/>
          <w:sz w:val="17"/>
        </w:rPr>
        <w:t>.</w:t>
      </w:r>
    </w:p>
    <w:p>
      <w:pPr>
        <w:spacing w:line="240" w:lineRule="auto" w:before="4"/>
        <w:rPr>
          <w:sz w:val="22"/>
        </w:rPr>
      </w:pPr>
    </w:p>
    <w:p>
      <w:pPr>
        <w:pStyle w:val="ListParagraph"/>
        <w:numPr>
          <w:ilvl w:val="0"/>
          <w:numId w:val="28"/>
        </w:numPr>
        <w:tabs>
          <w:tab w:pos="345" w:val="left" w:leader="none"/>
        </w:tabs>
        <w:spacing w:line="331" w:lineRule="auto" w:before="0" w:after="0"/>
        <w:ind w:left="120" w:right="781" w:firstLine="3"/>
        <w:jc w:val="both"/>
        <w:rPr>
          <w:sz w:val="17"/>
        </w:rPr>
      </w:pPr>
      <w:r>
        <w:rPr>
          <w:color w:val="4D4B4B"/>
          <w:w w:val="105"/>
          <w:sz w:val="17"/>
        </w:rPr>
        <w:t>Previa</w:t>
      </w:r>
      <w:r>
        <w:rPr>
          <w:color w:val="4D4B4B"/>
          <w:w w:val="105"/>
          <w:sz w:val="17"/>
        </w:rPr>
        <w:t> consulta</w:t>
      </w:r>
      <w:r>
        <w:rPr>
          <w:color w:val="4D4B4B"/>
          <w:w w:val="105"/>
          <w:sz w:val="17"/>
        </w:rPr>
        <w:t> con las organizaciones más representativas de</w:t>
      </w:r>
      <w:r>
        <w:rPr>
          <w:color w:val="4D4B4B"/>
          <w:w w:val="105"/>
          <w:sz w:val="17"/>
        </w:rPr>
        <w:t> empleadores</w:t>
      </w:r>
      <w:r>
        <w:rPr>
          <w:color w:val="4D4B4B"/>
          <w:w w:val="105"/>
          <w:sz w:val="17"/>
        </w:rPr>
        <w:t> y trabajadores</w:t>
      </w:r>
      <w:r>
        <w:rPr>
          <w:color w:val="4D4B4B"/>
          <w:w w:val="105"/>
          <w:sz w:val="17"/>
        </w:rPr>
        <w:t> interesados,</w:t>
      </w:r>
      <w:r>
        <w:rPr>
          <w:color w:val="4D4B4B"/>
          <w:w w:val="105"/>
          <w:sz w:val="17"/>
        </w:rPr>
        <w:t> la autoridad</w:t>
      </w:r>
      <w:r>
        <w:rPr>
          <w:color w:val="4D4B4B"/>
          <w:w w:val="105"/>
          <w:sz w:val="17"/>
        </w:rPr>
        <w:t> competente</w:t>
      </w:r>
      <w:r>
        <w:rPr>
          <w:color w:val="4D4B4B"/>
          <w:w w:val="105"/>
          <w:sz w:val="17"/>
        </w:rPr>
        <w:t> debería</w:t>
      </w:r>
      <w:r>
        <w:rPr>
          <w:color w:val="4D4B4B"/>
          <w:w w:val="105"/>
          <w:sz w:val="17"/>
        </w:rPr>
        <w:t> estar</w:t>
      </w:r>
      <w:r>
        <w:rPr>
          <w:color w:val="4D4B4B"/>
          <w:w w:val="105"/>
          <w:sz w:val="17"/>
        </w:rPr>
        <w:t> facultada</w:t>
      </w:r>
      <w:r>
        <w:rPr>
          <w:color w:val="4D4B4B"/>
          <w:w w:val="105"/>
          <w:sz w:val="17"/>
        </w:rPr>
        <w:t> para</w:t>
      </w:r>
      <w:r>
        <w:rPr>
          <w:color w:val="4D4B4B"/>
          <w:w w:val="105"/>
          <w:sz w:val="17"/>
        </w:rPr>
        <w:t> permitir</w:t>
      </w:r>
      <w:r>
        <w:rPr>
          <w:color w:val="4D4B4B"/>
          <w:w w:val="105"/>
          <w:sz w:val="17"/>
        </w:rPr>
        <w:t> excepciones</w:t>
      </w:r>
      <w:r>
        <w:rPr>
          <w:color w:val="4D4B4B"/>
          <w:w w:val="105"/>
          <w:sz w:val="17"/>
        </w:rPr>
        <w:t> a</w:t>
      </w:r>
      <w:r>
        <w:rPr>
          <w:color w:val="4D4B4B"/>
          <w:w w:val="105"/>
          <w:sz w:val="17"/>
        </w:rPr>
        <w:t> la</w:t>
      </w:r>
      <w:r>
        <w:rPr>
          <w:color w:val="4D4B4B"/>
          <w:w w:val="105"/>
          <w:sz w:val="17"/>
        </w:rPr>
        <w:t> prohibición</w:t>
      </w:r>
      <w:r>
        <w:rPr>
          <w:color w:val="4D4B4B"/>
          <w:w w:val="105"/>
          <w:sz w:val="17"/>
        </w:rPr>
        <w:t> que</w:t>
      </w:r>
      <w:r>
        <w:rPr>
          <w:color w:val="4D4B4B"/>
          <w:w w:val="105"/>
          <w:sz w:val="17"/>
        </w:rPr>
        <w:t> figura</w:t>
      </w:r>
      <w:r>
        <w:rPr>
          <w:color w:val="4D4B4B"/>
          <w:w w:val="105"/>
          <w:sz w:val="17"/>
        </w:rPr>
        <w:t> en</w:t>
      </w:r>
      <w:r>
        <w:rPr>
          <w:color w:val="4D4B4B"/>
          <w:w w:val="105"/>
          <w:sz w:val="17"/>
        </w:rPr>
        <w:t> el subpárrafo</w:t>
      </w:r>
      <w:r>
        <w:rPr>
          <w:color w:val="4D4B4B"/>
          <w:w w:val="105"/>
          <w:sz w:val="17"/>
        </w:rPr>
        <w:t> 1o</w:t>
      </w:r>
      <w:r>
        <w:rPr>
          <w:color w:val="7B7979"/>
          <w:w w:val="105"/>
          <w:sz w:val="17"/>
        </w:rPr>
        <w:t>. </w:t>
      </w:r>
      <w:r>
        <w:rPr>
          <w:color w:val="4D4B4B"/>
          <w:w w:val="105"/>
          <w:sz w:val="17"/>
        </w:rPr>
        <w:t>cuando</w:t>
      </w:r>
      <w:r>
        <w:rPr>
          <w:color w:val="4D4B4B"/>
          <w:w w:val="105"/>
          <w:sz w:val="17"/>
        </w:rPr>
        <w:t> no</w:t>
      </w:r>
      <w:r>
        <w:rPr>
          <w:color w:val="4D4B4B"/>
          <w:w w:val="105"/>
          <w:sz w:val="17"/>
        </w:rPr>
        <w:t> sea</w:t>
      </w:r>
      <w:r>
        <w:rPr>
          <w:color w:val="4D4B4B"/>
          <w:w w:val="105"/>
          <w:sz w:val="17"/>
        </w:rPr>
        <w:t> razonable</w:t>
      </w:r>
      <w:r>
        <w:rPr>
          <w:color w:val="4D4B4B"/>
          <w:w w:val="105"/>
          <w:sz w:val="17"/>
        </w:rPr>
        <w:t> ni</w:t>
      </w:r>
      <w:r>
        <w:rPr>
          <w:color w:val="4D4B4B"/>
          <w:w w:val="105"/>
          <w:sz w:val="17"/>
        </w:rPr>
        <w:t> factible</w:t>
      </w:r>
      <w:r>
        <w:rPr>
          <w:color w:val="4D4B4B"/>
          <w:w w:val="105"/>
          <w:sz w:val="17"/>
        </w:rPr>
        <w:t> recurrir</w:t>
      </w:r>
      <w:r>
        <w:rPr>
          <w:color w:val="4D4B4B"/>
          <w:w w:val="105"/>
          <w:sz w:val="17"/>
        </w:rPr>
        <w:t> a</w:t>
      </w:r>
      <w:r>
        <w:rPr>
          <w:color w:val="4D4B4B"/>
          <w:w w:val="105"/>
          <w:sz w:val="17"/>
        </w:rPr>
        <w:t> métodos</w:t>
      </w:r>
      <w:r>
        <w:rPr>
          <w:color w:val="4D4B4B"/>
          <w:w w:val="105"/>
          <w:sz w:val="17"/>
        </w:rPr>
        <w:t> alternativos, siempre</w:t>
      </w:r>
      <w:r>
        <w:rPr>
          <w:color w:val="4D4B4B"/>
          <w:w w:val="105"/>
          <w:sz w:val="17"/>
        </w:rPr>
        <w:t> que</w:t>
      </w:r>
      <w:r>
        <w:rPr>
          <w:color w:val="4D4B4B"/>
          <w:w w:val="105"/>
          <w:sz w:val="17"/>
        </w:rPr>
        <w:t> se</w:t>
      </w:r>
      <w:r>
        <w:rPr>
          <w:color w:val="4D4B4B"/>
          <w:w w:val="105"/>
          <w:sz w:val="17"/>
        </w:rPr>
        <w:t> adopten medidas para asegurar que la salud de los trabajadores</w:t>
      </w:r>
      <w:r>
        <w:rPr>
          <w:color w:val="4D4B4B"/>
          <w:spacing w:val="37"/>
          <w:w w:val="105"/>
          <w:sz w:val="17"/>
        </w:rPr>
        <w:t> </w:t>
      </w:r>
      <w:r>
        <w:rPr>
          <w:color w:val="4D4B4B"/>
          <w:w w:val="105"/>
          <w:sz w:val="17"/>
        </w:rPr>
        <w:t>no corra riesgo.</w:t>
      </w:r>
    </w:p>
    <w:p>
      <w:pPr>
        <w:spacing w:line="240" w:lineRule="auto" w:before="0"/>
        <w:rPr>
          <w:sz w:val="16"/>
        </w:rPr>
      </w:pPr>
    </w:p>
    <w:p>
      <w:pPr>
        <w:pStyle w:val="ListParagraph"/>
        <w:numPr>
          <w:ilvl w:val="0"/>
          <w:numId w:val="29"/>
        </w:numPr>
        <w:tabs>
          <w:tab w:pos="474" w:val="left" w:leader="none"/>
        </w:tabs>
        <w:spacing w:line="331" w:lineRule="auto" w:before="1" w:after="0"/>
        <w:ind w:left="124" w:right="785" w:hanging="3"/>
        <w:jc w:val="both"/>
        <w:rPr>
          <w:sz w:val="17"/>
        </w:rPr>
      </w:pPr>
      <w:r>
        <w:rPr>
          <w:color w:val="4D4B4B"/>
          <w:w w:val="105"/>
          <w:sz w:val="17"/>
        </w:rPr>
        <w:t>1</w:t>
      </w:r>
      <w:r>
        <w:rPr>
          <w:color w:val="8E8C8C"/>
          <w:w w:val="105"/>
          <w:sz w:val="17"/>
        </w:rPr>
        <w:t>.</w:t>
      </w:r>
      <w:r>
        <w:rPr>
          <w:color w:val="8E8C8C"/>
          <w:w w:val="105"/>
          <w:sz w:val="17"/>
        </w:rPr>
        <w:t> </w:t>
      </w:r>
      <w:r>
        <w:rPr>
          <w:color w:val="4D4B4B"/>
          <w:w w:val="105"/>
          <w:sz w:val="17"/>
        </w:rPr>
        <w:t>Los</w:t>
      </w:r>
      <w:r>
        <w:rPr>
          <w:color w:val="4D4B4B"/>
          <w:w w:val="105"/>
          <w:sz w:val="17"/>
        </w:rPr>
        <w:t> productores</w:t>
      </w:r>
      <w:r>
        <w:rPr>
          <w:color w:val="4D4B4B"/>
          <w:spacing w:val="40"/>
          <w:w w:val="105"/>
          <w:sz w:val="17"/>
        </w:rPr>
        <w:t> </w:t>
      </w:r>
      <w:r>
        <w:rPr>
          <w:color w:val="4D4B4B"/>
          <w:w w:val="105"/>
          <w:sz w:val="17"/>
        </w:rPr>
        <w:t>y</w:t>
      </w:r>
      <w:r>
        <w:rPr>
          <w:color w:val="4D4B4B"/>
          <w:w w:val="105"/>
          <w:sz w:val="17"/>
        </w:rPr>
        <w:t> los</w:t>
      </w:r>
      <w:r>
        <w:rPr>
          <w:color w:val="4D4B4B"/>
          <w:w w:val="105"/>
          <w:sz w:val="17"/>
        </w:rPr>
        <w:t> proveedores</w:t>
      </w:r>
      <w:r>
        <w:rPr>
          <w:color w:val="4D4B4B"/>
          <w:spacing w:val="40"/>
          <w:w w:val="105"/>
          <w:sz w:val="17"/>
        </w:rPr>
        <w:t> </w:t>
      </w:r>
      <w:r>
        <w:rPr>
          <w:color w:val="4D4B4B"/>
          <w:w w:val="105"/>
          <w:sz w:val="17"/>
        </w:rPr>
        <w:t>de</w:t>
      </w:r>
      <w:r>
        <w:rPr>
          <w:color w:val="4D4B4B"/>
          <w:w w:val="105"/>
          <w:sz w:val="17"/>
        </w:rPr>
        <w:t> asbesto</w:t>
      </w:r>
      <w:r>
        <w:rPr>
          <w:color w:val="4D4B4B"/>
          <w:w w:val="105"/>
          <w:sz w:val="17"/>
        </w:rPr>
        <w:t> y</w:t>
      </w:r>
      <w:r>
        <w:rPr>
          <w:color w:val="4D4B4B"/>
          <w:w w:val="105"/>
          <w:sz w:val="17"/>
        </w:rPr>
        <w:t> los</w:t>
      </w:r>
      <w:r>
        <w:rPr>
          <w:color w:val="4D4B4B"/>
          <w:w w:val="105"/>
          <w:sz w:val="17"/>
        </w:rPr>
        <w:t> fabricantes</w:t>
      </w:r>
      <w:r>
        <w:rPr>
          <w:color w:val="4D4B4B"/>
          <w:spacing w:val="40"/>
          <w:w w:val="105"/>
          <w:sz w:val="17"/>
        </w:rPr>
        <w:t> </w:t>
      </w:r>
      <w:r>
        <w:rPr>
          <w:color w:val="4D4B4B"/>
          <w:w w:val="105"/>
          <w:sz w:val="17"/>
        </w:rPr>
        <w:t>y</w:t>
      </w:r>
      <w:r>
        <w:rPr>
          <w:color w:val="4D4B4B"/>
          <w:w w:val="105"/>
          <w:sz w:val="17"/>
        </w:rPr>
        <w:t> proveedores</w:t>
      </w:r>
      <w:r>
        <w:rPr>
          <w:color w:val="4D4B4B"/>
          <w:spacing w:val="40"/>
          <w:w w:val="105"/>
          <w:sz w:val="17"/>
        </w:rPr>
        <w:t> </w:t>
      </w:r>
      <w:r>
        <w:rPr>
          <w:color w:val="4D4B4B"/>
          <w:w w:val="105"/>
          <w:sz w:val="17"/>
        </w:rPr>
        <w:t>de</w:t>
      </w:r>
      <w:r>
        <w:rPr>
          <w:color w:val="4D4B4B"/>
          <w:w w:val="105"/>
          <w:sz w:val="17"/>
        </w:rPr>
        <w:t> productos</w:t>
      </w:r>
      <w:r>
        <w:rPr>
          <w:color w:val="4D4B4B"/>
          <w:w w:val="105"/>
          <w:sz w:val="17"/>
        </w:rPr>
        <w:t> que contengan</w:t>
      </w:r>
      <w:r>
        <w:rPr>
          <w:color w:val="4D4B4B"/>
          <w:w w:val="105"/>
          <w:sz w:val="17"/>
        </w:rPr>
        <w:t> asbesto</w:t>
      </w:r>
      <w:r>
        <w:rPr>
          <w:color w:val="4D4B4B"/>
          <w:w w:val="105"/>
          <w:sz w:val="17"/>
        </w:rPr>
        <w:t> deberían</w:t>
      </w:r>
      <w:r>
        <w:rPr>
          <w:color w:val="4D4B4B"/>
          <w:w w:val="105"/>
          <w:sz w:val="17"/>
        </w:rPr>
        <w:t> tener</w:t>
      </w:r>
      <w:r>
        <w:rPr>
          <w:color w:val="4D4B4B"/>
          <w:w w:val="105"/>
          <w:sz w:val="17"/>
        </w:rPr>
        <w:t> la</w:t>
      </w:r>
      <w:r>
        <w:rPr>
          <w:color w:val="4D4B4B"/>
          <w:w w:val="105"/>
          <w:sz w:val="17"/>
        </w:rPr>
        <w:t> responsabilidad</w:t>
      </w:r>
      <w:r>
        <w:rPr>
          <w:color w:val="4D4B4B"/>
          <w:w w:val="105"/>
          <w:sz w:val="17"/>
        </w:rPr>
        <w:t> de rotular</w:t>
      </w:r>
      <w:r>
        <w:rPr>
          <w:color w:val="4D4B4B"/>
          <w:w w:val="105"/>
          <w:sz w:val="17"/>
        </w:rPr>
        <w:t> debida</w:t>
      </w:r>
      <w:r>
        <w:rPr>
          <w:color w:val="4D4B4B"/>
          <w:w w:val="105"/>
          <w:sz w:val="17"/>
        </w:rPr>
        <w:t> y</w:t>
      </w:r>
      <w:r>
        <w:rPr>
          <w:color w:val="4D4B4B"/>
          <w:w w:val="105"/>
          <w:sz w:val="17"/>
        </w:rPr>
        <w:t> suficientemente</w:t>
      </w:r>
      <w:r>
        <w:rPr>
          <w:color w:val="4D4B4B"/>
          <w:w w:val="105"/>
          <w:sz w:val="17"/>
        </w:rPr>
        <w:t> los</w:t>
      </w:r>
      <w:r>
        <w:rPr>
          <w:color w:val="4D4B4B"/>
          <w:w w:val="105"/>
          <w:sz w:val="17"/>
        </w:rPr>
        <w:t> embalajes</w:t>
      </w:r>
      <w:r>
        <w:rPr>
          <w:color w:val="4D4B4B"/>
          <w:w w:val="105"/>
          <w:sz w:val="17"/>
        </w:rPr>
        <w:t> o </w:t>
      </w:r>
      <w:r>
        <w:rPr>
          <w:color w:val="4D4B4B"/>
          <w:spacing w:val="-2"/>
          <w:w w:val="105"/>
          <w:sz w:val="17"/>
        </w:rPr>
        <w:t>productos</w:t>
      </w:r>
      <w:r>
        <w:rPr>
          <w:color w:val="7B7979"/>
          <w:spacing w:val="-2"/>
          <w:w w:val="105"/>
          <w:sz w:val="17"/>
        </w:rPr>
        <w:t>.</w:t>
      </w:r>
    </w:p>
    <w:p>
      <w:pPr>
        <w:spacing w:line="240" w:lineRule="auto" w:before="8"/>
        <w:rPr>
          <w:sz w:val="15"/>
        </w:rPr>
      </w:pPr>
    </w:p>
    <w:p>
      <w:pPr>
        <w:pStyle w:val="ListParagraph"/>
        <w:numPr>
          <w:ilvl w:val="0"/>
          <w:numId w:val="30"/>
        </w:numPr>
        <w:tabs>
          <w:tab w:pos="326" w:val="left" w:leader="none"/>
        </w:tabs>
        <w:spacing w:line="333" w:lineRule="auto" w:before="0" w:after="0"/>
        <w:ind w:left="120" w:right="783" w:firstLine="1"/>
        <w:jc w:val="both"/>
        <w:rPr>
          <w:sz w:val="17"/>
        </w:rPr>
      </w:pPr>
      <w:r>
        <w:rPr>
          <w:color w:val="4D4B4B"/>
          <w:w w:val="105"/>
          <w:sz w:val="17"/>
        </w:rPr>
        <w:t>La legislación</w:t>
      </w:r>
      <w:r>
        <w:rPr>
          <w:color w:val="4D4B4B"/>
          <w:spacing w:val="13"/>
          <w:w w:val="105"/>
          <w:sz w:val="17"/>
        </w:rPr>
        <w:t> </w:t>
      </w:r>
      <w:r>
        <w:rPr>
          <w:color w:val="4D4B4B"/>
          <w:w w:val="105"/>
          <w:sz w:val="17"/>
        </w:rPr>
        <w:t>nacional debería</w:t>
      </w:r>
      <w:r>
        <w:rPr>
          <w:color w:val="4D4B4B"/>
          <w:spacing w:val="16"/>
          <w:w w:val="105"/>
          <w:sz w:val="17"/>
        </w:rPr>
        <w:t> </w:t>
      </w:r>
      <w:r>
        <w:rPr>
          <w:color w:val="4D4B4B"/>
          <w:w w:val="105"/>
          <w:sz w:val="17"/>
        </w:rPr>
        <w:t>estipular</w:t>
      </w:r>
      <w:r>
        <w:rPr>
          <w:color w:val="4D4B4B"/>
          <w:spacing w:val="16"/>
          <w:w w:val="105"/>
          <w:sz w:val="17"/>
        </w:rPr>
        <w:t> </w:t>
      </w:r>
      <w:r>
        <w:rPr>
          <w:color w:val="4D4B4B"/>
          <w:w w:val="105"/>
          <w:sz w:val="17"/>
        </w:rPr>
        <w:t>que</w:t>
      </w:r>
      <w:r>
        <w:rPr>
          <w:color w:val="4D4B4B"/>
          <w:spacing w:val="-1"/>
          <w:w w:val="105"/>
          <w:sz w:val="17"/>
        </w:rPr>
        <w:t> </w:t>
      </w:r>
      <w:r>
        <w:rPr>
          <w:color w:val="4D4B4B"/>
          <w:w w:val="105"/>
          <w:sz w:val="17"/>
        </w:rPr>
        <w:t>los rótulos se impriman</w:t>
      </w:r>
      <w:r>
        <w:rPr>
          <w:color w:val="4D4B4B"/>
          <w:spacing w:val="13"/>
          <w:w w:val="105"/>
          <w:sz w:val="17"/>
        </w:rPr>
        <w:t> </w:t>
      </w:r>
      <w:r>
        <w:rPr>
          <w:color w:val="4D4B4B"/>
          <w:w w:val="105"/>
          <w:sz w:val="17"/>
        </w:rPr>
        <w:t>en el idioma o idiomas</w:t>
      </w:r>
      <w:r>
        <w:rPr>
          <w:color w:val="4D4B4B"/>
          <w:spacing w:val="12"/>
          <w:w w:val="105"/>
          <w:sz w:val="17"/>
        </w:rPr>
        <w:t> </w:t>
      </w:r>
      <w:r>
        <w:rPr>
          <w:color w:val="4D4B4B"/>
          <w:w w:val="105"/>
          <w:sz w:val="17"/>
        </w:rPr>
        <w:t>de uso común en el país de que se trata e indiquen que el recipiente</w:t>
      </w:r>
      <w:r>
        <w:rPr>
          <w:color w:val="4D4B4B"/>
          <w:w w:val="105"/>
          <w:sz w:val="17"/>
        </w:rPr>
        <w:t> o producto contiene asbesto</w:t>
      </w:r>
      <w:r>
        <w:rPr>
          <w:color w:val="4D4B4B"/>
          <w:w w:val="105"/>
          <w:sz w:val="17"/>
        </w:rPr>
        <w:t> que la inhalación</w:t>
      </w:r>
      <w:r>
        <w:rPr>
          <w:color w:val="4D4B4B"/>
          <w:w w:val="105"/>
          <w:sz w:val="17"/>
        </w:rPr>
        <w:t> de polvo de asbesto entraña riesgos para la salud y que deberían tomarse medidas de</w:t>
      </w:r>
      <w:r>
        <w:rPr>
          <w:color w:val="4D4B4B"/>
          <w:spacing w:val="-3"/>
          <w:w w:val="105"/>
          <w:sz w:val="17"/>
        </w:rPr>
        <w:t> </w:t>
      </w:r>
      <w:r>
        <w:rPr>
          <w:color w:val="4D4B4B"/>
          <w:w w:val="105"/>
          <w:sz w:val="17"/>
        </w:rPr>
        <w:t>protección adecuadas.</w:t>
      </w:r>
    </w:p>
    <w:p>
      <w:pPr>
        <w:spacing w:line="240" w:lineRule="auto" w:before="7"/>
        <w:rPr>
          <w:sz w:val="15"/>
        </w:rPr>
      </w:pPr>
    </w:p>
    <w:p>
      <w:pPr>
        <w:pStyle w:val="ListParagraph"/>
        <w:numPr>
          <w:ilvl w:val="0"/>
          <w:numId w:val="30"/>
        </w:numPr>
        <w:tabs>
          <w:tab w:pos="360" w:val="left" w:leader="none"/>
        </w:tabs>
        <w:spacing w:line="331" w:lineRule="auto" w:before="0" w:after="0"/>
        <w:ind w:left="120" w:right="792" w:firstLine="3"/>
        <w:jc w:val="both"/>
        <w:rPr>
          <w:sz w:val="17"/>
        </w:rPr>
      </w:pPr>
      <w:r>
        <w:rPr>
          <w:color w:val="4D4B4B"/>
          <w:w w:val="105"/>
          <w:sz w:val="17"/>
        </w:rPr>
        <w:t>La</w:t>
      </w:r>
      <w:r>
        <w:rPr>
          <w:color w:val="4D4B4B"/>
          <w:w w:val="105"/>
          <w:sz w:val="17"/>
        </w:rPr>
        <w:t> legislación</w:t>
      </w:r>
      <w:r>
        <w:rPr>
          <w:color w:val="4D4B4B"/>
          <w:w w:val="105"/>
          <w:sz w:val="17"/>
        </w:rPr>
        <w:t> nacional debería</w:t>
      </w:r>
      <w:r>
        <w:rPr>
          <w:color w:val="4D4B4B"/>
          <w:w w:val="105"/>
          <w:sz w:val="17"/>
        </w:rPr>
        <w:t> exigir</w:t>
      </w:r>
      <w:r>
        <w:rPr>
          <w:color w:val="4D4B4B"/>
          <w:w w:val="105"/>
          <w:sz w:val="17"/>
        </w:rPr>
        <w:t> a</w:t>
      </w:r>
      <w:r>
        <w:rPr>
          <w:color w:val="4D4B4B"/>
          <w:w w:val="105"/>
          <w:sz w:val="17"/>
        </w:rPr>
        <w:t> los</w:t>
      </w:r>
      <w:r>
        <w:rPr>
          <w:color w:val="4D4B4B"/>
          <w:w w:val="105"/>
          <w:sz w:val="17"/>
        </w:rPr>
        <w:t> productores</w:t>
      </w:r>
      <w:r>
        <w:rPr>
          <w:color w:val="4D4B4B"/>
          <w:w w:val="105"/>
          <w:sz w:val="17"/>
        </w:rPr>
        <w:t> y</w:t>
      </w:r>
      <w:r>
        <w:rPr>
          <w:color w:val="4D4B4B"/>
          <w:w w:val="105"/>
          <w:sz w:val="17"/>
        </w:rPr>
        <w:t> proveedores</w:t>
      </w:r>
      <w:r>
        <w:rPr>
          <w:color w:val="4D4B4B"/>
          <w:w w:val="105"/>
          <w:sz w:val="17"/>
        </w:rPr>
        <w:t> de</w:t>
      </w:r>
      <w:r>
        <w:rPr>
          <w:color w:val="4D4B4B"/>
          <w:w w:val="105"/>
          <w:sz w:val="17"/>
        </w:rPr>
        <w:t> asbesto</w:t>
      </w:r>
      <w:r>
        <w:rPr>
          <w:color w:val="4D4B4B"/>
          <w:w w:val="105"/>
          <w:sz w:val="17"/>
        </w:rPr>
        <w:t> y</w:t>
      </w:r>
      <w:r>
        <w:rPr>
          <w:color w:val="4D4B4B"/>
          <w:w w:val="105"/>
          <w:sz w:val="17"/>
        </w:rPr>
        <w:t> a</w:t>
      </w:r>
      <w:r>
        <w:rPr>
          <w:color w:val="4D4B4B"/>
          <w:w w:val="105"/>
          <w:sz w:val="17"/>
        </w:rPr>
        <w:t> los</w:t>
      </w:r>
      <w:r>
        <w:rPr>
          <w:color w:val="4D4B4B"/>
          <w:w w:val="105"/>
          <w:sz w:val="17"/>
        </w:rPr>
        <w:t> fabricantes</w:t>
      </w:r>
      <w:r>
        <w:rPr>
          <w:color w:val="4D4B4B"/>
          <w:w w:val="105"/>
          <w:sz w:val="17"/>
        </w:rPr>
        <w:t> y proveedores de productos que</w:t>
      </w:r>
      <w:r>
        <w:rPr>
          <w:color w:val="4D4B4B"/>
          <w:spacing w:val="-3"/>
          <w:w w:val="105"/>
          <w:sz w:val="17"/>
        </w:rPr>
        <w:t> </w:t>
      </w:r>
      <w:r>
        <w:rPr>
          <w:color w:val="4D4B4B"/>
          <w:w w:val="105"/>
          <w:sz w:val="17"/>
        </w:rPr>
        <w:t>contengan asbesto que preparen y</w:t>
      </w:r>
      <w:r>
        <w:rPr>
          <w:color w:val="4D4B4B"/>
          <w:spacing w:val="-1"/>
          <w:w w:val="105"/>
          <w:sz w:val="17"/>
        </w:rPr>
        <w:t> </w:t>
      </w:r>
      <w:r>
        <w:rPr>
          <w:color w:val="4D4B4B"/>
          <w:w w:val="105"/>
          <w:sz w:val="17"/>
        </w:rPr>
        <w:t>proporcionen</w:t>
      </w:r>
      <w:r>
        <w:rPr>
          <w:color w:val="4D4B4B"/>
          <w:spacing w:val="20"/>
          <w:w w:val="105"/>
          <w:sz w:val="17"/>
        </w:rPr>
        <w:t> </w:t>
      </w:r>
      <w:r>
        <w:rPr>
          <w:color w:val="4D4B4B"/>
          <w:w w:val="105"/>
          <w:sz w:val="17"/>
        </w:rPr>
        <w:t>una ficha técnica informativa</w:t>
      </w:r>
      <w:r>
        <w:rPr>
          <w:color w:val="4D4B4B"/>
          <w:spacing w:val="14"/>
          <w:w w:val="105"/>
          <w:sz w:val="17"/>
        </w:rPr>
        <w:t> </w:t>
      </w:r>
      <w:r>
        <w:rPr>
          <w:color w:val="4D4B4B"/>
          <w:w w:val="105"/>
          <w:sz w:val="17"/>
        </w:rPr>
        <w:t>en la que se indiquen</w:t>
      </w:r>
      <w:r>
        <w:rPr>
          <w:color w:val="4D4B4B"/>
          <w:w w:val="105"/>
          <w:sz w:val="17"/>
        </w:rPr>
        <w:t> el contenido</w:t>
      </w:r>
      <w:r>
        <w:rPr>
          <w:color w:val="4D4B4B"/>
          <w:w w:val="105"/>
          <w:sz w:val="17"/>
        </w:rPr>
        <w:t> de asbesto</w:t>
      </w:r>
      <w:r>
        <w:rPr>
          <w:color w:val="4D4B4B"/>
          <w:w w:val="105"/>
          <w:sz w:val="17"/>
        </w:rPr>
        <w:t> los riesgos</w:t>
      </w:r>
      <w:r>
        <w:rPr>
          <w:color w:val="4D4B4B"/>
          <w:w w:val="105"/>
          <w:sz w:val="17"/>
        </w:rPr>
        <w:t> que entraña</w:t>
      </w:r>
      <w:r>
        <w:rPr>
          <w:color w:val="4D4B4B"/>
          <w:w w:val="105"/>
          <w:sz w:val="17"/>
        </w:rPr>
        <w:t> para la salud</w:t>
      </w:r>
      <w:r>
        <w:rPr>
          <w:color w:val="4D4B4B"/>
          <w:w w:val="105"/>
          <w:sz w:val="17"/>
        </w:rPr>
        <w:t> y las medidas de protección </w:t>
      </w:r>
      <w:r>
        <w:rPr>
          <w:color w:val="4D4B4B"/>
          <w:spacing w:val="-2"/>
          <w:w w:val="105"/>
          <w:sz w:val="17"/>
        </w:rPr>
        <w:t>adecuadas.</w:t>
      </w:r>
    </w:p>
    <w:p>
      <w:pPr>
        <w:spacing w:line="240" w:lineRule="auto" w:before="1"/>
        <w:rPr>
          <w:sz w:val="16"/>
        </w:rPr>
      </w:pPr>
    </w:p>
    <w:p>
      <w:pPr>
        <w:pStyle w:val="ListParagraph"/>
        <w:numPr>
          <w:ilvl w:val="0"/>
          <w:numId w:val="29"/>
        </w:numPr>
        <w:tabs>
          <w:tab w:pos="431" w:val="left" w:leader="none"/>
        </w:tabs>
        <w:spacing w:line="331" w:lineRule="auto" w:before="0" w:after="0"/>
        <w:ind w:left="120" w:right="787" w:firstLine="1"/>
        <w:jc w:val="both"/>
        <w:rPr>
          <w:sz w:val="17"/>
        </w:rPr>
      </w:pPr>
      <w:r>
        <w:rPr>
          <w:color w:val="4D4B4B"/>
          <w:w w:val="105"/>
          <w:sz w:val="17"/>
        </w:rPr>
        <w:t>El sistema</w:t>
      </w:r>
      <w:r>
        <w:rPr>
          <w:color w:val="4D4B4B"/>
          <w:spacing w:val="17"/>
          <w:w w:val="105"/>
          <w:sz w:val="17"/>
        </w:rPr>
        <w:t> </w:t>
      </w:r>
      <w:r>
        <w:rPr>
          <w:color w:val="4D4B4B"/>
          <w:w w:val="105"/>
          <w:sz w:val="17"/>
        </w:rPr>
        <w:t>de inspección</w:t>
      </w:r>
      <w:r>
        <w:rPr>
          <w:color w:val="4D4B4B"/>
          <w:spacing w:val="19"/>
          <w:w w:val="105"/>
          <w:sz w:val="17"/>
        </w:rPr>
        <w:t> </w:t>
      </w:r>
      <w:r>
        <w:rPr>
          <w:color w:val="4D4B4B"/>
          <w:w w:val="105"/>
          <w:sz w:val="17"/>
        </w:rPr>
        <w:t>previsto</w:t>
      </w:r>
      <w:r>
        <w:rPr>
          <w:color w:val="4D4B4B"/>
          <w:spacing w:val="18"/>
          <w:w w:val="105"/>
          <w:sz w:val="17"/>
        </w:rPr>
        <w:t> </w:t>
      </w:r>
      <w:r>
        <w:rPr>
          <w:color w:val="4D4B4B"/>
          <w:w w:val="105"/>
          <w:sz w:val="17"/>
        </w:rPr>
        <w:t>en el artículo Se del convenio</w:t>
      </w:r>
      <w:r>
        <w:rPr>
          <w:color w:val="4D4B4B"/>
          <w:spacing w:val="20"/>
          <w:w w:val="105"/>
          <w:sz w:val="17"/>
        </w:rPr>
        <w:t> </w:t>
      </w:r>
      <w:r>
        <w:rPr>
          <w:color w:val="4D4B4B"/>
          <w:w w:val="105"/>
          <w:sz w:val="17"/>
        </w:rPr>
        <w:t>sobre el asbesto</w:t>
      </w:r>
      <w:r>
        <w:rPr>
          <w:color w:val="4D4B4B"/>
          <w:spacing w:val="20"/>
          <w:w w:val="105"/>
          <w:sz w:val="17"/>
        </w:rPr>
        <w:t> </w:t>
      </w:r>
      <w:r>
        <w:rPr>
          <w:color w:val="4D4B4B"/>
          <w:w w:val="105"/>
          <w:sz w:val="17"/>
        </w:rPr>
        <w:t>1986, debería</w:t>
      </w:r>
      <w:r>
        <w:rPr>
          <w:color w:val="4D4B4B"/>
          <w:spacing w:val="17"/>
          <w:w w:val="105"/>
          <w:sz w:val="17"/>
        </w:rPr>
        <w:t> </w:t>
      </w:r>
      <w:r>
        <w:rPr>
          <w:color w:val="4D4B4B"/>
          <w:w w:val="105"/>
          <w:sz w:val="17"/>
        </w:rPr>
        <w:t>basarse en las</w:t>
      </w:r>
      <w:r>
        <w:rPr>
          <w:color w:val="4D4B4B"/>
          <w:w w:val="105"/>
          <w:sz w:val="17"/>
        </w:rPr>
        <w:t> disposiciones</w:t>
      </w:r>
      <w:r>
        <w:rPr>
          <w:color w:val="4D4B4B"/>
          <w:w w:val="105"/>
          <w:sz w:val="17"/>
        </w:rPr>
        <w:t> del convenio</w:t>
      </w:r>
      <w:r>
        <w:rPr>
          <w:color w:val="4D4B4B"/>
          <w:w w:val="105"/>
          <w:sz w:val="17"/>
        </w:rPr>
        <w:t> sobre</w:t>
      </w:r>
      <w:r>
        <w:rPr>
          <w:color w:val="4D4B4B"/>
          <w:w w:val="105"/>
          <w:sz w:val="17"/>
        </w:rPr>
        <w:t> la</w:t>
      </w:r>
      <w:r>
        <w:rPr>
          <w:color w:val="4D4B4B"/>
          <w:w w:val="105"/>
          <w:sz w:val="17"/>
        </w:rPr>
        <w:t> inspección</w:t>
      </w:r>
      <w:r>
        <w:rPr>
          <w:color w:val="4D4B4B"/>
          <w:w w:val="105"/>
          <w:sz w:val="17"/>
        </w:rPr>
        <w:t> del trabajo,</w:t>
      </w:r>
      <w:r>
        <w:rPr>
          <w:color w:val="4D4B4B"/>
          <w:w w:val="105"/>
          <w:sz w:val="17"/>
        </w:rPr>
        <w:t> 1947</w:t>
      </w:r>
      <w:r>
        <w:rPr>
          <w:color w:val="8E8C8C"/>
          <w:w w:val="105"/>
          <w:sz w:val="17"/>
        </w:rPr>
        <w:t>. </w:t>
      </w:r>
      <w:r>
        <w:rPr>
          <w:color w:val="4D4B4B"/>
          <w:w w:val="105"/>
          <w:sz w:val="17"/>
        </w:rPr>
        <w:t>La</w:t>
      </w:r>
      <w:r>
        <w:rPr>
          <w:color w:val="4D4B4B"/>
          <w:w w:val="105"/>
          <w:sz w:val="17"/>
        </w:rPr>
        <w:t> inspección</w:t>
      </w:r>
      <w:r>
        <w:rPr>
          <w:color w:val="4D4B4B"/>
          <w:w w:val="105"/>
          <w:sz w:val="17"/>
        </w:rPr>
        <w:t> debería</w:t>
      </w:r>
      <w:r>
        <w:rPr>
          <w:color w:val="4D4B4B"/>
          <w:w w:val="105"/>
          <w:sz w:val="17"/>
        </w:rPr>
        <w:t> estar</w:t>
      </w:r>
      <w:r>
        <w:rPr>
          <w:color w:val="4D4B4B"/>
          <w:w w:val="105"/>
          <w:sz w:val="17"/>
        </w:rPr>
        <w:t> a</w:t>
      </w:r>
      <w:r>
        <w:rPr>
          <w:color w:val="4D4B4B"/>
          <w:w w:val="105"/>
          <w:sz w:val="17"/>
        </w:rPr>
        <w:t> cargo</w:t>
      </w:r>
      <w:r>
        <w:rPr>
          <w:color w:val="4D4B4B"/>
          <w:w w:val="105"/>
          <w:sz w:val="17"/>
        </w:rPr>
        <w:t> de personal</w:t>
      </w:r>
      <w:r>
        <w:rPr>
          <w:color w:val="4D4B4B"/>
          <w:spacing w:val="40"/>
          <w:w w:val="105"/>
          <w:sz w:val="17"/>
        </w:rPr>
        <w:t> </w:t>
      </w:r>
      <w:r>
        <w:rPr>
          <w:color w:val="4D4B4B"/>
          <w:w w:val="105"/>
          <w:sz w:val="17"/>
        </w:rPr>
        <w:t>calificado</w:t>
      </w:r>
      <w:r>
        <w:rPr>
          <w:color w:val="7B7979"/>
          <w:w w:val="105"/>
          <w:sz w:val="17"/>
        </w:rPr>
        <w:t>.</w:t>
      </w:r>
      <w:r>
        <w:rPr>
          <w:color w:val="7B7979"/>
          <w:w w:val="105"/>
          <w:sz w:val="17"/>
        </w:rPr>
        <w:t> </w:t>
      </w:r>
      <w:r>
        <w:rPr>
          <w:color w:val="4D4B4B"/>
          <w:w w:val="105"/>
          <w:sz w:val="17"/>
        </w:rPr>
        <w:t>El</w:t>
      </w:r>
      <w:r>
        <w:rPr>
          <w:color w:val="4D4B4B"/>
          <w:w w:val="105"/>
          <w:sz w:val="17"/>
        </w:rPr>
        <w:t> empleador</w:t>
      </w:r>
      <w:r>
        <w:rPr>
          <w:color w:val="4D4B4B"/>
          <w:spacing w:val="40"/>
          <w:w w:val="105"/>
          <w:sz w:val="17"/>
        </w:rPr>
        <w:t> </w:t>
      </w:r>
      <w:r>
        <w:rPr>
          <w:color w:val="4D4B4B"/>
          <w:w w:val="105"/>
          <w:sz w:val="17"/>
        </w:rPr>
        <w:t>debería</w:t>
      </w:r>
      <w:r>
        <w:rPr>
          <w:color w:val="4D4B4B"/>
          <w:spacing w:val="40"/>
          <w:w w:val="105"/>
          <w:sz w:val="17"/>
        </w:rPr>
        <w:t> </w:t>
      </w:r>
      <w:r>
        <w:rPr>
          <w:color w:val="4D4B4B"/>
          <w:w w:val="105"/>
          <w:sz w:val="17"/>
        </w:rPr>
        <w:t>facilitar</w:t>
      </w:r>
      <w:r>
        <w:rPr>
          <w:color w:val="4D4B4B"/>
          <w:spacing w:val="40"/>
          <w:w w:val="105"/>
          <w:sz w:val="17"/>
        </w:rPr>
        <w:t> </w:t>
      </w:r>
      <w:r>
        <w:rPr>
          <w:color w:val="4D4B4B"/>
          <w:w w:val="105"/>
          <w:sz w:val="17"/>
        </w:rPr>
        <w:t>a</w:t>
      </w:r>
      <w:r>
        <w:rPr>
          <w:color w:val="4D4B4B"/>
          <w:spacing w:val="34"/>
          <w:w w:val="105"/>
          <w:sz w:val="17"/>
        </w:rPr>
        <w:t> </w:t>
      </w:r>
      <w:r>
        <w:rPr>
          <w:color w:val="4D4B4B"/>
          <w:w w:val="105"/>
          <w:sz w:val="17"/>
        </w:rPr>
        <w:t>los</w:t>
      </w:r>
      <w:r>
        <w:rPr>
          <w:color w:val="4D4B4B"/>
          <w:w w:val="105"/>
          <w:sz w:val="17"/>
        </w:rPr>
        <w:t> servicios</w:t>
      </w:r>
      <w:r>
        <w:rPr>
          <w:color w:val="4D4B4B"/>
          <w:spacing w:val="40"/>
          <w:w w:val="105"/>
          <w:sz w:val="17"/>
        </w:rPr>
        <w:t> </w:t>
      </w:r>
      <w:r>
        <w:rPr>
          <w:color w:val="4D4B4B"/>
          <w:w w:val="105"/>
          <w:sz w:val="17"/>
        </w:rPr>
        <w:t>de</w:t>
      </w:r>
      <w:r>
        <w:rPr>
          <w:color w:val="4D4B4B"/>
          <w:spacing w:val="35"/>
          <w:w w:val="105"/>
          <w:sz w:val="17"/>
        </w:rPr>
        <w:t> </w:t>
      </w:r>
      <w:r>
        <w:rPr>
          <w:color w:val="4D4B4B"/>
          <w:w w:val="105"/>
          <w:sz w:val="17"/>
        </w:rPr>
        <w:t>inspección</w:t>
      </w:r>
      <w:r>
        <w:rPr>
          <w:color w:val="4D4B4B"/>
          <w:spacing w:val="40"/>
          <w:w w:val="105"/>
          <w:sz w:val="17"/>
        </w:rPr>
        <w:t> </w:t>
      </w:r>
      <w:r>
        <w:rPr>
          <w:color w:val="4D4B4B"/>
          <w:w w:val="105"/>
          <w:sz w:val="17"/>
        </w:rPr>
        <w:t>las</w:t>
      </w:r>
      <w:r>
        <w:rPr>
          <w:color w:val="4D4B4B"/>
          <w:spacing w:val="37"/>
          <w:w w:val="105"/>
          <w:sz w:val="17"/>
        </w:rPr>
        <w:t> </w:t>
      </w:r>
      <w:r>
        <w:rPr>
          <w:color w:val="4D4B4B"/>
          <w:w w:val="105"/>
          <w:sz w:val="17"/>
        </w:rPr>
        <w:t>informaciones</w:t>
      </w:r>
      <w:r>
        <w:rPr>
          <w:color w:val="4D4B4B"/>
          <w:spacing w:val="40"/>
          <w:w w:val="105"/>
          <w:sz w:val="17"/>
        </w:rPr>
        <w:t> </w:t>
      </w:r>
      <w:r>
        <w:rPr>
          <w:color w:val="4D4B4B"/>
          <w:w w:val="105"/>
          <w:sz w:val="17"/>
        </w:rPr>
        <w:t>a</w:t>
      </w:r>
      <w:r>
        <w:rPr>
          <w:color w:val="4D4B4B"/>
          <w:w w:val="105"/>
          <w:sz w:val="17"/>
        </w:rPr>
        <w:t> que</w:t>
      </w:r>
      <w:r>
        <w:rPr>
          <w:color w:val="4D4B4B"/>
          <w:spacing w:val="40"/>
          <w:w w:val="105"/>
          <w:sz w:val="17"/>
        </w:rPr>
        <w:t> </w:t>
      </w:r>
      <w:r>
        <w:rPr>
          <w:color w:val="4D4B4B"/>
          <w:w w:val="105"/>
          <w:sz w:val="17"/>
        </w:rPr>
        <w:t>se refiere el párrafo 13 de la presente recomendación.</w:t>
      </w:r>
    </w:p>
    <w:p>
      <w:pPr>
        <w:spacing w:line="240" w:lineRule="auto" w:before="0"/>
        <w:rPr>
          <w:sz w:val="16"/>
        </w:rPr>
      </w:pPr>
    </w:p>
    <w:p>
      <w:pPr>
        <w:pStyle w:val="ListParagraph"/>
        <w:numPr>
          <w:ilvl w:val="0"/>
          <w:numId w:val="29"/>
        </w:numPr>
        <w:tabs>
          <w:tab w:pos="460" w:val="left" w:leader="none"/>
        </w:tabs>
        <w:spacing w:line="331" w:lineRule="auto" w:before="1" w:after="0"/>
        <w:ind w:left="126" w:right="793" w:hanging="5"/>
        <w:jc w:val="both"/>
        <w:rPr>
          <w:sz w:val="17"/>
        </w:rPr>
      </w:pPr>
      <w:r>
        <w:rPr>
          <w:color w:val="4D4B4B"/>
          <w:w w:val="105"/>
          <w:sz w:val="17"/>
        </w:rPr>
        <w:t>1</w:t>
      </w:r>
      <w:r>
        <w:rPr>
          <w:color w:val="8E8C8C"/>
          <w:w w:val="105"/>
          <w:sz w:val="17"/>
        </w:rPr>
        <w:t>.</w:t>
      </w:r>
      <w:r>
        <w:rPr>
          <w:color w:val="8E8C8C"/>
          <w:w w:val="105"/>
          <w:sz w:val="17"/>
        </w:rPr>
        <w:t> </w:t>
      </w:r>
      <w:r>
        <w:rPr>
          <w:color w:val="4D4B4B"/>
          <w:w w:val="105"/>
          <w:sz w:val="17"/>
        </w:rPr>
        <w:t>Los</w:t>
      </w:r>
      <w:r>
        <w:rPr>
          <w:color w:val="4D4B4B"/>
          <w:w w:val="105"/>
          <w:sz w:val="17"/>
        </w:rPr>
        <w:t> limites</w:t>
      </w:r>
      <w:r>
        <w:rPr>
          <w:color w:val="4D4B4B"/>
          <w:w w:val="105"/>
          <w:sz w:val="17"/>
        </w:rPr>
        <w:t> de</w:t>
      </w:r>
      <w:r>
        <w:rPr>
          <w:color w:val="4D4B4B"/>
          <w:w w:val="105"/>
          <w:sz w:val="17"/>
        </w:rPr>
        <w:t> exposición</w:t>
      </w:r>
      <w:r>
        <w:rPr>
          <w:color w:val="4D4B4B"/>
          <w:w w:val="105"/>
          <w:sz w:val="17"/>
        </w:rPr>
        <w:t> deberían</w:t>
      </w:r>
      <w:r>
        <w:rPr>
          <w:color w:val="4D4B4B"/>
          <w:w w:val="105"/>
          <w:sz w:val="17"/>
        </w:rPr>
        <w:t> fijarse</w:t>
      </w:r>
      <w:r>
        <w:rPr>
          <w:color w:val="4D4B4B"/>
          <w:w w:val="105"/>
          <w:sz w:val="17"/>
        </w:rPr>
        <w:t> por</w:t>
      </w:r>
      <w:r>
        <w:rPr>
          <w:color w:val="4D4B4B"/>
          <w:w w:val="105"/>
          <w:sz w:val="17"/>
        </w:rPr>
        <w:t> referencia a</w:t>
      </w:r>
      <w:r>
        <w:rPr>
          <w:color w:val="4D4B4B"/>
          <w:w w:val="105"/>
          <w:sz w:val="17"/>
        </w:rPr>
        <w:t> la</w:t>
      </w:r>
      <w:r>
        <w:rPr>
          <w:color w:val="4D4B4B"/>
          <w:w w:val="105"/>
          <w:sz w:val="17"/>
        </w:rPr>
        <w:t> concentración</w:t>
      </w:r>
      <w:r>
        <w:rPr>
          <w:color w:val="4D4B4B"/>
          <w:w w:val="105"/>
          <w:sz w:val="17"/>
        </w:rPr>
        <w:t> de</w:t>
      </w:r>
      <w:r>
        <w:rPr>
          <w:color w:val="4D4B4B"/>
          <w:w w:val="105"/>
          <w:sz w:val="17"/>
        </w:rPr>
        <w:t> polvo</w:t>
      </w:r>
      <w:r>
        <w:rPr>
          <w:color w:val="4D4B4B"/>
          <w:w w:val="105"/>
          <w:sz w:val="17"/>
        </w:rPr>
        <w:t> de</w:t>
      </w:r>
      <w:r>
        <w:rPr>
          <w:color w:val="4D4B4B"/>
          <w:w w:val="105"/>
          <w:sz w:val="17"/>
        </w:rPr>
        <w:t> asbesto en suspensión</w:t>
      </w:r>
      <w:r>
        <w:rPr>
          <w:color w:val="4D4B4B"/>
          <w:spacing w:val="40"/>
          <w:w w:val="105"/>
          <w:sz w:val="17"/>
        </w:rPr>
        <w:t> </w:t>
      </w:r>
      <w:r>
        <w:rPr>
          <w:color w:val="4D4B4B"/>
          <w:w w:val="105"/>
          <w:sz w:val="17"/>
        </w:rPr>
        <w:t>en</w:t>
      </w:r>
      <w:r>
        <w:rPr>
          <w:color w:val="4D4B4B"/>
          <w:w w:val="105"/>
          <w:sz w:val="17"/>
        </w:rPr>
        <w:t> el</w:t>
      </w:r>
      <w:r>
        <w:rPr>
          <w:color w:val="4D4B4B"/>
          <w:w w:val="105"/>
          <w:sz w:val="17"/>
        </w:rPr>
        <w:t> aire,</w:t>
      </w:r>
      <w:r>
        <w:rPr>
          <w:color w:val="4D4B4B"/>
          <w:w w:val="105"/>
          <w:sz w:val="17"/>
        </w:rPr>
        <w:t> ponderada</w:t>
      </w:r>
      <w:r>
        <w:rPr>
          <w:color w:val="4D4B4B"/>
          <w:spacing w:val="40"/>
          <w:w w:val="105"/>
          <w:sz w:val="17"/>
        </w:rPr>
        <w:t> </w:t>
      </w:r>
      <w:r>
        <w:rPr>
          <w:color w:val="4D4B4B"/>
          <w:w w:val="105"/>
          <w:sz w:val="17"/>
        </w:rPr>
        <w:t>en</w:t>
      </w:r>
      <w:r>
        <w:rPr>
          <w:color w:val="4D4B4B"/>
          <w:w w:val="105"/>
          <w:sz w:val="17"/>
        </w:rPr>
        <w:t> el</w:t>
      </w:r>
      <w:r>
        <w:rPr>
          <w:color w:val="4D4B4B"/>
          <w:w w:val="105"/>
          <w:sz w:val="17"/>
        </w:rPr>
        <w:t> tiempo,</w:t>
      </w:r>
      <w:r>
        <w:rPr>
          <w:color w:val="4D4B4B"/>
          <w:w w:val="105"/>
          <w:sz w:val="17"/>
        </w:rPr>
        <w:t> comúnmente</w:t>
      </w:r>
      <w:r>
        <w:rPr>
          <w:color w:val="4D4B4B"/>
          <w:w w:val="105"/>
          <w:sz w:val="17"/>
        </w:rPr>
        <w:t> referida</w:t>
      </w:r>
      <w:r>
        <w:rPr>
          <w:color w:val="4D4B4B"/>
          <w:w w:val="105"/>
          <w:sz w:val="17"/>
        </w:rPr>
        <w:t> a</w:t>
      </w:r>
      <w:r>
        <w:rPr>
          <w:color w:val="4D4B4B"/>
          <w:w w:val="105"/>
          <w:sz w:val="17"/>
        </w:rPr>
        <w:t> una</w:t>
      </w:r>
      <w:r>
        <w:rPr>
          <w:color w:val="4D4B4B"/>
          <w:w w:val="105"/>
          <w:sz w:val="17"/>
        </w:rPr>
        <w:t> jornada</w:t>
      </w:r>
      <w:r>
        <w:rPr>
          <w:color w:val="4D4B4B"/>
          <w:w w:val="105"/>
          <w:sz w:val="17"/>
        </w:rPr>
        <w:t> de ocho</w:t>
      </w:r>
      <w:r>
        <w:rPr>
          <w:color w:val="4D4B4B"/>
          <w:w w:val="105"/>
          <w:sz w:val="17"/>
        </w:rPr>
        <w:t> horas</w:t>
      </w:r>
      <w:r>
        <w:rPr>
          <w:color w:val="4D4B4B"/>
          <w:w w:val="105"/>
          <w:sz w:val="17"/>
        </w:rPr>
        <w:t> y</w:t>
      </w:r>
      <w:r>
        <w:rPr>
          <w:color w:val="4D4B4B"/>
          <w:w w:val="105"/>
          <w:sz w:val="17"/>
        </w:rPr>
        <w:t> a</w:t>
      </w:r>
      <w:r>
        <w:rPr>
          <w:color w:val="4D4B4B"/>
          <w:w w:val="105"/>
          <w:sz w:val="17"/>
        </w:rPr>
        <w:t> una semana de cuarenta horas, y por referencia a un método reconocido de muestreo y medición.</w:t>
      </w:r>
    </w:p>
    <w:p>
      <w:pPr>
        <w:spacing w:line="240" w:lineRule="auto" w:before="8"/>
        <w:rPr>
          <w:sz w:val="15"/>
        </w:rPr>
      </w:pPr>
    </w:p>
    <w:p>
      <w:pPr>
        <w:spacing w:line="331" w:lineRule="auto" w:before="0"/>
        <w:ind w:left="121" w:right="792" w:firstLine="0"/>
        <w:jc w:val="both"/>
        <w:rPr>
          <w:sz w:val="17"/>
        </w:rPr>
      </w:pPr>
      <w:r>
        <w:rPr>
          <w:color w:val="4D4B4B"/>
          <w:w w:val="105"/>
          <w:sz w:val="17"/>
        </w:rPr>
        <w:t>2</w:t>
      </w:r>
      <w:r>
        <w:rPr>
          <w:color w:val="8E8C8C"/>
          <w:w w:val="105"/>
          <w:sz w:val="17"/>
        </w:rPr>
        <w:t>.</w:t>
      </w:r>
      <w:r>
        <w:rPr>
          <w:color w:val="8E8C8C"/>
          <w:spacing w:val="-7"/>
          <w:w w:val="105"/>
          <w:sz w:val="17"/>
        </w:rPr>
        <w:t> </w:t>
      </w:r>
      <w:r>
        <w:rPr>
          <w:color w:val="4D4B4B"/>
          <w:w w:val="105"/>
          <w:sz w:val="17"/>
        </w:rPr>
        <w:t>Los limites de exposición</w:t>
      </w:r>
      <w:r>
        <w:rPr>
          <w:color w:val="4D4B4B"/>
          <w:spacing w:val="18"/>
          <w:w w:val="105"/>
          <w:sz w:val="17"/>
        </w:rPr>
        <w:t> </w:t>
      </w:r>
      <w:r>
        <w:rPr>
          <w:color w:val="4D4B4B"/>
          <w:w w:val="105"/>
          <w:sz w:val="17"/>
        </w:rPr>
        <w:t>deberían revisarse y actualizarse</w:t>
      </w:r>
      <w:r>
        <w:rPr>
          <w:color w:val="4D4B4B"/>
          <w:spacing w:val="24"/>
          <w:w w:val="105"/>
          <w:sz w:val="17"/>
        </w:rPr>
        <w:t> </w:t>
      </w:r>
      <w:r>
        <w:rPr>
          <w:color w:val="4D4B4B"/>
          <w:w w:val="105"/>
          <w:sz w:val="17"/>
        </w:rPr>
        <w:t>periódicamente a la luz del</w:t>
      </w:r>
      <w:r>
        <w:rPr>
          <w:color w:val="4D4B4B"/>
          <w:spacing w:val="-3"/>
          <w:w w:val="105"/>
          <w:sz w:val="17"/>
        </w:rPr>
        <w:t> </w:t>
      </w:r>
      <w:r>
        <w:rPr>
          <w:color w:val="4D4B4B"/>
          <w:w w:val="105"/>
          <w:sz w:val="17"/>
        </w:rPr>
        <w:t>progreso tecnológico</w:t>
      </w:r>
      <w:r>
        <w:rPr>
          <w:color w:val="4D4B4B"/>
          <w:spacing w:val="18"/>
          <w:w w:val="105"/>
          <w:sz w:val="17"/>
        </w:rPr>
        <w:t> </w:t>
      </w:r>
      <w:r>
        <w:rPr>
          <w:color w:val="4D4B4B"/>
          <w:w w:val="105"/>
          <w:sz w:val="17"/>
        </w:rPr>
        <w:t>y de la evolución de los conocimientos</w:t>
      </w:r>
      <w:r>
        <w:rPr>
          <w:color w:val="4D4B4B"/>
          <w:spacing w:val="40"/>
          <w:w w:val="105"/>
          <w:sz w:val="17"/>
        </w:rPr>
        <w:t> </w:t>
      </w:r>
      <w:r>
        <w:rPr>
          <w:color w:val="4D4B4B"/>
          <w:w w:val="105"/>
          <w:sz w:val="17"/>
        </w:rPr>
        <w:t>técnicos y médicos</w:t>
      </w:r>
      <w:r>
        <w:rPr>
          <w:color w:val="8E8C8C"/>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0"/>
          <w:numId w:val="29"/>
        </w:numPr>
        <w:tabs>
          <w:tab w:pos="427" w:val="left" w:leader="none"/>
        </w:tabs>
        <w:spacing w:line="331" w:lineRule="auto" w:before="93" w:after="0"/>
        <w:ind w:left="120" w:right="792" w:firstLine="1"/>
        <w:jc w:val="both"/>
        <w:rPr>
          <w:sz w:val="17"/>
        </w:rPr>
      </w:pPr>
      <w:r>
        <w:rPr>
          <w:color w:val="4D4B4B"/>
          <w:w w:val="105"/>
          <w:sz w:val="17"/>
        </w:rPr>
        <w:t>Las instalaciones</w:t>
      </w:r>
      <w:r>
        <w:rPr>
          <w:color w:val="6D6B6B"/>
          <w:w w:val="105"/>
          <w:sz w:val="17"/>
        </w:rPr>
        <w:t>,</w:t>
      </w:r>
      <w:r>
        <w:rPr>
          <w:color w:val="6D6B6B"/>
          <w:spacing w:val="-7"/>
          <w:w w:val="105"/>
          <w:sz w:val="17"/>
        </w:rPr>
        <w:t> </w:t>
      </w:r>
      <w:r>
        <w:rPr>
          <w:color w:val="4D4B4B"/>
          <w:w w:val="105"/>
          <w:sz w:val="17"/>
        </w:rPr>
        <w:t>sistemas</w:t>
      </w:r>
      <w:r>
        <w:rPr>
          <w:color w:val="4D4B4B"/>
          <w:spacing w:val="12"/>
          <w:w w:val="105"/>
          <w:sz w:val="17"/>
        </w:rPr>
        <w:t> </w:t>
      </w:r>
      <w:r>
        <w:rPr>
          <w:color w:val="4D4B4B"/>
          <w:w w:val="105"/>
          <w:sz w:val="17"/>
        </w:rPr>
        <w:t>de</w:t>
      </w:r>
      <w:r>
        <w:rPr>
          <w:color w:val="4D4B4B"/>
          <w:spacing w:val="-1"/>
          <w:w w:val="105"/>
          <w:sz w:val="17"/>
        </w:rPr>
        <w:t> </w:t>
      </w:r>
      <w:r>
        <w:rPr>
          <w:color w:val="4D4B4B"/>
          <w:w w:val="105"/>
          <w:sz w:val="17"/>
        </w:rPr>
        <w:t>ventilación,</w:t>
      </w:r>
      <w:r>
        <w:rPr>
          <w:color w:val="4D4B4B"/>
          <w:spacing w:val="11"/>
          <w:w w:val="105"/>
          <w:sz w:val="17"/>
        </w:rPr>
        <w:t> </w:t>
      </w:r>
      <w:r>
        <w:rPr>
          <w:color w:val="4D4B4B"/>
          <w:w w:val="105"/>
          <w:sz w:val="17"/>
        </w:rPr>
        <w:t>maquinaria</w:t>
      </w:r>
      <w:r>
        <w:rPr>
          <w:color w:val="4D4B4B"/>
          <w:spacing w:val="18"/>
          <w:w w:val="105"/>
          <w:sz w:val="17"/>
        </w:rPr>
        <w:t> </w:t>
      </w:r>
      <w:r>
        <w:rPr>
          <w:color w:val="4D4B4B"/>
          <w:w w:val="105"/>
          <w:sz w:val="17"/>
        </w:rPr>
        <w:t>y dispositivos</w:t>
      </w:r>
      <w:r>
        <w:rPr>
          <w:color w:val="4D4B4B"/>
          <w:spacing w:val="19"/>
          <w:w w:val="105"/>
          <w:sz w:val="17"/>
        </w:rPr>
        <w:t> </w:t>
      </w:r>
      <w:r>
        <w:rPr>
          <w:color w:val="4D4B4B"/>
          <w:w w:val="105"/>
          <w:sz w:val="17"/>
        </w:rPr>
        <w:t>de protección</w:t>
      </w:r>
      <w:r>
        <w:rPr>
          <w:color w:val="4D4B4B"/>
          <w:spacing w:val="13"/>
          <w:w w:val="105"/>
          <w:sz w:val="17"/>
        </w:rPr>
        <w:t> </w:t>
      </w:r>
      <w:r>
        <w:rPr>
          <w:color w:val="4D4B4B"/>
          <w:w w:val="105"/>
          <w:sz w:val="17"/>
        </w:rPr>
        <w:t>concebidos</w:t>
      </w:r>
      <w:r>
        <w:rPr>
          <w:color w:val="4D4B4B"/>
          <w:spacing w:val="11"/>
          <w:w w:val="105"/>
          <w:sz w:val="17"/>
        </w:rPr>
        <w:t> </w:t>
      </w:r>
      <w:r>
        <w:rPr>
          <w:color w:val="4D4B4B"/>
          <w:w w:val="105"/>
          <w:sz w:val="17"/>
        </w:rPr>
        <w:t>para prevenir </w:t>
      </w:r>
      <w:r>
        <w:rPr>
          <w:color w:val="4D4B4B"/>
          <w:w w:val="105"/>
          <w:sz w:val="16"/>
        </w:rPr>
        <w:t>y </w:t>
      </w:r>
      <w:r>
        <w:rPr>
          <w:color w:val="4D4B4B"/>
          <w:w w:val="105"/>
          <w:sz w:val="17"/>
        </w:rPr>
        <w:t>controlar los efectos del polvo de asbesto deberían revisarse periódicamente</w:t>
      </w:r>
      <w:r>
        <w:rPr>
          <w:color w:val="4D4B4B"/>
          <w:spacing w:val="-7"/>
          <w:w w:val="105"/>
          <w:sz w:val="17"/>
        </w:rPr>
        <w:t> </w:t>
      </w:r>
      <w:r>
        <w:rPr>
          <w:color w:val="4D4B4B"/>
          <w:w w:val="105"/>
          <w:sz w:val="16"/>
        </w:rPr>
        <w:t>y </w:t>
      </w:r>
      <w:r>
        <w:rPr>
          <w:color w:val="4D4B4B"/>
          <w:w w:val="105"/>
          <w:sz w:val="17"/>
        </w:rPr>
        <w:t>mantenerse en buen estado de </w:t>
      </w:r>
      <w:r>
        <w:rPr>
          <w:color w:val="4D4B4B"/>
          <w:spacing w:val="-2"/>
          <w:w w:val="105"/>
          <w:sz w:val="17"/>
        </w:rPr>
        <w:t>funcionamiento</w:t>
      </w:r>
      <w:r>
        <w:rPr>
          <w:color w:val="8C8A8A"/>
          <w:spacing w:val="-2"/>
          <w:w w:val="105"/>
          <w:sz w:val="17"/>
        </w:rPr>
        <w:t>.</w:t>
      </w:r>
    </w:p>
    <w:p>
      <w:pPr>
        <w:spacing w:line="240" w:lineRule="auto" w:before="8"/>
        <w:rPr>
          <w:sz w:val="15"/>
        </w:rPr>
      </w:pPr>
    </w:p>
    <w:p>
      <w:pPr>
        <w:pStyle w:val="ListParagraph"/>
        <w:numPr>
          <w:ilvl w:val="0"/>
          <w:numId w:val="29"/>
        </w:numPr>
        <w:tabs>
          <w:tab w:pos="446" w:val="left" w:leader="none"/>
        </w:tabs>
        <w:spacing w:line="321" w:lineRule="auto" w:before="1" w:after="0"/>
        <w:ind w:left="125" w:right="784" w:hanging="4"/>
        <w:jc w:val="both"/>
        <w:rPr>
          <w:sz w:val="17"/>
        </w:rPr>
      </w:pPr>
      <w:r>
        <w:rPr>
          <w:color w:val="4D4B4B"/>
          <w:w w:val="105"/>
          <w:sz w:val="17"/>
        </w:rPr>
        <w:t>Los</w:t>
      </w:r>
      <w:r>
        <w:rPr>
          <w:color w:val="4D4B4B"/>
          <w:w w:val="105"/>
          <w:sz w:val="17"/>
        </w:rPr>
        <w:t> lugares</w:t>
      </w:r>
      <w:r>
        <w:rPr>
          <w:color w:val="4D4B4B"/>
          <w:w w:val="105"/>
          <w:sz w:val="17"/>
        </w:rPr>
        <w:t> de trabajo</w:t>
      </w:r>
      <w:r>
        <w:rPr>
          <w:color w:val="4D4B4B"/>
          <w:w w:val="105"/>
          <w:sz w:val="17"/>
        </w:rPr>
        <w:t> deberían</w:t>
      </w:r>
      <w:r>
        <w:rPr>
          <w:color w:val="4D4B4B"/>
          <w:w w:val="105"/>
          <w:sz w:val="17"/>
        </w:rPr>
        <w:t> limpiarse</w:t>
      </w:r>
      <w:r>
        <w:rPr>
          <w:color w:val="4D4B4B"/>
          <w:w w:val="105"/>
          <w:sz w:val="17"/>
        </w:rPr>
        <w:t> según</w:t>
      </w:r>
      <w:r>
        <w:rPr>
          <w:color w:val="4D4B4B"/>
          <w:w w:val="105"/>
          <w:sz w:val="17"/>
        </w:rPr>
        <w:t> métodos</w:t>
      </w:r>
      <w:r>
        <w:rPr>
          <w:color w:val="4D4B4B"/>
          <w:w w:val="105"/>
          <w:sz w:val="17"/>
        </w:rPr>
        <w:t> que</w:t>
      </w:r>
      <w:r>
        <w:rPr>
          <w:color w:val="4D4B4B"/>
          <w:w w:val="105"/>
          <w:sz w:val="17"/>
        </w:rPr>
        <w:t> garanticen</w:t>
      </w:r>
      <w:r>
        <w:rPr>
          <w:color w:val="4D4B4B"/>
          <w:w w:val="105"/>
          <w:sz w:val="17"/>
        </w:rPr>
        <w:t> la</w:t>
      </w:r>
      <w:r>
        <w:rPr>
          <w:color w:val="4D4B4B"/>
          <w:w w:val="105"/>
          <w:sz w:val="17"/>
        </w:rPr>
        <w:t> seguridad,</w:t>
      </w:r>
      <w:r>
        <w:rPr>
          <w:color w:val="4D4B4B"/>
          <w:w w:val="105"/>
          <w:sz w:val="17"/>
        </w:rPr>
        <w:t> con</w:t>
      </w:r>
      <w:r>
        <w:rPr>
          <w:color w:val="4D4B4B"/>
          <w:w w:val="105"/>
          <w:sz w:val="17"/>
        </w:rPr>
        <w:t> la frecuencia requerida</w:t>
      </w:r>
      <w:r>
        <w:rPr>
          <w:color w:val="4D4B4B"/>
          <w:w w:val="105"/>
          <w:sz w:val="17"/>
        </w:rPr>
        <w:t> para impedir</w:t>
      </w:r>
      <w:r>
        <w:rPr>
          <w:color w:val="4D4B4B"/>
          <w:w w:val="105"/>
          <w:sz w:val="17"/>
        </w:rPr>
        <w:t> la acumulación</w:t>
      </w:r>
      <w:r>
        <w:rPr>
          <w:color w:val="4D4B4B"/>
          <w:w w:val="105"/>
          <w:sz w:val="17"/>
        </w:rPr>
        <w:t> de polvo</w:t>
      </w:r>
      <w:r>
        <w:rPr>
          <w:color w:val="4D4B4B"/>
          <w:w w:val="105"/>
          <w:sz w:val="17"/>
        </w:rPr>
        <w:t> de asbesto</w:t>
      </w:r>
      <w:r>
        <w:rPr>
          <w:color w:val="4D4B4B"/>
          <w:w w:val="105"/>
          <w:sz w:val="17"/>
        </w:rPr>
        <w:t> en las superficies</w:t>
      </w:r>
      <w:r>
        <w:rPr>
          <w:color w:val="8C8A8A"/>
          <w:w w:val="105"/>
          <w:sz w:val="17"/>
        </w:rPr>
        <w:t>. </w:t>
      </w:r>
      <w:r>
        <w:rPr>
          <w:color w:val="4D4B4B"/>
          <w:w w:val="105"/>
          <w:sz w:val="17"/>
        </w:rPr>
        <w:t>Las disposiciones</w:t>
      </w:r>
      <w:r>
        <w:rPr>
          <w:color w:val="4D4B4B"/>
          <w:w w:val="105"/>
          <w:sz w:val="17"/>
        </w:rPr>
        <w:t> del convenio sobre el asbesto 1986, </w:t>
      </w:r>
      <w:r>
        <w:rPr>
          <w:rFonts w:ascii="Times New Roman" w:hAnsi="Times New Roman"/>
          <w:color w:val="4D4B4B"/>
          <w:w w:val="105"/>
          <w:sz w:val="19"/>
        </w:rPr>
        <w:t>y</w:t>
      </w:r>
      <w:r>
        <w:rPr>
          <w:rFonts w:ascii="Times New Roman" w:hAnsi="Times New Roman"/>
          <w:color w:val="4D4B4B"/>
          <w:spacing w:val="-3"/>
          <w:w w:val="105"/>
          <w:sz w:val="19"/>
        </w:rPr>
        <w:t> </w:t>
      </w:r>
      <w:r>
        <w:rPr>
          <w:color w:val="4D4B4B"/>
          <w:w w:val="105"/>
          <w:sz w:val="17"/>
        </w:rPr>
        <w:t>de</w:t>
      </w:r>
      <w:r>
        <w:rPr>
          <w:color w:val="4D4B4B"/>
          <w:spacing w:val="-4"/>
          <w:w w:val="105"/>
          <w:sz w:val="17"/>
        </w:rPr>
        <w:t> </w:t>
      </w:r>
      <w:r>
        <w:rPr>
          <w:color w:val="4D4B4B"/>
          <w:w w:val="105"/>
          <w:sz w:val="17"/>
        </w:rPr>
        <w:t>la</w:t>
      </w:r>
      <w:r>
        <w:rPr>
          <w:color w:val="4D4B4B"/>
          <w:spacing w:val="-1"/>
          <w:w w:val="105"/>
          <w:sz w:val="17"/>
        </w:rPr>
        <w:t> </w:t>
      </w:r>
      <w:r>
        <w:rPr>
          <w:color w:val="4D4B4B"/>
          <w:w w:val="105"/>
          <w:sz w:val="17"/>
        </w:rPr>
        <w:t>presente recomendación deberían aplicarse al personal encargado de</w:t>
      </w:r>
      <w:r>
        <w:rPr>
          <w:color w:val="4D4B4B"/>
          <w:spacing w:val="-4"/>
          <w:w w:val="105"/>
          <w:sz w:val="17"/>
        </w:rPr>
        <w:t> </w:t>
      </w:r>
      <w:r>
        <w:rPr>
          <w:color w:val="4D4B4B"/>
          <w:w w:val="105"/>
          <w:sz w:val="17"/>
        </w:rPr>
        <w:t>la limpieza</w:t>
      </w:r>
      <w:r>
        <w:rPr>
          <w:color w:val="7C7B7B"/>
          <w:w w:val="105"/>
          <w:sz w:val="17"/>
        </w:rPr>
        <w:t>.</w:t>
      </w:r>
    </w:p>
    <w:p>
      <w:pPr>
        <w:spacing w:line="319" w:lineRule="auto" w:before="178"/>
        <w:ind w:left="120" w:right="788" w:firstLine="1"/>
        <w:jc w:val="both"/>
        <w:rPr>
          <w:sz w:val="17"/>
        </w:rPr>
      </w:pPr>
      <w:r>
        <w:rPr>
          <w:color w:val="4D4B4B"/>
          <w:w w:val="105"/>
          <w:sz w:val="17"/>
        </w:rPr>
        <w:t>25</w:t>
      </w:r>
      <w:r>
        <w:rPr>
          <w:color w:val="7C7B7B"/>
          <w:w w:val="105"/>
          <w:sz w:val="17"/>
        </w:rPr>
        <w:t>.</w:t>
      </w:r>
      <w:r>
        <w:rPr>
          <w:color w:val="4D4B4B"/>
          <w:w w:val="105"/>
          <w:sz w:val="17"/>
        </w:rPr>
        <w:t>1</w:t>
      </w:r>
      <w:r>
        <w:rPr>
          <w:color w:val="8C8A8A"/>
          <w:w w:val="105"/>
          <w:sz w:val="17"/>
        </w:rPr>
        <w:t>.</w:t>
      </w:r>
      <w:r>
        <w:rPr>
          <w:color w:val="8C8A8A"/>
          <w:spacing w:val="-9"/>
          <w:w w:val="105"/>
          <w:sz w:val="17"/>
        </w:rPr>
        <w:t> </w:t>
      </w:r>
      <w:r>
        <w:rPr>
          <w:color w:val="4D4B4B"/>
          <w:w w:val="105"/>
          <w:sz w:val="17"/>
        </w:rPr>
        <w:t>Cuando</w:t>
      </w:r>
      <w:r>
        <w:rPr>
          <w:color w:val="4D4B4B"/>
          <w:spacing w:val="14"/>
          <w:w w:val="105"/>
          <w:sz w:val="17"/>
        </w:rPr>
        <w:t> </w:t>
      </w:r>
      <w:r>
        <w:rPr>
          <w:color w:val="4D4B4B"/>
          <w:w w:val="105"/>
          <w:sz w:val="17"/>
        </w:rPr>
        <w:t>no sea posible prevenir</w:t>
      </w:r>
      <w:r>
        <w:rPr>
          <w:color w:val="4D4B4B"/>
          <w:spacing w:val="13"/>
          <w:w w:val="105"/>
          <w:sz w:val="17"/>
        </w:rPr>
        <w:t> </w:t>
      </w:r>
      <w:r>
        <w:rPr>
          <w:color w:val="4D4B4B"/>
          <w:w w:val="105"/>
          <w:sz w:val="17"/>
        </w:rPr>
        <w:t>o controlar</w:t>
      </w:r>
      <w:r>
        <w:rPr>
          <w:color w:val="4D4B4B"/>
          <w:spacing w:val="15"/>
          <w:w w:val="105"/>
          <w:sz w:val="17"/>
        </w:rPr>
        <w:t> </w:t>
      </w:r>
      <w:r>
        <w:rPr>
          <w:color w:val="4D4B4B"/>
          <w:w w:val="105"/>
          <w:sz w:val="17"/>
        </w:rPr>
        <w:t>de otra forma los riesgos debidos</w:t>
      </w:r>
      <w:r>
        <w:rPr>
          <w:color w:val="4D4B4B"/>
          <w:spacing w:val="11"/>
          <w:w w:val="105"/>
          <w:sz w:val="17"/>
        </w:rPr>
        <w:t> </w:t>
      </w:r>
      <w:r>
        <w:rPr>
          <w:color w:val="4D4B4B"/>
          <w:w w:val="105"/>
          <w:sz w:val="17"/>
        </w:rPr>
        <w:t>al asbesto</w:t>
      </w:r>
      <w:r>
        <w:rPr>
          <w:color w:val="4D4B4B"/>
          <w:spacing w:val="12"/>
          <w:w w:val="105"/>
          <w:sz w:val="17"/>
        </w:rPr>
        <w:t> </w:t>
      </w:r>
      <w:r>
        <w:rPr>
          <w:color w:val="4D4B4B"/>
          <w:w w:val="105"/>
          <w:sz w:val="17"/>
        </w:rPr>
        <w:t>en suspensión</w:t>
      </w:r>
      <w:r>
        <w:rPr>
          <w:color w:val="4D4B4B"/>
          <w:spacing w:val="20"/>
          <w:w w:val="105"/>
          <w:sz w:val="17"/>
        </w:rPr>
        <w:t> </w:t>
      </w:r>
      <w:r>
        <w:rPr>
          <w:color w:val="4D4B4B"/>
          <w:w w:val="105"/>
          <w:sz w:val="17"/>
        </w:rPr>
        <w:t>en el</w:t>
      </w:r>
      <w:r>
        <w:rPr>
          <w:color w:val="4D4B4B"/>
          <w:w w:val="105"/>
          <w:sz w:val="17"/>
        </w:rPr>
        <w:t> aire,</w:t>
      </w:r>
      <w:r>
        <w:rPr>
          <w:color w:val="4D4B4B"/>
          <w:w w:val="105"/>
          <w:sz w:val="17"/>
        </w:rPr>
        <w:t> el</w:t>
      </w:r>
      <w:r>
        <w:rPr>
          <w:color w:val="4D4B4B"/>
          <w:w w:val="105"/>
          <w:sz w:val="17"/>
        </w:rPr>
        <w:t> empleador</w:t>
      </w:r>
      <w:r>
        <w:rPr>
          <w:color w:val="4D4B4B"/>
          <w:spacing w:val="37"/>
          <w:w w:val="105"/>
          <w:sz w:val="17"/>
        </w:rPr>
        <w:t> </w:t>
      </w:r>
      <w:r>
        <w:rPr>
          <w:color w:val="4D4B4B"/>
          <w:w w:val="105"/>
          <w:sz w:val="17"/>
        </w:rPr>
        <w:t>debería</w:t>
      </w:r>
      <w:r>
        <w:rPr>
          <w:color w:val="4D4B4B"/>
          <w:spacing w:val="40"/>
          <w:w w:val="105"/>
          <w:sz w:val="17"/>
        </w:rPr>
        <w:t> </w:t>
      </w:r>
      <w:r>
        <w:rPr>
          <w:color w:val="4D4B4B"/>
          <w:w w:val="105"/>
          <w:sz w:val="17"/>
        </w:rPr>
        <w:t>proporcionar,</w:t>
      </w:r>
      <w:r>
        <w:rPr>
          <w:color w:val="4D4B4B"/>
          <w:spacing w:val="40"/>
          <w:w w:val="105"/>
          <w:sz w:val="17"/>
        </w:rPr>
        <w:t> </w:t>
      </w:r>
      <w:r>
        <w:rPr>
          <w:color w:val="4D4B4B"/>
          <w:w w:val="105"/>
          <w:sz w:val="17"/>
        </w:rPr>
        <w:t>mantener</w:t>
      </w:r>
      <w:r>
        <w:rPr>
          <w:color w:val="4D4B4B"/>
          <w:spacing w:val="40"/>
          <w:w w:val="105"/>
          <w:sz w:val="17"/>
        </w:rPr>
        <w:t> </w:t>
      </w:r>
      <w:r>
        <w:rPr>
          <w:rFonts w:ascii="Times New Roman" w:hAnsi="Times New Roman"/>
          <w:color w:val="4D4B4B"/>
          <w:w w:val="105"/>
          <w:sz w:val="19"/>
        </w:rPr>
        <w:t>y</w:t>
      </w:r>
      <w:r>
        <w:rPr>
          <w:rFonts w:ascii="Times New Roman" w:hAnsi="Times New Roman"/>
          <w:color w:val="4D4B4B"/>
          <w:w w:val="105"/>
          <w:sz w:val="19"/>
        </w:rPr>
        <w:t> </w:t>
      </w:r>
      <w:r>
        <w:rPr>
          <w:color w:val="4D4B4B"/>
          <w:w w:val="105"/>
          <w:sz w:val="17"/>
        </w:rPr>
        <w:t>en</w:t>
      </w:r>
      <w:r>
        <w:rPr>
          <w:color w:val="4D4B4B"/>
          <w:w w:val="105"/>
          <w:sz w:val="17"/>
        </w:rPr>
        <w:t> caso</w:t>
      </w:r>
      <w:r>
        <w:rPr>
          <w:color w:val="4D4B4B"/>
          <w:spacing w:val="32"/>
          <w:w w:val="105"/>
          <w:sz w:val="17"/>
        </w:rPr>
        <w:t> </w:t>
      </w:r>
      <w:r>
        <w:rPr>
          <w:color w:val="4D4B4B"/>
          <w:w w:val="105"/>
          <w:sz w:val="17"/>
        </w:rPr>
        <w:t>necesario</w:t>
      </w:r>
      <w:r>
        <w:rPr>
          <w:color w:val="4D4B4B"/>
          <w:spacing w:val="39"/>
          <w:w w:val="105"/>
          <w:sz w:val="17"/>
        </w:rPr>
        <w:t> </w:t>
      </w:r>
      <w:r>
        <w:rPr>
          <w:color w:val="4D4B4B"/>
          <w:w w:val="105"/>
          <w:sz w:val="17"/>
        </w:rPr>
        <w:t>reemplazar</w:t>
      </w:r>
      <w:r>
        <w:rPr>
          <w:color w:val="6D6B6B"/>
          <w:w w:val="105"/>
          <w:sz w:val="17"/>
        </w:rPr>
        <w:t>, </w:t>
      </w:r>
      <w:r>
        <w:rPr>
          <w:color w:val="4D4B4B"/>
          <w:w w:val="105"/>
          <w:sz w:val="17"/>
        </w:rPr>
        <w:t>sin</w:t>
      </w:r>
      <w:r>
        <w:rPr>
          <w:color w:val="4D4B4B"/>
          <w:w w:val="105"/>
          <w:sz w:val="17"/>
        </w:rPr>
        <w:t> que</w:t>
      </w:r>
      <w:r>
        <w:rPr>
          <w:color w:val="4D4B4B"/>
          <w:w w:val="105"/>
          <w:sz w:val="17"/>
        </w:rPr>
        <w:t> ello</w:t>
      </w:r>
      <w:r>
        <w:rPr>
          <w:color w:val="4D4B4B"/>
          <w:w w:val="105"/>
          <w:sz w:val="17"/>
        </w:rPr>
        <w:t> suponga gasto</w:t>
      </w:r>
      <w:r>
        <w:rPr>
          <w:color w:val="4D4B4B"/>
          <w:spacing w:val="40"/>
          <w:w w:val="105"/>
          <w:sz w:val="17"/>
        </w:rPr>
        <w:t> </w:t>
      </w:r>
      <w:r>
        <w:rPr>
          <w:color w:val="4D4B4B"/>
          <w:w w:val="105"/>
          <w:sz w:val="17"/>
        </w:rPr>
        <w:t>alguno</w:t>
      </w:r>
      <w:r>
        <w:rPr>
          <w:color w:val="4D4B4B"/>
          <w:spacing w:val="40"/>
          <w:w w:val="105"/>
          <w:sz w:val="17"/>
        </w:rPr>
        <w:t> </w:t>
      </w:r>
      <w:r>
        <w:rPr>
          <w:color w:val="4D4B4B"/>
          <w:w w:val="105"/>
          <w:sz w:val="17"/>
        </w:rPr>
        <w:t>para</w:t>
      </w:r>
      <w:r>
        <w:rPr>
          <w:color w:val="4D4B4B"/>
          <w:spacing w:val="40"/>
          <w:w w:val="105"/>
          <w:sz w:val="17"/>
        </w:rPr>
        <w:t> </w:t>
      </w:r>
      <w:r>
        <w:rPr>
          <w:color w:val="4D4B4B"/>
          <w:w w:val="105"/>
          <w:sz w:val="17"/>
        </w:rPr>
        <w:t>los</w:t>
      </w:r>
      <w:r>
        <w:rPr>
          <w:color w:val="4D4B4B"/>
          <w:spacing w:val="40"/>
          <w:w w:val="105"/>
          <w:sz w:val="17"/>
        </w:rPr>
        <w:t> </w:t>
      </w:r>
      <w:r>
        <w:rPr>
          <w:color w:val="4D4B4B"/>
          <w:w w:val="105"/>
          <w:sz w:val="17"/>
        </w:rPr>
        <w:t>trabajadores</w:t>
      </w:r>
      <w:r>
        <w:rPr>
          <w:color w:val="6D6B6B"/>
          <w:w w:val="105"/>
          <w:sz w:val="17"/>
        </w:rPr>
        <w:t>,</w:t>
      </w:r>
      <w:r>
        <w:rPr>
          <w:color w:val="6D6B6B"/>
          <w:w w:val="105"/>
          <w:sz w:val="17"/>
        </w:rPr>
        <w:t> </w:t>
      </w:r>
      <w:r>
        <w:rPr>
          <w:color w:val="4D4B4B"/>
          <w:w w:val="105"/>
          <w:sz w:val="17"/>
        </w:rPr>
        <w:t>un</w:t>
      </w:r>
      <w:r>
        <w:rPr>
          <w:color w:val="4D4B4B"/>
          <w:spacing w:val="40"/>
          <w:w w:val="105"/>
          <w:sz w:val="17"/>
        </w:rPr>
        <w:t> </w:t>
      </w:r>
      <w:r>
        <w:rPr>
          <w:color w:val="4D4B4B"/>
          <w:w w:val="105"/>
          <w:sz w:val="17"/>
        </w:rPr>
        <w:t>equipo</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protección</w:t>
      </w:r>
      <w:r>
        <w:rPr>
          <w:color w:val="4D4B4B"/>
          <w:spacing w:val="40"/>
          <w:w w:val="105"/>
          <w:sz w:val="17"/>
        </w:rPr>
        <w:t> </w:t>
      </w:r>
      <w:r>
        <w:rPr>
          <w:color w:val="4D4B4B"/>
          <w:w w:val="105"/>
          <w:sz w:val="17"/>
        </w:rPr>
        <w:t>respiratoria</w:t>
      </w:r>
      <w:r>
        <w:rPr>
          <w:color w:val="4D4B4B"/>
          <w:spacing w:val="40"/>
          <w:w w:val="105"/>
          <w:sz w:val="17"/>
        </w:rPr>
        <w:t> </w:t>
      </w:r>
      <w:r>
        <w:rPr>
          <w:color w:val="4D4B4B"/>
          <w:w w:val="105"/>
          <w:sz w:val="17"/>
        </w:rPr>
        <w:t>adecuado</w:t>
      </w:r>
      <w:r>
        <w:rPr>
          <w:color w:val="4D4B4B"/>
          <w:spacing w:val="40"/>
          <w:w w:val="105"/>
          <w:sz w:val="17"/>
        </w:rPr>
        <w:t> </w:t>
      </w:r>
      <w:r>
        <w:rPr>
          <w:color w:val="4D4B4B"/>
          <w:w w:val="105"/>
          <w:sz w:val="16"/>
        </w:rPr>
        <w:t>y</w:t>
      </w:r>
      <w:r>
        <w:rPr>
          <w:color w:val="4D4B4B"/>
          <w:spacing w:val="40"/>
          <w:w w:val="105"/>
          <w:sz w:val="16"/>
        </w:rPr>
        <w:t> </w:t>
      </w:r>
      <w:r>
        <w:rPr>
          <w:color w:val="4D4B4B"/>
          <w:w w:val="105"/>
          <w:sz w:val="17"/>
        </w:rPr>
        <w:t>ropa</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protección especial, cuando corresponda</w:t>
      </w:r>
      <w:r>
        <w:rPr>
          <w:color w:val="8C8A8A"/>
          <w:w w:val="105"/>
          <w:sz w:val="17"/>
        </w:rPr>
        <w:t>.</w:t>
      </w:r>
      <w:r>
        <w:rPr>
          <w:color w:val="8C8A8A"/>
          <w:spacing w:val="-2"/>
          <w:w w:val="105"/>
          <w:sz w:val="17"/>
        </w:rPr>
        <w:t> </w:t>
      </w:r>
      <w:r>
        <w:rPr>
          <w:color w:val="4D4B4B"/>
          <w:w w:val="105"/>
          <w:sz w:val="17"/>
        </w:rPr>
        <w:t>En tales casos, debería exigirse a los trabajadores que utilicen dicho equipo.</w:t>
      </w:r>
    </w:p>
    <w:p>
      <w:pPr>
        <w:spacing w:line="240" w:lineRule="auto" w:before="9"/>
        <w:rPr>
          <w:sz w:val="16"/>
        </w:rPr>
      </w:pPr>
    </w:p>
    <w:p>
      <w:pPr>
        <w:pStyle w:val="ListParagraph"/>
        <w:numPr>
          <w:ilvl w:val="0"/>
          <w:numId w:val="31"/>
        </w:numPr>
        <w:tabs>
          <w:tab w:pos="332" w:val="left" w:leader="none"/>
        </w:tabs>
        <w:spacing w:line="331" w:lineRule="auto" w:before="0" w:after="0"/>
        <w:ind w:left="120" w:right="792" w:firstLine="1"/>
        <w:jc w:val="both"/>
        <w:rPr>
          <w:sz w:val="17"/>
        </w:rPr>
      </w:pPr>
      <w:r>
        <w:rPr>
          <w:b/>
          <w:color w:val="4D4B4B"/>
          <w:w w:val="105"/>
          <w:sz w:val="16"/>
        </w:rPr>
        <w:t>El </w:t>
      </w:r>
      <w:r>
        <w:rPr>
          <w:color w:val="4D4B4B"/>
          <w:w w:val="105"/>
          <w:sz w:val="17"/>
        </w:rPr>
        <w:t>equipo de protección respiratoria</w:t>
      </w:r>
      <w:r>
        <w:rPr>
          <w:color w:val="4D4B4B"/>
          <w:w w:val="105"/>
          <w:sz w:val="17"/>
        </w:rPr>
        <w:t> debería</w:t>
      </w:r>
      <w:r>
        <w:rPr>
          <w:color w:val="4D4B4B"/>
          <w:w w:val="105"/>
          <w:sz w:val="17"/>
        </w:rPr>
        <w:t> ser conforme a las normas fijadas por la autoridad competente </w:t>
      </w:r>
      <w:r>
        <w:rPr>
          <w:color w:val="4D4B4B"/>
          <w:w w:val="105"/>
          <w:sz w:val="16"/>
        </w:rPr>
        <w:t>y </w:t>
      </w:r>
      <w:r>
        <w:rPr>
          <w:color w:val="4D4B4B"/>
          <w:w w:val="105"/>
          <w:sz w:val="17"/>
        </w:rPr>
        <w:t>utilizarse</w:t>
      </w:r>
      <w:r>
        <w:rPr>
          <w:color w:val="4D4B4B"/>
          <w:spacing w:val="40"/>
          <w:w w:val="105"/>
          <w:sz w:val="17"/>
        </w:rPr>
        <w:t> </w:t>
      </w:r>
      <w:r>
        <w:rPr>
          <w:color w:val="4D4B4B"/>
          <w:w w:val="105"/>
          <w:sz w:val="17"/>
        </w:rPr>
        <w:t>solamente</w:t>
      </w:r>
      <w:r>
        <w:rPr>
          <w:color w:val="4D4B4B"/>
          <w:spacing w:val="40"/>
          <w:w w:val="105"/>
          <w:sz w:val="17"/>
        </w:rPr>
        <w:t> </w:t>
      </w:r>
      <w:r>
        <w:rPr>
          <w:color w:val="4D4B4B"/>
          <w:w w:val="105"/>
          <w:sz w:val="17"/>
        </w:rPr>
        <w:t>con</w:t>
      </w:r>
      <w:r>
        <w:rPr>
          <w:color w:val="4D4B4B"/>
          <w:spacing w:val="40"/>
          <w:w w:val="105"/>
          <w:sz w:val="17"/>
        </w:rPr>
        <w:t> </w:t>
      </w:r>
      <w:r>
        <w:rPr>
          <w:color w:val="4D4B4B"/>
          <w:w w:val="105"/>
          <w:sz w:val="17"/>
        </w:rPr>
        <w:t>carácter</w:t>
      </w:r>
      <w:r>
        <w:rPr>
          <w:color w:val="4D4B4B"/>
          <w:spacing w:val="40"/>
          <w:w w:val="105"/>
          <w:sz w:val="17"/>
        </w:rPr>
        <w:t> </w:t>
      </w:r>
      <w:r>
        <w:rPr>
          <w:color w:val="4D4B4B"/>
          <w:w w:val="105"/>
          <w:sz w:val="17"/>
        </w:rPr>
        <w:t>complementario,</w:t>
      </w:r>
      <w:r>
        <w:rPr>
          <w:color w:val="4D4B4B"/>
          <w:spacing w:val="40"/>
          <w:w w:val="105"/>
          <w:sz w:val="17"/>
        </w:rPr>
        <w:t> </w:t>
      </w:r>
      <w:r>
        <w:rPr>
          <w:color w:val="4D4B4B"/>
          <w:w w:val="105"/>
          <w:sz w:val="17"/>
        </w:rPr>
        <w:t>temporal,</w:t>
      </w:r>
      <w:r>
        <w:rPr>
          <w:color w:val="4D4B4B"/>
          <w:spacing w:val="40"/>
          <w:w w:val="105"/>
          <w:sz w:val="17"/>
        </w:rPr>
        <w:t> </w:t>
      </w:r>
      <w:r>
        <w:rPr>
          <w:color w:val="4D4B4B"/>
          <w:w w:val="105"/>
          <w:sz w:val="17"/>
        </w:rPr>
        <w:t>de</w:t>
      </w:r>
      <w:r>
        <w:rPr>
          <w:color w:val="4D4B4B"/>
          <w:w w:val="105"/>
          <w:sz w:val="17"/>
        </w:rPr>
        <w:t> emergencia</w:t>
      </w:r>
      <w:r>
        <w:rPr>
          <w:color w:val="4D4B4B"/>
          <w:spacing w:val="40"/>
          <w:w w:val="105"/>
          <w:sz w:val="17"/>
        </w:rPr>
        <w:t> </w:t>
      </w:r>
      <w:r>
        <w:rPr>
          <w:color w:val="4D4B4B"/>
          <w:w w:val="105"/>
          <w:sz w:val="17"/>
        </w:rPr>
        <w:t>o</w:t>
      </w:r>
      <w:r>
        <w:rPr>
          <w:color w:val="4D4B4B"/>
          <w:w w:val="105"/>
          <w:sz w:val="17"/>
        </w:rPr>
        <w:t> excepcional</w:t>
      </w:r>
      <w:r>
        <w:rPr>
          <w:color w:val="4D4B4B"/>
          <w:spacing w:val="40"/>
          <w:w w:val="105"/>
          <w:sz w:val="17"/>
        </w:rPr>
        <w:t> </w:t>
      </w:r>
      <w:r>
        <w:rPr>
          <w:color w:val="4D4B4B"/>
          <w:w w:val="105"/>
          <w:sz w:val="16"/>
        </w:rPr>
        <w:t>y</w:t>
      </w:r>
      <w:r>
        <w:rPr>
          <w:color w:val="4D4B4B"/>
          <w:spacing w:val="40"/>
          <w:w w:val="105"/>
          <w:sz w:val="16"/>
        </w:rPr>
        <w:t> </w:t>
      </w:r>
      <w:r>
        <w:rPr>
          <w:color w:val="4D4B4B"/>
          <w:w w:val="105"/>
          <w:sz w:val="17"/>
        </w:rPr>
        <w:t>nunca</w:t>
      </w:r>
      <w:r>
        <w:rPr>
          <w:color w:val="4D4B4B"/>
          <w:spacing w:val="40"/>
          <w:w w:val="105"/>
          <w:sz w:val="17"/>
        </w:rPr>
        <w:t> </w:t>
      </w:r>
      <w:r>
        <w:rPr>
          <w:color w:val="4D4B4B"/>
          <w:w w:val="105"/>
          <w:sz w:val="17"/>
        </w:rPr>
        <w:t>en sustitución del control técnico</w:t>
      </w:r>
      <w:r>
        <w:rPr>
          <w:color w:val="8C8A8A"/>
          <w:w w:val="105"/>
          <w:sz w:val="17"/>
        </w:rPr>
        <w:t>.</w:t>
      </w:r>
    </w:p>
    <w:p>
      <w:pPr>
        <w:spacing w:line="240" w:lineRule="auto" w:before="8"/>
        <w:rPr>
          <w:sz w:val="15"/>
        </w:rPr>
      </w:pPr>
    </w:p>
    <w:p>
      <w:pPr>
        <w:pStyle w:val="ListParagraph"/>
        <w:numPr>
          <w:ilvl w:val="0"/>
          <w:numId w:val="31"/>
        </w:numPr>
        <w:tabs>
          <w:tab w:pos="359" w:val="left" w:leader="none"/>
        </w:tabs>
        <w:spacing w:line="333" w:lineRule="auto" w:before="0" w:after="0"/>
        <w:ind w:left="120" w:right="787" w:firstLine="3"/>
        <w:jc w:val="both"/>
        <w:rPr>
          <w:sz w:val="17"/>
        </w:rPr>
      </w:pPr>
      <w:r>
        <w:rPr>
          <w:color w:val="4D4B4B"/>
          <w:w w:val="105"/>
          <w:sz w:val="17"/>
        </w:rPr>
        <w:t>En</w:t>
      </w:r>
      <w:r>
        <w:rPr>
          <w:color w:val="4D4B4B"/>
          <w:w w:val="105"/>
          <w:sz w:val="17"/>
        </w:rPr>
        <w:t> los</w:t>
      </w:r>
      <w:r>
        <w:rPr>
          <w:color w:val="4D4B4B"/>
          <w:w w:val="105"/>
          <w:sz w:val="17"/>
        </w:rPr>
        <w:t> casos</w:t>
      </w:r>
      <w:r>
        <w:rPr>
          <w:color w:val="4D4B4B"/>
          <w:w w:val="105"/>
          <w:sz w:val="17"/>
        </w:rPr>
        <w:t> en</w:t>
      </w:r>
      <w:r>
        <w:rPr>
          <w:color w:val="4D4B4B"/>
          <w:w w:val="105"/>
          <w:sz w:val="17"/>
        </w:rPr>
        <w:t> que</w:t>
      </w:r>
      <w:r>
        <w:rPr>
          <w:color w:val="4D4B4B"/>
          <w:w w:val="105"/>
          <w:sz w:val="17"/>
        </w:rPr>
        <w:t> se</w:t>
      </w:r>
      <w:r>
        <w:rPr>
          <w:color w:val="4D4B4B"/>
          <w:w w:val="105"/>
          <w:sz w:val="17"/>
        </w:rPr>
        <w:t> requiera</w:t>
      </w:r>
      <w:r>
        <w:rPr>
          <w:color w:val="4D4B4B"/>
          <w:w w:val="105"/>
          <w:sz w:val="17"/>
        </w:rPr>
        <w:t> utilizar</w:t>
      </w:r>
      <w:r>
        <w:rPr>
          <w:color w:val="4D4B4B"/>
          <w:w w:val="105"/>
          <w:sz w:val="17"/>
        </w:rPr>
        <w:t> equipo</w:t>
      </w:r>
      <w:r>
        <w:rPr>
          <w:color w:val="4D4B4B"/>
          <w:w w:val="105"/>
          <w:sz w:val="17"/>
        </w:rPr>
        <w:t> de</w:t>
      </w:r>
      <w:r>
        <w:rPr>
          <w:color w:val="4D4B4B"/>
          <w:w w:val="105"/>
          <w:sz w:val="17"/>
        </w:rPr>
        <w:t> protección</w:t>
      </w:r>
      <w:r>
        <w:rPr>
          <w:color w:val="4D4B4B"/>
          <w:w w:val="105"/>
          <w:sz w:val="17"/>
        </w:rPr>
        <w:t> respiratoria</w:t>
      </w:r>
      <w:r>
        <w:rPr>
          <w:color w:val="4D4B4B"/>
          <w:w w:val="105"/>
          <w:sz w:val="17"/>
        </w:rPr>
        <w:t> deberían</w:t>
      </w:r>
      <w:r>
        <w:rPr>
          <w:color w:val="4D4B4B"/>
          <w:w w:val="105"/>
          <w:sz w:val="17"/>
        </w:rPr>
        <w:t> preverse</w:t>
      </w:r>
      <w:r>
        <w:rPr>
          <w:color w:val="4D4B4B"/>
          <w:w w:val="105"/>
          <w:sz w:val="17"/>
        </w:rPr>
        <w:t> tiempos</w:t>
      </w:r>
      <w:r>
        <w:rPr>
          <w:color w:val="4D4B4B"/>
          <w:w w:val="105"/>
          <w:sz w:val="17"/>
        </w:rPr>
        <w:t> de descanso</w:t>
      </w:r>
      <w:r>
        <w:rPr>
          <w:color w:val="4D4B4B"/>
          <w:w w:val="105"/>
          <w:sz w:val="17"/>
        </w:rPr>
        <w:t> suficientes</w:t>
      </w:r>
      <w:r>
        <w:rPr>
          <w:color w:val="4D4B4B"/>
          <w:w w:val="105"/>
          <w:sz w:val="17"/>
        </w:rPr>
        <w:t> en</w:t>
      </w:r>
      <w:r>
        <w:rPr>
          <w:color w:val="4D4B4B"/>
          <w:w w:val="105"/>
          <w:sz w:val="17"/>
        </w:rPr>
        <w:t> zonas</w:t>
      </w:r>
      <w:r>
        <w:rPr>
          <w:color w:val="4D4B4B"/>
          <w:w w:val="105"/>
          <w:sz w:val="17"/>
        </w:rPr>
        <w:t> de</w:t>
      </w:r>
      <w:r>
        <w:rPr>
          <w:color w:val="4D4B4B"/>
          <w:w w:val="105"/>
          <w:sz w:val="17"/>
        </w:rPr>
        <w:t> reposo</w:t>
      </w:r>
      <w:r>
        <w:rPr>
          <w:color w:val="4D4B4B"/>
          <w:w w:val="105"/>
          <w:sz w:val="17"/>
        </w:rPr>
        <w:t> apropiadas,</w:t>
      </w:r>
      <w:r>
        <w:rPr>
          <w:color w:val="4D4B4B"/>
          <w:w w:val="105"/>
          <w:sz w:val="17"/>
        </w:rPr>
        <w:t> habida</w:t>
      </w:r>
      <w:r>
        <w:rPr>
          <w:color w:val="4D4B4B"/>
          <w:w w:val="105"/>
          <w:sz w:val="17"/>
        </w:rPr>
        <w:t> cuenta</w:t>
      </w:r>
      <w:r>
        <w:rPr>
          <w:color w:val="4D4B4B"/>
          <w:w w:val="105"/>
          <w:sz w:val="17"/>
        </w:rPr>
        <w:t> de</w:t>
      </w:r>
      <w:r>
        <w:rPr>
          <w:color w:val="4D4B4B"/>
          <w:w w:val="105"/>
          <w:sz w:val="17"/>
        </w:rPr>
        <w:t> las</w:t>
      </w:r>
      <w:r>
        <w:rPr>
          <w:color w:val="4D4B4B"/>
          <w:w w:val="105"/>
          <w:sz w:val="17"/>
        </w:rPr>
        <w:t> molestias</w:t>
      </w:r>
      <w:r>
        <w:rPr>
          <w:color w:val="4D4B4B"/>
          <w:w w:val="105"/>
          <w:sz w:val="17"/>
        </w:rPr>
        <w:t> físicas</w:t>
      </w:r>
      <w:r>
        <w:rPr>
          <w:color w:val="4D4B4B"/>
          <w:w w:val="105"/>
          <w:sz w:val="17"/>
        </w:rPr>
        <w:t> que</w:t>
      </w:r>
      <w:r>
        <w:rPr>
          <w:color w:val="4D4B4B"/>
          <w:w w:val="105"/>
          <w:sz w:val="17"/>
        </w:rPr>
        <w:t> entraña</w:t>
      </w:r>
      <w:r>
        <w:rPr>
          <w:color w:val="4D4B4B"/>
          <w:w w:val="105"/>
          <w:sz w:val="17"/>
        </w:rPr>
        <w:t> la utilización de ese equipo</w:t>
      </w:r>
      <w:r>
        <w:rPr>
          <w:color w:val="7C7B7B"/>
          <w:w w:val="105"/>
          <w:sz w:val="17"/>
        </w:rPr>
        <w:t>.</w:t>
      </w:r>
    </w:p>
    <w:p>
      <w:pPr>
        <w:spacing w:line="240" w:lineRule="auto" w:before="7"/>
        <w:rPr>
          <w:sz w:val="15"/>
        </w:rPr>
      </w:pPr>
    </w:p>
    <w:p>
      <w:pPr>
        <w:spacing w:line="319" w:lineRule="auto" w:before="0"/>
        <w:ind w:left="121" w:right="792" w:firstLine="0"/>
        <w:jc w:val="both"/>
        <w:rPr>
          <w:sz w:val="17"/>
        </w:rPr>
      </w:pPr>
      <w:r>
        <w:rPr>
          <w:color w:val="4D4B4B"/>
          <w:w w:val="105"/>
          <w:sz w:val="17"/>
        </w:rPr>
        <w:t>26</w:t>
      </w:r>
      <w:r>
        <w:rPr>
          <w:color w:val="7C7B7B"/>
          <w:w w:val="105"/>
          <w:sz w:val="17"/>
        </w:rPr>
        <w:t>.</w:t>
      </w:r>
      <w:r>
        <w:rPr>
          <w:color w:val="4D4B4B"/>
          <w:w w:val="105"/>
          <w:sz w:val="17"/>
        </w:rPr>
        <w:t>1</w:t>
      </w:r>
      <w:r>
        <w:rPr>
          <w:color w:val="8C8A8A"/>
          <w:w w:val="105"/>
          <w:sz w:val="17"/>
        </w:rPr>
        <w:t>. </w:t>
      </w:r>
      <w:r>
        <w:rPr>
          <w:color w:val="4D4B4B"/>
          <w:w w:val="105"/>
          <w:sz w:val="17"/>
        </w:rPr>
        <w:t>Cuando</w:t>
      </w:r>
      <w:r>
        <w:rPr>
          <w:color w:val="4D4B4B"/>
          <w:w w:val="105"/>
          <w:sz w:val="17"/>
        </w:rPr>
        <w:t> el</w:t>
      </w:r>
      <w:r>
        <w:rPr>
          <w:color w:val="4D4B4B"/>
          <w:w w:val="105"/>
          <w:sz w:val="17"/>
        </w:rPr>
        <w:t> polvo</w:t>
      </w:r>
      <w:r>
        <w:rPr>
          <w:color w:val="4D4B4B"/>
          <w:w w:val="105"/>
          <w:sz w:val="17"/>
        </w:rPr>
        <w:t> de</w:t>
      </w:r>
      <w:r>
        <w:rPr>
          <w:color w:val="4D4B4B"/>
          <w:w w:val="105"/>
          <w:sz w:val="17"/>
        </w:rPr>
        <w:t> asbesto</w:t>
      </w:r>
      <w:r>
        <w:rPr>
          <w:color w:val="4D4B4B"/>
          <w:w w:val="105"/>
          <w:sz w:val="17"/>
        </w:rPr>
        <w:t> pueda</w:t>
      </w:r>
      <w:r>
        <w:rPr>
          <w:color w:val="4D4B4B"/>
          <w:w w:val="105"/>
          <w:sz w:val="17"/>
        </w:rPr>
        <w:t> contaminar</w:t>
      </w:r>
      <w:r>
        <w:rPr>
          <w:color w:val="4D4B4B"/>
          <w:w w:val="105"/>
          <w:sz w:val="17"/>
        </w:rPr>
        <w:t> la</w:t>
      </w:r>
      <w:r>
        <w:rPr>
          <w:color w:val="4D4B4B"/>
          <w:w w:val="105"/>
          <w:sz w:val="17"/>
        </w:rPr>
        <w:t> ropa</w:t>
      </w:r>
      <w:r>
        <w:rPr>
          <w:color w:val="4D4B4B"/>
          <w:w w:val="105"/>
          <w:sz w:val="17"/>
        </w:rPr>
        <w:t> personal</w:t>
      </w:r>
      <w:r>
        <w:rPr>
          <w:color w:val="4D4B4B"/>
          <w:w w:val="105"/>
          <w:sz w:val="17"/>
        </w:rPr>
        <w:t> de</w:t>
      </w:r>
      <w:r>
        <w:rPr>
          <w:color w:val="4D4B4B"/>
          <w:w w:val="105"/>
          <w:sz w:val="17"/>
        </w:rPr>
        <w:t> los</w:t>
      </w:r>
      <w:r>
        <w:rPr>
          <w:color w:val="4D4B4B"/>
          <w:w w:val="105"/>
          <w:sz w:val="17"/>
        </w:rPr>
        <w:t> trabajadores,</w:t>
      </w:r>
      <w:r>
        <w:rPr>
          <w:color w:val="4D4B4B"/>
          <w:w w:val="105"/>
          <w:sz w:val="17"/>
        </w:rPr>
        <w:t> el</w:t>
      </w:r>
      <w:r>
        <w:rPr>
          <w:color w:val="4D4B4B"/>
          <w:w w:val="105"/>
          <w:sz w:val="17"/>
        </w:rPr>
        <w:t> empleador, de conformidad</w:t>
      </w:r>
      <w:r>
        <w:rPr>
          <w:color w:val="4D4B4B"/>
          <w:w w:val="105"/>
          <w:sz w:val="17"/>
        </w:rPr>
        <w:t> con la</w:t>
      </w:r>
      <w:r>
        <w:rPr>
          <w:color w:val="4D4B4B"/>
          <w:w w:val="105"/>
          <w:sz w:val="17"/>
        </w:rPr>
        <w:t> legislación</w:t>
      </w:r>
      <w:r>
        <w:rPr>
          <w:color w:val="4D4B4B"/>
          <w:w w:val="105"/>
          <w:sz w:val="17"/>
        </w:rPr>
        <w:t> nacional</w:t>
      </w:r>
      <w:r>
        <w:rPr>
          <w:color w:val="4D4B4B"/>
          <w:w w:val="105"/>
          <w:sz w:val="17"/>
        </w:rPr>
        <w:t> </w:t>
      </w:r>
      <w:r>
        <w:rPr>
          <w:rFonts w:ascii="Times New Roman" w:hAnsi="Times New Roman"/>
          <w:color w:val="4D4B4B"/>
          <w:w w:val="105"/>
          <w:sz w:val="19"/>
        </w:rPr>
        <w:t>y</w:t>
      </w:r>
      <w:r>
        <w:rPr>
          <w:rFonts w:ascii="Times New Roman" w:hAnsi="Times New Roman"/>
          <w:color w:val="4D4B4B"/>
          <w:w w:val="105"/>
          <w:sz w:val="19"/>
        </w:rPr>
        <w:t> </w:t>
      </w:r>
      <w:r>
        <w:rPr>
          <w:color w:val="4D4B4B"/>
          <w:w w:val="105"/>
          <w:sz w:val="17"/>
        </w:rPr>
        <w:t>previa</w:t>
      </w:r>
      <w:r>
        <w:rPr>
          <w:color w:val="4D4B4B"/>
          <w:w w:val="105"/>
          <w:sz w:val="17"/>
        </w:rPr>
        <w:t> consulta</w:t>
      </w:r>
      <w:r>
        <w:rPr>
          <w:color w:val="4D4B4B"/>
          <w:w w:val="105"/>
          <w:sz w:val="17"/>
        </w:rPr>
        <w:t> con</w:t>
      </w:r>
      <w:r>
        <w:rPr>
          <w:color w:val="4D4B4B"/>
          <w:w w:val="105"/>
          <w:sz w:val="17"/>
        </w:rPr>
        <w:t> los</w:t>
      </w:r>
      <w:r>
        <w:rPr>
          <w:color w:val="4D4B4B"/>
          <w:w w:val="105"/>
          <w:sz w:val="17"/>
        </w:rPr>
        <w:t> representantes de</w:t>
      </w:r>
      <w:r>
        <w:rPr>
          <w:color w:val="4D4B4B"/>
          <w:w w:val="105"/>
          <w:sz w:val="17"/>
        </w:rPr>
        <w:t> los trabajadores,</w:t>
      </w:r>
      <w:r>
        <w:rPr>
          <w:color w:val="4D4B4B"/>
          <w:w w:val="105"/>
          <w:sz w:val="17"/>
        </w:rPr>
        <w:t> debería proporcionar</w:t>
      </w:r>
      <w:r>
        <w:rPr>
          <w:color w:val="4D4B4B"/>
          <w:w w:val="105"/>
          <w:sz w:val="17"/>
        </w:rPr>
        <w:t> ropa de trabajo adecuada, que no debería llevarse fuera del</w:t>
      </w:r>
      <w:r>
        <w:rPr>
          <w:color w:val="4D4B4B"/>
          <w:spacing w:val="-3"/>
          <w:w w:val="105"/>
          <w:sz w:val="17"/>
        </w:rPr>
        <w:t> </w:t>
      </w:r>
      <w:r>
        <w:rPr>
          <w:color w:val="4D4B4B"/>
          <w:w w:val="105"/>
          <w:sz w:val="17"/>
        </w:rPr>
        <w:t>lugar de trabajo, sin que ello suponga gasto alguno para los trabajadores.</w:t>
      </w:r>
    </w:p>
    <w:p>
      <w:pPr>
        <w:spacing w:line="240" w:lineRule="auto" w:before="0"/>
        <w:rPr>
          <w:sz w:val="16"/>
        </w:rPr>
      </w:pPr>
    </w:p>
    <w:p>
      <w:pPr>
        <w:pStyle w:val="ListParagraph"/>
        <w:numPr>
          <w:ilvl w:val="0"/>
          <w:numId w:val="32"/>
        </w:numPr>
        <w:tabs>
          <w:tab w:pos="356" w:val="left" w:leader="none"/>
        </w:tabs>
        <w:spacing w:line="326" w:lineRule="auto" w:before="1" w:after="0"/>
        <w:ind w:left="124" w:right="793" w:hanging="3"/>
        <w:jc w:val="both"/>
        <w:rPr>
          <w:sz w:val="17"/>
        </w:rPr>
      </w:pPr>
      <w:r>
        <w:rPr>
          <w:b/>
          <w:color w:val="4D4B4B"/>
          <w:w w:val="105"/>
          <w:sz w:val="16"/>
        </w:rPr>
        <w:t>El</w:t>
      </w:r>
      <w:r>
        <w:rPr>
          <w:b/>
          <w:color w:val="4D4B4B"/>
          <w:w w:val="105"/>
          <w:sz w:val="16"/>
        </w:rPr>
        <w:t> </w:t>
      </w:r>
      <w:r>
        <w:rPr>
          <w:color w:val="4D4B4B"/>
          <w:w w:val="105"/>
          <w:sz w:val="17"/>
        </w:rPr>
        <w:t>empleador</w:t>
      </w:r>
      <w:r>
        <w:rPr>
          <w:color w:val="4D4B4B"/>
          <w:w w:val="105"/>
          <w:sz w:val="17"/>
        </w:rPr>
        <w:t> debería</w:t>
      </w:r>
      <w:r>
        <w:rPr>
          <w:color w:val="4D4B4B"/>
          <w:w w:val="105"/>
          <w:sz w:val="17"/>
        </w:rPr>
        <w:t> proporcionar</w:t>
      </w:r>
      <w:r>
        <w:rPr>
          <w:color w:val="4D4B4B"/>
          <w:w w:val="105"/>
          <w:sz w:val="17"/>
        </w:rPr>
        <w:t> a</w:t>
      </w:r>
      <w:r>
        <w:rPr>
          <w:color w:val="4D4B4B"/>
          <w:w w:val="105"/>
          <w:sz w:val="17"/>
        </w:rPr>
        <w:t> los</w:t>
      </w:r>
      <w:r>
        <w:rPr>
          <w:color w:val="4D4B4B"/>
          <w:w w:val="105"/>
          <w:sz w:val="17"/>
        </w:rPr>
        <w:t> trabajadores</w:t>
      </w:r>
      <w:r>
        <w:rPr>
          <w:color w:val="4D4B4B"/>
          <w:w w:val="105"/>
          <w:sz w:val="17"/>
        </w:rPr>
        <w:t> información</w:t>
      </w:r>
      <w:r>
        <w:rPr>
          <w:color w:val="4D4B4B"/>
          <w:w w:val="105"/>
          <w:sz w:val="17"/>
        </w:rPr>
        <w:t> suficiente</w:t>
      </w:r>
      <w:r>
        <w:rPr>
          <w:color w:val="4D4B4B"/>
          <w:w w:val="105"/>
          <w:sz w:val="17"/>
        </w:rPr>
        <w:t> </w:t>
      </w:r>
      <w:r>
        <w:rPr>
          <w:color w:val="4D4B4B"/>
          <w:w w:val="105"/>
          <w:sz w:val="18"/>
        </w:rPr>
        <w:t>y</w:t>
      </w:r>
      <w:r>
        <w:rPr>
          <w:color w:val="4D4B4B"/>
          <w:w w:val="105"/>
          <w:sz w:val="18"/>
        </w:rPr>
        <w:t> </w:t>
      </w:r>
      <w:r>
        <w:rPr>
          <w:color w:val="4D4B4B"/>
          <w:w w:val="105"/>
          <w:sz w:val="17"/>
        </w:rPr>
        <w:t>en</w:t>
      </w:r>
      <w:r>
        <w:rPr>
          <w:color w:val="4D4B4B"/>
          <w:w w:val="105"/>
          <w:sz w:val="17"/>
        </w:rPr>
        <w:t> debida</w:t>
      </w:r>
      <w:r>
        <w:rPr>
          <w:color w:val="4D4B4B"/>
          <w:w w:val="105"/>
          <w:sz w:val="17"/>
        </w:rPr>
        <w:t> forma</w:t>
      </w:r>
      <w:r>
        <w:rPr>
          <w:color w:val="4D4B4B"/>
          <w:w w:val="105"/>
          <w:sz w:val="17"/>
        </w:rPr>
        <w:t> sobre</w:t>
      </w:r>
      <w:r>
        <w:rPr>
          <w:color w:val="4D4B4B"/>
          <w:w w:val="105"/>
          <w:sz w:val="17"/>
        </w:rPr>
        <w:t> los riesgos</w:t>
      </w:r>
      <w:r>
        <w:rPr>
          <w:color w:val="4D4B4B"/>
          <w:w w:val="105"/>
          <w:sz w:val="17"/>
        </w:rPr>
        <w:t> que</w:t>
      </w:r>
      <w:r>
        <w:rPr>
          <w:color w:val="4D4B4B"/>
          <w:w w:val="105"/>
          <w:sz w:val="17"/>
        </w:rPr>
        <w:t> pudiera</w:t>
      </w:r>
      <w:r>
        <w:rPr>
          <w:color w:val="4D4B4B"/>
          <w:w w:val="105"/>
          <w:sz w:val="17"/>
        </w:rPr>
        <w:t> entrañar</w:t>
      </w:r>
      <w:r>
        <w:rPr>
          <w:color w:val="4D4B4B"/>
          <w:w w:val="105"/>
          <w:sz w:val="17"/>
        </w:rPr>
        <w:t> para</w:t>
      </w:r>
      <w:r>
        <w:rPr>
          <w:color w:val="4D4B4B"/>
          <w:w w:val="105"/>
          <w:sz w:val="17"/>
        </w:rPr>
        <w:t> la</w:t>
      </w:r>
      <w:r>
        <w:rPr>
          <w:color w:val="4D4B4B"/>
          <w:w w:val="105"/>
          <w:sz w:val="17"/>
        </w:rPr>
        <w:t> salud</w:t>
      </w:r>
      <w:r>
        <w:rPr>
          <w:color w:val="4D4B4B"/>
          <w:w w:val="105"/>
          <w:sz w:val="17"/>
        </w:rPr>
        <w:t> de</w:t>
      </w:r>
      <w:r>
        <w:rPr>
          <w:color w:val="4D4B4B"/>
          <w:w w:val="105"/>
          <w:sz w:val="17"/>
        </w:rPr>
        <w:t> su</w:t>
      </w:r>
      <w:r>
        <w:rPr>
          <w:color w:val="4D4B4B"/>
          <w:w w:val="105"/>
          <w:sz w:val="17"/>
        </w:rPr>
        <w:t> familia</w:t>
      </w:r>
      <w:r>
        <w:rPr>
          <w:color w:val="4D4B4B"/>
          <w:w w:val="105"/>
          <w:sz w:val="17"/>
        </w:rPr>
        <w:t> </w:t>
      </w:r>
      <w:r>
        <w:rPr>
          <w:color w:val="4D4B4B"/>
          <w:w w:val="105"/>
          <w:sz w:val="16"/>
        </w:rPr>
        <w:t>y</w:t>
      </w:r>
      <w:r>
        <w:rPr>
          <w:color w:val="4D4B4B"/>
          <w:w w:val="105"/>
          <w:sz w:val="16"/>
        </w:rPr>
        <w:t> </w:t>
      </w:r>
      <w:r>
        <w:rPr>
          <w:color w:val="4D4B4B"/>
          <w:w w:val="105"/>
          <w:sz w:val="17"/>
        </w:rPr>
        <w:t>de</w:t>
      </w:r>
      <w:r>
        <w:rPr>
          <w:color w:val="4D4B4B"/>
          <w:w w:val="105"/>
          <w:sz w:val="17"/>
        </w:rPr>
        <w:t> otras</w:t>
      </w:r>
      <w:r>
        <w:rPr>
          <w:color w:val="4D4B4B"/>
          <w:w w:val="105"/>
          <w:sz w:val="17"/>
        </w:rPr>
        <w:t> personas</w:t>
      </w:r>
      <w:r>
        <w:rPr>
          <w:color w:val="4D4B4B"/>
          <w:w w:val="105"/>
          <w:sz w:val="17"/>
        </w:rPr>
        <w:t> si</w:t>
      </w:r>
      <w:r>
        <w:rPr>
          <w:color w:val="4D4B4B"/>
          <w:w w:val="105"/>
          <w:sz w:val="17"/>
        </w:rPr>
        <w:t> llevan</w:t>
      </w:r>
      <w:r>
        <w:rPr>
          <w:color w:val="4D4B4B"/>
          <w:w w:val="105"/>
          <w:sz w:val="17"/>
        </w:rPr>
        <w:t> a</w:t>
      </w:r>
      <w:r>
        <w:rPr>
          <w:color w:val="4D4B4B"/>
          <w:w w:val="105"/>
          <w:sz w:val="17"/>
        </w:rPr>
        <w:t> sus</w:t>
      </w:r>
      <w:r>
        <w:rPr>
          <w:color w:val="4D4B4B"/>
          <w:w w:val="105"/>
          <w:sz w:val="17"/>
        </w:rPr>
        <w:t> casas</w:t>
      </w:r>
      <w:r>
        <w:rPr>
          <w:color w:val="4D4B4B"/>
          <w:w w:val="105"/>
          <w:sz w:val="17"/>
        </w:rPr>
        <w:t> ropas contaminadas por el polvo de asbesto</w:t>
      </w:r>
      <w:r>
        <w:rPr>
          <w:color w:val="8C8A8A"/>
          <w:w w:val="105"/>
          <w:sz w:val="17"/>
        </w:rPr>
        <w:t>.</w:t>
      </w:r>
    </w:p>
    <w:p>
      <w:pPr>
        <w:spacing w:line="240" w:lineRule="auto" w:before="1"/>
        <w:rPr>
          <w:sz w:val="16"/>
        </w:rPr>
      </w:pPr>
    </w:p>
    <w:p>
      <w:pPr>
        <w:pStyle w:val="ListParagraph"/>
        <w:numPr>
          <w:ilvl w:val="0"/>
          <w:numId w:val="32"/>
        </w:numPr>
        <w:tabs>
          <w:tab w:pos="346" w:val="left" w:leader="none"/>
        </w:tabs>
        <w:spacing w:line="333" w:lineRule="auto" w:before="1" w:after="0"/>
        <w:ind w:left="121" w:right="797" w:firstLine="3"/>
        <w:jc w:val="both"/>
        <w:rPr>
          <w:sz w:val="17"/>
        </w:rPr>
      </w:pPr>
      <w:r>
        <w:rPr>
          <w:color w:val="4D4B4B"/>
          <w:w w:val="105"/>
          <w:sz w:val="17"/>
        </w:rPr>
        <w:t>La</w:t>
      </w:r>
      <w:r>
        <w:rPr>
          <w:color w:val="4D4B4B"/>
          <w:w w:val="105"/>
          <w:sz w:val="17"/>
        </w:rPr>
        <w:t> manipulación y</w:t>
      </w:r>
      <w:r>
        <w:rPr>
          <w:color w:val="4D4B4B"/>
          <w:w w:val="105"/>
          <w:sz w:val="17"/>
        </w:rPr>
        <w:t> la</w:t>
      </w:r>
      <w:r>
        <w:rPr>
          <w:color w:val="4D4B4B"/>
          <w:w w:val="105"/>
          <w:sz w:val="17"/>
        </w:rPr>
        <w:t> limpieza</w:t>
      </w:r>
      <w:r>
        <w:rPr>
          <w:color w:val="4D4B4B"/>
          <w:w w:val="105"/>
          <w:sz w:val="17"/>
        </w:rPr>
        <w:t> de</w:t>
      </w:r>
      <w:r>
        <w:rPr>
          <w:color w:val="4D4B4B"/>
          <w:w w:val="105"/>
          <w:sz w:val="17"/>
        </w:rPr>
        <w:t> la ropa</w:t>
      </w:r>
      <w:r>
        <w:rPr>
          <w:color w:val="4D4B4B"/>
          <w:w w:val="105"/>
          <w:sz w:val="17"/>
        </w:rPr>
        <w:t> de trabajo</w:t>
      </w:r>
      <w:r>
        <w:rPr>
          <w:color w:val="4D4B4B"/>
          <w:w w:val="105"/>
          <w:sz w:val="17"/>
        </w:rPr>
        <w:t> y</w:t>
      </w:r>
      <w:r>
        <w:rPr>
          <w:color w:val="4D4B4B"/>
          <w:w w:val="105"/>
          <w:sz w:val="17"/>
        </w:rPr>
        <w:t> de</w:t>
      </w:r>
      <w:r>
        <w:rPr>
          <w:color w:val="4D4B4B"/>
          <w:w w:val="105"/>
          <w:sz w:val="17"/>
        </w:rPr>
        <w:t> la</w:t>
      </w:r>
      <w:r>
        <w:rPr>
          <w:color w:val="4D4B4B"/>
          <w:w w:val="105"/>
          <w:sz w:val="17"/>
        </w:rPr>
        <w:t> ropa</w:t>
      </w:r>
      <w:r>
        <w:rPr>
          <w:color w:val="4D4B4B"/>
          <w:w w:val="105"/>
          <w:sz w:val="17"/>
        </w:rPr>
        <w:t> de protección</w:t>
      </w:r>
      <w:r>
        <w:rPr>
          <w:color w:val="4D4B4B"/>
          <w:w w:val="105"/>
          <w:sz w:val="17"/>
        </w:rPr>
        <w:t> especial</w:t>
      </w:r>
      <w:r>
        <w:rPr>
          <w:color w:val="4D4B4B"/>
          <w:w w:val="105"/>
          <w:sz w:val="17"/>
        </w:rPr>
        <w:t> utilizada</w:t>
      </w:r>
      <w:r>
        <w:rPr>
          <w:color w:val="4D4B4B"/>
          <w:w w:val="105"/>
          <w:sz w:val="17"/>
        </w:rPr>
        <w:t> deberían realizarse en condiciones sujetas a control, de</w:t>
      </w:r>
      <w:r>
        <w:rPr>
          <w:color w:val="4D4B4B"/>
          <w:spacing w:val="-3"/>
          <w:w w:val="105"/>
          <w:sz w:val="17"/>
        </w:rPr>
        <w:t> </w:t>
      </w:r>
      <w:r>
        <w:rPr>
          <w:color w:val="4D4B4B"/>
          <w:w w:val="105"/>
          <w:sz w:val="17"/>
        </w:rPr>
        <w:t>conformidad con lo establecido por la autoridad competente</w:t>
      </w:r>
      <w:r>
        <w:rPr>
          <w:color w:val="6D6B6B"/>
          <w:w w:val="105"/>
          <w:sz w:val="17"/>
        </w:rPr>
        <w:t>,</w:t>
      </w:r>
      <w:r>
        <w:rPr>
          <w:color w:val="6D6B6B"/>
          <w:spacing w:val="-11"/>
          <w:w w:val="105"/>
          <w:sz w:val="17"/>
        </w:rPr>
        <w:t> </w:t>
      </w:r>
      <w:r>
        <w:rPr>
          <w:color w:val="4D4B4B"/>
          <w:w w:val="105"/>
          <w:sz w:val="17"/>
        </w:rPr>
        <w:t>a fin de impedir el desprendimiento de polvo de asbesto en el aire</w:t>
      </w:r>
      <w:r>
        <w:rPr>
          <w:color w:val="7C7B7B"/>
          <w:w w:val="105"/>
          <w:sz w:val="17"/>
        </w:rPr>
        <w:t>.</w:t>
      </w:r>
    </w:p>
    <w:p>
      <w:pPr>
        <w:spacing w:line="240" w:lineRule="auto" w:before="7"/>
        <w:rPr>
          <w:sz w:val="15"/>
        </w:rPr>
      </w:pPr>
    </w:p>
    <w:p>
      <w:pPr>
        <w:spacing w:line="331" w:lineRule="auto" w:before="0"/>
        <w:ind w:left="120" w:right="803" w:firstLine="1"/>
        <w:jc w:val="both"/>
        <w:rPr>
          <w:sz w:val="17"/>
        </w:rPr>
      </w:pPr>
      <w:r>
        <w:rPr>
          <w:color w:val="4D4B4B"/>
          <w:w w:val="105"/>
          <w:sz w:val="17"/>
        </w:rPr>
        <w:t>27</w:t>
      </w:r>
      <w:r>
        <w:rPr>
          <w:color w:val="8C8A8A"/>
          <w:w w:val="105"/>
          <w:sz w:val="17"/>
        </w:rPr>
        <w:t>.</w:t>
      </w:r>
      <w:r>
        <w:rPr>
          <w:color w:val="4D4B4B"/>
          <w:w w:val="105"/>
          <w:sz w:val="17"/>
        </w:rPr>
        <w:t>1</w:t>
      </w:r>
      <w:r>
        <w:rPr>
          <w:color w:val="8C8A8A"/>
          <w:w w:val="105"/>
          <w:sz w:val="17"/>
        </w:rPr>
        <w:t>. </w:t>
      </w:r>
      <w:r>
        <w:rPr>
          <w:color w:val="4D4B4B"/>
          <w:w w:val="105"/>
          <w:sz w:val="17"/>
        </w:rPr>
        <w:t>Cuando ello sea necesario,</w:t>
      </w:r>
      <w:r>
        <w:rPr>
          <w:color w:val="4D4B4B"/>
          <w:w w:val="105"/>
          <w:sz w:val="17"/>
        </w:rPr>
        <w:t> deberían</w:t>
      </w:r>
      <w:r>
        <w:rPr>
          <w:color w:val="4D4B4B"/>
          <w:w w:val="105"/>
          <w:sz w:val="17"/>
        </w:rPr>
        <w:t> ponerse</w:t>
      </w:r>
      <w:r>
        <w:rPr>
          <w:color w:val="4D4B4B"/>
          <w:w w:val="105"/>
          <w:sz w:val="17"/>
        </w:rPr>
        <w:t> a disposición</w:t>
      </w:r>
      <w:r>
        <w:rPr>
          <w:color w:val="4D4B4B"/>
          <w:w w:val="105"/>
          <w:sz w:val="17"/>
        </w:rPr>
        <w:t> de los trabajadores</w:t>
      </w:r>
      <w:r>
        <w:rPr>
          <w:color w:val="4D4B4B"/>
          <w:w w:val="105"/>
          <w:sz w:val="17"/>
        </w:rPr>
        <w:t> ocupados</w:t>
      </w:r>
      <w:r>
        <w:rPr>
          <w:color w:val="4D4B4B"/>
          <w:w w:val="105"/>
          <w:sz w:val="17"/>
        </w:rPr>
        <w:t> en actividades que entrañan exposición al asbesto vestuarios dobles, instalaciones de aseo, duchas </w:t>
      </w:r>
      <w:r>
        <w:rPr>
          <w:color w:val="4D4B4B"/>
          <w:w w:val="105"/>
          <w:sz w:val="16"/>
        </w:rPr>
        <w:t>y </w:t>
      </w:r>
      <w:r>
        <w:rPr>
          <w:color w:val="4D4B4B"/>
          <w:w w:val="105"/>
          <w:sz w:val="17"/>
        </w:rPr>
        <w:t>zonas de descanso</w:t>
      </w:r>
      <w:r>
        <w:rPr>
          <w:color w:val="7C7B7B"/>
          <w:w w:val="105"/>
          <w:sz w:val="17"/>
        </w:rPr>
        <w:t>.</w:t>
      </w:r>
    </w:p>
    <w:p>
      <w:pPr>
        <w:spacing w:line="240" w:lineRule="auto" w:before="9"/>
        <w:rPr>
          <w:sz w:val="15"/>
        </w:rPr>
      </w:pPr>
    </w:p>
    <w:p>
      <w:pPr>
        <w:spacing w:line="331" w:lineRule="auto" w:before="0"/>
        <w:ind w:left="125" w:right="787" w:hanging="4"/>
        <w:jc w:val="both"/>
        <w:rPr>
          <w:sz w:val="17"/>
        </w:rPr>
      </w:pPr>
      <w:r>
        <w:rPr>
          <w:color w:val="4D4B4B"/>
          <w:w w:val="105"/>
          <w:sz w:val="17"/>
        </w:rPr>
        <w:t>2</w:t>
      </w:r>
      <w:r>
        <w:rPr>
          <w:color w:val="4D4B4B"/>
          <w:spacing w:val="40"/>
          <w:w w:val="105"/>
          <w:sz w:val="17"/>
        </w:rPr>
        <w:t> </w:t>
      </w:r>
      <w:r>
        <w:rPr>
          <w:color w:val="4D4B4B"/>
          <w:w w:val="105"/>
          <w:sz w:val="17"/>
        </w:rPr>
        <w:t>De</w:t>
      </w:r>
      <w:r>
        <w:rPr>
          <w:color w:val="4D4B4B"/>
          <w:w w:val="105"/>
          <w:sz w:val="17"/>
        </w:rPr>
        <w:t> conformidad</w:t>
      </w:r>
      <w:r>
        <w:rPr>
          <w:color w:val="4D4B4B"/>
          <w:spacing w:val="40"/>
          <w:w w:val="105"/>
          <w:sz w:val="17"/>
        </w:rPr>
        <w:t> </w:t>
      </w:r>
      <w:r>
        <w:rPr>
          <w:color w:val="4D4B4B"/>
          <w:w w:val="105"/>
          <w:sz w:val="17"/>
        </w:rPr>
        <w:t>con</w:t>
      </w:r>
      <w:r>
        <w:rPr>
          <w:color w:val="4D4B4B"/>
          <w:spacing w:val="40"/>
          <w:w w:val="105"/>
          <w:sz w:val="17"/>
        </w:rPr>
        <w:t> </w:t>
      </w:r>
      <w:r>
        <w:rPr>
          <w:color w:val="4D4B4B"/>
          <w:w w:val="105"/>
          <w:sz w:val="17"/>
        </w:rPr>
        <w:t>las</w:t>
      </w:r>
      <w:r>
        <w:rPr>
          <w:color w:val="4D4B4B"/>
          <w:spacing w:val="40"/>
          <w:w w:val="105"/>
          <w:sz w:val="17"/>
        </w:rPr>
        <w:t> </w:t>
      </w:r>
      <w:r>
        <w:rPr>
          <w:color w:val="4D4B4B"/>
          <w:w w:val="105"/>
          <w:sz w:val="17"/>
        </w:rPr>
        <w:t>prácticas</w:t>
      </w:r>
      <w:r>
        <w:rPr>
          <w:color w:val="4D4B4B"/>
          <w:spacing w:val="40"/>
          <w:w w:val="105"/>
          <w:sz w:val="17"/>
        </w:rPr>
        <w:t> </w:t>
      </w:r>
      <w:r>
        <w:rPr>
          <w:color w:val="4D4B4B"/>
          <w:w w:val="105"/>
          <w:sz w:val="17"/>
        </w:rPr>
        <w:t>nacionales</w:t>
      </w:r>
      <w:r>
        <w:rPr>
          <w:color w:val="4D4B4B"/>
          <w:spacing w:val="40"/>
          <w:w w:val="105"/>
          <w:sz w:val="17"/>
        </w:rPr>
        <w:t> </w:t>
      </w:r>
      <w:r>
        <w:rPr>
          <w:color w:val="4D4B4B"/>
          <w:w w:val="105"/>
          <w:sz w:val="17"/>
        </w:rPr>
        <w:t>en</w:t>
      </w:r>
      <w:r>
        <w:rPr>
          <w:color w:val="4D4B4B"/>
          <w:spacing w:val="40"/>
          <w:w w:val="105"/>
          <w:sz w:val="17"/>
        </w:rPr>
        <w:t> </w:t>
      </w:r>
      <w:r>
        <w:rPr>
          <w:color w:val="4D4B4B"/>
          <w:w w:val="105"/>
          <w:sz w:val="17"/>
        </w:rPr>
        <w:t>vigor,</w:t>
      </w:r>
      <w:r>
        <w:rPr>
          <w:color w:val="4D4B4B"/>
          <w:spacing w:val="40"/>
          <w:w w:val="105"/>
          <w:sz w:val="17"/>
        </w:rPr>
        <w:t> </w:t>
      </w:r>
      <w:r>
        <w:rPr>
          <w:color w:val="4D4B4B"/>
          <w:w w:val="105"/>
          <w:sz w:val="17"/>
        </w:rPr>
        <w:t>debería</w:t>
      </w:r>
      <w:r>
        <w:rPr>
          <w:color w:val="4D4B4B"/>
          <w:spacing w:val="40"/>
          <w:w w:val="105"/>
          <w:sz w:val="17"/>
        </w:rPr>
        <w:t> </w:t>
      </w:r>
      <w:r>
        <w:rPr>
          <w:color w:val="4D4B4B"/>
          <w:w w:val="105"/>
          <w:sz w:val="17"/>
        </w:rPr>
        <w:t>concederse</w:t>
      </w:r>
      <w:r>
        <w:rPr>
          <w:color w:val="4D4B4B"/>
          <w:spacing w:val="40"/>
          <w:w w:val="105"/>
          <w:sz w:val="17"/>
        </w:rPr>
        <w:t> </w:t>
      </w:r>
      <w:r>
        <w:rPr>
          <w:color w:val="4D4B4B"/>
          <w:w w:val="105"/>
          <w:sz w:val="17"/>
        </w:rPr>
        <w:t>suficiente</w:t>
      </w:r>
      <w:r>
        <w:rPr>
          <w:color w:val="4D4B4B"/>
          <w:spacing w:val="40"/>
          <w:w w:val="105"/>
          <w:sz w:val="17"/>
        </w:rPr>
        <w:t> </w:t>
      </w:r>
      <w:r>
        <w:rPr>
          <w:color w:val="4D4B4B"/>
          <w:w w:val="105"/>
          <w:sz w:val="17"/>
        </w:rPr>
        <w:t>tiempo,</w:t>
      </w:r>
      <w:r>
        <w:rPr>
          <w:color w:val="4D4B4B"/>
          <w:spacing w:val="40"/>
          <w:w w:val="105"/>
          <w:sz w:val="17"/>
        </w:rPr>
        <w:t> </w:t>
      </w:r>
      <w:r>
        <w:rPr>
          <w:color w:val="4D4B4B"/>
          <w:w w:val="105"/>
          <w:sz w:val="17"/>
        </w:rPr>
        <w:t>dentro</w:t>
      </w:r>
      <w:r>
        <w:rPr>
          <w:color w:val="4D4B4B"/>
          <w:spacing w:val="40"/>
          <w:w w:val="105"/>
          <w:sz w:val="17"/>
        </w:rPr>
        <w:t> </w:t>
      </w:r>
      <w:r>
        <w:rPr>
          <w:color w:val="4D4B4B"/>
          <w:w w:val="105"/>
          <w:sz w:val="17"/>
        </w:rPr>
        <w:t>del horario de trabajo</w:t>
      </w:r>
      <w:r>
        <w:rPr>
          <w:color w:val="6D6B6B"/>
          <w:w w:val="105"/>
          <w:sz w:val="17"/>
        </w:rPr>
        <w:t>,</w:t>
      </w:r>
      <w:r>
        <w:rPr>
          <w:color w:val="6D6B6B"/>
          <w:spacing w:val="-2"/>
          <w:w w:val="105"/>
          <w:sz w:val="17"/>
        </w:rPr>
        <w:t> </w:t>
      </w:r>
      <w:r>
        <w:rPr>
          <w:color w:val="4D4B4B"/>
          <w:w w:val="105"/>
          <w:sz w:val="17"/>
        </w:rPr>
        <w:t>para cambiarse de ropa</w:t>
      </w:r>
      <w:r>
        <w:rPr>
          <w:color w:val="6D6B6B"/>
          <w:w w:val="105"/>
          <w:sz w:val="17"/>
        </w:rPr>
        <w:t>,</w:t>
      </w:r>
      <w:r>
        <w:rPr>
          <w:color w:val="6D6B6B"/>
          <w:spacing w:val="-1"/>
          <w:w w:val="105"/>
          <w:sz w:val="17"/>
        </w:rPr>
        <w:t> </w:t>
      </w:r>
      <w:r>
        <w:rPr>
          <w:color w:val="4D4B4B"/>
          <w:w w:val="105"/>
          <w:sz w:val="17"/>
        </w:rPr>
        <w:t>ducharse o lavarse después del turno de trabajo</w:t>
      </w:r>
      <w:r>
        <w:rPr>
          <w:color w:val="8C8A8A"/>
          <w:w w:val="105"/>
          <w:sz w:val="17"/>
        </w:rPr>
        <w:t>.</w:t>
      </w:r>
    </w:p>
    <w:p>
      <w:pPr>
        <w:spacing w:line="240" w:lineRule="auto" w:before="2"/>
        <w:rPr>
          <w:sz w:val="14"/>
        </w:rPr>
      </w:pPr>
    </w:p>
    <w:p>
      <w:pPr>
        <w:spacing w:line="326" w:lineRule="auto" w:before="0"/>
        <w:ind w:left="124" w:right="790" w:hanging="3"/>
        <w:jc w:val="both"/>
        <w:rPr>
          <w:sz w:val="17"/>
        </w:rPr>
      </w:pPr>
      <w:r>
        <w:rPr>
          <w:color w:val="4D4B4B"/>
          <w:w w:val="105"/>
          <w:sz w:val="17"/>
        </w:rPr>
        <w:t>28</w:t>
      </w:r>
      <w:r>
        <w:rPr>
          <w:color w:val="7C7B7B"/>
          <w:w w:val="105"/>
          <w:sz w:val="17"/>
        </w:rPr>
        <w:t>.</w:t>
      </w:r>
      <w:r>
        <w:rPr>
          <w:color w:val="4D4B4B"/>
          <w:w w:val="105"/>
          <w:sz w:val="17"/>
        </w:rPr>
        <w:t>1</w:t>
      </w:r>
      <w:r>
        <w:rPr>
          <w:color w:val="8C8A8A"/>
          <w:w w:val="105"/>
          <w:sz w:val="17"/>
        </w:rPr>
        <w:t>.</w:t>
      </w:r>
      <w:r>
        <w:rPr>
          <w:color w:val="8C8A8A"/>
          <w:spacing w:val="-4"/>
          <w:w w:val="105"/>
          <w:sz w:val="17"/>
        </w:rPr>
        <w:t> </w:t>
      </w:r>
      <w:r>
        <w:rPr>
          <w:color w:val="4D4B4B"/>
          <w:w w:val="105"/>
          <w:sz w:val="17"/>
        </w:rPr>
        <w:t>De conformidad</w:t>
      </w:r>
      <w:r>
        <w:rPr>
          <w:color w:val="4D4B4B"/>
          <w:w w:val="105"/>
          <w:sz w:val="17"/>
        </w:rPr>
        <w:t> con la legislación </w:t>
      </w:r>
      <w:r>
        <w:rPr>
          <w:rFonts w:ascii="Times New Roman" w:hAnsi="Times New Roman"/>
          <w:color w:val="4D4B4B"/>
          <w:w w:val="105"/>
          <w:sz w:val="19"/>
        </w:rPr>
        <w:t>y </w:t>
      </w:r>
      <w:r>
        <w:rPr>
          <w:color w:val="4D4B4B"/>
          <w:w w:val="105"/>
          <w:sz w:val="17"/>
        </w:rPr>
        <w:t>la práctica nacionales</w:t>
      </w:r>
      <w:r>
        <w:rPr>
          <w:color w:val="6D6B6B"/>
          <w:w w:val="105"/>
          <w:sz w:val="17"/>
        </w:rPr>
        <w:t>,</w:t>
      </w:r>
      <w:r>
        <w:rPr>
          <w:color w:val="6D6B6B"/>
          <w:spacing w:val="-2"/>
          <w:w w:val="105"/>
          <w:sz w:val="17"/>
        </w:rPr>
        <w:t> </w:t>
      </w:r>
      <w:r>
        <w:rPr>
          <w:color w:val="4D4B4B"/>
          <w:w w:val="105"/>
          <w:sz w:val="17"/>
        </w:rPr>
        <w:t>el empleador</w:t>
      </w:r>
      <w:r>
        <w:rPr>
          <w:color w:val="4D4B4B"/>
          <w:w w:val="105"/>
          <w:sz w:val="17"/>
        </w:rPr>
        <w:t> debería eliminar los residuos que contengan asbesto de manera que no se produzca ningún riesgo para la salud de los trabajadores interesados, incluidos los que manipulan residuos de asbesto, ni de la población vecina a la empresa.</w:t>
      </w:r>
    </w:p>
    <w:p>
      <w:pPr>
        <w:spacing w:line="240" w:lineRule="auto" w:before="7"/>
        <w:rPr>
          <w:sz w:val="15"/>
        </w:rPr>
      </w:pPr>
    </w:p>
    <w:p>
      <w:pPr>
        <w:spacing w:line="336" w:lineRule="auto" w:before="0"/>
        <w:ind w:left="125" w:right="786" w:hanging="4"/>
        <w:jc w:val="both"/>
        <w:rPr>
          <w:sz w:val="17"/>
        </w:rPr>
      </w:pPr>
      <w:r>
        <w:rPr>
          <w:color w:val="4D4B4B"/>
          <w:w w:val="105"/>
          <w:sz w:val="17"/>
        </w:rPr>
        <w:t>2) Deberían tomarse medidas apropiadas por la autoridad</w:t>
      </w:r>
      <w:r>
        <w:rPr>
          <w:color w:val="4D4B4B"/>
          <w:w w:val="105"/>
          <w:sz w:val="17"/>
        </w:rPr>
        <w:t> competente</w:t>
      </w:r>
      <w:r>
        <w:rPr>
          <w:color w:val="4D4B4B"/>
          <w:w w:val="105"/>
          <w:sz w:val="17"/>
        </w:rPr>
        <w:t> </w:t>
      </w:r>
      <w:r>
        <w:rPr>
          <w:color w:val="4D4B4B"/>
          <w:w w:val="105"/>
          <w:sz w:val="16"/>
        </w:rPr>
        <w:t>y </w:t>
      </w:r>
      <w:r>
        <w:rPr>
          <w:color w:val="4D4B4B"/>
          <w:w w:val="105"/>
          <w:sz w:val="17"/>
        </w:rPr>
        <w:t>por los empleadores</w:t>
      </w:r>
      <w:r>
        <w:rPr>
          <w:color w:val="4D4B4B"/>
          <w:w w:val="105"/>
          <w:sz w:val="17"/>
        </w:rPr>
        <w:t> para evitar que el medio ambiente general sea contaminado por polvos de asbesto provenientes de los lugares de trabajo</w:t>
      </w:r>
      <w:r>
        <w:rPr>
          <w:color w:val="8C8A8A"/>
          <w:w w:val="105"/>
          <w:sz w:val="17"/>
        </w:rPr>
        <w:t>.</w:t>
      </w:r>
    </w:p>
    <w:p>
      <w:pPr>
        <w:spacing w:line="240" w:lineRule="auto" w:before="5"/>
        <w:rPr>
          <w:sz w:val="15"/>
        </w:rPr>
      </w:pPr>
    </w:p>
    <w:p>
      <w:pPr>
        <w:spacing w:before="1"/>
        <w:ind w:left="120" w:right="0" w:firstLine="0"/>
        <w:jc w:val="both"/>
        <w:rPr>
          <w:sz w:val="17"/>
        </w:rPr>
      </w:pPr>
      <w:r>
        <w:rPr>
          <w:color w:val="4D4B4B"/>
          <w:w w:val="105"/>
          <w:sz w:val="17"/>
        </w:rPr>
        <w:t>IV.</w:t>
      </w:r>
      <w:r>
        <w:rPr>
          <w:color w:val="4D4B4B"/>
          <w:spacing w:val="-5"/>
          <w:w w:val="105"/>
          <w:sz w:val="17"/>
        </w:rPr>
        <w:t> </w:t>
      </w:r>
      <w:r>
        <w:rPr>
          <w:color w:val="4D4B4B"/>
          <w:w w:val="105"/>
          <w:sz w:val="17"/>
        </w:rPr>
        <w:t>Vigilancia</w:t>
      </w:r>
      <w:r>
        <w:rPr>
          <w:color w:val="4D4B4B"/>
          <w:spacing w:val="14"/>
          <w:w w:val="105"/>
          <w:sz w:val="17"/>
        </w:rPr>
        <w:t> </w:t>
      </w:r>
      <w:r>
        <w:rPr>
          <w:color w:val="4D4B4B"/>
          <w:w w:val="105"/>
          <w:sz w:val="17"/>
        </w:rPr>
        <w:t>del</w:t>
      </w:r>
      <w:r>
        <w:rPr>
          <w:color w:val="4D4B4B"/>
          <w:spacing w:val="-7"/>
          <w:w w:val="105"/>
          <w:sz w:val="17"/>
        </w:rPr>
        <w:t> </w:t>
      </w:r>
      <w:r>
        <w:rPr>
          <w:color w:val="4D4B4B"/>
          <w:w w:val="105"/>
          <w:sz w:val="17"/>
        </w:rPr>
        <w:t>Medio</w:t>
      </w:r>
      <w:r>
        <w:rPr>
          <w:color w:val="4D4B4B"/>
          <w:spacing w:val="2"/>
          <w:w w:val="105"/>
          <w:sz w:val="17"/>
        </w:rPr>
        <w:t> </w:t>
      </w:r>
      <w:r>
        <w:rPr>
          <w:color w:val="4D4B4B"/>
          <w:w w:val="105"/>
          <w:sz w:val="17"/>
        </w:rPr>
        <w:t>Ambiente</w:t>
      </w:r>
      <w:r>
        <w:rPr>
          <w:color w:val="4D4B4B"/>
          <w:spacing w:val="4"/>
          <w:w w:val="105"/>
          <w:sz w:val="17"/>
        </w:rPr>
        <w:t> </w:t>
      </w:r>
      <w:r>
        <w:rPr>
          <w:color w:val="4D4B4B"/>
          <w:w w:val="105"/>
          <w:sz w:val="17"/>
        </w:rPr>
        <w:t>de</w:t>
      </w:r>
      <w:r>
        <w:rPr>
          <w:color w:val="4D4B4B"/>
          <w:spacing w:val="-4"/>
          <w:w w:val="105"/>
          <w:sz w:val="17"/>
        </w:rPr>
        <w:t> </w:t>
      </w:r>
      <w:r>
        <w:rPr>
          <w:color w:val="4D4B4B"/>
          <w:w w:val="105"/>
          <w:sz w:val="17"/>
        </w:rPr>
        <w:t>Trabajo</w:t>
      </w:r>
      <w:r>
        <w:rPr>
          <w:color w:val="4D4B4B"/>
          <w:spacing w:val="7"/>
          <w:w w:val="105"/>
          <w:sz w:val="17"/>
        </w:rPr>
        <w:t> </w:t>
      </w:r>
      <w:r>
        <w:rPr>
          <w:color w:val="4D4B4B"/>
          <w:w w:val="105"/>
          <w:sz w:val="16"/>
        </w:rPr>
        <w:t>y</w:t>
      </w:r>
      <w:r>
        <w:rPr>
          <w:color w:val="4D4B4B"/>
          <w:spacing w:val="3"/>
          <w:w w:val="105"/>
          <w:sz w:val="16"/>
        </w:rPr>
        <w:t> </w:t>
      </w:r>
      <w:r>
        <w:rPr>
          <w:color w:val="4D4B4B"/>
          <w:w w:val="105"/>
          <w:sz w:val="17"/>
        </w:rPr>
        <w:t>de</w:t>
      </w:r>
      <w:r>
        <w:rPr>
          <w:color w:val="4D4B4B"/>
          <w:spacing w:val="-6"/>
          <w:w w:val="105"/>
          <w:sz w:val="17"/>
        </w:rPr>
        <w:t> </w:t>
      </w:r>
      <w:r>
        <w:rPr>
          <w:color w:val="4D4B4B"/>
          <w:w w:val="105"/>
          <w:sz w:val="17"/>
        </w:rPr>
        <w:t>la</w:t>
      </w:r>
      <w:r>
        <w:rPr>
          <w:color w:val="4D4B4B"/>
          <w:spacing w:val="-5"/>
          <w:w w:val="105"/>
          <w:sz w:val="17"/>
        </w:rPr>
        <w:t> </w:t>
      </w:r>
      <w:r>
        <w:rPr>
          <w:color w:val="4D4B4B"/>
          <w:w w:val="105"/>
          <w:sz w:val="17"/>
        </w:rPr>
        <w:t>Salud</w:t>
      </w:r>
      <w:r>
        <w:rPr>
          <w:color w:val="4D4B4B"/>
          <w:spacing w:val="3"/>
          <w:w w:val="105"/>
          <w:sz w:val="17"/>
        </w:rPr>
        <w:t> </w:t>
      </w:r>
      <w:r>
        <w:rPr>
          <w:color w:val="4D4B4B"/>
          <w:w w:val="105"/>
          <w:sz w:val="17"/>
        </w:rPr>
        <w:t>de</w:t>
      </w:r>
      <w:r>
        <w:rPr>
          <w:color w:val="4D4B4B"/>
          <w:spacing w:val="-5"/>
          <w:w w:val="105"/>
          <w:sz w:val="17"/>
        </w:rPr>
        <w:t> </w:t>
      </w:r>
      <w:r>
        <w:rPr>
          <w:color w:val="4D4B4B"/>
          <w:w w:val="105"/>
          <w:sz w:val="17"/>
        </w:rPr>
        <w:t>los</w:t>
      </w:r>
      <w:r>
        <w:rPr>
          <w:color w:val="4D4B4B"/>
          <w:spacing w:val="-2"/>
          <w:w w:val="105"/>
          <w:sz w:val="17"/>
        </w:rPr>
        <w:t> Trabajadores</w:t>
      </w:r>
    </w:p>
    <w:p>
      <w:pPr>
        <w:spacing w:line="240" w:lineRule="auto" w:before="3"/>
        <w:rPr>
          <w:sz w:val="22"/>
        </w:rPr>
      </w:pPr>
    </w:p>
    <w:p>
      <w:pPr>
        <w:spacing w:line="319" w:lineRule="auto" w:before="0"/>
        <w:ind w:left="123" w:right="791" w:hanging="3"/>
        <w:jc w:val="both"/>
        <w:rPr>
          <w:sz w:val="17"/>
        </w:rPr>
      </w:pPr>
      <w:r>
        <w:rPr>
          <w:color w:val="4D4B4B"/>
          <w:w w:val="105"/>
          <w:sz w:val="17"/>
        </w:rPr>
        <w:t>29</w:t>
      </w:r>
      <w:r>
        <w:rPr>
          <w:color w:val="7C7B7B"/>
          <w:w w:val="105"/>
          <w:sz w:val="17"/>
        </w:rPr>
        <w:t>. </w:t>
      </w:r>
      <w:r>
        <w:rPr>
          <w:color w:val="4D4B4B"/>
          <w:w w:val="105"/>
          <w:sz w:val="17"/>
        </w:rPr>
        <w:t>En los casos</w:t>
      </w:r>
      <w:r>
        <w:rPr>
          <w:color w:val="4D4B4B"/>
          <w:w w:val="105"/>
          <w:sz w:val="17"/>
        </w:rPr>
        <w:t> que determine</w:t>
      </w:r>
      <w:r>
        <w:rPr>
          <w:color w:val="4D4B4B"/>
          <w:w w:val="105"/>
          <w:sz w:val="17"/>
        </w:rPr>
        <w:t> la autoridad</w:t>
      </w:r>
      <w:r>
        <w:rPr>
          <w:color w:val="4D4B4B"/>
          <w:spacing w:val="33"/>
          <w:w w:val="105"/>
          <w:sz w:val="17"/>
        </w:rPr>
        <w:t> </w:t>
      </w:r>
      <w:r>
        <w:rPr>
          <w:color w:val="4D4B4B"/>
          <w:w w:val="105"/>
          <w:sz w:val="17"/>
        </w:rPr>
        <w:t>competente,</w:t>
      </w:r>
      <w:r>
        <w:rPr>
          <w:color w:val="4D4B4B"/>
          <w:w w:val="105"/>
          <w:sz w:val="17"/>
        </w:rPr>
        <w:t> el empleador</w:t>
      </w:r>
      <w:r>
        <w:rPr>
          <w:color w:val="4D4B4B"/>
          <w:w w:val="105"/>
          <w:sz w:val="17"/>
        </w:rPr>
        <w:t> debería</w:t>
      </w:r>
      <w:r>
        <w:rPr>
          <w:color w:val="4D4B4B"/>
          <w:w w:val="105"/>
          <w:sz w:val="17"/>
        </w:rPr>
        <w:t> tomar</w:t>
      </w:r>
      <w:r>
        <w:rPr>
          <w:color w:val="4D4B4B"/>
          <w:w w:val="105"/>
          <w:sz w:val="17"/>
        </w:rPr>
        <w:t> las medidas</w:t>
      </w:r>
      <w:r>
        <w:rPr>
          <w:color w:val="4D4B4B"/>
          <w:w w:val="105"/>
          <w:sz w:val="17"/>
        </w:rPr>
        <w:t> necesarias para</w:t>
      </w:r>
      <w:r>
        <w:rPr>
          <w:color w:val="4D4B4B"/>
          <w:w w:val="105"/>
          <w:sz w:val="17"/>
        </w:rPr>
        <w:t> la</w:t>
      </w:r>
      <w:r>
        <w:rPr>
          <w:color w:val="4D4B4B"/>
          <w:w w:val="105"/>
          <w:sz w:val="17"/>
        </w:rPr>
        <w:t> vigilancia</w:t>
      </w:r>
      <w:r>
        <w:rPr>
          <w:color w:val="4D4B4B"/>
          <w:spacing w:val="40"/>
          <w:w w:val="105"/>
          <w:sz w:val="17"/>
        </w:rPr>
        <w:t> </w:t>
      </w:r>
      <w:r>
        <w:rPr>
          <w:color w:val="4D4B4B"/>
          <w:w w:val="105"/>
          <w:sz w:val="17"/>
        </w:rPr>
        <w:t>sistemática</w:t>
      </w:r>
      <w:r>
        <w:rPr>
          <w:color w:val="4D4B4B"/>
          <w:spacing w:val="40"/>
          <w:w w:val="105"/>
          <w:sz w:val="17"/>
        </w:rPr>
        <w:t> </w:t>
      </w:r>
      <w:r>
        <w:rPr>
          <w:color w:val="4D4B4B"/>
          <w:w w:val="105"/>
          <w:sz w:val="17"/>
        </w:rPr>
        <w:t>de</w:t>
      </w:r>
      <w:r>
        <w:rPr>
          <w:color w:val="4D4B4B"/>
          <w:w w:val="105"/>
          <w:sz w:val="17"/>
        </w:rPr>
        <w:t> la</w:t>
      </w:r>
      <w:r>
        <w:rPr>
          <w:color w:val="4D4B4B"/>
          <w:w w:val="105"/>
          <w:sz w:val="17"/>
        </w:rPr>
        <w:t> concentración</w:t>
      </w:r>
      <w:r>
        <w:rPr>
          <w:color w:val="4D4B4B"/>
          <w:w w:val="105"/>
          <w:sz w:val="17"/>
        </w:rPr>
        <w:t> de</w:t>
      </w:r>
      <w:r>
        <w:rPr>
          <w:color w:val="4D4B4B"/>
          <w:w w:val="105"/>
          <w:sz w:val="17"/>
        </w:rPr>
        <w:t> polvo</w:t>
      </w:r>
      <w:r>
        <w:rPr>
          <w:color w:val="4D4B4B"/>
          <w:w w:val="105"/>
          <w:sz w:val="17"/>
        </w:rPr>
        <w:t> de</w:t>
      </w:r>
      <w:r>
        <w:rPr>
          <w:color w:val="4D4B4B"/>
          <w:w w:val="105"/>
          <w:sz w:val="17"/>
        </w:rPr>
        <w:t> asbesto</w:t>
      </w:r>
      <w:r>
        <w:rPr>
          <w:color w:val="4D4B4B"/>
          <w:w w:val="105"/>
          <w:sz w:val="17"/>
        </w:rPr>
        <w:t> en</w:t>
      </w:r>
      <w:r>
        <w:rPr>
          <w:color w:val="4D4B4B"/>
          <w:w w:val="105"/>
          <w:sz w:val="17"/>
        </w:rPr>
        <w:t> suspensión</w:t>
      </w:r>
      <w:r>
        <w:rPr>
          <w:color w:val="4D4B4B"/>
          <w:spacing w:val="39"/>
          <w:w w:val="105"/>
          <w:sz w:val="17"/>
        </w:rPr>
        <w:t> </w:t>
      </w:r>
      <w:r>
        <w:rPr>
          <w:color w:val="4D4B4B"/>
          <w:w w:val="105"/>
          <w:sz w:val="17"/>
        </w:rPr>
        <w:t>en</w:t>
      </w:r>
      <w:r>
        <w:rPr>
          <w:color w:val="4D4B4B"/>
          <w:w w:val="105"/>
          <w:sz w:val="17"/>
        </w:rPr>
        <w:t> el aire</w:t>
      </w:r>
      <w:r>
        <w:rPr>
          <w:color w:val="4D4B4B"/>
          <w:w w:val="105"/>
          <w:sz w:val="17"/>
        </w:rPr>
        <w:t> del</w:t>
      </w:r>
      <w:r>
        <w:rPr>
          <w:color w:val="4D4B4B"/>
          <w:w w:val="105"/>
          <w:sz w:val="17"/>
        </w:rPr>
        <w:t> lugar</w:t>
      </w:r>
      <w:r>
        <w:rPr>
          <w:color w:val="4D4B4B"/>
          <w:w w:val="105"/>
          <w:sz w:val="17"/>
        </w:rPr>
        <w:t> de trabajo</w:t>
      </w:r>
      <w:r>
        <w:rPr>
          <w:color w:val="4D4B4B"/>
          <w:w w:val="105"/>
          <w:sz w:val="17"/>
        </w:rPr>
        <w:t> </w:t>
      </w:r>
      <w:r>
        <w:rPr>
          <w:rFonts w:ascii="Times New Roman" w:hAnsi="Times New Roman"/>
          <w:color w:val="4D4B4B"/>
          <w:w w:val="105"/>
          <w:sz w:val="19"/>
        </w:rPr>
        <w:t>y </w:t>
      </w:r>
      <w:r>
        <w:rPr>
          <w:color w:val="4D4B4B"/>
          <w:w w:val="105"/>
          <w:sz w:val="17"/>
        </w:rPr>
        <w:t>de la duración</w:t>
      </w:r>
      <w:r>
        <w:rPr>
          <w:color w:val="4D4B4B"/>
          <w:spacing w:val="27"/>
          <w:w w:val="105"/>
          <w:sz w:val="17"/>
        </w:rPr>
        <w:t> </w:t>
      </w:r>
      <w:r>
        <w:rPr>
          <w:rFonts w:ascii="Times New Roman" w:hAnsi="Times New Roman"/>
          <w:color w:val="4D4B4B"/>
          <w:w w:val="105"/>
          <w:sz w:val="19"/>
        </w:rPr>
        <w:t>y </w:t>
      </w:r>
      <w:r>
        <w:rPr>
          <w:color w:val="4D4B4B"/>
          <w:w w:val="105"/>
          <w:sz w:val="17"/>
        </w:rPr>
        <w:t>nivel de exposición</w:t>
      </w:r>
      <w:r>
        <w:rPr>
          <w:color w:val="4D4B4B"/>
          <w:spacing w:val="31"/>
          <w:w w:val="105"/>
          <w:sz w:val="17"/>
        </w:rPr>
        <w:t> </w:t>
      </w:r>
      <w:r>
        <w:rPr>
          <w:color w:val="4D4B4B"/>
          <w:w w:val="105"/>
          <w:sz w:val="17"/>
        </w:rPr>
        <w:t>de los trabajadores</w:t>
      </w:r>
      <w:r>
        <w:rPr>
          <w:color w:val="4D4B4B"/>
          <w:w w:val="105"/>
          <w:sz w:val="17"/>
        </w:rPr>
        <w:t> al asbesto,</w:t>
      </w:r>
      <w:r>
        <w:rPr>
          <w:color w:val="4D4B4B"/>
          <w:w w:val="105"/>
          <w:sz w:val="17"/>
        </w:rPr>
        <w:t> así como para la vigilancia</w:t>
      </w:r>
      <w:r>
        <w:rPr>
          <w:color w:val="4D4B4B"/>
          <w:w w:val="105"/>
          <w:sz w:val="17"/>
        </w:rPr>
        <w:t> de la salud de los trabajadores.</w:t>
      </w:r>
    </w:p>
    <w:p>
      <w:pPr>
        <w:spacing w:line="240" w:lineRule="auto" w:before="9"/>
        <w:rPr>
          <w:sz w:val="16"/>
        </w:rPr>
      </w:pPr>
    </w:p>
    <w:p>
      <w:pPr>
        <w:spacing w:line="331" w:lineRule="auto" w:before="0"/>
        <w:ind w:left="124" w:right="782" w:hanging="1"/>
        <w:jc w:val="both"/>
        <w:rPr>
          <w:sz w:val="17"/>
        </w:rPr>
      </w:pPr>
      <w:r>
        <w:rPr>
          <w:color w:val="4D4B4B"/>
          <w:w w:val="105"/>
          <w:sz w:val="17"/>
        </w:rPr>
        <w:t>30</w:t>
      </w:r>
      <w:r>
        <w:rPr>
          <w:color w:val="8C8A8A"/>
          <w:w w:val="105"/>
          <w:sz w:val="17"/>
        </w:rPr>
        <w:t>.</w:t>
      </w:r>
      <w:r>
        <w:rPr>
          <w:color w:val="4D4B4B"/>
          <w:w w:val="105"/>
          <w:sz w:val="17"/>
        </w:rPr>
        <w:t>1</w:t>
      </w:r>
      <w:r>
        <w:rPr>
          <w:color w:val="8C8A8A"/>
          <w:w w:val="105"/>
          <w:sz w:val="17"/>
        </w:rPr>
        <w:t>.</w:t>
      </w:r>
      <w:r>
        <w:rPr>
          <w:color w:val="8C8A8A"/>
          <w:w w:val="105"/>
          <w:sz w:val="17"/>
        </w:rPr>
        <w:t> </w:t>
      </w:r>
      <w:r>
        <w:rPr>
          <w:b/>
          <w:color w:val="4D4B4B"/>
          <w:w w:val="105"/>
          <w:sz w:val="16"/>
        </w:rPr>
        <w:t>El</w:t>
      </w:r>
      <w:r>
        <w:rPr>
          <w:b/>
          <w:color w:val="4D4B4B"/>
          <w:w w:val="105"/>
          <w:sz w:val="16"/>
        </w:rPr>
        <w:t> </w:t>
      </w:r>
      <w:r>
        <w:rPr>
          <w:color w:val="4D4B4B"/>
          <w:w w:val="105"/>
          <w:sz w:val="17"/>
        </w:rPr>
        <w:t>nivel</w:t>
      </w:r>
      <w:r>
        <w:rPr>
          <w:color w:val="4D4B4B"/>
          <w:w w:val="105"/>
          <w:sz w:val="17"/>
        </w:rPr>
        <w:t> de exposición</w:t>
      </w:r>
      <w:r>
        <w:rPr>
          <w:color w:val="4D4B4B"/>
          <w:w w:val="105"/>
          <w:sz w:val="17"/>
        </w:rPr>
        <w:t> de los</w:t>
      </w:r>
      <w:r>
        <w:rPr>
          <w:color w:val="4D4B4B"/>
          <w:w w:val="105"/>
          <w:sz w:val="17"/>
        </w:rPr>
        <w:t> trabajadores</w:t>
      </w:r>
      <w:r>
        <w:rPr>
          <w:color w:val="4D4B4B"/>
          <w:w w:val="105"/>
          <w:sz w:val="17"/>
        </w:rPr>
        <w:t> al</w:t>
      </w:r>
      <w:r>
        <w:rPr>
          <w:color w:val="4D4B4B"/>
          <w:w w:val="105"/>
          <w:sz w:val="17"/>
        </w:rPr>
        <w:t> asbesto</w:t>
      </w:r>
      <w:r>
        <w:rPr>
          <w:color w:val="4D4B4B"/>
          <w:w w:val="105"/>
          <w:sz w:val="17"/>
        </w:rPr>
        <w:t> debería</w:t>
      </w:r>
      <w:r>
        <w:rPr>
          <w:color w:val="4D4B4B"/>
          <w:w w:val="105"/>
          <w:sz w:val="17"/>
        </w:rPr>
        <w:t> medirse</w:t>
      </w:r>
      <w:r>
        <w:rPr>
          <w:color w:val="4D4B4B"/>
          <w:w w:val="105"/>
          <w:sz w:val="17"/>
        </w:rPr>
        <w:t> o</w:t>
      </w:r>
      <w:r>
        <w:rPr>
          <w:color w:val="4D4B4B"/>
          <w:w w:val="105"/>
          <w:sz w:val="17"/>
        </w:rPr>
        <w:t> calcularse</w:t>
      </w:r>
      <w:r>
        <w:rPr>
          <w:color w:val="4D4B4B"/>
          <w:w w:val="105"/>
          <w:sz w:val="17"/>
        </w:rPr>
        <w:t> en</w:t>
      </w:r>
      <w:r>
        <w:rPr>
          <w:color w:val="4D4B4B"/>
          <w:w w:val="105"/>
          <w:sz w:val="17"/>
        </w:rPr>
        <w:t> términos</w:t>
      </w:r>
      <w:r>
        <w:rPr>
          <w:color w:val="4D4B4B"/>
          <w:w w:val="105"/>
          <w:sz w:val="17"/>
        </w:rPr>
        <w:t> de concentraciones medidas </w:t>
      </w:r>
      <w:r>
        <w:rPr>
          <w:color w:val="4D4B4B"/>
          <w:w w:val="105"/>
          <w:sz w:val="16"/>
        </w:rPr>
        <w:t>y </w:t>
      </w:r>
      <w:r>
        <w:rPr>
          <w:color w:val="4D4B4B"/>
          <w:w w:val="105"/>
          <w:sz w:val="17"/>
        </w:rPr>
        <w:t>ponderadas en el tiempo para determinado periodo de referencia</w:t>
      </w:r>
      <w:r>
        <w:rPr>
          <w:color w:val="8C8A8A"/>
          <w:w w:val="105"/>
          <w:sz w:val="17"/>
        </w:rPr>
        <w:t>.</w:t>
      </w:r>
    </w:p>
    <w:p>
      <w:pPr>
        <w:spacing w:line="240" w:lineRule="auto" w:before="9"/>
        <w:rPr>
          <w:sz w:val="15"/>
        </w:rPr>
      </w:pPr>
    </w:p>
    <w:p>
      <w:pPr>
        <w:pStyle w:val="ListParagraph"/>
        <w:numPr>
          <w:ilvl w:val="0"/>
          <w:numId w:val="33"/>
        </w:numPr>
        <w:tabs>
          <w:tab w:pos="365" w:val="left" w:leader="none"/>
        </w:tabs>
        <w:spacing w:line="331" w:lineRule="auto" w:before="0" w:after="0"/>
        <w:ind w:left="125" w:right="794" w:hanging="4"/>
        <w:jc w:val="both"/>
        <w:rPr>
          <w:sz w:val="17"/>
        </w:rPr>
      </w:pPr>
      <w:r>
        <w:rPr>
          <w:b/>
          <w:color w:val="4D4B4B"/>
          <w:w w:val="105"/>
          <w:sz w:val="16"/>
        </w:rPr>
        <w:t>El</w:t>
      </w:r>
      <w:r>
        <w:rPr>
          <w:b/>
          <w:color w:val="4D4B4B"/>
          <w:w w:val="105"/>
          <w:sz w:val="16"/>
        </w:rPr>
        <w:t> </w:t>
      </w:r>
      <w:r>
        <w:rPr>
          <w:color w:val="4D4B4B"/>
          <w:w w:val="105"/>
          <w:sz w:val="17"/>
        </w:rPr>
        <w:t>muestreo</w:t>
      </w:r>
      <w:r>
        <w:rPr>
          <w:color w:val="4D4B4B"/>
          <w:w w:val="105"/>
          <w:sz w:val="17"/>
        </w:rPr>
        <w:t> </w:t>
      </w:r>
      <w:r>
        <w:rPr>
          <w:color w:val="4D4B4B"/>
          <w:w w:val="105"/>
          <w:sz w:val="16"/>
        </w:rPr>
        <w:t>y</w:t>
      </w:r>
      <w:r>
        <w:rPr>
          <w:color w:val="4D4B4B"/>
          <w:w w:val="105"/>
          <w:sz w:val="16"/>
        </w:rPr>
        <w:t> </w:t>
      </w:r>
      <w:r>
        <w:rPr>
          <w:color w:val="4D4B4B"/>
          <w:w w:val="105"/>
          <w:sz w:val="17"/>
        </w:rPr>
        <w:t>la</w:t>
      </w:r>
      <w:r>
        <w:rPr>
          <w:color w:val="4D4B4B"/>
          <w:w w:val="105"/>
          <w:sz w:val="17"/>
        </w:rPr>
        <w:t> medición</w:t>
      </w:r>
      <w:r>
        <w:rPr>
          <w:color w:val="4D4B4B"/>
          <w:w w:val="105"/>
          <w:sz w:val="17"/>
        </w:rPr>
        <w:t> de</w:t>
      </w:r>
      <w:r>
        <w:rPr>
          <w:color w:val="4D4B4B"/>
          <w:w w:val="105"/>
          <w:sz w:val="17"/>
        </w:rPr>
        <w:t> la</w:t>
      </w:r>
      <w:r>
        <w:rPr>
          <w:color w:val="4D4B4B"/>
          <w:w w:val="105"/>
          <w:sz w:val="17"/>
        </w:rPr>
        <w:t> concentración</w:t>
      </w:r>
      <w:r>
        <w:rPr>
          <w:color w:val="4D4B4B"/>
          <w:w w:val="105"/>
          <w:sz w:val="17"/>
        </w:rPr>
        <w:t> de</w:t>
      </w:r>
      <w:r>
        <w:rPr>
          <w:color w:val="4D4B4B"/>
          <w:w w:val="105"/>
          <w:sz w:val="17"/>
        </w:rPr>
        <w:t> polvo</w:t>
      </w:r>
      <w:r>
        <w:rPr>
          <w:color w:val="4D4B4B"/>
          <w:w w:val="105"/>
          <w:sz w:val="17"/>
        </w:rPr>
        <w:t> de</w:t>
      </w:r>
      <w:r>
        <w:rPr>
          <w:color w:val="4D4B4B"/>
          <w:w w:val="105"/>
          <w:sz w:val="17"/>
        </w:rPr>
        <w:t> asbesto en</w:t>
      </w:r>
      <w:r>
        <w:rPr>
          <w:color w:val="4D4B4B"/>
          <w:w w:val="105"/>
          <w:sz w:val="17"/>
        </w:rPr>
        <w:t> suspensión</w:t>
      </w:r>
      <w:r>
        <w:rPr>
          <w:color w:val="4D4B4B"/>
          <w:w w:val="105"/>
          <w:sz w:val="17"/>
        </w:rPr>
        <w:t> en</w:t>
      </w:r>
      <w:r>
        <w:rPr>
          <w:color w:val="4D4B4B"/>
          <w:w w:val="105"/>
          <w:sz w:val="17"/>
        </w:rPr>
        <w:t> el</w:t>
      </w:r>
      <w:r>
        <w:rPr>
          <w:color w:val="4D4B4B"/>
          <w:w w:val="105"/>
          <w:sz w:val="17"/>
        </w:rPr>
        <w:t> aire</w:t>
      </w:r>
      <w:r>
        <w:rPr>
          <w:color w:val="4D4B4B"/>
          <w:w w:val="105"/>
          <w:sz w:val="17"/>
        </w:rPr>
        <w:t> deberían realizarse por personal calificado, utilizando métodos aprobados por la autoridad competente</w:t>
      </w:r>
      <w:r>
        <w:rPr>
          <w:color w:val="7C7B7B"/>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0"/>
          <w:numId w:val="33"/>
        </w:numPr>
        <w:tabs>
          <w:tab w:pos="355" w:val="left" w:leader="none"/>
        </w:tabs>
        <w:spacing w:line="331" w:lineRule="auto" w:before="93" w:after="0"/>
        <w:ind w:left="125" w:right="782" w:hanging="1"/>
        <w:jc w:val="both"/>
        <w:rPr>
          <w:sz w:val="17"/>
        </w:rPr>
      </w:pPr>
      <w:r>
        <w:rPr>
          <w:color w:val="4D4B4B"/>
          <w:w w:val="105"/>
          <w:sz w:val="17"/>
        </w:rPr>
        <w:t>La</w:t>
      </w:r>
      <w:r>
        <w:rPr>
          <w:color w:val="4D4B4B"/>
          <w:w w:val="105"/>
          <w:sz w:val="17"/>
        </w:rPr>
        <w:t> frecuencia</w:t>
      </w:r>
      <w:r>
        <w:rPr>
          <w:color w:val="4D4B4B"/>
          <w:spacing w:val="40"/>
          <w:w w:val="105"/>
          <w:sz w:val="17"/>
        </w:rPr>
        <w:t> </w:t>
      </w:r>
      <w:r>
        <w:rPr>
          <w:color w:val="4D4B4B"/>
          <w:w w:val="105"/>
          <w:sz w:val="17"/>
        </w:rPr>
        <w:t>e</w:t>
      </w:r>
      <w:r>
        <w:rPr>
          <w:color w:val="4D4B4B"/>
          <w:w w:val="105"/>
          <w:sz w:val="17"/>
        </w:rPr>
        <w:t> importancia</w:t>
      </w:r>
      <w:r>
        <w:rPr>
          <w:color w:val="4D4B4B"/>
          <w:spacing w:val="40"/>
          <w:w w:val="105"/>
          <w:sz w:val="17"/>
        </w:rPr>
        <w:t> </w:t>
      </w:r>
      <w:r>
        <w:rPr>
          <w:color w:val="4D4B4B"/>
          <w:w w:val="105"/>
          <w:sz w:val="17"/>
        </w:rPr>
        <w:t>del</w:t>
      </w:r>
      <w:r>
        <w:rPr>
          <w:color w:val="4D4B4B"/>
          <w:w w:val="105"/>
          <w:sz w:val="17"/>
        </w:rPr>
        <w:t> muestreo</w:t>
      </w:r>
      <w:r>
        <w:rPr>
          <w:color w:val="4D4B4B"/>
          <w:spacing w:val="40"/>
          <w:w w:val="105"/>
          <w:sz w:val="17"/>
        </w:rPr>
        <w:t> </w:t>
      </w:r>
      <w:r>
        <w:rPr>
          <w:color w:val="4D4B4B"/>
          <w:w w:val="105"/>
          <w:sz w:val="17"/>
        </w:rPr>
        <w:t>y</w:t>
      </w:r>
      <w:r>
        <w:rPr>
          <w:color w:val="4D4B4B"/>
          <w:w w:val="105"/>
          <w:sz w:val="17"/>
        </w:rPr>
        <w:t> de</w:t>
      </w:r>
      <w:r>
        <w:rPr>
          <w:color w:val="4D4B4B"/>
          <w:w w:val="105"/>
          <w:sz w:val="17"/>
        </w:rPr>
        <w:t> las</w:t>
      </w:r>
      <w:r>
        <w:rPr>
          <w:color w:val="4D4B4B"/>
          <w:w w:val="105"/>
          <w:sz w:val="17"/>
        </w:rPr>
        <w:t> mediciones</w:t>
      </w:r>
      <w:r>
        <w:rPr>
          <w:color w:val="4D4B4B"/>
          <w:spacing w:val="40"/>
          <w:w w:val="105"/>
          <w:sz w:val="17"/>
        </w:rPr>
        <w:t> </w:t>
      </w:r>
      <w:r>
        <w:rPr>
          <w:color w:val="4D4B4B"/>
          <w:w w:val="105"/>
          <w:sz w:val="17"/>
        </w:rPr>
        <w:t>deberían</w:t>
      </w:r>
      <w:r>
        <w:rPr>
          <w:color w:val="4D4B4B"/>
          <w:spacing w:val="40"/>
          <w:w w:val="105"/>
          <w:sz w:val="17"/>
        </w:rPr>
        <w:t> </w:t>
      </w:r>
      <w:r>
        <w:rPr>
          <w:color w:val="4D4B4B"/>
          <w:w w:val="105"/>
          <w:sz w:val="17"/>
        </w:rPr>
        <w:t>guardar</w:t>
      </w:r>
      <w:r>
        <w:rPr>
          <w:color w:val="4D4B4B"/>
          <w:spacing w:val="40"/>
          <w:w w:val="105"/>
          <w:sz w:val="17"/>
        </w:rPr>
        <w:t> </w:t>
      </w:r>
      <w:r>
        <w:rPr>
          <w:color w:val="4D4B4B"/>
          <w:w w:val="105"/>
          <w:sz w:val="17"/>
        </w:rPr>
        <w:t>relación</w:t>
      </w:r>
      <w:r>
        <w:rPr>
          <w:color w:val="4D4B4B"/>
          <w:spacing w:val="40"/>
          <w:w w:val="105"/>
          <w:sz w:val="17"/>
        </w:rPr>
        <w:t> </w:t>
      </w:r>
      <w:r>
        <w:rPr>
          <w:color w:val="4D4B4B"/>
          <w:w w:val="105"/>
          <w:sz w:val="17"/>
        </w:rPr>
        <w:t>con</w:t>
      </w:r>
      <w:r>
        <w:rPr>
          <w:color w:val="4D4B4B"/>
          <w:w w:val="105"/>
          <w:sz w:val="17"/>
        </w:rPr>
        <w:t> el</w:t>
      </w:r>
      <w:r>
        <w:rPr>
          <w:color w:val="4D4B4B"/>
          <w:w w:val="105"/>
          <w:sz w:val="17"/>
        </w:rPr>
        <w:t> nivel</w:t>
      </w:r>
      <w:r>
        <w:rPr>
          <w:color w:val="4D4B4B"/>
          <w:w w:val="105"/>
          <w:sz w:val="17"/>
        </w:rPr>
        <w:t> de riesgo, con los cambios introducidos en los procesos de trabajo y con otras circunstancias</w:t>
      </w:r>
      <w:r>
        <w:rPr>
          <w:color w:val="4D4B4B"/>
          <w:spacing w:val="-1"/>
          <w:w w:val="105"/>
          <w:sz w:val="17"/>
        </w:rPr>
        <w:t> </w:t>
      </w:r>
      <w:r>
        <w:rPr>
          <w:color w:val="4D4B4B"/>
          <w:w w:val="105"/>
          <w:sz w:val="17"/>
        </w:rPr>
        <w:t>pertinentes</w:t>
      </w:r>
      <w:r>
        <w:rPr>
          <w:color w:val="8A8989"/>
          <w:w w:val="105"/>
          <w:sz w:val="17"/>
        </w:rPr>
        <w:t>.</w:t>
      </w:r>
    </w:p>
    <w:p>
      <w:pPr>
        <w:spacing w:line="240" w:lineRule="auto" w:before="9"/>
        <w:rPr>
          <w:sz w:val="15"/>
        </w:rPr>
      </w:pPr>
    </w:p>
    <w:p>
      <w:pPr>
        <w:pStyle w:val="ListParagraph"/>
        <w:numPr>
          <w:ilvl w:val="0"/>
          <w:numId w:val="33"/>
        </w:numPr>
        <w:tabs>
          <w:tab w:pos="329" w:val="left" w:leader="none"/>
        </w:tabs>
        <w:spacing w:line="331" w:lineRule="auto" w:before="0" w:after="0"/>
        <w:ind w:left="121" w:right="804" w:firstLine="3"/>
        <w:jc w:val="both"/>
        <w:rPr>
          <w:sz w:val="17"/>
        </w:rPr>
      </w:pPr>
      <w:r>
        <w:rPr>
          <w:color w:val="4D4B4B"/>
          <w:w w:val="105"/>
          <w:sz w:val="17"/>
        </w:rPr>
        <w:t>Al</w:t>
      </w:r>
      <w:r>
        <w:rPr>
          <w:color w:val="4D4B4B"/>
          <w:spacing w:val="-1"/>
          <w:w w:val="105"/>
          <w:sz w:val="17"/>
        </w:rPr>
        <w:t> </w:t>
      </w:r>
      <w:r>
        <w:rPr>
          <w:color w:val="4D4B4B"/>
          <w:w w:val="105"/>
          <w:sz w:val="17"/>
        </w:rPr>
        <w:t>evaluar el</w:t>
      </w:r>
      <w:r>
        <w:rPr>
          <w:color w:val="4D4B4B"/>
          <w:spacing w:val="-1"/>
          <w:w w:val="105"/>
          <w:sz w:val="17"/>
        </w:rPr>
        <w:t> </w:t>
      </w:r>
      <w:r>
        <w:rPr>
          <w:color w:val="4D4B4B"/>
          <w:w w:val="105"/>
          <w:sz w:val="17"/>
        </w:rPr>
        <w:t>riesgo, la autoridad competente debería tomar en consideración el riesgo que entrañan las fibras de asbesto de cualquier tamaño</w:t>
      </w:r>
      <w:r>
        <w:rPr>
          <w:color w:val="797777"/>
          <w:w w:val="105"/>
          <w:sz w:val="17"/>
        </w:rPr>
        <w:t>.</w:t>
      </w:r>
    </w:p>
    <w:p>
      <w:pPr>
        <w:spacing w:line="240" w:lineRule="auto" w:before="9"/>
        <w:rPr>
          <w:sz w:val="15"/>
        </w:rPr>
      </w:pPr>
    </w:p>
    <w:p>
      <w:pPr>
        <w:spacing w:line="333" w:lineRule="auto" w:before="0"/>
        <w:ind w:left="120" w:right="797" w:firstLine="3"/>
        <w:jc w:val="both"/>
        <w:rPr>
          <w:sz w:val="17"/>
        </w:rPr>
      </w:pPr>
      <w:r>
        <w:rPr>
          <w:color w:val="4D4B4B"/>
          <w:w w:val="105"/>
          <w:sz w:val="17"/>
        </w:rPr>
        <w:t>31</w:t>
      </w:r>
      <w:r>
        <w:rPr>
          <w:color w:val="797777"/>
          <w:w w:val="105"/>
          <w:sz w:val="17"/>
        </w:rPr>
        <w:t>.</w:t>
      </w:r>
      <w:r>
        <w:rPr>
          <w:color w:val="4D4B4B"/>
          <w:w w:val="105"/>
          <w:sz w:val="17"/>
        </w:rPr>
        <w:t>1</w:t>
      </w:r>
      <w:r>
        <w:rPr>
          <w:color w:val="8A8989"/>
          <w:w w:val="105"/>
          <w:sz w:val="17"/>
        </w:rPr>
        <w:t>. </w:t>
      </w:r>
      <w:r>
        <w:rPr>
          <w:color w:val="4D4B4B"/>
          <w:w w:val="105"/>
          <w:sz w:val="17"/>
        </w:rPr>
        <w:t>Para</w:t>
      </w:r>
      <w:r>
        <w:rPr>
          <w:color w:val="4D4B4B"/>
          <w:spacing w:val="14"/>
          <w:w w:val="105"/>
          <w:sz w:val="17"/>
        </w:rPr>
        <w:t> </w:t>
      </w:r>
      <w:r>
        <w:rPr>
          <w:color w:val="4D4B4B"/>
          <w:w w:val="105"/>
          <w:sz w:val="17"/>
        </w:rPr>
        <w:t>la</w:t>
      </w:r>
      <w:r>
        <w:rPr>
          <w:color w:val="4D4B4B"/>
          <w:spacing w:val="15"/>
          <w:w w:val="105"/>
          <w:sz w:val="17"/>
        </w:rPr>
        <w:t> </w:t>
      </w:r>
      <w:r>
        <w:rPr>
          <w:color w:val="4D4B4B"/>
          <w:w w:val="105"/>
          <w:sz w:val="17"/>
        </w:rPr>
        <w:t>prevención</w:t>
      </w:r>
      <w:r>
        <w:rPr>
          <w:color w:val="4D4B4B"/>
          <w:spacing w:val="27"/>
          <w:w w:val="105"/>
          <w:sz w:val="17"/>
        </w:rPr>
        <w:t> </w:t>
      </w:r>
      <w:r>
        <w:rPr>
          <w:color w:val="4D4B4B"/>
          <w:w w:val="105"/>
          <w:sz w:val="17"/>
        </w:rPr>
        <w:t>de las</w:t>
      </w:r>
      <w:r>
        <w:rPr>
          <w:color w:val="4D4B4B"/>
          <w:spacing w:val="13"/>
          <w:w w:val="105"/>
          <w:sz w:val="17"/>
        </w:rPr>
        <w:t> </w:t>
      </w:r>
      <w:r>
        <w:rPr>
          <w:color w:val="4D4B4B"/>
          <w:w w:val="105"/>
          <w:sz w:val="17"/>
        </w:rPr>
        <w:t>enfermedades</w:t>
      </w:r>
      <w:r>
        <w:rPr>
          <w:color w:val="4D4B4B"/>
          <w:spacing w:val="38"/>
          <w:w w:val="105"/>
          <w:sz w:val="17"/>
        </w:rPr>
        <w:t> </w:t>
      </w:r>
      <w:r>
        <w:rPr>
          <w:color w:val="4D4B4B"/>
          <w:w w:val="105"/>
          <w:sz w:val="17"/>
        </w:rPr>
        <w:t>y</w:t>
      </w:r>
      <w:r>
        <w:rPr>
          <w:color w:val="4D4B4B"/>
          <w:spacing w:val="12"/>
          <w:w w:val="105"/>
          <w:sz w:val="17"/>
        </w:rPr>
        <w:t> </w:t>
      </w:r>
      <w:r>
        <w:rPr>
          <w:color w:val="4D4B4B"/>
          <w:w w:val="105"/>
          <w:sz w:val="17"/>
        </w:rPr>
        <w:t>de</w:t>
      </w:r>
      <w:r>
        <w:rPr>
          <w:color w:val="4D4B4B"/>
          <w:spacing w:val="12"/>
          <w:w w:val="105"/>
          <w:sz w:val="17"/>
        </w:rPr>
        <w:t> </w:t>
      </w:r>
      <w:r>
        <w:rPr>
          <w:color w:val="4D4B4B"/>
          <w:w w:val="105"/>
          <w:sz w:val="17"/>
        </w:rPr>
        <w:t>las</w:t>
      </w:r>
      <w:r>
        <w:rPr>
          <w:color w:val="4D4B4B"/>
          <w:spacing w:val="13"/>
          <w:w w:val="105"/>
          <w:sz w:val="17"/>
        </w:rPr>
        <w:t> </w:t>
      </w:r>
      <w:r>
        <w:rPr>
          <w:color w:val="4D4B4B"/>
          <w:w w:val="105"/>
          <w:sz w:val="17"/>
        </w:rPr>
        <w:t>insuficiencias funcionales</w:t>
      </w:r>
      <w:r>
        <w:rPr>
          <w:color w:val="4D4B4B"/>
          <w:spacing w:val="23"/>
          <w:w w:val="105"/>
          <w:sz w:val="17"/>
        </w:rPr>
        <w:t> </w:t>
      </w:r>
      <w:r>
        <w:rPr>
          <w:color w:val="4D4B4B"/>
          <w:w w:val="105"/>
          <w:sz w:val="17"/>
        </w:rPr>
        <w:t>provocadas</w:t>
      </w:r>
      <w:r>
        <w:rPr>
          <w:color w:val="4D4B4B"/>
          <w:spacing w:val="30"/>
          <w:w w:val="105"/>
          <w:sz w:val="17"/>
        </w:rPr>
        <w:t> </w:t>
      </w:r>
      <w:r>
        <w:rPr>
          <w:color w:val="4D4B4B"/>
          <w:w w:val="105"/>
          <w:sz w:val="17"/>
        </w:rPr>
        <w:t>por</w:t>
      </w:r>
      <w:r>
        <w:rPr>
          <w:color w:val="4D4B4B"/>
          <w:spacing w:val="14"/>
          <w:w w:val="105"/>
          <w:sz w:val="17"/>
        </w:rPr>
        <w:t> </w:t>
      </w:r>
      <w:r>
        <w:rPr>
          <w:color w:val="4D4B4B"/>
          <w:w w:val="105"/>
          <w:sz w:val="17"/>
        </w:rPr>
        <w:t>la exposición al</w:t>
      </w:r>
      <w:r>
        <w:rPr>
          <w:color w:val="4D4B4B"/>
          <w:w w:val="105"/>
          <w:sz w:val="17"/>
        </w:rPr>
        <w:t> asbesto,</w:t>
      </w:r>
      <w:r>
        <w:rPr>
          <w:color w:val="4D4B4B"/>
          <w:w w:val="105"/>
          <w:sz w:val="17"/>
        </w:rPr>
        <w:t> todos</w:t>
      </w:r>
      <w:r>
        <w:rPr>
          <w:color w:val="4D4B4B"/>
          <w:w w:val="105"/>
          <w:sz w:val="17"/>
        </w:rPr>
        <w:t> los</w:t>
      </w:r>
      <w:r>
        <w:rPr>
          <w:color w:val="4D4B4B"/>
          <w:w w:val="105"/>
          <w:sz w:val="17"/>
        </w:rPr>
        <w:t> trabajadores</w:t>
      </w:r>
      <w:r>
        <w:rPr>
          <w:color w:val="4D4B4B"/>
          <w:w w:val="105"/>
          <w:sz w:val="17"/>
        </w:rPr>
        <w:t> que</w:t>
      </w:r>
      <w:r>
        <w:rPr>
          <w:color w:val="4D4B4B"/>
          <w:w w:val="105"/>
          <w:sz w:val="17"/>
        </w:rPr>
        <w:t> hayan</w:t>
      </w:r>
      <w:r>
        <w:rPr>
          <w:color w:val="4D4B4B"/>
          <w:w w:val="105"/>
          <w:sz w:val="17"/>
        </w:rPr>
        <w:t> de</w:t>
      </w:r>
      <w:r>
        <w:rPr>
          <w:color w:val="4D4B4B"/>
          <w:w w:val="105"/>
          <w:sz w:val="17"/>
        </w:rPr>
        <w:t> desempeñar</w:t>
      </w:r>
      <w:r>
        <w:rPr>
          <w:color w:val="4D4B4B"/>
          <w:w w:val="105"/>
          <w:sz w:val="17"/>
        </w:rPr>
        <w:t> un</w:t>
      </w:r>
      <w:r>
        <w:rPr>
          <w:color w:val="4D4B4B"/>
          <w:w w:val="105"/>
          <w:sz w:val="17"/>
        </w:rPr>
        <w:t> trabajo</w:t>
      </w:r>
      <w:r>
        <w:rPr>
          <w:color w:val="4D4B4B"/>
          <w:w w:val="105"/>
          <w:sz w:val="17"/>
        </w:rPr>
        <w:t> que</w:t>
      </w:r>
      <w:r>
        <w:rPr>
          <w:color w:val="4D4B4B"/>
          <w:w w:val="105"/>
          <w:sz w:val="17"/>
        </w:rPr>
        <w:t> entrañe</w:t>
      </w:r>
      <w:r>
        <w:rPr>
          <w:color w:val="4D4B4B"/>
          <w:w w:val="105"/>
          <w:sz w:val="17"/>
        </w:rPr>
        <w:t> exposición</w:t>
      </w:r>
      <w:r>
        <w:rPr>
          <w:color w:val="4D4B4B"/>
          <w:w w:val="105"/>
          <w:sz w:val="17"/>
        </w:rPr>
        <w:t> al</w:t>
      </w:r>
      <w:r>
        <w:rPr>
          <w:color w:val="4D4B4B"/>
          <w:w w:val="105"/>
          <w:sz w:val="17"/>
        </w:rPr>
        <w:t> asbesto deberían beneficiarse en la medida en que sea necesario, de:</w:t>
      </w:r>
    </w:p>
    <w:p>
      <w:pPr>
        <w:spacing w:line="240" w:lineRule="auto" w:before="2"/>
        <w:rPr>
          <w:sz w:val="15"/>
        </w:rPr>
      </w:pPr>
    </w:p>
    <w:p>
      <w:pPr>
        <w:spacing w:line="336" w:lineRule="auto" w:before="0"/>
        <w:ind w:left="125" w:right="786" w:hanging="5"/>
        <w:jc w:val="both"/>
        <w:rPr>
          <w:sz w:val="17"/>
        </w:rPr>
      </w:pPr>
      <w:r>
        <w:rPr>
          <w:color w:val="4D4B4B"/>
          <w:w w:val="105"/>
          <w:sz w:val="17"/>
        </w:rPr>
        <w:t>a) Un reconocimiento médico</w:t>
      </w:r>
      <w:r>
        <w:rPr>
          <w:color w:val="4D4B4B"/>
          <w:w w:val="105"/>
          <w:sz w:val="17"/>
        </w:rPr>
        <w:t> previo</w:t>
      </w:r>
      <w:r>
        <w:rPr>
          <w:color w:val="4D4B4B"/>
          <w:w w:val="105"/>
          <w:sz w:val="17"/>
        </w:rPr>
        <w:t> al desempeño</w:t>
      </w:r>
      <w:r>
        <w:rPr>
          <w:color w:val="4D4B4B"/>
          <w:w w:val="105"/>
          <w:sz w:val="17"/>
        </w:rPr>
        <w:t> de ese</w:t>
      </w:r>
      <w:r>
        <w:rPr>
          <w:color w:val="4D4B4B"/>
          <w:w w:val="105"/>
          <w:sz w:val="17"/>
        </w:rPr>
        <w:t> trabajo;</w:t>
      </w:r>
      <w:r>
        <w:rPr>
          <w:color w:val="4D4B4B"/>
          <w:w w:val="105"/>
          <w:sz w:val="17"/>
        </w:rPr>
        <w:t> b)</w:t>
      </w:r>
      <w:r>
        <w:rPr>
          <w:color w:val="4D4B4B"/>
          <w:w w:val="105"/>
          <w:sz w:val="17"/>
        </w:rPr>
        <w:t> Reconocimientos médicos</w:t>
      </w:r>
      <w:r>
        <w:rPr>
          <w:color w:val="4D4B4B"/>
          <w:w w:val="105"/>
          <w:sz w:val="17"/>
        </w:rPr>
        <w:t> periódicos</w:t>
      </w:r>
      <w:r>
        <w:rPr>
          <w:color w:val="4D4B4B"/>
          <w:w w:val="105"/>
          <w:sz w:val="17"/>
        </w:rPr>
        <w:t> a intervalos adecuados;</w:t>
      </w:r>
    </w:p>
    <w:p>
      <w:pPr>
        <w:spacing w:line="240" w:lineRule="auto" w:before="6"/>
        <w:rPr>
          <w:sz w:val="15"/>
        </w:rPr>
      </w:pPr>
    </w:p>
    <w:p>
      <w:pPr>
        <w:spacing w:line="331" w:lineRule="auto" w:before="0"/>
        <w:ind w:left="125" w:right="789" w:hanging="1"/>
        <w:jc w:val="both"/>
        <w:rPr>
          <w:sz w:val="17"/>
        </w:rPr>
      </w:pPr>
      <w:r>
        <w:rPr>
          <w:color w:val="4D4B4B"/>
          <w:w w:val="105"/>
          <w:sz w:val="17"/>
        </w:rPr>
        <w:t>c)</w:t>
      </w:r>
      <w:r>
        <w:rPr>
          <w:color w:val="4D4B4B"/>
          <w:w w:val="105"/>
          <w:sz w:val="17"/>
        </w:rPr>
        <w:t> Otras</w:t>
      </w:r>
      <w:r>
        <w:rPr>
          <w:color w:val="4D4B4B"/>
          <w:w w:val="105"/>
          <w:sz w:val="17"/>
        </w:rPr>
        <w:t> pruebas</w:t>
      </w:r>
      <w:r>
        <w:rPr>
          <w:color w:val="4D4B4B"/>
          <w:w w:val="105"/>
          <w:sz w:val="17"/>
        </w:rPr>
        <w:t> e investigaciones, en</w:t>
      </w:r>
      <w:r>
        <w:rPr>
          <w:color w:val="4D4B4B"/>
          <w:w w:val="105"/>
          <w:sz w:val="17"/>
        </w:rPr>
        <w:t> especial</w:t>
      </w:r>
      <w:r>
        <w:rPr>
          <w:color w:val="4D4B4B"/>
          <w:w w:val="105"/>
          <w:sz w:val="17"/>
        </w:rPr>
        <w:t> radiografías</w:t>
      </w:r>
      <w:r>
        <w:rPr>
          <w:color w:val="4D4B4B"/>
          <w:w w:val="105"/>
          <w:sz w:val="17"/>
        </w:rPr>
        <w:t> del tórax</w:t>
      </w:r>
      <w:r>
        <w:rPr>
          <w:color w:val="4D4B4B"/>
          <w:w w:val="105"/>
          <w:sz w:val="17"/>
        </w:rPr>
        <w:t> y</w:t>
      </w:r>
      <w:r>
        <w:rPr>
          <w:color w:val="4D4B4B"/>
          <w:w w:val="105"/>
          <w:sz w:val="17"/>
        </w:rPr>
        <w:t> exámenes</w:t>
      </w:r>
      <w:r>
        <w:rPr>
          <w:color w:val="4D4B4B"/>
          <w:w w:val="105"/>
          <w:sz w:val="17"/>
        </w:rPr>
        <w:t> del</w:t>
      </w:r>
      <w:r>
        <w:rPr>
          <w:color w:val="4D4B4B"/>
          <w:w w:val="105"/>
          <w:sz w:val="17"/>
        </w:rPr>
        <w:t> funcionamiento de los pulmones,</w:t>
      </w:r>
      <w:r>
        <w:rPr>
          <w:color w:val="4D4B4B"/>
          <w:spacing w:val="36"/>
          <w:w w:val="105"/>
          <w:sz w:val="17"/>
        </w:rPr>
        <w:t> </w:t>
      </w:r>
      <w:r>
        <w:rPr>
          <w:color w:val="4D4B4B"/>
          <w:w w:val="105"/>
          <w:sz w:val="17"/>
        </w:rPr>
        <w:t>que</w:t>
      </w:r>
      <w:r>
        <w:rPr>
          <w:color w:val="4D4B4B"/>
          <w:spacing w:val="23"/>
          <w:w w:val="105"/>
          <w:sz w:val="17"/>
        </w:rPr>
        <w:t> </w:t>
      </w:r>
      <w:r>
        <w:rPr>
          <w:color w:val="4D4B4B"/>
          <w:w w:val="105"/>
          <w:sz w:val="17"/>
        </w:rPr>
        <w:t>puedan</w:t>
      </w:r>
      <w:r>
        <w:rPr>
          <w:color w:val="4D4B4B"/>
          <w:spacing w:val="27"/>
          <w:w w:val="105"/>
          <w:sz w:val="17"/>
        </w:rPr>
        <w:t> </w:t>
      </w:r>
      <w:r>
        <w:rPr>
          <w:color w:val="4D4B4B"/>
          <w:w w:val="105"/>
          <w:sz w:val="17"/>
        </w:rPr>
        <w:t>ser</w:t>
      </w:r>
      <w:r>
        <w:rPr>
          <w:color w:val="4D4B4B"/>
          <w:w w:val="105"/>
          <w:sz w:val="17"/>
        </w:rPr>
        <w:t> necesarias</w:t>
      </w:r>
      <w:r>
        <w:rPr>
          <w:color w:val="4D4B4B"/>
          <w:spacing w:val="32"/>
          <w:w w:val="105"/>
          <w:sz w:val="17"/>
        </w:rPr>
        <w:t> </w:t>
      </w:r>
      <w:r>
        <w:rPr>
          <w:color w:val="4D4B4B"/>
          <w:w w:val="105"/>
          <w:sz w:val="17"/>
        </w:rPr>
        <w:t>para</w:t>
      </w:r>
      <w:r>
        <w:rPr>
          <w:color w:val="4D4B4B"/>
          <w:spacing w:val="28"/>
          <w:w w:val="105"/>
          <w:sz w:val="17"/>
        </w:rPr>
        <w:t> </w:t>
      </w:r>
      <w:r>
        <w:rPr>
          <w:color w:val="4D4B4B"/>
          <w:w w:val="105"/>
          <w:sz w:val="17"/>
        </w:rPr>
        <w:t>vigilar</w:t>
      </w:r>
      <w:r>
        <w:rPr>
          <w:color w:val="4D4B4B"/>
          <w:spacing w:val="27"/>
          <w:w w:val="105"/>
          <w:sz w:val="17"/>
        </w:rPr>
        <w:t> </w:t>
      </w:r>
      <w:r>
        <w:rPr>
          <w:color w:val="4D4B4B"/>
          <w:w w:val="105"/>
          <w:sz w:val="17"/>
        </w:rPr>
        <w:t>su estado</w:t>
      </w:r>
      <w:r>
        <w:rPr>
          <w:color w:val="4D4B4B"/>
          <w:spacing w:val="28"/>
          <w:w w:val="105"/>
          <w:sz w:val="17"/>
        </w:rPr>
        <w:t> </w:t>
      </w:r>
      <w:r>
        <w:rPr>
          <w:color w:val="4D4B4B"/>
          <w:w w:val="105"/>
          <w:sz w:val="17"/>
        </w:rPr>
        <w:t>de</w:t>
      </w:r>
      <w:r>
        <w:rPr>
          <w:color w:val="4D4B4B"/>
          <w:w w:val="105"/>
          <w:sz w:val="17"/>
        </w:rPr>
        <w:t> salud</w:t>
      </w:r>
      <w:r>
        <w:rPr>
          <w:color w:val="4D4B4B"/>
          <w:spacing w:val="25"/>
          <w:w w:val="105"/>
          <w:sz w:val="17"/>
        </w:rPr>
        <w:t> </w:t>
      </w:r>
      <w:r>
        <w:rPr>
          <w:color w:val="4D4B4B"/>
          <w:w w:val="105"/>
          <w:sz w:val="17"/>
        </w:rPr>
        <w:t>en relación</w:t>
      </w:r>
      <w:r>
        <w:rPr>
          <w:color w:val="4D4B4B"/>
          <w:spacing w:val="24"/>
          <w:w w:val="105"/>
          <w:sz w:val="17"/>
        </w:rPr>
        <w:t> </w:t>
      </w:r>
      <w:r>
        <w:rPr>
          <w:color w:val="4D4B4B"/>
          <w:w w:val="105"/>
          <w:sz w:val="17"/>
        </w:rPr>
        <w:t>con</w:t>
      </w:r>
      <w:r>
        <w:rPr>
          <w:color w:val="4D4B4B"/>
          <w:w w:val="105"/>
          <w:sz w:val="17"/>
        </w:rPr>
        <w:t> el</w:t>
      </w:r>
      <w:r>
        <w:rPr>
          <w:color w:val="4D4B4B"/>
          <w:spacing w:val="26"/>
          <w:w w:val="105"/>
          <w:sz w:val="17"/>
        </w:rPr>
        <w:t> </w:t>
      </w:r>
      <w:r>
        <w:rPr>
          <w:color w:val="4D4B4B"/>
          <w:w w:val="105"/>
          <w:sz w:val="17"/>
        </w:rPr>
        <w:t>riesgo</w:t>
      </w:r>
      <w:r>
        <w:rPr>
          <w:color w:val="4D4B4B"/>
          <w:spacing w:val="24"/>
          <w:w w:val="105"/>
          <w:sz w:val="17"/>
        </w:rPr>
        <w:t> </w:t>
      </w:r>
      <w:r>
        <w:rPr>
          <w:color w:val="4D4B4B"/>
          <w:w w:val="105"/>
          <w:sz w:val="17"/>
        </w:rPr>
        <w:t>profesional</w:t>
      </w:r>
      <w:r>
        <w:rPr>
          <w:color w:val="4D4B4B"/>
          <w:spacing w:val="35"/>
          <w:w w:val="105"/>
          <w:sz w:val="17"/>
        </w:rPr>
        <w:t> </w:t>
      </w:r>
      <w:r>
        <w:rPr>
          <w:color w:val="4D4B4B"/>
          <w:w w:val="105"/>
          <w:sz w:val="17"/>
        </w:rPr>
        <w:t>y para identificar los síntomas precoces de una enfermedad causada por el asbesto.</w:t>
      </w:r>
    </w:p>
    <w:p>
      <w:pPr>
        <w:spacing w:line="240" w:lineRule="auto" w:before="8"/>
        <w:rPr>
          <w:sz w:val="15"/>
        </w:rPr>
      </w:pPr>
    </w:p>
    <w:p>
      <w:pPr>
        <w:pStyle w:val="ListParagraph"/>
        <w:numPr>
          <w:ilvl w:val="0"/>
          <w:numId w:val="34"/>
        </w:numPr>
        <w:tabs>
          <w:tab w:pos="336" w:val="left" w:leader="none"/>
        </w:tabs>
        <w:spacing w:line="333" w:lineRule="auto" w:before="0" w:after="0"/>
        <w:ind w:left="120" w:right="797" w:firstLine="1"/>
        <w:jc w:val="both"/>
        <w:rPr>
          <w:sz w:val="17"/>
        </w:rPr>
      </w:pPr>
      <w:r>
        <w:rPr>
          <w:color w:val="4D4B4B"/>
          <w:w w:val="105"/>
          <w:sz w:val="17"/>
        </w:rPr>
        <w:t>Los intervalos entre los reconocimientos médicos</w:t>
      </w:r>
      <w:r>
        <w:rPr>
          <w:color w:val="4D4B4B"/>
          <w:spacing w:val="21"/>
          <w:w w:val="105"/>
          <w:sz w:val="17"/>
        </w:rPr>
        <w:t> </w:t>
      </w:r>
      <w:r>
        <w:rPr>
          <w:color w:val="4D4B4B"/>
          <w:w w:val="105"/>
          <w:sz w:val="17"/>
        </w:rPr>
        <w:t>deberían ser fijados</w:t>
      </w:r>
      <w:r>
        <w:rPr>
          <w:color w:val="4D4B4B"/>
          <w:spacing w:val="20"/>
          <w:w w:val="105"/>
          <w:sz w:val="17"/>
        </w:rPr>
        <w:t> </w:t>
      </w:r>
      <w:r>
        <w:rPr>
          <w:color w:val="4D4B4B"/>
          <w:w w:val="105"/>
          <w:sz w:val="17"/>
        </w:rPr>
        <w:t>por la autoridad</w:t>
      </w:r>
      <w:r>
        <w:rPr>
          <w:color w:val="4D4B4B"/>
          <w:spacing w:val="23"/>
          <w:w w:val="105"/>
          <w:sz w:val="17"/>
        </w:rPr>
        <w:t> </w:t>
      </w:r>
      <w:r>
        <w:rPr>
          <w:color w:val="4D4B4B"/>
          <w:w w:val="105"/>
          <w:sz w:val="17"/>
        </w:rPr>
        <w:t>competente,</w:t>
      </w:r>
      <w:r>
        <w:rPr>
          <w:color w:val="4D4B4B"/>
          <w:spacing w:val="22"/>
          <w:w w:val="105"/>
          <w:sz w:val="17"/>
        </w:rPr>
        <w:t> </w:t>
      </w:r>
      <w:r>
        <w:rPr>
          <w:color w:val="4D4B4B"/>
          <w:w w:val="105"/>
          <w:sz w:val="17"/>
        </w:rPr>
        <w:t>teniendo en cuenta</w:t>
      </w:r>
      <w:r>
        <w:rPr>
          <w:color w:val="4D4B4B"/>
          <w:spacing w:val="40"/>
          <w:w w:val="105"/>
          <w:sz w:val="17"/>
        </w:rPr>
        <w:t> </w:t>
      </w:r>
      <w:r>
        <w:rPr>
          <w:color w:val="4D4B4B"/>
          <w:w w:val="105"/>
          <w:sz w:val="17"/>
        </w:rPr>
        <w:t>el</w:t>
      </w:r>
      <w:r>
        <w:rPr>
          <w:color w:val="4D4B4B"/>
          <w:w w:val="105"/>
          <w:sz w:val="17"/>
        </w:rPr>
        <w:t> nivel de</w:t>
      </w:r>
      <w:r>
        <w:rPr>
          <w:color w:val="4D4B4B"/>
          <w:w w:val="105"/>
          <w:sz w:val="17"/>
        </w:rPr>
        <w:t> exposición</w:t>
      </w:r>
      <w:r>
        <w:rPr>
          <w:color w:val="4D4B4B"/>
          <w:spacing w:val="40"/>
          <w:w w:val="105"/>
          <w:sz w:val="17"/>
        </w:rPr>
        <w:t> </w:t>
      </w:r>
      <w:r>
        <w:rPr>
          <w:color w:val="4D4B4B"/>
          <w:w w:val="105"/>
          <w:sz w:val="17"/>
        </w:rPr>
        <w:t>y</w:t>
      </w:r>
      <w:r>
        <w:rPr>
          <w:color w:val="4D4B4B"/>
          <w:w w:val="105"/>
          <w:sz w:val="17"/>
        </w:rPr>
        <w:t> la</w:t>
      </w:r>
      <w:r>
        <w:rPr>
          <w:color w:val="4D4B4B"/>
          <w:w w:val="105"/>
          <w:sz w:val="17"/>
        </w:rPr>
        <w:t> edad</w:t>
      </w:r>
      <w:r>
        <w:rPr>
          <w:color w:val="4D4B4B"/>
          <w:w w:val="105"/>
          <w:sz w:val="17"/>
        </w:rPr>
        <w:t> y el</w:t>
      </w:r>
      <w:r>
        <w:rPr>
          <w:color w:val="4D4B4B"/>
          <w:w w:val="105"/>
          <w:sz w:val="17"/>
        </w:rPr>
        <w:t> estado</w:t>
      </w:r>
      <w:r>
        <w:rPr>
          <w:color w:val="4D4B4B"/>
          <w:w w:val="105"/>
          <w:sz w:val="17"/>
        </w:rPr>
        <w:t> de</w:t>
      </w:r>
      <w:r>
        <w:rPr>
          <w:color w:val="4D4B4B"/>
          <w:w w:val="105"/>
          <w:sz w:val="17"/>
        </w:rPr>
        <w:t> salud</w:t>
      </w:r>
      <w:r>
        <w:rPr>
          <w:color w:val="4D4B4B"/>
          <w:spacing w:val="40"/>
          <w:w w:val="105"/>
          <w:sz w:val="17"/>
        </w:rPr>
        <w:t> </w:t>
      </w:r>
      <w:r>
        <w:rPr>
          <w:color w:val="4D4B4B"/>
          <w:w w:val="105"/>
          <w:sz w:val="17"/>
        </w:rPr>
        <w:t>del</w:t>
      </w:r>
      <w:r>
        <w:rPr>
          <w:color w:val="4D4B4B"/>
          <w:w w:val="105"/>
          <w:sz w:val="17"/>
        </w:rPr>
        <w:t> trabajador</w:t>
      </w:r>
      <w:r>
        <w:rPr>
          <w:color w:val="4D4B4B"/>
          <w:spacing w:val="40"/>
          <w:w w:val="105"/>
          <w:sz w:val="17"/>
        </w:rPr>
        <w:t> </w:t>
      </w:r>
      <w:r>
        <w:rPr>
          <w:color w:val="4D4B4B"/>
          <w:w w:val="105"/>
          <w:sz w:val="17"/>
        </w:rPr>
        <w:t>en</w:t>
      </w:r>
      <w:r>
        <w:rPr>
          <w:color w:val="4D4B4B"/>
          <w:w w:val="105"/>
          <w:sz w:val="17"/>
        </w:rPr>
        <w:t> relación</w:t>
      </w:r>
      <w:r>
        <w:rPr>
          <w:color w:val="4D4B4B"/>
          <w:spacing w:val="40"/>
          <w:w w:val="105"/>
          <w:sz w:val="17"/>
        </w:rPr>
        <w:t> </w:t>
      </w:r>
      <w:r>
        <w:rPr>
          <w:color w:val="4D4B4B"/>
          <w:w w:val="105"/>
          <w:sz w:val="17"/>
        </w:rPr>
        <w:t>con</w:t>
      </w:r>
      <w:r>
        <w:rPr>
          <w:color w:val="4D4B4B"/>
          <w:w w:val="105"/>
          <w:sz w:val="17"/>
        </w:rPr>
        <w:t> el</w:t>
      </w:r>
      <w:r>
        <w:rPr>
          <w:color w:val="4D4B4B"/>
          <w:w w:val="105"/>
          <w:sz w:val="17"/>
        </w:rPr>
        <w:t> riesgo </w:t>
      </w:r>
      <w:r>
        <w:rPr>
          <w:color w:val="4D4B4B"/>
          <w:spacing w:val="-2"/>
          <w:w w:val="105"/>
          <w:sz w:val="17"/>
        </w:rPr>
        <w:t>profesional.</w:t>
      </w:r>
    </w:p>
    <w:p>
      <w:pPr>
        <w:spacing w:line="240" w:lineRule="auto" w:before="7"/>
        <w:rPr>
          <w:sz w:val="15"/>
        </w:rPr>
      </w:pPr>
    </w:p>
    <w:p>
      <w:pPr>
        <w:pStyle w:val="ListParagraph"/>
        <w:numPr>
          <w:ilvl w:val="0"/>
          <w:numId w:val="34"/>
        </w:numPr>
        <w:tabs>
          <w:tab w:pos="331" w:val="left" w:leader="none"/>
        </w:tabs>
        <w:spacing w:line="331" w:lineRule="auto" w:before="1" w:after="0"/>
        <w:ind w:left="120" w:right="789" w:firstLine="3"/>
        <w:jc w:val="both"/>
        <w:rPr>
          <w:sz w:val="17"/>
        </w:rPr>
      </w:pPr>
      <w:r>
        <w:rPr>
          <w:color w:val="4D4B4B"/>
          <w:w w:val="105"/>
          <w:sz w:val="17"/>
        </w:rPr>
        <w:t>La autoridad competente debería</w:t>
      </w:r>
      <w:r>
        <w:rPr>
          <w:color w:val="4D4B4B"/>
          <w:w w:val="105"/>
          <w:sz w:val="17"/>
        </w:rPr>
        <w:t> velar porque se tomen las disposiciones necesarias,</w:t>
      </w:r>
      <w:r>
        <w:rPr>
          <w:color w:val="4D4B4B"/>
          <w:w w:val="105"/>
          <w:sz w:val="17"/>
        </w:rPr>
        <w:t> de conformidad</w:t>
      </w:r>
      <w:r>
        <w:rPr>
          <w:color w:val="4D4B4B"/>
          <w:w w:val="105"/>
          <w:sz w:val="17"/>
        </w:rPr>
        <w:t> con la legislación</w:t>
      </w:r>
      <w:r>
        <w:rPr>
          <w:color w:val="4D4B4B"/>
          <w:w w:val="105"/>
          <w:sz w:val="17"/>
        </w:rPr>
        <w:t> y práctica nacionales,</w:t>
      </w:r>
      <w:r>
        <w:rPr>
          <w:color w:val="4D4B4B"/>
          <w:w w:val="105"/>
          <w:sz w:val="17"/>
        </w:rPr>
        <w:t> para que los trabajadores</w:t>
      </w:r>
      <w:r>
        <w:rPr>
          <w:color w:val="4D4B4B"/>
          <w:w w:val="105"/>
          <w:sz w:val="17"/>
        </w:rPr>
        <w:t> puedan seguir sometiéndose</w:t>
      </w:r>
      <w:r>
        <w:rPr>
          <w:color w:val="4D4B4B"/>
          <w:w w:val="105"/>
          <w:sz w:val="17"/>
        </w:rPr>
        <w:t> a los reconocimientos médicos adecuados tras cesar de desempeñar un trabajo que entrañe exposición al asbesto</w:t>
      </w:r>
      <w:r>
        <w:rPr>
          <w:color w:val="797777"/>
          <w:w w:val="105"/>
          <w:sz w:val="17"/>
        </w:rPr>
        <w:t>.</w:t>
      </w:r>
    </w:p>
    <w:p>
      <w:pPr>
        <w:spacing w:line="240" w:lineRule="auto" w:before="1"/>
        <w:rPr>
          <w:sz w:val="16"/>
        </w:rPr>
      </w:pPr>
    </w:p>
    <w:p>
      <w:pPr>
        <w:pStyle w:val="ListParagraph"/>
        <w:numPr>
          <w:ilvl w:val="0"/>
          <w:numId w:val="34"/>
        </w:numPr>
        <w:tabs>
          <w:tab w:pos="326" w:val="left" w:leader="none"/>
        </w:tabs>
        <w:spacing w:line="331" w:lineRule="auto" w:before="0" w:after="0"/>
        <w:ind w:left="125" w:right="796" w:hanging="1"/>
        <w:jc w:val="both"/>
        <w:rPr>
          <w:sz w:val="17"/>
        </w:rPr>
      </w:pPr>
      <w:r>
        <w:rPr>
          <w:color w:val="4D4B4B"/>
          <w:w w:val="105"/>
          <w:sz w:val="17"/>
        </w:rPr>
        <w:t>Los reconocimientos,</w:t>
      </w:r>
      <w:r>
        <w:rPr>
          <w:color w:val="4D4B4B"/>
          <w:spacing w:val="-7"/>
          <w:w w:val="105"/>
          <w:sz w:val="17"/>
        </w:rPr>
        <w:t> </w:t>
      </w:r>
      <w:r>
        <w:rPr>
          <w:color w:val="4D4B4B"/>
          <w:w w:val="105"/>
          <w:sz w:val="17"/>
        </w:rPr>
        <w:t>pruebas e</w:t>
      </w:r>
      <w:r>
        <w:rPr>
          <w:color w:val="4D4B4B"/>
          <w:spacing w:val="-2"/>
          <w:w w:val="105"/>
          <w:sz w:val="17"/>
        </w:rPr>
        <w:t> </w:t>
      </w:r>
      <w:r>
        <w:rPr>
          <w:color w:val="4D4B4B"/>
          <w:w w:val="105"/>
          <w:sz w:val="17"/>
        </w:rPr>
        <w:t>investigaciones</w:t>
      </w:r>
      <w:r>
        <w:rPr>
          <w:color w:val="4D4B4B"/>
          <w:spacing w:val="-4"/>
          <w:w w:val="105"/>
          <w:sz w:val="17"/>
        </w:rPr>
        <w:t> </w:t>
      </w:r>
      <w:r>
        <w:rPr>
          <w:color w:val="4D4B4B"/>
          <w:w w:val="105"/>
          <w:sz w:val="17"/>
        </w:rPr>
        <w:t>previstos en los subpárrafos</w:t>
      </w:r>
      <w:r>
        <w:rPr>
          <w:color w:val="4D4B4B"/>
          <w:spacing w:val="26"/>
          <w:w w:val="105"/>
          <w:sz w:val="17"/>
        </w:rPr>
        <w:t> </w:t>
      </w:r>
      <w:r>
        <w:rPr>
          <w:color w:val="4D4B4B"/>
          <w:w w:val="105"/>
          <w:sz w:val="17"/>
        </w:rPr>
        <w:t>1) y 3) deberían realizarse</w:t>
      </w:r>
      <w:r>
        <w:rPr>
          <w:color w:val="797777"/>
          <w:w w:val="105"/>
          <w:sz w:val="17"/>
        </w:rPr>
        <w:t>,</w:t>
      </w:r>
      <w:r>
        <w:rPr>
          <w:color w:val="797777"/>
          <w:spacing w:val="-9"/>
          <w:w w:val="105"/>
          <w:sz w:val="17"/>
        </w:rPr>
        <w:t> </w:t>
      </w:r>
      <w:r>
        <w:rPr>
          <w:color w:val="4D4B4B"/>
          <w:w w:val="105"/>
          <w:sz w:val="17"/>
        </w:rPr>
        <w:t>en la medida de lo posible, durante las horas de trabajo, y no deberían significar gasto alguno para el trabajador</w:t>
      </w:r>
      <w:r>
        <w:rPr>
          <w:color w:val="797777"/>
          <w:w w:val="105"/>
          <w:sz w:val="17"/>
        </w:rPr>
        <w:t>.</w:t>
      </w:r>
    </w:p>
    <w:p>
      <w:pPr>
        <w:spacing w:line="240" w:lineRule="auto" w:before="9"/>
        <w:rPr>
          <w:sz w:val="15"/>
        </w:rPr>
      </w:pPr>
    </w:p>
    <w:p>
      <w:pPr>
        <w:pStyle w:val="ListParagraph"/>
        <w:numPr>
          <w:ilvl w:val="0"/>
          <w:numId w:val="34"/>
        </w:numPr>
        <w:tabs>
          <w:tab w:pos="330" w:val="left" w:leader="none"/>
        </w:tabs>
        <w:spacing w:line="331" w:lineRule="auto" w:before="0" w:after="0"/>
        <w:ind w:left="124" w:right="798" w:hanging="1"/>
        <w:jc w:val="both"/>
        <w:rPr>
          <w:sz w:val="17"/>
        </w:rPr>
      </w:pPr>
      <w:r>
        <w:rPr>
          <w:color w:val="4D4B4B"/>
          <w:w w:val="105"/>
          <w:sz w:val="17"/>
        </w:rPr>
        <w:t>Cuando los resultados de las pruebas o investigaciones medicas revelen la existencia de efectos de carácter clínico</w:t>
      </w:r>
      <w:r>
        <w:rPr>
          <w:color w:val="4D4B4B"/>
          <w:w w:val="105"/>
          <w:sz w:val="17"/>
        </w:rPr>
        <w:t> o</w:t>
      </w:r>
      <w:r>
        <w:rPr>
          <w:color w:val="4D4B4B"/>
          <w:w w:val="105"/>
          <w:sz w:val="17"/>
        </w:rPr>
        <w:t> preclínico</w:t>
      </w:r>
      <w:r>
        <w:rPr>
          <w:color w:val="797777"/>
          <w:w w:val="105"/>
          <w:sz w:val="17"/>
        </w:rPr>
        <w:t>,</w:t>
      </w:r>
      <w:r>
        <w:rPr>
          <w:color w:val="797777"/>
          <w:w w:val="105"/>
          <w:sz w:val="17"/>
        </w:rPr>
        <w:t> </w:t>
      </w:r>
      <w:r>
        <w:rPr>
          <w:color w:val="4D4B4B"/>
          <w:w w:val="105"/>
          <w:sz w:val="17"/>
        </w:rPr>
        <w:t>deberían</w:t>
      </w:r>
      <w:r>
        <w:rPr>
          <w:color w:val="4D4B4B"/>
          <w:w w:val="105"/>
          <w:sz w:val="17"/>
        </w:rPr>
        <w:t> tomarse</w:t>
      </w:r>
      <w:r>
        <w:rPr>
          <w:color w:val="4D4B4B"/>
          <w:w w:val="105"/>
          <w:sz w:val="17"/>
        </w:rPr>
        <w:t> medidas</w:t>
      </w:r>
      <w:r>
        <w:rPr>
          <w:color w:val="4D4B4B"/>
          <w:w w:val="105"/>
          <w:sz w:val="17"/>
        </w:rPr>
        <w:t> para</w:t>
      </w:r>
      <w:r>
        <w:rPr>
          <w:color w:val="4D4B4B"/>
          <w:w w:val="105"/>
          <w:sz w:val="17"/>
        </w:rPr>
        <w:t> reducir</w:t>
      </w:r>
      <w:r>
        <w:rPr>
          <w:color w:val="4D4B4B"/>
          <w:w w:val="105"/>
          <w:sz w:val="17"/>
        </w:rPr>
        <w:t> o</w:t>
      </w:r>
      <w:r>
        <w:rPr>
          <w:color w:val="4D4B4B"/>
          <w:w w:val="105"/>
          <w:sz w:val="17"/>
        </w:rPr>
        <w:t> eliminar</w:t>
      </w:r>
      <w:r>
        <w:rPr>
          <w:color w:val="4D4B4B"/>
          <w:w w:val="105"/>
          <w:sz w:val="17"/>
        </w:rPr>
        <w:t> la</w:t>
      </w:r>
      <w:r>
        <w:rPr>
          <w:color w:val="4D4B4B"/>
          <w:w w:val="105"/>
          <w:sz w:val="17"/>
        </w:rPr>
        <w:t> exposición</w:t>
      </w:r>
      <w:r>
        <w:rPr>
          <w:color w:val="4D4B4B"/>
          <w:w w:val="105"/>
          <w:sz w:val="17"/>
        </w:rPr>
        <w:t> de</w:t>
      </w:r>
      <w:r>
        <w:rPr>
          <w:color w:val="4D4B4B"/>
          <w:w w:val="105"/>
          <w:sz w:val="17"/>
        </w:rPr>
        <w:t> los</w:t>
      </w:r>
      <w:r>
        <w:rPr>
          <w:color w:val="4D4B4B"/>
          <w:w w:val="105"/>
          <w:sz w:val="17"/>
        </w:rPr>
        <w:t> trabajadores interesados y evitar un deterioro mayor de su salud</w:t>
      </w:r>
      <w:r>
        <w:rPr>
          <w:color w:val="8A8989"/>
          <w:w w:val="105"/>
          <w:sz w:val="17"/>
        </w:rPr>
        <w:t>.</w:t>
      </w:r>
    </w:p>
    <w:p>
      <w:pPr>
        <w:spacing w:line="240" w:lineRule="auto" w:before="8"/>
        <w:rPr>
          <w:sz w:val="15"/>
        </w:rPr>
      </w:pPr>
    </w:p>
    <w:p>
      <w:pPr>
        <w:pStyle w:val="ListParagraph"/>
        <w:numPr>
          <w:ilvl w:val="0"/>
          <w:numId w:val="34"/>
        </w:numPr>
        <w:tabs>
          <w:tab w:pos="350" w:val="left" w:leader="none"/>
        </w:tabs>
        <w:spacing w:line="336" w:lineRule="auto" w:before="0" w:after="0"/>
        <w:ind w:left="125" w:right="793" w:hanging="6"/>
        <w:jc w:val="both"/>
        <w:rPr>
          <w:sz w:val="17"/>
        </w:rPr>
      </w:pPr>
      <w:r>
        <w:rPr>
          <w:color w:val="4D4B4B"/>
          <w:w w:val="105"/>
          <w:sz w:val="17"/>
        </w:rPr>
        <w:t>Los</w:t>
      </w:r>
      <w:r>
        <w:rPr>
          <w:color w:val="4D4B4B"/>
          <w:w w:val="105"/>
          <w:sz w:val="17"/>
        </w:rPr>
        <w:t> resultados</w:t>
      </w:r>
      <w:r>
        <w:rPr>
          <w:color w:val="4D4B4B"/>
          <w:w w:val="105"/>
          <w:sz w:val="17"/>
        </w:rPr>
        <w:t> de</w:t>
      </w:r>
      <w:r>
        <w:rPr>
          <w:color w:val="4D4B4B"/>
          <w:w w:val="105"/>
          <w:sz w:val="17"/>
        </w:rPr>
        <w:t> los</w:t>
      </w:r>
      <w:r>
        <w:rPr>
          <w:color w:val="4D4B4B"/>
          <w:w w:val="105"/>
          <w:sz w:val="17"/>
        </w:rPr>
        <w:t> reconocimientos médicos</w:t>
      </w:r>
      <w:r>
        <w:rPr>
          <w:color w:val="4D4B4B"/>
          <w:w w:val="105"/>
          <w:sz w:val="17"/>
        </w:rPr>
        <w:t> deberían</w:t>
      </w:r>
      <w:r>
        <w:rPr>
          <w:color w:val="4D4B4B"/>
          <w:w w:val="105"/>
          <w:sz w:val="17"/>
        </w:rPr>
        <w:t> utilizarse</w:t>
      </w:r>
      <w:r>
        <w:rPr>
          <w:color w:val="4D4B4B"/>
          <w:w w:val="105"/>
          <w:sz w:val="17"/>
        </w:rPr>
        <w:t> para</w:t>
      </w:r>
      <w:r>
        <w:rPr>
          <w:color w:val="4D4B4B"/>
          <w:w w:val="105"/>
          <w:sz w:val="17"/>
        </w:rPr>
        <w:t> determinar</w:t>
      </w:r>
      <w:r>
        <w:rPr>
          <w:color w:val="4D4B4B"/>
          <w:w w:val="105"/>
          <w:sz w:val="17"/>
        </w:rPr>
        <w:t> el</w:t>
      </w:r>
      <w:r>
        <w:rPr>
          <w:color w:val="4D4B4B"/>
          <w:w w:val="105"/>
          <w:sz w:val="17"/>
        </w:rPr>
        <w:t> estado</w:t>
      </w:r>
      <w:r>
        <w:rPr>
          <w:color w:val="4D4B4B"/>
          <w:w w:val="105"/>
          <w:sz w:val="17"/>
        </w:rPr>
        <w:t> de</w:t>
      </w:r>
      <w:r>
        <w:rPr>
          <w:color w:val="4D4B4B"/>
          <w:w w:val="105"/>
          <w:sz w:val="17"/>
        </w:rPr>
        <w:t> salud</w:t>
      </w:r>
      <w:r>
        <w:rPr>
          <w:color w:val="4D4B4B"/>
          <w:w w:val="105"/>
          <w:sz w:val="17"/>
        </w:rPr>
        <w:t> en relación con la exposición al asbesto y no deberían utilizarse para discriminar en contra del trabajador</w:t>
      </w:r>
      <w:r>
        <w:rPr>
          <w:color w:val="797777"/>
          <w:w w:val="105"/>
          <w:sz w:val="17"/>
        </w:rPr>
        <w:t>.</w:t>
      </w:r>
    </w:p>
    <w:p>
      <w:pPr>
        <w:spacing w:line="240" w:lineRule="auto" w:before="1"/>
        <w:rPr>
          <w:sz w:val="15"/>
        </w:rPr>
      </w:pPr>
    </w:p>
    <w:p>
      <w:pPr>
        <w:pStyle w:val="ListParagraph"/>
        <w:numPr>
          <w:ilvl w:val="0"/>
          <w:numId w:val="34"/>
        </w:numPr>
        <w:tabs>
          <w:tab w:pos="336" w:val="left" w:leader="none"/>
        </w:tabs>
        <w:spacing w:line="336" w:lineRule="auto" w:before="0" w:after="0"/>
        <w:ind w:left="121" w:right="800" w:firstLine="2"/>
        <w:jc w:val="both"/>
        <w:rPr>
          <w:sz w:val="17"/>
        </w:rPr>
      </w:pPr>
      <w:r>
        <w:rPr>
          <w:color w:val="4D4B4B"/>
          <w:w w:val="105"/>
          <w:sz w:val="17"/>
        </w:rPr>
        <w:t>Los</w:t>
      </w:r>
      <w:r>
        <w:rPr>
          <w:color w:val="4D4B4B"/>
          <w:spacing w:val="19"/>
          <w:w w:val="105"/>
          <w:sz w:val="17"/>
        </w:rPr>
        <w:t> </w:t>
      </w:r>
      <w:r>
        <w:rPr>
          <w:color w:val="4D4B4B"/>
          <w:w w:val="105"/>
          <w:sz w:val="17"/>
        </w:rPr>
        <w:t>resultados</w:t>
      </w:r>
      <w:r>
        <w:rPr>
          <w:color w:val="4D4B4B"/>
          <w:spacing w:val="28"/>
          <w:w w:val="105"/>
          <w:sz w:val="17"/>
        </w:rPr>
        <w:t> </w:t>
      </w:r>
      <w:r>
        <w:rPr>
          <w:color w:val="4D4B4B"/>
          <w:w w:val="105"/>
          <w:sz w:val="17"/>
        </w:rPr>
        <w:t>de los reconocimientos médicos</w:t>
      </w:r>
      <w:r>
        <w:rPr>
          <w:color w:val="4D4B4B"/>
          <w:spacing w:val="21"/>
          <w:w w:val="105"/>
          <w:sz w:val="17"/>
        </w:rPr>
        <w:t> </w:t>
      </w:r>
      <w:r>
        <w:rPr>
          <w:color w:val="4D4B4B"/>
          <w:w w:val="105"/>
          <w:sz w:val="17"/>
        </w:rPr>
        <w:t>deberían</w:t>
      </w:r>
      <w:r>
        <w:rPr>
          <w:color w:val="4D4B4B"/>
          <w:spacing w:val="23"/>
          <w:w w:val="105"/>
          <w:sz w:val="17"/>
        </w:rPr>
        <w:t> </w:t>
      </w:r>
      <w:r>
        <w:rPr>
          <w:color w:val="4D4B4B"/>
          <w:w w:val="105"/>
          <w:sz w:val="17"/>
        </w:rPr>
        <w:t>utilizarse</w:t>
      </w:r>
      <w:r>
        <w:rPr>
          <w:color w:val="4D4B4B"/>
          <w:spacing w:val="19"/>
          <w:w w:val="105"/>
          <w:sz w:val="17"/>
        </w:rPr>
        <w:t> </w:t>
      </w:r>
      <w:r>
        <w:rPr>
          <w:color w:val="4D4B4B"/>
          <w:w w:val="105"/>
          <w:sz w:val="17"/>
        </w:rPr>
        <w:t>para</w:t>
      </w:r>
      <w:r>
        <w:rPr>
          <w:color w:val="4D4B4B"/>
          <w:spacing w:val="19"/>
          <w:w w:val="105"/>
          <w:sz w:val="17"/>
        </w:rPr>
        <w:t> </w:t>
      </w:r>
      <w:r>
        <w:rPr>
          <w:color w:val="4D4B4B"/>
          <w:w w:val="105"/>
          <w:sz w:val="17"/>
        </w:rPr>
        <w:t>colocar</w:t>
      </w:r>
      <w:r>
        <w:rPr>
          <w:color w:val="4D4B4B"/>
          <w:spacing w:val="19"/>
          <w:w w:val="105"/>
          <w:sz w:val="17"/>
        </w:rPr>
        <w:t> </w:t>
      </w:r>
      <w:r>
        <w:rPr>
          <w:color w:val="4D4B4B"/>
          <w:w w:val="105"/>
          <w:sz w:val="17"/>
        </w:rPr>
        <w:t>al trabajador</w:t>
      </w:r>
      <w:r>
        <w:rPr>
          <w:color w:val="4D4B4B"/>
          <w:spacing w:val="23"/>
          <w:w w:val="105"/>
          <w:sz w:val="17"/>
        </w:rPr>
        <w:t> </w:t>
      </w:r>
      <w:r>
        <w:rPr>
          <w:color w:val="4D4B4B"/>
          <w:w w:val="105"/>
          <w:sz w:val="17"/>
        </w:rPr>
        <w:t>en otro puesto de trabajo compatible con su estado de salud.</w:t>
      </w:r>
    </w:p>
    <w:p>
      <w:pPr>
        <w:spacing w:line="240" w:lineRule="auto" w:before="1"/>
        <w:rPr>
          <w:sz w:val="15"/>
        </w:rPr>
      </w:pPr>
    </w:p>
    <w:p>
      <w:pPr>
        <w:pStyle w:val="ListParagraph"/>
        <w:numPr>
          <w:ilvl w:val="0"/>
          <w:numId w:val="34"/>
        </w:numPr>
        <w:tabs>
          <w:tab w:pos="321" w:val="left" w:leader="none"/>
        </w:tabs>
        <w:spacing w:line="240" w:lineRule="auto" w:before="0" w:after="0"/>
        <w:ind w:left="321" w:right="0" w:hanging="197"/>
        <w:jc w:val="left"/>
        <w:rPr>
          <w:sz w:val="17"/>
        </w:rPr>
      </w:pPr>
      <w:r>
        <w:rPr>
          <w:color w:val="4D4B4B"/>
          <w:w w:val="105"/>
          <w:sz w:val="17"/>
        </w:rPr>
        <w:t>Los</w:t>
      </w:r>
      <w:r>
        <w:rPr>
          <w:color w:val="4D4B4B"/>
          <w:spacing w:val="-4"/>
          <w:w w:val="105"/>
          <w:sz w:val="17"/>
        </w:rPr>
        <w:t> </w:t>
      </w:r>
      <w:r>
        <w:rPr>
          <w:color w:val="4D4B4B"/>
          <w:w w:val="105"/>
          <w:sz w:val="17"/>
        </w:rPr>
        <w:t>trabajadores</w:t>
      </w:r>
      <w:r>
        <w:rPr>
          <w:color w:val="4D4B4B"/>
          <w:spacing w:val="9"/>
          <w:w w:val="105"/>
          <w:sz w:val="17"/>
        </w:rPr>
        <w:t> </w:t>
      </w:r>
      <w:r>
        <w:rPr>
          <w:color w:val="4D4B4B"/>
          <w:w w:val="105"/>
          <w:sz w:val="17"/>
        </w:rPr>
        <w:t>cuyo estado</w:t>
      </w:r>
      <w:r>
        <w:rPr>
          <w:color w:val="4D4B4B"/>
          <w:spacing w:val="4"/>
          <w:w w:val="105"/>
          <w:sz w:val="17"/>
        </w:rPr>
        <w:t> </w:t>
      </w:r>
      <w:r>
        <w:rPr>
          <w:color w:val="4D4B4B"/>
          <w:w w:val="105"/>
          <w:sz w:val="17"/>
        </w:rPr>
        <w:t>de</w:t>
      </w:r>
      <w:r>
        <w:rPr>
          <w:color w:val="4D4B4B"/>
          <w:spacing w:val="-4"/>
          <w:w w:val="105"/>
          <w:sz w:val="17"/>
        </w:rPr>
        <w:t> </w:t>
      </w:r>
      <w:r>
        <w:rPr>
          <w:color w:val="4D4B4B"/>
          <w:w w:val="105"/>
          <w:sz w:val="17"/>
        </w:rPr>
        <w:t>salud</w:t>
      </w:r>
      <w:r>
        <w:rPr>
          <w:color w:val="4D4B4B"/>
          <w:spacing w:val="2"/>
          <w:w w:val="105"/>
          <w:sz w:val="17"/>
        </w:rPr>
        <w:t> </w:t>
      </w:r>
      <w:r>
        <w:rPr>
          <w:color w:val="4D4B4B"/>
          <w:w w:val="105"/>
          <w:sz w:val="17"/>
        </w:rPr>
        <w:t>se halle</w:t>
      </w:r>
      <w:r>
        <w:rPr>
          <w:color w:val="4D4B4B"/>
          <w:spacing w:val="4"/>
          <w:w w:val="105"/>
          <w:sz w:val="17"/>
        </w:rPr>
        <w:t> </w:t>
      </w:r>
      <w:r>
        <w:rPr>
          <w:color w:val="4D4B4B"/>
          <w:w w:val="105"/>
          <w:sz w:val="17"/>
        </w:rPr>
        <w:t>sometido</w:t>
      </w:r>
      <w:r>
        <w:rPr>
          <w:color w:val="4D4B4B"/>
          <w:spacing w:val="8"/>
          <w:w w:val="105"/>
          <w:sz w:val="17"/>
        </w:rPr>
        <w:t> </w:t>
      </w:r>
      <w:r>
        <w:rPr>
          <w:color w:val="4D4B4B"/>
          <w:w w:val="105"/>
          <w:sz w:val="17"/>
        </w:rPr>
        <w:t>a</w:t>
      </w:r>
      <w:r>
        <w:rPr>
          <w:color w:val="4D4B4B"/>
          <w:spacing w:val="-3"/>
          <w:w w:val="105"/>
          <w:sz w:val="17"/>
        </w:rPr>
        <w:t> </w:t>
      </w:r>
      <w:r>
        <w:rPr>
          <w:color w:val="4D4B4B"/>
          <w:w w:val="105"/>
          <w:sz w:val="17"/>
        </w:rPr>
        <w:t>vigilancia</w:t>
      </w:r>
      <w:r>
        <w:rPr>
          <w:color w:val="4D4B4B"/>
          <w:spacing w:val="9"/>
          <w:w w:val="105"/>
          <w:sz w:val="17"/>
        </w:rPr>
        <w:t> </w:t>
      </w:r>
      <w:r>
        <w:rPr>
          <w:color w:val="4D4B4B"/>
          <w:w w:val="105"/>
          <w:sz w:val="17"/>
        </w:rPr>
        <w:t>deberían</w:t>
      </w:r>
      <w:r>
        <w:rPr>
          <w:color w:val="4D4B4B"/>
          <w:spacing w:val="5"/>
          <w:w w:val="105"/>
          <w:sz w:val="17"/>
        </w:rPr>
        <w:t> </w:t>
      </w:r>
      <w:r>
        <w:rPr>
          <w:color w:val="4D4B4B"/>
          <w:w w:val="105"/>
          <w:sz w:val="17"/>
        </w:rPr>
        <w:t>tener</w:t>
      </w:r>
      <w:r>
        <w:rPr>
          <w:color w:val="4D4B4B"/>
          <w:spacing w:val="1"/>
          <w:w w:val="105"/>
          <w:sz w:val="17"/>
        </w:rPr>
        <w:t> </w:t>
      </w:r>
      <w:r>
        <w:rPr>
          <w:color w:val="4D4B4B"/>
          <w:spacing w:val="-2"/>
          <w:w w:val="105"/>
          <w:sz w:val="17"/>
        </w:rPr>
        <w:t>derecho</w:t>
      </w:r>
      <w:r>
        <w:rPr>
          <w:color w:val="797777"/>
          <w:spacing w:val="-2"/>
          <w:w w:val="105"/>
          <w:sz w:val="17"/>
        </w:rPr>
        <w:t>:</w:t>
      </w:r>
    </w:p>
    <w:p>
      <w:pPr>
        <w:spacing w:line="240" w:lineRule="auto" w:before="8"/>
        <w:rPr>
          <w:sz w:val="22"/>
        </w:rPr>
      </w:pPr>
    </w:p>
    <w:p>
      <w:pPr>
        <w:pStyle w:val="ListParagraph"/>
        <w:numPr>
          <w:ilvl w:val="1"/>
          <w:numId w:val="34"/>
        </w:numPr>
        <w:tabs>
          <w:tab w:pos="334" w:val="left" w:leader="none"/>
        </w:tabs>
        <w:spacing w:line="240" w:lineRule="auto" w:before="0" w:after="0"/>
        <w:ind w:left="333" w:right="0" w:hanging="214"/>
        <w:jc w:val="left"/>
        <w:rPr>
          <w:sz w:val="17"/>
        </w:rPr>
      </w:pPr>
      <w:r>
        <w:rPr>
          <w:color w:val="4D4B4B"/>
          <w:w w:val="105"/>
          <w:sz w:val="17"/>
        </w:rPr>
        <w:t>Al</w:t>
      </w:r>
      <w:r>
        <w:rPr>
          <w:color w:val="4D4B4B"/>
          <w:spacing w:val="-4"/>
          <w:w w:val="105"/>
          <w:sz w:val="17"/>
        </w:rPr>
        <w:t> </w:t>
      </w:r>
      <w:r>
        <w:rPr>
          <w:color w:val="4D4B4B"/>
          <w:w w:val="105"/>
          <w:sz w:val="17"/>
        </w:rPr>
        <w:t>respecto</w:t>
      </w:r>
      <w:r>
        <w:rPr>
          <w:color w:val="4D4B4B"/>
          <w:spacing w:val="6"/>
          <w:w w:val="105"/>
          <w:sz w:val="17"/>
        </w:rPr>
        <w:t> </w:t>
      </w:r>
      <w:r>
        <w:rPr>
          <w:color w:val="4D4B4B"/>
          <w:w w:val="105"/>
          <w:sz w:val="17"/>
        </w:rPr>
        <w:t>del</w:t>
      </w:r>
      <w:r>
        <w:rPr>
          <w:color w:val="4D4B4B"/>
          <w:spacing w:val="-3"/>
          <w:w w:val="105"/>
          <w:sz w:val="17"/>
        </w:rPr>
        <w:t> </w:t>
      </w:r>
      <w:r>
        <w:rPr>
          <w:color w:val="4D4B4B"/>
          <w:w w:val="105"/>
          <w:sz w:val="17"/>
        </w:rPr>
        <w:t>carácter</w:t>
      </w:r>
      <w:r>
        <w:rPr>
          <w:color w:val="4D4B4B"/>
          <w:spacing w:val="12"/>
          <w:w w:val="105"/>
          <w:sz w:val="17"/>
        </w:rPr>
        <w:t> </w:t>
      </w:r>
      <w:r>
        <w:rPr>
          <w:color w:val="4D4B4B"/>
          <w:w w:val="105"/>
          <w:sz w:val="17"/>
        </w:rPr>
        <w:t>confidencial</w:t>
      </w:r>
      <w:r>
        <w:rPr>
          <w:color w:val="4D4B4B"/>
          <w:spacing w:val="12"/>
          <w:w w:val="105"/>
          <w:sz w:val="17"/>
        </w:rPr>
        <w:t> </w:t>
      </w:r>
      <w:r>
        <w:rPr>
          <w:color w:val="4D4B4B"/>
          <w:w w:val="105"/>
          <w:sz w:val="17"/>
        </w:rPr>
        <w:t>de</w:t>
      </w:r>
      <w:r>
        <w:rPr>
          <w:color w:val="4D4B4B"/>
          <w:spacing w:val="-2"/>
          <w:w w:val="105"/>
          <w:sz w:val="17"/>
        </w:rPr>
        <w:t> </w:t>
      </w:r>
      <w:r>
        <w:rPr>
          <w:color w:val="4D4B4B"/>
          <w:w w:val="105"/>
          <w:sz w:val="17"/>
        </w:rPr>
        <w:t>su</w:t>
      </w:r>
      <w:r>
        <w:rPr>
          <w:color w:val="4D4B4B"/>
          <w:spacing w:val="-5"/>
          <w:w w:val="105"/>
          <w:sz w:val="17"/>
        </w:rPr>
        <w:t> </w:t>
      </w:r>
      <w:r>
        <w:rPr>
          <w:color w:val="4D4B4B"/>
          <w:w w:val="105"/>
          <w:sz w:val="17"/>
        </w:rPr>
        <w:t>expediente</w:t>
      </w:r>
      <w:r>
        <w:rPr>
          <w:color w:val="4D4B4B"/>
          <w:spacing w:val="7"/>
          <w:w w:val="105"/>
          <w:sz w:val="17"/>
        </w:rPr>
        <w:t> </w:t>
      </w:r>
      <w:r>
        <w:rPr>
          <w:color w:val="4D4B4B"/>
          <w:w w:val="105"/>
          <w:sz w:val="17"/>
        </w:rPr>
        <w:t>personal</w:t>
      </w:r>
      <w:r>
        <w:rPr>
          <w:color w:val="4D4B4B"/>
          <w:spacing w:val="2"/>
          <w:w w:val="105"/>
          <w:sz w:val="17"/>
        </w:rPr>
        <w:t> </w:t>
      </w:r>
      <w:r>
        <w:rPr>
          <w:color w:val="4D4B4B"/>
          <w:w w:val="105"/>
          <w:sz w:val="17"/>
        </w:rPr>
        <w:t>y</w:t>
      </w:r>
      <w:r>
        <w:rPr>
          <w:color w:val="4D4B4B"/>
          <w:spacing w:val="1"/>
          <w:w w:val="105"/>
          <w:sz w:val="17"/>
        </w:rPr>
        <w:t> </w:t>
      </w:r>
      <w:r>
        <w:rPr>
          <w:color w:val="4D4B4B"/>
          <w:spacing w:val="-2"/>
          <w:w w:val="105"/>
          <w:sz w:val="17"/>
        </w:rPr>
        <w:t>médico;</w:t>
      </w:r>
    </w:p>
    <w:p>
      <w:pPr>
        <w:spacing w:line="240" w:lineRule="auto" w:before="10"/>
        <w:rPr>
          <w:sz w:val="21"/>
        </w:rPr>
      </w:pPr>
    </w:p>
    <w:p>
      <w:pPr>
        <w:pStyle w:val="ListParagraph"/>
        <w:numPr>
          <w:ilvl w:val="1"/>
          <w:numId w:val="34"/>
        </w:numPr>
        <w:tabs>
          <w:tab w:pos="334" w:val="left" w:leader="none"/>
        </w:tabs>
        <w:spacing w:line="240" w:lineRule="auto" w:before="0" w:after="0"/>
        <w:ind w:left="333" w:right="0" w:hanging="209"/>
        <w:jc w:val="left"/>
        <w:rPr>
          <w:sz w:val="17"/>
        </w:rPr>
      </w:pPr>
      <w:r>
        <w:rPr>
          <w:color w:val="4D4B4B"/>
          <w:w w:val="105"/>
          <w:sz w:val="17"/>
        </w:rPr>
        <w:t>A recibir</w:t>
      </w:r>
      <w:r>
        <w:rPr>
          <w:color w:val="4D4B4B"/>
          <w:spacing w:val="3"/>
          <w:w w:val="105"/>
          <w:sz w:val="17"/>
        </w:rPr>
        <w:t> </w:t>
      </w:r>
      <w:r>
        <w:rPr>
          <w:color w:val="4D4B4B"/>
          <w:w w:val="105"/>
          <w:sz w:val="17"/>
        </w:rPr>
        <w:t>explicaciones</w:t>
      </w:r>
      <w:r>
        <w:rPr>
          <w:color w:val="4D4B4B"/>
          <w:spacing w:val="16"/>
          <w:w w:val="105"/>
          <w:sz w:val="17"/>
        </w:rPr>
        <w:t> </w:t>
      </w:r>
      <w:r>
        <w:rPr>
          <w:color w:val="4D4B4B"/>
          <w:w w:val="105"/>
          <w:sz w:val="17"/>
        </w:rPr>
        <w:t>completas</w:t>
      </w:r>
      <w:r>
        <w:rPr>
          <w:color w:val="4D4B4B"/>
          <w:spacing w:val="8"/>
          <w:w w:val="105"/>
          <w:sz w:val="17"/>
        </w:rPr>
        <w:t> </w:t>
      </w:r>
      <w:r>
        <w:rPr>
          <w:color w:val="4D4B4B"/>
          <w:w w:val="105"/>
          <w:sz w:val="17"/>
        </w:rPr>
        <w:t>y</w:t>
      </w:r>
      <w:r>
        <w:rPr>
          <w:color w:val="4D4B4B"/>
          <w:spacing w:val="-1"/>
          <w:w w:val="105"/>
          <w:sz w:val="17"/>
        </w:rPr>
        <w:t> </w:t>
      </w:r>
      <w:r>
        <w:rPr>
          <w:color w:val="4D4B4B"/>
          <w:w w:val="105"/>
          <w:sz w:val="17"/>
        </w:rPr>
        <w:t>detalladas</w:t>
      </w:r>
      <w:r>
        <w:rPr>
          <w:color w:val="4D4B4B"/>
          <w:spacing w:val="9"/>
          <w:w w:val="105"/>
          <w:sz w:val="17"/>
        </w:rPr>
        <w:t> </w:t>
      </w:r>
      <w:r>
        <w:rPr>
          <w:color w:val="4D4B4B"/>
          <w:w w:val="105"/>
          <w:sz w:val="17"/>
        </w:rPr>
        <w:t>sobre</w:t>
      </w:r>
      <w:r>
        <w:rPr>
          <w:color w:val="4D4B4B"/>
          <w:spacing w:val="3"/>
          <w:w w:val="105"/>
          <w:sz w:val="17"/>
        </w:rPr>
        <w:t> </w:t>
      </w:r>
      <w:r>
        <w:rPr>
          <w:color w:val="4D4B4B"/>
          <w:w w:val="105"/>
          <w:sz w:val="17"/>
        </w:rPr>
        <w:t>los</w:t>
      </w:r>
      <w:r>
        <w:rPr>
          <w:color w:val="4D4B4B"/>
          <w:spacing w:val="-5"/>
          <w:w w:val="105"/>
          <w:sz w:val="17"/>
        </w:rPr>
        <w:t> </w:t>
      </w:r>
      <w:r>
        <w:rPr>
          <w:color w:val="4D4B4B"/>
          <w:w w:val="105"/>
          <w:sz w:val="17"/>
        </w:rPr>
        <w:t>objetivos</w:t>
      </w:r>
      <w:r>
        <w:rPr>
          <w:color w:val="4D4B4B"/>
          <w:spacing w:val="7"/>
          <w:w w:val="105"/>
          <w:sz w:val="17"/>
        </w:rPr>
        <w:t> </w:t>
      </w:r>
      <w:r>
        <w:rPr>
          <w:color w:val="4D4B4B"/>
          <w:w w:val="105"/>
          <w:sz w:val="17"/>
        </w:rPr>
        <w:t>y</w:t>
      </w:r>
      <w:r>
        <w:rPr>
          <w:color w:val="4D4B4B"/>
          <w:spacing w:val="-1"/>
          <w:w w:val="105"/>
          <w:sz w:val="17"/>
        </w:rPr>
        <w:t> </w:t>
      </w:r>
      <w:r>
        <w:rPr>
          <w:color w:val="4D4B4B"/>
          <w:w w:val="105"/>
          <w:sz w:val="17"/>
        </w:rPr>
        <w:t>los</w:t>
      </w:r>
      <w:r>
        <w:rPr>
          <w:color w:val="4D4B4B"/>
          <w:spacing w:val="-10"/>
          <w:w w:val="105"/>
          <w:sz w:val="17"/>
        </w:rPr>
        <w:t> </w:t>
      </w:r>
      <w:r>
        <w:rPr>
          <w:color w:val="4D4B4B"/>
          <w:w w:val="105"/>
          <w:sz w:val="17"/>
        </w:rPr>
        <w:t>resultados</w:t>
      </w:r>
      <w:r>
        <w:rPr>
          <w:color w:val="4D4B4B"/>
          <w:spacing w:val="7"/>
          <w:w w:val="105"/>
          <w:sz w:val="17"/>
        </w:rPr>
        <w:t> </w:t>
      </w:r>
      <w:r>
        <w:rPr>
          <w:color w:val="4D4B4B"/>
          <w:w w:val="105"/>
          <w:sz w:val="17"/>
        </w:rPr>
        <w:t>de</w:t>
      </w:r>
      <w:r>
        <w:rPr>
          <w:color w:val="4D4B4B"/>
          <w:spacing w:val="-7"/>
          <w:w w:val="105"/>
          <w:sz w:val="17"/>
        </w:rPr>
        <w:t> </w:t>
      </w:r>
      <w:r>
        <w:rPr>
          <w:color w:val="4D4B4B"/>
          <w:w w:val="105"/>
          <w:sz w:val="17"/>
        </w:rPr>
        <w:t>la</w:t>
      </w:r>
      <w:r>
        <w:rPr>
          <w:color w:val="4D4B4B"/>
          <w:spacing w:val="-4"/>
          <w:w w:val="105"/>
          <w:sz w:val="17"/>
        </w:rPr>
        <w:t> </w:t>
      </w:r>
      <w:r>
        <w:rPr>
          <w:color w:val="4D4B4B"/>
          <w:spacing w:val="-2"/>
          <w:w w:val="105"/>
          <w:sz w:val="17"/>
        </w:rPr>
        <w:t>vigilancia;</w:t>
      </w:r>
    </w:p>
    <w:p>
      <w:pPr>
        <w:spacing w:line="240" w:lineRule="auto" w:before="3"/>
        <w:rPr>
          <w:sz w:val="22"/>
        </w:rPr>
      </w:pPr>
    </w:p>
    <w:p>
      <w:pPr>
        <w:pStyle w:val="ListParagraph"/>
        <w:numPr>
          <w:ilvl w:val="1"/>
          <w:numId w:val="34"/>
        </w:numPr>
        <w:tabs>
          <w:tab w:pos="325" w:val="left" w:leader="none"/>
        </w:tabs>
        <w:spacing w:line="240" w:lineRule="auto" w:before="1" w:after="0"/>
        <w:ind w:left="324" w:right="0" w:hanging="201"/>
        <w:jc w:val="left"/>
        <w:rPr>
          <w:sz w:val="17"/>
        </w:rPr>
      </w:pPr>
      <w:r>
        <w:rPr>
          <w:color w:val="4D4B4B"/>
          <w:w w:val="105"/>
          <w:sz w:val="17"/>
        </w:rPr>
        <w:t>A</w:t>
      </w:r>
      <w:r>
        <w:rPr>
          <w:color w:val="4D4B4B"/>
          <w:spacing w:val="3"/>
          <w:w w:val="105"/>
          <w:sz w:val="17"/>
        </w:rPr>
        <w:t> </w:t>
      </w:r>
      <w:r>
        <w:rPr>
          <w:color w:val="4D4B4B"/>
          <w:w w:val="105"/>
          <w:sz w:val="17"/>
        </w:rPr>
        <w:t>negarse</w:t>
      </w:r>
      <w:r>
        <w:rPr>
          <w:color w:val="4D4B4B"/>
          <w:spacing w:val="6"/>
          <w:w w:val="105"/>
          <w:sz w:val="17"/>
        </w:rPr>
        <w:t> </w:t>
      </w:r>
      <w:r>
        <w:rPr>
          <w:color w:val="4D4B4B"/>
          <w:w w:val="105"/>
          <w:sz w:val="17"/>
        </w:rPr>
        <w:t>a que se</w:t>
      </w:r>
      <w:r>
        <w:rPr>
          <w:color w:val="4D4B4B"/>
          <w:spacing w:val="-3"/>
          <w:w w:val="105"/>
          <w:sz w:val="17"/>
        </w:rPr>
        <w:t> </w:t>
      </w:r>
      <w:r>
        <w:rPr>
          <w:color w:val="4D4B4B"/>
          <w:w w:val="105"/>
          <w:sz w:val="17"/>
        </w:rPr>
        <w:t>los</w:t>
      </w:r>
      <w:r>
        <w:rPr>
          <w:color w:val="4D4B4B"/>
          <w:spacing w:val="-1"/>
          <w:w w:val="105"/>
          <w:sz w:val="17"/>
        </w:rPr>
        <w:t> </w:t>
      </w:r>
      <w:r>
        <w:rPr>
          <w:color w:val="4D4B4B"/>
          <w:w w:val="105"/>
          <w:sz w:val="17"/>
        </w:rPr>
        <w:t>someta</w:t>
      </w:r>
      <w:r>
        <w:rPr>
          <w:color w:val="4D4B4B"/>
          <w:spacing w:val="7"/>
          <w:w w:val="105"/>
          <w:sz w:val="17"/>
        </w:rPr>
        <w:t> </w:t>
      </w:r>
      <w:r>
        <w:rPr>
          <w:color w:val="4D4B4B"/>
          <w:w w:val="105"/>
          <w:sz w:val="17"/>
        </w:rPr>
        <w:t>a</w:t>
      </w:r>
      <w:r>
        <w:rPr>
          <w:color w:val="4D4B4B"/>
          <w:spacing w:val="-5"/>
          <w:w w:val="105"/>
          <w:sz w:val="17"/>
        </w:rPr>
        <w:t> </w:t>
      </w:r>
      <w:r>
        <w:rPr>
          <w:color w:val="4D4B4B"/>
          <w:w w:val="105"/>
          <w:sz w:val="17"/>
        </w:rPr>
        <w:t>métodos</w:t>
      </w:r>
      <w:r>
        <w:rPr>
          <w:color w:val="4D4B4B"/>
          <w:spacing w:val="8"/>
          <w:w w:val="105"/>
          <w:sz w:val="17"/>
        </w:rPr>
        <w:t> </w:t>
      </w:r>
      <w:r>
        <w:rPr>
          <w:color w:val="4D4B4B"/>
          <w:w w:val="105"/>
          <w:sz w:val="17"/>
        </w:rPr>
        <w:t>clínicos</w:t>
      </w:r>
      <w:r>
        <w:rPr>
          <w:color w:val="4D4B4B"/>
          <w:spacing w:val="3"/>
          <w:w w:val="105"/>
          <w:sz w:val="17"/>
        </w:rPr>
        <w:t> </w:t>
      </w:r>
      <w:r>
        <w:rPr>
          <w:color w:val="4D4B4B"/>
          <w:w w:val="105"/>
          <w:sz w:val="17"/>
        </w:rPr>
        <w:t>que</w:t>
      </w:r>
      <w:r>
        <w:rPr>
          <w:color w:val="4D4B4B"/>
          <w:spacing w:val="-7"/>
          <w:w w:val="105"/>
          <w:sz w:val="17"/>
        </w:rPr>
        <w:t> </w:t>
      </w:r>
      <w:r>
        <w:rPr>
          <w:color w:val="4D4B4B"/>
          <w:w w:val="105"/>
          <w:sz w:val="17"/>
        </w:rPr>
        <w:t>puedan</w:t>
      </w:r>
      <w:r>
        <w:rPr>
          <w:color w:val="4D4B4B"/>
          <w:spacing w:val="2"/>
          <w:w w:val="105"/>
          <w:sz w:val="17"/>
        </w:rPr>
        <w:t> </w:t>
      </w:r>
      <w:r>
        <w:rPr>
          <w:color w:val="4D4B4B"/>
          <w:w w:val="105"/>
          <w:sz w:val="17"/>
        </w:rPr>
        <w:t>atentar</w:t>
      </w:r>
      <w:r>
        <w:rPr>
          <w:color w:val="4D4B4B"/>
          <w:spacing w:val="3"/>
          <w:w w:val="105"/>
          <w:sz w:val="17"/>
        </w:rPr>
        <w:t> </w:t>
      </w:r>
      <w:r>
        <w:rPr>
          <w:color w:val="4D4B4B"/>
          <w:w w:val="105"/>
          <w:sz w:val="17"/>
        </w:rPr>
        <w:t>contra</w:t>
      </w:r>
      <w:r>
        <w:rPr>
          <w:color w:val="4D4B4B"/>
          <w:spacing w:val="2"/>
          <w:w w:val="105"/>
          <w:sz w:val="17"/>
        </w:rPr>
        <w:t> </w:t>
      </w:r>
      <w:r>
        <w:rPr>
          <w:color w:val="4D4B4B"/>
          <w:w w:val="105"/>
          <w:sz w:val="17"/>
        </w:rPr>
        <w:t>su</w:t>
      </w:r>
      <w:r>
        <w:rPr>
          <w:color w:val="4D4B4B"/>
          <w:spacing w:val="-1"/>
          <w:w w:val="105"/>
          <w:sz w:val="17"/>
        </w:rPr>
        <w:t> </w:t>
      </w:r>
      <w:r>
        <w:rPr>
          <w:color w:val="4D4B4B"/>
          <w:w w:val="105"/>
          <w:sz w:val="17"/>
        </w:rPr>
        <w:t>integridad</w:t>
      </w:r>
      <w:r>
        <w:rPr>
          <w:color w:val="4D4B4B"/>
          <w:spacing w:val="13"/>
          <w:w w:val="105"/>
          <w:sz w:val="17"/>
        </w:rPr>
        <w:t> </w:t>
      </w:r>
      <w:r>
        <w:rPr>
          <w:color w:val="4D4B4B"/>
          <w:spacing w:val="-2"/>
          <w:w w:val="105"/>
          <w:sz w:val="17"/>
        </w:rPr>
        <w:t>física</w:t>
      </w:r>
      <w:r>
        <w:rPr>
          <w:color w:val="8A8989"/>
          <w:spacing w:val="-2"/>
          <w:w w:val="105"/>
          <w:sz w:val="17"/>
        </w:rPr>
        <w:t>.</w:t>
      </w:r>
    </w:p>
    <w:p>
      <w:pPr>
        <w:spacing w:line="240" w:lineRule="auto" w:before="3"/>
        <w:rPr>
          <w:sz w:val="22"/>
        </w:rPr>
      </w:pPr>
    </w:p>
    <w:p>
      <w:pPr>
        <w:pStyle w:val="ListParagraph"/>
        <w:numPr>
          <w:ilvl w:val="0"/>
          <w:numId w:val="35"/>
        </w:numPr>
        <w:tabs>
          <w:tab w:pos="427" w:val="left" w:leader="none"/>
        </w:tabs>
        <w:spacing w:line="333" w:lineRule="auto" w:before="0" w:after="0"/>
        <w:ind w:left="125" w:right="792" w:hanging="1"/>
        <w:jc w:val="both"/>
        <w:rPr>
          <w:sz w:val="17"/>
        </w:rPr>
      </w:pPr>
      <w:r>
        <w:rPr>
          <w:color w:val="4D4B4B"/>
          <w:w w:val="105"/>
          <w:sz w:val="17"/>
        </w:rPr>
        <w:t>Los trabajadores</w:t>
      </w:r>
      <w:r>
        <w:rPr>
          <w:color w:val="4D4B4B"/>
          <w:w w:val="105"/>
          <w:sz w:val="17"/>
        </w:rPr>
        <w:t> deberían ser informados en</w:t>
      </w:r>
      <w:r>
        <w:rPr>
          <w:color w:val="4D4B4B"/>
          <w:spacing w:val="-1"/>
          <w:w w:val="105"/>
          <w:sz w:val="17"/>
        </w:rPr>
        <w:t> </w:t>
      </w:r>
      <w:r>
        <w:rPr>
          <w:color w:val="4D4B4B"/>
          <w:w w:val="105"/>
          <w:sz w:val="17"/>
        </w:rPr>
        <w:t>grado suficiente y de manera adecuada</w:t>
      </w:r>
      <w:r>
        <w:rPr>
          <w:color w:val="797777"/>
          <w:w w:val="105"/>
          <w:sz w:val="17"/>
        </w:rPr>
        <w:t>,</w:t>
      </w:r>
      <w:r>
        <w:rPr>
          <w:color w:val="797777"/>
          <w:spacing w:val="-10"/>
          <w:w w:val="105"/>
          <w:sz w:val="17"/>
        </w:rPr>
        <w:t> </w:t>
      </w:r>
      <w:r>
        <w:rPr>
          <w:color w:val="4D4B4B"/>
          <w:w w:val="105"/>
          <w:sz w:val="17"/>
        </w:rPr>
        <w:t>de</w:t>
      </w:r>
      <w:r>
        <w:rPr>
          <w:color w:val="4D4B4B"/>
          <w:spacing w:val="-4"/>
          <w:w w:val="105"/>
          <w:sz w:val="17"/>
        </w:rPr>
        <w:t> </w:t>
      </w:r>
      <w:r>
        <w:rPr>
          <w:color w:val="4D4B4B"/>
          <w:w w:val="105"/>
          <w:sz w:val="17"/>
        </w:rPr>
        <w:t>conformidad con</w:t>
      </w:r>
      <w:r>
        <w:rPr>
          <w:color w:val="4D4B4B"/>
          <w:spacing w:val="-1"/>
          <w:w w:val="105"/>
          <w:sz w:val="17"/>
        </w:rPr>
        <w:t> </w:t>
      </w:r>
      <w:r>
        <w:rPr>
          <w:color w:val="4D4B4B"/>
          <w:w w:val="105"/>
          <w:sz w:val="17"/>
        </w:rPr>
        <w:t>la práctica nacional, de los</w:t>
      </w:r>
      <w:r>
        <w:rPr>
          <w:color w:val="4D4B4B"/>
          <w:spacing w:val="-2"/>
          <w:w w:val="105"/>
          <w:sz w:val="17"/>
        </w:rPr>
        <w:t> </w:t>
      </w:r>
      <w:r>
        <w:rPr>
          <w:color w:val="4D4B4B"/>
          <w:w w:val="105"/>
          <w:sz w:val="17"/>
        </w:rPr>
        <w:t>resultados de</w:t>
      </w:r>
      <w:r>
        <w:rPr>
          <w:color w:val="4D4B4B"/>
          <w:spacing w:val="-4"/>
          <w:w w:val="105"/>
          <w:sz w:val="17"/>
        </w:rPr>
        <w:t> </w:t>
      </w:r>
      <w:r>
        <w:rPr>
          <w:color w:val="4D4B4B"/>
          <w:w w:val="105"/>
          <w:sz w:val="17"/>
        </w:rPr>
        <w:t>los</w:t>
      </w:r>
      <w:r>
        <w:rPr>
          <w:color w:val="4D4B4B"/>
          <w:spacing w:val="-2"/>
          <w:w w:val="105"/>
          <w:sz w:val="17"/>
        </w:rPr>
        <w:t> </w:t>
      </w:r>
      <w:r>
        <w:rPr>
          <w:color w:val="4D4B4B"/>
          <w:w w:val="105"/>
          <w:sz w:val="17"/>
        </w:rPr>
        <w:t>reconocimientos</w:t>
      </w:r>
      <w:r>
        <w:rPr>
          <w:color w:val="4D4B4B"/>
          <w:spacing w:val="-12"/>
          <w:w w:val="105"/>
          <w:sz w:val="17"/>
        </w:rPr>
        <w:t> </w:t>
      </w:r>
      <w:r>
        <w:rPr>
          <w:color w:val="4D4B4B"/>
          <w:w w:val="105"/>
          <w:sz w:val="17"/>
        </w:rPr>
        <w:t>médicos y recibir asesoramiento individual acerca de su estado de salud en relación con el trabajo que deban realizar</w:t>
      </w:r>
      <w:r>
        <w:rPr>
          <w:color w:val="8A8989"/>
          <w:w w:val="105"/>
          <w:sz w:val="17"/>
        </w:rPr>
        <w:t>.</w:t>
      </w:r>
    </w:p>
    <w:p>
      <w:pPr>
        <w:spacing w:line="240" w:lineRule="auto" w:before="7"/>
        <w:rPr>
          <w:sz w:val="15"/>
        </w:rPr>
      </w:pPr>
    </w:p>
    <w:p>
      <w:pPr>
        <w:pStyle w:val="ListParagraph"/>
        <w:numPr>
          <w:ilvl w:val="0"/>
          <w:numId w:val="35"/>
        </w:numPr>
        <w:tabs>
          <w:tab w:pos="470" w:val="left" w:leader="none"/>
        </w:tabs>
        <w:spacing w:line="331" w:lineRule="auto" w:before="0" w:after="0"/>
        <w:ind w:left="120" w:right="791" w:firstLine="3"/>
        <w:jc w:val="both"/>
        <w:rPr>
          <w:sz w:val="17"/>
        </w:rPr>
      </w:pPr>
      <w:r>
        <w:rPr>
          <w:color w:val="4D4B4B"/>
          <w:w w:val="105"/>
          <w:sz w:val="17"/>
        </w:rPr>
        <w:t>Cuando</w:t>
      </w:r>
      <w:r>
        <w:rPr>
          <w:color w:val="4D4B4B"/>
          <w:w w:val="105"/>
          <w:sz w:val="17"/>
        </w:rPr>
        <w:t> la</w:t>
      </w:r>
      <w:r>
        <w:rPr>
          <w:color w:val="4D4B4B"/>
          <w:spacing w:val="40"/>
          <w:w w:val="105"/>
          <w:sz w:val="17"/>
        </w:rPr>
        <w:t> </w:t>
      </w:r>
      <w:r>
        <w:rPr>
          <w:color w:val="4D4B4B"/>
          <w:w w:val="105"/>
          <w:sz w:val="17"/>
        </w:rPr>
        <w:t>vigilancia</w:t>
      </w:r>
      <w:r>
        <w:rPr>
          <w:color w:val="4D4B4B"/>
          <w:spacing w:val="40"/>
          <w:w w:val="105"/>
          <w:sz w:val="17"/>
        </w:rPr>
        <w:t> </w:t>
      </w:r>
      <w:r>
        <w:rPr>
          <w:color w:val="4D4B4B"/>
          <w:w w:val="105"/>
          <w:sz w:val="17"/>
        </w:rPr>
        <w:t>de la</w:t>
      </w:r>
      <w:r>
        <w:rPr>
          <w:color w:val="4D4B4B"/>
          <w:w w:val="105"/>
          <w:sz w:val="17"/>
        </w:rPr>
        <w:t> salud</w:t>
      </w:r>
      <w:r>
        <w:rPr>
          <w:color w:val="4D4B4B"/>
          <w:w w:val="105"/>
          <w:sz w:val="17"/>
        </w:rPr>
        <w:t> haya</w:t>
      </w:r>
      <w:r>
        <w:rPr>
          <w:color w:val="4D4B4B"/>
          <w:w w:val="105"/>
          <w:sz w:val="17"/>
        </w:rPr>
        <w:t> permitido</w:t>
      </w:r>
      <w:r>
        <w:rPr>
          <w:color w:val="4D4B4B"/>
          <w:spacing w:val="40"/>
          <w:w w:val="105"/>
          <w:sz w:val="17"/>
        </w:rPr>
        <w:t> </w:t>
      </w:r>
      <w:r>
        <w:rPr>
          <w:color w:val="4D4B4B"/>
          <w:w w:val="105"/>
          <w:sz w:val="17"/>
        </w:rPr>
        <w:t>detectar</w:t>
      </w:r>
      <w:r>
        <w:rPr>
          <w:color w:val="4D4B4B"/>
          <w:spacing w:val="40"/>
          <w:w w:val="105"/>
          <w:sz w:val="17"/>
        </w:rPr>
        <w:t> </w:t>
      </w:r>
      <w:r>
        <w:rPr>
          <w:color w:val="4D4B4B"/>
          <w:w w:val="105"/>
          <w:sz w:val="17"/>
        </w:rPr>
        <w:t>una</w:t>
      </w:r>
      <w:r>
        <w:rPr>
          <w:color w:val="4D4B4B"/>
          <w:w w:val="105"/>
          <w:sz w:val="17"/>
        </w:rPr>
        <w:t> enfermedad</w:t>
      </w:r>
      <w:r>
        <w:rPr>
          <w:color w:val="4D4B4B"/>
          <w:spacing w:val="40"/>
          <w:w w:val="105"/>
          <w:sz w:val="17"/>
        </w:rPr>
        <w:t> </w:t>
      </w:r>
      <w:r>
        <w:rPr>
          <w:color w:val="4D4B4B"/>
          <w:w w:val="105"/>
          <w:sz w:val="17"/>
        </w:rPr>
        <w:t>profesional</w:t>
      </w:r>
      <w:r>
        <w:rPr>
          <w:color w:val="4D4B4B"/>
          <w:spacing w:val="40"/>
          <w:w w:val="105"/>
          <w:sz w:val="17"/>
        </w:rPr>
        <w:t> </w:t>
      </w:r>
      <w:r>
        <w:rPr>
          <w:color w:val="4D4B4B"/>
          <w:w w:val="105"/>
          <w:sz w:val="17"/>
        </w:rPr>
        <w:t>causada</w:t>
      </w:r>
      <w:r>
        <w:rPr>
          <w:color w:val="4D4B4B"/>
          <w:spacing w:val="40"/>
          <w:w w:val="105"/>
          <w:sz w:val="17"/>
        </w:rPr>
        <w:t> </w:t>
      </w:r>
      <w:r>
        <w:rPr>
          <w:color w:val="4D4B4B"/>
          <w:w w:val="105"/>
          <w:sz w:val="17"/>
        </w:rPr>
        <w:t>por</w:t>
      </w:r>
      <w:r>
        <w:rPr>
          <w:color w:val="4D4B4B"/>
          <w:w w:val="105"/>
          <w:sz w:val="17"/>
        </w:rPr>
        <w:t> el asbesto</w:t>
      </w:r>
      <w:r>
        <w:rPr>
          <w:color w:val="797777"/>
          <w:w w:val="105"/>
          <w:sz w:val="17"/>
        </w:rPr>
        <w:t>, </w:t>
      </w:r>
      <w:r>
        <w:rPr>
          <w:color w:val="4D4B4B"/>
          <w:w w:val="105"/>
          <w:sz w:val="17"/>
        </w:rPr>
        <w:t>esta</w:t>
      </w:r>
      <w:r>
        <w:rPr>
          <w:color w:val="4D4B4B"/>
          <w:w w:val="105"/>
          <w:sz w:val="17"/>
        </w:rPr>
        <w:t> debería</w:t>
      </w:r>
      <w:r>
        <w:rPr>
          <w:color w:val="4D4B4B"/>
          <w:w w:val="105"/>
          <w:sz w:val="17"/>
        </w:rPr>
        <w:t> notificarse</w:t>
      </w:r>
      <w:r>
        <w:rPr>
          <w:color w:val="4D4B4B"/>
          <w:w w:val="105"/>
          <w:sz w:val="17"/>
        </w:rPr>
        <w:t> a</w:t>
      </w:r>
      <w:r>
        <w:rPr>
          <w:color w:val="4D4B4B"/>
          <w:w w:val="105"/>
          <w:sz w:val="17"/>
        </w:rPr>
        <w:t> la</w:t>
      </w:r>
      <w:r>
        <w:rPr>
          <w:color w:val="4D4B4B"/>
          <w:w w:val="105"/>
          <w:sz w:val="17"/>
        </w:rPr>
        <w:t> autoridad</w:t>
      </w:r>
      <w:r>
        <w:rPr>
          <w:color w:val="4D4B4B"/>
          <w:w w:val="105"/>
          <w:sz w:val="17"/>
        </w:rPr>
        <w:t> competente</w:t>
      </w:r>
      <w:r>
        <w:rPr>
          <w:color w:val="4D4B4B"/>
          <w:w w:val="105"/>
          <w:sz w:val="17"/>
        </w:rPr>
        <w:t> de conformidad</w:t>
      </w:r>
      <w:r>
        <w:rPr>
          <w:color w:val="4D4B4B"/>
          <w:w w:val="105"/>
          <w:sz w:val="17"/>
        </w:rPr>
        <w:t> con</w:t>
      </w:r>
      <w:r>
        <w:rPr>
          <w:color w:val="4D4B4B"/>
          <w:w w:val="105"/>
          <w:sz w:val="17"/>
        </w:rPr>
        <w:t> la</w:t>
      </w:r>
      <w:r>
        <w:rPr>
          <w:color w:val="4D4B4B"/>
          <w:w w:val="105"/>
          <w:sz w:val="17"/>
        </w:rPr>
        <w:t> legislación y</w:t>
      </w:r>
      <w:r>
        <w:rPr>
          <w:color w:val="4D4B4B"/>
          <w:w w:val="105"/>
          <w:sz w:val="17"/>
        </w:rPr>
        <w:t> las</w:t>
      </w:r>
      <w:r>
        <w:rPr>
          <w:color w:val="4D4B4B"/>
          <w:w w:val="105"/>
          <w:sz w:val="17"/>
        </w:rPr>
        <w:t> prácticas </w:t>
      </w:r>
      <w:r>
        <w:rPr>
          <w:color w:val="4D4B4B"/>
          <w:spacing w:val="-2"/>
          <w:w w:val="105"/>
          <w:sz w:val="17"/>
        </w:rPr>
        <w:t>nacionales</w:t>
      </w:r>
      <w:r>
        <w:rPr>
          <w:color w:val="8A8989"/>
          <w:spacing w:val="-2"/>
          <w:w w:val="105"/>
          <w:sz w:val="17"/>
        </w:rPr>
        <w:t>.</w:t>
      </w:r>
    </w:p>
    <w:p>
      <w:pPr>
        <w:spacing w:line="240" w:lineRule="auto" w:before="8"/>
        <w:rPr>
          <w:sz w:val="15"/>
        </w:rPr>
      </w:pPr>
    </w:p>
    <w:p>
      <w:pPr>
        <w:pStyle w:val="ListParagraph"/>
        <w:numPr>
          <w:ilvl w:val="0"/>
          <w:numId w:val="35"/>
        </w:numPr>
        <w:tabs>
          <w:tab w:pos="450" w:val="left" w:leader="none"/>
        </w:tabs>
        <w:spacing w:line="333" w:lineRule="auto" w:before="0" w:after="0"/>
        <w:ind w:left="120" w:right="795" w:firstLine="3"/>
        <w:jc w:val="both"/>
        <w:rPr>
          <w:sz w:val="17"/>
        </w:rPr>
      </w:pPr>
      <w:r>
        <w:rPr>
          <w:color w:val="4D4B4B"/>
          <w:w w:val="105"/>
          <w:sz w:val="17"/>
        </w:rPr>
        <w:t>Cuando</w:t>
      </w:r>
      <w:r>
        <w:rPr>
          <w:color w:val="4D4B4B"/>
          <w:w w:val="105"/>
          <w:sz w:val="17"/>
        </w:rPr>
        <w:t> no</w:t>
      </w:r>
      <w:r>
        <w:rPr>
          <w:color w:val="4D4B4B"/>
          <w:w w:val="105"/>
          <w:sz w:val="17"/>
        </w:rPr>
        <w:t> sea</w:t>
      </w:r>
      <w:r>
        <w:rPr>
          <w:color w:val="4D4B4B"/>
          <w:w w:val="105"/>
          <w:sz w:val="17"/>
        </w:rPr>
        <w:t> aconsejable</w:t>
      </w:r>
      <w:r>
        <w:rPr>
          <w:color w:val="4D4B4B"/>
          <w:w w:val="105"/>
          <w:sz w:val="17"/>
        </w:rPr>
        <w:t> desde</w:t>
      </w:r>
      <w:r>
        <w:rPr>
          <w:color w:val="4D4B4B"/>
          <w:w w:val="105"/>
          <w:sz w:val="17"/>
        </w:rPr>
        <w:t> el</w:t>
      </w:r>
      <w:r>
        <w:rPr>
          <w:color w:val="4D4B4B"/>
          <w:w w:val="105"/>
          <w:sz w:val="17"/>
        </w:rPr>
        <w:t> punto</w:t>
      </w:r>
      <w:r>
        <w:rPr>
          <w:color w:val="4D4B4B"/>
          <w:w w:val="105"/>
          <w:sz w:val="17"/>
        </w:rPr>
        <w:t> de</w:t>
      </w:r>
      <w:r>
        <w:rPr>
          <w:color w:val="4D4B4B"/>
          <w:w w:val="105"/>
          <w:sz w:val="17"/>
        </w:rPr>
        <w:t> vista</w:t>
      </w:r>
      <w:r>
        <w:rPr>
          <w:color w:val="4D4B4B"/>
          <w:w w:val="105"/>
          <w:sz w:val="17"/>
        </w:rPr>
        <w:t> médico</w:t>
      </w:r>
      <w:r>
        <w:rPr>
          <w:color w:val="4D4B4B"/>
          <w:w w:val="105"/>
          <w:sz w:val="17"/>
        </w:rPr>
        <w:t> la</w:t>
      </w:r>
      <w:r>
        <w:rPr>
          <w:color w:val="4D4B4B"/>
          <w:w w:val="105"/>
          <w:sz w:val="17"/>
        </w:rPr>
        <w:t> asignación</w:t>
      </w:r>
      <w:r>
        <w:rPr>
          <w:color w:val="4D4B4B"/>
          <w:w w:val="105"/>
          <w:sz w:val="17"/>
        </w:rPr>
        <w:t> permanente</w:t>
      </w:r>
      <w:r>
        <w:rPr>
          <w:color w:val="4D4B4B"/>
          <w:w w:val="105"/>
          <w:sz w:val="17"/>
        </w:rPr>
        <w:t> a</w:t>
      </w:r>
      <w:r>
        <w:rPr>
          <w:color w:val="4D4B4B"/>
          <w:w w:val="105"/>
          <w:sz w:val="17"/>
        </w:rPr>
        <w:t> un</w:t>
      </w:r>
      <w:r>
        <w:rPr>
          <w:color w:val="4D4B4B"/>
          <w:w w:val="105"/>
          <w:sz w:val="17"/>
        </w:rPr>
        <w:t> trabajo</w:t>
      </w:r>
      <w:r>
        <w:rPr>
          <w:color w:val="4D4B4B"/>
          <w:w w:val="105"/>
          <w:sz w:val="17"/>
        </w:rPr>
        <w:t> que entraña</w:t>
      </w:r>
      <w:r>
        <w:rPr>
          <w:color w:val="4D4B4B"/>
          <w:w w:val="105"/>
          <w:sz w:val="17"/>
        </w:rPr>
        <w:t> exposición</w:t>
      </w:r>
      <w:r>
        <w:rPr>
          <w:color w:val="4D4B4B"/>
          <w:w w:val="105"/>
          <w:sz w:val="17"/>
        </w:rPr>
        <w:t> al asbesto,</w:t>
      </w:r>
      <w:r>
        <w:rPr>
          <w:color w:val="4D4B4B"/>
          <w:w w:val="105"/>
          <w:sz w:val="17"/>
        </w:rPr>
        <w:t> debería</w:t>
      </w:r>
      <w:r>
        <w:rPr>
          <w:color w:val="4D4B4B"/>
          <w:w w:val="105"/>
          <w:sz w:val="17"/>
        </w:rPr>
        <w:t> hacerse</w:t>
      </w:r>
      <w:r>
        <w:rPr>
          <w:color w:val="4D4B4B"/>
          <w:w w:val="105"/>
          <w:sz w:val="17"/>
        </w:rPr>
        <w:t> todo</w:t>
      </w:r>
      <w:r>
        <w:rPr>
          <w:color w:val="4D4B4B"/>
          <w:w w:val="105"/>
          <w:sz w:val="17"/>
        </w:rPr>
        <w:t> lo</w:t>
      </w:r>
      <w:r>
        <w:rPr>
          <w:color w:val="4D4B4B"/>
          <w:w w:val="105"/>
          <w:sz w:val="17"/>
        </w:rPr>
        <w:t> posible</w:t>
      </w:r>
      <w:r>
        <w:rPr>
          <w:color w:val="4D4B4B"/>
          <w:w w:val="105"/>
          <w:sz w:val="17"/>
        </w:rPr>
        <w:t> para</w:t>
      </w:r>
      <w:r>
        <w:rPr>
          <w:color w:val="4D4B4B"/>
          <w:w w:val="105"/>
          <w:sz w:val="17"/>
        </w:rPr>
        <w:t> proporcionar</w:t>
      </w:r>
      <w:r>
        <w:rPr>
          <w:color w:val="4D4B4B"/>
          <w:w w:val="105"/>
          <w:sz w:val="17"/>
        </w:rPr>
        <w:t> al</w:t>
      </w:r>
      <w:r>
        <w:rPr>
          <w:color w:val="4D4B4B"/>
          <w:w w:val="105"/>
          <w:sz w:val="17"/>
        </w:rPr>
        <w:t> trabajador</w:t>
      </w:r>
      <w:r>
        <w:rPr>
          <w:color w:val="4D4B4B"/>
          <w:w w:val="105"/>
          <w:sz w:val="17"/>
        </w:rPr>
        <w:t> afectado</w:t>
      </w:r>
      <w:r>
        <w:rPr>
          <w:color w:val="4D4B4B"/>
          <w:w w:val="105"/>
          <w:sz w:val="17"/>
        </w:rPr>
        <w:t> otros medios de mantener sus ingresos, compatibles con la práctica y las condiciones nacionales</w:t>
      </w:r>
      <w:r>
        <w:rPr>
          <w:color w:val="8A8989"/>
          <w:w w:val="105"/>
          <w:sz w:val="17"/>
        </w:rPr>
        <w:t>.</w:t>
      </w:r>
    </w:p>
    <w:p>
      <w:pPr>
        <w:spacing w:line="240" w:lineRule="auto" w:before="7"/>
        <w:rPr>
          <w:sz w:val="15"/>
        </w:rPr>
      </w:pPr>
    </w:p>
    <w:p>
      <w:pPr>
        <w:pStyle w:val="ListParagraph"/>
        <w:numPr>
          <w:ilvl w:val="0"/>
          <w:numId w:val="35"/>
        </w:numPr>
        <w:tabs>
          <w:tab w:pos="504" w:val="left" w:leader="none"/>
        </w:tabs>
        <w:spacing w:line="331" w:lineRule="auto" w:before="0" w:after="0"/>
        <w:ind w:left="120" w:right="797" w:firstLine="3"/>
        <w:jc w:val="both"/>
        <w:rPr>
          <w:sz w:val="17"/>
        </w:rPr>
      </w:pPr>
      <w:r>
        <w:rPr>
          <w:color w:val="4D4B4B"/>
          <w:w w:val="105"/>
          <w:sz w:val="17"/>
        </w:rPr>
        <w:t>La</w:t>
      </w:r>
      <w:r>
        <w:rPr>
          <w:color w:val="4D4B4B"/>
          <w:w w:val="105"/>
          <w:sz w:val="17"/>
        </w:rPr>
        <w:t> legislación</w:t>
      </w:r>
      <w:r>
        <w:rPr>
          <w:color w:val="4D4B4B"/>
          <w:w w:val="105"/>
          <w:sz w:val="17"/>
        </w:rPr>
        <w:t> nacional</w:t>
      </w:r>
      <w:r>
        <w:rPr>
          <w:color w:val="4D4B4B"/>
          <w:w w:val="105"/>
          <w:sz w:val="17"/>
        </w:rPr>
        <w:t> debería</w:t>
      </w:r>
      <w:r>
        <w:rPr>
          <w:color w:val="4D4B4B"/>
          <w:w w:val="105"/>
          <w:sz w:val="17"/>
        </w:rPr>
        <w:t> establecer</w:t>
      </w:r>
      <w:r>
        <w:rPr>
          <w:color w:val="4D4B4B"/>
          <w:w w:val="105"/>
          <w:sz w:val="17"/>
        </w:rPr>
        <w:t> prestaciones</w:t>
      </w:r>
      <w:r>
        <w:rPr>
          <w:color w:val="4D4B4B"/>
          <w:w w:val="105"/>
          <w:sz w:val="17"/>
        </w:rPr>
        <w:t> para</w:t>
      </w:r>
      <w:r>
        <w:rPr>
          <w:color w:val="4D4B4B"/>
          <w:w w:val="105"/>
          <w:sz w:val="17"/>
        </w:rPr>
        <w:t> los</w:t>
      </w:r>
      <w:r>
        <w:rPr>
          <w:color w:val="4D4B4B"/>
          <w:w w:val="105"/>
          <w:sz w:val="17"/>
        </w:rPr>
        <w:t> trabajadores</w:t>
      </w:r>
      <w:r>
        <w:rPr>
          <w:color w:val="4D4B4B"/>
          <w:w w:val="105"/>
          <w:sz w:val="17"/>
        </w:rPr>
        <w:t> que</w:t>
      </w:r>
      <w:r>
        <w:rPr>
          <w:color w:val="4D4B4B"/>
          <w:w w:val="105"/>
          <w:sz w:val="17"/>
        </w:rPr>
        <w:t> contraigan</w:t>
      </w:r>
      <w:r>
        <w:rPr>
          <w:color w:val="4D4B4B"/>
          <w:w w:val="105"/>
          <w:sz w:val="17"/>
        </w:rPr>
        <w:t> una enfermedad</w:t>
      </w:r>
      <w:r>
        <w:rPr>
          <w:color w:val="4D4B4B"/>
          <w:spacing w:val="72"/>
          <w:w w:val="105"/>
          <w:sz w:val="17"/>
        </w:rPr>
        <w:t> </w:t>
      </w:r>
      <w:r>
        <w:rPr>
          <w:color w:val="4D4B4B"/>
          <w:w w:val="105"/>
          <w:sz w:val="17"/>
        </w:rPr>
        <w:t>o</w:t>
      </w:r>
      <w:r>
        <w:rPr>
          <w:color w:val="4D4B4B"/>
          <w:spacing w:val="66"/>
          <w:w w:val="105"/>
          <w:sz w:val="17"/>
        </w:rPr>
        <w:t> </w:t>
      </w:r>
      <w:r>
        <w:rPr>
          <w:color w:val="4D4B4B"/>
          <w:w w:val="105"/>
          <w:sz w:val="17"/>
        </w:rPr>
        <w:t>sufran</w:t>
      </w:r>
      <w:r>
        <w:rPr>
          <w:color w:val="4D4B4B"/>
          <w:spacing w:val="67"/>
          <w:w w:val="105"/>
          <w:sz w:val="17"/>
        </w:rPr>
        <w:t> </w:t>
      </w:r>
      <w:r>
        <w:rPr>
          <w:color w:val="4D4B4B"/>
          <w:w w:val="105"/>
          <w:sz w:val="17"/>
        </w:rPr>
        <w:t>un</w:t>
      </w:r>
      <w:r>
        <w:rPr>
          <w:color w:val="4D4B4B"/>
          <w:spacing w:val="58"/>
          <w:w w:val="105"/>
          <w:sz w:val="17"/>
        </w:rPr>
        <w:t> </w:t>
      </w:r>
      <w:r>
        <w:rPr>
          <w:color w:val="4D4B4B"/>
          <w:w w:val="105"/>
          <w:sz w:val="17"/>
        </w:rPr>
        <w:t>menoscabo</w:t>
      </w:r>
      <w:r>
        <w:rPr>
          <w:color w:val="4D4B4B"/>
          <w:spacing w:val="77"/>
          <w:w w:val="105"/>
          <w:sz w:val="17"/>
        </w:rPr>
        <w:t> </w:t>
      </w:r>
      <w:r>
        <w:rPr>
          <w:color w:val="4D4B4B"/>
          <w:w w:val="105"/>
          <w:sz w:val="17"/>
        </w:rPr>
        <w:t>funcional</w:t>
      </w:r>
      <w:r>
        <w:rPr>
          <w:color w:val="4D4B4B"/>
          <w:spacing w:val="71"/>
          <w:w w:val="105"/>
          <w:sz w:val="17"/>
        </w:rPr>
        <w:t> </w:t>
      </w:r>
      <w:r>
        <w:rPr>
          <w:color w:val="4D4B4B"/>
          <w:w w:val="105"/>
          <w:sz w:val="17"/>
        </w:rPr>
        <w:t>relacionado</w:t>
      </w:r>
      <w:r>
        <w:rPr>
          <w:color w:val="4D4B4B"/>
          <w:spacing w:val="72"/>
          <w:w w:val="105"/>
          <w:sz w:val="17"/>
        </w:rPr>
        <w:t> </w:t>
      </w:r>
      <w:r>
        <w:rPr>
          <w:color w:val="4D4B4B"/>
          <w:w w:val="105"/>
          <w:sz w:val="17"/>
        </w:rPr>
        <w:t>con</w:t>
      </w:r>
      <w:r>
        <w:rPr>
          <w:color w:val="4D4B4B"/>
          <w:spacing w:val="60"/>
          <w:w w:val="105"/>
          <w:sz w:val="17"/>
        </w:rPr>
        <w:t> </w:t>
      </w:r>
      <w:r>
        <w:rPr>
          <w:color w:val="4D4B4B"/>
          <w:w w:val="105"/>
          <w:sz w:val="17"/>
        </w:rPr>
        <w:t>la</w:t>
      </w:r>
      <w:r>
        <w:rPr>
          <w:color w:val="4D4B4B"/>
          <w:spacing w:val="57"/>
          <w:w w:val="105"/>
          <w:sz w:val="17"/>
        </w:rPr>
        <w:t> </w:t>
      </w:r>
      <w:r>
        <w:rPr>
          <w:color w:val="4D4B4B"/>
          <w:w w:val="105"/>
          <w:sz w:val="17"/>
        </w:rPr>
        <w:t>exposición</w:t>
      </w:r>
      <w:r>
        <w:rPr>
          <w:color w:val="4D4B4B"/>
          <w:spacing w:val="75"/>
          <w:w w:val="105"/>
          <w:sz w:val="17"/>
        </w:rPr>
        <w:t> </w:t>
      </w:r>
      <w:r>
        <w:rPr>
          <w:color w:val="4D4B4B"/>
          <w:w w:val="105"/>
          <w:sz w:val="17"/>
        </w:rPr>
        <w:t>profesional</w:t>
      </w:r>
      <w:r>
        <w:rPr>
          <w:color w:val="4D4B4B"/>
          <w:spacing w:val="70"/>
          <w:w w:val="105"/>
          <w:sz w:val="17"/>
        </w:rPr>
        <w:t> </w:t>
      </w:r>
      <w:r>
        <w:rPr>
          <w:color w:val="4D4B4B"/>
          <w:w w:val="105"/>
          <w:sz w:val="17"/>
        </w:rPr>
        <w:t>al</w:t>
      </w:r>
      <w:r>
        <w:rPr>
          <w:color w:val="4D4B4B"/>
          <w:spacing w:val="62"/>
          <w:w w:val="105"/>
          <w:sz w:val="17"/>
        </w:rPr>
        <w:t> </w:t>
      </w:r>
      <w:r>
        <w:rPr>
          <w:color w:val="4D4B4B"/>
          <w:w w:val="105"/>
          <w:sz w:val="17"/>
        </w:rPr>
        <w:t>asbesto,</w:t>
      </w:r>
      <w:r>
        <w:rPr>
          <w:color w:val="4D4B4B"/>
          <w:spacing w:val="67"/>
          <w:w w:val="105"/>
          <w:sz w:val="17"/>
        </w:rPr>
        <w:t> </w:t>
      </w:r>
      <w:r>
        <w:rPr>
          <w:color w:val="4D4B4B"/>
          <w:w w:val="105"/>
          <w:sz w:val="17"/>
        </w:rPr>
        <w:t>de</w:t>
      </w:r>
    </w:p>
    <w:p>
      <w:pPr>
        <w:spacing w:after="0" w:line="331" w:lineRule="auto"/>
        <w:jc w:val="both"/>
        <w:rPr>
          <w:sz w:val="17"/>
        </w:rPr>
        <w:sectPr>
          <w:pgSz w:w="12240" w:h="15840"/>
          <w:pgMar w:header="245" w:footer="268" w:top="480" w:bottom="460" w:left="580" w:right="1720"/>
        </w:sectPr>
      </w:pPr>
    </w:p>
    <w:p>
      <w:pPr>
        <w:spacing w:line="324" w:lineRule="auto" w:before="84"/>
        <w:ind w:left="125" w:right="0" w:hanging="1"/>
        <w:jc w:val="left"/>
        <w:rPr>
          <w:sz w:val="17"/>
        </w:rPr>
      </w:pPr>
      <w:r>
        <w:rPr>
          <w:color w:val="4D4B4B"/>
          <w:w w:val="105"/>
          <w:sz w:val="17"/>
        </w:rPr>
        <w:t>conformidad</w:t>
      </w:r>
      <w:r>
        <w:rPr>
          <w:color w:val="4D4B4B"/>
          <w:spacing w:val="69"/>
          <w:w w:val="105"/>
          <w:sz w:val="17"/>
        </w:rPr>
        <w:t> </w:t>
      </w:r>
      <w:r>
        <w:rPr>
          <w:color w:val="4D4B4B"/>
          <w:w w:val="105"/>
          <w:sz w:val="17"/>
        </w:rPr>
        <w:t>con</w:t>
      </w:r>
      <w:r>
        <w:rPr>
          <w:color w:val="4D4B4B"/>
          <w:spacing w:val="40"/>
          <w:w w:val="105"/>
          <w:sz w:val="17"/>
        </w:rPr>
        <w:t> </w:t>
      </w:r>
      <w:r>
        <w:rPr>
          <w:color w:val="4D4B4B"/>
          <w:w w:val="105"/>
          <w:sz w:val="17"/>
        </w:rPr>
        <w:t>el</w:t>
      </w:r>
      <w:r>
        <w:rPr>
          <w:color w:val="4D4B4B"/>
          <w:spacing w:val="40"/>
          <w:w w:val="105"/>
          <w:sz w:val="17"/>
        </w:rPr>
        <w:t> </w:t>
      </w:r>
      <w:r>
        <w:rPr>
          <w:color w:val="4D4B4B"/>
          <w:w w:val="105"/>
          <w:sz w:val="17"/>
        </w:rPr>
        <w:t>convenio</w:t>
      </w:r>
      <w:r>
        <w:rPr>
          <w:color w:val="4D4B4B"/>
          <w:spacing w:val="40"/>
          <w:w w:val="105"/>
          <w:sz w:val="17"/>
        </w:rPr>
        <w:t> </w:t>
      </w:r>
      <w:r>
        <w:rPr>
          <w:color w:val="4D4B4B"/>
          <w:w w:val="105"/>
          <w:sz w:val="17"/>
        </w:rPr>
        <w:t>sobre</w:t>
      </w:r>
      <w:r>
        <w:rPr>
          <w:color w:val="4D4B4B"/>
          <w:spacing w:val="40"/>
          <w:w w:val="105"/>
          <w:sz w:val="17"/>
        </w:rPr>
        <w:t> </w:t>
      </w:r>
      <w:r>
        <w:rPr>
          <w:color w:val="4D4B4B"/>
          <w:w w:val="105"/>
          <w:sz w:val="17"/>
        </w:rPr>
        <w:t>las</w:t>
      </w:r>
      <w:r>
        <w:rPr>
          <w:color w:val="4D4B4B"/>
          <w:spacing w:val="40"/>
          <w:w w:val="105"/>
          <w:sz w:val="17"/>
        </w:rPr>
        <w:t> </w:t>
      </w:r>
      <w:r>
        <w:rPr>
          <w:color w:val="4D4B4B"/>
          <w:w w:val="105"/>
          <w:sz w:val="17"/>
        </w:rPr>
        <w:t>prestaciones</w:t>
      </w:r>
      <w:r>
        <w:rPr>
          <w:color w:val="4D4B4B"/>
          <w:spacing w:val="65"/>
          <w:w w:val="105"/>
          <w:sz w:val="17"/>
        </w:rPr>
        <w:t> </w:t>
      </w:r>
      <w:r>
        <w:rPr>
          <w:color w:val="4D4B4B"/>
          <w:w w:val="105"/>
          <w:sz w:val="17"/>
        </w:rPr>
        <w:t>en</w:t>
      </w:r>
      <w:r>
        <w:rPr>
          <w:color w:val="4D4B4B"/>
          <w:spacing w:val="40"/>
          <w:w w:val="105"/>
          <w:sz w:val="17"/>
        </w:rPr>
        <w:t> </w:t>
      </w:r>
      <w:r>
        <w:rPr>
          <w:color w:val="4D4B4B"/>
          <w:w w:val="105"/>
          <w:sz w:val="17"/>
        </w:rPr>
        <w:t>caso</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accidentes</w:t>
      </w:r>
      <w:r>
        <w:rPr>
          <w:color w:val="4D4B4B"/>
          <w:spacing w:val="65"/>
          <w:w w:val="105"/>
          <w:sz w:val="17"/>
        </w:rPr>
        <w:t> </w:t>
      </w:r>
      <w:r>
        <w:rPr>
          <w:color w:val="4D4B4B"/>
          <w:w w:val="105"/>
          <w:sz w:val="17"/>
        </w:rPr>
        <w:t>del</w:t>
      </w:r>
      <w:r>
        <w:rPr>
          <w:color w:val="4D4B4B"/>
          <w:spacing w:val="40"/>
          <w:w w:val="105"/>
          <w:sz w:val="17"/>
        </w:rPr>
        <w:t> </w:t>
      </w:r>
      <w:r>
        <w:rPr>
          <w:color w:val="4D4B4B"/>
          <w:w w:val="105"/>
          <w:sz w:val="17"/>
        </w:rPr>
        <w:t>trabajo</w:t>
      </w:r>
      <w:r>
        <w:rPr>
          <w:color w:val="4D4B4B"/>
          <w:spacing w:val="66"/>
          <w:w w:val="105"/>
          <w:sz w:val="17"/>
        </w:rPr>
        <w:t> </w:t>
      </w:r>
      <w:r>
        <w:rPr>
          <w:color w:val="4D4B4B"/>
          <w:w w:val="105"/>
          <w:sz w:val="18"/>
        </w:rPr>
        <w:t>y</w:t>
      </w:r>
      <w:r>
        <w:rPr>
          <w:color w:val="4D4B4B"/>
          <w:spacing w:val="40"/>
          <w:w w:val="105"/>
          <w:sz w:val="18"/>
        </w:rPr>
        <w:t> </w:t>
      </w:r>
      <w:r>
        <w:rPr>
          <w:color w:val="4D4B4B"/>
          <w:w w:val="105"/>
          <w:sz w:val="17"/>
        </w:rPr>
        <w:t>enfermedades profesionales,</w:t>
      </w:r>
      <w:r>
        <w:rPr>
          <w:color w:val="4D4B4B"/>
          <w:spacing w:val="-14"/>
          <w:w w:val="105"/>
          <w:sz w:val="17"/>
        </w:rPr>
        <w:t> </w:t>
      </w:r>
      <w:r>
        <w:rPr>
          <w:color w:val="4D4B4B"/>
          <w:w w:val="105"/>
          <w:sz w:val="17"/>
        </w:rPr>
        <w:t>1964</w:t>
      </w:r>
      <w:r>
        <w:rPr>
          <w:color w:val="8C8989"/>
          <w:w w:val="105"/>
          <w:sz w:val="17"/>
        </w:rPr>
        <w:t>.</w:t>
      </w:r>
    </w:p>
    <w:p>
      <w:pPr>
        <w:spacing w:line="240" w:lineRule="auto" w:before="3"/>
        <w:rPr>
          <w:sz w:val="16"/>
        </w:rPr>
      </w:pPr>
    </w:p>
    <w:p>
      <w:pPr>
        <w:spacing w:line="331" w:lineRule="auto" w:before="0"/>
        <w:ind w:left="125" w:right="793" w:hanging="1"/>
        <w:jc w:val="both"/>
        <w:rPr>
          <w:sz w:val="17"/>
        </w:rPr>
      </w:pPr>
      <w:r>
        <w:rPr>
          <w:color w:val="4D4B4B"/>
          <w:w w:val="105"/>
          <w:sz w:val="17"/>
        </w:rPr>
        <w:t>36</w:t>
      </w:r>
      <w:r>
        <w:rPr>
          <w:color w:val="7C7B7B"/>
          <w:w w:val="105"/>
          <w:sz w:val="17"/>
        </w:rPr>
        <w:t>.</w:t>
      </w:r>
      <w:r>
        <w:rPr>
          <w:color w:val="4D4B4B"/>
          <w:w w:val="105"/>
          <w:sz w:val="17"/>
        </w:rPr>
        <w:t>1</w:t>
      </w:r>
      <w:r>
        <w:rPr>
          <w:color w:val="8C8989"/>
          <w:w w:val="105"/>
          <w:sz w:val="17"/>
        </w:rPr>
        <w:t>.</w:t>
      </w:r>
      <w:r>
        <w:rPr>
          <w:color w:val="8C8989"/>
          <w:w w:val="105"/>
          <w:sz w:val="17"/>
        </w:rPr>
        <w:t> </w:t>
      </w:r>
      <w:r>
        <w:rPr>
          <w:color w:val="4D4B4B"/>
          <w:w w:val="105"/>
          <w:sz w:val="17"/>
        </w:rPr>
        <w:t>Los</w:t>
      </w:r>
      <w:r>
        <w:rPr>
          <w:color w:val="4D4B4B"/>
          <w:spacing w:val="38"/>
          <w:w w:val="105"/>
          <w:sz w:val="17"/>
        </w:rPr>
        <w:t> </w:t>
      </w:r>
      <w:r>
        <w:rPr>
          <w:color w:val="4D4B4B"/>
          <w:w w:val="105"/>
          <w:sz w:val="17"/>
        </w:rPr>
        <w:t>registros</w:t>
      </w:r>
      <w:r>
        <w:rPr>
          <w:color w:val="4D4B4B"/>
          <w:spacing w:val="40"/>
          <w:w w:val="105"/>
          <w:sz w:val="17"/>
        </w:rPr>
        <w:t> </w:t>
      </w:r>
      <w:r>
        <w:rPr>
          <w:color w:val="4D4B4B"/>
          <w:w w:val="105"/>
          <w:sz w:val="17"/>
        </w:rPr>
        <w:t>del</w:t>
      </w:r>
      <w:r>
        <w:rPr>
          <w:color w:val="4D4B4B"/>
          <w:w w:val="105"/>
          <w:sz w:val="17"/>
        </w:rPr>
        <w:t> control</w:t>
      </w:r>
      <w:r>
        <w:rPr>
          <w:color w:val="4D4B4B"/>
          <w:spacing w:val="40"/>
          <w:w w:val="105"/>
          <w:sz w:val="17"/>
        </w:rPr>
        <w:t> </w:t>
      </w:r>
      <w:r>
        <w:rPr>
          <w:color w:val="4D4B4B"/>
          <w:w w:val="105"/>
          <w:sz w:val="17"/>
        </w:rPr>
        <w:t>del</w:t>
      </w:r>
      <w:r>
        <w:rPr>
          <w:color w:val="4D4B4B"/>
          <w:w w:val="105"/>
          <w:sz w:val="17"/>
        </w:rPr>
        <w:t> medio</w:t>
      </w:r>
      <w:r>
        <w:rPr>
          <w:color w:val="4D4B4B"/>
          <w:spacing w:val="40"/>
          <w:w w:val="105"/>
          <w:sz w:val="17"/>
        </w:rPr>
        <w:t> </w:t>
      </w:r>
      <w:r>
        <w:rPr>
          <w:color w:val="4D4B4B"/>
          <w:w w:val="105"/>
          <w:sz w:val="17"/>
        </w:rPr>
        <w:t>ambiente</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trabajo</w:t>
      </w:r>
      <w:r>
        <w:rPr>
          <w:color w:val="4D4B4B"/>
          <w:spacing w:val="40"/>
          <w:w w:val="105"/>
          <w:sz w:val="17"/>
        </w:rPr>
        <w:t> </w:t>
      </w:r>
      <w:r>
        <w:rPr>
          <w:color w:val="4D4B4B"/>
          <w:w w:val="105"/>
          <w:sz w:val="17"/>
        </w:rPr>
        <w:t>deberían</w:t>
      </w:r>
      <w:r>
        <w:rPr>
          <w:color w:val="4D4B4B"/>
          <w:spacing w:val="40"/>
          <w:w w:val="105"/>
          <w:sz w:val="17"/>
        </w:rPr>
        <w:t> </w:t>
      </w:r>
      <w:r>
        <w:rPr>
          <w:color w:val="4D4B4B"/>
          <w:w w:val="105"/>
          <w:sz w:val="17"/>
        </w:rPr>
        <w:t>conservarse</w:t>
      </w:r>
      <w:r>
        <w:rPr>
          <w:color w:val="4D4B4B"/>
          <w:spacing w:val="40"/>
          <w:w w:val="105"/>
          <w:sz w:val="17"/>
        </w:rPr>
        <w:t> </w:t>
      </w:r>
      <w:r>
        <w:rPr>
          <w:color w:val="4D4B4B"/>
          <w:w w:val="105"/>
          <w:sz w:val="17"/>
        </w:rPr>
        <w:t>durante</w:t>
      </w:r>
      <w:r>
        <w:rPr>
          <w:color w:val="4D4B4B"/>
          <w:spacing w:val="40"/>
          <w:w w:val="105"/>
          <w:sz w:val="17"/>
        </w:rPr>
        <w:t> </w:t>
      </w:r>
      <w:r>
        <w:rPr>
          <w:color w:val="4D4B4B"/>
          <w:w w:val="105"/>
          <w:sz w:val="17"/>
        </w:rPr>
        <w:t>un</w:t>
      </w:r>
      <w:r>
        <w:rPr>
          <w:color w:val="4D4B4B"/>
          <w:spacing w:val="39"/>
          <w:w w:val="105"/>
          <w:sz w:val="17"/>
        </w:rPr>
        <w:t> </w:t>
      </w:r>
      <w:r>
        <w:rPr>
          <w:color w:val="4D4B4B"/>
          <w:w w:val="105"/>
          <w:sz w:val="17"/>
        </w:rPr>
        <w:t>periodo</w:t>
      </w:r>
      <w:r>
        <w:rPr>
          <w:color w:val="4D4B4B"/>
          <w:spacing w:val="40"/>
          <w:w w:val="105"/>
          <w:sz w:val="17"/>
        </w:rPr>
        <w:t> </w:t>
      </w:r>
      <w:r>
        <w:rPr>
          <w:color w:val="4D4B4B"/>
          <w:w w:val="105"/>
          <w:sz w:val="17"/>
        </w:rPr>
        <w:t>no inferior a treinta anos</w:t>
      </w:r>
      <w:r>
        <w:rPr>
          <w:color w:val="7C7B7B"/>
          <w:w w:val="105"/>
          <w:sz w:val="17"/>
        </w:rPr>
        <w:t>.</w:t>
      </w:r>
    </w:p>
    <w:p>
      <w:pPr>
        <w:spacing w:line="240" w:lineRule="auto" w:before="9"/>
        <w:rPr>
          <w:sz w:val="15"/>
        </w:rPr>
      </w:pPr>
    </w:p>
    <w:p>
      <w:pPr>
        <w:spacing w:line="331" w:lineRule="auto" w:before="0"/>
        <w:ind w:left="120" w:right="790" w:firstLine="1"/>
        <w:jc w:val="both"/>
        <w:rPr>
          <w:sz w:val="17"/>
        </w:rPr>
      </w:pPr>
      <w:r>
        <w:rPr>
          <w:color w:val="4D4B4B"/>
          <w:w w:val="105"/>
          <w:sz w:val="17"/>
        </w:rPr>
        <w:t>2</w:t>
      </w:r>
      <w:r>
        <w:rPr>
          <w:color w:val="8C8989"/>
          <w:w w:val="105"/>
          <w:sz w:val="17"/>
        </w:rPr>
        <w:t>.</w:t>
      </w:r>
      <w:r>
        <w:rPr>
          <w:color w:val="8C8989"/>
          <w:spacing w:val="-1"/>
          <w:w w:val="105"/>
          <w:sz w:val="17"/>
        </w:rPr>
        <w:t> </w:t>
      </w:r>
      <w:r>
        <w:rPr>
          <w:color w:val="4D4B4B"/>
          <w:w w:val="105"/>
          <w:sz w:val="17"/>
        </w:rPr>
        <w:t>Los registros de control de la exposición de los trabajadores, así como aquellas Partes de su historial médico que hagan referencia</w:t>
      </w:r>
      <w:r>
        <w:rPr>
          <w:color w:val="4D4B4B"/>
          <w:w w:val="105"/>
          <w:sz w:val="17"/>
        </w:rPr>
        <w:t> a los riesgos para la salud debidos a la exposición</w:t>
      </w:r>
      <w:r>
        <w:rPr>
          <w:color w:val="4D4B4B"/>
          <w:w w:val="105"/>
          <w:sz w:val="17"/>
        </w:rPr>
        <w:t> al asbesto</w:t>
      </w:r>
      <w:r>
        <w:rPr>
          <w:color w:val="4D4B4B"/>
          <w:w w:val="105"/>
          <w:sz w:val="17"/>
        </w:rPr>
        <w:t> </w:t>
      </w:r>
      <w:r>
        <w:rPr>
          <w:color w:val="4D4B4B"/>
          <w:w w:val="105"/>
          <w:sz w:val="16"/>
        </w:rPr>
        <w:t>y </w:t>
      </w:r>
      <w:r>
        <w:rPr>
          <w:color w:val="4D4B4B"/>
          <w:w w:val="105"/>
          <w:sz w:val="17"/>
        </w:rPr>
        <w:t>las radiografías</w:t>
      </w:r>
      <w:r>
        <w:rPr>
          <w:color w:val="4D4B4B"/>
          <w:w w:val="105"/>
          <w:sz w:val="17"/>
        </w:rPr>
        <w:t> del tórax, deberían</w:t>
      </w:r>
      <w:r>
        <w:rPr>
          <w:color w:val="4D4B4B"/>
          <w:w w:val="105"/>
          <w:sz w:val="17"/>
        </w:rPr>
        <w:t> conservarse</w:t>
      </w:r>
      <w:r>
        <w:rPr>
          <w:color w:val="4D4B4B"/>
          <w:spacing w:val="40"/>
          <w:w w:val="105"/>
          <w:sz w:val="17"/>
        </w:rPr>
        <w:t> </w:t>
      </w:r>
      <w:r>
        <w:rPr>
          <w:color w:val="4D4B4B"/>
          <w:w w:val="105"/>
          <w:sz w:val="17"/>
        </w:rPr>
        <w:t>durante</w:t>
      </w:r>
      <w:r>
        <w:rPr>
          <w:color w:val="4D4B4B"/>
          <w:w w:val="105"/>
          <w:sz w:val="17"/>
        </w:rPr>
        <w:t> un</w:t>
      </w:r>
      <w:r>
        <w:rPr>
          <w:color w:val="4D4B4B"/>
          <w:w w:val="105"/>
          <w:sz w:val="17"/>
        </w:rPr>
        <w:t> periodo</w:t>
      </w:r>
      <w:r>
        <w:rPr>
          <w:color w:val="4D4B4B"/>
          <w:w w:val="105"/>
          <w:sz w:val="17"/>
        </w:rPr>
        <w:t> no</w:t>
      </w:r>
      <w:r>
        <w:rPr>
          <w:color w:val="4D4B4B"/>
          <w:w w:val="105"/>
          <w:sz w:val="17"/>
        </w:rPr>
        <w:t> inferior</w:t>
      </w:r>
      <w:r>
        <w:rPr>
          <w:color w:val="4D4B4B"/>
          <w:w w:val="105"/>
          <w:sz w:val="17"/>
        </w:rPr>
        <w:t> a</w:t>
      </w:r>
      <w:r>
        <w:rPr>
          <w:color w:val="4D4B4B"/>
          <w:w w:val="105"/>
          <w:sz w:val="17"/>
        </w:rPr>
        <w:t> treinta</w:t>
      </w:r>
      <w:r>
        <w:rPr>
          <w:color w:val="4D4B4B"/>
          <w:w w:val="105"/>
          <w:sz w:val="17"/>
        </w:rPr>
        <w:t> anos</w:t>
      </w:r>
      <w:r>
        <w:rPr>
          <w:color w:val="4D4B4B"/>
          <w:w w:val="105"/>
          <w:sz w:val="17"/>
        </w:rPr>
        <w:t> después</w:t>
      </w:r>
      <w:r>
        <w:rPr>
          <w:color w:val="4D4B4B"/>
          <w:w w:val="105"/>
          <w:sz w:val="17"/>
        </w:rPr>
        <w:t> de</w:t>
      </w:r>
      <w:r>
        <w:rPr>
          <w:color w:val="4D4B4B"/>
          <w:w w:val="105"/>
          <w:sz w:val="17"/>
        </w:rPr>
        <w:t> terminadas</w:t>
      </w:r>
      <w:r>
        <w:rPr>
          <w:color w:val="4D4B4B"/>
          <w:w w:val="105"/>
          <w:sz w:val="17"/>
        </w:rPr>
        <w:t> las</w:t>
      </w:r>
      <w:r>
        <w:rPr>
          <w:color w:val="4D4B4B"/>
          <w:w w:val="105"/>
          <w:sz w:val="17"/>
        </w:rPr>
        <w:t> tareas</w:t>
      </w:r>
      <w:r>
        <w:rPr>
          <w:color w:val="4D4B4B"/>
          <w:w w:val="105"/>
          <w:sz w:val="17"/>
        </w:rPr>
        <w:t> que entrañen exposición al asbesto</w:t>
      </w:r>
      <w:r>
        <w:rPr>
          <w:color w:val="676666"/>
          <w:w w:val="105"/>
          <w:sz w:val="17"/>
        </w:rPr>
        <w:t>.</w:t>
      </w:r>
    </w:p>
    <w:p>
      <w:pPr>
        <w:spacing w:line="240" w:lineRule="auto" w:before="0"/>
        <w:rPr>
          <w:sz w:val="16"/>
        </w:rPr>
      </w:pPr>
    </w:p>
    <w:p>
      <w:pPr>
        <w:pStyle w:val="ListParagraph"/>
        <w:numPr>
          <w:ilvl w:val="0"/>
          <w:numId w:val="36"/>
        </w:numPr>
        <w:tabs>
          <w:tab w:pos="432" w:val="left" w:leader="none"/>
        </w:tabs>
        <w:spacing w:line="331" w:lineRule="auto" w:before="1" w:after="0"/>
        <w:ind w:left="125" w:right="789" w:hanging="1"/>
        <w:jc w:val="both"/>
        <w:rPr>
          <w:sz w:val="17"/>
        </w:rPr>
      </w:pPr>
      <w:r>
        <w:rPr>
          <w:color w:val="4D4B4B"/>
          <w:w w:val="105"/>
          <w:sz w:val="17"/>
        </w:rPr>
        <w:t>Los trabajadores</w:t>
      </w:r>
      <w:r>
        <w:rPr>
          <w:color w:val="4D4B4B"/>
          <w:w w:val="105"/>
          <w:sz w:val="17"/>
        </w:rPr>
        <w:t> interesados, sus representantes </w:t>
      </w:r>
      <w:r>
        <w:rPr>
          <w:color w:val="4D4B4B"/>
          <w:w w:val="105"/>
          <w:sz w:val="16"/>
        </w:rPr>
        <w:t>y </w:t>
      </w:r>
      <w:r>
        <w:rPr>
          <w:color w:val="4D4B4B"/>
          <w:w w:val="105"/>
          <w:sz w:val="17"/>
        </w:rPr>
        <w:t>los servicios de inspección</w:t>
      </w:r>
      <w:r>
        <w:rPr>
          <w:color w:val="4D4B4B"/>
          <w:w w:val="105"/>
          <w:sz w:val="17"/>
        </w:rPr>
        <w:t> deberían tener acceso a los registros del control del medio ambiente de trabajo</w:t>
      </w:r>
      <w:r>
        <w:rPr>
          <w:color w:val="8C8989"/>
          <w:w w:val="105"/>
          <w:sz w:val="17"/>
        </w:rPr>
        <w:t>.</w:t>
      </w:r>
    </w:p>
    <w:p>
      <w:pPr>
        <w:spacing w:line="240" w:lineRule="auto" w:before="2"/>
        <w:rPr>
          <w:sz w:val="14"/>
        </w:rPr>
      </w:pPr>
    </w:p>
    <w:p>
      <w:pPr>
        <w:pStyle w:val="ListParagraph"/>
        <w:numPr>
          <w:ilvl w:val="0"/>
          <w:numId w:val="36"/>
        </w:numPr>
        <w:tabs>
          <w:tab w:pos="431" w:val="left" w:leader="none"/>
        </w:tabs>
        <w:spacing w:line="326" w:lineRule="auto" w:before="0" w:after="0"/>
        <w:ind w:left="124" w:right="796" w:hanging="1"/>
        <w:jc w:val="both"/>
        <w:rPr>
          <w:sz w:val="17"/>
        </w:rPr>
      </w:pPr>
      <w:r>
        <w:rPr>
          <w:color w:val="4D4B4B"/>
          <w:w w:val="105"/>
          <w:sz w:val="17"/>
        </w:rPr>
        <w:t>En el caso de cierre de una empresa</w:t>
      </w:r>
      <w:r>
        <w:rPr>
          <w:color w:val="676666"/>
          <w:w w:val="105"/>
          <w:sz w:val="17"/>
        </w:rPr>
        <w:t>, </w:t>
      </w:r>
      <w:r>
        <w:rPr>
          <w:color w:val="4D4B4B"/>
          <w:w w:val="105"/>
          <w:sz w:val="17"/>
        </w:rPr>
        <w:t>otras la determinación del contrato de un trabajador, los registros </w:t>
      </w:r>
      <w:r>
        <w:rPr>
          <w:rFonts w:ascii="Times New Roman" w:hAnsi="Times New Roman"/>
          <w:color w:val="4D4B4B"/>
          <w:w w:val="105"/>
          <w:sz w:val="19"/>
        </w:rPr>
        <w:t>y </w:t>
      </w:r>
      <w:r>
        <w:rPr>
          <w:color w:val="4D4B4B"/>
          <w:w w:val="105"/>
          <w:sz w:val="17"/>
        </w:rPr>
        <w:t>la información</w:t>
      </w:r>
      <w:r>
        <w:rPr>
          <w:color w:val="4D4B4B"/>
          <w:w w:val="105"/>
          <w:sz w:val="17"/>
        </w:rPr>
        <w:t> conservados</w:t>
      </w:r>
      <w:r>
        <w:rPr>
          <w:color w:val="4D4B4B"/>
          <w:w w:val="105"/>
          <w:sz w:val="17"/>
        </w:rPr>
        <w:t> de</w:t>
      </w:r>
      <w:r>
        <w:rPr>
          <w:color w:val="4D4B4B"/>
          <w:w w:val="105"/>
          <w:sz w:val="17"/>
        </w:rPr>
        <w:t> acuerdo</w:t>
      </w:r>
      <w:r>
        <w:rPr>
          <w:color w:val="4D4B4B"/>
          <w:w w:val="105"/>
          <w:sz w:val="17"/>
        </w:rPr>
        <w:t> con</w:t>
      </w:r>
      <w:r>
        <w:rPr>
          <w:color w:val="4D4B4B"/>
          <w:w w:val="105"/>
          <w:sz w:val="17"/>
        </w:rPr>
        <w:t> el</w:t>
      </w:r>
      <w:r>
        <w:rPr>
          <w:color w:val="4D4B4B"/>
          <w:w w:val="105"/>
          <w:sz w:val="17"/>
        </w:rPr>
        <w:t> párrafo</w:t>
      </w:r>
      <w:r>
        <w:rPr>
          <w:color w:val="4D4B4B"/>
          <w:w w:val="105"/>
          <w:sz w:val="17"/>
        </w:rPr>
        <w:t> 36</w:t>
      </w:r>
      <w:r>
        <w:rPr>
          <w:color w:val="4D4B4B"/>
          <w:w w:val="105"/>
          <w:sz w:val="17"/>
        </w:rPr>
        <w:t> de</w:t>
      </w:r>
      <w:r>
        <w:rPr>
          <w:color w:val="4D4B4B"/>
          <w:w w:val="105"/>
          <w:sz w:val="17"/>
        </w:rPr>
        <w:t> la</w:t>
      </w:r>
      <w:r>
        <w:rPr>
          <w:color w:val="4D4B4B"/>
          <w:w w:val="105"/>
          <w:sz w:val="17"/>
        </w:rPr>
        <w:t> presente</w:t>
      </w:r>
      <w:r>
        <w:rPr>
          <w:color w:val="4D4B4B"/>
          <w:w w:val="105"/>
          <w:sz w:val="17"/>
        </w:rPr>
        <w:t> recomendación</w:t>
      </w:r>
      <w:r>
        <w:rPr>
          <w:color w:val="4D4B4B"/>
          <w:w w:val="105"/>
          <w:sz w:val="17"/>
        </w:rPr>
        <w:t> deberían</w:t>
      </w:r>
      <w:r>
        <w:rPr>
          <w:color w:val="4D4B4B"/>
          <w:w w:val="105"/>
          <w:sz w:val="17"/>
        </w:rPr>
        <w:t> depositarse conforme a las instrucciones que dicte la autoridad competente.</w:t>
      </w:r>
    </w:p>
    <w:p>
      <w:pPr>
        <w:spacing w:line="240" w:lineRule="auto" w:before="0"/>
        <w:rPr>
          <w:sz w:val="16"/>
        </w:rPr>
      </w:pPr>
    </w:p>
    <w:p>
      <w:pPr>
        <w:pStyle w:val="ListParagraph"/>
        <w:numPr>
          <w:ilvl w:val="0"/>
          <w:numId w:val="36"/>
        </w:numPr>
        <w:tabs>
          <w:tab w:pos="446" w:val="left" w:leader="none"/>
        </w:tabs>
        <w:spacing w:line="331" w:lineRule="auto" w:before="0" w:after="0"/>
        <w:ind w:left="120" w:right="782" w:firstLine="3"/>
        <w:jc w:val="both"/>
        <w:rPr>
          <w:sz w:val="17"/>
        </w:rPr>
      </w:pPr>
      <w:r>
        <w:rPr>
          <w:color w:val="4D4B4B"/>
          <w:w w:val="105"/>
          <w:sz w:val="17"/>
        </w:rPr>
        <w:t>De conformidad</w:t>
      </w:r>
      <w:r>
        <w:rPr>
          <w:color w:val="4D4B4B"/>
          <w:w w:val="105"/>
          <w:sz w:val="17"/>
        </w:rPr>
        <w:t> con la declaración</w:t>
      </w:r>
      <w:r>
        <w:rPr>
          <w:color w:val="4D4B4B"/>
          <w:w w:val="105"/>
          <w:sz w:val="17"/>
        </w:rPr>
        <w:t> tripartita</w:t>
      </w:r>
      <w:r>
        <w:rPr>
          <w:color w:val="4D4B4B"/>
          <w:w w:val="105"/>
          <w:sz w:val="17"/>
        </w:rPr>
        <w:t> de principios</w:t>
      </w:r>
      <w:r>
        <w:rPr>
          <w:color w:val="4D4B4B"/>
          <w:w w:val="105"/>
          <w:sz w:val="17"/>
        </w:rPr>
        <w:t> sobre</w:t>
      </w:r>
      <w:r>
        <w:rPr>
          <w:color w:val="4D4B4B"/>
          <w:w w:val="105"/>
          <w:sz w:val="17"/>
        </w:rPr>
        <w:t> las empresas</w:t>
      </w:r>
      <w:r>
        <w:rPr>
          <w:color w:val="4D4B4B"/>
          <w:w w:val="105"/>
          <w:sz w:val="17"/>
        </w:rPr>
        <w:t> multinacionales </w:t>
      </w:r>
      <w:r>
        <w:rPr>
          <w:color w:val="4D4B4B"/>
          <w:w w:val="105"/>
          <w:sz w:val="16"/>
        </w:rPr>
        <w:t>y</w:t>
      </w:r>
      <w:r>
        <w:rPr>
          <w:color w:val="4D4B4B"/>
          <w:w w:val="105"/>
          <w:sz w:val="16"/>
        </w:rPr>
        <w:t> </w:t>
      </w:r>
      <w:r>
        <w:rPr>
          <w:color w:val="4D4B4B"/>
          <w:w w:val="105"/>
          <w:sz w:val="17"/>
        </w:rPr>
        <w:t>la</w:t>
      </w:r>
      <w:r>
        <w:rPr>
          <w:color w:val="4D4B4B"/>
          <w:w w:val="105"/>
          <w:sz w:val="17"/>
        </w:rPr>
        <w:t> política social</w:t>
      </w:r>
      <w:r>
        <w:rPr>
          <w:color w:val="676666"/>
          <w:w w:val="105"/>
          <w:sz w:val="17"/>
        </w:rPr>
        <w:t>,</w:t>
      </w:r>
      <w:r>
        <w:rPr>
          <w:color w:val="676666"/>
          <w:spacing w:val="-6"/>
          <w:w w:val="105"/>
          <w:sz w:val="17"/>
        </w:rPr>
        <w:t> </w:t>
      </w:r>
      <w:r>
        <w:rPr>
          <w:color w:val="4D4B4B"/>
          <w:w w:val="105"/>
          <w:sz w:val="17"/>
        </w:rPr>
        <w:t>adoptada</w:t>
      </w:r>
      <w:r>
        <w:rPr>
          <w:color w:val="4D4B4B"/>
          <w:spacing w:val="15"/>
          <w:w w:val="105"/>
          <w:sz w:val="17"/>
        </w:rPr>
        <w:t> </w:t>
      </w:r>
      <w:r>
        <w:rPr>
          <w:color w:val="4D4B4B"/>
          <w:w w:val="105"/>
          <w:sz w:val="17"/>
        </w:rPr>
        <w:t>por el consejo</w:t>
      </w:r>
      <w:r>
        <w:rPr>
          <w:color w:val="4D4B4B"/>
          <w:spacing w:val="14"/>
          <w:w w:val="105"/>
          <w:sz w:val="17"/>
        </w:rPr>
        <w:t> </w:t>
      </w:r>
      <w:r>
        <w:rPr>
          <w:color w:val="4D4B4B"/>
          <w:w w:val="105"/>
          <w:sz w:val="17"/>
        </w:rPr>
        <w:t>de Administración de</w:t>
      </w:r>
      <w:r>
        <w:rPr>
          <w:color w:val="4D4B4B"/>
          <w:spacing w:val="-2"/>
          <w:w w:val="105"/>
          <w:sz w:val="17"/>
        </w:rPr>
        <w:t> </w:t>
      </w:r>
      <w:r>
        <w:rPr>
          <w:color w:val="4D4B4B"/>
          <w:w w:val="105"/>
          <w:sz w:val="17"/>
        </w:rPr>
        <w:t>la Oficina Internacional</w:t>
      </w:r>
      <w:r>
        <w:rPr>
          <w:color w:val="4D4B4B"/>
          <w:spacing w:val="16"/>
          <w:w w:val="105"/>
          <w:sz w:val="17"/>
        </w:rPr>
        <w:t> </w:t>
      </w:r>
      <w:r>
        <w:rPr>
          <w:color w:val="4D4B4B"/>
          <w:w w:val="105"/>
          <w:sz w:val="17"/>
        </w:rPr>
        <w:t>del Trabajo,</w:t>
      </w:r>
      <w:r>
        <w:rPr>
          <w:color w:val="4D4B4B"/>
          <w:spacing w:val="11"/>
          <w:w w:val="105"/>
          <w:sz w:val="17"/>
        </w:rPr>
        <w:t> </w:t>
      </w:r>
      <w:r>
        <w:rPr>
          <w:color w:val="4D4B4B"/>
          <w:w w:val="105"/>
          <w:sz w:val="17"/>
        </w:rPr>
        <w:t>toda</w:t>
      </w:r>
      <w:r>
        <w:rPr>
          <w:color w:val="4D4B4B"/>
          <w:spacing w:val="12"/>
          <w:w w:val="105"/>
          <w:sz w:val="17"/>
        </w:rPr>
        <w:t> </w:t>
      </w:r>
      <w:r>
        <w:rPr>
          <w:color w:val="4D4B4B"/>
          <w:w w:val="105"/>
          <w:sz w:val="17"/>
        </w:rPr>
        <w:t>empresa</w:t>
      </w:r>
      <w:r>
        <w:rPr>
          <w:color w:val="4D4B4B"/>
          <w:spacing w:val="17"/>
          <w:w w:val="105"/>
          <w:sz w:val="17"/>
        </w:rPr>
        <w:t> </w:t>
      </w:r>
      <w:r>
        <w:rPr>
          <w:color w:val="4D4B4B"/>
          <w:w w:val="105"/>
          <w:sz w:val="17"/>
        </w:rPr>
        <w:t>nacional o</w:t>
      </w:r>
      <w:r>
        <w:rPr>
          <w:color w:val="4D4B4B"/>
          <w:w w:val="105"/>
          <w:sz w:val="17"/>
        </w:rPr>
        <w:t> multinacional</w:t>
      </w:r>
      <w:r>
        <w:rPr>
          <w:color w:val="4D4B4B"/>
          <w:w w:val="105"/>
          <w:sz w:val="17"/>
        </w:rPr>
        <w:t> que cuente</w:t>
      </w:r>
      <w:r>
        <w:rPr>
          <w:color w:val="4D4B4B"/>
          <w:w w:val="105"/>
          <w:sz w:val="17"/>
        </w:rPr>
        <w:t> con</w:t>
      </w:r>
      <w:r>
        <w:rPr>
          <w:color w:val="4D4B4B"/>
          <w:w w:val="105"/>
          <w:sz w:val="17"/>
        </w:rPr>
        <w:t> mas</w:t>
      </w:r>
      <w:r>
        <w:rPr>
          <w:color w:val="4D4B4B"/>
          <w:w w:val="105"/>
          <w:sz w:val="17"/>
        </w:rPr>
        <w:t> de</w:t>
      </w:r>
      <w:r>
        <w:rPr>
          <w:color w:val="4D4B4B"/>
          <w:w w:val="105"/>
          <w:sz w:val="17"/>
        </w:rPr>
        <w:t> un</w:t>
      </w:r>
      <w:r>
        <w:rPr>
          <w:color w:val="4D4B4B"/>
          <w:w w:val="105"/>
          <w:sz w:val="17"/>
        </w:rPr>
        <w:t> establecimiento</w:t>
      </w:r>
      <w:r>
        <w:rPr>
          <w:color w:val="4D4B4B"/>
          <w:w w:val="105"/>
          <w:sz w:val="17"/>
        </w:rPr>
        <w:t> debería</w:t>
      </w:r>
      <w:r>
        <w:rPr>
          <w:color w:val="4D4B4B"/>
          <w:w w:val="105"/>
          <w:sz w:val="17"/>
        </w:rPr>
        <w:t> tomar,</w:t>
      </w:r>
      <w:r>
        <w:rPr>
          <w:color w:val="4D4B4B"/>
          <w:w w:val="105"/>
          <w:sz w:val="17"/>
        </w:rPr>
        <w:t> sin</w:t>
      </w:r>
      <w:r>
        <w:rPr>
          <w:color w:val="4D4B4B"/>
          <w:w w:val="105"/>
          <w:sz w:val="17"/>
        </w:rPr>
        <w:t> discriminación,</w:t>
      </w:r>
      <w:r>
        <w:rPr>
          <w:color w:val="4D4B4B"/>
          <w:w w:val="105"/>
          <w:sz w:val="17"/>
        </w:rPr>
        <w:t> medidas</w:t>
      </w:r>
      <w:r>
        <w:rPr>
          <w:color w:val="4D4B4B"/>
          <w:w w:val="105"/>
          <w:sz w:val="17"/>
        </w:rPr>
        <w:t> de seguridad para prevenir</w:t>
      </w:r>
      <w:r>
        <w:rPr>
          <w:color w:val="4D4B4B"/>
          <w:spacing w:val="15"/>
          <w:w w:val="105"/>
          <w:sz w:val="17"/>
        </w:rPr>
        <w:t> </w:t>
      </w:r>
      <w:r>
        <w:rPr>
          <w:color w:val="4D4B4B"/>
          <w:w w:val="105"/>
          <w:sz w:val="16"/>
        </w:rPr>
        <w:t>y </w:t>
      </w:r>
      <w:r>
        <w:rPr>
          <w:color w:val="4D4B4B"/>
          <w:w w:val="105"/>
          <w:sz w:val="17"/>
        </w:rPr>
        <w:t>controlar los riesgos para la salud debidos a la exposición</w:t>
      </w:r>
      <w:r>
        <w:rPr>
          <w:color w:val="4D4B4B"/>
          <w:spacing w:val="16"/>
          <w:w w:val="105"/>
          <w:sz w:val="17"/>
        </w:rPr>
        <w:t> </w:t>
      </w:r>
      <w:r>
        <w:rPr>
          <w:color w:val="4D4B4B"/>
          <w:w w:val="105"/>
          <w:sz w:val="17"/>
        </w:rPr>
        <w:t>profesional al asbesto, a</w:t>
      </w:r>
      <w:r>
        <w:rPr>
          <w:color w:val="4D4B4B"/>
          <w:spacing w:val="-1"/>
          <w:w w:val="105"/>
          <w:sz w:val="17"/>
        </w:rPr>
        <w:t> </w:t>
      </w:r>
      <w:r>
        <w:rPr>
          <w:color w:val="4D4B4B"/>
          <w:w w:val="105"/>
          <w:sz w:val="17"/>
        </w:rPr>
        <w:t>fin de proteger</w:t>
      </w:r>
      <w:r>
        <w:rPr>
          <w:color w:val="4D4B4B"/>
          <w:spacing w:val="16"/>
          <w:w w:val="105"/>
          <w:sz w:val="17"/>
        </w:rPr>
        <w:t> </w:t>
      </w:r>
      <w:r>
        <w:rPr>
          <w:color w:val="4D4B4B"/>
          <w:w w:val="105"/>
          <w:sz w:val="17"/>
        </w:rPr>
        <w:t>a los trabajadores</w:t>
      </w:r>
      <w:r>
        <w:rPr>
          <w:color w:val="4D4B4B"/>
          <w:spacing w:val="21"/>
          <w:w w:val="105"/>
          <w:sz w:val="17"/>
        </w:rPr>
        <w:t> </w:t>
      </w:r>
      <w:r>
        <w:rPr>
          <w:color w:val="4D4B4B"/>
          <w:w w:val="105"/>
          <w:sz w:val="17"/>
        </w:rPr>
        <w:t>contra</w:t>
      </w:r>
      <w:r>
        <w:rPr>
          <w:color w:val="4D4B4B"/>
          <w:spacing w:val="16"/>
          <w:w w:val="105"/>
          <w:sz w:val="17"/>
        </w:rPr>
        <w:t> </w:t>
      </w:r>
      <w:r>
        <w:rPr>
          <w:color w:val="4D4B4B"/>
          <w:w w:val="105"/>
          <w:sz w:val="17"/>
        </w:rPr>
        <w:t>esos riesgos</w:t>
      </w:r>
      <w:r>
        <w:rPr>
          <w:color w:val="4D4B4B"/>
          <w:spacing w:val="13"/>
          <w:w w:val="105"/>
          <w:sz w:val="17"/>
        </w:rPr>
        <w:t> </w:t>
      </w:r>
      <w:r>
        <w:rPr>
          <w:color w:val="4D4B4B"/>
          <w:w w:val="105"/>
          <w:sz w:val="17"/>
        </w:rPr>
        <w:t>en todos</w:t>
      </w:r>
      <w:r>
        <w:rPr>
          <w:color w:val="4D4B4B"/>
          <w:spacing w:val="16"/>
          <w:w w:val="105"/>
          <w:sz w:val="17"/>
        </w:rPr>
        <w:t> </w:t>
      </w:r>
      <w:r>
        <w:rPr>
          <w:color w:val="4D4B4B"/>
          <w:w w:val="105"/>
          <w:sz w:val="17"/>
        </w:rPr>
        <w:t>sus establecimientos, cualquiera</w:t>
      </w:r>
      <w:r>
        <w:rPr>
          <w:color w:val="4D4B4B"/>
          <w:spacing w:val="16"/>
          <w:w w:val="105"/>
          <w:sz w:val="17"/>
        </w:rPr>
        <w:t> </w:t>
      </w:r>
      <w:r>
        <w:rPr>
          <w:color w:val="4D4B4B"/>
          <w:w w:val="105"/>
          <w:sz w:val="17"/>
        </w:rPr>
        <w:t>que sea</w:t>
      </w:r>
      <w:r>
        <w:rPr>
          <w:color w:val="4D4B4B"/>
          <w:spacing w:val="15"/>
          <w:w w:val="105"/>
          <w:sz w:val="17"/>
        </w:rPr>
        <w:t> </w:t>
      </w:r>
      <w:r>
        <w:rPr>
          <w:color w:val="4D4B4B"/>
          <w:w w:val="105"/>
          <w:sz w:val="17"/>
        </w:rPr>
        <w:t>el lugar</w:t>
      </w:r>
      <w:r>
        <w:rPr>
          <w:color w:val="4D4B4B"/>
          <w:spacing w:val="11"/>
          <w:w w:val="105"/>
          <w:sz w:val="17"/>
        </w:rPr>
        <w:t> </w:t>
      </w:r>
      <w:r>
        <w:rPr>
          <w:color w:val="4D4B4B"/>
          <w:w w:val="105"/>
          <w:sz w:val="17"/>
        </w:rPr>
        <w:t>o el país en que se encuentren</w:t>
      </w:r>
      <w:r>
        <w:rPr>
          <w:color w:val="8C8989"/>
          <w:w w:val="105"/>
          <w:sz w:val="17"/>
        </w:rPr>
        <w:t>.</w:t>
      </w:r>
    </w:p>
    <w:p>
      <w:pPr>
        <w:spacing w:line="240" w:lineRule="auto" w:before="2"/>
        <w:rPr>
          <w:sz w:val="15"/>
        </w:rPr>
      </w:pPr>
    </w:p>
    <w:p>
      <w:pPr>
        <w:spacing w:before="0"/>
        <w:ind w:left="125" w:right="0" w:firstLine="0"/>
        <w:jc w:val="both"/>
        <w:rPr>
          <w:sz w:val="17"/>
        </w:rPr>
      </w:pPr>
      <w:r>
        <w:rPr>
          <w:color w:val="4D4B4B"/>
          <w:w w:val="105"/>
          <w:sz w:val="18"/>
        </w:rPr>
        <w:t>V.</w:t>
      </w:r>
      <w:r>
        <w:rPr>
          <w:color w:val="4D4B4B"/>
          <w:spacing w:val="-14"/>
          <w:w w:val="105"/>
          <w:sz w:val="18"/>
        </w:rPr>
        <w:t> </w:t>
      </w:r>
      <w:r>
        <w:rPr>
          <w:color w:val="4D4B4B"/>
          <w:w w:val="105"/>
          <w:sz w:val="17"/>
        </w:rPr>
        <w:t>Información</w:t>
      </w:r>
      <w:r>
        <w:rPr>
          <w:color w:val="4D4B4B"/>
          <w:spacing w:val="-4"/>
          <w:w w:val="105"/>
          <w:sz w:val="17"/>
        </w:rPr>
        <w:t> </w:t>
      </w:r>
      <w:r>
        <w:rPr>
          <w:color w:val="4D4B4B"/>
          <w:w w:val="105"/>
          <w:sz w:val="16"/>
        </w:rPr>
        <w:t>y</w:t>
      </w:r>
      <w:r>
        <w:rPr>
          <w:color w:val="4D4B4B"/>
          <w:spacing w:val="-6"/>
          <w:w w:val="105"/>
          <w:sz w:val="16"/>
        </w:rPr>
        <w:t> </w:t>
      </w:r>
      <w:r>
        <w:rPr>
          <w:color w:val="4D4B4B"/>
          <w:spacing w:val="-2"/>
          <w:w w:val="105"/>
          <w:sz w:val="17"/>
        </w:rPr>
        <w:t>Educación</w:t>
      </w:r>
    </w:p>
    <w:p>
      <w:pPr>
        <w:spacing w:line="240" w:lineRule="auto" w:before="1"/>
        <w:rPr>
          <w:sz w:val="22"/>
        </w:rPr>
      </w:pPr>
    </w:p>
    <w:p>
      <w:pPr>
        <w:pStyle w:val="ListParagraph"/>
        <w:numPr>
          <w:ilvl w:val="0"/>
          <w:numId w:val="36"/>
        </w:numPr>
        <w:tabs>
          <w:tab w:pos="456" w:val="left" w:leader="none"/>
        </w:tabs>
        <w:spacing w:line="333" w:lineRule="auto" w:before="0" w:after="0"/>
        <w:ind w:left="125" w:right="789" w:hanging="1"/>
        <w:jc w:val="both"/>
        <w:rPr>
          <w:sz w:val="17"/>
        </w:rPr>
      </w:pPr>
      <w:r>
        <w:rPr>
          <w:color w:val="4D4B4B"/>
          <w:w w:val="105"/>
          <w:sz w:val="17"/>
        </w:rPr>
        <w:t>La</w:t>
      </w:r>
      <w:r>
        <w:rPr>
          <w:color w:val="4D4B4B"/>
          <w:w w:val="105"/>
          <w:sz w:val="17"/>
        </w:rPr>
        <w:t> autoridad</w:t>
      </w:r>
      <w:r>
        <w:rPr>
          <w:color w:val="4D4B4B"/>
          <w:w w:val="105"/>
          <w:sz w:val="17"/>
        </w:rPr>
        <w:t> competente</w:t>
      </w:r>
      <w:r>
        <w:rPr>
          <w:color w:val="4D4B4B"/>
          <w:w w:val="105"/>
          <w:sz w:val="17"/>
        </w:rPr>
        <w:t> debería</w:t>
      </w:r>
      <w:r>
        <w:rPr>
          <w:color w:val="4D4B4B"/>
          <w:w w:val="105"/>
          <w:sz w:val="17"/>
        </w:rPr>
        <w:t> tomar</w:t>
      </w:r>
      <w:r>
        <w:rPr>
          <w:color w:val="4D4B4B"/>
          <w:w w:val="105"/>
          <w:sz w:val="17"/>
        </w:rPr>
        <w:t> medidas</w:t>
      </w:r>
      <w:r>
        <w:rPr>
          <w:color w:val="4D4B4B"/>
          <w:w w:val="105"/>
          <w:sz w:val="17"/>
        </w:rPr>
        <w:t> para</w:t>
      </w:r>
      <w:r>
        <w:rPr>
          <w:color w:val="4D4B4B"/>
          <w:w w:val="105"/>
          <w:sz w:val="17"/>
        </w:rPr>
        <w:t> fomentar</w:t>
      </w:r>
      <w:r>
        <w:rPr>
          <w:color w:val="4D4B4B"/>
          <w:w w:val="105"/>
          <w:sz w:val="17"/>
        </w:rPr>
        <w:t> la</w:t>
      </w:r>
      <w:r>
        <w:rPr>
          <w:color w:val="4D4B4B"/>
          <w:w w:val="105"/>
          <w:sz w:val="17"/>
        </w:rPr>
        <w:t> formación</w:t>
      </w:r>
      <w:r>
        <w:rPr>
          <w:color w:val="4D4B4B"/>
          <w:w w:val="105"/>
          <w:sz w:val="17"/>
        </w:rPr>
        <w:t> e</w:t>
      </w:r>
      <w:r>
        <w:rPr>
          <w:color w:val="4D4B4B"/>
          <w:w w:val="105"/>
          <w:sz w:val="17"/>
        </w:rPr>
        <w:t> información</w:t>
      </w:r>
      <w:r>
        <w:rPr>
          <w:color w:val="4D4B4B"/>
          <w:w w:val="105"/>
          <w:sz w:val="17"/>
        </w:rPr>
        <w:t> de</w:t>
      </w:r>
      <w:r>
        <w:rPr>
          <w:color w:val="4D4B4B"/>
          <w:w w:val="105"/>
          <w:sz w:val="17"/>
        </w:rPr>
        <w:t> todas</w:t>
      </w:r>
      <w:r>
        <w:rPr>
          <w:color w:val="4D4B4B"/>
          <w:w w:val="105"/>
          <w:sz w:val="17"/>
        </w:rPr>
        <w:t> las personas a quienes conciernan la prevención </w:t>
      </w:r>
      <w:r>
        <w:rPr>
          <w:color w:val="4D4B4B"/>
          <w:w w:val="105"/>
          <w:sz w:val="16"/>
        </w:rPr>
        <w:t>y </w:t>
      </w:r>
      <w:r>
        <w:rPr>
          <w:color w:val="4D4B4B"/>
          <w:w w:val="105"/>
          <w:sz w:val="17"/>
        </w:rPr>
        <w:t>el control de los riesgos que entraña para la salud la exposición profesional al asbesto </w:t>
      </w:r>
      <w:r>
        <w:rPr>
          <w:color w:val="4D4B4B"/>
          <w:w w:val="105"/>
          <w:sz w:val="16"/>
        </w:rPr>
        <w:t>y </w:t>
      </w:r>
      <w:r>
        <w:rPr>
          <w:color w:val="4D4B4B"/>
          <w:w w:val="105"/>
          <w:sz w:val="17"/>
        </w:rPr>
        <w:t>a la protección contra tales riesgos</w:t>
      </w:r>
      <w:r>
        <w:rPr>
          <w:color w:val="8C8989"/>
          <w:w w:val="105"/>
          <w:sz w:val="17"/>
        </w:rPr>
        <w:t>.</w:t>
      </w:r>
    </w:p>
    <w:p>
      <w:pPr>
        <w:spacing w:line="240" w:lineRule="auto" w:before="7"/>
        <w:rPr>
          <w:sz w:val="15"/>
        </w:rPr>
      </w:pPr>
    </w:p>
    <w:p>
      <w:pPr>
        <w:pStyle w:val="ListParagraph"/>
        <w:numPr>
          <w:ilvl w:val="0"/>
          <w:numId w:val="36"/>
        </w:numPr>
        <w:tabs>
          <w:tab w:pos="441" w:val="left" w:leader="none"/>
        </w:tabs>
        <w:spacing w:line="331" w:lineRule="auto" w:before="0" w:after="0"/>
        <w:ind w:left="120" w:right="795" w:firstLine="4"/>
        <w:jc w:val="both"/>
        <w:rPr>
          <w:sz w:val="17"/>
        </w:rPr>
      </w:pPr>
      <w:r>
        <w:rPr>
          <w:color w:val="4D4B4B"/>
          <w:w w:val="105"/>
          <w:sz w:val="17"/>
        </w:rPr>
        <w:t>En consulta</w:t>
      </w:r>
      <w:r>
        <w:rPr>
          <w:color w:val="4D4B4B"/>
          <w:w w:val="105"/>
          <w:sz w:val="17"/>
        </w:rPr>
        <w:t> con las organizaciones mas representativas de empleadores</w:t>
      </w:r>
      <w:r>
        <w:rPr>
          <w:color w:val="4D4B4B"/>
          <w:w w:val="105"/>
          <w:sz w:val="17"/>
        </w:rPr>
        <w:t> </w:t>
      </w:r>
      <w:r>
        <w:rPr>
          <w:color w:val="4D4B4B"/>
          <w:w w:val="105"/>
          <w:sz w:val="16"/>
        </w:rPr>
        <w:t>y</w:t>
      </w:r>
      <w:r>
        <w:rPr>
          <w:color w:val="4D4B4B"/>
          <w:w w:val="105"/>
          <w:sz w:val="16"/>
        </w:rPr>
        <w:t> </w:t>
      </w:r>
      <w:r>
        <w:rPr>
          <w:color w:val="4D4B4B"/>
          <w:w w:val="105"/>
          <w:sz w:val="17"/>
        </w:rPr>
        <w:t>de trabajadores</w:t>
      </w:r>
      <w:r>
        <w:rPr>
          <w:color w:val="4D4B4B"/>
          <w:w w:val="105"/>
          <w:sz w:val="17"/>
        </w:rPr>
        <w:t> interesados, la autoridad</w:t>
      </w:r>
      <w:r>
        <w:rPr>
          <w:color w:val="4D4B4B"/>
          <w:w w:val="105"/>
          <w:sz w:val="17"/>
        </w:rPr>
        <w:t> competente</w:t>
      </w:r>
      <w:r>
        <w:rPr>
          <w:color w:val="4D4B4B"/>
          <w:w w:val="105"/>
          <w:sz w:val="17"/>
        </w:rPr>
        <w:t> debería elaborar guías</w:t>
      </w:r>
      <w:r>
        <w:rPr>
          <w:color w:val="4D4B4B"/>
          <w:w w:val="105"/>
          <w:sz w:val="17"/>
        </w:rPr>
        <w:t> didácticas</w:t>
      </w:r>
      <w:r>
        <w:rPr>
          <w:color w:val="4D4B4B"/>
          <w:w w:val="105"/>
          <w:sz w:val="17"/>
        </w:rPr>
        <w:t> apropiadas</w:t>
      </w:r>
      <w:r>
        <w:rPr>
          <w:color w:val="4D4B4B"/>
          <w:w w:val="105"/>
          <w:sz w:val="17"/>
        </w:rPr>
        <w:t> para</w:t>
      </w:r>
      <w:r>
        <w:rPr>
          <w:color w:val="4D4B4B"/>
          <w:w w:val="105"/>
          <w:sz w:val="17"/>
        </w:rPr>
        <w:t> empleadores,</w:t>
      </w:r>
      <w:r>
        <w:rPr>
          <w:color w:val="4D4B4B"/>
          <w:w w:val="105"/>
          <w:sz w:val="17"/>
        </w:rPr>
        <w:t> trabajadores</w:t>
      </w:r>
      <w:r>
        <w:rPr>
          <w:color w:val="4D4B4B"/>
          <w:w w:val="105"/>
          <w:sz w:val="17"/>
        </w:rPr>
        <w:t> </w:t>
      </w:r>
      <w:r>
        <w:rPr>
          <w:color w:val="4D4B4B"/>
          <w:w w:val="105"/>
          <w:sz w:val="16"/>
        </w:rPr>
        <w:t>y</w:t>
      </w:r>
      <w:r>
        <w:rPr>
          <w:color w:val="4D4B4B"/>
          <w:w w:val="105"/>
          <w:sz w:val="16"/>
        </w:rPr>
        <w:t> </w:t>
      </w:r>
      <w:r>
        <w:rPr>
          <w:color w:val="4D4B4B"/>
          <w:w w:val="105"/>
          <w:sz w:val="17"/>
        </w:rPr>
        <w:t>otras </w:t>
      </w:r>
      <w:r>
        <w:rPr>
          <w:color w:val="4D4B4B"/>
          <w:spacing w:val="-2"/>
          <w:w w:val="105"/>
          <w:sz w:val="17"/>
        </w:rPr>
        <w:t>personas</w:t>
      </w:r>
      <w:r>
        <w:rPr>
          <w:color w:val="8C8989"/>
          <w:spacing w:val="-2"/>
          <w:w w:val="105"/>
          <w:sz w:val="17"/>
        </w:rPr>
        <w:t>.</w:t>
      </w:r>
    </w:p>
    <w:p>
      <w:pPr>
        <w:spacing w:line="240" w:lineRule="auto" w:before="8"/>
        <w:rPr>
          <w:sz w:val="15"/>
        </w:rPr>
      </w:pPr>
    </w:p>
    <w:p>
      <w:pPr>
        <w:pStyle w:val="ListParagraph"/>
        <w:numPr>
          <w:ilvl w:val="0"/>
          <w:numId w:val="36"/>
        </w:numPr>
        <w:tabs>
          <w:tab w:pos="503" w:val="left" w:leader="none"/>
        </w:tabs>
        <w:spacing w:line="331" w:lineRule="auto" w:before="0" w:after="0"/>
        <w:ind w:left="120" w:right="787" w:firstLine="4"/>
        <w:jc w:val="both"/>
        <w:rPr>
          <w:sz w:val="17"/>
        </w:rPr>
      </w:pPr>
      <w:r>
        <w:rPr>
          <w:color w:val="4D4B4B"/>
          <w:w w:val="105"/>
          <w:sz w:val="17"/>
        </w:rPr>
        <w:t>El</w:t>
      </w:r>
      <w:r>
        <w:rPr>
          <w:color w:val="4D4B4B"/>
          <w:w w:val="105"/>
          <w:sz w:val="17"/>
        </w:rPr>
        <w:t> empleador</w:t>
      </w:r>
      <w:r>
        <w:rPr>
          <w:color w:val="4D4B4B"/>
          <w:w w:val="105"/>
          <w:sz w:val="17"/>
        </w:rPr>
        <w:t> debería velar</w:t>
      </w:r>
      <w:r>
        <w:rPr>
          <w:color w:val="4D4B4B"/>
          <w:w w:val="105"/>
          <w:sz w:val="17"/>
        </w:rPr>
        <w:t> porque</w:t>
      </w:r>
      <w:r>
        <w:rPr>
          <w:color w:val="4D4B4B"/>
          <w:w w:val="105"/>
          <w:sz w:val="17"/>
        </w:rPr>
        <w:t> todo</w:t>
      </w:r>
      <w:r>
        <w:rPr>
          <w:color w:val="4D4B4B"/>
          <w:w w:val="105"/>
          <w:sz w:val="17"/>
        </w:rPr>
        <w:t> trabajador</w:t>
      </w:r>
      <w:r>
        <w:rPr>
          <w:color w:val="4D4B4B"/>
          <w:w w:val="105"/>
          <w:sz w:val="17"/>
        </w:rPr>
        <w:t> que</w:t>
      </w:r>
      <w:r>
        <w:rPr>
          <w:color w:val="4D4B4B"/>
          <w:w w:val="105"/>
          <w:sz w:val="17"/>
        </w:rPr>
        <w:t> pueda</w:t>
      </w:r>
      <w:r>
        <w:rPr>
          <w:color w:val="4D4B4B"/>
          <w:w w:val="105"/>
          <w:sz w:val="17"/>
        </w:rPr>
        <w:t> estar</w:t>
      </w:r>
      <w:r>
        <w:rPr>
          <w:color w:val="4D4B4B"/>
          <w:w w:val="105"/>
          <w:sz w:val="17"/>
        </w:rPr>
        <w:t> expuesto</w:t>
      </w:r>
      <w:r>
        <w:rPr>
          <w:color w:val="4D4B4B"/>
          <w:w w:val="105"/>
          <w:sz w:val="17"/>
        </w:rPr>
        <w:t> al</w:t>
      </w:r>
      <w:r>
        <w:rPr>
          <w:color w:val="4D4B4B"/>
          <w:w w:val="105"/>
          <w:sz w:val="17"/>
        </w:rPr>
        <w:t> asbesto</w:t>
      </w:r>
      <w:r>
        <w:rPr>
          <w:color w:val="4D4B4B"/>
          <w:w w:val="105"/>
          <w:sz w:val="17"/>
        </w:rPr>
        <w:t> reciba periódicamente</w:t>
      </w:r>
      <w:r>
        <w:rPr>
          <w:color w:val="676666"/>
          <w:w w:val="105"/>
          <w:sz w:val="17"/>
        </w:rPr>
        <w:t>,</w:t>
      </w:r>
      <w:r>
        <w:rPr>
          <w:color w:val="676666"/>
          <w:w w:val="105"/>
          <w:sz w:val="17"/>
        </w:rPr>
        <w:t> </w:t>
      </w:r>
      <w:r>
        <w:rPr>
          <w:color w:val="4D4B4B"/>
          <w:w w:val="105"/>
          <w:sz w:val="17"/>
        </w:rPr>
        <w:t>sin</w:t>
      </w:r>
      <w:r>
        <w:rPr>
          <w:color w:val="4D4B4B"/>
          <w:w w:val="105"/>
          <w:sz w:val="17"/>
        </w:rPr>
        <w:t> gasto</w:t>
      </w:r>
      <w:r>
        <w:rPr>
          <w:color w:val="4D4B4B"/>
          <w:w w:val="105"/>
          <w:sz w:val="17"/>
        </w:rPr>
        <w:t> alguno</w:t>
      </w:r>
      <w:r>
        <w:rPr>
          <w:color w:val="4D4B4B"/>
          <w:w w:val="105"/>
          <w:sz w:val="17"/>
        </w:rPr>
        <w:t> para</w:t>
      </w:r>
      <w:r>
        <w:rPr>
          <w:color w:val="4D4B4B"/>
          <w:w w:val="105"/>
          <w:sz w:val="17"/>
        </w:rPr>
        <w:t> el,</w:t>
      </w:r>
      <w:r>
        <w:rPr>
          <w:color w:val="4D4B4B"/>
          <w:w w:val="105"/>
          <w:sz w:val="17"/>
        </w:rPr>
        <w:t> en</w:t>
      </w:r>
      <w:r>
        <w:rPr>
          <w:color w:val="4D4B4B"/>
          <w:w w:val="105"/>
          <w:sz w:val="17"/>
        </w:rPr>
        <w:t> un</w:t>
      </w:r>
      <w:r>
        <w:rPr>
          <w:color w:val="4D4B4B"/>
          <w:w w:val="105"/>
          <w:sz w:val="17"/>
        </w:rPr>
        <w:t> idioma</w:t>
      </w:r>
      <w:r>
        <w:rPr>
          <w:color w:val="4D4B4B"/>
          <w:w w:val="105"/>
          <w:sz w:val="17"/>
        </w:rPr>
        <w:t> </w:t>
      </w:r>
      <w:r>
        <w:rPr>
          <w:color w:val="4D4B4B"/>
          <w:w w:val="105"/>
          <w:sz w:val="16"/>
        </w:rPr>
        <w:t>y</w:t>
      </w:r>
      <w:r>
        <w:rPr>
          <w:color w:val="4D4B4B"/>
          <w:w w:val="105"/>
          <w:sz w:val="16"/>
        </w:rPr>
        <w:t> </w:t>
      </w:r>
      <w:r>
        <w:rPr>
          <w:color w:val="4D4B4B"/>
          <w:w w:val="105"/>
          <w:sz w:val="17"/>
        </w:rPr>
        <w:t>de</w:t>
      </w:r>
      <w:r>
        <w:rPr>
          <w:color w:val="4D4B4B"/>
          <w:w w:val="105"/>
          <w:sz w:val="17"/>
        </w:rPr>
        <w:t> una</w:t>
      </w:r>
      <w:r>
        <w:rPr>
          <w:color w:val="4D4B4B"/>
          <w:w w:val="105"/>
          <w:sz w:val="17"/>
        </w:rPr>
        <w:t> manera</w:t>
      </w:r>
      <w:r>
        <w:rPr>
          <w:color w:val="4D4B4B"/>
          <w:w w:val="105"/>
          <w:sz w:val="17"/>
        </w:rPr>
        <w:t> que</w:t>
      </w:r>
      <w:r>
        <w:rPr>
          <w:color w:val="4D4B4B"/>
          <w:w w:val="105"/>
          <w:sz w:val="17"/>
        </w:rPr>
        <w:t> le</w:t>
      </w:r>
      <w:r>
        <w:rPr>
          <w:color w:val="4D4B4B"/>
          <w:w w:val="105"/>
          <w:sz w:val="17"/>
        </w:rPr>
        <w:t> resulten</w:t>
      </w:r>
      <w:r>
        <w:rPr>
          <w:color w:val="4D4B4B"/>
          <w:spacing w:val="40"/>
          <w:w w:val="105"/>
          <w:sz w:val="17"/>
        </w:rPr>
        <w:t> </w:t>
      </w:r>
      <w:r>
        <w:rPr>
          <w:color w:val="4D4B4B"/>
          <w:w w:val="105"/>
          <w:sz w:val="17"/>
        </w:rPr>
        <w:t>fácilmente comprensibles, formación</w:t>
      </w:r>
      <w:r>
        <w:rPr>
          <w:color w:val="4D4B4B"/>
          <w:w w:val="105"/>
          <w:sz w:val="17"/>
        </w:rPr>
        <w:t> e instrucciones</w:t>
      </w:r>
      <w:r>
        <w:rPr>
          <w:color w:val="4D4B4B"/>
          <w:w w:val="105"/>
          <w:sz w:val="17"/>
        </w:rPr>
        <w:t> sobre los efectos para la salud que tiene dicha exposición,</w:t>
      </w:r>
      <w:r>
        <w:rPr>
          <w:color w:val="4D4B4B"/>
          <w:w w:val="105"/>
          <w:sz w:val="17"/>
        </w:rPr>
        <w:t> sobre las medidas</w:t>
      </w:r>
      <w:r>
        <w:rPr>
          <w:color w:val="4D4B4B"/>
          <w:spacing w:val="40"/>
          <w:w w:val="105"/>
          <w:sz w:val="17"/>
        </w:rPr>
        <w:t> </w:t>
      </w:r>
      <w:r>
        <w:rPr>
          <w:color w:val="4D4B4B"/>
          <w:w w:val="105"/>
          <w:sz w:val="17"/>
        </w:rPr>
        <w:t>que</w:t>
      </w:r>
      <w:r>
        <w:rPr>
          <w:color w:val="4D4B4B"/>
          <w:w w:val="105"/>
          <w:sz w:val="17"/>
        </w:rPr>
        <w:t> deben</w:t>
      </w:r>
      <w:r>
        <w:rPr>
          <w:color w:val="4D4B4B"/>
          <w:spacing w:val="40"/>
          <w:w w:val="105"/>
          <w:sz w:val="17"/>
        </w:rPr>
        <w:t> </w:t>
      </w:r>
      <w:r>
        <w:rPr>
          <w:color w:val="4D4B4B"/>
          <w:w w:val="105"/>
          <w:sz w:val="17"/>
        </w:rPr>
        <w:t>tomarse</w:t>
      </w:r>
      <w:r>
        <w:rPr>
          <w:color w:val="4D4B4B"/>
          <w:spacing w:val="40"/>
          <w:w w:val="105"/>
          <w:sz w:val="17"/>
        </w:rPr>
        <w:t> </w:t>
      </w:r>
      <w:r>
        <w:rPr>
          <w:color w:val="4D4B4B"/>
          <w:w w:val="105"/>
          <w:sz w:val="17"/>
        </w:rPr>
        <w:t>para</w:t>
      </w:r>
      <w:r>
        <w:rPr>
          <w:color w:val="4D4B4B"/>
          <w:spacing w:val="40"/>
          <w:w w:val="105"/>
          <w:sz w:val="17"/>
        </w:rPr>
        <w:t> </w:t>
      </w:r>
      <w:r>
        <w:rPr>
          <w:color w:val="4D4B4B"/>
          <w:w w:val="105"/>
          <w:sz w:val="17"/>
        </w:rPr>
        <w:t>prevenir</w:t>
      </w:r>
      <w:r>
        <w:rPr>
          <w:color w:val="4D4B4B"/>
          <w:spacing w:val="40"/>
          <w:w w:val="105"/>
          <w:sz w:val="17"/>
        </w:rPr>
        <w:t> </w:t>
      </w:r>
      <w:r>
        <w:rPr>
          <w:color w:val="4D4B4B"/>
          <w:w w:val="105"/>
          <w:sz w:val="17"/>
        </w:rPr>
        <w:t>y</w:t>
      </w:r>
      <w:r>
        <w:rPr>
          <w:color w:val="4D4B4B"/>
          <w:w w:val="105"/>
          <w:sz w:val="17"/>
        </w:rPr>
        <w:t> controlar</w:t>
      </w:r>
      <w:r>
        <w:rPr>
          <w:color w:val="4D4B4B"/>
          <w:spacing w:val="40"/>
          <w:w w:val="105"/>
          <w:sz w:val="17"/>
        </w:rPr>
        <w:t> </w:t>
      </w:r>
      <w:r>
        <w:rPr>
          <w:color w:val="4D4B4B"/>
          <w:w w:val="105"/>
          <w:sz w:val="17"/>
        </w:rPr>
        <w:t>la</w:t>
      </w:r>
      <w:r>
        <w:rPr>
          <w:color w:val="4D4B4B"/>
          <w:w w:val="105"/>
          <w:sz w:val="17"/>
        </w:rPr>
        <w:t> exposición</w:t>
      </w:r>
      <w:r>
        <w:rPr>
          <w:color w:val="4D4B4B"/>
          <w:spacing w:val="40"/>
          <w:w w:val="105"/>
          <w:sz w:val="17"/>
        </w:rPr>
        <w:t> </w:t>
      </w:r>
      <w:r>
        <w:rPr>
          <w:color w:val="4D4B4B"/>
          <w:w w:val="105"/>
          <w:sz w:val="17"/>
        </w:rPr>
        <w:t>al</w:t>
      </w:r>
      <w:r>
        <w:rPr>
          <w:color w:val="4D4B4B"/>
          <w:spacing w:val="40"/>
          <w:w w:val="105"/>
          <w:sz w:val="17"/>
        </w:rPr>
        <w:t> </w:t>
      </w:r>
      <w:r>
        <w:rPr>
          <w:color w:val="4D4B4B"/>
          <w:w w:val="105"/>
          <w:sz w:val="17"/>
        </w:rPr>
        <w:t>asbesto</w:t>
      </w:r>
      <w:r>
        <w:rPr>
          <w:color w:val="4D4B4B"/>
          <w:spacing w:val="40"/>
          <w:w w:val="105"/>
          <w:sz w:val="17"/>
        </w:rPr>
        <w:t> </w:t>
      </w:r>
      <w:r>
        <w:rPr>
          <w:color w:val="4D4B4B"/>
          <w:w w:val="105"/>
          <w:sz w:val="17"/>
        </w:rPr>
        <w:t>y</w:t>
      </w:r>
      <w:r>
        <w:rPr>
          <w:color w:val="676666"/>
          <w:w w:val="105"/>
          <w:sz w:val="17"/>
        </w:rPr>
        <w:t>,</w:t>
      </w:r>
      <w:r>
        <w:rPr>
          <w:color w:val="676666"/>
          <w:w w:val="105"/>
          <w:sz w:val="17"/>
        </w:rPr>
        <w:t> </w:t>
      </w:r>
      <w:r>
        <w:rPr>
          <w:color w:val="4D4B4B"/>
          <w:w w:val="105"/>
          <w:sz w:val="17"/>
        </w:rPr>
        <w:t>en</w:t>
      </w:r>
      <w:r>
        <w:rPr>
          <w:color w:val="4D4B4B"/>
          <w:w w:val="105"/>
          <w:sz w:val="17"/>
        </w:rPr>
        <w:t> particular</w:t>
      </w:r>
      <w:r>
        <w:rPr>
          <w:color w:val="676666"/>
          <w:w w:val="105"/>
          <w:sz w:val="17"/>
        </w:rPr>
        <w:t>,</w:t>
      </w:r>
      <w:r>
        <w:rPr>
          <w:color w:val="676666"/>
          <w:w w:val="105"/>
          <w:sz w:val="17"/>
        </w:rPr>
        <w:t> </w:t>
      </w:r>
      <w:r>
        <w:rPr>
          <w:color w:val="4D4B4B"/>
          <w:w w:val="105"/>
          <w:sz w:val="17"/>
        </w:rPr>
        <w:t>sobre</w:t>
      </w:r>
      <w:r>
        <w:rPr>
          <w:color w:val="4D4B4B"/>
          <w:spacing w:val="40"/>
          <w:w w:val="105"/>
          <w:sz w:val="17"/>
        </w:rPr>
        <w:t> </w:t>
      </w:r>
      <w:r>
        <w:rPr>
          <w:color w:val="4D4B4B"/>
          <w:w w:val="105"/>
          <w:sz w:val="17"/>
        </w:rPr>
        <w:t>los métodos</w:t>
      </w:r>
      <w:r>
        <w:rPr>
          <w:color w:val="4D4B4B"/>
          <w:w w:val="105"/>
          <w:sz w:val="17"/>
        </w:rPr>
        <w:t> de</w:t>
      </w:r>
      <w:r>
        <w:rPr>
          <w:color w:val="4D4B4B"/>
          <w:w w:val="105"/>
          <w:sz w:val="17"/>
        </w:rPr>
        <w:t> trabajo</w:t>
      </w:r>
      <w:r>
        <w:rPr>
          <w:color w:val="4D4B4B"/>
          <w:w w:val="105"/>
          <w:sz w:val="17"/>
        </w:rPr>
        <w:t> correctos</w:t>
      </w:r>
      <w:r>
        <w:rPr>
          <w:color w:val="4D4B4B"/>
          <w:w w:val="105"/>
          <w:sz w:val="17"/>
        </w:rPr>
        <w:t> que</w:t>
      </w:r>
      <w:r>
        <w:rPr>
          <w:color w:val="4D4B4B"/>
          <w:w w:val="105"/>
          <w:sz w:val="17"/>
        </w:rPr>
        <w:t> permitan</w:t>
      </w:r>
      <w:r>
        <w:rPr>
          <w:color w:val="4D4B4B"/>
          <w:w w:val="105"/>
          <w:sz w:val="17"/>
        </w:rPr>
        <w:t> prevenir</w:t>
      </w:r>
      <w:r>
        <w:rPr>
          <w:color w:val="4D4B4B"/>
          <w:w w:val="105"/>
          <w:sz w:val="17"/>
        </w:rPr>
        <w:t> controlar</w:t>
      </w:r>
      <w:r>
        <w:rPr>
          <w:color w:val="4D4B4B"/>
          <w:w w:val="105"/>
          <w:sz w:val="17"/>
        </w:rPr>
        <w:t> la</w:t>
      </w:r>
      <w:r>
        <w:rPr>
          <w:color w:val="4D4B4B"/>
          <w:w w:val="105"/>
          <w:sz w:val="17"/>
        </w:rPr>
        <w:t> formación</w:t>
      </w:r>
      <w:r>
        <w:rPr>
          <w:color w:val="4D4B4B"/>
          <w:w w:val="105"/>
          <w:sz w:val="17"/>
        </w:rPr>
        <w:t> </w:t>
      </w:r>
      <w:r>
        <w:rPr>
          <w:color w:val="4D4B4B"/>
          <w:w w:val="105"/>
          <w:sz w:val="16"/>
        </w:rPr>
        <w:t>y</w:t>
      </w:r>
      <w:r>
        <w:rPr>
          <w:color w:val="4D4B4B"/>
          <w:w w:val="105"/>
          <w:sz w:val="16"/>
        </w:rPr>
        <w:t> </w:t>
      </w:r>
      <w:r>
        <w:rPr>
          <w:color w:val="4D4B4B"/>
          <w:w w:val="105"/>
          <w:sz w:val="17"/>
        </w:rPr>
        <w:t>el</w:t>
      </w:r>
      <w:r>
        <w:rPr>
          <w:color w:val="4D4B4B"/>
          <w:w w:val="105"/>
          <w:sz w:val="17"/>
        </w:rPr>
        <w:t> desprendimiento</w:t>
      </w:r>
      <w:r>
        <w:rPr>
          <w:color w:val="4D4B4B"/>
          <w:w w:val="105"/>
          <w:sz w:val="17"/>
        </w:rPr>
        <w:t> de</w:t>
      </w:r>
      <w:r>
        <w:rPr>
          <w:color w:val="4D4B4B"/>
          <w:w w:val="105"/>
          <w:sz w:val="17"/>
        </w:rPr>
        <w:t> polvo</w:t>
      </w:r>
      <w:r>
        <w:rPr>
          <w:color w:val="4D4B4B"/>
          <w:w w:val="105"/>
          <w:sz w:val="17"/>
        </w:rPr>
        <w:t> de asbesto en el aire y sobre el uso de</w:t>
      </w:r>
      <w:r>
        <w:rPr>
          <w:color w:val="4D4B4B"/>
          <w:spacing w:val="-3"/>
          <w:w w:val="105"/>
          <w:sz w:val="17"/>
        </w:rPr>
        <w:t> </w:t>
      </w:r>
      <w:r>
        <w:rPr>
          <w:color w:val="4D4B4B"/>
          <w:w w:val="105"/>
          <w:sz w:val="17"/>
        </w:rPr>
        <w:t>los equipos de protección colectiva e individual puestos a disposición de los </w:t>
      </w:r>
      <w:r>
        <w:rPr>
          <w:color w:val="4D4B4B"/>
          <w:spacing w:val="-2"/>
          <w:w w:val="105"/>
          <w:sz w:val="17"/>
        </w:rPr>
        <w:t>trabajadores</w:t>
      </w:r>
      <w:r>
        <w:rPr>
          <w:color w:val="8C8989"/>
          <w:spacing w:val="-2"/>
          <w:w w:val="105"/>
          <w:sz w:val="17"/>
        </w:rPr>
        <w:t>.</w:t>
      </w:r>
    </w:p>
    <w:p>
      <w:pPr>
        <w:spacing w:line="240" w:lineRule="auto" w:before="4"/>
        <w:rPr>
          <w:sz w:val="16"/>
        </w:rPr>
      </w:pPr>
    </w:p>
    <w:p>
      <w:pPr>
        <w:pStyle w:val="ListParagraph"/>
        <w:numPr>
          <w:ilvl w:val="0"/>
          <w:numId w:val="36"/>
        </w:numPr>
        <w:tabs>
          <w:tab w:pos="432" w:val="left" w:leader="none"/>
        </w:tabs>
        <w:spacing w:line="336" w:lineRule="auto" w:before="0" w:after="0"/>
        <w:ind w:left="125" w:right="794" w:hanging="1"/>
        <w:jc w:val="both"/>
        <w:rPr>
          <w:sz w:val="17"/>
        </w:rPr>
      </w:pPr>
      <w:r>
        <w:rPr>
          <w:color w:val="4D4B4B"/>
          <w:w w:val="105"/>
          <w:sz w:val="17"/>
        </w:rPr>
        <w:t>Las medidas educativas deberían llamar la atención sobre el riesgo especial que supone el habito de fumar para la salud de los trabajadores</w:t>
      </w:r>
      <w:r>
        <w:rPr>
          <w:color w:val="4D4B4B"/>
          <w:w w:val="105"/>
          <w:sz w:val="17"/>
        </w:rPr>
        <w:t> expuestos al asbesto</w:t>
      </w:r>
      <w:r>
        <w:rPr>
          <w:color w:val="8C8989"/>
          <w:w w:val="105"/>
          <w:sz w:val="17"/>
        </w:rPr>
        <w:t>.</w:t>
      </w:r>
    </w:p>
    <w:p>
      <w:pPr>
        <w:spacing w:line="240" w:lineRule="auto" w:before="1"/>
        <w:rPr>
          <w:sz w:val="15"/>
        </w:rPr>
      </w:pPr>
    </w:p>
    <w:p>
      <w:pPr>
        <w:pStyle w:val="ListParagraph"/>
        <w:numPr>
          <w:ilvl w:val="0"/>
          <w:numId w:val="36"/>
        </w:numPr>
        <w:tabs>
          <w:tab w:pos="437" w:val="left" w:leader="none"/>
        </w:tabs>
        <w:spacing w:line="333" w:lineRule="auto" w:before="0" w:after="0"/>
        <w:ind w:left="120" w:right="788" w:firstLine="4"/>
        <w:jc w:val="both"/>
        <w:rPr>
          <w:sz w:val="17"/>
        </w:rPr>
      </w:pPr>
      <w:r>
        <w:rPr>
          <w:color w:val="4D4B4B"/>
          <w:w w:val="105"/>
          <w:sz w:val="17"/>
        </w:rPr>
        <w:t>Las organizaciones de empleadores</w:t>
      </w:r>
      <w:r>
        <w:rPr>
          <w:color w:val="4D4B4B"/>
          <w:w w:val="105"/>
          <w:sz w:val="17"/>
        </w:rPr>
        <w:t> </w:t>
      </w:r>
      <w:r>
        <w:rPr>
          <w:color w:val="4D4B4B"/>
          <w:w w:val="105"/>
          <w:sz w:val="16"/>
        </w:rPr>
        <w:t>y</w:t>
      </w:r>
      <w:r>
        <w:rPr>
          <w:color w:val="4D4B4B"/>
          <w:w w:val="105"/>
          <w:sz w:val="16"/>
        </w:rPr>
        <w:t> </w:t>
      </w:r>
      <w:r>
        <w:rPr>
          <w:color w:val="4D4B4B"/>
          <w:w w:val="105"/>
          <w:sz w:val="17"/>
        </w:rPr>
        <w:t>de trabajadores</w:t>
      </w:r>
      <w:r>
        <w:rPr>
          <w:color w:val="4D4B4B"/>
          <w:w w:val="105"/>
          <w:sz w:val="17"/>
        </w:rPr>
        <w:t> deberían</w:t>
      </w:r>
      <w:r>
        <w:rPr>
          <w:color w:val="4D4B4B"/>
          <w:w w:val="105"/>
          <w:sz w:val="17"/>
        </w:rPr>
        <w:t> tomar medidas concretas</w:t>
      </w:r>
      <w:r>
        <w:rPr>
          <w:color w:val="4D4B4B"/>
          <w:w w:val="105"/>
          <w:sz w:val="17"/>
        </w:rPr>
        <w:t> para contribuir</w:t>
      </w:r>
      <w:r>
        <w:rPr>
          <w:color w:val="4D4B4B"/>
          <w:w w:val="105"/>
          <w:sz w:val="17"/>
        </w:rPr>
        <w:t> </w:t>
      </w:r>
      <w:r>
        <w:rPr>
          <w:color w:val="4D4B4B"/>
          <w:w w:val="105"/>
          <w:sz w:val="16"/>
        </w:rPr>
        <w:t>y </w:t>
      </w:r>
      <w:r>
        <w:rPr>
          <w:color w:val="4D4B4B"/>
          <w:w w:val="105"/>
          <w:sz w:val="17"/>
        </w:rPr>
        <w:t>colaborar</w:t>
      </w:r>
      <w:r>
        <w:rPr>
          <w:color w:val="4D4B4B"/>
          <w:spacing w:val="29"/>
          <w:w w:val="105"/>
          <w:sz w:val="17"/>
        </w:rPr>
        <w:t> </w:t>
      </w:r>
      <w:r>
        <w:rPr>
          <w:color w:val="4D4B4B"/>
          <w:w w:val="105"/>
          <w:sz w:val="17"/>
        </w:rPr>
        <w:t>en la ejecución</w:t>
      </w:r>
      <w:r>
        <w:rPr>
          <w:color w:val="4D4B4B"/>
          <w:spacing w:val="21"/>
          <w:w w:val="105"/>
          <w:sz w:val="17"/>
        </w:rPr>
        <w:t> </w:t>
      </w:r>
      <w:r>
        <w:rPr>
          <w:color w:val="4D4B4B"/>
          <w:w w:val="105"/>
          <w:sz w:val="17"/>
        </w:rPr>
        <w:t>de programas</w:t>
      </w:r>
      <w:r>
        <w:rPr>
          <w:color w:val="4D4B4B"/>
          <w:spacing w:val="27"/>
          <w:w w:val="105"/>
          <w:sz w:val="17"/>
        </w:rPr>
        <w:t> </w:t>
      </w:r>
      <w:r>
        <w:rPr>
          <w:color w:val="4D4B4B"/>
          <w:w w:val="105"/>
          <w:sz w:val="17"/>
        </w:rPr>
        <w:t>de formación</w:t>
      </w:r>
      <w:r>
        <w:rPr>
          <w:color w:val="676666"/>
          <w:w w:val="105"/>
          <w:sz w:val="17"/>
        </w:rPr>
        <w:t>, </w:t>
      </w:r>
      <w:r>
        <w:rPr>
          <w:color w:val="4D4B4B"/>
          <w:w w:val="105"/>
          <w:sz w:val="17"/>
        </w:rPr>
        <w:t>información,</w:t>
      </w:r>
      <w:r>
        <w:rPr>
          <w:color w:val="4D4B4B"/>
          <w:spacing w:val="24"/>
          <w:w w:val="105"/>
          <w:sz w:val="17"/>
        </w:rPr>
        <w:t> </w:t>
      </w:r>
      <w:r>
        <w:rPr>
          <w:color w:val="4D4B4B"/>
          <w:w w:val="105"/>
          <w:sz w:val="17"/>
        </w:rPr>
        <w:t>prevención,</w:t>
      </w:r>
      <w:r>
        <w:rPr>
          <w:color w:val="4D4B4B"/>
          <w:spacing w:val="25"/>
          <w:w w:val="105"/>
          <w:sz w:val="17"/>
        </w:rPr>
        <w:t> </w:t>
      </w:r>
      <w:r>
        <w:rPr>
          <w:color w:val="4D4B4B"/>
          <w:w w:val="105"/>
          <w:sz w:val="17"/>
        </w:rPr>
        <w:t>control y protección</w:t>
      </w:r>
      <w:r>
        <w:rPr>
          <w:color w:val="4D4B4B"/>
          <w:spacing w:val="24"/>
          <w:w w:val="105"/>
          <w:sz w:val="17"/>
        </w:rPr>
        <w:t> </w:t>
      </w:r>
      <w:r>
        <w:rPr>
          <w:color w:val="4D4B4B"/>
          <w:w w:val="105"/>
          <w:sz w:val="17"/>
        </w:rPr>
        <w:t>relativos</w:t>
      </w:r>
      <w:r>
        <w:rPr>
          <w:color w:val="4D4B4B"/>
          <w:spacing w:val="19"/>
          <w:w w:val="105"/>
          <w:sz w:val="17"/>
        </w:rPr>
        <w:t> </w:t>
      </w:r>
      <w:r>
        <w:rPr>
          <w:color w:val="4D4B4B"/>
          <w:w w:val="105"/>
          <w:sz w:val="17"/>
        </w:rPr>
        <w:t>a los riesgos profesionales causados por la exposición al asbesto</w:t>
      </w:r>
      <w:r>
        <w:rPr>
          <w:color w:val="8C8989"/>
          <w:w w:val="105"/>
          <w:sz w:val="17"/>
        </w:rPr>
        <w:t>.</w:t>
      </w:r>
    </w:p>
    <w:p>
      <w:pPr>
        <w:spacing w:line="240" w:lineRule="auto" w:before="7"/>
        <w:rPr>
          <w:sz w:val="15"/>
        </w:rPr>
      </w:pPr>
    </w:p>
    <w:p>
      <w:pPr>
        <w:spacing w:before="0"/>
        <w:ind w:left="123" w:right="0" w:firstLine="0"/>
        <w:jc w:val="left"/>
        <w:rPr>
          <w:sz w:val="17"/>
        </w:rPr>
      </w:pPr>
      <w:r>
        <w:rPr>
          <w:color w:val="4D4B4B"/>
          <w:w w:val="105"/>
          <w:sz w:val="17"/>
        </w:rPr>
        <w:t>Copia</w:t>
      </w:r>
      <w:r>
        <w:rPr>
          <w:color w:val="4D4B4B"/>
          <w:spacing w:val="5"/>
          <w:w w:val="105"/>
          <w:sz w:val="17"/>
        </w:rPr>
        <w:t> </w:t>
      </w:r>
      <w:r>
        <w:rPr>
          <w:color w:val="4D4B4B"/>
          <w:w w:val="105"/>
          <w:sz w:val="17"/>
        </w:rPr>
        <w:t>certificada</w:t>
      </w:r>
      <w:r>
        <w:rPr>
          <w:color w:val="4D4B4B"/>
          <w:spacing w:val="7"/>
          <w:w w:val="105"/>
          <w:sz w:val="17"/>
        </w:rPr>
        <w:t> </w:t>
      </w:r>
      <w:r>
        <w:rPr>
          <w:color w:val="4D4B4B"/>
          <w:w w:val="105"/>
          <w:sz w:val="17"/>
        </w:rPr>
        <w:t>conforme</w:t>
      </w:r>
      <w:r>
        <w:rPr>
          <w:color w:val="4D4B4B"/>
          <w:spacing w:val="11"/>
          <w:w w:val="105"/>
          <w:sz w:val="17"/>
        </w:rPr>
        <w:t> </w:t>
      </w:r>
      <w:r>
        <w:rPr>
          <w:color w:val="4D4B4B"/>
          <w:w w:val="105"/>
          <w:sz w:val="16"/>
        </w:rPr>
        <w:t>y</w:t>
      </w:r>
      <w:r>
        <w:rPr>
          <w:color w:val="4D4B4B"/>
          <w:spacing w:val="7"/>
          <w:w w:val="105"/>
          <w:sz w:val="16"/>
        </w:rPr>
        <w:t> </w:t>
      </w:r>
      <w:r>
        <w:rPr>
          <w:color w:val="4D4B4B"/>
          <w:w w:val="105"/>
          <w:sz w:val="17"/>
        </w:rPr>
        <w:t>completa</w:t>
      </w:r>
      <w:r>
        <w:rPr>
          <w:color w:val="4D4B4B"/>
          <w:spacing w:val="9"/>
          <w:w w:val="105"/>
          <w:sz w:val="17"/>
        </w:rPr>
        <w:t> </w:t>
      </w:r>
      <w:r>
        <w:rPr>
          <w:color w:val="4D4B4B"/>
          <w:w w:val="105"/>
          <w:sz w:val="17"/>
        </w:rPr>
        <w:t>del</w:t>
      </w:r>
      <w:r>
        <w:rPr>
          <w:color w:val="4D4B4B"/>
          <w:spacing w:val="-7"/>
          <w:w w:val="105"/>
          <w:sz w:val="17"/>
        </w:rPr>
        <w:t> </w:t>
      </w:r>
      <w:r>
        <w:rPr>
          <w:color w:val="4D4B4B"/>
          <w:w w:val="105"/>
          <w:sz w:val="17"/>
        </w:rPr>
        <w:t>texto </w:t>
      </w:r>
      <w:r>
        <w:rPr>
          <w:color w:val="4D4B4B"/>
          <w:spacing w:val="-2"/>
          <w:w w:val="105"/>
          <w:sz w:val="17"/>
        </w:rPr>
        <w:t>español</w:t>
      </w:r>
      <w:r>
        <w:rPr>
          <w:color w:val="676666"/>
          <w:spacing w:val="-2"/>
          <w:w w:val="105"/>
          <w:sz w:val="17"/>
        </w:rPr>
        <w:t>,</w:t>
      </w:r>
    </w:p>
    <w:p>
      <w:pPr>
        <w:spacing w:line="240" w:lineRule="auto" w:before="3"/>
        <w:rPr>
          <w:sz w:val="22"/>
        </w:rPr>
      </w:pPr>
    </w:p>
    <w:p>
      <w:pPr>
        <w:spacing w:before="0"/>
        <w:ind w:left="123" w:right="0" w:firstLine="0"/>
        <w:jc w:val="left"/>
        <w:rPr>
          <w:sz w:val="17"/>
        </w:rPr>
      </w:pPr>
      <w:r>
        <w:rPr>
          <w:color w:val="4D4B4B"/>
          <w:w w:val="105"/>
          <w:sz w:val="17"/>
        </w:rPr>
        <w:t>Por</w:t>
      </w:r>
      <w:r>
        <w:rPr>
          <w:color w:val="4D4B4B"/>
          <w:spacing w:val="-3"/>
          <w:w w:val="105"/>
          <w:sz w:val="17"/>
        </w:rPr>
        <w:t> </w:t>
      </w:r>
      <w:r>
        <w:rPr>
          <w:color w:val="4D4B4B"/>
          <w:w w:val="105"/>
          <w:sz w:val="17"/>
        </w:rPr>
        <w:t>el</w:t>
      </w:r>
      <w:r>
        <w:rPr>
          <w:color w:val="4D4B4B"/>
          <w:spacing w:val="-1"/>
          <w:w w:val="105"/>
          <w:sz w:val="17"/>
        </w:rPr>
        <w:t> </w:t>
      </w:r>
      <w:r>
        <w:rPr>
          <w:color w:val="4D4B4B"/>
          <w:w w:val="105"/>
          <w:sz w:val="17"/>
        </w:rPr>
        <w:t>Director</w:t>
      </w:r>
      <w:r>
        <w:rPr>
          <w:color w:val="4D4B4B"/>
          <w:spacing w:val="5"/>
          <w:w w:val="105"/>
          <w:sz w:val="17"/>
        </w:rPr>
        <w:t> </w:t>
      </w:r>
      <w:r>
        <w:rPr>
          <w:color w:val="4D4B4B"/>
          <w:w w:val="105"/>
          <w:sz w:val="17"/>
        </w:rPr>
        <w:t>General</w:t>
      </w:r>
      <w:r>
        <w:rPr>
          <w:color w:val="4D4B4B"/>
          <w:spacing w:val="-1"/>
          <w:w w:val="105"/>
          <w:sz w:val="17"/>
        </w:rPr>
        <w:t> </w:t>
      </w:r>
      <w:r>
        <w:rPr>
          <w:color w:val="4D4B4B"/>
          <w:w w:val="105"/>
          <w:sz w:val="17"/>
        </w:rPr>
        <w:t>de</w:t>
      </w:r>
      <w:r>
        <w:rPr>
          <w:color w:val="4D4B4B"/>
          <w:spacing w:val="-5"/>
          <w:w w:val="105"/>
          <w:sz w:val="17"/>
        </w:rPr>
        <w:t> </w:t>
      </w:r>
      <w:r>
        <w:rPr>
          <w:color w:val="4D4B4B"/>
          <w:w w:val="105"/>
          <w:sz w:val="17"/>
        </w:rPr>
        <w:t>la</w:t>
      </w:r>
      <w:r>
        <w:rPr>
          <w:color w:val="4D4B4B"/>
          <w:spacing w:val="-3"/>
          <w:w w:val="105"/>
          <w:sz w:val="17"/>
        </w:rPr>
        <w:t> </w:t>
      </w:r>
      <w:r>
        <w:rPr>
          <w:color w:val="4D4B4B"/>
          <w:w w:val="105"/>
          <w:sz w:val="17"/>
        </w:rPr>
        <w:t>Oficina</w:t>
      </w:r>
      <w:r>
        <w:rPr>
          <w:color w:val="4D4B4B"/>
          <w:spacing w:val="6"/>
          <w:w w:val="105"/>
          <w:sz w:val="17"/>
        </w:rPr>
        <w:t> </w:t>
      </w:r>
      <w:r>
        <w:rPr>
          <w:color w:val="4D4B4B"/>
          <w:w w:val="105"/>
          <w:sz w:val="17"/>
        </w:rPr>
        <w:t>Internacional</w:t>
      </w:r>
      <w:r>
        <w:rPr>
          <w:color w:val="4D4B4B"/>
          <w:spacing w:val="9"/>
          <w:w w:val="105"/>
          <w:sz w:val="17"/>
        </w:rPr>
        <w:t> </w:t>
      </w:r>
      <w:r>
        <w:rPr>
          <w:color w:val="4D4B4B"/>
          <w:w w:val="105"/>
          <w:sz w:val="17"/>
        </w:rPr>
        <w:t>del</w:t>
      </w:r>
      <w:r>
        <w:rPr>
          <w:color w:val="4D4B4B"/>
          <w:spacing w:val="-6"/>
          <w:w w:val="105"/>
          <w:sz w:val="17"/>
        </w:rPr>
        <w:t> </w:t>
      </w:r>
      <w:r>
        <w:rPr>
          <w:color w:val="4D4B4B"/>
          <w:spacing w:val="-2"/>
          <w:w w:val="105"/>
          <w:sz w:val="17"/>
        </w:rPr>
        <w:t>Trabajo</w:t>
      </w:r>
      <w:r>
        <w:rPr>
          <w:color w:val="676666"/>
          <w:spacing w:val="-2"/>
          <w:w w:val="105"/>
          <w:sz w:val="17"/>
        </w:rPr>
        <w:t>:</w:t>
      </w:r>
    </w:p>
    <w:p>
      <w:pPr>
        <w:spacing w:line="240" w:lineRule="auto" w:before="4"/>
        <w:rPr>
          <w:sz w:val="22"/>
        </w:rPr>
      </w:pPr>
    </w:p>
    <w:p>
      <w:pPr>
        <w:pStyle w:val="Heading2"/>
        <w:ind w:left="1858"/>
      </w:pPr>
      <w:r>
        <w:rPr>
          <w:color w:val="080808"/>
          <w:w w:val="105"/>
        </w:rPr>
        <w:t>FRANCIS</w:t>
      </w:r>
      <w:r>
        <w:rPr>
          <w:color w:val="080808"/>
          <w:spacing w:val="1"/>
          <w:w w:val="105"/>
        </w:rPr>
        <w:t> </w:t>
      </w:r>
      <w:r>
        <w:rPr>
          <w:color w:val="080808"/>
          <w:spacing w:val="-2"/>
          <w:w w:val="105"/>
        </w:rPr>
        <w:t>MAUPAIN</w:t>
      </w:r>
    </w:p>
    <w:p>
      <w:pPr>
        <w:spacing w:line="240" w:lineRule="auto" w:before="10"/>
        <w:rPr>
          <w:b/>
          <w:sz w:val="21"/>
        </w:rPr>
      </w:pPr>
    </w:p>
    <w:p>
      <w:pPr>
        <w:spacing w:line="554" w:lineRule="auto" w:before="0"/>
        <w:ind w:left="3315" w:right="3975" w:firstLine="542"/>
        <w:jc w:val="left"/>
        <w:rPr>
          <w:sz w:val="17"/>
        </w:rPr>
      </w:pPr>
      <w:r>
        <w:rPr>
          <w:color w:val="4D4B4B"/>
          <w:w w:val="105"/>
          <w:sz w:val="17"/>
        </w:rPr>
        <w:t>Consejero Jurídico,</w:t>
      </w:r>
      <w:r>
        <w:rPr>
          <w:color w:val="4D4B4B"/>
          <w:spacing w:val="40"/>
          <w:w w:val="105"/>
          <w:sz w:val="17"/>
        </w:rPr>
        <w:t> </w:t>
      </w:r>
      <w:r>
        <w:rPr>
          <w:color w:val="4D4B4B"/>
          <w:w w:val="105"/>
          <w:sz w:val="17"/>
        </w:rPr>
        <w:t>Oficina</w:t>
      </w:r>
      <w:r>
        <w:rPr>
          <w:color w:val="4D4B4B"/>
          <w:spacing w:val="-4"/>
          <w:w w:val="105"/>
          <w:sz w:val="17"/>
        </w:rPr>
        <w:t> </w:t>
      </w:r>
      <w:r>
        <w:rPr>
          <w:color w:val="4D4B4B"/>
          <w:w w:val="105"/>
          <w:sz w:val="17"/>
        </w:rPr>
        <w:t>Internacional del</w:t>
      </w:r>
      <w:r>
        <w:rPr>
          <w:color w:val="4D4B4B"/>
          <w:spacing w:val="-6"/>
          <w:w w:val="105"/>
          <w:sz w:val="17"/>
        </w:rPr>
        <w:t> </w:t>
      </w:r>
      <w:r>
        <w:rPr>
          <w:color w:val="4D4B4B"/>
          <w:w w:val="105"/>
          <w:sz w:val="17"/>
        </w:rPr>
        <w:t>Trabajo</w:t>
      </w:r>
      <w:r>
        <w:rPr>
          <w:color w:val="7C7B7B"/>
          <w:w w:val="105"/>
          <w:sz w:val="17"/>
        </w:rPr>
        <w:t>.</w:t>
      </w:r>
    </w:p>
    <w:p>
      <w:pPr>
        <w:spacing w:after="0" w:line="554" w:lineRule="auto"/>
        <w:jc w:val="left"/>
        <w:rPr>
          <w:sz w:val="17"/>
        </w:rPr>
        <w:sectPr>
          <w:pgSz w:w="12240" w:h="15840"/>
          <w:pgMar w:header="245" w:footer="268" w:top="480" w:bottom="460" w:left="580" w:right="1720"/>
        </w:sectPr>
      </w:pPr>
    </w:p>
    <w:p>
      <w:pPr>
        <w:spacing w:line="549" w:lineRule="auto" w:before="93"/>
        <w:ind w:left="122" w:right="4118" w:firstLine="0"/>
        <w:jc w:val="left"/>
        <w:rPr>
          <w:sz w:val="17"/>
        </w:rPr>
      </w:pPr>
      <w:r>
        <w:rPr>
          <w:color w:val="4D4B4B"/>
          <w:w w:val="105"/>
          <w:sz w:val="17"/>
        </w:rPr>
        <w:t>El</w:t>
      </w:r>
      <w:r>
        <w:rPr>
          <w:color w:val="4D4B4B"/>
          <w:spacing w:val="-6"/>
          <w:w w:val="105"/>
          <w:sz w:val="17"/>
        </w:rPr>
        <w:t> </w:t>
      </w:r>
      <w:r>
        <w:rPr>
          <w:color w:val="4D4B4B"/>
          <w:w w:val="105"/>
          <w:sz w:val="17"/>
        </w:rPr>
        <w:t>suscrito Jefe</w:t>
      </w:r>
      <w:r>
        <w:rPr>
          <w:color w:val="4D4B4B"/>
          <w:spacing w:val="-1"/>
          <w:w w:val="105"/>
          <w:sz w:val="17"/>
        </w:rPr>
        <w:t> </w:t>
      </w:r>
      <w:r>
        <w:rPr>
          <w:color w:val="4D4B4B"/>
          <w:w w:val="105"/>
          <w:sz w:val="17"/>
        </w:rPr>
        <w:t>de</w:t>
      </w:r>
      <w:r>
        <w:rPr>
          <w:color w:val="4D4B4B"/>
          <w:spacing w:val="-5"/>
          <w:w w:val="105"/>
          <w:sz w:val="17"/>
        </w:rPr>
        <w:t> </w:t>
      </w:r>
      <w:r>
        <w:rPr>
          <w:color w:val="4D4B4B"/>
          <w:w w:val="105"/>
          <w:sz w:val="17"/>
        </w:rPr>
        <w:t>la</w:t>
      </w:r>
      <w:r>
        <w:rPr>
          <w:color w:val="4D4B4B"/>
          <w:spacing w:val="-3"/>
          <w:w w:val="105"/>
          <w:sz w:val="17"/>
        </w:rPr>
        <w:t> </w:t>
      </w:r>
      <w:r>
        <w:rPr>
          <w:color w:val="4D4B4B"/>
          <w:w w:val="105"/>
          <w:sz w:val="17"/>
        </w:rPr>
        <w:t>Oficina Jurídica del</w:t>
      </w:r>
      <w:r>
        <w:rPr>
          <w:color w:val="4D4B4B"/>
          <w:spacing w:val="-6"/>
          <w:w w:val="105"/>
          <w:sz w:val="17"/>
        </w:rPr>
        <w:t> </w:t>
      </w:r>
      <w:r>
        <w:rPr>
          <w:color w:val="4D4B4B"/>
          <w:w w:val="105"/>
          <w:sz w:val="17"/>
        </w:rPr>
        <w:t>Ministerio de</w:t>
      </w:r>
      <w:r>
        <w:rPr>
          <w:color w:val="4D4B4B"/>
          <w:spacing w:val="-3"/>
          <w:w w:val="105"/>
          <w:sz w:val="17"/>
        </w:rPr>
        <w:t> </w:t>
      </w:r>
      <w:r>
        <w:rPr>
          <w:color w:val="4D4B4B"/>
          <w:w w:val="105"/>
          <w:sz w:val="17"/>
        </w:rPr>
        <w:t>Relaciones </w:t>
      </w:r>
      <w:r>
        <w:rPr>
          <w:color w:val="4D4B4B"/>
          <w:spacing w:val="-2"/>
          <w:w w:val="105"/>
          <w:sz w:val="17"/>
        </w:rPr>
        <w:t>Exteriores</w:t>
      </w:r>
    </w:p>
    <w:p>
      <w:pPr>
        <w:pStyle w:val="Heading2"/>
        <w:spacing w:before="9"/>
        <w:ind w:left="1858"/>
      </w:pPr>
      <w:r>
        <w:rPr>
          <w:color w:val="070707"/>
          <w:w w:val="105"/>
        </w:rPr>
        <w:t>HACE</w:t>
      </w:r>
      <w:r>
        <w:rPr>
          <w:color w:val="070707"/>
          <w:spacing w:val="2"/>
          <w:w w:val="105"/>
        </w:rPr>
        <w:t> </w:t>
      </w:r>
      <w:r>
        <w:rPr>
          <w:color w:val="070707"/>
          <w:spacing w:val="-2"/>
          <w:w w:val="105"/>
        </w:rPr>
        <w:t>CONSTAR:</w:t>
      </w:r>
    </w:p>
    <w:p>
      <w:pPr>
        <w:spacing w:line="240" w:lineRule="auto" w:before="9"/>
        <w:rPr>
          <w:b/>
          <w:sz w:val="21"/>
        </w:rPr>
      </w:pPr>
    </w:p>
    <w:p>
      <w:pPr>
        <w:spacing w:line="336" w:lineRule="auto" w:before="1"/>
        <w:ind w:left="120" w:right="792" w:firstLine="3"/>
        <w:jc w:val="both"/>
        <w:rPr>
          <w:sz w:val="17"/>
        </w:rPr>
      </w:pPr>
      <w:r>
        <w:rPr>
          <w:color w:val="4D4B4B"/>
          <w:w w:val="105"/>
          <w:sz w:val="17"/>
        </w:rPr>
        <w:t>Que la presente reproducción</w:t>
      </w:r>
      <w:r>
        <w:rPr>
          <w:color w:val="4D4B4B"/>
          <w:w w:val="105"/>
          <w:sz w:val="17"/>
        </w:rPr>
        <w:t> es fiel fotocopia</w:t>
      </w:r>
      <w:r>
        <w:rPr>
          <w:color w:val="4D4B4B"/>
          <w:w w:val="105"/>
          <w:sz w:val="17"/>
        </w:rPr>
        <w:t> tomada del texto certificado, que reposa en la Oficina jurídica de este Ministerio</w:t>
      </w:r>
      <w:r>
        <w:rPr>
          <w:color w:val="797777"/>
          <w:w w:val="105"/>
          <w:sz w:val="17"/>
        </w:rPr>
        <w:t>.</w:t>
      </w:r>
    </w:p>
    <w:p>
      <w:pPr>
        <w:spacing w:line="240" w:lineRule="auto" w:before="0"/>
        <w:rPr>
          <w:sz w:val="15"/>
        </w:rPr>
      </w:pPr>
    </w:p>
    <w:p>
      <w:pPr>
        <w:spacing w:line="336" w:lineRule="auto" w:before="1"/>
        <w:ind w:left="124" w:right="787" w:hanging="2"/>
        <w:jc w:val="both"/>
        <w:rPr>
          <w:sz w:val="17"/>
        </w:rPr>
      </w:pPr>
      <w:r>
        <w:rPr>
          <w:color w:val="4D4B4B"/>
          <w:w w:val="105"/>
          <w:sz w:val="17"/>
        </w:rPr>
        <w:t>Dada en Santa Fe de Bogotá, D. C., a los dieciocho (18) días del mes de agosto de mil novecientos</w:t>
      </w:r>
      <w:r>
        <w:rPr>
          <w:color w:val="4D4B4B"/>
          <w:w w:val="105"/>
          <w:sz w:val="17"/>
        </w:rPr>
        <w:t> noventa</w:t>
      </w:r>
      <w:r>
        <w:rPr>
          <w:color w:val="4D4B4B"/>
          <w:w w:val="105"/>
          <w:sz w:val="17"/>
        </w:rPr>
        <w:t> y cuatro (1994)</w:t>
      </w:r>
      <w:r>
        <w:rPr>
          <w:color w:val="797777"/>
          <w:w w:val="105"/>
          <w:sz w:val="17"/>
        </w:rPr>
        <w:t>.</w:t>
      </w:r>
    </w:p>
    <w:p>
      <w:pPr>
        <w:spacing w:line="240" w:lineRule="auto" w:before="5"/>
        <w:rPr>
          <w:sz w:val="15"/>
        </w:rPr>
      </w:pPr>
    </w:p>
    <w:p>
      <w:pPr>
        <w:pStyle w:val="Heading2"/>
        <w:ind w:right="2482"/>
      </w:pPr>
      <w:r>
        <w:rPr>
          <w:color w:val="070707"/>
          <w:w w:val="105"/>
        </w:rPr>
        <w:t>HÉCTOR ADOLFO</w:t>
      </w:r>
      <w:r>
        <w:rPr>
          <w:color w:val="070707"/>
          <w:spacing w:val="1"/>
          <w:w w:val="105"/>
        </w:rPr>
        <w:t> </w:t>
      </w:r>
      <w:r>
        <w:rPr>
          <w:color w:val="070707"/>
          <w:w w:val="105"/>
        </w:rPr>
        <w:t>SINTURA</w:t>
      </w:r>
      <w:r>
        <w:rPr>
          <w:color w:val="070707"/>
          <w:spacing w:val="3"/>
          <w:w w:val="105"/>
        </w:rPr>
        <w:t> </w:t>
      </w:r>
      <w:r>
        <w:rPr>
          <w:color w:val="070707"/>
          <w:spacing w:val="-2"/>
          <w:w w:val="105"/>
        </w:rPr>
        <w:t>VARELA</w:t>
      </w:r>
    </w:p>
    <w:p>
      <w:pPr>
        <w:spacing w:line="240" w:lineRule="auto" w:before="4"/>
        <w:rPr>
          <w:b/>
          <w:sz w:val="22"/>
        </w:rPr>
      </w:pPr>
    </w:p>
    <w:p>
      <w:pPr>
        <w:spacing w:before="0"/>
        <w:ind w:left="1857" w:right="2532" w:firstLine="0"/>
        <w:jc w:val="center"/>
        <w:rPr>
          <w:sz w:val="17"/>
        </w:rPr>
      </w:pPr>
      <w:r>
        <w:rPr>
          <w:color w:val="4D4B4B"/>
          <w:w w:val="105"/>
          <w:sz w:val="17"/>
        </w:rPr>
        <w:t>Jefe</w:t>
      </w:r>
      <w:r>
        <w:rPr>
          <w:color w:val="4D4B4B"/>
          <w:spacing w:val="-1"/>
          <w:w w:val="105"/>
          <w:sz w:val="17"/>
        </w:rPr>
        <w:t> </w:t>
      </w:r>
      <w:r>
        <w:rPr>
          <w:color w:val="4D4B4B"/>
          <w:w w:val="105"/>
          <w:sz w:val="17"/>
        </w:rPr>
        <w:t>Oficina</w:t>
      </w:r>
      <w:r>
        <w:rPr>
          <w:color w:val="4D4B4B"/>
          <w:spacing w:val="6"/>
          <w:w w:val="105"/>
          <w:sz w:val="17"/>
        </w:rPr>
        <w:t> </w:t>
      </w:r>
      <w:r>
        <w:rPr>
          <w:color w:val="4D4B4B"/>
          <w:spacing w:val="-2"/>
          <w:w w:val="105"/>
          <w:sz w:val="17"/>
        </w:rPr>
        <w:t>Jurídica</w:t>
      </w:r>
    </w:p>
    <w:p>
      <w:pPr>
        <w:spacing w:line="240" w:lineRule="auto" w:before="9"/>
        <w:rPr>
          <w:sz w:val="21"/>
        </w:rPr>
      </w:pPr>
    </w:p>
    <w:p>
      <w:pPr>
        <w:pStyle w:val="Heading2"/>
        <w:spacing w:before="1"/>
        <w:ind w:right="2525"/>
      </w:pPr>
      <w:r>
        <w:rPr>
          <w:color w:val="070707"/>
          <w:w w:val="105"/>
        </w:rPr>
        <w:t>RECOMENDACIÓN</w:t>
      </w:r>
      <w:r>
        <w:rPr>
          <w:color w:val="070707"/>
          <w:spacing w:val="5"/>
          <w:w w:val="105"/>
        </w:rPr>
        <w:t> </w:t>
      </w:r>
      <w:r>
        <w:rPr>
          <w:color w:val="070707"/>
          <w:spacing w:val="-5"/>
          <w:w w:val="105"/>
        </w:rPr>
        <w:t>173</w:t>
      </w:r>
    </w:p>
    <w:p>
      <w:pPr>
        <w:spacing w:line="240" w:lineRule="auto" w:before="3"/>
        <w:rPr>
          <w:b/>
          <w:sz w:val="22"/>
        </w:rPr>
      </w:pPr>
    </w:p>
    <w:p>
      <w:pPr>
        <w:spacing w:line="554" w:lineRule="auto" w:before="0"/>
        <w:ind w:left="2074" w:right="2742" w:firstLine="0"/>
        <w:jc w:val="center"/>
        <w:rPr>
          <w:sz w:val="17"/>
        </w:rPr>
      </w:pPr>
      <w:r>
        <w:rPr>
          <w:color w:val="4D4B4B"/>
          <w:w w:val="105"/>
          <w:sz w:val="17"/>
        </w:rPr>
        <w:t>Recomendación</w:t>
      </w:r>
      <w:r>
        <w:rPr>
          <w:color w:val="4D4B4B"/>
          <w:spacing w:val="16"/>
          <w:w w:val="105"/>
          <w:sz w:val="17"/>
        </w:rPr>
        <w:t> </w:t>
      </w:r>
      <w:r>
        <w:rPr>
          <w:color w:val="4D4B4B"/>
          <w:w w:val="105"/>
          <w:sz w:val="17"/>
        </w:rPr>
        <w:t>sobre el bienestar de</w:t>
      </w:r>
      <w:r>
        <w:rPr>
          <w:color w:val="4D4B4B"/>
          <w:spacing w:val="-10"/>
          <w:w w:val="105"/>
          <w:sz w:val="17"/>
        </w:rPr>
        <w:t> </w:t>
      </w:r>
      <w:r>
        <w:rPr>
          <w:color w:val="4D4B4B"/>
          <w:w w:val="105"/>
          <w:sz w:val="17"/>
        </w:rPr>
        <w:t>la</w:t>
      </w:r>
      <w:r>
        <w:rPr>
          <w:color w:val="4D4B4B"/>
          <w:spacing w:val="-1"/>
          <w:w w:val="105"/>
          <w:sz w:val="17"/>
        </w:rPr>
        <w:t> </w:t>
      </w:r>
      <w:r>
        <w:rPr>
          <w:color w:val="4D4B4B"/>
          <w:w w:val="105"/>
          <w:sz w:val="17"/>
        </w:rPr>
        <w:t>gente de</w:t>
      </w:r>
      <w:r>
        <w:rPr>
          <w:color w:val="4D4B4B"/>
          <w:spacing w:val="-5"/>
          <w:w w:val="105"/>
          <w:sz w:val="17"/>
        </w:rPr>
        <w:t> </w:t>
      </w:r>
      <w:r>
        <w:rPr>
          <w:color w:val="4D4B4B"/>
          <w:w w:val="105"/>
          <w:sz w:val="17"/>
        </w:rPr>
        <w:t>mar</w:t>
      </w:r>
      <w:r>
        <w:rPr>
          <w:color w:val="4D4B4B"/>
          <w:spacing w:val="-2"/>
          <w:w w:val="105"/>
          <w:sz w:val="17"/>
        </w:rPr>
        <w:t> </w:t>
      </w:r>
      <w:r>
        <w:rPr>
          <w:color w:val="4D4B4B"/>
          <w:w w:val="105"/>
          <w:sz w:val="17"/>
        </w:rPr>
        <w:t>en</w:t>
      </w:r>
      <w:r>
        <w:rPr>
          <w:color w:val="4D4B4B"/>
          <w:spacing w:val="-4"/>
          <w:w w:val="105"/>
          <w:sz w:val="17"/>
        </w:rPr>
        <w:t> </w:t>
      </w:r>
      <w:r>
        <w:rPr>
          <w:color w:val="4D4B4B"/>
          <w:w w:val="105"/>
          <w:sz w:val="17"/>
        </w:rPr>
        <w:t>el</w:t>
      </w:r>
      <w:r>
        <w:rPr>
          <w:color w:val="4D4B4B"/>
          <w:spacing w:val="-1"/>
          <w:w w:val="105"/>
          <w:sz w:val="17"/>
        </w:rPr>
        <w:t> </w:t>
      </w:r>
      <w:r>
        <w:rPr>
          <w:color w:val="4D4B4B"/>
          <w:w w:val="105"/>
          <w:sz w:val="17"/>
        </w:rPr>
        <w:t>mar y en puerto</w:t>
      </w:r>
    </w:p>
    <w:p>
      <w:pPr>
        <w:spacing w:before="0"/>
        <w:ind w:left="123" w:right="0" w:firstLine="0"/>
        <w:jc w:val="both"/>
        <w:rPr>
          <w:sz w:val="17"/>
        </w:rPr>
      </w:pPr>
      <w:r>
        <w:rPr>
          <w:color w:val="4D4B4B"/>
          <w:w w:val="105"/>
          <w:sz w:val="17"/>
        </w:rPr>
        <w:t>La</w:t>
      </w:r>
      <w:r>
        <w:rPr>
          <w:color w:val="4D4B4B"/>
          <w:spacing w:val="-3"/>
          <w:w w:val="105"/>
          <w:sz w:val="17"/>
        </w:rPr>
        <w:t> </w:t>
      </w:r>
      <w:r>
        <w:rPr>
          <w:color w:val="4D4B4B"/>
          <w:w w:val="105"/>
          <w:sz w:val="17"/>
        </w:rPr>
        <w:t>Conferencia</w:t>
      </w:r>
      <w:r>
        <w:rPr>
          <w:color w:val="4D4B4B"/>
          <w:spacing w:val="7"/>
          <w:w w:val="105"/>
          <w:sz w:val="17"/>
        </w:rPr>
        <w:t> </w:t>
      </w:r>
      <w:r>
        <w:rPr>
          <w:color w:val="4D4B4B"/>
          <w:w w:val="105"/>
          <w:sz w:val="17"/>
        </w:rPr>
        <w:t>General</w:t>
      </w:r>
      <w:r>
        <w:rPr>
          <w:color w:val="4D4B4B"/>
          <w:spacing w:val="-2"/>
          <w:w w:val="105"/>
          <w:sz w:val="17"/>
        </w:rPr>
        <w:t> </w:t>
      </w:r>
      <w:r>
        <w:rPr>
          <w:color w:val="4D4B4B"/>
          <w:w w:val="105"/>
          <w:sz w:val="17"/>
        </w:rPr>
        <w:t>de</w:t>
      </w:r>
      <w:r>
        <w:rPr>
          <w:color w:val="4D4B4B"/>
          <w:spacing w:val="-10"/>
          <w:w w:val="105"/>
          <w:sz w:val="17"/>
        </w:rPr>
        <w:t> </w:t>
      </w:r>
      <w:r>
        <w:rPr>
          <w:color w:val="4D4B4B"/>
          <w:w w:val="105"/>
          <w:sz w:val="17"/>
        </w:rPr>
        <w:t>la</w:t>
      </w:r>
      <w:r>
        <w:rPr>
          <w:color w:val="4D4B4B"/>
          <w:spacing w:val="-2"/>
          <w:w w:val="105"/>
          <w:sz w:val="17"/>
        </w:rPr>
        <w:t> </w:t>
      </w:r>
      <w:r>
        <w:rPr>
          <w:color w:val="4D4B4B"/>
          <w:w w:val="105"/>
          <w:sz w:val="17"/>
        </w:rPr>
        <w:t>Organización</w:t>
      </w:r>
      <w:r>
        <w:rPr>
          <w:color w:val="4D4B4B"/>
          <w:spacing w:val="9"/>
          <w:w w:val="105"/>
          <w:sz w:val="17"/>
        </w:rPr>
        <w:t> </w:t>
      </w:r>
      <w:r>
        <w:rPr>
          <w:color w:val="4D4B4B"/>
          <w:w w:val="105"/>
          <w:sz w:val="17"/>
        </w:rPr>
        <w:t>Internacional</w:t>
      </w:r>
      <w:r>
        <w:rPr>
          <w:color w:val="4D4B4B"/>
          <w:spacing w:val="8"/>
          <w:w w:val="105"/>
          <w:sz w:val="17"/>
        </w:rPr>
        <w:t> </w:t>
      </w:r>
      <w:r>
        <w:rPr>
          <w:color w:val="4D4B4B"/>
          <w:w w:val="105"/>
          <w:sz w:val="17"/>
        </w:rPr>
        <w:t>del</w:t>
      </w:r>
      <w:r>
        <w:rPr>
          <w:color w:val="4D4B4B"/>
          <w:spacing w:val="-2"/>
          <w:w w:val="105"/>
          <w:sz w:val="17"/>
        </w:rPr>
        <w:t> Trabajo:</w:t>
      </w:r>
    </w:p>
    <w:p>
      <w:pPr>
        <w:spacing w:line="240" w:lineRule="auto" w:before="3"/>
        <w:rPr>
          <w:sz w:val="22"/>
        </w:rPr>
      </w:pPr>
    </w:p>
    <w:p>
      <w:pPr>
        <w:spacing w:line="331" w:lineRule="auto" w:before="1"/>
        <w:ind w:left="120" w:right="815" w:firstLine="2"/>
        <w:jc w:val="both"/>
        <w:rPr>
          <w:sz w:val="17"/>
        </w:rPr>
      </w:pPr>
      <w:r>
        <w:rPr>
          <w:color w:val="4D4B4B"/>
          <w:w w:val="105"/>
          <w:sz w:val="17"/>
        </w:rPr>
        <w:t>Convocada</w:t>
      </w:r>
      <w:r>
        <w:rPr>
          <w:color w:val="4D4B4B"/>
          <w:spacing w:val="29"/>
          <w:w w:val="105"/>
          <w:sz w:val="17"/>
        </w:rPr>
        <w:t> </w:t>
      </w:r>
      <w:r>
        <w:rPr>
          <w:color w:val="4D4B4B"/>
          <w:w w:val="105"/>
          <w:sz w:val="17"/>
        </w:rPr>
        <w:t>en Ginebra</w:t>
      </w:r>
      <w:r>
        <w:rPr>
          <w:color w:val="4D4B4B"/>
          <w:spacing w:val="22"/>
          <w:w w:val="105"/>
          <w:sz w:val="17"/>
        </w:rPr>
        <w:t> </w:t>
      </w:r>
      <w:r>
        <w:rPr>
          <w:color w:val="4D4B4B"/>
          <w:w w:val="105"/>
          <w:sz w:val="17"/>
        </w:rPr>
        <w:t>por el Consejo</w:t>
      </w:r>
      <w:r>
        <w:rPr>
          <w:color w:val="4D4B4B"/>
          <w:spacing w:val="22"/>
          <w:w w:val="105"/>
          <w:sz w:val="17"/>
        </w:rPr>
        <w:t> </w:t>
      </w:r>
      <w:r>
        <w:rPr>
          <w:color w:val="4D4B4B"/>
          <w:w w:val="105"/>
          <w:sz w:val="17"/>
        </w:rPr>
        <w:t>de Administración de la Oficina</w:t>
      </w:r>
      <w:r>
        <w:rPr>
          <w:color w:val="4D4B4B"/>
          <w:spacing w:val="18"/>
          <w:w w:val="105"/>
          <w:sz w:val="17"/>
        </w:rPr>
        <w:t> </w:t>
      </w:r>
      <w:r>
        <w:rPr>
          <w:color w:val="4D4B4B"/>
          <w:w w:val="105"/>
          <w:sz w:val="17"/>
        </w:rPr>
        <w:t>Internacional</w:t>
      </w:r>
      <w:r>
        <w:rPr>
          <w:color w:val="4D4B4B"/>
          <w:spacing w:val="22"/>
          <w:w w:val="105"/>
          <w:sz w:val="17"/>
        </w:rPr>
        <w:t> </w:t>
      </w:r>
      <w:r>
        <w:rPr>
          <w:color w:val="4D4B4B"/>
          <w:w w:val="105"/>
          <w:sz w:val="17"/>
        </w:rPr>
        <w:t>del Trabajo,</w:t>
      </w:r>
      <w:r>
        <w:rPr>
          <w:color w:val="4D4B4B"/>
          <w:spacing w:val="21"/>
          <w:w w:val="105"/>
          <w:sz w:val="17"/>
        </w:rPr>
        <w:t> </w:t>
      </w:r>
      <w:r>
        <w:rPr>
          <w:color w:val="4D4B4B"/>
          <w:w w:val="105"/>
          <w:sz w:val="17"/>
        </w:rPr>
        <w:t>y congregada en dicha ciudad el 24 de septiembre de 1987 en su septuagésima</w:t>
      </w:r>
      <w:r>
        <w:rPr>
          <w:color w:val="4D4B4B"/>
          <w:spacing w:val="37"/>
          <w:w w:val="105"/>
          <w:sz w:val="17"/>
        </w:rPr>
        <w:t> </w:t>
      </w:r>
      <w:r>
        <w:rPr>
          <w:color w:val="4D4B4B"/>
          <w:w w:val="105"/>
          <w:sz w:val="17"/>
        </w:rPr>
        <w:t>cuarta reunión;</w:t>
      </w:r>
    </w:p>
    <w:p>
      <w:pPr>
        <w:spacing w:line="240" w:lineRule="auto" w:before="8"/>
        <w:rPr>
          <w:sz w:val="15"/>
        </w:rPr>
      </w:pPr>
    </w:p>
    <w:p>
      <w:pPr>
        <w:spacing w:line="336" w:lineRule="auto" w:before="0"/>
        <w:ind w:left="125" w:right="794" w:hanging="3"/>
        <w:jc w:val="both"/>
        <w:rPr>
          <w:sz w:val="17"/>
        </w:rPr>
      </w:pPr>
      <w:r>
        <w:rPr>
          <w:color w:val="4D4B4B"/>
          <w:w w:val="105"/>
          <w:sz w:val="17"/>
        </w:rPr>
        <w:t>Recordando</w:t>
      </w:r>
      <w:r>
        <w:rPr>
          <w:color w:val="4D4B4B"/>
          <w:w w:val="105"/>
          <w:sz w:val="17"/>
        </w:rPr>
        <w:t> las disposiciones</w:t>
      </w:r>
      <w:r>
        <w:rPr>
          <w:color w:val="4D4B4B"/>
          <w:w w:val="105"/>
          <w:sz w:val="17"/>
        </w:rPr>
        <w:t> de la Recomendación</w:t>
      </w:r>
      <w:r>
        <w:rPr>
          <w:color w:val="4D4B4B"/>
          <w:w w:val="105"/>
          <w:sz w:val="17"/>
        </w:rPr>
        <w:t> sobre las condiciones de estada de la gente de mar en los puertos, 1936, y de la Recomendación sobre el bienestar de</w:t>
      </w:r>
      <w:r>
        <w:rPr>
          <w:color w:val="4D4B4B"/>
          <w:spacing w:val="-3"/>
          <w:w w:val="105"/>
          <w:sz w:val="17"/>
        </w:rPr>
        <w:t> </w:t>
      </w:r>
      <w:r>
        <w:rPr>
          <w:color w:val="4D4B4B"/>
          <w:w w:val="105"/>
          <w:sz w:val="17"/>
        </w:rPr>
        <w:t>la gente de mar, 1970;</w:t>
      </w:r>
    </w:p>
    <w:p>
      <w:pPr>
        <w:spacing w:line="240" w:lineRule="auto" w:before="1"/>
        <w:rPr>
          <w:sz w:val="15"/>
        </w:rPr>
      </w:pPr>
    </w:p>
    <w:p>
      <w:pPr>
        <w:spacing w:line="336" w:lineRule="auto" w:before="0"/>
        <w:ind w:left="125" w:right="793" w:hanging="2"/>
        <w:jc w:val="both"/>
        <w:rPr>
          <w:sz w:val="17"/>
        </w:rPr>
      </w:pPr>
      <w:r>
        <w:rPr>
          <w:color w:val="4D4B4B"/>
          <w:w w:val="105"/>
          <w:sz w:val="17"/>
        </w:rPr>
        <w:t>Después</w:t>
      </w:r>
      <w:r>
        <w:rPr>
          <w:color w:val="4D4B4B"/>
          <w:w w:val="105"/>
          <w:sz w:val="17"/>
        </w:rPr>
        <w:t> de haber decidido</w:t>
      </w:r>
      <w:r>
        <w:rPr>
          <w:color w:val="4D4B4B"/>
          <w:w w:val="105"/>
          <w:sz w:val="17"/>
        </w:rPr>
        <w:t> adoptar</w:t>
      </w:r>
      <w:r>
        <w:rPr>
          <w:color w:val="4D4B4B"/>
          <w:w w:val="105"/>
          <w:sz w:val="17"/>
        </w:rPr>
        <w:t> diversas propuestas</w:t>
      </w:r>
      <w:r>
        <w:rPr>
          <w:color w:val="4D4B4B"/>
          <w:w w:val="105"/>
          <w:sz w:val="17"/>
        </w:rPr>
        <w:t> sobre el bienestar</w:t>
      </w:r>
      <w:r>
        <w:rPr>
          <w:color w:val="4D4B4B"/>
          <w:w w:val="105"/>
          <w:sz w:val="17"/>
        </w:rPr>
        <w:t> de la gente de mar en el mar y en puerto, cuestión que constituye el segundo punto del orden del día de la reunión, y</w:t>
      </w:r>
    </w:p>
    <w:p>
      <w:pPr>
        <w:spacing w:line="240" w:lineRule="auto" w:before="6"/>
        <w:rPr>
          <w:sz w:val="15"/>
        </w:rPr>
      </w:pPr>
    </w:p>
    <w:p>
      <w:pPr>
        <w:spacing w:line="331" w:lineRule="auto" w:before="0"/>
        <w:ind w:left="121" w:right="801" w:firstLine="2"/>
        <w:jc w:val="both"/>
        <w:rPr>
          <w:sz w:val="17"/>
        </w:rPr>
      </w:pPr>
      <w:r>
        <w:rPr>
          <w:color w:val="4D4B4B"/>
          <w:w w:val="105"/>
          <w:sz w:val="17"/>
        </w:rPr>
        <w:t>Después de haber decidido que</w:t>
      </w:r>
      <w:r>
        <w:rPr>
          <w:color w:val="4D4B4B"/>
          <w:spacing w:val="-1"/>
          <w:w w:val="105"/>
          <w:sz w:val="17"/>
        </w:rPr>
        <w:t> </w:t>
      </w:r>
      <w:r>
        <w:rPr>
          <w:color w:val="4D4B4B"/>
          <w:w w:val="105"/>
          <w:sz w:val="17"/>
        </w:rPr>
        <w:t>dichas propuestas revistan la</w:t>
      </w:r>
      <w:r>
        <w:rPr>
          <w:color w:val="4D4B4B"/>
          <w:spacing w:val="-1"/>
          <w:w w:val="105"/>
          <w:sz w:val="17"/>
        </w:rPr>
        <w:t> </w:t>
      </w:r>
      <w:r>
        <w:rPr>
          <w:color w:val="4D4B4B"/>
          <w:w w:val="105"/>
          <w:sz w:val="17"/>
        </w:rPr>
        <w:t>forma de</w:t>
      </w:r>
      <w:r>
        <w:rPr>
          <w:color w:val="4D4B4B"/>
          <w:spacing w:val="-5"/>
          <w:w w:val="105"/>
          <w:sz w:val="17"/>
        </w:rPr>
        <w:t> </w:t>
      </w:r>
      <w:r>
        <w:rPr>
          <w:color w:val="4D4B4B"/>
          <w:w w:val="105"/>
          <w:sz w:val="17"/>
        </w:rPr>
        <w:t>una recomendación que</w:t>
      </w:r>
      <w:r>
        <w:rPr>
          <w:color w:val="4D4B4B"/>
          <w:spacing w:val="-3"/>
          <w:w w:val="105"/>
          <w:sz w:val="17"/>
        </w:rPr>
        <w:t> </w:t>
      </w:r>
      <w:r>
        <w:rPr>
          <w:color w:val="4D4B4B"/>
          <w:w w:val="105"/>
          <w:sz w:val="17"/>
        </w:rPr>
        <w:t>complemente</w:t>
      </w:r>
      <w:r>
        <w:rPr>
          <w:color w:val="4D4B4B"/>
          <w:w w:val="105"/>
          <w:sz w:val="17"/>
        </w:rPr>
        <w:t> el Convenio</w:t>
      </w:r>
      <w:r>
        <w:rPr>
          <w:color w:val="4D4B4B"/>
          <w:w w:val="105"/>
          <w:sz w:val="17"/>
        </w:rPr>
        <w:t> sobre</w:t>
      </w:r>
      <w:r>
        <w:rPr>
          <w:color w:val="4D4B4B"/>
          <w:w w:val="105"/>
          <w:sz w:val="17"/>
        </w:rPr>
        <w:t> el bienestar</w:t>
      </w:r>
      <w:r>
        <w:rPr>
          <w:color w:val="4D4B4B"/>
          <w:w w:val="105"/>
          <w:sz w:val="17"/>
        </w:rPr>
        <w:t> de la gente</w:t>
      </w:r>
      <w:r>
        <w:rPr>
          <w:color w:val="4D4B4B"/>
          <w:w w:val="105"/>
          <w:sz w:val="17"/>
        </w:rPr>
        <w:t> de mar,</w:t>
      </w:r>
      <w:r>
        <w:rPr>
          <w:color w:val="4D4B4B"/>
          <w:w w:val="105"/>
          <w:sz w:val="17"/>
        </w:rPr>
        <w:t> 1987, adopta,</w:t>
      </w:r>
      <w:r>
        <w:rPr>
          <w:color w:val="4D4B4B"/>
          <w:w w:val="105"/>
          <w:sz w:val="17"/>
        </w:rPr>
        <w:t> con fecha</w:t>
      </w:r>
      <w:r>
        <w:rPr>
          <w:color w:val="4D4B4B"/>
          <w:w w:val="105"/>
          <w:sz w:val="17"/>
        </w:rPr>
        <w:t> ocho</w:t>
      </w:r>
      <w:r>
        <w:rPr>
          <w:color w:val="4D4B4B"/>
          <w:w w:val="105"/>
          <w:sz w:val="17"/>
        </w:rPr>
        <w:t> de octubre</w:t>
      </w:r>
      <w:r>
        <w:rPr>
          <w:color w:val="4D4B4B"/>
          <w:w w:val="105"/>
          <w:sz w:val="17"/>
        </w:rPr>
        <w:t> de mil novecientos ochenta</w:t>
      </w:r>
      <w:r>
        <w:rPr>
          <w:color w:val="4D4B4B"/>
          <w:spacing w:val="23"/>
          <w:w w:val="105"/>
          <w:sz w:val="17"/>
        </w:rPr>
        <w:t> </w:t>
      </w:r>
      <w:r>
        <w:rPr>
          <w:color w:val="4D4B4B"/>
          <w:w w:val="105"/>
          <w:sz w:val="17"/>
        </w:rPr>
        <w:t>y siete, la presente</w:t>
      </w:r>
      <w:r>
        <w:rPr>
          <w:color w:val="4D4B4B"/>
          <w:spacing w:val="20"/>
          <w:w w:val="105"/>
          <w:sz w:val="17"/>
        </w:rPr>
        <w:t> </w:t>
      </w:r>
      <w:r>
        <w:rPr>
          <w:color w:val="4D4B4B"/>
          <w:w w:val="105"/>
          <w:sz w:val="17"/>
        </w:rPr>
        <w:t>Recomendación, que podrá</w:t>
      </w:r>
      <w:r>
        <w:rPr>
          <w:color w:val="4D4B4B"/>
          <w:spacing w:val="17"/>
          <w:w w:val="105"/>
          <w:sz w:val="17"/>
        </w:rPr>
        <w:t> </w:t>
      </w:r>
      <w:r>
        <w:rPr>
          <w:color w:val="4D4B4B"/>
          <w:w w:val="105"/>
          <w:sz w:val="17"/>
        </w:rPr>
        <w:t>ser</w:t>
      </w:r>
      <w:r>
        <w:rPr>
          <w:color w:val="4D4B4B"/>
          <w:spacing w:val="17"/>
          <w:w w:val="105"/>
          <w:sz w:val="17"/>
        </w:rPr>
        <w:t> </w:t>
      </w:r>
      <w:r>
        <w:rPr>
          <w:color w:val="4D4B4B"/>
          <w:w w:val="105"/>
          <w:sz w:val="17"/>
        </w:rPr>
        <w:t>citada</w:t>
      </w:r>
      <w:r>
        <w:rPr>
          <w:color w:val="4D4B4B"/>
          <w:spacing w:val="20"/>
          <w:w w:val="105"/>
          <w:sz w:val="17"/>
        </w:rPr>
        <w:t> </w:t>
      </w:r>
      <w:r>
        <w:rPr>
          <w:color w:val="4D4B4B"/>
          <w:w w:val="105"/>
          <w:sz w:val="17"/>
        </w:rPr>
        <w:t>como la Recomendación</w:t>
      </w:r>
      <w:r>
        <w:rPr>
          <w:color w:val="4D4B4B"/>
          <w:spacing w:val="26"/>
          <w:w w:val="105"/>
          <w:sz w:val="17"/>
        </w:rPr>
        <w:t> </w:t>
      </w:r>
      <w:r>
        <w:rPr>
          <w:color w:val="4D4B4B"/>
          <w:w w:val="105"/>
          <w:sz w:val="17"/>
        </w:rPr>
        <w:t>sobre el bienestar de la gente de mar, 1987:</w:t>
      </w:r>
    </w:p>
    <w:p>
      <w:pPr>
        <w:spacing w:line="240" w:lineRule="auto" w:before="11"/>
        <w:rPr>
          <w:sz w:val="14"/>
        </w:rPr>
      </w:pPr>
    </w:p>
    <w:p>
      <w:pPr>
        <w:spacing w:before="0"/>
        <w:ind w:left="130" w:right="0" w:firstLine="0"/>
        <w:jc w:val="left"/>
        <w:rPr>
          <w:sz w:val="17"/>
        </w:rPr>
      </w:pPr>
      <w:r>
        <w:rPr>
          <w:rFonts w:ascii="Times New Roman"/>
          <w:color w:val="4D4B4B"/>
          <w:sz w:val="18"/>
        </w:rPr>
        <w:t>l.</w:t>
      </w:r>
      <w:r>
        <w:rPr>
          <w:rFonts w:ascii="Times New Roman"/>
          <w:color w:val="4D4B4B"/>
          <w:spacing w:val="-1"/>
          <w:sz w:val="18"/>
        </w:rPr>
        <w:t> </w:t>
      </w:r>
      <w:r>
        <w:rPr>
          <w:color w:val="4D4B4B"/>
          <w:spacing w:val="-2"/>
          <w:sz w:val="17"/>
        </w:rPr>
        <w:t>Generalidades</w:t>
      </w:r>
    </w:p>
    <w:p>
      <w:pPr>
        <w:spacing w:line="240" w:lineRule="auto" w:before="5"/>
        <w:rPr>
          <w:sz w:val="22"/>
        </w:rPr>
      </w:pPr>
    </w:p>
    <w:p>
      <w:pPr>
        <w:pStyle w:val="ListParagraph"/>
        <w:numPr>
          <w:ilvl w:val="0"/>
          <w:numId w:val="37"/>
        </w:numPr>
        <w:tabs>
          <w:tab w:pos="325" w:val="left" w:leader="none"/>
        </w:tabs>
        <w:spacing w:line="240" w:lineRule="auto" w:before="0" w:after="0"/>
        <w:ind w:left="324" w:right="0" w:hanging="203"/>
        <w:jc w:val="left"/>
        <w:rPr>
          <w:sz w:val="17"/>
        </w:rPr>
      </w:pPr>
      <w:r>
        <w:rPr>
          <w:color w:val="4D4B4B"/>
          <w:w w:val="105"/>
          <w:sz w:val="17"/>
        </w:rPr>
        <w:t>A</w:t>
      </w:r>
      <w:r>
        <w:rPr>
          <w:color w:val="4D4B4B"/>
          <w:spacing w:val="-1"/>
          <w:w w:val="105"/>
          <w:sz w:val="17"/>
        </w:rPr>
        <w:t> </w:t>
      </w:r>
      <w:r>
        <w:rPr>
          <w:color w:val="4D4B4B"/>
          <w:w w:val="105"/>
          <w:sz w:val="17"/>
        </w:rPr>
        <w:t>los</w:t>
      </w:r>
      <w:r>
        <w:rPr>
          <w:color w:val="4D4B4B"/>
          <w:spacing w:val="-1"/>
          <w:w w:val="105"/>
          <w:sz w:val="17"/>
        </w:rPr>
        <w:t> </w:t>
      </w:r>
      <w:r>
        <w:rPr>
          <w:color w:val="4D4B4B"/>
          <w:w w:val="105"/>
          <w:sz w:val="17"/>
        </w:rPr>
        <w:t>efectos</w:t>
      </w:r>
      <w:r>
        <w:rPr>
          <w:color w:val="4D4B4B"/>
          <w:spacing w:val="5"/>
          <w:w w:val="105"/>
          <w:sz w:val="17"/>
        </w:rPr>
        <w:t> </w:t>
      </w:r>
      <w:r>
        <w:rPr>
          <w:color w:val="4D4B4B"/>
          <w:w w:val="105"/>
          <w:sz w:val="17"/>
        </w:rPr>
        <w:t>de</w:t>
      </w:r>
      <w:r>
        <w:rPr>
          <w:color w:val="4D4B4B"/>
          <w:spacing w:val="-4"/>
          <w:w w:val="105"/>
          <w:sz w:val="17"/>
        </w:rPr>
        <w:t> </w:t>
      </w:r>
      <w:r>
        <w:rPr>
          <w:color w:val="4D4B4B"/>
          <w:w w:val="105"/>
          <w:sz w:val="17"/>
        </w:rPr>
        <w:t>la presente</w:t>
      </w:r>
      <w:r>
        <w:rPr>
          <w:color w:val="4D4B4B"/>
          <w:spacing w:val="1"/>
          <w:w w:val="105"/>
          <w:sz w:val="17"/>
        </w:rPr>
        <w:t> </w:t>
      </w:r>
      <w:r>
        <w:rPr>
          <w:color w:val="4D4B4B"/>
          <w:spacing w:val="-2"/>
          <w:w w:val="105"/>
          <w:sz w:val="17"/>
        </w:rPr>
        <w:t>Recomendación:</w:t>
      </w:r>
    </w:p>
    <w:p>
      <w:pPr>
        <w:spacing w:line="240" w:lineRule="auto" w:before="10"/>
        <w:rPr>
          <w:sz w:val="21"/>
        </w:rPr>
      </w:pPr>
    </w:p>
    <w:p>
      <w:pPr>
        <w:pStyle w:val="ListParagraph"/>
        <w:numPr>
          <w:ilvl w:val="1"/>
          <w:numId w:val="37"/>
        </w:numPr>
        <w:tabs>
          <w:tab w:pos="355" w:val="left" w:leader="none"/>
        </w:tabs>
        <w:spacing w:line="333" w:lineRule="auto" w:before="0" w:after="0"/>
        <w:ind w:left="121" w:right="797" w:hanging="1"/>
        <w:jc w:val="both"/>
        <w:rPr>
          <w:sz w:val="17"/>
        </w:rPr>
      </w:pPr>
      <w:r>
        <w:rPr>
          <w:color w:val="4D4B4B"/>
          <w:w w:val="105"/>
          <w:sz w:val="17"/>
        </w:rPr>
        <w:t>La expresión</w:t>
      </w:r>
      <w:r>
        <w:rPr>
          <w:color w:val="4D4B4B"/>
          <w:w w:val="105"/>
          <w:sz w:val="17"/>
        </w:rPr>
        <w:t> "gente</w:t>
      </w:r>
      <w:r>
        <w:rPr>
          <w:color w:val="4D4B4B"/>
          <w:w w:val="105"/>
          <w:sz w:val="17"/>
        </w:rPr>
        <w:t> de mar"</w:t>
      </w:r>
      <w:r>
        <w:rPr>
          <w:color w:val="4D4B4B"/>
          <w:w w:val="105"/>
          <w:sz w:val="17"/>
        </w:rPr>
        <w:t> o "marinos"</w:t>
      </w:r>
      <w:r>
        <w:rPr>
          <w:color w:val="4D4B4B"/>
          <w:w w:val="105"/>
          <w:sz w:val="17"/>
        </w:rPr>
        <w:t> designa</w:t>
      </w:r>
      <w:r>
        <w:rPr>
          <w:color w:val="4D4B4B"/>
          <w:w w:val="105"/>
          <w:sz w:val="17"/>
        </w:rPr>
        <w:t> a todas</w:t>
      </w:r>
      <w:r>
        <w:rPr>
          <w:color w:val="4D4B4B"/>
          <w:w w:val="105"/>
          <w:sz w:val="17"/>
        </w:rPr>
        <w:t> las personas</w:t>
      </w:r>
      <w:r>
        <w:rPr>
          <w:color w:val="4D4B4B"/>
          <w:w w:val="105"/>
          <w:sz w:val="17"/>
        </w:rPr>
        <w:t> empleadas,</w:t>
      </w:r>
      <w:r>
        <w:rPr>
          <w:color w:val="4D4B4B"/>
          <w:w w:val="105"/>
          <w:sz w:val="17"/>
        </w:rPr>
        <w:t> con</w:t>
      </w:r>
      <w:r>
        <w:rPr>
          <w:color w:val="4D4B4B"/>
          <w:w w:val="105"/>
          <w:sz w:val="17"/>
        </w:rPr>
        <w:t> cualquier</w:t>
      </w:r>
      <w:r>
        <w:rPr>
          <w:color w:val="4D4B4B"/>
          <w:w w:val="105"/>
          <w:sz w:val="17"/>
        </w:rPr>
        <w:t> cargo,</w:t>
      </w:r>
      <w:r>
        <w:rPr>
          <w:color w:val="4D4B4B"/>
          <w:w w:val="105"/>
          <w:sz w:val="17"/>
        </w:rPr>
        <w:t> a bordo de un buque dedicado a la navegación marítima, de</w:t>
      </w:r>
      <w:r>
        <w:rPr>
          <w:color w:val="4D4B4B"/>
          <w:spacing w:val="-3"/>
          <w:w w:val="105"/>
          <w:sz w:val="17"/>
        </w:rPr>
        <w:t> </w:t>
      </w:r>
      <w:r>
        <w:rPr>
          <w:color w:val="4D4B4B"/>
          <w:w w:val="105"/>
          <w:sz w:val="17"/>
        </w:rPr>
        <w:t>propiedad pública o privada, que no</w:t>
      </w:r>
      <w:r>
        <w:rPr>
          <w:color w:val="4D4B4B"/>
          <w:spacing w:val="-2"/>
          <w:w w:val="105"/>
          <w:sz w:val="17"/>
        </w:rPr>
        <w:t> </w:t>
      </w:r>
      <w:r>
        <w:rPr>
          <w:color w:val="4D4B4B"/>
          <w:w w:val="105"/>
          <w:sz w:val="17"/>
        </w:rPr>
        <w:t>sea un buque de </w:t>
      </w:r>
      <w:r>
        <w:rPr>
          <w:color w:val="4D4B4B"/>
          <w:spacing w:val="-2"/>
          <w:w w:val="105"/>
          <w:sz w:val="17"/>
        </w:rPr>
        <w:t>guerra;</w:t>
      </w:r>
    </w:p>
    <w:p>
      <w:pPr>
        <w:spacing w:line="240" w:lineRule="auto" w:before="7"/>
        <w:rPr>
          <w:sz w:val="15"/>
        </w:rPr>
      </w:pPr>
    </w:p>
    <w:p>
      <w:pPr>
        <w:pStyle w:val="ListParagraph"/>
        <w:numPr>
          <w:ilvl w:val="1"/>
          <w:numId w:val="37"/>
        </w:numPr>
        <w:tabs>
          <w:tab w:pos="398" w:val="left" w:leader="none"/>
        </w:tabs>
        <w:spacing w:line="331" w:lineRule="auto" w:before="0" w:after="0"/>
        <w:ind w:left="125" w:right="796" w:firstLine="0"/>
        <w:jc w:val="both"/>
        <w:rPr>
          <w:sz w:val="17"/>
        </w:rPr>
      </w:pPr>
      <w:r>
        <w:rPr>
          <w:color w:val="4D4B4B"/>
          <w:w w:val="105"/>
          <w:sz w:val="17"/>
        </w:rPr>
        <w:t>La</w:t>
      </w:r>
      <w:r>
        <w:rPr>
          <w:color w:val="4D4B4B"/>
          <w:w w:val="105"/>
          <w:sz w:val="17"/>
        </w:rPr>
        <w:t> expresión</w:t>
      </w:r>
      <w:r>
        <w:rPr>
          <w:color w:val="4D4B4B"/>
          <w:w w:val="105"/>
          <w:sz w:val="17"/>
        </w:rPr>
        <w:t> "medios</w:t>
      </w:r>
      <w:r>
        <w:rPr>
          <w:color w:val="4D4B4B"/>
          <w:w w:val="105"/>
          <w:sz w:val="17"/>
        </w:rPr>
        <w:t> y</w:t>
      </w:r>
      <w:r>
        <w:rPr>
          <w:color w:val="4D4B4B"/>
          <w:w w:val="105"/>
          <w:sz w:val="17"/>
        </w:rPr>
        <w:t> servicios</w:t>
      </w:r>
      <w:r>
        <w:rPr>
          <w:color w:val="4D4B4B"/>
          <w:spacing w:val="40"/>
          <w:w w:val="105"/>
          <w:sz w:val="17"/>
        </w:rPr>
        <w:t> </w:t>
      </w:r>
      <w:r>
        <w:rPr>
          <w:color w:val="4D4B4B"/>
          <w:w w:val="105"/>
          <w:sz w:val="17"/>
        </w:rPr>
        <w:t>de</w:t>
      </w:r>
      <w:r>
        <w:rPr>
          <w:color w:val="4D4B4B"/>
          <w:w w:val="105"/>
          <w:sz w:val="17"/>
        </w:rPr>
        <w:t> bienestar"</w:t>
      </w:r>
      <w:r>
        <w:rPr>
          <w:color w:val="4D4B4B"/>
          <w:w w:val="105"/>
          <w:sz w:val="17"/>
        </w:rPr>
        <w:t> designa</w:t>
      </w:r>
      <w:r>
        <w:rPr>
          <w:color w:val="4D4B4B"/>
          <w:spacing w:val="40"/>
          <w:w w:val="105"/>
          <w:sz w:val="17"/>
        </w:rPr>
        <w:t> </w:t>
      </w:r>
      <w:r>
        <w:rPr>
          <w:color w:val="4D4B4B"/>
          <w:w w:val="105"/>
          <w:sz w:val="17"/>
        </w:rPr>
        <w:t>medios</w:t>
      </w:r>
      <w:r>
        <w:rPr>
          <w:color w:val="4D4B4B"/>
          <w:w w:val="105"/>
          <w:sz w:val="17"/>
        </w:rPr>
        <w:t> y</w:t>
      </w:r>
      <w:r>
        <w:rPr>
          <w:color w:val="4D4B4B"/>
          <w:w w:val="105"/>
          <w:sz w:val="17"/>
        </w:rPr>
        <w:t> servicios</w:t>
      </w:r>
      <w:r>
        <w:rPr>
          <w:color w:val="4D4B4B"/>
          <w:spacing w:val="40"/>
          <w:w w:val="105"/>
          <w:sz w:val="17"/>
        </w:rPr>
        <w:t> </w:t>
      </w:r>
      <w:r>
        <w:rPr>
          <w:color w:val="4D4B4B"/>
          <w:w w:val="105"/>
          <w:sz w:val="17"/>
        </w:rPr>
        <w:t>de</w:t>
      </w:r>
      <w:r>
        <w:rPr>
          <w:color w:val="4D4B4B"/>
          <w:w w:val="105"/>
          <w:sz w:val="17"/>
        </w:rPr>
        <w:t> bienestar,</w:t>
      </w:r>
      <w:r>
        <w:rPr>
          <w:color w:val="4D4B4B"/>
          <w:spacing w:val="40"/>
          <w:w w:val="105"/>
          <w:sz w:val="17"/>
        </w:rPr>
        <w:t> </w:t>
      </w:r>
      <w:r>
        <w:rPr>
          <w:color w:val="4D4B4B"/>
          <w:w w:val="105"/>
          <w:sz w:val="17"/>
        </w:rPr>
        <w:t>culturales, recreativos y de información</w:t>
      </w:r>
      <w:r>
        <w:rPr>
          <w:color w:val="797777"/>
          <w:w w:val="105"/>
          <w:sz w:val="17"/>
        </w:rPr>
        <w:t>.</w:t>
      </w:r>
    </w:p>
    <w:p>
      <w:pPr>
        <w:spacing w:line="240" w:lineRule="auto" w:before="9"/>
        <w:rPr>
          <w:sz w:val="15"/>
        </w:rPr>
      </w:pPr>
    </w:p>
    <w:p>
      <w:pPr>
        <w:pStyle w:val="ListParagraph"/>
        <w:numPr>
          <w:ilvl w:val="0"/>
          <w:numId w:val="37"/>
        </w:numPr>
        <w:tabs>
          <w:tab w:pos="378" w:val="left" w:leader="none"/>
        </w:tabs>
        <w:spacing w:line="333" w:lineRule="auto" w:before="0" w:after="0"/>
        <w:ind w:left="120" w:right="787" w:firstLine="1"/>
        <w:jc w:val="both"/>
        <w:rPr>
          <w:sz w:val="17"/>
        </w:rPr>
      </w:pPr>
      <w:r>
        <w:rPr>
          <w:color w:val="4D4B4B"/>
          <w:w w:val="105"/>
          <w:sz w:val="17"/>
        </w:rPr>
        <w:t>En</w:t>
      </w:r>
      <w:r>
        <w:rPr>
          <w:color w:val="4D4B4B"/>
          <w:w w:val="105"/>
          <w:sz w:val="17"/>
        </w:rPr>
        <w:t> la</w:t>
      </w:r>
      <w:r>
        <w:rPr>
          <w:color w:val="4D4B4B"/>
          <w:w w:val="105"/>
          <w:sz w:val="17"/>
        </w:rPr>
        <w:t> medida</w:t>
      </w:r>
      <w:r>
        <w:rPr>
          <w:color w:val="4D4B4B"/>
          <w:w w:val="105"/>
          <w:sz w:val="17"/>
        </w:rPr>
        <w:t> en</w:t>
      </w:r>
      <w:r>
        <w:rPr>
          <w:color w:val="4D4B4B"/>
          <w:w w:val="105"/>
          <w:sz w:val="17"/>
        </w:rPr>
        <w:t> que</w:t>
      </w:r>
      <w:r>
        <w:rPr>
          <w:color w:val="4D4B4B"/>
          <w:w w:val="105"/>
          <w:sz w:val="17"/>
        </w:rPr>
        <w:t> lo</w:t>
      </w:r>
      <w:r>
        <w:rPr>
          <w:color w:val="4D4B4B"/>
          <w:w w:val="105"/>
          <w:sz w:val="17"/>
        </w:rPr>
        <w:t> considere</w:t>
      </w:r>
      <w:r>
        <w:rPr>
          <w:color w:val="4D4B4B"/>
          <w:w w:val="105"/>
          <w:sz w:val="17"/>
        </w:rPr>
        <w:t> factible,</w:t>
      </w:r>
      <w:r>
        <w:rPr>
          <w:color w:val="4D4B4B"/>
          <w:w w:val="105"/>
          <w:sz w:val="17"/>
        </w:rPr>
        <w:t> previa</w:t>
      </w:r>
      <w:r>
        <w:rPr>
          <w:color w:val="4D4B4B"/>
          <w:w w:val="105"/>
          <w:sz w:val="17"/>
        </w:rPr>
        <w:t> consulta</w:t>
      </w:r>
      <w:r>
        <w:rPr>
          <w:color w:val="4D4B4B"/>
          <w:w w:val="105"/>
          <w:sz w:val="17"/>
        </w:rPr>
        <w:t> con</w:t>
      </w:r>
      <w:r>
        <w:rPr>
          <w:color w:val="4D4B4B"/>
          <w:w w:val="105"/>
          <w:sz w:val="17"/>
        </w:rPr>
        <w:t> las</w:t>
      </w:r>
      <w:r>
        <w:rPr>
          <w:color w:val="4D4B4B"/>
          <w:w w:val="105"/>
          <w:sz w:val="17"/>
        </w:rPr>
        <w:t> organizaciones</w:t>
      </w:r>
      <w:r>
        <w:rPr>
          <w:color w:val="4D4B4B"/>
          <w:w w:val="105"/>
          <w:sz w:val="17"/>
        </w:rPr>
        <w:t> representativas</w:t>
      </w:r>
      <w:r>
        <w:rPr>
          <w:color w:val="4D4B4B"/>
          <w:w w:val="105"/>
          <w:sz w:val="17"/>
        </w:rPr>
        <w:t> de armadores de</w:t>
      </w:r>
      <w:r>
        <w:rPr>
          <w:color w:val="4D4B4B"/>
          <w:spacing w:val="-4"/>
          <w:w w:val="105"/>
          <w:sz w:val="17"/>
        </w:rPr>
        <w:t> </w:t>
      </w:r>
      <w:r>
        <w:rPr>
          <w:color w:val="4D4B4B"/>
          <w:w w:val="105"/>
          <w:sz w:val="17"/>
        </w:rPr>
        <w:t>barcos de</w:t>
      </w:r>
      <w:r>
        <w:rPr>
          <w:color w:val="4D4B4B"/>
          <w:spacing w:val="-5"/>
          <w:w w:val="105"/>
          <w:sz w:val="17"/>
        </w:rPr>
        <w:t> </w:t>
      </w:r>
      <w:r>
        <w:rPr>
          <w:color w:val="4D4B4B"/>
          <w:w w:val="105"/>
          <w:sz w:val="17"/>
        </w:rPr>
        <w:t>pesca y de pescadores, la autoridad competente debería aplicar las</w:t>
      </w:r>
      <w:r>
        <w:rPr>
          <w:color w:val="4D4B4B"/>
          <w:spacing w:val="-2"/>
          <w:w w:val="105"/>
          <w:sz w:val="17"/>
        </w:rPr>
        <w:t> </w:t>
      </w:r>
      <w:r>
        <w:rPr>
          <w:color w:val="4D4B4B"/>
          <w:w w:val="105"/>
          <w:sz w:val="17"/>
        </w:rPr>
        <w:t>disposiciones</w:t>
      </w:r>
      <w:r>
        <w:rPr>
          <w:color w:val="4D4B4B"/>
          <w:w w:val="105"/>
          <w:sz w:val="17"/>
        </w:rPr>
        <w:t> de</w:t>
      </w:r>
      <w:r>
        <w:rPr>
          <w:color w:val="4D4B4B"/>
          <w:spacing w:val="-4"/>
          <w:w w:val="105"/>
          <w:sz w:val="17"/>
        </w:rPr>
        <w:t> </w:t>
      </w:r>
      <w:r>
        <w:rPr>
          <w:color w:val="4D4B4B"/>
          <w:w w:val="105"/>
          <w:sz w:val="17"/>
        </w:rPr>
        <w:t>la presente Recomendación a la pesca marítima comercial.</w:t>
      </w:r>
    </w:p>
    <w:p>
      <w:pPr>
        <w:spacing w:line="240" w:lineRule="auto" w:before="2"/>
        <w:rPr>
          <w:sz w:val="15"/>
        </w:rPr>
      </w:pPr>
    </w:p>
    <w:p>
      <w:pPr>
        <w:spacing w:line="333" w:lineRule="auto" w:before="0"/>
        <w:ind w:left="120" w:right="796" w:firstLine="3"/>
        <w:jc w:val="both"/>
        <w:rPr>
          <w:sz w:val="17"/>
        </w:rPr>
      </w:pPr>
      <w:r>
        <w:rPr>
          <w:color w:val="4D4B4B"/>
          <w:w w:val="105"/>
          <w:sz w:val="17"/>
        </w:rPr>
        <w:t>3</w:t>
      </w:r>
      <w:r>
        <w:rPr>
          <w:color w:val="8A8989"/>
          <w:w w:val="105"/>
          <w:sz w:val="17"/>
        </w:rPr>
        <w:t>.</w:t>
      </w:r>
      <w:r>
        <w:rPr>
          <w:color w:val="4D4B4B"/>
          <w:w w:val="105"/>
          <w:sz w:val="17"/>
        </w:rPr>
        <w:t>1) Los miembros</w:t>
      </w:r>
      <w:r>
        <w:rPr>
          <w:color w:val="4D4B4B"/>
          <w:w w:val="105"/>
          <w:sz w:val="17"/>
        </w:rPr>
        <w:t> deberían</w:t>
      </w:r>
      <w:r>
        <w:rPr>
          <w:color w:val="4D4B4B"/>
          <w:w w:val="105"/>
          <w:sz w:val="17"/>
        </w:rPr>
        <w:t> adoptar</w:t>
      </w:r>
      <w:r>
        <w:rPr>
          <w:color w:val="4D4B4B"/>
          <w:w w:val="105"/>
          <w:sz w:val="17"/>
        </w:rPr>
        <w:t> medidas</w:t>
      </w:r>
      <w:r>
        <w:rPr>
          <w:color w:val="4D4B4B"/>
          <w:w w:val="105"/>
          <w:sz w:val="17"/>
        </w:rPr>
        <w:t> para</w:t>
      </w:r>
      <w:r>
        <w:rPr>
          <w:color w:val="4D4B4B"/>
          <w:w w:val="105"/>
          <w:sz w:val="17"/>
        </w:rPr>
        <w:t> garantizar</w:t>
      </w:r>
      <w:r>
        <w:rPr>
          <w:color w:val="4D4B4B"/>
          <w:w w:val="105"/>
          <w:sz w:val="17"/>
        </w:rPr>
        <w:t> que se faciliten</w:t>
      </w:r>
      <w:r>
        <w:rPr>
          <w:color w:val="4D4B4B"/>
          <w:w w:val="105"/>
          <w:sz w:val="17"/>
        </w:rPr>
        <w:t> medios</w:t>
      </w:r>
      <w:r>
        <w:rPr>
          <w:color w:val="4D4B4B"/>
          <w:w w:val="105"/>
          <w:sz w:val="17"/>
        </w:rPr>
        <w:t> y servicios</w:t>
      </w:r>
      <w:r>
        <w:rPr>
          <w:color w:val="4D4B4B"/>
          <w:w w:val="105"/>
          <w:sz w:val="17"/>
        </w:rPr>
        <w:t> de bienestar adecuados a</w:t>
      </w:r>
      <w:r>
        <w:rPr>
          <w:color w:val="4D4B4B"/>
          <w:spacing w:val="-5"/>
          <w:w w:val="105"/>
          <w:sz w:val="17"/>
        </w:rPr>
        <w:t> </w:t>
      </w:r>
      <w:r>
        <w:rPr>
          <w:color w:val="4D4B4B"/>
          <w:w w:val="105"/>
          <w:sz w:val="17"/>
        </w:rPr>
        <w:t>la gente de</w:t>
      </w:r>
      <w:r>
        <w:rPr>
          <w:color w:val="4D4B4B"/>
          <w:spacing w:val="-4"/>
          <w:w w:val="105"/>
          <w:sz w:val="17"/>
        </w:rPr>
        <w:t> </w:t>
      </w:r>
      <w:r>
        <w:rPr>
          <w:color w:val="4D4B4B"/>
          <w:w w:val="105"/>
          <w:sz w:val="17"/>
        </w:rPr>
        <w:t>mar, tanto en puerto como abordo de</w:t>
      </w:r>
      <w:r>
        <w:rPr>
          <w:color w:val="4D4B4B"/>
          <w:spacing w:val="-3"/>
          <w:w w:val="105"/>
          <w:sz w:val="17"/>
        </w:rPr>
        <w:t> </w:t>
      </w:r>
      <w:r>
        <w:rPr>
          <w:color w:val="4D4B4B"/>
          <w:w w:val="105"/>
          <w:sz w:val="17"/>
        </w:rPr>
        <w:t>los buques, y que se</w:t>
      </w:r>
      <w:r>
        <w:rPr>
          <w:color w:val="4D4B4B"/>
          <w:spacing w:val="-3"/>
          <w:w w:val="105"/>
          <w:sz w:val="17"/>
        </w:rPr>
        <w:t> </w:t>
      </w:r>
      <w:r>
        <w:rPr>
          <w:color w:val="4D4B4B"/>
          <w:w w:val="105"/>
          <w:sz w:val="17"/>
        </w:rPr>
        <w:t>les dispense una protección adecuada en el ejercicio de su profesión</w:t>
      </w:r>
      <w:r>
        <w:rPr>
          <w:color w:val="8A8989"/>
          <w:w w:val="105"/>
          <w:sz w:val="17"/>
        </w:rPr>
        <w:t>.</w:t>
      </w:r>
    </w:p>
    <w:p>
      <w:pPr>
        <w:spacing w:line="240" w:lineRule="auto" w:before="7"/>
        <w:rPr>
          <w:sz w:val="15"/>
        </w:rPr>
      </w:pPr>
    </w:p>
    <w:p>
      <w:pPr>
        <w:spacing w:line="333" w:lineRule="auto" w:before="0"/>
        <w:ind w:left="121" w:right="791" w:firstLine="0"/>
        <w:jc w:val="both"/>
        <w:rPr>
          <w:sz w:val="17"/>
        </w:rPr>
      </w:pPr>
      <w:r>
        <w:rPr>
          <w:color w:val="4D4B4B"/>
          <w:w w:val="105"/>
          <w:sz w:val="17"/>
        </w:rPr>
        <w:t>2) En la aplicación de estas medidas, los Miembros</w:t>
      </w:r>
      <w:r>
        <w:rPr>
          <w:color w:val="4D4B4B"/>
          <w:w w:val="105"/>
          <w:sz w:val="17"/>
        </w:rPr>
        <w:t> deberían</w:t>
      </w:r>
      <w:r>
        <w:rPr>
          <w:color w:val="4D4B4B"/>
          <w:w w:val="105"/>
          <w:sz w:val="17"/>
        </w:rPr>
        <w:t> tener en cuenta las necesidades especiales</w:t>
      </w:r>
      <w:r>
        <w:rPr>
          <w:color w:val="4D4B4B"/>
          <w:w w:val="105"/>
          <w:sz w:val="17"/>
        </w:rPr>
        <w:t> de la gente de</w:t>
      </w:r>
      <w:r>
        <w:rPr>
          <w:color w:val="4D4B4B"/>
          <w:spacing w:val="-1"/>
          <w:w w:val="105"/>
          <w:sz w:val="17"/>
        </w:rPr>
        <w:t> </w:t>
      </w:r>
      <w:r>
        <w:rPr>
          <w:color w:val="4D4B4B"/>
          <w:w w:val="105"/>
          <w:sz w:val="17"/>
        </w:rPr>
        <w:t>mar en materia de seguridad, salud y</w:t>
      </w:r>
      <w:r>
        <w:rPr>
          <w:color w:val="4D4B4B"/>
          <w:spacing w:val="-1"/>
          <w:w w:val="105"/>
          <w:sz w:val="17"/>
        </w:rPr>
        <w:t> </w:t>
      </w:r>
      <w:r>
        <w:rPr>
          <w:color w:val="4D4B4B"/>
          <w:w w:val="105"/>
          <w:sz w:val="17"/>
        </w:rPr>
        <w:t>esparcimiento,</w:t>
      </w:r>
      <w:r>
        <w:rPr>
          <w:color w:val="4D4B4B"/>
          <w:spacing w:val="-7"/>
          <w:w w:val="105"/>
          <w:sz w:val="17"/>
        </w:rPr>
        <w:t> </w:t>
      </w:r>
      <w:r>
        <w:rPr>
          <w:color w:val="4D4B4B"/>
          <w:w w:val="105"/>
          <w:sz w:val="17"/>
        </w:rPr>
        <w:t>particularmente</w:t>
      </w:r>
      <w:r>
        <w:rPr>
          <w:color w:val="4D4B4B"/>
          <w:spacing w:val="-11"/>
          <w:w w:val="105"/>
          <w:sz w:val="17"/>
        </w:rPr>
        <w:t> </w:t>
      </w:r>
      <w:r>
        <w:rPr>
          <w:color w:val="4D4B4B"/>
          <w:w w:val="105"/>
          <w:sz w:val="17"/>
        </w:rPr>
        <w:t>cuando se halle en el extranjero o penetre en zonas de guerra</w:t>
      </w:r>
      <w:r>
        <w:rPr>
          <w:color w:val="8A8989"/>
          <w:w w:val="105"/>
          <w:sz w:val="17"/>
        </w:rPr>
        <w:t>.</w:t>
      </w:r>
    </w:p>
    <w:p>
      <w:pPr>
        <w:spacing w:after="0" w:line="333" w:lineRule="auto"/>
        <w:jc w:val="both"/>
        <w:rPr>
          <w:sz w:val="17"/>
        </w:rPr>
        <w:sectPr>
          <w:pgSz w:w="12240" w:h="15840"/>
          <w:pgMar w:header="245" w:footer="268" w:top="480" w:bottom="460" w:left="580" w:right="1720"/>
        </w:sectPr>
      </w:pPr>
    </w:p>
    <w:p>
      <w:pPr>
        <w:pStyle w:val="ListParagraph"/>
        <w:numPr>
          <w:ilvl w:val="0"/>
          <w:numId w:val="38"/>
        </w:numPr>
        <w:tabs>
          <w:tab w:pos="393" w:val="left" w:leader="none"/>
        </w:tabs>
        <w:spacing w:line="331" w:lineRule="auto" w:before="93" w:after="0"/>
        <w:ind w:left="125" w:right="791" w:hanging="1"/>
        <w:jc w:val="both"/>
        <w:rPr>
          <w:sz w:val="17"/>
        </w:rPr>
      </w:pPr>
      <w:r>
        <w:rPr>
          <w:color w:val="4D4B4B"/>
          <w:w w:val="105"/>
          <w:sz w:val="17"/>
        </w:rPr>
        <w:t>Entre</w:t>
      </w:r>
      <w:r>
        <w:rPr>
          <w:color w:val="4D4B4B"/>
          <w:w w:val="105"/>
          <w:sz w:val="17"/>
        </w:rPr>
        <w:t> las</w:t>
      </w:r>
      <w:r>
        <w:rPr>
          <w:color w:val="4D4B4B"/>
          <w:w w:val="105"/>
          <w:sz w:val="17"/>
        </w:rPr>
        <w:t> medidas</w:t>
      </w:r>
      <w:r>
        <w:rPr>
          <w:color w:val="4D4B4B"/>
          <w:w w:val="105"/>
          <w:sz w:val="17"/>
        </w:rPr>
        <w:t> adoptadas</w:t>
      </w:r>
      <w:r>
        <w:rPr>
          <w:color w:val="4D4B4B"/>
          <w:spacing w:val="40"/>
          <w:w w:val="105"/>
          <w:sz w:val="17"/>
        </w:rPr>
        <w:t> </w:t>
      </w:r>
      <w:r>
        <w:rPr>
          <w:color w:val="4D4B4B"/>
          <w:w w:val="105"/>
          <w:sz w:val="17"/>
        </w:rPr>
        <w:t>para</w:t>
      </w:r>
      <w:r>
        <w:rPr>
          <w:color w:val="4D4B4B"/>
          <w:w w:val="105"/>
          <w:sz w:val="17"/>
        </w:rPr>
        <w:t> controlar</w:t>
      </w:r>
      <w:r>
        <w:rPr>
          <w:color w:val="4D4B4B"/>
          <w:spacing w:val="40"/>
          <w:w w:val="105"/>
          <w:sz w:val="17"/>
        </w:rPr>
        <w:t> </w:t>
      </w:r>
      <w:r>
        <w:rPr>
          <w:color w:val="4D4B4B"/>
          <w:w w:val="105"/>
          <w:sz w:val="17"/>
        </w:rPr>
        <w:t>los</w:t>
      </w:r>
      <w:r>
        <w:rPr>
          <w:color w:val="4D4B4B"/>
          <w:w w:val="105"/>
          <w:sz w:val="17"/>
        </w:rPr>
        <w:t> medios</w:t>
      </w:r>
      <w:r>
        <w:rPr>
          <w:color w:val="4D4B4B"/>
          <w:spacing w:val="40"/>
          <w:w w:val="105"/>
          <w:sz w:val="17"/>
        </w:rPr>
        <w:t> </w:t>
      </w:r>
      <w:r>
        <w:rPr>
          <w:color w:val="4D4B4B"/>
          <w:w w:val="105"/>
          <w:sz w:val="17"/>
        </w:rPr>
        <w:t>y</w:t>
      </w:r>
      <w:r>
        <w:rPr>
          <w:color w:val="4D4B4B"/>
          <w:w w:val="105"/>
          <w:sz w:val="17"/>
        </w:rPr>
        <w:t> servicios</w:t>
      </w:r>
      <w:r>
        <w:rPr>
          <w:color w:val="4D4B4B"/>
          <w:spacing w:val="40"/>
          <w:w w:val="105"/>
          <w:sz w:val="17"/>
        </w:rPr>
        <w:t> </w:t>
      </w:r>
      <w:r>
        <w:rPr>
          <w:color w:val="4D4B4B"/>
          <w:w w:val="105"/>
          <w:sz w:val="17"/>
        </w:rPr>
        <w:t>de</w:t>
      </w:r>
      <w:r>
        <w:rPr>
          <w:color w:val="4D4B4B"/>
          <w:w w:val="105"/>
          <w:sz w:val="17"/>
        </w:rPr>
        <w:t> bienestar</w:t>
      </w:r>
      <w:r>
        <w:rPr>
          <w:color w:val="4D4B4B"/>
          <w:spacing w:val="40"/>
          <w:w w:val="105"/>
          <w:sz w:val="17"/>
        </w:rPr>
        <w:t> </w:t>
      </w:r>
      <w:r>
        <w:rPr>
          <w:color w:val="4D4B4B"/>
          <w:w w:val="105"/>
          <w:sz w:val="17"/>
        </w:rPr>
        <w:t>debería</w:t>
      </w:r>
      <w:r>
        <w:rPr>
          <w:color w:val="4D4B4B"/>
          <w:spacing w:val="40"/>
          <w:w w:val="105"/>
          <w:sz w:val="17"/>
        </w:rPr>
        <w:t> </w:t>
      </w:r>
      <w:r>
        <w:rPr>
          <w:color w:val="4D4B4B"/>
          <w:w w:val="105"/>
          <w:sz w:val="17"/>
        </w:rPr>
        <w:t>figurar</w:t>
      </w:r>
      <w:r>
        <w:rPr>
          <w:color w:val="4D4B4B"/>
          <w:spacing w:val="40"/>
          <w:w w:val="105"/>
          <w:sz w:val="17"/>
        </w:rPr>
        <w:t> </w:t>
      </w:r>
      <w:r>
        <w:rPr>
          <w:color w:val="4D4B4B"/>
          <w:w w:val="105"/>
          <w:sz w:val="17"/>
        </w:rPr>
        <w:t>la participación</w:t>
      </w:r>
      <w:r>
        <w:rPr>
          <w:color w:val="4D4B4B"/>
          <w:spacing w:val="40"/>
          <w:w w:val="105"/>
          <w:sz w:val="17"/>
        </w:rPr>
        <w:t> </w:t>
      </w:r>
      <w:r>
        <w:rPr>
          <w:color w:val="4D4B4B"/>
          <w:w w:val="105"/>
          <w:sz w:val="17"/>
        </w:rPr>
        <w:t>de las organizaciones representativas de armadores y de gente de mar</w:t>
      </w:r>
      <w:r>
        <w:rPr>
          <w:color w:val="8C8A8A"/>
          <w:w w:val="105"/>
          <w:sz w:val="17"/>
        </w:rPr>
        <w:t>.</w:t>
      </w:r>
    </w:p>
    <w:p>
      <w:pPr>
        <w:spacing w:line="240" w:lineRule="auto" w:before="9"/>
        <w:rPr>
          <w:sz w:val="15"/>
        </w:rPr>
      </w:pPr>
    </w:p>
    <w:p>
      <w:pPr>
        <w:pStyle w:val="ListParagraph"/>
        <w:numPr>
          <w:ilvl w:val="0"/>
          <w:numId w:val="38"/>
        </w:numPr>
        <w:tabs>
          <w:tab w:pos="374" w:val="left" w:leader="none"/>
        </w:tabs>
        <w:spacing w:line="333" w:lineRule="auto" w:before="0" w:after="0"/>
        <w:ind w:left="120" w:right="794" w:firstLine="3"/>
        <w:jc w:val="both"/>
        <w:rPr>
          <w:sz w:val="17"/>
        </w:rPr>
      </w:pPr>
      <w:r>
        <w:rPr>
          <w:color w:val="4D4B4B"/>
          <w:w w:val="105"/>
          <w:sz w:val="17"/>
        </w:rPr>
        <w:t>Los</w:t>
      </w:r>
      <w:r>
        <w:rPr>
          <w:color w:val="4D4B4B"/>
          <w:w w:val="105"/>
          <w:sz w:val="17"/>
        </w:rPr>
        <w:t> medios</w:t>
      </w:r>
      <w:r>
        <w:rPr>
          <w:color w:val="4D4B4B"/>
          <w:w w:val="105"/>
          <w:sz w:val="17"/>
        </w:rPr>
        <w:t> y</w:t>
      </w:r>
      <w:r>
        <w:rPr>
          <w:color w:val="4D4B4B"/>
          <w:w w:val="105"/>
          <w:sz w:val="17"/>
        </w:rPr>
        <w:t> servicios</w:t>
      </w:r>
      <w:r>
        <w:rPr>
          <w:color w:val="4D4B4B"/>
          <w:w w:val="105"/>
          <w:sz w:val="17"/>
        </w:rPr>
        <w:t> de bienestar</w:t>
      </w:r>
      <w:r>
        <w:rPr>
          <w:color w:val="4D4B4B"/>
          <w:w w:val="105"/>
          <w:sz w:val="17"/>
        </w:rPr>
        <w:t> facilitados</w:t>
      </w:r>
      <w:r>
        <w:rPr>
          <w:color w:val="4D4B4B"/>
          <w:w w:val="105"/>
          <w:sz w:val="17"/>
        </w:rPr>
        <w:t> en</w:t>
      </w:r>
      <w:r>
        <w:rPr>
          <w:color w:val="4D4B4B"/>
          <w:w w:val="105"/>
          <w:sz w:val="17"/>
        </w:rPr>
        <w:t> virtud</w:t>
      </w:r>
      <w:r>
        <w:rPr>
          <w:color w:val="4D4B4B"/>
          <w:w w:val="105"/>
          <w:sz w:val="17"/>
        </w:rPr>
        <w:t> de</w:t>
      </w:r>
      <w:r>
        <w:rPr>
          <w:color w:val="4D4B4B"/>
          <w:w w:val="105"/>
          <w:sz w:val="17"/>
        </w:rPr>
        <w:t> la</w:t>
      </w:r>
      <w:r>
        <w:rPr>
          <w:color w:val="4D4B4B"/>
          <w:w w:val="105"/>
          <w:sz w:val="17"/>
        </w:rPr>
        <w:t> presente</w:t>
      </w:r>
      <w:r>
        <w:rPr>
          <w:color w:val="4D4B4B"/>
          <w:w w:val="105"/>
          <w:sz w:val="17"/>
        </w:rPr>
        <w:t> Recomendación</w:t>
      </w:r>
      <w:r>
        <w:rPr>
          <w:color w:val="4D4B4B"/>
          <w:w w:val="105"/>
          <w:sz w:val="17"/>
        </w:rPr>
        <w:t> deberían</w:t>
      </w:r>
      <w:r>
        <w:rPr>
          <w:color w:val="4D4B4B"/>
          <w:w w:val="105"/>
          <w:sz w:val="17"/>
        </w:rPr>
        <w:t> ser accesibles a todos los marinos</w:t>
      </w:r>
      <w:r>
        <w:rPr>
          <w:color w:val="676464"/>
          <w:w w:val="105"/>
          <w:sz w:val="17"/>
        </w:rPr>
        <w:t>,</w:t>
      </w:r>
      <w:r>
        <w:rPr>
          <w:color w:val="676464"/>
          <w:spacing w:val="-6"/>
          <w:w w:val="105"/>
          <w:sz w:val="17"/>
        </w:rPr>
        <w:t> </w:t>
      </w:r>
      <w:r>
        <w:rPr>
          <w:color w:val="4D4B4B"/>
          <w:w w:val="105"/>
          <w:sz w:val="17"/>
        </w:rPr>
        <w:t>sin distinción de nacionalidad</w:t>
      </w:r>
      <w:r>
        <w:rPr>
          <w:color w:val="757575"/>
          <w:w w:val="105"/>
          <w:sz w:val="17"/>
        </w:rPr>
        <w:t>,</w:t>
      </w:r>
      <w:r>
        <w:rPr>
          <w:color w:val="757575"/>
          <w:spacing w:val="-7"/>
          <w:w w:val="105"/>
          <w:sz w:val="17"/>
        </w:rPr>
        <w:t> </w:t>
      </w:r>
      <w:r>
        <w:rPr>
          <w:color w:val="4D4B4B"/>
          <w:w w:val="105"/>
          <w:sz w:val="17"/>
        </w:rPr>
        <w:t>raza</w:t>
      </w:r>
      <w:r>
        <w:rPr>
          <w:color w:val="676464"/>
          <w:w w:val="105"/>
          <w:sz w:val="17"/>
        </w:rPr>
        <w:t>,</w:t>
      </w:r>
      <w:r>
        <w:rPr>
          <w:color w:val="676464"/>
          <w:spacing w:val="-7"/>
          <w:w w:val="105"/>
          <w:sz w:val="17"/>
        </w:rPr>
        <w:t> </w:t>
      </w:r>
      <w:r>
        <w:rPr>
          <w:color w:val="4D4B4B"/>
          <w:w w:val="105"/>
          <w:sz w:val="17"/>
        </w:rPr>
        <w:t>color, sexo</w:t>
      </w:r>
      <w:r>
        <w:rPr>
          <w:color w:val="757575"/>
          <w:w w:val="105"/>
          <w:sz w:val="17"/>
        </w:rPr>
        <w:t>,</w:t>
      </w:r>
      <w:r>
        <w:rPr>
          <w:color w:val="757575"/>
          <w:spacing w:val="-7"/>
          <w:w w:val="105"/>
          <w:sz w:val="17"/>
        </w:rPr>
        <w:t> </w:t>
      </w:r>
      <w:r>
        <w:rPr>
          <w:color w:val="4D4B4B"/>
          <w:w w:val="105"/>
          <w:sz w:val="17"/>
        </w:rPr>
        <w:t>religión</w:t>
      </w:r>
      <w:r>
        <w:rPr>
          <w:color w:val="757575"/>
          <w:w w:val="105"/>
          <w:sz w:val="17"/>
        </w:rPr>
        <w:t>,</w:t>
      </w:r>
      <w:r>
        <w:rPr>
          <w:color w:val="757575"/>
          <w:spacing w:val="-6"/>
          <w:w w:val="105"/>
          <w:sz w:val="17"/>
        </w:rPr>
        <w:t> </w:t>
      </w:r>
      <w:r>
        <w:rPr>
          <w:color w:val="4D4B4B"/>
          <w:w w:val="105"/>
          <w:sz w:val="17"/>
        </w:rPr>
        <w:t>opinión política y origen social e independientemente</w:t>
      </w:r>
      <w:r>
        <w:rPr>
          <w:color w:val="4D4B4B"/>
          <w:spacing w:val="-3"/>
          <w:w w:val="105"/>
          <w:sz w:val="17"/>
        </w:rPr>
        <w:t> </w:t>
      </w:r>
      <w:r>
        <w:rPr>
          <w:color w:val="4D4B4B"/>
          <w:w w:val="105"/>
          <w:sz w:val="17"/>
        </w:rPr>
        <w:t>del Estado en que este matriculado</w:t>
      </w:r>
      <w:r>
        <w:rPr>
          <w:color w:val="4D4B4B"/>
          <w:spacing w:val="27"/>
          <w:w w:val="105"/>
          <w:sz w:val="17"/>
        </w:rPr>
        <w:t> </w:t>
      </w:r>
      <w:r>
        <w:rPr>
          <w:color w:val="4D4B4B"/>
          <w:w w:val="105"/>
          <w:sz w:val="17"/>
        </w:rPr>
        <w:t>el buque a bordo del cual estén empleados</w:t>
      </w:r>
      <w:r>
        <w:rPr>
          <w:color w:val="757575"/>
          <w:w w:val="105"/>
          <w:sz w:val="17"/>
        </w:rPr>
        <w:t>.</w:t>
      </w:r>
    </w:p>
    <w:p>
      <w:pPr>
        <w:spacing w:line="240" w:lineRule="auto" w:before="2"/>
        <w:rPr>
          <w:sz w:val="15"/>
        </w:rPr>
      </w:pPr>
    </w:p>
    <w:p>
      <w:pPr>
        <w:pStyle w:val="ListParagraph"/>
        <w:numPr>
          <w:ilvl w:val="0"/>
          <w:numId w:val="38"/>
        </w:numPr>
        <w:tabs>
          <w:tab w:pos="336" w:val="left" w:leader="none"/>
        </w:tabs>
        <w:spacing w:line="336" w:lineRule="auto" w:before="1" w:after="0"/>
        <w:ind w:left="120" w:right="787" w:hanging="1"/>
        <w:jc w:val="both"/>
        <w:rPr>
          <w:sz w:val="17"/>
        </w:rPr>
      </w:pPr>
      <w:r>
        <w:rPr>
          <w:color w:val="4D4B4B"/>
          <w:w w:val="105"/>
          <w:sz w:val="17"/>
        </w:rPr>
        <w:t>Los</w:t>
      </w:r>
      <w:r>
        <w:rPr>
          <w:color w:val="4D4B4B"/>
          <w:spacing w:val="12"/>
          <w:w w:val="105"/>
          <w:sz w:val="17"/>
        </w:rPr>
        <w:t> </w:t>
      </w:r>
      <w:r>
        <w:rPr>
          <w:color w:val="4D4B4B"/>
          <w:w w:val="105"/>
          <w:sz w:val="17"/>
        </w:rPr>
        <w:t>Miembros</w:t>
      </w:r>
      <w:r>
        <w:rPr>
          <w:color w:val="4D4B4B"/>
          <w:spacing w:val="22"/>
          <w:w w:val="105"/>
          <w:sz w:val="17"/>
        </w:rPr>
        <w:t> </w:t>
      </w:r>
      <w:r>
        <w:rPr>
          <w:color w:val="4D4B4B"/>
          <w:w w:val="105"/>
          <w:sz w:val="17"/>
        </w:rPr>
        <w:t>deberían</w:t>
      </w:r>
      <w:r>
        <w:rPr>
          <w:color w:val="4D4B4B"/>
          <w:spacing w:val="17"/>
          <w:w w:val="105"/>
          <w:sz w:val="17"/>
        </w:rPr>
        <w:t> </w:t>
      </w:r>
      <w:r>
        <w:rPr>
          <w:color w:val="4D4B4B"/>
          <w:w w:val="105"/>
          <w:sz w:val="17"/>
        </w:rPr>
        <w:t>cooperar</w:t>
      </w:r>
      <w:r>
        <w:rPr>
          <w:color w:val="4D4B4B"/>
          <w:spacing w:val="18"/>
          <w:w w:val="105"/>
          <w:sz w:val="17"/>
        </w:rPr>
        <w:t> </w:t>
      </w:r>
      <w:r>
        <w:rPr>
          <w:color w:val="4D4B4B"/>
          <w:w w:val="105"/>
          <w:sz w:val="17"/>
        </w:rPr>
        <w:t>entre si</w:t>
      </w:r>
      <w:r>
        <w:rPr>
          <w:color w:val="4D4B4B"/>
          <w:spacing w:val="15"/>
          <w:w w:val="105"/>
          <w:sz w:val="17"/>
        </w:rPr>
        <w:t> </w:t>
      </w:r>
      <w:r>
        <w:rPr>
          <w:color w:val="4D4B4B"/>
          <w:w w:val="105"/>
          <w:sz w:val="17"/>
        </w:rPr>
        <w:t>con</w:t>
      </w:r>
      <w:r>
        <w:rPr>
          <w:color w:val="4D4B4B"/>
          <w:spacing w:val="12"/>
          <w:w w:val="105"/>
          <w:sz w:val="17"/>
        </w:rPr>
        <w:t> </w:t>
      </w:r>
      <w:r>
        <w:rPr>
          <w:color w:val="4D4B4B"/>
          <w:w w:val="105"/>
          <w:sz w:val="17"/>
        </w:rPr>
        <w:t>miras</w:t>
      </w:r>
      <w:r>
        <w:rPr>
          <w:color w:val="4D4B4B"/>
          <w:spacing w:val="13"/>
          <w:w w:val="105"/>
          <w:sz w:val="17"/>
        </w:rPr>
        <w:t> </w:t>
      </w:r>
      <w:r>
        <w:rPr>
          <w:color w:val="4D4B4B"/>
          <w:w w:val="105"/>
          <w:sz w:val="17"/>
        </w:rPr>
        <w:t>a promover</w:t>
      </w:r>
      <w:r>
        <w:rPr>
          <w:color w:val="4D4B4B"/>
          <w:spacing w:val="21"/>
          <w:w w:val="105"/>
          <w:sz w:val="17"/>
        </w:rPr>
        <w:t> </w:t>
      </w:r>
      <w:r>
        <w:rPr>
          <w:color w:val="4D4B4B"/>
          <w:w w:val="105"/>
          <w:sz w:val="17"/>
        </w:rPr>
        <w:t>el bienestar</w:t>
      </w:r>
      <w:r>
        <w:rPr>
          <w:color w:val="4D4B4B"/>
          <w:spacing w:val="24"/>
          <w:w w:val="105"/>
          <w:sz w:val="17"/>
        </w:rPr>
        <w:t> </w:t>
      </w:r>
      <w:r>
        <w:rPr>
          <w:color w:val="4D4B4B"/>
          <w:w w:val="105"/>
          <w:sz w:val="17"/>
        </w:rPr>
        <w:t>de</w:t>
      </w:r>
      <w:r>
        <w:rPr>
          <w:color w:val="4D4B4B"/>
          <w:spacing w:val="11"/>
          <w:w w:val="105"/>
          <w:sz w:val="17"/>
        </w:rPr>
        <w:t> </w:t>
      </w:r>
      <w:r>
        <w:rPr>
          <w:color w:val="4D4B4B"/>
          <w:w w:val="105"/>
          <w:sz w:val="17"/>
        </w:rPr>
        <w:t>la</w:t>
      </w:r>
      <w:r>
        <w:rPr>
          <w:color w:val="4D4B4B"/>
          <w:spacing w:val="11"/>
          <w:w w:val="105"/>
          <w:sz w:val="17"/>
        </w:rPr>
        <w:t> </w:t>
      </w:r>
      <w:r>
        <w:rPr>
          <w:color w:val="4D4B4B"/>
          <w:w w:val="105"/>
          <w:sz w:val="17"/>
        </w:rPr>
        <w:t>gente</w:t>
      </w:r>
      <w:r>
        <w:rPr>
          <w:color w:val="4D4B4B"/>
          <w:spacing w:val="17"/>
          <w:w w:val="105"/>
          <w:sz w:val="17"/>
        </w:rPr>
        <w:t> </w:t>
      </w:r>
      <w:r>
        <w:rPr>
          <w:color w:val="4D4B4B"/>
          <w:w w:val="105"/>
          <w:sz w:val="17"/>
        </w:rPr>
        <w:t>de mar</w:t>
      </w:r>
      <w:r>
        <w:rPr>
          <w:color w:val="4D4B4B"/>
          <w:spacing w:val="14"/>
          <w:w w:val="105"/>
          <w:sz w:val="17"/>
        </w:rPr>
        <w:t> </w:t>
      </w:r>
      <w:r>
        <w:rPr>
          <w:color w:val="4D4B4B"/>
          <w:w w:val="105"/>
          <w:sz w:val="17"/>
        </w:rPr>
        <w:t>en el</w:t>
      </w:r>
      <w:r>
        <w:rPr>
          <w:color w:val="4D4B4B"/>
          <w:spacing w:val="12"/>
          <w:w w:val="105"/>
          <w:sz w:val="17"/>
        </w:rPr>
        <w:t> </w:t>
      </w:r>
      <w:r>
        <w:rPr>
          <w:color w:val="4D4B4B"/>
          <w:w w:val="105"/>
          <w:sz w:val="17"/>
        </w:rPr>
        <w:t>mar</w:t>
      </w:r>
      <w:r>
        <w:rPr>
          <w:color w:val="4D4B4B"/>
          <w:spacing w:val="17"/>
          <w:w w:val="105"/>
          <w:sz w:val="17"/>
        </w:rPr>
        <w:t> </w:t>
      </w:r>
      <w:r>
        <w:rPr>
          <w:color w:val="4D4B4B"/>
          <w:w w:val="105"/>
          <w:sz w:val="17"/>
        </w:rPr>
        <w:t>y en puerto. Esta cooperación debería incluir las medidas siguientes:</w:t>
      </w:r>
    </w:p>
    <w:p>
      <w:pPr>
        <w:spacing w:line="240" w:lineRule="auto" w:before="0"/>
        <w:rPr>
          <w:sz w:val="15"/>
        </w:rPr>
      </w:pPr>
    </w:p>
    <w:p>
      <w:pPr>
        <w:pStyle w:val="ListParagraph"/>
        <w:numPr>
          <w:ilvl w:val="1"/>
          <w:numId w:val="38"/>
        </w:numPr>
        <w:tabs>
          <w:tab w:pos="335" w:val="left" w:leader="none"/>
        </w:tabs>
        <w:spacing w:line="336" w:lineRule="auto" w:before="1" w:after="0"/>
        <w:ind w:left="125" w:right="782" w:hanging="5"/>
        <w:jc w:val="both"/>
        <w:rPr>
          <w:sz w:val="17"/>
        </w:rPr>
      </w:pPr>
      <w:r>
        <w:rPr>
          <w:color w:val="4D4B4B"/>
          <w:w w:val="105"/>
          <w:sz w:val="17"/>
        </w:rPr>
        <w:t>Realizar consultas entre las autoridades competentes con miras a facilitar o</w:t>
      </w:r>
      <w:r>
        <w:rPr>
          <w:color w:val="4D4B4B"/>
          <w:spacing w:val="-1"/>
          <w:w w:val="105"/>
          <w:sz w:val="17"/>
        </w:rPr>
        <w:t> </w:t>
      </w:r>
      <w:r>
        <w:rPr>
          <w:color w:val="4D4B4B"/>
          <w:w w:val="105"/>
          <w:sz w:val="17"/>
        </w:rPr>
        <w:t>mejorar los medios y servicios de bienestar para la gente de mar, tanto en los puertos como a bordo de buques</w:t>
      </w:r>
      <w:r>
        <w:rPr>
          <w:color w:val="676464"/>
          <w:w w:val="105"/>
          <w:sz w:val="17"/>
        </w:rPr>
        <w:t>;</w:t>
      </w:r>
    </w:p>
    <w:p>
      <w:pPr>
        <w:spacing w:line="240" w:lineRule="auto" w:before="5"/>
        <w:rPr>
          <w:sz w:val="15"/>
        </w:rPr>
      </w:pPr>
    </w:p>
    <w:p>
      <w:pPr>
        <w:pStyle w:val="ListParagraph"/>
        <w:numPr>
          <w:ilvl w:val="1"/>
          <w:numId w:val="38"/>
        </w:numPr>
        <w:tabs>
          <w:tab w:pos="345" w:val="left" w:leader="none"/>
        </w:tabs>
        <w:spacing w:line="331" w:lineRule="auto" w:before="0" w:after="0"/>
        <w:ind w:left="120" w:right="793" w:firstLine="4"/>
        <w:jc w:val="both"/>
        <w:rPr>
          <w:sz w:val="17"/>
        </w:rPr>
      </w:pPr>
      <w:r>
        <w:rPr>
          <w:color w:val="4D4B4B"/>
          <w:w w:val="105"/>
          <w:sz w:val="17"/>
        </w:rPr>
        <w:t>Concluir acuerdos</w:t>
      </w:r>
      <w:r>
        <w:rPr>
          <w:color w:val="4D4B4B"/>
          <w:spacing w:val="20"/>
          <w:w w:val="105"/>
          <w:sz w:val="17"/>
        </w:rPr>
        <w:t> </w:t>
      </w:r>
      <w:r>
        <w:rPr>
          <w:color w:val="4D4B4B"/>
          <w:w w:val="105"/>
          <w:sz w:val="17"/>
        </w:rPr>
        <w:t>para aunar recursos en un fondo común</w:t>
      </w:r>
      <w:r>
        <w:rPr>
          <w:color w:val="4D4B4B"/>
          <w:spacing w:val="19"/>
          <w:w w:val="105"/>
          <w:sz w:val="17"/>
        </w:rPr>
        <w:t> </w:t>
      </w:r>
      <w:r>
        <w:rPr>
          <w:color w:val="4D4B4B"/>
          <w:w w:val="105"/>
          <w:sz w:val="17"/>
        </w:rPr>
        <w:t>y facilitar conjuntamente</w:t>
      </w:r>
      <w:r>
        <w:rPr>
          <w:color w:val="4D4B4B"/>
          <w:spacing w:val="30"/>
          <w:w w:val="105"/>
          <w:sz w:val="17"/>
        </w:rPr>
        <w:t> </w:t>
      </w:r>
      <w:r>
        <w:rPr>
          <w:color w:val="4D4B4B"/>
          <w:w w:val="105"/>
          <w:sz w:val="17"/>
        </w:rPr>
        <w:t>medios de bienestar</w:t>
      </w:r>
      <w:r>
        <w:rPr>
          <w:color w:val="4D4B4B"/>
          <w:spacing w:val="21"/>
          <w:w w:val="105"/>
          <w:sz w:val="17"/>
        </w:rPr>
        <w:t> </w:t>
      </w:r>
      <w:r>
        <w:rPr>
          <w:color w:val="4D4B4B"/>
          <w:w w:val="105"/>
          <w:sz w:val="17"/>
        </w:rPr>
        <w:t>en los grandes puertos, a fin de evitar duplicaciones inútiles de esfuerzos;</w:t>
      </w:r>
    </w:p>
    <w:p>
      <w:pPr>
        <w:spacing w:line="240" w:lineRule="auto" w:before="9"/>
        <w:rPr>
          <w:sz w:val="15"/>
        </w:rPr>
      </w:pPr>
    </w:p>
    <w:p>
      <w:pPr>
        <w:pStyle w:val="ListParagraph"/>
        <w:numPr>
          <w:ilvl w:val="1"/>
          <w:numId w:val="38"/>
        </w:numPr>
        <w:tabs>
          <w:tab w:pos="345" w:val="left" w:leader="none"/>
        </w:tabs>
        <w:spacing w:line="331" w:lineRule="auto" w:before="0" w:after="0"/>
        <w:ind w:left="121" w:right="798" w:firstLine="3"/>
        <w:jc w:val="both"/>
        <w:rPr>
          <w:sz w:val="17"/>
        </w:rPr>
      </w:pPr>
      <w:r>
        <w:rPr>
          <w:color w:val="4D4B4B"/>
          <w:w w:val="105"/>
          <w:sz w:val="17"/>
        </w:rPr>
        <w:t>Organizar</w:t>
      </w:r>
      <w:r>
        <w:rPr>
          <w:color w:val="4D4B4B"/>
          <w:w w:val="105"/>
          <w:sz w:val="17"/>
        </w:rPr>
        <w:t> competiciones deportivas</w:t>
      </w:r>
      <w:r>
        <w:rPr>
          <w:color w:val="4D4B4B"/>
          <w:w w:val="105"/>
          <w:sz w:val="17"/>
        </w:rPr>
        <w:t> internacionales y alentar</w:t>
      </w:r>
      <w:r>
        <w:rPr>
          <w:color w:val="4D4B4B"/>
          <w:w w:val="105"/>
          <w:sz w:val="17"/>
        </w:rPr>
        <w:t> a</w:t>
      </w:r>
      <w:r>
        <w:rPr>
          <w:color w:val="4D4B4B"/>
          <w:w w:val="105"/>
          <w:sz w:val="17"/>
        </w:rPr>
        <w:t> la</w:t>
      </w:r>
      <w:r>
        <w:rPr>
          <w:color w:val="4D4B4B"/>
          <w:w w:val="105"/>
          <w:sz w:val="17"/>
        </w:rPr>
        <w:t> gente</w:t>
      </w:r>
      <w:r>
        <w:rPr>
          <w:color w:val="4D4B4B"/>
          <w:w w:val="105"/>
          <w:sz w:val="17"/>
        </w:rPr>
        <w:t> de mar a participar</w:t>
      </w:r>
      <w:r>
        <w:rPr>
          <w:color w:val="4D4B4B"/>
          <w:w w:val="105"/>
          <w:sz w:val="17"/>
        </w:rPr>
        <w:t> en</w:t>
      </w:r>
      <w:r>
        <w:rPr>
          <w:color w:val="4D4B4B"/>
          <w:w w:val="105"/>
          <w:sz w:val="17"/>
        </w:rPr>
        <w:t> actividades </w:t>
      </w:r>
      <w:r>
        <w:rPr>
          <w:color w:val="4D4B4B"/>
          <w:spacing w:val="-2"/>
          <w:w w:val="105"/>
          <w:sz w:val="17"/>
        </w:rPr>
        <w:t>deportivas</w:t>
      </w:r>
      <w:r>
        <w:rPr>
          <w:color w:val="676464"/>
          <w:spacing w:val="-2"/>
          <w:w w:val="105"/>
          <w:sz w:val="17"/>
        </w:rPr>
        <w:t>;</w:t>
      </w:r>
    </w:p>
    <w:p>
      <w:pPr>
        <w:spacing w:line="240" w:lineRule="auto" w:before="9"/>
        <w:rPr>
          <w:sz w:val="15"/>
        </w:rPr>
      </w:pPr>
    </w:p>
    <w:p>
      <w:pPr>
        <w:pStyle w:val="ListParagraph"/>
        <w:numPr>
          <w:ilvl w:val="1"/>
          <w:numId w:val="38"/>
        </w:numPr>
        <w:tabs>
          <w:tab w:pos="335" w:val="left" w:leader="none"/>
        </w:tabs>
        <w:spacing w:line="240" w:lineRule="auto" w:before="0" w:after="0"/>
        <w:ind w:left="334" w:right="0" w:hanging="214"/>
        <w:jc w:val="left"/>
        <w:rPr>
          <w:sz w:val="17"/>
        </w:rPr>
      </w:pPr>
      <w:r>
        <w:rPr>
          <w:color w:val="4D4B4B"/>
          <w:w w:val="105"/>
          <w:sz w:val="17"/>
        </w:rPr>
        <w:t>Organizar</w:t>
      </w:r>
      <w:r>
        <w:rPr>
          <w:color w:val="4D4B4B"/>
          <w:spacing w:val="12"/>
          <w:w w:val="105"/>
          <w:sz w:val="17"/>
        </w:rPr>
        <w:t> </w:t>
      </w:r>
      <w:r>
        <w:rPr>
          <w:color w:val="4D4B4B"/>
          <w:w w:val="105"/>
          <w:sz w:val="17"/>
        </w:rPr>
        <w:t>seminarios</w:t>
      </w:r>
      <w:r>
        <w:rPr>
          <w:color w:val="4D4B4B"/>
          <w:spacing w:val="8"/>
          <w:w w:val="105"/>
          <w:sz w:val="17"/>
        </w:rPr>
        <w:t> </w:t>
      </w:r>
      <w:r>
        <w:rPr>
          <w:color w:val="4D4B4B"/>
          <w:w w:val="105"/>
          <w:sz w:val="17"/>
        </w:rPr>
        <w:t>internacionales</w:t>
      </w:r>
      <w:r>
        <w:rPr>
          <w:color w:val="4D4B4B"/>
          <w:spacing w:val="-4"/>
          <w:w w:val="105"/>
          <w:sz w:val="17"/>
        </w:rPr>
        <w:t> </w:t>
      </w:r>
      <w:r>
        <w:rPr>
          <w:color w:val="4D4B4B"/>
          <w:w w:val="105"/>
          <w:sz w:val="17"/>
        </w:rPr>
        <w:t>sobre</w:t>
      </w:r>
      <w:r>
        <w:rPr>
          <w:color w:val="4D4B4B"/>
          <w:spacing w:val="2"/>
          <w:w w:val="105"/>
          <w:sz w:val="17"/>
        </w:rPr>
        <w:t> </w:t>
      </w:r>
      <w:r>
        <w:rPr>
          <w:color w:val="4D4B4B"/>
          <w:w w:val="105"/>
          <w:sz w:val="17"/>
        </w:rPr>
        <w:t>el</w:t>
      </w:r>
      <w:r>
        <w:rPr>
          <w:color w:val="4D4B4B"/>
          <w:spacing w:val="-1"/>
          <w:w w:val="105"/>
          <w:sz w:val="17"/>
        </w:rPr>
        <w:t> </w:t>
      </w:r>
      <w:r>
        <w:rPr>
          <w:color w:val="4D4B4B"/>
          <w:w w:val="105"/>
          <w:sz w:val="17"/>
        </w:rPr>
        <w:t>tema</w:t>
      </w:r>
      <w:r>
        <w:rPr>
          <w:color w:val="4D4B4B"/>
          <w:spacing w:val="2"/>
          <w:w w:val="105"/>
          <w:sz w:val="17"/>
        </w:rPr>
        <w:t> </w:t>
      </w:r>
      <w:r>
        <w:rPr>
          <w:color w:val="4D4B4B"/>
          <w:w w:val="105"/>
          <w:sz w:val="17"/>
        </w:rPr>
        <w:t>del</w:t>
      </w:r>
      <w:r>
        <w:rPr>
          <w:color w:val="4D4B4B"/>
          <w:spacing w:val="-2"/>
          <w:w w:val="105"/>
          <w:sz w:val="17"/>
        </w:rPr>
        <w:t> </w:t>
      </w:r>
      <w:r>
        <w:rPr>
          <w:color w:val="4D4B4B"/>
          <w:w w:val="105"/>
          <w:sz w:val="17"/>
        </w:rPr>
        <w:t>bienestar</w:t>
      </w:r>
      <w:r>
        <w:rPr>
          <w:color w:val="4D4B4B"/>
          <w:spacing w:val="16"/>
          <w:w w:val="105"/>
          <w:sz w:val="17"/>
        </w:rPr>
        <w:t> </w:t>
      </w:r>
      <w:r>
        <w:rPr>
          <w:color w:val="4D4B4B"/>
          <w:w w:val="105"/>
          <w:sz w:val="17"/>
        </w:rPr>
        <w:t>de</w:t>
      </w:r>
      <w:r>
        <w:rPr>
          <w:color w:val="4D4B4B"/>
          <w:spacing w:val="-4"/>
          <w:w w:val="105"/>
          <w:sz w:val="17"/>
        </w:rPr>
        <w:t> </w:t>
      </w:r>
      <w:r>
        <w:rPr>
          <w:color w:val="4D4B4B"/>
          <w:w w:val="105"/>
          <w:sz w:val="17"/>
        </w:rPr>
        <w:t>la</w:t>
      </w:r>
      <w:r>
        <w:rPr>
          <w:color w:val="4D4B4B"/>
          <w:spacing w:val="-3"/>
          <w:w w:val="105"/>
          <w:sz w:val="17"/>
        </w:rPr>
        <w:t> </w:t>
      </w:r>
      <w:r>
        <w:rPr>
          <w:color w:val="4D4B4B"/>
          <w:w w:val="105"/>
          <w:sz w:val="17"/>
        </w:rPr>
        <w:t>gente</w:t>
      </w:r>
      <w:r>
        <w:rPr>
          <w:color w:val="4D4B4B"/>
          <w:spacing w:val="3"/>
          <w:w w:val="105"/>
          <w:sz w:val="17"/>
        </w:rPr>
        <w:t> </w:t>
      </w:r>
      <w:r>
        <w:rPr>
          <w:color w:val="4D4B4B"/>
          <w:w w:val="105"/>
          <w:sz w:val="17"/>
        </w:rPr>
        <w:t>de</w:t>
      </w:r>
      <w:r>
        <w:rPr>
          <w:color w:val="4D4B4B"/>
          <w:spacing w:val="-3"/>
          <w:w w:val="105"/>
          <w:sz w:val="17"/>
        </w:rPr>
        <w:t> </w:t>
      </w:r>
      <w:r>
        <w:rPr>
          <w:color w:val="4D4B4B"/>
          <w:w w:val="105"/>
          <w:sz w:val="17"/>
        </w:rPr>
        <w:t>mar en</w:t>
      </w:r>
      <w:r>
        <w:rPr>
          <w:color w:val="4D4B4B"/>
          <w:spacing w:val="-3"/>
          <w:w w:val="105"/>
          <w:sz w:val="17"/>
        </w:rPr>
        <w:t> </w:t>
      </w:r>
      <w:r>
        <w:rPr>
          <w:color w:val="4D4B4B"/>
          <w:w w:val="105"/>
          <w:sz w:val="17"/>
        </w:rPr>
        <w:t>el</w:t>
      </w:r>
      <w:r>
        <w:rPr>
          <w:color w:val="4D4B4B"/>
          <w:spacing w:val="1"/>
          <w:w w:val="105"/>
          <w:sz w:val="17"/>
        </w:rPr>
        <w:t> </w:t>
      </w:r>
      <w:r>
        <w:rPr>
          <w:color w:val="4D4B4B"/>
          <w:w w:val="105"/>
          <w:sz w:val="17"/>
        </w:rPr>
        <w:t>mar</w:t>
      </w:r>
      <w:r>
        <w:rPr>
          <w:color w:val="4D4B4B"/>
          <w:spacing w:val="4"/>
          <w:w w:val="105"/>
          <w:sz w:val="17"/>
        </w:rPr>
        <w:t> </w:t>
      </w:r>
      <w:r>
        <w:rPr>
          <w:color w:val="4D4B4B"/>
          <w:w w:val="105"/>
          <w:sz w:val="17"/>
        </w:rPr>
        <w:t>y</w:t>
      </w:r>
      <w:r>
        <w:rPr>
          <w:color w:val="4D4B4B"/>
          <w:spacing w:val="-3"/>
          <w:w w:val="105"/>
          <w:sz w:val="17"/>
        </w:rPr>
        <w:t> </w:t>
      </w:r>
      <w:r>
        <w:rPr>
          <w:color w:val="4D4B4B"/>
          <w:w w:val="105"/>
          <w:sz w:val="17"/>
        </w:rPr>
        <w:t>en</w:t>
      </w:r>
      <w:r>
        <w:rPr>
          <w:color w:val="4D4B4B"/>
          <w:spacing w:val="1"/>
          <w:w w:val="105"/>
          <w:sz w:val="17"/>
        </w:rPr>
        <w:t> </w:t>
      </w:r>
      <w:r>
        <w:rPr>
          <w:color w:val="4D4B4B"/>
          <w:spacing w:val="-2"/>
          <w:w w:val="105"/>
          <w:sz w:val="17"/>
        </w:rPr>
        <w:t>puerto</w:t>
      </w:r>
      <w:r>
        <w:rPr>
          <w:color w:val="757575"/>
          <w:spacing w:val="-2"/>
          <w:w w:val="105"/>
          <w:sz w:val="17"/>
        </w:rPr>
        <w:t>.</w:t>
      </w:r>
    </w:p>
    <w:p>
      <w:pPr>
        <w:spacing w:line="240" w:lineRule="auto" w:before="3"/>
        <w:rPr>
          <w:sz w:val="22"/>
        </w:rPr>
      </w:pPr>
    </w:p>
    <w:p>
      <w:pPr>
        <w:spacing w:before="0"/>
        <w:ind w:left="117" w:right="0" w:firstLine="0"/>
        <w:jc w:val="left"/>
        <w:rPr>
          <w:sz w:val="17"/>
        </w:rPr>
      </w:pPr>
      <w:r>
        <w:rPr>
          <w:color w:val="4D4B4B"/>
          <w:sz w:val="17"/>
        </w:rPr>
        <w:t>11.</w:t>
      </w:r>
      <w:r>
        <w:rPr>
          <w:color w:val="4D4B4B"/>
          <w:spacing w:val="12"/>
          <w:sz w:val="17"/>
        </w:rPr>
        <w:t> </w:t>
      </w:r>
      <w:r>
        <w:rPr>
          <w:color w:val="4D4B4B"/>
          <w:sz w:val="17"/>
        </w:rPr>
        <w:t>Medios</w:t>
      </w:r>
      <w:r>
        <w:rPr>
          <w:color w:val="4D4B4B"/>
          <w:spacing w:val="10"/>
          <w:sz w:val="17"/>
        </w:rPr>
        <w:t> </w:t>
      </w:r>
      <w:r>
        <w:rPr>
          <w:color w:val="4D4B4B"/>
          <w:sz w:val="17"/>
        </w:rPr>
        <w:t>y</w:t>
      </w:r>
      <w:r>
        <w:rPr>
          <w:color w:val="4D4B4B"/>
          <w:spacing w:val="9"/>
          <w:sz w:val="17"/>
        </w:rPr>
        <w:t> </w:t>
      </w:r>
      <w:r>
        <w:rPr>
          <w:color w:val="4D4B4B"/>
          <w:sz w:val="17"/>
        </w:rPr>
        <w:t>servicios</w:t>
      </w:r>
      <w:r>
        <w:rPr>
          <w:color w:val="4D4B4B"/>
          <w:spacing w:val="18"/>
          <w:sz w:val="17"/>
        </w:rPr>
        <w:t> </w:t>
      </w:r>
      <w:r>
        <w:rPr>
          <w:color w:val="4D4B4B"/>
          <w:sz w:val="17"/>
        </w:rPr>
        <w:t>de</w:t>
      </w:r>
      <w:r>
        <w:rPr>
          <w:color w:val="4D4B4B"/>
          <w:spacing w:val="3"/>
          <w:sz w:val="17"/>
        </w:rPr>
        <w:t> </w:t>
      </w:r>
      <w:r>
        <w:rPr>
          <w:color w:val="4D4B4B"/>
          <w:sz w:val="17"/>
        </w:rPr>
        <w:t>bienestar</w:t>
      </w:r>
      <w:r>
        <w:rPr>
          <w:color w:val="4D4B4B"/>
          <w:spacing w:val="15"/>
          <w:sz w:val="17"/>
        </w:rPr>
        <w:t> </w:t>
      </w:r>
      <w:r>
        <w:rPr>
          <w:color w:val="4D4B4B"/>
          <w:sz w:val="17"/>
        </w:rPr>
        <w:t>en</w:t>
      </w:r>
      <w:r>
        <w:rPr>
          <w:color w:val="4D4B4B"/>
          <w:spacing w:val="4"/>
          <w:sz w:val="17"/>
        </w:rPr>
        <w:t> </w:t>
      </w:r>
      <w:r>
        <w:rPr>
          <w:color w:val="4D4B4B"/>
          <w:sz w:val="17"/>
        </w:rPr>
        <w:t>los</w:t>
      </w:r>
      <w:r>
        <w:rPr>
          <w:color w:val="4D4B4B"/>
          <w:spacing w:val="9"/>
          <w:sz w:val="17"/>
        </w:rPr>
        <w:t> </w:t>
      </w:r>
      <w:r>
        <w:rPr>
          <w:color w:val="4D4B4B"/>
          <w:spacing w:val="-2"/>
          <w:sz w:val="17"/>
        </w:rPr>
        <w:t>puertos</w:t>
      </w:r>
    </w:p>
    <w:p>
      <w:pPr>
        <w:spacing w:line="240" w:lineRule="auto" w:before="6"/>
        <w:rPr>
          <w:sz w:val="21"/>
        </w:rPr>
      </w:pPr>
    </w:p>
    <w:p>
      <w:pPr>
        <w:spacing w:line="321" w:lineRule="auto" w:before="1"/>
        <w:ind w:left="120" w:right="804" w:firstLine="4"/>
        <w:jc w:val="both"/>
        <w:rPr>
          <w:sz w:val="17"/>
        </w:rPr>
      </w:pPr>
      <w:r>
        <w:rPr>
          <w:rFonts w:ascii="Times New Roman" w:hAnsi="Times New Roman"/>
          <w:color w:val="4D4B4B"/>
          <w:w w:val="105"/>
          <w:sz w:val="18"/>
        </w:rPr>
        <w:t>7</w:t>
      </w:r>
      <w:r>
        <w:rPr>
          <w:rFonts w:ascii="Times New Roman" w:hAnsi="Times New Roman"/>
          <w:color w:val="8C8A8A"/>
          <w:w w:val="105"/>
          <w:sz w:val="18"/>
        </w:rPr>
        <w:t>.</w:t>
      </w:r>
      <w:r>
        <w:rPr>
          <w:rFonts w:ascii="Times New Roman" w:hAnsi="Times New Roman"/>
          <w:color w:val="4D4B4B"/>
          <w:w w:val="105"/>
          <w:sz w:val="18"/>
        </w:rPr>
        <w:t>1) </w:t>
      </w:r>
      <w:r>
        <w:rPr>
          <w:color w:val="4D4B4B"/>
          <w:w w:val="105"/>
          <w:sz w:val="17"/>
        </w:rPr>
        <w:t>Los Miembros</w:t>
      </w:r>
      <w:r>
        <w:rPr>
          <w:color w:val="4D4B4B"/>
          <w:spacing w:val="19"/>
          <w:w w:val="105"/>
          <w:sz w:val="17"/>
        </w:rPr>
        <w:t> </w:t>
      </w:r>
      <w:r>
        <w:rPr>
          <w:color w:val="4D4B4B"/>
          <w:w w:val="105"/>
          <w:sz w:val="17"/>
        </w:rPr>
        <w:t>deberían</w:t>
      </w:r>
      <w:r>
        <w:rPr>
          <w:color w:val="4D4B4B"/>
          <w:spacing w:val="23"/>
          <w:w w:val="105"/>
          <w:sz w:val="17"/>
        </w:rPr>
        <w:t> </w:t>
      </w:r>
      <w:r>
        <w:rPr>
          <w:color w:val="4D4B4B"/>
          <w:w w:val="105"/>
          <w:sz w:val="17"/>
        </w:rPr>
        <w:t>facilitar</w:t>
      </w:r>
      <w:r>
        <w:rPr>
          <w:color w:val="4D4B4B"/>
          <w:spacing w:val="20"/>
          <w:w w:val="105"/>
          <w:sz w:val="17"/>
        </w:rPr>
        <w:t> </w:t>
      </w:r>
      <w:r>
        <w:rPr>
          <w:color w:val="4D4B4B"/>
          <w:w w:val="105"/>
          <w:sz w:val="17"/>
        </w:rPr>
        <w:t>o asegurar</w:t>
      </w:r>
      <w:r>
        <w:rPr>
          <w:color w:val="4D4B4B"/>
          <w:spacing w:val="25"/>
          <w:w w:val="105"/>
          <w:sz w:val="17"/>
        </w:rPr>
        <w:t> </w:t>
      </w:r>
      <w:r>
        <w:rPr>
          <w:color w:val="4D4B4B"/>
          <w:w w:val="105"/>
          <w:sz w:val="17"/>
        </w:rPr>
        <w:t>que</w:t>
      </w:r>
      <w:r>
        <w:rPr>
          <w:color w:val="4D4B4B"/>
          <w:spacing w:val="15"/>
          <w:w w:val="105"/>
          <w:sz w:val="17"/>
        </w:rPr>
        <w:t> </w:t>
      </w:r>
      <w:r>
        <w:rPr>
          <w:color w:val="4D4B4B"/>
          <w:w w:val="105"/>
          <w:sz w:val="17"/>
        </w:rPr>
        <w:t>se facilitan</w:t>
      </w:r>
      <w:r>
        <w:rPr>
          <w:color w:val="4D4B4B"/>
          <w:spacing w:val="19"/>
          <w:w w:val="105"/>
          <w:sz w:val="17"/>
        </w:rPr>
        <w:t> </w:t>
      </w:r>
      <w:r>
        <w:rPr>
          <w:color w:val="4D4B4B"/>
          <w:w w:val="105"/>
          <w:sz w:val="17"/>
        </w:rPr>
        <w:t>los medios</w:t>
      </w:r>
      <w:r>
        <w:rPr>
          <w:color w:val="4D4B4B"/>
          <w:spacing w:val="17"/>
          <w:w w:val="105"/>
          <w:sz w:val="17"/>
        </w:rPr>
        <w:t> </w:t>
      </w:r>
      <w:r>
        <w:rPr>
          <w:color w:val="4D4B4B"/>
          <w:w w:val="105"/>
          <w:sz w:val="17"/>
        </w:rPr>
        <w:t>y servicios</w:t>
      </w:r>
      <w:r>
        <w:rPr>
          <w:color w:val="4D4B4B"/>
          <w:spacing w:val="19"/>
          <w:w w:val="105"/>
          <w:sz w:val="17"/>
        </w:rPr>
        <w:t> </w:t>
      </w:r>
      <w:r>
        <w:rPr>
          <w:color w:val="4D4B4B"/>
          <w:w w:val="105"/>
          <w:sz w:val="17"/>
        </w:rPr>
        <w:t>de</w:t>
      </w:r>
      <w:r>
        <w:rPr>
          <w:color w:val="4D4B4B"/>
          <w:spacing w:val="16"/>
          <w:w w:val="105"/>
          <w:sz w:val="17"/>
        </w:rPr>
        <w:t> </w:t>
      </w:r>
      <w:r>
        <w:rPr>
          <w:color w:val="4D4B4B"/>
          <w:w w:val="105"/>
          <w:sz w:val="17"/>
        </w:rPr>
        <w:t>bienestar</w:t>
      </w:r>
      <w:r>
        <w:rPr>
          <w:color w:val="4D4B4B"/>
          <w:spacing w:val="24"/>
          <w:w w:val="105"/>
          <w:sz w:val="17"/>
        </w:rPr>
        <w:t> </w:t>
      </w:r>
      <w:r>
        <w:rPr>
          <w:color w:val="4D4B4B"/>
          <w:w w:val="105"/>
          <w:sz w:val="17"/>
        </w:rPr>
        <w:t>necesarios en los puertos apropiados del país</w:t>
      </w:r>
      <w:r>
        <w:rPr>
          <w:color w:val="8C8A8A"/>
          <w:w w:val="105"/>
          <w:sz w:val="17"/>
        </w:rPr>
        <w:t>.</w:t>
      </w:r>
    </w:p>
    <w:p>
      <w:pPr>
        <w:spacing w:line="240" w:lineRule="auto" w:before="6"/>
        <w:rPr>
          <w:sz w:val="16"/>
        </w:rPr>
      </w:pPr>
    </w:p>
    <w:p>
      <w:pPr>
        <w:pStyle w:val="ListParagraph"/>
        <w:numPr>
          <w:ilvl w:val="0"/>
          <w:numId w:val="39"/>
        </w:numPr>
        <w:tabs>
          <w:tab w:pos="350" w:val="left" w:leader="none"/>
        </w:tabs>
        <w:spacing w:line="336" w:lineRule="auto" w:before="0" w:after="0"/>
        <w:ind w:left="121" w:right="791" w:firstLine="0"/>
        <w:jc w:val="both"/>
        <w:rPr>
          <w:sz w:val="17"/>
        </w:rPr>
      </w:pPr>
      <w:r>
        <w:rPr>
          <w:color w:val="4D4B4B"/>
          <w:w w:val="105"/>
          <w:sz w:val="17"/>
        </w:rPr>
        <w:t>Los Miembros</w:t>
      </w:r>
      <w:r>
        <w:rPr>
          <w:color w:val="4D4B4B"/>
          <w:w w:val="105"/>
          <w:sz w:val="17"/>
        </w:rPr>
        <w:t> deberían</w:t>
      </w:r>
      <w:r>
        <w:rPr>
          <w:color w:val="4D4B4B"/>
          <w:w w:val="105"/>
          <w:sz w:val="17"/>
        </w:rPr>
        <w:t> consultar</w:t>
      </w:r>
      <w:r>
        <w:rPr>
          <w:color w:val="4D4B4B"/>
          <w:w w:val="105"/>
          <w:sz w:val="17"/>
        </w:rPr>
        <w:t> a las organizaciones representativas de armadores</w:t>
      </w:r>
      <w:r>
        <w:rPr>
          <w:color w:val="4D4B4B"/>
          <w:w w:val="105"/>
          <w:sz w:val="17"/>
        </w:rPr>
        <w:t> y</w:t>
      </w:r>
      <w:r>
        <w:rPr>
          <w:color w:val="4D4B4B"/>
          <w:w w:val="105"/>
          <w:sz w:val="17"/>
        </w:rPr>
        <w:t> de gente</w:t>
      </w:r>
      <w:r>
        <w:rPr>
          <w:color w:val="4D4B4B"/>
          <w:w w:val="105"/>
          <w:sz w:val="17"/>
        </w:rPr>
        <w:t> de mar</w:t>
      </w:r>
      <w:r>
        <w:rPr>
          <w:color w:val="4D4B4B"/>
          <w:w w:val="105"/>
          <w:sz w:val="17"/>
        </w:rPr>
        <w:t> al determinar los puertos apropiados</w:t>
      </w:r>
      <w:r>
        <w:rPr>
          <w:color w:val="8C8A8A"/>
          <w:w w:val="105"/>
          <w:sz w:val="17"/>
        </w:rPr>
        <w:t>.</w:t>
      </w:r>
    </w:p>
    <w:p>
      <w:pPr>
        <w:spacing w:line="240" w:lineRule="auto" w:before="1"/>
        <w:rPr>
          <w:sz w:val="15"/>
        </w:rPr>
      </w:pPr>
    </w:p>
    <w:p>
      <w:pPr>
        <w:pStyle w:val="ListParagraph"/>
        <w:numPr>
          <w:ilvl w:val="0"/>
          <w:numId w:val="39"/>
        </w:numPr>
        <w:tabs>
          <w:tab w:pos="341" w:val="left" w:leader="none"/>
        </w:tabs>
        <w:spacing w:line="333" w:lineRule="auto" w:before="0" w:after="0"/>
        <w:ind w:left="120" w:right="801" w:firstLine="3"/>
        <w:jc w:val="both"/>
        <w:rPr>
          <w:sz w:val="17"/>
        </w:rPr>
      </w:pPr>
      <w:r>
        <w:rPr>
          <w:color w:val="4D4B4B"/>
          <w:w w:val="105"/>
          <w:sz w:val="17"/>
        </w:rPr>
        <w:t>Los medios y servicios de bienestar deberían revisarse con frecuencia a fin de asegurar que son apropiados, habida cuenta de la evolución de las necesidades de la gente de mar como consecuencia</w:t>
      </w:r>
      <w:r>
        <w:rPr>
          <w:color w:val="4D4B4B"/>
          <w:w w:val="105"/>
          <w:sz w:val="17"/>
        </w:rPr>
        <w:t> de avances técnicos, funcionales o de otra índole registrados en la industria del transporte marítimo</w:t>
      </w:r>
      <w:r>
        <w:rPr>
          <w:color w:val="8C8A8A"/>
          <w:w w:val="105"/>
          <w:sz w:val="17"/>
        </w:rPr>
        <w:t>.</w:t>
      </w:r>
    </w:p>
    <w:p>
      <w:pPr>
        <w:spacing w:line="240" w:lineRule="auto" w:before="10"/>
        <w:rPr>
          <w:sz w:val="14"/>
        </w:rPr>
      </w:pPr>
    </w:p>
    <w:p>
      <w:pPr>
        <w:pStyle w:val="ListParagraph"/>
        <w:numPr>
          <w:ilvl w:val="0"/>
          <w:numId w:val="40"/>
        </w:numPr>
        <w:tabs>
          <w:tab w:pos="356" w:val="left" w:leader="none"/>
        </w:tabs>
        <w:spacing w:line="321" w:lineRule="auto" w:before="0" w:after="0"/>
        <w:ind w:left="125" w:right="786" w:hanging="1"/>
        <w:jc w:val="both"/>
        <w:rPr>
          <w:sz w:val="17"/>
        </w:rPr>
      </w:pPr>
      <w:r>
        <w:rPr>
          <w:rFonts w:ascii="Times New Roman" w:hAnsi="Times New Roman"/>
          <w:color w:val="4D4B4B"/>
          <w:w w:val="105"/>
          <w:sz w:val="18"/>
        </w:rPr>
        <w:t>1)</w:t>
      </w:r>
      <w:r>
        <w:rPr>
          <w:rFonts w:ascii="Times New Roman" w:hAnsi="Times New Roman"/>
          <w:color w:val="4D4B4B"/>
          <w:w w:val="105"/>
          <w:sz w:val="18"/>
        </w:rPr>
        <w:t> </w:t>
      </w:r>
      <w:r>
        <w:rPr>
          <w:color w:val="4D4B4B"/>
          <w:w w:val="105"/>
          <w:sz w:val="17"/>
        </w:rPr>
        <w:t>Los</w:t>
      </w:r>
      <w:r>
        <w:rPr>
          <w:color w:val="4D4B4B"/>
          <w:w w:val="105"/>
          <w:sz w:val="17"/>
        </w:rPr>
        <w:t> medios</w:t>
      </w:r>
      <w:r>
        <w:rPr>
          <w:color w:val="4D4B4B"/>
          <w:w w:val="105"/>
          <w:sz w:val="17"/>
        </w:rPr>
        <w:t> y</w:t>
      </w:r>
      <w:r>
        <w:rPr>
          <w:color w:val="4D4B4B"/>
          <w:w w:val="105"/>
          <w:sz w:val="17"/>
        </w:rPr>
        <w:t> servicios</w:t>
      </w:r>
      <w:r>
        <w:rPr>
          <w:color w:val="4D4B4B"/>
          <w:spacing w:val="40"/>
          <w:w w:val="105"/>
          <w:sz w:val="17"/>
        </w:rPr>
        <w:t> </w:t>
      </w:r>
      <w:r>
        <w:rPr>
          <w:color w:val="4D4B4B"/>
          <w:w w:val="105"/>
          <w:sz w:val="17"/>
        </w:rPr>
        <w:t>de</w:t>
      </w:r>
      <w:r>
        <w:rPr>
          <w:color w:val="4D4B4B"/>
          <w:w w:val="105"/>
          <w:sz w:val="17"/>
        </w:rPr>
        <w:t> bienestar</w:t>
      </w:r>
      <w:r>
        <w:rPr>
          <w:color w:val="4D4B4B"/>
          <w:spacing w:val="40"/>
          <w:w w:val="105"/>
          <w:sz w:val="17"/>
        </w:rPr>
        <w:t> </w:t>
      </w:r>
      <w:r>
        <w:rPr>
          <w:color w:val="4D4B4B"/>
          <w:w w:val="105"/>
          <w:sz w:val="17"/>
        </w:rPr>
        <w:t>deberían</w:t>
      </w:r>
      <w:r>
        <w:rPr>
          <w:color w:val="4D4B4B"/>
          <w:w w:val="105"/>
          <w:sz w:val="17"/>
        </w:rPr>
        <w:t> estar</w:t>
      </w:r>
      <w:r>
        <w:rPr>
          <w:color w:val="4D4B4B"/>
          <w:w w:val="105"/>
          <w:sz w:val="17"/>
        </w:rPr>
        <w:t> a</w:t>
      </w:r>
      <w:r>
        <w:rPr>
          <w:color w:val="4D4B4B"/>
          <w:w w:val="105"/>
          <w:sz w:val="17"/>
        </w:rPr>
        <w:t> cargo,</w:t>
      </w:r>
      <w:r>
        <w:rPr>
          <w:color w:val="4D4B4B"/>
          <w:w w:val="105"/>
          <w:sz w:val="17"/>
        </w:rPr>
        <w:t> de</w:t>
      </w:r>
      <w:r>
        <w:rPr>
          <w:color w:val="4D4B4B"/>
          <w:w w:val="105"/>
          <w:sz w:val="17"/>
        </w:rPr>
        <w:t> conformidad</w:t>
      </w:r>
      <w:r>
        <w:rPr>
          <w:color w:val="4D4B4B"/>
          <w:spacing w:val="40"/>
          <w:w w:val="105"/>
          <w:sz w:val="17"/>
        </w:rPr>
        <w:t> </w:t>
      </w:r>
      <w:r>
        <w:rPr>
          <w:color w:val="4D4B4B"/>
          <w:w w:val="105"/>
          <w:sz w:val="17"/>
        </w:rPr>
        <w:t>con</w:t>
      </w:r>
      <w:r>
        <w:rPr>
          <w:color w:val="4D4B4B"/>
          <w:w w:val="105"/>
          <w:sz w:val="17"/>
        </w:rPr>
        <w:t> las</w:t>
      </w:r>
      <w:r>
        <w:rPr>
          <w:color w:val="4D4B4B"/>
          <w:w w:val="105"/>
          <w:sz w:val="17"/>
        </w:rPr>
        <w:t> condiciones</w:t>
      </w:r>
      <w:r>
        <w:rPr>
          <w:color w:val="4D4B4B"/>
          <w:spacing w:val="40"/>
          <w:w w:val="105"/>
          <w:sz w:val="17"/>
        </w:rPr>
        <w:t> </w:t>
      </w:r>
      <w:r>
        <w:rPr>
          <w:color w:val="4D4B4B"/>
          <w:w w:val="105"/>
          <w:sz w:val="17"/>
        </w:rPr>
        <w:t>y</w:t>
      </w:r>
      <w:r>
        <w:rPr>
          <w:color w:val="4D4B4B"/>
          <w:w w:val="105"/>
          <w:sz w:val="17"/>
        </w:rPr>
        <w:t> la práctica nacionales, de una o varias de las instituciones siguientes:</w:t>
      </w:r>
    </w:p>
    <w:p>
      <w:pPr>
        <w:spacing w:line="240" w:lineRule="auto" w:before="6"/>
        <w:rPr>
          <w:sz w:val="16"/>
        </w:rPr>
      </w:pPr>
    </w:p>
    <w:p>
      <w:pPr>
        <w:pStyle w:val="ListParagraph"/>
        <w:numPr>
          <w:ilvl w:val="0"/>
          <w:numId w:val="41"/>
        </w:numPr>
        <w:tabs>
          <w:tab w:pos="336" w:val="left" w:leader="none"/>
        </w:tabs>
        <w:spacing w:line="240" w:lineRule="auto" w:before="0" w:after="0"/>
        <w:ind w:left="335" w:right="0" w:hanging="216"/>
        <w:jc w:val="left"/>
        <w:rPr>
          <w:sz w:val="17"/>
        </w:rPr>
      </w:pPr>
      <w:r>
        <w:rPr>
          <w:color w:val="4D4B4B"/>
          <w:w w:val="105"/>
          <w:sz w:val="17"/>
        </w:rPr>
        <w:t>Las</w:t>
      </w:r>
      <w:r>
        <w:rPr>
          <w:color w:val="4D4B4B"/>
          <w:spacing w:val="-6"/>
          <w:w w:val="105"/>
          <w:sz w:val="17"/>
        </w:rPr>
        <w:t> </w:t>
      </w:r>
      <w:r>
        <w:rPr>
          <w:color w:val="4D4B4B"/>
          <w:w w:val="105"/>
          <w:sz w:val="17"/>
        </w:rPr>
        <w:t>autoridades</w:t>
      </w:r>
      <w:r>
        <w:rPr>
          <w:color w:val="4D4B4B"/>
          <w:spacing w:val="4"/>
          <w:w w:val="105"/>
          <w:sz w:val="17"/>
        </w:rPr>
        <w:t> </w:t>
      </w:r>
      <w:r>
        <w:rPr>
          <w:color w:val="4D4B4B"/>
          <w:spacing w:val="-2"/>
          <w:w w:val="105"/>
          <w:sz w:val="17"/>
        </w:rPr>
        <w:t>públicas;</w:t>
      </w:r>
    </w:p>
    <w:p>
      <w:pPr>
        <w:spacing w:line="240" w:lineRule="auto" w:before="3"/>
        <w:rPr>
          <w:sz w:val="22"/>
        </w:rPr>
      </w:pPr>
    </w:p>
    <w:p>
      <w:pPr>
        <w:pStyle w:val="ListParagraph"/>
        <w:numPr>
          <w:ilvl w:val="0"/>
          <w:numId w:val="41"/>
        </w:numPr>
        <w:tabs>
          <w:tab w:pos="346" w:val="left" w:leader="none"/>
        </w:tabs>
        <w:spacing w:line="336" w:lineRule="auto" w:before="0" w:after="0"/>
        <w:ind w:left="124" w:right="803" w:firstLine="0"/>
        <w:jc w:val="both"/>
        <w:rPr>
          <w:sz w:val="17"/>
        </w:rPr>
      </w:pPr>
      <w:r>
        <w:rPr>
          <w:color w:val="4D4B4B"/>
          <w:w w:val="105"/>
          <w:sz w:val="17"/>
        </w:rPr>
        <w:t>Las organizaciones de armadores</w:t>
      </w:r>
      <w:r>
        <w:rPr>
          <w:color w:val="4D4B4B"/>
          <w:w w:val="105"/>
          <w:sz w:val="17"/>
        </w:rPr>
        <w:t> y de gente de mar, en virtud de convenios colectivos</w:t>
      </w:r>
      <w:r>
        <w:rPr>
          <w:color w:val="4D4B4B"/>
          <w:w w:val="105"/>
          <w:sz w:val="17"/>
        </w:rPr>
        <w:t> o de otros acuerdos </w:t>
      </w:r>
      <w:r>
        <w:rPr>
          <w:color w:val="4D4B4B"/>
          <w:spacing w:val="-2"/>
          <w:w w:val="105"/>
          <w:sz w:val="17"/>
        </w:rPr>
        <w:t>concertados</w:t>
      </w:r>
      <w:r>
        <w:rPr>
          <w:color w:val="676464"/>
          <w:spacing w:val="-2"/>
          <w:w w:val="105"/>
          <w:sz w:val="17"/>
        </w:rPr>
        <w:t>;</w:t>
      </w:r>
    </w:p>
    <w:p>
      <w:pPr>
        <w:spacing w:line="240" w:lineRule="auto" w:before="1"/>
        <w:rPr>
          <w:sz w:val="15"/>
        </w:rPr>
      </w:pPr>
    </w:p>
    <w:p>
      <w:pPr>
        <w:pStyle w:val="ListParagraph"/>
        <w:numPr>
          <w:ilvl w:val="0"/>
          <w:numId w:val="41"/>
        </w:numPr>
        <w:tabs>
          <w:tab w:pos="326" w:val="left" w:leader="none"/>
        </w:tabs>
        <w:spacing w:line="240" w:lineRule="auto" w:before="0" w:after="0"/>
        <w:ind w:left="325" w:right="0" w:hanging="202"/>
        <w:jc w:val="left"/>
        <w:rPr>
          <w:sz w:val="17"/>
        </w:rPr>
      </w:pPr>
      <w:r>
        <w:rPr>
          <w:color w:val="4D4B4B"/>
          <w:w w:val="105"/>
          <w:sz w:val="17"/>
        </w:rPr>
        <w:t>Organizaciones</w:t>
      </w:r>
      <w:r>
        <w:rPr>
          <w:color w:val="4D4B4B"/>
          <w:spacing w:val="1"/>
          <w:w w:val="105"/>
          <w:sz w:val="17"/>
        </w:rPr>
        <w:t> </w:t>
      </w:r>
      <w:r>
        <w:rPr>
          <w:color w:val="4D4B4B"/>
          <w:spacing w:val="-2"/>
          <w:w w:val="105"/>
          <w:sz w:val="17"/>
        </w:rPr>
        <w:t>benévolas</w:t>
      </w:r>
      <w:r>
        <w:rPr>
          <w:color w:val="8C8A8A"/>
          <w:spacing w:val="-2"/>
          <w:w w:val="105"/>
          <w:sz w:val="17"/>
        </w:rPr>
        <w:t>.</w:t>
      </w:r>
    </w:p>
    <w:p>
      <w:pPr>
        <w:spacing w:line="240" w:lineRule="auto" w:before="4"/>
        <w:rPr>
          <w:sz w:val="22"/>
        </w:rPr>
      </w:pPr>
    </w:p>
    <w:p>
      <w:pPr>
        <w:spacing w:line="333" w:lineRule="auto" w:before="0"/>
        <w:ind w:left="123" w:right="792" w:hanging="3"/>
        <w:jc w:val="both"/>
        <w:rPr>
          <w:sz w:val="17"/>
        </w:rPr>
      </w:pPr>
      <w:r>
        <w:rPr>
          <w:color w:val="4D4B4B"/>
          <w:w w:val="105"/>
          <w:sz w:val="17"/>
        </w:rPr>
        <w:t>2) Deberían</w:t>
      </w:r>
      <w:r>
        <w:rPr>
          <w:color w:val="4D4B4B"/>
          <w:w w:val="105"/>
          <w:sz w:val="17"/>
        </w:rPr>
        <w:t> tomarse</w:t>
      </w:r>
      <w:r>
        <w:rPr>
          <w:color w:val="4D4B4B"/>
          <w:w w:val="105"/>
          <w:sz w:val="17"/>
        </w:rPr>
        <w:t> disposiciones</w:t>
      </w:r>
      <w:r>
        <w:rPr>
          <w:color w:val="4D4B4B"/>
          <w:w w:val="105"/>
          <w:sz w:val="17"/>
        </w:rPr>
        <w:t> para</w:t>
      </w:r>
      <w:r>
        <w:rPr>
          <w:color w:val="4D4B4B"/>
          <w:w w:val="105"/>
          <w:sz w:val="17"/>
        </w:rPr>
        <w:t> que,</w:t>
      </w:r>
      <w:r>
        <w:rPr>
          <w:color w:val="4D4B4B"/>
          <w:w w:val="105"/>
          <w:sz w:val="17"/>
        </w:rPr>
        <w:t> en la medida</w:t>
      </w:r>
      <w:r>
        <w:rPr>
          <w:color w:val="4D4B4B"/>
          <w:w w:val="105"/>
          <w:sz w:val="17"/>
        </w:rPr>
        <w:t> necesaria,</w:t>
      </w:r>
      <w:r>
        <w:rPr>
          <w:color w:val="4D4B4B"/>
          <w:w w:val="105"/>
          <w:sz w:val="17"/>
        </w:rPr>
        <w:t> se emplee</w:t>
      </w:r>
      <w:r>
        <w:rPr>
          <w:color w:val="4D4B4B"/>
          <w:w w:val="105"/>
          <w:sz w:val="17"/>
        </w:rPr>
        <w:t> a tiempo</w:t>
      </w:r>
      <w:r>
        <w:rPr>
          <w:color w:val="4D4B4B"/>
          <w:w w:val="105"/>
          <w:sz w:val="17"/>
        </w:rPr>
        <w:t> completo</w:t>
      </w:r>
      <w:r>
        <w:rPr>
          <w:color w:val="4D4B4B"/>
          <w:w w:val="105"/>
          <w:sz w:val="17"/>
        </w:rPr>
        <w:t> personal técnicamente</w:t>
      </w:r>
      <w:r>
        <w:rPr>
          <w:color w:val="4D4B4B"/>
          <w:w w:val="105"/>
          <w:sz w:val="17"/>
        </w:rPr>
        <w:t> competente</w:t>
      </w:r>
      <w:r>
        <w:rPr>
          <w:color w:val="757575"/>
          <w:w w:val="105"/>
          <w:sz w:val="17"/>
        </w:rPr>
        <w:t>,</w:t>
      </w:r>
      <w:r>
        <w:rPr>
          <w:color w:val="757575"/>
          <w:w w:val="105"/>
          <w:sz w:val="17"/>
        </w:rPr>
        <w:t> </w:t>
      </w:r>
      <w:r>
        <w:rPr>
          <w:color w:val="4D4B4B"/>
          <w:w w:val="105"/>
          <w:sz w:val="17"/>
        </w:rPr>
        <w:t>además</w:t>
      </w:r>
      <w:r>
        <w:rPr>
          <w:color w:val="4D4B4B"/>
          <w:w w:val="105"/>
          <w:sz w:val="17"/>
        </w:rPr>
        <w:t> de</w:t>
      </w:r>
      <w:r>
        <w:rPr>
          <w:color w:val="4D4B4B"/>
          <w:w w:val="105"/>
          <w:sz w:val="17"/>
        </w:rPr>
        <w:t> los</w:t>
      </w:r>
      <w:r>
        <w:rPr>
          <w:color w:val="4D4B4B"/>
          <w:w w:val="105"/>
          <w:sz w:val="17"/>
        </w:rPr>
        <w:t> posibles</w:t>
      </w:r>
      <w:r>
        <w:rPr>
          <w:color w:val="4D4B4B"/>
          <w:w w:val="105"/>
          <w:sz w:val="17"/>
        </w:rPr>
        <w:t> colaboradores</w:t>
      </w:r>
      <w:r>
        <w:rPr>
          <w:color w:val="4D4B4B"/>
          <w:w w:val="105"/>
          <w:sz w:val="17"/>
        </w:rPr>
        <w:t> benévolos,</w:t>
      </w:r>
      <w:r>
        <w:rPr>
          <w:color w:val="4D4B4B"/>
          <w:w w:val="105"/>
          <w:sz w:val="17"/>
        </w:rPr>
        <w:t> en</w:t>
      </w:r>
      <w:r>
        <w:rPr>
          <w:color w:val="4D4B4B"/>
          <w:w w:val="105"/>
          <w:sz w:val="17"/>
        </w:rPr>
        <w:t> la</w:t>
      </w:r>
      <w:r>
        <w:rPr>
          <w:color w:val="4D4B4B"/>
          <w:w w:val="105"/>
          <w:sz w:val="17"/>
        </w:rPr>
        <w:t> gestión</w:t>
      </w:r>
      <w:r>
        <w:rPr>
          <w:color w:val="4D4B4B"/>
          <w:w w:val="105"/>
          <w:sz w:val="17"/>
        </w:rPr>
        <w:t> de</w:t>
      </w:r>
      <w:r>
        <w:rPr>
          <w:color w:val="4D4B4B"/>
          <w:w w:val="105"/>
          <w:sz w:val="17"/>
        </w:rPr>
        <w:t> los</w:t>
      </w:r>
      <w:r>
        <w:rPr>
          <w:color w:val="4D4B4B"/>
          <w:w w:val="105"/>
          <w:sz w:val="17"/>
        </w:rPr>
        <w:t> medios</w:t>
      </w:r>
      <w:r>
        <w:rPr>
          <w:color w:val="4D4B4B"/>
          <w:w w:val="105"/>
          <w:sz w:val="17"/>
        </w:rPr>
        <w:t> y servicios de bienestar para la gente de mar.</w:t>
      </w:r>
    </w:p>
    <w:p>
      <w:pPr>
        <w:spacing w:line="240" w:lineRule="auto" w:before="10"/>
        <w:rPr>
          <w:sz w:val="14"/>
        </w:rPr>
      </w:pPr>
    </w:p>
    <w:p>
      <w:pPr>
        <w:spacing w:line="321" w:lineRule="auto" w:before="0"/>
        <w:ind w:left="125" w:right="796" w:hanging="1"/>
        <w:jc w:val="both"/>
        <w:rPr>
          <w:sz w:val="17"/>
        </w:rPr>
      </w:pPr>
      <w:r>
        <w:rPr>
          <w:rFonts w:ascii="Times New Roman" w:hAnsi="Times New Roman"/>
          <w:color w:val="4D4B4B"/>
          <w:w w:val="105"/>
          <w:sz w:val="18"/>
        </w:rPr>
        <w:t>9</w:t>
      </w:r>
      <w:r>
        <w:rPr>
          <w:rFonts w:ascii="Times New Roman" w:hAnsi="Times New Roman"/>
          <w:color w:val="8C8A8A"/>
          <w:w w:val="105"/>
          <w:sz w:val="18"/>
        </w:rPr>
        <w:t>.</w:t>
      </w:r>
      <w:r>
        <w:rPr>
          <w:rFonts w:ascii="Times New Roman" w:hAnsi="Times New Roman"/>
          <w:color w:val="4D4B4B"/>
          <w:w w:val="105"/>
          <w:sz w:val="18"/>
        </w:rPr>
        <w:t>1)</w:t>
      </w:r>
      <w:r>
        <w:rPr>
          <w:rFonts w:ascii="Times New Roman" w:hAnsi="Times New Roman"/>
          <w:color w:val="4D4B4B"/>
          <w:w w:val="105"/>
          <w:sz w:val="18"/>
        </w:rPr>
        <w:t> </w:t>
      </w:r>
      <w:r>
        <w:rPr>
          <w:color w:val="4D4B4B"/>
          <w:w w:val="105"/>
          <w:sz w:val="17"/>
        </w:rPr>
        <w:t>deberían</w:t>
      </w:r>
      <w:r>
        <w:rPr>
          <w:color w:val="4D4B4B"/>
          <w:w w:val="105"/>
          <w:sz w:val="17"/>
        </w:rPr>
        <w:t> crearse</w:t>
      </w:r>
      <w:r>
        <w:rPr>
          <w:color w:val="4D4B4B"/>
          <w:w w:val="105"/>
          <w:sz w:val="17"/>
        </w:rPr>
        <w:t> juntas</w:t>
      </w:r>
      <w:r>
        <w:rPr>
          <w:color w:val="4D4B4B"/>
          <w:w w:val="105"/>
          <w:sz w:val="17"/>
        </w:rPr>
        <w:t> de</w:t>
      </w:r>
      <w:r>
        <w:rPr>
          <w:color w:val="4D4B4B"/>
          <w:w w:val="105"/>
          <w:sz w:val="17"/>
        </w:rPr>
        <w:t> bienestar</w:t>
      </w:r>
      <w:r>
        <w:rPr>
          <w:color w:val="4D4B4B"/>
          <w:spacing w:val="40"/>
          <w:w w:val="105"/>
          <w:sz w:val="17"/>
        </w:rPr>
        <w:t> </w:t>
      </w:r>
      <w:r>
        <w:rPr>
          <w:color w:val="4D4B4B"/>
          <w:w w:val="105"/>
          <w:sz w:val="17"/>
        </w:rPr>
        <w:t>en</w:t>
      </w:r>
      <w:r>
        <w:rPr>
          <w:color w:val="4D4B4B"/>
          <w:w w:val="105"/>
          <w:sz w:val="17"/>
        </w:rPr>
        <w:t> el</w:t>
      </w:r>
      <w:r>
        <w:rPr>
          <w:color w:val="4D4B4B"/>
          <w:w w:val="105"/>
          <w:sz w:val="17"/>
        </w:rPr>
        <w:t> ámbito</w:t>
      </w:r>
      <w:r>
        <w:rPr>
          <w:color w:val="4D4B4B"/>
          <w:w w:val="105"/>
          <w:sz w:val="17"/>
        </w:rPr>
        <w:t> del</w:t>
      </w:r>
      <w:r>
        <w:rPr>
          <w:color w:val="4D4B4B"/>
          <w:w w:val="105"/>
          <w:sz w:val="17"/>
        </w:rPr>
        <w:t> puerto</w:t>
      </w:r>
      <w:r>
        <w:rPr>
          <w:color w:val="4D4B4B"/>
          <w:w w:val="105"/>
          <w:sz w:val="17"/>
        </w:rPr>
        <w:t> o</w:t>
      </w:r>
      <w:r>
        <w:rPr>
          <w:color w:val="4D4B4B"/>
          <w:w w:val="105"/>
          <w:sz w:val="17"/>
        </w:rPr>
        <w:t> en</w:t>
      </w:r>
      <w:r>
        <w:rPr>
          <w:color w:val="4D4B4B"/>
          <w:w w:val="105"/>
          <w:sz w:val="17"/>
        </w:rPr>
        <w:t> el</w:t>
      </w:r>
      <w:r>
        <w:rPr>
          <w:color w:val="4D4B4B"/>
          <w:w w:val="105"/>
          <w:sz w:val="17"/>
        </w:rPr>
        <w:t> plano</w:t>
      </w:r>
      <w:r>
        <w:rPr>
          <w:color w:val="4D4B4B"/>
          <w:w w:val="105"/>
          <w:sz w:val="17"/>
        </w:rPr>
        <w:t> regional</w:t>
      </w:r>
      <w:r>
        <w:rPr>
          <w:color w:val="4D4B4B"/>
          <w:w w:val="105"/>
          <w:sz w:val="17"/>
        </w:rPr>
        <w:t> o</w:t>
      </w:r>
      <w:r>
        <w:rPr>
          <w:color w:val="4D4B4B"/>
          <w:w w:val="105"/>
          <w:sz w:val="17"/>
        </w:rPr>
        <w:t> nacional,</w:t>
      </w:r>
      <w:r>
        <w:rPr>
          <w:color w:val="4D4B4B"/>
          <w:w w:val="105"/>
          <w:sz w:val="17"/>
        </w:rPr>
        <w:t> según proceda, con las siguientes funciones</w:t>
      </w:r>
      <w:r>
        <w:rPr>
          <w:color w:val="757575"/>
          <w:w w:val="105"/>
          <w:sz w:val="17"/>
        </w:rPr>
        <w:t>.</w:t>
      </w:r>
    </w:p>
    <w:p>
      <w:pPr>
        <w:spacing w:line="240" w:lineRule="auto" w:before="6"/>
        <w:rPr>
          <w:sz w:val="16"/>
        </w:rPr>
      </w:pPr>
    </w:p>
    <w:p>
      <w:pPr>
        <w:pStyle w:val="ListParagraph"/>
        <w:numPr>
          <w:ilvl w:val="0"/>
          <w:numId w:val="42"/>
        </w:numPr>
        <w:tabs>
          <w:tab w:pos="343" w:val="left" w:leader="none"/>
        </w:tabs>
        <w:spacing w:line="331" w:lineRule="auto" w:before="0" w:after="0"/>
        <w:ind w:left="121" w:right="795" w:hanging="1"/>
        <w:jc w:val="both"/>
        <w:rPr>
          <w:sz w:val="17"/>
        </w:rPr>
      </w:pPr>
      <w:r>
        <w:rPr>
          <w:color w:val="4D4B4B"/>
          <w:w w:val="105"/>
          <w:sz w:val="17"/>
        </w:rPr>
        <w:t>Verificar</w:t>
      </w:r>
      <w:r>
        <w:rPr>
          <w:color w:val="4D4B4B"/>
          <w:spacing w:val="17"/>
          <w:w w:val="105"/>
          <w:sz w:val="17"/>
        </w:rPr>
        <w:t> </w:t>
      </w:r>
      <w:r>
        <w:rPr>
          <w:color w:val="4D4B4B"/>
          <w:w w:val="105"/>
          <w:sz w:val="17"/>
        </w:rPr>
        <w:t>si los</w:t>
      </w:r>
      <w:r>
        <w:rPr>
          <w:color w:val="4D4B4B"/>
          <w:spacing w:val="10"/>
          <w:w w:val="105"/>
          <w:sz w:val="17"/>
        </w:rPr>
        <w:t> </w:t>
      </w:r>
      <w:r>
        <w:rPr>
          <w:color w:val="4D4B4B"/>
          <w:w w:val="105"/>
          <w:sz w:val="17"/>
        </w:rPr>
        <w:t>medios de bienestar</w:t>
      </w:r>
      <w:r>
        <w:rPr>
          <w:color w:val="4D4B4B"/>
          <w:spacing w:val="17"/>
          <w:w w:val="105"/>
          <w:sz w:val="17"/>
        </w:rPr>
        <w:t> </w:t>
      </w:r>
      <w:r>
        <w:rPr>
          <w:color w:val="4D4B4B"/>
          <w:w w:val="105"/>
          <w:sz w:val="17"/>
        </w:rPr>
        <w:t>existentes</w:t>
      </w:r>
      <w:r>
        <w:rPr>
          <w:color w:val="4D4B4B"/>
          <w:spacing w:val="18"/>
          <w:w w:val="105"/>
          <w:sz w:val="17"/>
        </w:rPr>
        <w:t> </w:t>
      </w:r>
      <w:r>
        <w:rPr>
          <w:color w:val="4D4B4B"/>
          <w:w w:val="105"/>
          <w:sz w:val="17"/>
        </w:rPr>
        <w:t>siguen</w:t>
      </w:r>
      <w:r>
        <w:rPr>
          <w:color w:val="4D4B4B"/>
          <w:spacing w:val="17"/>
          <w:w w:val="105"/>
          <w:sz w:val="17"/>
        </w:rPr>
        <w:t> </w:t>
      </w:r>
      <w:r>
        <w:rPr>
          <w:color w:val="4D4B4B"/>
          <w:w w:val="105"/>
          <w:sz w:val="17"/>
        </w:rPr>
        <w:t>siendo</w:t>
      </w:r>
      <w:r>
        <w:rPr>
          <w:color w:val="4D4B4B"/>
          <w:spacing w:val="11"/>
          <w:w w:val="105"/>
          <w:sz w:val="17"/>
        </w:rPr>
        <w:t> </w:t>
      </w:r>
      <w:r>
        <w:rPr>
          <w:color w:val="4D4B4B"/>
          <w:w w:val="105"/>
          <w:sz w:val="17"/>
        </w:rPr>
        <w:t>adecuados</w:t>
      </w:r>
      <w:r>
        <w:rPr>
          <w:color w:val="4D4B4B"/>
          <w:spacing w:val="14"/>
          <w:w w:val="105"/>
          <w:sz w:val="17"/>
        </w:rPr>
        <w:t> </w:t>
      </w:r>
      <w:r>
        <w:rPr>
          <w:color w:val="4D4B4B"/>
          <w:w w:val="105"/>
          <w:sz w:val="17"/>
        </w:rPr>
        <w:t>y</w:t>
      </w:r>
      <w:r>
        <w:rPr>
          <w:color w:val="4D4B4B"/>
          <w:spacing w:val="9"/>
          <w:w w:val="105"/>
          <w:sz w:val="17"/>
        </w:rPr>
        <w:t> </w:t>
      </w:r>
      <w:r>
        <w:rPr>
          <w:color w:val="4D4B4B"/>
          <w:w w:val="105"/>
          <w:sz w:val="17"/>
        </w:rPr>
        <w:t>determinar</w:t>
      </w:r>
      <w:r>
        <w:rPr>
          <w:color w:val="4D4B4B"/>
          <w:spacing w:val="19"/>
          <w:w w:val="105"/>
          <w:sz w:val="17"/>
        </w:rPr>
        <w:t> </w:t>
      </w:r>
      <w:r>
        <w:rPr>
          <w:color w:val="4D4B4B"/>
          <w:w w:val="105"/>
          <w:sz w:val="17"/>
        </w:rPr>
        <w:t>si</w:t>
      </w:r>
      <w:r>
        <w:rPr>
          <w:color w:val="4D4B4B"/>
          <w:spacing w:val="10"/>
          <w:w w:val="105"/>
          <w:sz w:val="17"/>
        </w:rPr>
        <w:t> </w:t>
      </w:r>
      <w:r>
        <w:rPr>
          <w:color w:val="4D4B4B"/>
          <w:w w:val="105"/>
          <w:sz w:val="17"/>
        </w:rPr>
        <w:t>conviene</w:t>
      </w:r>
      <w:r>
        <w:rPr>
          <w:color w:val="4D4B4B"/>
          <w:spacing w:val="10"/>
          <w:w w:val="105"/>
          <w:sz w:val="17"/>
        </w:rPr>
        <w:t> </w:t>
      </w:r>
      <w:r>
        <w:rPr>
          <w:color w:val="4D4B4B"/>
          <w:w w:val="105"/>
          <w:sz w:val="17"/>
        </w:rPr>
        <w:t>crear otros o suprimir los que son subutilizados;</w:t>
      </w:r>
    </w:p>
    <w:p>
      <w:pPr>
        <w:spacing w:line="240" w:lineRule="auto" w:before="9"/>
        <w:rPr>
          <w:sz w:val="15"/>
        </w:rPr>
      </w:pPr>
    </w:p>
    <w:p>
      <w:pPr>
        <w:pStyle w:val="ListParagraph"/>
        <w:numPr>
          <w:ilvl w:val="0"/>
          <w:numId w:val="42"/>
        </w:numPr>
        <w:tabs>
          <w:tab w:pos="334" w:val="left" w:leader="none"/>
        </w:tabs>
        <w:spacing w:line="240" w:lineRule="auto" w:before="0" w:after="0"/>
        <w:ind w:left="333" w:right="0" w:hanging="209"/>
        <w:jc w:val="left"/>
        <w:rPr>
          <w:sz w:val="17"/>
        </w:rPr>
      </w:pPr>
      <w:r>
        <w:rPr>
          <w:color w:val="4D4B4B"/>
          <w:w w:val="105"/>
          <w:sz w:val="17"/>
        </w:rPr>
        <w:t>Ayudar</w:t>
      </w:r>
      <w:r>
        <w:rPr>
          <w:color w:val="4D4B4B"/>
          <w:spacing w:val="5"/>
          <w:w w:val="105"/>
          <w:sz w:val="17"/>
        </w:rPr>
        <w:t> </w:t>
      </w:r>
      <w:r>
        <w:rPr>
          <w:color w:val="4D4B4B"/>
          <w:w w:val="105"/>
          <w:sz w:val="17"/>
        </w:rPr>
        <w:t>a</w:t>
      </w:r>
      <w:r>
        <w:rPr>
          <w:color w:val="4D4B4B"/>
          <w:spacing w:val="-3"/>
          <w:w w:val="105"/>
          <w:sz w:val="17"/>
        </w:rPr>
        <w:t> </w:t>
      </w:r>
      <w:r>
        <w:rPr>
          <w:color w:val="4D4B4B"/>
          <w:w w:val="105"/>
          <w:sz w:val="17"/>
        </w:rPr>
        <w:t>asesorar</w:t>
      </w:r>
      <w:r>
        <w:rPr>
          <w:color w:val="4D4B4B"/>
          <w:spacing w:val="6"/>
          <w:w w:val="105"/>
          <w:sz w:val="17"/>
        </w:rPr>
        <w:t> </w:t>
      </w:r>
      <w:r>
        <w:rPr>
          <w:color w:val="4D4B4B"/>
          <w:w w:val="105"/>
          <w:sz w:val="17"/>
        </w:rPr>
        <w:t>a</w:t>
      </w:r>
      <w:r>
        <w:rPr>
          <w:color w:val="4D4B4B"/>
          <w:spacing w:val="-3"/>
          <w:w w:val="105"/>
          <w:sz w:val="17"/>
        </w:rPr>
        <w:t> </w:t>
      </w:r>
      <w:r>
        <w:rPr>
          <w:color w:val="4D4B4B"/>
          <w:w w:val="105"/>
          <w:sz w:val="17"/>
        </w:rPr>
        <w:t>los</w:t>
      </w:r>
      <w:r>
        <w:rPr>
          <w:color w:val="4D4B4B"/>
          <w:spacing w:val="-4"/>
          <w:w w:val="105"/>
          <w:sz w:val="17"/>
        </w:rPr>
        <w:t> </w:t>
      </w:r>
      <w:r>
        <w:rPr>
          <w:color w:val="4D4B4B"/>
          <w:w w:val="105"/>
          <w:sz w:val="17"/>
        </w:rPr>
        <w:t>responsables</w:t>
      </w:r>
      <w:r>
        <w:rPr>
          <w:color w:val="4D4B4B"/>
          <w:spacing w:val="17"/>
          <w:w w:val="105"/>
          <w:sz w:val="17"/>
        </w:rPr>
        <w:t> </w:t>
      </w:r>
      <w:r>
        <w:rPr>
          <w:color w:val="4D4B4B"/>
          <w:w w:val="105"/>
          <w:sz w:val="17"/>
        </w:rPr>
        <w:t>de facilitar</w:t>
      </w:r>
      <w:r>
        <w:rPr>
          <w:color w:val="4D4B4B"/>
          <w:spacing w:val="1"/>
          <w:w w:val="105"/>
          <w:sz w:val="17"/>
        </w:rPr>
        <w:t> </w:t>
      </w:r>
      <w:r>
        <w:rPr>
          <w:color w:val="4D4B4B"/>
          <w:w w:val="105"/>
          <w:sz w:val="17"/>
        </w:rPr>
        <w:t>medio</w:t>
      </w:r>
      <w:r>
        <w:rPr>
          <w:color w:val="4D4B4B"/>
          <w:spacing w:val="-5"/>
          <w:w w:val="105"/>
          <w:sz w:val="17"/>
        </w:rPr>
        <w:t> </w:t>
      </w:r>
      <w:r>
        <w:rPr>
          <w:color w:val="4D4B4B"/>
          <w:w w:val="105"/>
          <w:sz w:val="17"/>
        </w:rPr>
        <w:t>de</w:t>
      </w:r>
      <w:r>
        <w:rPr>
          <w:color w:val="4D4B4B"/>
          <w:spacing w:val="-8"/>
          <w:w w:val="105"/>
          <w:sz w:val="17"/>
        </w:rPr>
        <w:t> </w:t>
      </w:r>
      <w:r>
        <w:rPr>
          <w:color w:val="4D4B4B"/>
          <w:w w:val="105"/>
          <w:sz w:val="17"/>
        </w:rPr>
        <w:t>bienestar</w:t>
      </w:r>
      <w:r>
        <w:rPr>
          <w:color w:val="4D4B4B"/>
          <w:spacing w:val="10"/>
          <w:w w:val="105"/>
          <w:sz w:val="17"/>
        </w:rPr>
        <w:t> </w:t>
      </w:r>
      <w:r>
        <w:rPr>
          <w:color w:val="4D4B4B"/>
          <w:w w:val="105"/>
          <w:sz w:val="17"/>
        </w:rPr>
        <w:t>y</w:t>
      </w:r>
      <w:r>
        <w:rPr>
          <w:color w:val="4D4B4B"/>
          <w:spacing w:val="-1"/>
          <w:w w:val="105"/>
          <w:sz w:val="17"/>
        </w:rPr>
        <w:t> </w:t>
      </w:r>
      <w:r>
        <w:rPr>
          <w:color w:val="4D4B4B"/>
          <w:w w:val="105"/>
          <w:sz w:val="17"/>
        </w:rPr>
        <w:t>asegurar</w:t>
      </w:r>
      <w:r>
        <w:rPr>
          <w:color w:val="4D4B4B"/>
          <w:spacing w:val="7"/>
          <w:w w:val="105"/>
          <w:sz w:val="17"/>
        </w:rPr>
        <w:t> </w:t>
      </w:r>
      <w:r>
        <w:rPr>
          <w:color w:val="4D4B4B"/>
          <w:w w:val="105"/>
          <w:sz w:val="17"/>
        </w:rPr>
        <w:t>la</w:t>
      </w:r>
      <w:r>
        <w:rPr>
          <w:color w:val="4D4B4B"/>
          <w:spacing w:val="-3"/>
          <w:w w:val="105"/>
          <w:sz w:val="17"/>
        </w:rPr>
        <w:t> </w:t>
      </w:r>
      <w:r>
        <w:rPr>
          <w:color w:val="4D4B4B"/>
          <w:w w:val="105"/>
          <w:sz w:val="17"/>
        </w:rPr>
        <w:t>coordinación</w:t>
      </w:r>
      <w:r>
        <w:rPr>
          <w:color w:val="4D4B4B"/>
          <w:spacing w:val="10"/>
          <w:w w:val="105"/>
          <w:sz w:val="17"/>
        </w:rPr>
        <w:t> </w:t>
      </w:r>
      <w:r>
        <w:rPr>
          <w:color w:val="4D4B4B"/>
          <w:w w:val="105"/>
          <w:sz w:val="17"/>
        </w:rPr>
        <w:t>entre</w:t>
      </w:r>
      <w:r>
        <w:rPr>
          <w:color w:val="4D4B4B"/>
          <w:spacing w:val="-4"/>
          <w:w w:val="105"/>
          <w:sz w:val="17"/>
        </w:rPr>
        <w:t> </w:t>
      </w:r>
      <w:r>
        <w:rPr>
          <w:color w:val="4D4B4B"/>
          <w:spacing w:val="-2"/>
          <w:w w:val="105"/>
          <w:sz w:val="17"/>
        </w:rPr>
        <w:t>ellos</w:t>
      </w:r>
      <w:r>
        <w:rPr>
          <w:color w:val="8C8A8A"/>
          <w:spacing w:val="-2"/>
          <w:w w:val="105"/>
          <w:sz w:val="17"/>
        </w:rPr>
        <w:t>.</w:t>
      </w:r>
    </w:p>
    <w:p>
      <w:pPr>
        <w:spacing w:line="240" w:lineRule="auto" w:before="3"/>
        <w:rPr>
          <w:sz w:val="22"/>
        </w:rPr>
      </w:pPr>
    </w:p>
    <w:p>
      <w:pPr>
        <w:pStyle w:val="ListParagraph"/>
        <w:numPr>
          <w:ilvl w:val="0"/>
          <w:numId w:val="43"/>
        </w:numPr>
        <w:tabs>
          <w:tab w:pos="389" w:val="left" w:leader="none"/>
        </w:tabs>
        <w:spacing w:line="333" w:lineRule="auto" w:before="0" w:after="0"/>
        <w:ind w:left="125" w:right="774" w:hanging="4"/>
        <w:jc w:val="both"/>
        <w:rPr>
          <w:sz w:val="17"/>
        </w:rPr>
      </w:pPr>
      <w:r>
        <w:rPr>
          <w:color w:val="4D4B4B"/>
          <w:w w:val="105"/>
          <w:sz w:val="17"/>
        </w:rPr>
        <w:t>Las</w:t>
      </w:r>
      <w:r>
        <w:rPr>
          <w:color w:val="4D4B4B"/>
          <w:w w:val="105"/>
          <w:sz w:val="17"/>
        </w:rPr>
        <w:t> juntas</w:t>
      </w:r>
      <w:r>
        <w:rPr>
          <w:color w:val="4D4B4B"/>
          <w:w w:val="105"/>
          <w:sz w:val="17"/>
        </w:rPr>
        <w:t> de</w:t>
      </w:r>
      <w:r>
        <w:rPr>
          <w:color w:val="4D4B4B"/>
          <w:w w:val="105"/>
          <w:sz w:val="17"/>
        </w:rPr>
        <w:t> bienestar</w:t>
      </w:r>
      <w:r>
        <w:rPr>
          <w:color w:val="4D4B4B"/>
          <w:w w:val="105"/>
          <w:sz w:val="17"/>
        </w:rPr>
        <w:t> deberían</w:t>
      </w:r>
      <w:r>
        <w:rPr>
          <w:color w:val="4D4B4B"/>
          <w:w w:val="105"/>
          <w:sz w:val="17"/>
        </w:rPr>
        <w:t> contar</w:t>
      </w:r>
      <w:r>
        <w:rPr>
          <w:color w:val="4D4B4B"/>
          <w:w w:val="105"/>
          <w:sz w:val="17"/>
        </w:rPr>
        <w:t> entre</w:t>
      </w:r>
      <w:r>
        <w:rPr>
          <w:color w:val="4D4B4B"/>
          <w:w w:val="105"/>
          <w:sz w:val="17"/>
        </w:rPr>
        <w:t> sus</w:t>
      </w:r>
      <w:r>
        <w:rPr>
          <w:color w:val="4D4B4B"/>
          <w:w w:val="105"/>
          <w:sz w:val="17"/>
        </w:rPr>
        <w:t> miembros</w:t>
      </w:r>
      <w:r>
        <w:rPr>
          <w:color w:val="4D4B4B"/>
          <w:w w:val="105"/>
          <w:sz w:val="17"/>
        </w:rPr>
        <w:t> a</w:t>
      </w:r>
      <w:r>
        <w:rPr>
          <w:color w:val="4D4B4B"/>
          <w:w w:val="105"/>
          <w:sz w:val="17"/>
        </w:rPr>
        <w:t> representantes</w:t>
      </w:r>
      <w:r>
        <w:rPr>
          <w:color w:val="4D4B4B"/>
          <w:w w:val="105"/>
          <w:sz w:val="17"/>
        </w:rPr>
        <w:t> de</w:t>
      </w:r>
      <w:r>
        <w:rPr>
          <w:color w:val="4D4B4B"/>
          <w:w w:val="105"/>
          <w:sz w:val="17"/>
        </w:rPr>
        <w:t> las</w:t>
      </w:r>
      <w:r>
        <w:rPr>
          <w:color w:val="4D4B4B"/>
          <w:w w:val="105"/>
          <w:sz w:val="17"/>
        </w:rPr>
        <w:t> organizaciones respectivas de armadores</w:t>
      </w:r>
      <w:r>
        <w:rPr>
          <w:color w:val="4D4B4B"/>
          <w:w w:val="105"/>
          <w:sz w:val="17"/>
        </w:rPr>
        <w:t> y de gente de mar, de las autoridades</w:t>
      </w:r>
      <w:r>
        <w:rPr>
          <w:color w:val="4D4B4B"/>
          <w:w w:val="105"/>
          <w:sz w:val="17"/>
        </w:rPr>
        <w:t> competentes</w:t>
      </w:r>
      <w:r>
        <w:rPr>
          <w:color w:val="4D4B4B"/>
          <w:w w:val="105"/>
          <w:sz w:val="17"/>
        </w:rPr>
        <w:t> y</w:t>
      </w:r>
      <w:r>
        <w:rPr>
          <w:color w:val="676464"/>
          <w:w w:val="105"/>
          <w:sz w:val="17"/>
        </w:rPr>
        <w:t>,</w:t>
      </w:r>
      <w:r>
        <w:rPr>
          <w:color w:val="676464"/>
          <w:spacing w:val="-4"/>
          <w:w w:val="105"/>
          <w:sz w:val="17"/>
        </w:rPr>
        <w:t> </w:t>
      </w:r>
      <w:r>
        <w:rPr>
          <w:color w:val="4D4B4B"/>
          <w:w w:val="105"/>
          <w:sz w:val="17"/>
        </w:rPr>
        <w:t>si procede</w:t>
      </w:r>
      <w:r>
        <w:rPr>
          <w:color w:val="676464"/>
          <w:w w:val="105"/>
          <w:sz w:val="17"/>
        </w:rPr>
        <w:t>, </w:t>
      </w:r>
      <w:r>
        <w:rPr>
          <w:color w:val="4D4B4B"/>
          <w:w w:val="105"/>
          <w:sz w:val="17"/>
        </w:rPr>
        <w:t>de organizaciones benévolas y organismos sociales</w:t>
      </w:r>
      <w:r>
        <w:rPr>
          <w:color w:val="757575"/>
          <w:w w:val="105"/>
          <w:sz w:val="17"/>
        </w:rPr>
        <w:t>.</w:t>
      </w:r>
    </w:p>
    <w:p>
      <w:pPr>
        <w:spacing w:line="240" w:lineRule="auto" w:before="2"/>
        <w:rPr>
          <w:sz w:val="15"/>
        </w:rPr>
      </w:pPr>
    </w:p>
    <w:p>
      <w:pPr>
        <w:pStyle w:val="ListParagraph"/>
        <w:numPr>
          <w:ilvl w:val="0"/>
          <w:numId w:val="43"/>
        </w:numPr>
        <w:tabs>
          <w:tab w:pos="340" w:val="left" w:leader="none"/>
        </w:tabs>
        <w:spacing w:line="336" w:lineRule="auto" w:before="0" w:after="0"/>
        <w:ind w:left="121" w:right="792" w:firstLine="3"/>
        <w:jc w:val="both"/>
        <w:rPr>
          <w:sz w:val="17"/>
        </w:rPr>
      </w:pPr>
      <w:r>
        <w:rPr>
          <w:color w:val="4D4B4B"/>
          <w:w w:val="105"/>
          <w:sz w:val="17"/>
        </w:rPr>
        <w:t>Cuando sea oportuno</w:t>
      </w:r>
      <w:r>
        <w:rPr>
          <w:color w:val="676464"/>
          <w:w w:val="105"/>
          <w:sz w:val="17"/>
        </w:rPr>
        <w:t>, </w:t>
      </w:r>
      <w:r>
        <w:rPr>
          <w:color w:val="4D4B4B"/>
          <w:w w:val="105"/>
          <w:sz w:val="17"/>
        </w:rPr>
        <w:t>debería</w:t>
      </w:r>
      <w:r>
        <w:rPr>
          <w:color w:val="4D4B4B"/>
          <w:spacing w:val="19"/>
          <w:w w:val="105"/>
          <w:sz w:val="17"/>
        </w:rPr>
        <w:t> </w:t>
      </w:r>
      <w:r>
        <w:rPr>
          <w:color w:val="4D4B4B"/>
          <w:w w:val="105"/>
          <w:sz w:val="17"/>
        </w:rPr>
        <w:t>asociarse</w:t>
      </w:r>
      <w:r>
        <w:rPr>
          <w:color w:val="4D4B4B"/>
          <w:spacing w:val="18"/>
          <w:w w:val="105"/>
          <w:sz w:val="17"/>
        </w:rPr>
        <w:t> </w:t>
      </w:r>
      <w:r>
        <w:rPr>
          <w:color w:val="4D4B4B"/>
          <w:w w:val="105"/>
          <w:sz w:val="17"/>
        </w:rPr>
        <w:t>a los cónsules</w:t>
      </w:r>
      <w:r>
        <w:rPr>
          <w:color w:val="4D4B4B"/>
          <w:spacing w:val="21"/>
          <w:w w:val="105"/>
          <w:sz w:val="17"/>
        </w:rPr>
        <w:t> </w:t>
      </w:r>
      <w:r>
        <w:rPr>
          <w:color w:val="4D4B4B"/>
          <w:w w:val="105"/>
          <w:sz w:val="17"/>
        </w:rPr>
        <w:t>de Estados marítimos y a los representantes locales de</w:t>
      </w:r>
      <w:r>
        <w:rPr>
          <w:color w:val="4D4B4B"/>
          <w:spacing w:val="40"/>
          <w:w w:val="105"/>
          <w:sz w:val="17"/>
        </w:rPr>
        <w:t> </w:t>
      </w:r>
      <w:r>
        <w:rPr>
          <w:color w:val="4D4B4B"/>
          <w:w w:val="105"/>
          <w:sz w:val="17"/>
        </w:rPr>
        <w:t>organizaciones</w:t>
      </w:r>
      <w:r>
        <w:rPr>
          <w:color w:val="4D4B4B"/>
          <w:spacing w:val="37"/>
          <w:w w:val="105"/>
          <w:sz w:val="17"/>
        </w:rPr>
        <w:t> </w:t>
      </w:r>
      <w:r>
        <w:rPr>
          <w:color w:val="4D4B4B"/>
          <w:w w:val="105"/>
          <w:sz w:val="17"/>
        </w:rPr>
        <w:t>de</w:t>
      </w:r>
      <w:r>
        <w:rPr>
          <w:color w:val="4D4B4B"/>
          <w:spacing w:val="40"/>
          <w:w w:val="105"/>
          <w:sz w:val="17"/>
        </w:rPr>
        <w:t> </w:t>
      </w:r>
      <w:r>
        <w:rPr>
          <w:color w:val="4D4B4B"/>
          <w:w w:val="105"/>
          <w:sz w:val="17"/>
        </w:rPr>
        <w:t>bienestar</w:t>
      </w:r>
      <w:r>
        <w:rPr>
          <w:color w:val="4D4B4B"/>
          <w:spacing w:val="63"/>
          <w:w w:val="105"/>
          <w:sz w:val="17"/>
        </w:rPr>
        <w:t> </w:t>
      </w:r>
      <w:r>
        <w:rPr>
          <w:color w:val="4D4B4B"/>
          <w:w w:val="105"/>
          <w:sz w:val="17"/>
        </w:rPr>
        <w:t>extranjeras</w:t>
      </w:r>
      <w:r>
        <w:rPr>
          <w:color w:val="4D4B4B"/>
          <w:spacing w:val="61"/>
          <w:w w:val="105"/>
          <w:sz w:val="17"/>
        </w:rPr>
        <w:t> </w:t>
      </w:r>
      <w:r>
        <w:rPr>
          <w:color w:val="4D4B4B"/>
          <w:w w:val="105"/>
          <w:sz w:val="17"/>
        </w:rPr>
        <w:t>a</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labor</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las</w:t>
      </w:r>
      <w:r>
        <w:rPr>
          <w:color w:val="4D4B4B"/>
          <w:spacing w:val="40"/>
          <w:w w:val="105"/>
          <w:sz w:val="17"/>
        </w:rPr>
        <w:t> </w:t>
      </w:r>
      <w:r>
        <w:rPr>
          <w:color w:val="4D4B4B"/>
          <w:w w:val="105"/>
          <w:sz w:val="17"/>
        </w:rPr>
        <w:t>juntas</w:t>
      </w:r>
      <w:r>
        <w:rPr>
          <w:color w:val="4D4B4B"/>
          <w:spacing w:val="56"/>
          <w:w w:val="105"/>
          <w:sz w:val="17"/>
        </w:rPr>
        <w:t> </w:t>
      </w:r>
      <w:r>
        <w:rPr>
          <w:color w:val="4D4B4B"/>
          <w:w w:val="105"/>
          <w:sz w:val="17"/>
        </w:rPr>
        <w:t>de</w:t>
      </w:r>
      <w:r>
        <w:rPr>
          <w:color w:val="4D4B4B"/>
          <w:spacing w:val="40"/>
          <w:w w:val="105"/>
          <w:sz w:val="17"/>
        </w:rPr>
        <w:t> </w:t>
      </w:r>
      <w:r>
        <w:rPr>
          <w:color w:val="4D4B4B"/>
          <w:w w:val="105"/>
          <w:sz w:val="17"/>
        </w:rPr>
        <w:t>bienestar</w:t>
      </w:r>
      <w:r>
        <w:rPr>
          <w:color w:val="4D4B4B"/>
          <w:spacing w:val="63"/>
          <w:w w:val="105"/>
          <w:sz w:val="17"/>
        </w:rPr>
        <w:t> </w:t>
      </w:r>
      <w:r>
        <w:rPr>
          <w:color w:val="4D4B4B"/>
          <w:w w:val="105"/>
          <w:sz w:val="17"/>
        </w:rPr>
        <w:t>portuarias,</w:t>
      </w:r>
      <w:r>
        <w:rPr>
          <w:color w:val="4D4B4B"/>
          <w:spacing w:val="58"/>
          <w:w w:val="105"/>
          <w:sz w:val="17"/>
        </w:rPr>
        <w:t> </w:t>
      </w:r>
      <w:r>
        <w:rPr>
          <w:color w:val="4D4B4B"/>
          <w:w w:val="105"/>
          <w:sz w:val="17"/>
        </w:rPr>
        <w:t>regionales</w:t>
      </w:r>
      <w:r>
        <w:rPr>
          <w:color w:val="4D4B4B"/>
          <w:spacing w:val="61"/>
          <w:w w:val="105"/>
          <w:sz w:val="17"/>
        </w:rPr>
        <w:t> </w:t>
      </w:r>
      <w:r>
        <w:rPr>
          <w:color w:val="4D4B4B"/>
          <w:w w:val="105"/>
          <w:sz w:val="17"/>
        </w:rPr>
        <w:t>y</w:t>
      </w:r>
    </w:p>
    <w:p>
      <w:pPr>
        <w:spacing w:after="0" w:line="336" w:lineRule="auto"/>
        <w:jc w:val="both"/>
        <w:rPr>
          <w:sz w:val="17"/>
        </w:rPr>
        <w:sectPr>
          <w:pgSz w:w="12240" w:h="15840"/>
          <w:pgMar w:header="245" w:footer="268" w:top="480" w:bottom="460" w:left="580" w:right="1720"/>
        </w:sectPr>
      </w:pPr>
    </w:p>
    <w:p>
      <w:pPr>
        <w:spacing w:before="93"/>
        <w:ind w:left="125" w:right="0" w:firstLine="0"/>
        <w:jc w:val="left"/>
        <w:rPr>
          <w:sz w:val="17"/>
        </w:rPr>
      </w:pPr>
      <w:r>
        <w:rPr>
          <w:color w:val="4D4B4B"/>
          <w:w w:val="105"/>
          <w:sz w:val="17"/>
        </w:rPr>
        <w:t>nacionales</w:t>
      </w:r>
      <w:r>
        <w:rPr>
          <w:color w:val="676464"/>
          <w:w w:val="105"/>
          <w:sz w:val="17"/>
        </w:rPr>
        <w:t>,</w:t>
      </w:r>
      <w:r>
        <w:rPr>
          <w:color w:val="676464"/>
          <w:spacing w:val="-10"/>
          <w:w w:val="105"/>
          <w:sz w:val="17"/>
        </w:rPr>
        <w:t> </w:t>
      </w:r>
      <w:r>
        <w:rPr>
          <w:color w:val="4D4B4B"/>
          <w:w w:val="105"/>
          <w:sz w:val="17"/>
        </w:rPr>
        <w:t>de</w:t>
      </w:r>
      <w:r>
        <w:rPr>
          <w:color w:val="4D4B4B"/>
          <w:spacing w:val="-3"/>
          <w:w w:val="105"/>
          <w:sz w:val="17"/>
        </w:rPr>
        <w:t> </w:t>
      </w:r>
      <w:r>
        <w:rPr>
          <w:color w:val="4D4B4B"/>
          <w:w w:val="105"/>
          <w:sz w:val="17"/>
        </w:rPr>
        <w:t>conformidad</w:t>
      </w:r>
      <w:r>
        <w:rPr>
          <w:color w:val="4D4B4B"/>
          <w:spacing w:val="12"/>
          <w:w w:val="105"/>
          <w:sz w:val="17"/>
        </w:rPr>
        <w:t> </w:t>
      </w:r>
      <w:r>
        <w:rPr>
          <w:color w:val="4D4B4B"/>
          <w:w w:val="105"/>
          <w:sz w:val="17"/>
        </w:rPr>
        <w:t>con la</w:t>
      </w:r>
      <w:r>
        <w:rPr>
          <w:color w:val="4D4B4B"/>
          <w:spacing w:val="2"/>
          <w:w w:val="105"/>
          <w:sz w:val="17"/>
        </w:rPr>
        <w:t> </w:t>
      </w:r>
      <w:r>
        <w:rPr>
          <w:color w:val="4D4B4B"/>
          <w:w w:val="105"/>
          <w:sz w:val="17"/>
        </w:rPr>
        <w:t>legislación</w:t>
      </w:r>
      <w:r>
        <w:rPr>
          <w:color w:val="4D4B4B"/>
          <w:spacing w:val="20"/>
          <w:w w:val="105"/>
          <w:sz w:val="17"/>
        </w:rPr>
        <w:t> </w:t>
      </w:r>
      <w:r>
        <w:rPr>
          <w:color w:val="4D4B4B"/>
          <w:spacing w:val="-2"/>
          <w:w w:val="105"/>
          <w:sz w:val="17"/>
        </w:rPr>
        <w:t>nacional.</w:t>
      </w:r>
    </w:p>
    <w:p>
      <w:pPr>
        <w:spacing w:line="240" w:lineRule="auto" w:before="10"/>
        <w:rPr>
          <w:sz w:val="21"/>
        </w:rPr>
      </w:pPr>
    </w:p>
    <w:p>
      <w:pPr>
        <w:spacing w:line="336" w:lineRule="auto" w:before="0"/>
        <w:ind w:left="126" w:right="778" w:hanging="4"/>
        <w:jc w:val="left"/>
        <w:rPr>
          <w:sz w:val="17"/>
        </w:rPr>
      </w:pPr>
      <w:r>
        <w:rPr>
          <w:color w:val="4D4B4B"/>
          <w:w w:val="105"/>
          <w:sz w:val="17"/>
        </w:rPr>
        <w:t>1O</w:t>
      </w:r>
      <w:r>
        <w:rPr>
          <w:color w:val="797777"/>
          <w:w w:val="105"/>
          <w:sz w:val="17"/>
        </w:rPr>
        <w:t>. </w:t>
      </w:r>
      <w:r>
        <w:rPr>
          <w:color w:val="4D4B4B"/>
          <w:w w:val="105"/>
          <w:sz w:val="17"/>
        </w:rPr>
        <w:t>1) Los</w:t>
      </w:r>
      <w:r>
        <w:rPr>
          <w:color w:val="4D4B4B"/>
          <w:spacing w:val="14"/>
          <w:w w:val="105"/>
          <w:sz w:val="17"/>
        </w:rPr>
        <w:t> </w:t>
      </w:r>
      <w:r>
        <w:rPr>
          <w:color w:val="4D4B4B"/>
          <w:w w:val="105"/>
          <w:sz w:val="17"/>
        </w:rPr>
        <w:t>Miembros</w:t>
      </w:r>
      <w:r>
        <w:rPr>
          <w:color w:val="4D4B4B"/>
          <w:spacing w:val="28"/>
          <w:w w:val="105"/>
          <w:sz w:val="17"/>
        </w:rPr>
        <w:t> </w:t>
      </w:r>
      <w:r>
        <w:rPr>
          <w:color w:val="4D4B4B"/>
          <w:w w:val="105"/>
          <w:sz w:val="17"/>
        </w:rPr>
        <w:t>deberían</w:t>
      </w:r>
      <w:r>
        <w:rPr>
          <w:color w:val="4D4B4B"/>
          <w:spacing w:val="24"/>
          <w:w w:val="105"/>
          <w:sz w:val="17"/>
        </w:rPr>
        <w:t> </w:t>
      </w:r>
      <w:r>
        <w:rPr>
          <w:color w:val="4D4B4B"/>
          <w:w w:val="105"/>
          <w:sz w:val="17"/>
        </w:rPr>
        <w:t>velar</w:t>
      </w:r>
      <w:r>
        <w:rPr>
          <w:color w:val="4D4B4B"/>
          <w:spacing w:val="17"/>
          <w:w w:val="105"/>
          <w:sz w:val="17"/>
        </w:rPr>
        <w:t> </w:t>
      </w:r>
      <w:r>
        <w:rPr>
          <w:color w:val="4D4B4B"/>
          <w:w w:val="105"/>
          <w:sz w:val="17"/>
        </w:rPr>
        <w:t>por</w:t>
      </w:r>
      <w:r>
        <w:rPr>
          <w:color w:val="4D4B4B"/>
          <w:spacing w:val="16"/>
          <w:w w:val="105"/>
          <w:sz w:val="17"/>
        </w:rPr>
        <w:t> </w:t>
      </w:r>
      <w:r>
        <w:rPr>
          <w:color w:val="4D4B4B"/>
          <w:w w:val="105"/>
          <w:sz w:val="17"/>
        </w:rPr>
        <w:t>que se preste</w:t>
      </w:r>
      <w:r>
        <w:rPr>
          <w:color w:val="4D4B4B"/>
          <w:spacing w:val="18"/>
          <w:w w:val="105"/>
          <w:sz w:val="17"/>
        </w:rPr>
        <w:t> </w:t>
      </w:r>
      <w:r>
        <w:rPr>
          <w:color w:val="4D4B4B"/>
          <w:w w:val="105"/>
          <w:sz w:val="17"/>
        </w:rPr>
        <w:t>un apoyo financiero</w:t>
      </w:r>
      <w:r>
        <w:rPr>
          <w:color w:val="4D4B4B"/>
          <w:spacing w:val="24"/>
          <w:w w:val="105"/>
          <w:sz w:val="17"/>
        </w:rPr>
        <w:t> </w:t>
      </w:r>
      <w:r>
        <w:rPr>
          <w:color w:val="4D4B4B"/>
          <w:w w:val="105"/>
          <w:sz w:val="17"/>
        </w:rPr>
        <w:t>regular</w:t>
      </w:r>
      <w:r>
        <w:rPr>
          <w:color w:val="4D4B4B"/>
          <w:spacing w:val="24"/>
          <w:w w:val="105"/>
          <w:sz w:val="17"/>
        </w:rPr>
        <w:t> </w:t>
      </w:r>
      <w:r>
        <w:rPr>
          <w:color w:val="4D4B4B"/>
          <w:w w:val="105"/>
          <w:sz w:val="17"/>
        </w:rPr>
        <w:t>y</w:t>
      </w:r>
      <w:r>
        <w:rPr>
          <w:color w:val="4D4B4B"/>
          <w:spacing w:val="19"/>
          <w:w w:val="105"/>
          <w:sz w:val="17"/>
        </w:rPr>
        <w:t> </w:t>
      </w:r>
      <w:r>
        <w:rPr>
          <w:color w:val="4D4B4B"/>
          <w:w w:val="105"/>
          <w:sz w:val="17"/>
        </w:rPr>
        <w:t>suficiente</w:t>
      </w:r>
      <w:r>
        <w:rPr>
          <w:color w:val="4D4B4B"/>
          <w:spacing w:val="25"/>
          <w:w w:val="105"/>
          <w:sz w:val="17"/>
        </w:rPr>
        <w:t> </w:t>
      </w:r>
      <w:r>
        <w:rPr>
          <w:color w:val="4D4B4B"/>
          <w:w w:val="105"/>
          <w:sz w:val="17"/>
        </w:rPr>
        <w:t>a</w:t>
      </w:r>
      <w:r>
        <w:rPr>
          <w:color w:val="4D4B4B"/>
          <w:spacing w:val="17"/>
          <w:w w:val="105"/>
          <w:sz w:val="17"/>
        </w:rPr>
        <w:t> </w:t>
      </w:r>
      <w:r>
        <w:rPr>
          <w:color w:val="4D4B4B"/>
          <w:w w:val="105"/>
          <w:sz w:val="17"/>
        </w:rPr>
        <w:t>los</w:t>
      </w:r>
      <w:r>
        <w:rPr>
          <w:color w:val="4D4B4B"/>
          <w:spacing w:val="14"/>
          <w:w w:val="105"/>
          <w:sz w:val="17"/>
        </w:rPr>
        <w:t> </w:t>
      </w:r>
      <w:r>
        <w:rPr>
          <w:color w:val="4D4B4B"/>
          <w:w w:val="105"/>
          <w:sz w:val="17"/>
        </w:rPr>
        <w:t>medios</w:t>
      </w:r>
      <w:r>
        <w:rPr>
          <w:color w:val="4D4B4B"/>
          <w:spacing w:val="23"/>
          <w:w w:val="105"/>
          <w:sz w:val="17"/>
        </w:rPr>
        <w:t> </w:t>
      </w:r>
      <w:r>
        <w:rPr>
          <w:color w:val="4D4B4B"/>
          <w:w w:val="105"/>
          <w:sz w:val="17"/>
        </w:rPr>
        <w:t>y servicios de bienestar destinados a la gente de mar.</w:t>
      </w:r>
    </w:p>
    <w:p>
      <w:pPr>
        <w:spacing w:line="240" w:lineRule="auto" w:before="6"/>
        <w:rPr>
          <w:sz w:val="15"/>
        </w:rPr>
      </w:pPr>
    </w:p>
    <w:p>
      <w:pPr>
        <w:pStyle w:val="ListParagraph"/>
        <w:numPr>
          <w:ilvl w:val="0"/>
          <w:numId w:val="44"/>
        </w:numPr>
        <w:tabs>
          <w:tab w:pos="340" w:val="left" w:leader="none"/>
        </w:tabs>
        <w:spacing w:line="331" w:lineRule="auto" w:before="0" w:after="0"/>
        <w:ind w:left="121" w:right="798" w:firstLine="0"/>
        <w:jc w:val="both"/>
        <w:rPr>
          <w:sz w:val="17"/>
        </w:rPr>
      </w:pPr>
      <w:r>
        <w:rPr>
          <w:color w:val="4D4B4B"/>
          <w:w w:val="105"/>
          <w:sz w:val="17"/>
        </w:rPr>
        <w:t>De conformidad</w:t>
      </w:r>
      <w:r>
        <w:rPr>
          <w:color w:val="4D4B4B"/>
          <w:spacing w:val="18"/>
          <w:w w:val="105"/>
          <w:sz w:val="17"/>
        </w:rPr>
        <w:t> </w:t>
      </w:r>
      <w:r>
        <w:rPr>
          <w:color w:val="4D4B4B"/>
          <w:w w:val="105"/>
          <w:sz w:val="17"/>
        </w:rPr>
        <w:t>con las condiciones</w:t>
      </w:r>
      <w:r>
        <w:rPr>
          <w:color w:val="4D4B4B"/>
          <w:spacing w:val="19"/>
          <w:w w:val="105"/>
          <w:sz w:val="17"/>
        </w:rPr>
        <w:t> </w:t>
      </w:r>
      <w:r>
        <w:rPr>
          <w:color w:val="4D4B4B"/>
          <w:w w:val="105"/>
          <w:sz w:val="17"/>
        </w:rPr>
        <w:t>y la</w:t>
      </w:r>
      <w:r>
        <w:rPr>
          <w:color w:val="4D4B4B"/>
          <w:spacing w:val="12"/>
          <w:w w:val="105"/>
          <w:sz w:val="17"/>
        </w:rPr>
        <w:t> </w:t>
      </w:r>
      <w:r>
        <w:rPr>
          <w:color w:val="4D4B4B"/>
          <w:w w:val="105"/>
          <w:sz w:val="17"/>
        </w:rPr>
        <w:t>practica</w:t>
      </w:r>
      <w:r>
        <w:rPr>
          <w:color w:val="4D4B4B"/>
          <w:spacing w:val="16"/>
          <w:w w:val="105"/>
          <w:sz w:val="17"/>
        </w:rPr>
        <w:t> </w:t>
      </w:r>
      <w:r>
        <w:rPr>
          <w:color w:val="4D4B4B"/>
          <w:w w:val="105"/>
          <w:sz w:val="17"/>
        </w:rPr>
        <w:t>nacionales,</w:t>
      </w:r>
      <w:r>
        <w:rPr>
          <w:color w:val="4D4B4B"/>
          <w:spacing w:val="16"/>
          <w:w w:val="105"/>
          <w:sz w:val="17"/>
        </w:rPr>
        <w:t> </w:t>
      </w:r>
      <w:r>
        <w:rPr>
          <w:color w:val="4D4B4B"/>
          <w:w w:val="105"/>
          <w:sz w:val="17"/>
        </w:rPr>
        <w:t>este apoyo</w:t>
      </w:r>
      <w:r>
        <w:rPr>
          <w:color w:val="4D4B4B"/>
          <w:spacing w:val="10"/>
          <w:w w:val="105"/>
          <w:sz w:val="17"/>
        </w:rPr>
        <w:t> </w:t>
      </w:r>
      <w:r>
        <w:rPr>
          <w:color w:val="4D4B4B"/>
          <w:w w:val="105"/>
          <w:sz w:val="17"/>
        </w:rPr>
        <w:t>financiero</w:t>
      </w:r>
      <w:r>
        <w:rPr>
          <w:color w:val="4D4B4B"/>
          <w:spacing w:val="17"/>
          <w:w w:val="105"/>
          <w:sz w:val="17"/>
        </w:rPr>
        <w:t> </w:t>
      </w:r>
      <w:r>
        <w:rPr>
          <w:color w:val="4D4B4B"/>
          <w:w w:val="105"/>
          <w:sz w:val="17"/>
        </w:rPr>
        <w:t>debería</w:t>
      </w:r>
      <w:r>
        <w:rPr>
          <w:color w:val="4D4B4B"/>
          <w:spacing w:val="21"/>
          <w:w w:val="105"/>
          <w:sz w:val="17"/>
        </w:rPr>
        <w:t> </w:t>
      </w:r>
      <w:r>
        <w:rPr>
          <w:color w:val="4D4B4B"/>
          <w:w w:val="105"/>
          <w:sz w:val="17"/>
        </w:rPr>
        <w:t>proceder</w:t>
      </w:r>
      <w:r>
        <w:rPr>
          <w:color w:val="4D4B4B"/>
          <w:spacing w:val="14"/>
          <w:w w:val="105"/>
          <w:sz w:val="17"/>
        </w:rPr>
        <w:t> </w:t>
      </w:r>
      <w:r>
        <w:rPr>
          <w:color w:val="4D4B4B"/>
          <w:w w:val="105"/>
          <w:sz w:val="17"/>
        </w:rPr>
        <w:t>de una o varias de las fuentes siguientes:</w:t>
      </w:r>
    </w:p>
    <w:p>
      <w:pPr>
        <w:spacing w:line="240" w:lineRule="auto" w:before="9"/>
        <w:rPr>
          <w:sz w:val="15"/>
        </w:rPr>
      </w:pPr>
    </w:p>
    <w:p>
      <w:pPr>
        <w:pStyle w:val="ListParagraph"/>
        <w:numPr>
          <w:ilvl w:val="1"/>
          <w:numId w:val="44"/>
        </w:numPr>
        <w:tabs>
          <w:tab w:pos="336" w:val="left" w:leader="none"/>
        </w:tabs>
        <w:spacing w:line="240" w:lineRule="auto" w:before="0" w:after="0"/>
        <w:ind w:left="335" w:right="0" w:hanging="216"/>
        <w:jc w:val="left"/>
        <w:rPr>
          <w:sz w:val="17"/>
        </w:rPr>
      </w:pPr>
      <w:r>
        <w:rPr>
          <w:color w:val="4D4B4B"/>
          <w:w w:val="105"/>
          <w:sz w:val="17"/>
        </w:rPr>
        <w:t>Subvenciones</w:t>
      </w:r>
      <w:r>
        <w:rPr>
          <w:color w:val="4D4B4B"/>
          <w:spacing w:val="10"/>
          <w:w w:val="105"/>
          <w:sz w:val="17"/>
        </w:rPr>
        <w:t> </w:t>
      </w:r>
      <w:r>
        <w:rPr>
          <w:color w:val="4D4B4B"/>
          <w:w w:val="105"/>
          <w:sz w:val="17"/>
        </w:rPr>
        <w:t>de</w:t>
      </w:r>
      <w:r>
        <w:rPr>
          <w:color w:val="4D4B4B"/>
          <w:spacing w:val="-6"/>
          <w:w w:val="105"/>
          <w:sz w:val="17"/>
        </w:rPr>
        <w:t> </w:t>
      </w:r>
      <w:r>
        <w:rPr>
          <w:color w:val="4D4B4B"/>
          <w:w w:val="105"/>
          <w:sz w:val="17"/>
        </w:rPr>
        <w:t>fondos</w:t>
      </w:r>
      <w:r>
        <w:rPr>
          <w:color w:val="4D4B4B"/>
          <w:spacing w:val="-2"/>
          <w:w w:val="105"/>
          <w:sz w:val="17"/>
        </w:rPr>
        <w:t> públicos;</w:t>
      </w:r>
    </w:p>
    <w:p>
      <w:pPr>
        <w:spacing w:line="240" w:lineRule="auto" w:before="3"/>
        <w:rPr>
          <w:sz w:val="22"/>
        </w:rPr>
      </w:pPr>
    </w:p>
    <w:p>
      <w:pPr>
        <w:pStyle w:val="ListParagraph"/>
        <w:numPr>
          <w:ilvl w:val="1"/>
          <w:numId w:val="44"/>
        </w:numPr>
        <w:tabs>
          <w:tab w:pos="335" w:val="left" w:leader="none"/>
        </w:tabs>
        <w:spacing w:line="240" w:lineRule="auto" w:before="0" w:after="0"/>
        <w:ind w:left="334" w:right="0" w:hanging="210"/>
        <w:jc w:val="left"/>
        <w:rPr>
          <w:sz w:val="17"/>
        </w:rPr>
      </w:pPr>
      <w:r>
        <w:rPr>
          <w:color w:val="4D4B4B"/>
          <w:w w:val="105"/>
          <w:sz w:val="17"/>
        </w:rPr>
        <w:t>Tasas</w:t>
      </w:r>
      <w:r>
        <w:rPr>
          <w:color w:val="4D4B4B"/>
          <w:spacing w:val="-4"/>
          <w:w w:val="105"/>
          <w:sz w:val="17"/>
        </w:rPr>
        <w:t> </w:t>
      </w:r>
      <w:r>
        <w:rPr>
          <w:color w:val="4D4B4B"/>
          <w:w w:val="105"/>
          <w:sz w:val="17"/>
        </w:rPr>
        <w:t>y otras</w:t>
      </w:r>
      <w:r>
        <w:rPr>
          <w:color w:val="4D4B4B"/>
          <w:spacing w:val="-6"/>
          <w:w w:val="105"/>
          <w:sz w:val="17"/>
        </w:rPr>
        <w:t> </w:t>
      </w:r>
      <w:r>
        <w:rPr>
          <w:color w:val="4D4B4B"/>
          <w:w w:val="105"/>
          <w:sz w:val="17"/>
        </w:rPr>
        <w:t>contribuciones</w:t>
      </w:r>
      <w:r>
        <w:rPr>
          <w:color w:val="4D4B4B"/>
          <w:spacing w:val="-3"/>
          <w:w w:val="105"/>
          <w:sz w:val="17"/>
        </w:rPr>
        <w:t> </w:t>
      </w:r>
      <w:r>
        <w:rPr>
          <w:color w:val="4D4B4B"/>
          <w:w w:val="105"/>
          <w:sz w:val="17"/>
        </w:rPr>
        <w:t>especiales</w:t>
      </w:r>
      <w:r>
        <w:rPr>
          <w:color w:val="4D4B4B"/>
          <w:spacing w:val="10"/>
          <w:w w:val="105"/>
          <w:sz w:val="17"/>
        </w:rPr>
        <w:t> </w:t>
      </w:r>
      <w:r>
        <w:rPr>
          <w:color w:val="4D4B4B"/>
          <w:w w:val="105"/>
          <w:sz w:val="17"/>
        </w:rPr>
        <w:t>abonadas</w:t>
      </w:r>
      <w:r>
        <w:rPr>
          <w:color w:val="4D4B4B"/>
          <w:spacing w:val="7"/>
          <w:w w:val="105"/>
          <w:sz w:val="17"/>
        </w:rPr>
        <w:t> </w:t>
      </w:r>
      <w:r>
        <w:rPr>
          <w:color w:val="4D4B4B"/>
          <w:w w:val="105"/>
          <w:sz w:val="17"/>
        </w:rPr>
        <w:t>por</w:t>
      </w:r>
      <w:r>
        <w:rPr>
          <w:color w:val="4D4B4B"/>
          <w:spacing w:val="-6"/>
          <w:w w:val="105"/>
          <w:sz w:val="17"/>
        </w:rPr>
        <w:t> </w:t>
      </w:r>
      <w:r>
        <w:rPr>
          <w:color w:val="4D4B4B"/>
          <w:w w:val="105"/>
          <w:sz w:val="17"/>
        </w:rPr>
        <w:t>círculos</w:t>
      </w:r>
      <w:r>
        <w:rPr>
          <w:color w:val="4D4B4B"/>
          <w:spacing w:val="1"/>
          <w:w w:val="105"/>
          <w:sz w:val="17"/>
        </w:rPr>
        <w:t> </w:t>
      </w:r>
      <w:r>
        <w:rPr>
          <w:color w:val="4D4B4B"/>
          <w:spacing w:val="-2"/>
          <w:w w:val="105"/>
          <w:sz w:val="17"/>
        </w:rPr>
        <w:t>marítimos</w:t>
      </w:r>
      <w:r>
        <w:rPr>
          <w:color w:val="676464"/>
          <w:spacing w:val="-2"/>
          <w:w w:val="105"/>
          <w:sz w:val="17"/>
        </w:rPr>
        <w:t>;</w:t>
      </w:r>
    </w:p>
    <w:p>
      <w:pPr>
        <w:spacing w:line="240" w:lineRule="auto" w:before="3"/>
        <w:rPr>
          <w:sz w:val="22"/>
        </w:rPr>
      </w:pPr>
    </w:p>
    <w:p>
      <w:pPr>
        <w:pStyle w:val="ListParagraph"/>
        <w:numPr>
          <w:ilvl w:val="1"/>
          <w:numId w:val="44"/>
        </w:numPr>
        <w:tabs>
          <w:tab w:pos="325" w:val="left" w:leader="none"/>
        </w:tabs>
        <w:spacing w:line="240" w:lineRule="auto" w:before="1" w:after="0"/>
        <w:ind w:left="324" w:right="0" w:hanging="201"/>
        <w:jc w:val="left"/>
        <w:rPr>
          <w:sz w:val="17"/>
        </w:rPr>
      </w:pPr>
      <w:r>
        <w:rPr>
          <w:color w:val="4D4B4B"/>
          <w:w w:val="105"/>
          <w:sz w:val="17"/>
        </w:rPr>
        <w:t>Cotizaciones</w:t>
      </w:r>
      <w:r>
        <w:rPr>
          <w:color w:val="4D4B4B"/>
          <w:spacing w:val="19"/>
          <w:w w:val="105"/>
          <w:sz w:val="17"/>
        </w:rPr>
        <w:t> </w:t>
      </w:r>
      <w:r>
        <w:rPr>
          <w:color w:val="4D4B4B"/>
          <w:w w:val="105"/>
          <w:sz w:val="17"/>
        </w:rPr>
        <w:t>voluntarias</w:t>
      </w:r>
      <w:r>
        <w:rPr>
          <w:color w:val="4D4B4B"/>
          <w:spacing w:val="9"/>
          <w:w w:val="105"/>
          <w:sz w:val="17"/>
        </w:rPr>
        <w:t> </w:t>
      </w:r>
      <w:r>
        <w:rPr>
          <w:color w:val="4D4B4B"/>
          <w:w w:val="105"/>
          <w:sz w:val="17"/>
        </w:rPr>
        <w:t>de</w:t>
      </w:r>
      <w:r>
        <w:rPr>
          <w:color w:val="4D4B4B"/>
          <w:spacing w:val="-9"/>
          <w:w w:val="105"/>
          <w:sz w:val="17"/>
        </w:rPr>
        <w:t> </w:t>
      </w:r>
      <w:r>
        <w:rPr>
          <w:color w:val="4D4B4B"/>
          <w:w w:val="105"/>
          <w:sz w:val="17"/>
        </w:rPr>
        <w:t>los</w:t>
      </w:r>
      <w:r>
        <w:rPr>
          <w:color w:val="4D4B4B"/>
          <w:spacing w:val="-1"/>
          <w:w w:val="105"/>
          <w:sz w:val="17"/>
        </w:rPr>
        <w:t> </w:t>
      </w:r>
      <w:r>
        <w:rPr>
          <w:color w:val="4D4B4B"/>
          <w:w w:val="105"/>
          <w:sz w:val="17"/>
        </w:rPr>
        <w:t>armadores,</w:t>
      </w:r>
      <w:r>
        <w:rPr>
          <w:color w:val="4D4B4B"/>
          <w:spacing w:val="12"/>
          <w:w w:val="105"/>
          <w:sz w:val="17"/>
        </w:rPr>
        <w:t> </w:t>
      </w:r>
      <w:r>
        <w:rPr>
          <w:color w:val="4D4B4B"/>
          <w:w w:val="105"/>
          <w:sz w:val="17"/>
        </w:rPr>
        <w:t>de</w:t>
      </w:r>
      <w:r>
        <w:rPr>
          <w:color w:val="4D4B4B"/>
          <w:spacing w:val="2"/>
          <w:w w:val="105"/>
          <w:sz w:val="17"/>
        </w:rPr>
        <w:t> </w:t>
      </w:r>
      <w:r>
        <w:rPr>
          <w:color w:val="4D4B4B"/>
          <w:w w:val="105"/>
          <w:sz w:val="17"/>
        </w:rPr>
        <w:t>la</w:t>
      </w:r>
      <w:r>
        <w:rPr>
          <w:color w:val="4D4B4B"/>
          <w:spacing w:val="-3"/>
          <w:w w:val="105"/>
          <w:sz w:val="17"/>
        </w:rPr>
        <w:t> </w:t>
      </w:r>
      <w:r>
        <w:rPr>
          <w:color w:val="4D4B4B"/>
          <w:w w:val="105"/>
          <w:sz w:val="17"/>
        </w:rPr>
        <w:t>gente</w:t>
      </w:r>
      <w:r>
        <w:rPr>
          <w:color w:val="4D4B4B"/>
          <w:spacing w:val="-2"/>
          <w:w w:val="105"/>
          <w:sz w:val="17"/>
        </w:rPr>
        <w:t> </w:t>
      </w:r>
      <w:r>
        <w:rPr>
          <w:color w:val="4D4B4B"/>
          <w:w w:val="105"/>
          <w:sz w:val="17"/>
        </w:rPr>
        <w:t>de</w:t>
      </w:r>
      <w:r>
        <w:rPr>
          <w:color w:val="4D4B4B"/>
          <w:spacing w:val="-4"/>
          <w:w w:val="105"/>
          <w:sz w:val="17"/>
        </w:rPr>
        <w:t> </w:t>
      </w:r>
      <w:r>
        <w:rPr>
          <w:color w:val="4D4B4B"/>
          <w:w w:val="105"/>
          <w:sz w:val="17"/>
        </w:rPr>
        <w:t>mar o</w:t>
      </w:r>
      <w:r>
        <w:rPr>
          <w:color w:val="4D4B4B"/>
          <w:spacing w:val="-4"/>
          <w:w w:val="105"/>
          <w:sz w:val="17"/>
        </w:rPr>
        <w:t> </w:t>
      </w:r>
      <w:r>
        <w:rPr>
          <w:color w:val="4D4B4B"/>
          <w:w w:val="105"/>
          <w:sz w:val="17"/>
        </w:rPr>
        <w:t>de</w:t>
      </w:r>
      <w:r>
        <w:rPr>
          <w:color w:val="4D4B4B"/>
          <w:spacing w:val="-2"/>
          <w:w w:val="105"/>
          <w:sz w:val="17"/>
        </w:rPr>
        <w:t> </w:t>
      </w:r>
      <w:r>
        <w:rPr>
          <w:color w:val="4D4B4B"/>
          <w:w w:val="105"/>
          <w:sz w:val="17"/>
        </w:rPr>
        <w:t>sus </w:t>
      </w:r>
      <w:r>
        <w:rPr>
          <w:color w:val="4D4B4B"/>
          <w:spacing w:val="-2"/>
          <w:w w:val="105"/>
          <w:sz w:val="17"/>
        </w:rPr>
        <w:t>organizaciones</w:t>
      </w:r>
      <w:r>
        <w:rPr>
          <w:color w:val="676464"/>
          <w:spacing w:val="-2"/>
          <w:w w:val="105"/>
          <w:sz w:val="17"/>
        </w:rPr>
        <w:t>;</w:t>
      </w:r>
    </w:p>
    <w:p>
      <w:pPr>
        <w:spacing w:line="240" w:lineRule="auto" w:before="3"/>
        <w:rPr>
          <w:sz w:val="22"/>
        </w:rPr>
      </w:pPr>
    </w:p>
    <w:p>
      <w:pPr>
        <w:pStyle w:val="ListParagraph"/>
        <w:numPr>
          <w:ilvl w:val="1"/>
          <w:numId w:val="44"/>
        </w:numPr>
        <w:tabs>
          <w:tab w:pos="334" w:val="left" w:leader="none"/>
        </w:tabs>
        <w:spacing w:line="240" w:lineRule="auto" w:before="0" w:after="0"/>
        <w:ind w:left="333" w:right="0" w:hanging="213"/>
        <w:jc w:val="left"/>
        <w:rPr>
          <w:sz w:val="17"/>
        </w:rPr>
      </w:pPr>
      <w:r>
        <w:rPr>
          <w:color w:val="4D4B4B"/>
          <w:w w:val="105"/>
          <w:sz w:val="17"/>
        </w:rPr>
        <w:t>Aportaciones</w:t>
      </w:r>
      <w:r>
        <w:rPr>
          <w:color w:val="4D4B4B"/>
          <w:spacing w:val="9"/>
          <w:w w:val="105"/>
          <w:sz w:val="17"/>
        </w:rPr>
        <w:t> </w:t>
      </w:r>
      <w:r>
        <w:rPr>
          <w:color w:val="4D4B4B"/>
          <w:w w:val="105"/>
          <w:sz w:val="17"/>
        </w:rPr>
        <w:t>voluntarias</w:t>
      </w:r>
      <w:r>
        <w:rPr>
          <w:color w:val="4D4B4B"/>
          <w:spacing w:val="7"/>
          <w:w w:val="105"/>
          <w:sz w:val="17"/>
        </w:rPr>
        <w:t> </w:t>
      </w:r>
      <w:r>
        <w:rPr>
          <w:color w:val="4D4B4B"/>
          <w:w w:val="105"/>
          <w:sz w:val="17"/>
        </w:rPr>
        <w:t>de</w:t>
      </w:r>
      <w:r>
        <w:rPr>
          <w:color w:val="4D4B4B"/>
          <w:spacing w:val="-4"/>
          <w:w w:val="105"/>
          <w:sz w:val="17"/>
        </w:rPr>
        <w:t> </w:t>
      </w:r>
      <w:r>
        <w:rPr>
          <w:color w:val="4D4B4B"/>
          <w:w w:val="105"/>
          <w:sz w:val="17"/>
        </w:rPr>
        <w:t>otras</w:t>
      </w:r>
      <w:r>
        <w:rPr>
          <w:color w:val="4D4B4B"/>
          <w:spacing w:val="-2"/>
          <w:w w:val="105"/>
          <w:sz w:val="17"/>
        </w:rPr>
        <w:t> fuentes</w:t>
      </w:r>
      <w:r>
        <w:rPr>
          <w:color w:val="8E8C8C"/>
          <w:spacing w:val="-2"/>
          <w:w w:val="105"/>
          <w:sz w:val="17"/>
        </w:rPr>
        <w:t>.</w:t>
      </w:r>
    </w:p>
    <w:p>
      <w:pPr>
        <w:spacing w:line="240" w:lineRule="auto" w:before="10"/>
        <w:rPr>
          <w:sz w:val="21"/>
        </w:rPr>
      </w:pPr>
    </w:p>
    <w:p>
      <w:pPr>
        <w:pStyle w:val="ListParagraph"/>
        <w:numPr>
          <w:ilvl w:val="0"/>
          <w:numId w:val="44"/>
        </w:numPr>
        <w:tabs>
          <w:tab w:pos="345" w:val="left" w:leader="none"/>
        </w:tabs>
        <w:spacing w:line="336" w:lineRule="auto" w:before="0" w:after="0"/>
        <w:ind w:left="121" w:right="786" w:firstLine="3"/>
        <w:jc w:val="both"/>
        <w:rPr>
          <w:sz w:val="17"/>
        </w:rPr>
      </w:pPr>
      <w:r>
        <w:rPr>
          <w:color w:val="4D4B4B"/>
          <w:w w:val="105"/>
          <w:sz w:val="17"/>
        </w:rPr>
        <w:t>Cuando se prevean tasas, exacciones</w:t>
      </w:r>
      <w:r>
        <w:rPr>
          <w:color w:val="4D4B4B"/>
          <w:w w:val="105"/>
          <w:sz w:val="17"/>
        </w:rPr>
        <w:t> y contribuciones especiales</w:t>
      </w:r>
      <w:r>
        <w:rPr>
          <w:color w:val="4D4B4B"/>
          <w:w w:val="105"/>
          <w:sz w:val="17"/>
        </w:rPr>
        <w:t> para financiar</w:t>
      </w:r>
      <w:r>
        <w:rPr>
          <w:color w:val="4D4B4B"/>
          <w:w w:val="105"/>
          <w:sz w:val="17"/>
        </w:rPr>
        <w:t> servicios de bienestar,</w:t>
      </w:r>
      <w:r>
        <w:rPr>
          <w:color w:val="4D4B4B"/>
          <w:w w:val="105"/>
          <w:sz w:val="17"/>
        </w:rPr>
        <w:t> sólo deberían utilizarse para los fines con que se crearon.</w:t>
      </w:r>
    </w:p>
    <w:p>
      <w:pPr>
        <w:spacing w:line="240" w:lineRule="auto" w:before="6"/>
        <w:rPr>
          <w:sz w:val="15"/>
        </w:rPr>
      </w:pPr>
    </w:p>
    <w:p>
      <w:pPr>
        <w:pStyle w:val="ListParagraph"/>
        <w:numPr>
          <w:ilvl w:val="0"/>
          <w:numId w:val="45"/>
        </w:numPr>
        <w:tabs>
          <w:tab w:pos="420" w:val="left" w:leader="none"/>
        </w:tabs>
        <w:spacing w:line="331" w:lineRule="auto" w:before="0" w:after="0"/>
        <w:ind w:left="120" w:right="788" w:firstLine="2"/>
        <w:jc w:val="both"/>
        <w:rPr>
          <w:sz w:val="17"/>
        </w:rPr>
      </w:pPr>
      <w:r>
        <w:rPr>
          <w:color w:val="4D4B4B"/>
          <w:w w:val="105"/>
          <w:sz w:val="17"/>
        </w:rPr>
        <w:t>debería</w:t>
      </w:r>
      <w:r>
        <w:rPr>
          <w:color w:val="4D4B4B"/>
          <w:w w:val="105"/>
          <w:sz w:val="17"/>
        </w:rPr>
        <w:t> haber hoteles o albergues adecuados para la gente de mar donde haya necesidad de ellos. Dichos hoteles o albergues</w:t>
      </w:r>
      <w:r>
        <w:rPr>
          <w:color w:val="4D4B4B"/>
          <w:w w:val="105"/>
          <w:sz w:val="17"/>
        </w:rPr>
        <w:t> deberían someterse a controles</w:t>
      </w:r>
      <w:r>
        <w:rPr>
          <w:color w:val="4D4B4B"/>
          <w:w w:val="105"/>
          <w:sz w:val="17"/>
        </w:rPr>
        <w:t> apropiados,</w:t>
      </w:r>
      <w:r>
        <w:rPr>
          <w:color w:val="4D4B4B"/>
          <w:w w:val="105"/>
          <w:sz w:val="17"/>
        </w:rPr>
        <w:t> los precios deberían ser razonables</w:t>
      </w:r>
      <w:r>
        <w:rPr>
          <w:color w:val="4D4B4B"/>
          <w:w w:val="105"/>
          <w:sz w:val="17"/>
        </w:rPr>
        <w:t> y, cuando fuere necesario y factible, deberían tomarse disposiciones para alojar a las familias de los marinos</w:t>
      </w:r>
      <w:r>
        <w:rPr>
          <w:color w:val="8E8C8C"/>
          <w:w w:val="105"/>
          <w:sz w:val="17"/>
        </w:rPr>
        <w:t>.</w:t>
      </w:r>
    </w:p>
    <w:p>
      <w:pPr>
        <w:spacing w:line="240" w:lineRule="auto" w:before="8"/>
        <w:rPr>
          <w:sz w:val="15"/>
        </w:rPr>
      </w:pPr>
    </w:p>
    <w:p>
      <w:pPr>
        <w:pStyle w:val="ListParagraph"/>
        <w:numPr>
          <w:ilvl w:val="0"/>
          <w:numId w:val="45"/>
        </w:numPr>
        <w:tabs>
          <w:tab w:pos="441" w:val="left" w:leader="none"/>
        </w:tabs>
        <w:spacing w:line="331" w:lineRule="auto" w:before="0" w:after="0"/>
        <w:ind w:left="120" w:right="798" w:firstLine="2"/>
        <w:jc w:val="both"/>
        <w:rPr>
          <w:sz w:val="17"/>
        </w:rPr>
      </w:pPr>
      <w:r>
        <w:rPr>
          <w:color w:val="4D4B4B"/>
          <w:w w:val="105"/>
          <w:sz w:val="17"/>
        </w:rPr>
        <w:t>1) deberían</w:t>
      </w:r>
      <w:r>
        <w:rPr>
          <w:color w:val="4D4B4B"/>
          <w:w w:val="105"/>
          <w:sz w:val="17"/>
        </w:rPr>
        <w:t> crearse o desarrollarse</w:t>
      </w:r>
      <w:r>
        <w:rPr>
          <w:color w:val="4D4B4B"/>
          <w:w w:val="105"/>
          <w:sz w:val="17"/>
        </w:rPr>
        <w:t> los medios de bienestar</w:t>
      </w:r>
      <w:r>
        <w:rPr>
          <w:color w:val="4D4B4B"/>
          <w:w w:val="105"/>
          <w:sz w:val="17"/>
        </w:rPr>
        <w:t> y recreativos</w:t>
      </w:r>
      <w:r>
        <w:rPr>
          <w:color w:val="4D4B4B"/>
          <w:w w:val="105"/>
          <w:sz w:val="17"/>
        </w:rPr>
        <w:t> necesarios</w:t>
      </w:r>
      <w:r>
        <w:rPr>
          <w:color w:val="4D4B4B"/>
          <w:w w:val="105"/>
          <w:sz w:val="17"/>
        </w:rPr>
        <w:t> en los puertos</w:t>
      </w:r>
      <w:r>
        <w:rPr>
          <w:color w:val="797777"/>
          <w:w w:val="105"/>
          <w:sz w:val="17"/>
        </w:rPr>
        <w:t>. </w:t>
      </w:r>
      <w:r>
        <w:rPr>
          <w:color w:val="4D4B4B"/>
          <w:w w:val="105"/>
          <w:sz w:val="17"/>
        </w:rPr>
        <w:t>Entre estos medios deberían incluirse:</w:t>
      </w:r>
    </w:p>
    <w:p>
      <w:pPr>
        <w:spacing w:line="240" w:lineRule="auto" w:before="2"/>
        <w:rPr>
          <w:sz w:val="16"/>
        </w:rPr>
      </w:pPr>
    </w:p>
    <w:p>
      <w:pPr>
        <w:pStyle w:val="ListParagraph"/>
        <w:numPr>
          <w:ilvl w:val="1"/>
          <w:numId w:val="45"/>
        </w:numPr>
        <w:tabs>
          <w:tab w:pos="336" w:val="left" w:leader="none"/>
        </w:tabs>
        <w:spacing w:line="240" w:lineRule="auto" w:before="0" w:after="0"/>
        <w:ind w:left="335" w:right="0" w:hanging="216"/>
        <w:jc w:val="left"/>
        <w:rPr>
          <w:sz w:val="17"/>
        </w:rPr>
      </w:pPr>
      <w:r>
        <w:rPr>
          <w:color w:val="4D4B4B"/>
          <w:w w:val="105"/>
          <w:sz w:val="17"/>
        </w:rPr>
        <w:t>Salas de</w:t>
      </w:r>
      <w:r>
        <w:rPr>
          <w:color w:val="4D4B4B"/>
          <w:spacing w:val="-2"/>
          <w:w w:val="105"/>
          <w:sz w:val="17"/>
        </w:rPr>
        <w:t> </w:t>
      </w:r>
      <w:r>
        <w:rPr>
          <w:color w:val="4D4B4B"/>
          <w:w w:val="105"/>
          <w:sz w:val="17"/>
        </w:rPr>
        <w:t>reunión</w:t>
      </w:r>
      <w:r>
        <w:rPr>
          <w:color w:val="4D4B4B"/>
          <w:spacing w:val="10"/>
          <w:w w:val="105"/>
          <w:sz w:val="17"/>
        </w:rPr>
        <w:t> </w:t>
      </w:r>
      <w:r>
        <w:rPr>
          <w:color w:val="4D4B4B"/>
          <w:w w:val="105"/>
          <w:sz w:val="17"/>
        </w:rPr>
        <w:t>y de</w:t>
      </w:r>
      <w:r>
        <w:rPr>
          <w:color w:val="4D4B4B"/>
          <w:spacing w:val="-1"/>
          <w:w w:val="105"/>
          <w:sz w:val="17"/>
        </w:rPr>
        <w:t> </w:t>
      </w:r>
      <w:r>
        <w:rPr>
          <w:color w:val="4D4B4B"/>
          <w:w w:val="105"/>
          <w:sz w:val="17"/>
        </w:rPr>
        <w:t>recreo</w:t>
      </w:r>
      <w:r>
        <w:rPr>
          <w:color w:val="676464"/>
          <w:w w:val="105"/>
          <w:sz w:val="17"/>
        </w:rPr>
        <w:t>,</w:t>
      </w:r>
      <w:r>
        <w:rPr>
          <w:color w:val="676464"/>
          <w:spacing w:val="-8"/>
          <w:w w:val="105"/>
          <w:sz w:val="17"/>
        </w:rPr>
        <w:t> </w:t>
      </w:r>
      <w:r>
        <w:rPr>
          <w:color w:val="4D4B4B"/>
          <w:w w:val="105"/>
          <w:sz w:val="17"/>
        </w:rPr>
        <w:t>según</w:t>
      </w:r>
      <w:r>
        <w:rPr>
          <w:color w:val="4D4B4B"/>
          <w:spacing w:val="10"/>
          <w:w w:val="105"/>
          <w:sz w:val="17"/>
        </w:rPr>
        <w:t> </w:t>
      </w:r>
      <w:r>
        <w:rPr>
          <w:color w:val="4D4B4B"/>
          <w:w w:val="105"/>
          <w:sz w:val="17"/>
        </w:rPr>
        <w:t>las</w:t>
      </w:r>
      <w:r>
        <w:rPr>
          <w:color w:val="4D4B4B"/>
          <w:spacing w:val="7"/>
          <w:w w:val="105"/>
          <w:sz w:val="17"/>
        </w:rPr>
        <w:t> </w:t>
      </w:r>
      <w:r>
        <w:rPr>
          <w:color w:val="4D4B4B"/>
          <w:spacing w:val="-2"/>
          <w:w w:val="105"/>
          <w:sz w:val="17"/>
        </w:rPr>
        <w:t>necesidades;</w:t>
      </w:r>
    </w:p>
    <w:p>
      <w:pPr>
        <w:spacing w:line="240" w:lineRule="auto" w:before="10"/>
        <w:rPr>
          <w:sz w:val="21"/>
        </w:rPr>
      </w:pPr>
    </w:p>
    <w:p>
      <w:pPr>
        <w:pStyle w:val="ListParagraph"/>
        <w:numPr>
          <w:ilvl w:val="1"/>
          <w:numId w:val="45"/>
        </w:numPr>
        <w:tabs>
          <w:tab w:pos="333" w:val="left" w:leader="none"/>
        </w:tabs>
        <w:spacing w:line="240" w:lineRule="auto" w:before="0" w:after="0"/>
        <w:ind w:left="332" w:right="0" w:hanging="208"/>
        <w:jc w:val="left"/>
        <w:rPr>
          <w:sz w:val="17"/>
        </w:rPr>
      </w:pPr>
      <w:r>
        <w:rPr>
          <w:color w:val="4D4B4B"/>
          <w:w w:val="105"/>
          <w:sz w:val="17"/>
        </w:rPr>
        <w:t>Instalaciones</w:t>
      </w:r>
      <w:r>
        <w:rPr>
          <w:color w:val="4D4B4B"/>
          <w:spacing w:val="5"/>
          <w:w w:val="105"/>
          <w:sz w:val="17"/>
        </w:rPr>
        <w:t> </w:t>
      </w:r>
      <w:r>
        <w:rPr>
          <w:color w:val="4D4B4B"/>
          <w:w w:val="105"/>
          <w:sz w:val="17"/>
        </w:rPr>
        <w:t>deportivas</w:t>
      </w:r>
      <w:r>
        <w:rPr>
          <w:color w:val="4D4B4B"/>
          <w:spacing w:val="7"/>
          <w:w w:val="105"/>
          <w:sz w:val="17"/>
        </w:rPr>
        <w:t> </w:t>
      </w:r>
      <w:r>
        <w:rPr>
          <w:color w:val="4D4B4B"/>
          <w:w w:val="105"/>
          <w:sz w:val="17"/>
        </w:rPr>
        <w:t>y</w:t>
      </w:r>
      <w:r>
        <w:rPr>
          <w:color w:val="4D4B4B"/>
          <w:spacing w:val="-5"/>
          <w:w w:val="105"/>
          <w:sz w:val="17"/>
        </w:rPr>
        <w:t> </w:t>
      </w:r>
      <w:r>
        <w:rPr>
          <w:color w:val="4D4B4B"/>
          <w:w w:val="105"/>
          <w:sz w:val="17"/>
        </w:rPr>
        <w:t>otras instalaciones</w:t>
      </w:r>
      <w:r>
        <w:rPr>
          <w:color w:val="4D4B4B"/>
          <w:spacing w:val="9"/>
          <w:w w:val="105"/>
          <w:sz w:val="17"/>
        </w:rPr>
        <w:t> </w:t>
      </w:r>
      <w:r>
        <w:rPr>
          <w:color w:val="4D4B4B"/>
          <w:w w:val="105"/>
          <w:sz w:val="17"/>
        </w:rPr>
        <w:t>al</w:t>
      </w:r>
      <w:r>
        <w:rPr>
          <w:color w:val="4D4B4B"/>
          <w:spacing w:val="-2"/>
          <w:w w:val="105"/>
          <w:sz w:val="17"/>
        </w:rPr>
        <w:t> </w:t>
      </w:r>
      <w:r>
        <w:rPr>
          <w:color w:val="4D4B4B"/>
          <w:w w:val="105"/>
          <w:sz w:val="17"/>
        </w:rPr>
        <w:t>aire</w:t>
      </w:r>
      <w:r>
        <w:rPr>
          <w:color w:val="4D4B4B"/>
          <w:spacing w:val="-5"/>
          <w:w w:val="105"/>
          <w:sz w:val="17"/>
        </w:rPr>
        <w:t> </w:t>
      </w:r>
      <w:r>
        <w:rPr>
          <w:color w:val="4D4B4B"/>
          <w:w w:val="105"/>
          <w:sz w:val="17"/>
        </w:rPr>
        <w:t>libre,</w:t>
      </w:r>
      <w:r>
        <w:rPr>
          <w:color w:val="4D4B4B"/>
          <w:spacing w:val="-6"/>
          <w:w w:val="105"/>
          <w:sz w:val="17"/>
        </w:rPr>
        <w:t> </w:t>
      </w:r>
      <w:r>
        <w:rPr>
          <w:color w:val="4D4B4B"/>
          <w:w w:val="105"/>
          <w:sz w:val="17"/>
        </w:rPr>
        <w:t>en</w:t>
      </w:r>
      <w:r>
        <w:rPr>
          <w:color w:val="4D4B4B"/>
          <w:spacing w:val="-6"/>
          <w:w w:val="105"/>
          <w:sz w:val="17"/>
        </w:rPr>
        <w:t> </w:t>
      </w:r>
      <w:r>
        <w:rPr>
          <w:color w:val="4D4B4B"/>
          <w:w w:val="105"/>
          <w:sz w:val="17"/>
        </w:rPr>
        <w:t>particular</w:t>
      </w:r>
      <w:r>
        <w:rPr>
          <w:color w:val="4D4B4B"/>
          <w:spacing w:val="2"/>
          <w:w w:val="105"/>
          <w:sz w:val="17"/>
        </w:rPr>
        <w:t> </w:t>
      </w:r>
      <w:r>
        <w:rPr>
          <w:color w:val="4D4B4B"/>
          <w:w w:val="105"/>
          <w:sz w:val="17"/>
        </w:rPr>
        <w:t>para</w:t>
      </w:r>
      <w:r>
        <w:rPr>
          <w:color w:val="4D4B4B"/>
          <w:spacing w:val="-2"/>
          <w:w w:val="105"/>
          <w:sz w:val="17"/>
        </w:rPr>
        <w:t> competiciones;</w:t>
      </w:r>
    </w:p>
    <w:p>
      <w:pPr>
        <w:spacing w:line="240" w:lineRule="auto" w:before="3"/>
        <w:rPr>
          <w:sz w:val="22"/>
        </w:rPr>
      </w:pPr>
    </w:p>
    <w:p>
      <w:pPr>
        <w:pStyle w:val="ListParagraph"/>
        <w:numPr>
          <w:ilvl w:val="1"/>
          <w:numId w:val="45"/>
        </w:numPr>
        <w:tabs>
          <w:tab w:pos="321" w:val="left" w:leader="none"/>
        </w:tabs>
        <w:spacing w:line="240" w:lineRule="auto" w:before="0" w:after="0"/>
        <w:ind w:left="320" w:right="0" w:hanging="197"/>
        <w:jc w:val="left"/>
        <w:rPr>
          <w:sz w:val="17"/>
        </w:rPr>
      </w:pPr>
      <w:r>
        <w:rPr>
          <w:color w:val="4D4B4B"/>
          <w:w w:val="105"/>
          <w:sz w:val="17"/>
        </w:rPr>
        <w:t>Medios</w:t>
      </w:r>
      <w:r>
        <w:rPr>
          <w:color w:val="4D4B4B"/>
          <w:spacing w:val="10"/>
          <w:w w:val="105"/>
          <w:sz w:val="17"/>
        </w:rPr>
        <w:t> </w:t>
      </w:r>
      <w:r>
        <w:rPr>
          <w:color w:val="4D4B4B"/>
          <w:spacing w:val="-2"/>
          <w:w w:val="105"/>
          <w:sz w:val="17"/>
        </w:rPr>
        <w:t>educativos</w:t>
      </w:r>
      <w:r>
        <w:rPr>
          <w:color w:val="676464"/>
          <w:spacing w:val="-2"/>
          <w:w w:val="105"/>
          <w:sz w:val="17"/>
        </w:rPr>
        <w:t>;</w:t>
      </w:r>
    </w:p>
    <w:p>
      <w:pPr>
        <w:spacing w:line="240" w:lineRule="auto" w:before="3"/>
        <w:rPr>
          <w:sz w:val="22"/>
        </w:rPr>
      </w:pPr>
    </w:p>
    <w:p>
      <w:pPr>
        <w:pStyle w:val="ListParagraph"/>
        <w:numPr>
          <w:ilvl w:val="1"/>
          <w:numId w:val="45"/>
        </w:numPr>
        <w:tabs>
          <w:tab w:pos="335" w:val="left" w:leader="none"/>
        </w:tabs>
        <w:spacing w:line="240" w:lineRule="auto" w:before="1" w:after="0"/>
        <w:ind w:left="334" w:right="0" w:hanging="214"/>
        <w:jc w:val="left"/>
        <w:rPr>
          <w:sz w:val="17"/>
        </w:rPr>
      </w:pPr>
      <w:r>
        <w:rPr>
          <w:color w:val="4D4B4B"/>
          <w:w w:val="105"/>
          <w:sz w:val="17"/>
        </w:rPr>
        <w:t>Cuando</w:t>
      </w:r>
      <w:r>
        <w:rPr>
          <w:color w:val="4D4B4B"/>
          <w:spacing w:val="1"/>
          <w:w w:val="105"/>
          <w:sz w:val="17"/>
        </w:rPr>
        <w:t> </w:t>
      </w:r>
      <w:r>
        <w:rPr>
          <w:color w:val="4D4B4B"/>
          <w:w w:val="105"/>
          <w:sz w:val="17"/>
        </w:rPr>
        <w:t>proceda</w:t>
      </w:r>
      <w:r>
        <w:rPr>
          <w:color w:val="676464"/>
          <w:w w:val="105"/>
          <w:sz w:val="17"/>
        </w:rPr>
        <w:t>,</w:t>
      </w:r>
      <w:r>
        <w:rPr>
          <w:color w:val="676464"/>
          <w:spacing w:val="-12"/>
          <w:w w:val="105"/>
          <w:sz w:val="17"/>
        </w:rPr>
        <w:t> </w:t>
      </w:r>
      <w:r>
        <w:rPr>
          <w:color w:val="4D4B4B"/>
          <w:w w:val="105"/>
          <w:sz w:val="17"/>
        </w:rPr>
        <w:t>medios</w:t>
      </w:r>
      <w:r>
        <w:rPr>
          <w:color w:val="4D4B4B"/>
          <w:spacing w:val="7"/>
          <w:w w:val="105"/>
          <w:sz w:val="17"/>
        </w:rPr>
        <w:t> </w:t>
      </w:r>
      <w:r>
        <w:rPr>
          <w:color w:val="4D4B4B"/>
          <w:w w:val="105"/>
          <w:sz w:val="17"/>
        </w:rPr>
        <w:t>para</w:t>
      </w:r>
      <w:r>
        <w:rPr>
          <w:color w:val="4D4B4B"/>
          <w:spacing w:val="3"/>
          <w:w w:val="105"/>
          <w:sz w:val="17"/>
        </w:rPr>
        <w:t> </w:t>
      </w:r>
      <w:r>
        <w:rPr>
          <w:color w:val="4D4B4B"/>
          <w:w w:val="105"/>
          <w:sz w:val="17"/>
        </w:rPr>
        <w:t>la</w:t>
      </w:r>
      <w:r>
        <w:rPr>
          <w:color w:val="4D4B4B"/>
          <w:spacing w:val="-6"/>
          <w:w w:val="105"/>
          <w:sz w:val="17"/>
        </w:rPr>
        <w:t> </w:t>
      </w:r>
      <w:r>
        <w:rPr>
          <w:color w:val="4D4B4B"/>
          <w:w w:val="105"/>
          <w:sz w:val="17"/>
        </w:rPr>
        <w:t>practica</w:t>
      </w:r>
      <w:r>
        <w:rPr>
          <w:color w:val="4D4B4B"/>
          <w:spacing w:val="10"/>
          <w:w w:val="105"/>
          <w:sz w:val="17"/>
        </w:rPr>
        <w:t> </w:t>
      </w:r>
      <w:r>
        <w:rPr>
          <w:color w:val="4D4B4B"/>
          <w:w w:val="105"/>
          <w:sz w:val="17"/>
        </w:rPr>
        <w:t>religiosa</w:t>
      </w:r>
      <w:r>
        <w:rPr>
          <w:color w:val="4D4B4B"/>
          <w:spacing w:val="9"/>
          <w:w w:val="105"/>
          <w:sz w:val="17"/>
        </w:rPr>
        <w:t> </w:t>
      </w:r>
      <w:r>
        <w:rPr>
          <w:color w:val="4D4B4B"/>
          <w:w w:val="105"/>
          <w:sz w:val="17"/>
        </w:rPr>
        <w:t>y para</w:t>
      </w:r>
      <w:r>
        <w:rPr>
          <w:color w:val="4D4B4B"/>
          <w:spacing w:val="4"/>
          <w:w w:val="105"/>
          <w:sz w:val="17"/>
        </w:rPr>
        <w:t> </w:t>
      </w:r>
      <w:r>
        <w:rPr>
          <w:color w:val="4D4B4B"/>
          <w:w w:val="105"/>
          <w:sz w:val="17"/>
        </w:rPr>
        <w:t>el</w:t>
      </w:r>
      <w:r>
        <w:rPr>
          <w:color w:val="4D4B4B"/>
          <w:spacing w:val="-6"/>
          <w:w w:val="105"/>
          <w:sz w:val="17"/>
        </w:rPr>
        <w:t> </w:t>
      </w:r>
      <w:r>
        <w:rPr>
          <w:color w:val="4D4B4B"/>
          <w:w w:val="105"/>
          <w:sz w:val="17"/>
        </w:rPr>
        <w:t>asesoramiento</w:t>
      </w:r>
      <w:r>
        <w:rPr>
          <w:color w:val="4D4B4B"/>
          <w:spacing w:val="11"/>
          <w:w w:val="105"/>
          <w:sz w:val="17"/>
        </w:rPr>
        <w:t> </w:t>
      </w:r>
      <w:r>
        <w:rPr>
          <w:color w:val="4D4B4B"/>
          <w:spacing w:val="-2"/>
          <w:w w:val="105"/>
          <w:sz w:val="17"/>
        </w:rPr>
        <w:t>personal.</w:t>
      </w:r>
    </w:p>
    <w:p>
      <w:pPr>
        <w:spacing w:line="240" w:lineRule="auto" w:before="3"/>
        <w:rPr>
          <w:sz w:val="22"/>
        </w:rPr>
      </w:pPr>
    </w:p>
    <w:p>
      <w:pPr>
        <w:spacing w:line="331" w:lineRule="auto" w:before="0"/>
        <w:ind w:left="125" w:right="786" w:hanging="4"/>
        <w:jc w:val="both"/>
        <w:rPr>
          <w:sz w:val="17"/>
        </w:rPr>
      </w:pPr>
      <w:r>
        <w:rPr>
          <w:color w:val="4D4B4B"/>
          <w:w w:val="105"/>
          <w:sz w:val="17"/>
        </w:rPr>
        <w:t>2)</w:t>
      </w:r>
      <w:r>
        <w:rPr>
          <w:color w:val="4D4B4B"/>
          <w:w w:val="105"/>
          <w:sz w:val="17"/>
        </w:rPr>
        <w:t> Estos servicios</w:t>
      </w:r>
      <w:r>
        <w:rPr>
          <w:color w:val="4D4B4B"/>
          <w:w w:val="105"/>
          <w:sz w:val="17"/>
        </w:rPr>
        <w:t> pueden</w:t>
      </w:r>
      <w:r>
        <w:rPr>
          <w:color w:val="4D4B4B"/>
          <w:w w:val="105"/>
          <w:sz w:val="17"/>
        </w:rPr>
        <w:t> facilitarse</w:t>
      </w:r>
      <w:r>
        <w:rPr>
          <w:color w:val="4D4B4B"/>
          <w:w w:val="105"/>
          <w:sz w:val="17"/>
        </w:rPr>
        <w:t> poniendo</w:t>
      </w:r>
      <w:r>
        <w:rPr>
          <w:color w:val="4D4B4B"/>
          <w:w w:val="105"/>
          <w:sz w:val="17"/>
        </w:rPr>
        <w:t> a</w:t>
      </w:r>
      <w:r>
        <w:rPr>
          <w:color w:val="4D4B4B"/>
          <w:w w:val="105"/>
          <w:sz w:val="17"/>
        </w:rPr>
        <w:t> disposición</w:t>
      </w:r>
      <w:r>
        <w:rPr>
          <w:color w:val="4D4B4B"/>
          <w:w w:val="105"/>
          <w:sz w:val="17"/>
        </w:rPr>
        <w:t> de</w:t>
      </w:r>
      <w:r>
        <w:rPr>
          <w:color w:val="4D4B4B"/>
          <w:w w:val="105"/>
          <w:sz w:val="17"/>
        </w:rPr>
        <w:t> la</w:t>
      </w:r>
      <w:r>
        <w:rPr>
          <w:color w:val="4D4B4B"/>
          <w:w w:val="105"/>
          <w:sz w:val="17"/>
        </w:rPr>
        <w:t> gente</w:t>
      </w:r>
      <w:r>
        <w:rPr>
          <w:color w:val="4D4B4B"/>
          <w:w w:val="105"/>
          <w:sz w:val="17"/>
        </w:rPr>
        <w:t> de</w:t>
      </w:r>
      <w:r>
        <w:rPr>
          <w:color w:val="4D4B4B"/>
          <w:w w:val="105"/>
          <w:sz w:val="17"/>
        </w:rPr>
        <w:t> mar, en</w:t>
      </w:r>
      <w:r>
        <w:rPr>
          <w:color w:val="4D4B4B"/>
          <w:w w:val="105"/>
          <w:sz w:val="17"/>
        </w:rPr>
        <w:t> consonancia</w:t>
      </w:r>
      <w:r>
        <w:rPr>
          <w:color w:val="4D4B4B"/>
          <w:w w:val="105"/>
          <w:sz w:val="17"/>
        </w:rPr>
        <w:t> con</w:t>
      </w:r>
      <w:r>
        <w:rPr>
          <w:color w:val="4D4B4B"/>
          <w:w w:val="105"/>
          <w:sz w:val="17"/>
        </w:rPr>
        <w:t> sus necesidades, instalaciones previstas para una utilización mas general.</w:t>
      </w:r>
    </w:p>
    <w:p>
      <w:pPr>
        <w:spacing w:line="240" w:lineRule="auto" w:before="9"/>
        <w:rPr>
          <w:sz w:val="15"/>
        </w:rPr>
      </w:pPr>
    </w:p>
    <w:p>
      <w:pPr>
        <w:pStyle w:val="ListParagraph"/>
        <w:numPr>
          <w:ilvl w:val="0"/>
          <w:numId w:val="45"/>
        </w:numPr>
        <w:tabs>
          <w:tab w:pos="450" w:val="left" w:leader="none"/>
        </w:tabs>
        <w:spacing w:line="333" w:lineRule="auto" w:before="0" w:after="0"/>
        <w:ind w:left="120" w:right="789" w:firstLine="2"/>
        <w:jc w:val="both"/>
        <w:rPr>
          <w:sz w:val="17"/>
        </w:rPr>
      </w:pPr>
      <w:r>
        <w:rPr>
          <w:color w:val="4D4B4B"/>
          <w:w w:val="105"/>
          <w:sz w:val="17"/>
        </w:rPr>
        <w:t>Cuando</w:t>
      </w:r>
      <w:r>
        <w:rPr>
          <w:color w:val="4D4B4B"/>
          <w:w w:val="105"/>
          <w:sz w:val="17"/>
        </w:rPr>
        <w:t> un</w:t>
      </w:r>
      <w:r>
        <w:rPr>
          <w:color w:val="4D4B4B"/>
          <w:w w:val="105"/>
          <w:sz w:val="17"/>
        </w:rPr>
        <w:t> gran</w:t>
      </w:r>
      <w:r>
        <w:rPr>
          <w:color w:val="4D4B4B"/>
          <w:w w:val="105"/>
          <w:sz w:val="17"/>
        </w:rPr>
        <w:t> numero</w:t>
      </w:r>
      <w:r>
        <w:rPr>
          <w:color w:val="4D4B4B"/>
          <w:w w:val="105"/>
          <w:sz w:val="17"/>
        </w:rPr>
        <w:t> de</w:t>
      </w:r>
      <w:r>
        <w:rPr>
          <w:color w:val="4D4B4B"/>
          <w:w w:val="105"/>
          <w:sz w:val="17"/>
        </w:rPr>
        <w:t> marinos</w:t>
      </w:r>
      <w:r>
        <w:rPr>
          <w:color w:val="4D4B4B"/>
          <w:w w:val="105"/>
          <w:sz w:val="17"/>
        </w:rPr>
        <w:t> de</w:t>
      </w:r>
      <w:r>
        <w:rPr>
          <w:color w:val="4D4B4B"/>
          <w:w w:val="105"/>
          <w:sz w:val="17"/>
        </w:rPr>
        <w:t> diferentes</w:t>
      </w:r>
      <w:r>
        <w:rPr>
          <w:color w:val="4D4B4B"/>
          <w:w w:val="105"/>
          <w:sz w:val="17"/>
        </w:rPr>
        <w:t> nacionalidades necesiten</w:t>
      </w:r>
      <w:r>
        <w:rPr>
          <w:color w:val="4D4B4B"/>
          <w:w w:val="105"/>
          <w:sz w:val="17"/>
        </w:rPr>
        <w:t> en</w:t>
      </w:r>
      <w:r>
        <w:rPr>
          <w:color w:val="4D4B4B"/>
          <w:w w:val="105"/>
          <w:sz w:val="17"/>
        </w:rPr>
        <w:t> un</w:t>
      </w:r>
      <w:r>
        <w:rPr>
          <w:color w:val="4D4B4B"/>
          <w:w w:val="105"/>
          <w:sz w:val="17"/>
        </w:rPr>
        <w:t> puerto,</w:t>
      </w:r>
      <w:r>
        <w:rPr>
          <w:color w:val="4D4B4B"/>
          <w:w w:val="105"/>
          <w:sz w:val="17"/>
        </w:rPr>
        <w:t> determinados servicios,</w:t>
      </w:r>
      <w:r>
        <w:rPr>
          <w:color w:val="4D4B4B"/>
          <w:spacing w:val="25"/>
          <w:w w:val="105"/>
          <w:sz w:val="17"/>
        </w:rPr>
        <w:t> </w:t>
      </w:r>
      <w:r>
        <w:rPr>
          <w:color w:val="4D4B4B"/>
          <w:w w:val="105"/>
          <w:sz w:val="17"/>
        </w:rPr>
        <w:t>tales como hoteles</w:t>
      </w:r>
      <w:r>
        <w:rPr>
          <w:color w:val="676464"/>
          <w:w w:val="105"/>
          <w:sz w:val="17"/>
        </w:rPr>
        <w:t>,</w:t>
      </w:r>
      <w:r>
        <w:rPr>
          <w:color w:val="676464"/>
          <w:spacing w:val="-2"/>
          <w:w w:val="105"/>
          <w:sz w:val="17"/>
        </w:rPr>
        <w:t> </w:t>
      </w:r>
      <w:r>
        <w:rPr>
          <w:color w:val="4D4B4B"/>
          <w:w w:val="105"/>
          <w:sz w:val="17"/>
        </w:rPr>
        <w:t>clubes</w:t>
      </w:r>
      <w:r>
        <w:rPr>
          <w:color w:val="4D4B4B"/>
          <w:w w:val="105"/>
          <w:sz w:val="17"/>
        </w:rPr>
        <w:t> o instalaciones</w:t>
      </w:r>
      <w:r>
        <w:rPr>
          <w:color w:val="4D4B4B"/>
          <w:spacing w:val="33"/>
          <w:w w:val="105"/>
          <w:sz w:val="17"/>
        </w:rPr>
        <w:t> </w:t>
      </w:r>
      <w:r>
        <w:rPr>
          <w:color w:val="4D4B4B"/>
          <w:w w:val="105"/>
          <w:sz w:val="17"/>
        </w:rPr>
        <w:t>deportivas,</w:t>
      </w:r>
      <w:r>
        <w:rPr>
          <w:color w:val="4D4B4B"/>
          <w:spacing w:val="22"/>
          <w:w w:val="105"/>
          <w:sz w:val="17"/>
        </w:rPr>
        <w:t> </w:t>
      </w:r>
      <w:r>
        <w:rPr>
          <w:color w:val="4D4B4B"/>
          <w:w w:val="105"/>
          <w:sz w:val="17"/>
        </w:rPr>
        <w:t>las autoridades</w:t>
      </w:r>
      <w:r>
        <w:rPr>
          <w:color w:val="4D4B4B"/>
          <w:spacing w:val="26"/>
          <w:w w:val="105"/>
          <w:sz w:val="17"/>
        </w:rPr>
        <w:t> </w:t>
      </w:r>
      <w:r>
        <w:rPr>
          <w:color w:val="4D4B4B"/>
          <w:w w:val="105"/>
          <w:sz w:val="17"/>
        </w:rPr>
        <w:t>u organismos</w:t>
      </w:r>
      <w:r>
        <w:rPr>
          <w:color w:val="4D4B4B"/>
          <w:spacing w:val="25"/>
          <w:w w:val="105"/>
          <w:sz w:val="17"/>
        </w:rPr>
        <w:t> </w:t>
      </w:r>
      <w:r>
        <w:rPr>
          <w:color w:val="4D4B4B"/>
          <w:w w:val="105"/>
          <w:sz w:val="17"/>
        </w:rPr>
        <w:t>competentes</w:t>
      </w:r>
      <w:r>
        <w:rPr>
          <w:color w:val="4D4B4B"/>
          <w:spacing w:val="24"/>
          <w:w w:val="105"/>
          <w:sz w:val="17"/>
        </w:rPr>
        <w:t> </w:t>
      </w:r>
      <w:r>
        <w:rPr>
          <w:color w:val="4D4B4B"/>
          <w:w w:val="105"/>
          <w:sz w:val="17"/>
        </w:rPr>
        <w:t>de los</w:t>
      </w:r>
      <w:r>
        <w:rPr>
          <w:color w:val="4D4B4B"/>
          <w:w w:val="105"/>
          <w:sz w:val="17"/>
        </w:rPr>
        <w:t> países</w:t>
      </w:r>
      <w:r>
        <w:rPr>
          <w:color w:val="4D4B4B"/>
          <w:w w:val="105"/>
          <w:sz w:val="17"/>
        </w:rPr>
        <w:t> de</w:t>
      </w:r>
      <w:r>
        <w:rPr>
          <w:color w:val="4D4B4B"/>
          <w:w w:val="105"/>
          <w:sz w:val="17"/>
        </w:rPr>
        <w:t> origen</w:t>
      </w:r>
      <w:r>
        <w:rPr>
          <w:color w:val="4D4B4B"/>
          <w:w w:val="105"/>
          <w:sz w:val="17"/>
        </w:rPr>
        <w:t> de</w:t>
      </w:r>
      <w:r>
        <w:rPr>
          <w:color w:val="4D4B4B"/>
          <w:w w:val="105"/>
          <w:sz w:val="17"/>
        </w:rPr>
        <w:t> los</w:t>
      </w:r>
      <w:r>
        <w:rPr>
          <w:color w:val="4D4B4B"/>
          <w:w w:val="105"/>
          <w:sz w:val="17"/>
        </w:rPr>
        <w:t> marinos</w:t>
      </w:r>
      <w:r>
        <w:rPr>
          <w:color w:val="4D4B4B"/>
          <w:w w:val="105"/>
          <w:sz w:val="17"/>
        </w:rPr>
        <w:t> y</w:t>
      </w:r>
      <w:r>
        <w:rPr>
          <w:color w:val="4D4B4B"/>
          <w:w w:val="105"/>
          <w:sz w:val="17"/>
        </w:rPr>
        <w:t> de los</w:t>
      </w:r>
      <w:r>
        <w:rPr>
          <w:color w:val="4D4B4B"/>
          <w:w w:val="105"/>
          <w:sz w:val="17"/>
        </w:rPr>
        <w:t> países</w:t>
      </w:r>
      <w:r>
        <w:rPr>
          <w:color w:val="4D4B4B"/>
          <w:w w:val="105"/>
          <w:sz w:val="17"/>
        </w:rPr>
        <w:t> de matrícula</w:t>
      </w:r>
      <w:r>
        <w:rPr>
          <w:color w:val="4D4B4B"/>
          <w:w w:val="105"/>
          <w:sz w:val="17"/>
        </w:rPr>
        <w:t> de</w:t>
      </w:r>
      <w:r>
        <w:rPr>
          <w:color w:val="4D4B4B"/>
          <w:w w:val="105"/>
          <w:sz w:val="17"/>
        </w:rPr>
        <w:t> los</w:t>
      </w:r>
      <w:r>
        <w:rPr>
          <w:color w:val="4D4B4B"/>
          <w:w w:val="105"/>
          <w:sz w:val="17"/>
        </w:rPr>
        <w:t> buques,</w:t>
      </w:r>
      <w:r>
        <w:rPr>
          <w:color w:val="4D4B4B"/>
          <w:w w:val="105"/>
          <w:sz w:val="17"/>
        </w:rPr>
        <w:t> así</w:t>
      </w:r>
      <w:r>
        <w:rPr>
          <w:color w:val="4D4B4B"/>
          <w:w w:val="105"/>
          <w:sz w:val="17"/>
        </w:rPr>
        <w:t> como</w:t>
      </w:r>
      <w:r>
        <w:rPr>
          <w:color w:val="4D4B4B"/>
          <w:w w:val="105"/>
          <w:sz w:val="17"/>
        </w:rPr>
        <w:t> las</w:t>
      </w:r>
      <w:r>
        <w:rPr>
          <w:color w:val="4D4B4B"/>
          <w:w w:val="105"/>
          <w:sz w:val="17"/>
        </w:rPr>
        <w:t> asociaciones internacionales</w:t>
      </w:r>
      <w:r>
        <w:rPr>
          <w:color w:val="4D4B4B"/>
          <w:w w:val="105"/>
          <w:sz w:val="17"/>
        </w:rPr>
        <w:t> interesadas,</w:t>
      </w:r>
      <w:r>
        <w:rPr>
          <w:color w:val="4D4B4B"/>
          <w:w w:val="105"/>
          <w:sz w:val="17"/>
        </w:rPr>
        <w:t> deberían</w:t>
      </w:r>
      <w:r>
        <w:rPr>
          <w:color w:val="4D4B4B"/>
          <w:w w:val="105"/>
          <w:sz w:val="17"/>
        </w:rPr>
        <w:t> procederá</w:t>
      </w:r>
      <w:r>
        <w:rPr>
          <w:color w:val="4D4B4B"/>
          <w:w w:val="105"/>
          <w:sz w:val="17"/>
        </w:rPr>
        <w:t> consultas</w:t>
      </w:r>
      <w:r>
        <w:rPr>
          <w:color w:val="4D4B4B"/>
          <w:w w:val="105"/>
          <w:sz w:val="17"/>
        </w:rPr>
        <w:t> y cooperar</w:t>
      </w:r>
      <w:r>
        <w:rPr>
          <w:color w:val="4D4B4B"/>
          <w:w w:val="105"/>
          <w:sz w:val="17"/>
        </w:rPr>
        <w:t> mutuamente</w:t>
      </w:r>
      <w:r>
        <w:rPr>
          <w:color w:val="4D4B4B"/>
          <w:w w:val="105"/>
          <w:sz w:val="17"/>
        </w:rPr>
        <w:t> y</w:t>
      </w:r>
      <w:r>
        <w:rPr>
          <w:color w:val="4D4B4B"/>
          <w:w w:val="105"/>
          <w:sz w:val="17"/>
        </w:rPr>
        <w:t> con</w:t>
      </w:r>
      <w:r>
        <w:rPr>
          <w:color w:val="4D4B4B"/>
          <w:w w:val="105"/>
          <w:sz w:val="17"/>
        </w:rPr>
        <w:t> las</w:t>
      </w:r>
      <w:r>
        <w:rPr>
          <w:color w:val="4D4B4B"/>
          <w:w w:val="105"/>
          <w:sz w:val="17"/>
        </w:rPr>
        <w:t> autoridades</w:t>
      </w:r>
      <w:r>
        <w:rPr>
          <w:color w:val="4D4B4B"/>
          <w:w w:val="105"/>
          <w:sz w:val="17"/>
        </w:rPr>
        <w:t> y organismos</w:t>
      </w:r>
      <w:r>
        <w:rPr>
          <w:color w:val="4D4B4B"/>
          <w:w w:val="105"/>
          <w:sz w:val="17"/>
        </w:rPr>
        <w:t> competentes</w:t>
      </w:r>
      <w:r>
        <w:rPr>
          <w:color w:val="4D4B4B"/>
          <w:w w:val="105"/>
          <w:sz w:val="17"/>
        </w:rPr>
        <w:t> del</w:t>
      </w:r>
      <w:r>
        <w:rPr>
          <w:color w:val="4D4B4B"/>
          <w:w w:val="105"/>
          <w:sz w:val="17"/>
        </w:rPr>
        <w:t> país</w:t>
      </w:r>
      <w:r>
        <w:rPr>
          <w:color w:val="4D4B4B"/>
          <w:w w:val="105"/>
          <w:sz w:val="17"/>
        </w:rPr>
        <w:t> donde</w:t>
      </w:r>
      <w:r>
        <w:rPr>
          <w:color w:val="4D4B4B"/>
          <w:w w:val="105"/>
          <w:sz w:val="17"/>
        </w:rPr>
        <w:t> esta</w:t>
      </w:r>
      <w:r>
        <w:rPr>
          <w:color w:val="4D4B4B"/>
          <w:w w:val="105"/>
          <w:sz w:val="17"/>
        </w:rPr>
        <w:t> situado</w:t>
      </w:r>
      <w:r>
        <w:rPr>
          <w:color w:val="4D4B4B"/>
          <w:w w:val="105"/>
          <w:sz w:val="17"/>
        </w:rPr>
        <w:t> el</w:t>
      </w:r>
      <w:r>
        <w:rPr>
          <w:color w:val="4D4B4B"/>
          <w:w w:val="105"/>
          <w:sz w:val="17"/>
        </w:rPr>
        <w:t> puerto,</w:t>
      </w:r>
      <w:r>
        <w:rPr>
          <w:color w:val="4D4B4B"/>
          <w:w w:val="105"/>
          <w:sz w:val="17"/>
        </w:rPr>
        <w:t> al</w:t>
      </w:r>
      <w:r>
        <w:rPr>
          <w:color w:val="4D4B4B"/>
          <w:w w:val="105"/>
          <w:sz w:val="17"/>
        </w:rPr>
        <w:t> objeto</w:t>
      </w:r>
      <w:r>
        <w:rPr>
          <w:color w:val="4D4B4B"/>
          <w:w w:val="105"/>
          <w:sz w:val="17"/>
        </w:rPr>
        <w:t> de</w:t>
      </w:r>
      <w:r>
        <w:rPr>
          <w:color w:val="4D4B4B"/>
          <w:w w:val="105"/>
          <w:sz w:val="17"/>
        </w:rPr>
        <w:t> aunar</w:t>
      </w:r>
      <w:r>
        <w:rPr>
          <w:color w:val="4D4B4B"/>
          <w:w w:val="105"/>
          <w:sz w:val="17"/>
        </w:rPr>
        <w:t> recursos</w:t>
      </w:r>
      <w:r>
        <w:rPr>
          <w:color w:val="4D4B4B"/>
          <w:w w:val="105"/>
          <w:sz w:val="17"/>
        </w:rPr>
        <w:t> y</w:t>
      </w:r>
      <w:r>
        <w:rPr>
          <w:color w:val="4D4B4B"/>
          <w:w w:val="105"/>
          <w:sz w:val="17"/>
        </w:rPr>
        <w:t> de</w:t>
      </w:r>
      <w:r>
        <w:rPr>
          <w:color w:val="4D4B4B"/>
          <w:w w:val="105"/>
          <w:sz w:val="17"/>
        </w:rPr>
        <w:t> evitar duplicaciones inútiles de esfuerzos.</w:t>
      </w:r>
    </w:p>
    <w:p>
      <w:pPr>
        <w:spacing w:line="240" w:lineRule="auto" w:before="4"/>
        <w:rPr>
          <w:sz w:val="15"/>
        </w:rPr>
      </w:pPr>
    </w:p>
    <w:p>
      <w:pPr>
        <w:pStyle w:val="ListParagraph"/>
        <w:numPr>
          <w:ilvl w:val="0"/>
          <w:numId w:val="45"/>
        </w:numPr>
        <w:tabs>
          <w:tab w:pos="436" w:val="left" w:leader="none"/>
        </w:tabs>
        <w:spacing w:line="331" w:lineRule="auto" w:before="0" w:after="0"/>
        <w:ind w:left="120" w:right="782" w:firstLine="2"/>
        <w:jc w:val="both"/>
        <w:rPr>
          <w:sz w:val="17"/>
        </w:rPr>
      </w:pPr>
      <w:r>
        <w:rPr>
          <w:color w:val="4D4B4B"/>
          <w:w w:val="105"/>
          <w:sz w:val="17"/>
        </w:rPr>
        <w:t>1) debería</w:t>
      </w:r>
      <w:r>
        <w:rPr>
          <w:color w:val="4D4B4B"/>
          <w:w w:val="105"/>
          <w:sz w:val="17"/>
        </w:rPr>
        <w:t> difundirse información</w:t>
      </w:r>
      <w:r>
        <w:rPr>
          <w:color w:val="4D4B4B"/>
          <w:w w:val="105"/>
          <w:sz w:val="17"/>
        </w:rPr>
        <w:t> entre la gente de mar sobre todos los medios existentes a disposición</w:t>
      </w:r>
      <w:r>
        <w:rPr>
          <w:color w:val="4D4B4B"/>
          <w:w w:val="105"/>
          <w:sz w:val="17"/>
        </w:rPr>
        <w:t> del publico</w:t>
      </w:r>
      <w:r>
        <w:rPr>
          <w:color w:val="4D4B4B"/>
          <w:w w:val="105"/>
          <w:sz w:val="17"/>
        </w:rPr>
        <w:t> en</w:t>
      </w:r>
      <w:r>
        <w:rPr>
          <w:color w:val="4D4B4B"/>
          <w:w w:val="105"/>
          <w:sz w:val="17"/>
        </w:rPr>
        <w:t> los</w:t>
      </w:r>
      <w:r>
        <w:rPr>
          <w:color w:val="4D4B4B"/>
          <w:w w:val="105"/>
          <w:sz w:val="17"/>
        </w:rPr>
        <w:t> puertos</w:t>
      </w:r>
      <w:r>
        <w:rPr>
          <w:color w:val="4D4B4B"/>
          <w:w w:val="105"/>
          <w:sz w:val="17"/>
        </w:rPr>
        <w:t> de</w:t>
      </w:r>
      <w:r>
        <w:rPr>
          <w:color w:val="4D4B4B"/>
          <w:w w:val="105"/>
          <w:sz w:val="17"/>
        </w:rPr>
        <w:t> escala</w:t>
      </w:r>
      <w:r>
        <w:rPr>
          <w:color w:val="4D4B4B"/>
          <w:w w:val="105"/>
          <w:sz w:val="17"/>
        </w:rPr>
        <w:t> -en</w:t>
      </w:r>
      <w:r>
        <w:rPr>
          <w:color w:val="4D4B4B"/>
          <w:w w:val="105"/>
          <w:sz w:val="17"/>
        </w:rPr>
        <w:t> particular</w:t>
      </w:r>
      <w:r>
        <w:rPr>
          <w:color w:val="4D4B4B"/>
          <w:w w:val="105"/>
          <w:sz w:val="17"/>
        </w:rPr>
        <w:t> medios</w:t>
      </w:r>
      <w:r>
        <w:rPr>
          <w:color w:val="4D4B4B"/>
          <w:w w:val="105"/>
          <w:sz w:val="17"/>
        </w:rPr>
        <w:t> de</w:t>
      </w:r>
      <w:r>
        <w:rPr>
          <w:color w:val="4D4B4B"/>
          <w:w w:val="105"/>
          <w:sz w:val="17"/>
        </w:rPr>
        <w:t> transporte</w:t>
      </w:r>
      <w:r>
        <w:rPr>
          <w:color w:val="797777"/>
          <w:w w:val="105"/>
          <w:sz w:val="17"/>
        </w:rPr>
        <w:t>,</w:t>
      </w:r>
      <w:r>
        <w:rPr>
          <w:color w:val="797777"/>
          <w:w w:val="105"/>
          <w:sz w:val="17"/>
        </w:rPr>
        <w:t> </w:t>
      </w:r>
      <w:r>
        <w:rPr>
          <w:color w:val="4D4B4B"/>
          <w:w w:val="105"/>
          <w:sz w:val="17"/>
        </w:rPr>
        <w:t>servicios</w:t>
      </w:r>
      <w:r>
        <w:rPr>
          <w:color w:val="4D4B4B"/>
          <w:w w:val="105"/>
          <w:sz w:val="17"/>
        </w:rPr>
        <w:t> sociales</w:t>
      </w:r>
      <w:r>
        <w:rPr>
          <w:color w:val="676464"/>
          <w:w w:val="105"/>
          <w:sz w:val="17"/>
        </w:rPr>
        <w:t>,</w:t>
      </w:r>
      <w:r>
        <w:rPr>
          <w:color w:val="676464"/>
          <w:w w:val="105"/>
          <w:sz w:val="17"/>
        </w:rPr>
        <w:t> </w:t>
      </w:r>
      <w:r>
        <w:rPr>
          <w:color w:val="4D4B4B"/>
          <w:w w:val="105"/>
          <w:sz w:val="17"/>
        </w:rPr>
        <w:t>educativos</w:t>
      </w:r>
      <w:r>
        <w:rPr>
          <w:color w:val="4D4B4B"/>
          <w:w w:val="105"/>
          <w:sz w:val="17"/>
        </w:rPr>
        <w:t> y</w:t>
      </w:r>
      <w:r>
        <w:rPr>
          <w:color w:val="4D4B4B"/>
          <w:w w:val="105"/>
          <w:sz w:val="17"/>
        </w:rPr>
        <w:t> de esparcimiento y lugares de culto- y sobre los servicios destinados específicamente</w:t>
      </w:r>
      <w:r>
        <w:rPr>
          <w:color w:val="4D4B4B"/>
          <w:spacing w:val="-3"/>
          <w:w w:val="105"/>
          <w:sz w:val="17"/>
        </w:rPr>
        <w:t> </w:t>
      </w:r>
      <w:r>
        <w:rPr>
          <w:color w:val="4D4B4B"/>
          <w:w w:val="105"/>
          <w:sz w:val="17"/>
        </w:rPr>
        <w:t>a la gente de mar</w:t>
      </w:r>
      <w:r>
        <w:rPr>
          <w:color w:val="8E8C8C"/>
          <w:w w:val="105"/>
          <w:sz w:val="17"/>
        </w:rPr>
        <w:t>.</w:t>
      </w:r>
    </w:p>
    <w:p>
      <w:pPr>
        <w:spacing w:line="240" w:lineRule="auto" w:before="8"/>
        <w:rPr>
          <w:sz w:val="15"/>
        </w:rPr>
      </w:pPr>
    </w:p>
    <w:p>
      <w:pPr>
        <w:spacing w:before="0"/>
        <w:ind w:left="121" w:right="0" w:firstLine="0"/>
        <w:jc w:val="left"/>
        <w:rPr>
          <w:sz w:val="17"/>
        </w:rPr>
      </w:pPr>
      <w:r>
        <w:rPr>
          <w:color w:val="4D4B4B"/>
          <w:w w:val="105"/>
          <w:sz w:val="17"/>
        </w:rPr>
        <w:t>2)</w:t>
      </w:r>
      <w:r>
        <w:rPr>
          <w:color w:val="4D4B4B"/>
          <w:spacing w:val="-5"/>
          <w:w w:val="105"/>
          <w:sz w:val="17"/>
        </w:rPr>
        <w:t> </w:t>
      </w:r>
      <w:r>
        <w:rPr>
          <w:color w:val="4D4B4B"/>
          <w:w w:val="105"/>
          <w:sz w:val="17"/>
        </w:rPr>
        <w:t>Esta información</w:t>
      </w:r>
      <w:r>
        <w:rPr>
          <w:color w:val="4D4B4B"/>
          <w:spacing w:val="3"/>
          <w:w w:val="105"/>
          <w:sz w:val="17"/>
        </w:rPr>
        <w:t> </w:t>
      </w:r>
      <w:r>
        <w:rPr>
          <w:color w:val="4D4B4B"/>
          <w:w w:val="105"/>
          <w:sz w:val="17"/>
        </w:rPr>
        <w:t>podría</w:t>
      </w:r>
      <w:r>
        <w:rPr>
          <w:color w:val="4D4B4B"/>
          <w:spacing w:val="3"/>
          <w:w w:val="105"/>
          <w:sz w:val="17"/>
        </w:rPr>
        <w:t> </w:t>
      </w:r>
      <w:r>
        <w:rPr>
          <w:color w:val="4D4B4B"/>
          <w:spacing w:val="-2"/>
          <w:w w:val="105"/>
          <w:sz w:val="17"/>
        </w:rPr>
        <w:t>divulgarse</w:t>
      </w:r>
      <w:r>
        <w:rPr>
          <w:color w:val="676464"/>
          <w:spacing w:val="-2"/>
          <w:w w:val="105"/>
          <w:sz w:val="17"/>
        </w:rPr>
        <w:t>:</w:t>
      </w:r>
    </w:p>
    <w:p>
      <w:pPr>
        <w:spacing w:line="240" w:lineRule="auto" w:before="3"/>
        <w:rPr>
          <w:sz w:val="22"/>
        </w:rPr>
      </w:pPr>
    </w:p>
    <w:p>
      <w:pPr>
        <w:pStyle w:val="ListParagraph"/>
        <w:numPr>
          <w:ilvl w:val="0"/>
          <w:numId w:val="46"/>
        </w:numPr>
        <w:tabs>
          <w:tab w:pos="335" w:val="left" w:leader="none"/>
        </w:tabs>
        <w:spacing w:line="331" w:lineRule="auto" w:before="0" w:after="0"/>
        <w:ind w:left="120" w:right="792" w:hanging="1"/>
        <w:jc w:val="both"/>
        <w:rPr>
          <w:sz w:val="17"/>
        </w:rPr>
      </w:pPr>
      <w:r>
        <w:rPr>
          <w:color w:val="4D4B4B"/>
          <w:w w:val="105"/>
          <w:sz w:val="17"/>
        </w:rPr>
        <w:t>Distribuyendo en tierra y,</w:t>
      </w:r>
      <w:r>
        <w:rPr>
          <w:color w:val="4D4B4B"/>
          <w:spacing w:val="-1"/>
          <w:w w:val="105"/>
          <w:sz w:val="17"/>
        </w:rPr>
        <w:t> </w:t>
      </w:r>
      <w:r>
        <w:rPr>
          <w:color w:val="4D4B4B"/>
          <w:w w:val="105"/>
          <w:sz w:val="17"/>
        </w:rPr>
        <w:t>con el consentimiento</w:t>
      </w:r>
      <w:r>
        <w:rPr>
          <w:color w:val="4D4B4B"/>
          <w:spacing w:val="-4"/>
          <w:w w:val="105"/>
          <w:sz w:val="17"/>
        </w:rPr>
        <w:t> </w:t>
      </w:r>
      <w:r>
        <w:rPr>
          <w:color w:val="4D4B4B"/>
          <w:w w:val="105"/>
          <w:sz w:val="17"/>
        </w:rPr>
        <w:t>del capitán, también a bordo del buque folletos publicados en los idiomas</w:t>
      </w:r>
      <w:r>
        <w:rPr>
          <w:color w:val="4D4B4B"/>
          <w:spacing w:val="30"/>
          <w:w w:val="105"/>
          <w:sz w:val="17"/>
        </w:rPr>
        <w:t> </w:t>
      </w:r>
      <w:r>
        <w:rPr>
          <w:color w:val="4D4B4B"/>
          <w:w w:val="105"/>
          <w:sz w:val="17"/>
        </w:rPr>
        <w:t>mas</w:t>
      </w:r>
      <w:r>
        <w:rPr>
          <w:color w:val="4D4B4B"/>
          <w:w w:val="105"/>
          <w:sz w:val="17"/>
        </w:rPr>
        <w:t> apropiados</w:t>
      </w:r>
      <w:r>
        <w:rPr>
          <w:color w:val="4D4B4B"/>
          <w:spacing w:val="31"/>
          <w:w w:val="105"/>
          <w:sz w:val="17"/>
        </w:rPr>
        <w:t> </w:t>
      </w:r>
      <w:r>
        <w:rPr>
          <w:color w:val="4D4B4B"/>
          <w:w w:val="105"/>
          <w:sz w:val="17"/>
        </w:rPr>
        <w:t>que</w:t>
      </w:r>
      <w:r>
        <w:rPr>
          <w:color w:val="4D4B4B"/>
          <w:w w:val="105"/>
          <w:sz w:val="17"/>
        </w:rPr>
        <w:t> contengan</w:t>
      </w:r>
      <w:r>
        <w:rPr>
          <w:color w:val="4D4B4B"/>
          <w:spacing w:val="28"/>
          <w:w w:val="105"/>
          <w:sz w:val="17"/>
        </w:rPr>
        <w:t> </w:t>
      </w:r>
      <w:r>
        <w:rPr>
          <w:color w:val="4D4B4B"/>
          <w:w w:val="105"/>
          <w:sz w:val="17"/>
        </w:rPr>
        <w:t>informaciones</w:t>
      </w:r>
      <w:r>
        <w:rPr>
          <w:color w:val="4D4B4B"/>
          <w:spacing w:val="34"/>
          <w:w w:val="105"/>
          <w:sz w:val="17"/>
        </w:rPr>
        <w:t> </w:t>
      </w:r>
      <w:r>
        <w:rPr>
          <w:color w:val="4D4B4B"/>
          <w:w w:val="105"/>
          <w:sz w:val="17"/>
        </w:rPr>
        <w:t>precisas</w:t>
      </w:r>
      <w:r>
        <w:rPr>
          <w:color w:val="4D4B4B"/>
          <w:spacing w:val="25"/>
          <w:w w:val="105"/>
          <w:sz w:val="17"/>
        </w:rPr>
        <w:t> </w:t>
      </w:r>
      <w:r>
        <w:rPr>
          <w:color w:val="4D4B4B"/>
          <w:w w:val="105"/>
          <w:sz w:val="17"/>
        </w:rPr>
        <w:t>sobre</w:t>
      </w:r>
      <w:r>
        <w:rPr>
          <w:color w:val="4D4B4B"/>
          <w:w w:val="105"/>
          <w:sz w:val="17"/>
        </w:rPr>
        <w:t> los</w:t>
      </w:r>
      <w:r>
        <w:rPr>
          <w:color w:val="4D4B4B"/>
          <w:w w:val="105"/>
          <w:sz w:val="17"/>
        </w:rPr>
        <w:t> medios</w:t>
      </w:r>
      <w:r>
        <w:rPr>
          <w:color w:val="4D4B4B"/>
          <w:spacing w:val="25"/>
          <w:w w:val="105"/>
          <w:sz w:val="17"/>
        </w:rPr>
        <w:t> </w:t>
      </w:r>
      <w:r>
        <w:rPr>
          <w:color w:val="4D4B4B"/>
          <w:w w:val="105"/>
          <w:sz w:val="17"/>
        </w:rPr>
        <w:t>y</w:t>
      </w:r>
      <w:r>
        <w:rPr>
          <w:color w:val="4D4B4B"/>
          <w:w w:val="105"/>
          <w:sz w:val="17"/>
        </w:rPr>
        <w:t> servicios</w:t>
      </w:r>
      <w:r>
        <w:rPr>
          <w:color w:val="4D4B4B"/>
          <w:spacing w:val="34"/>
          <w:w w:val="105"/>
          <w:sz w:val="17"/>
        </w:rPr>
        <w:t> </w:t>
      </w:r>
      <w:r>
        <w:rPr>
          <w:color w:val="4D4B4B"/>
          <w:w w:val="105"/>
          <w:sz w:val="17"/>
        </w:rPr>
        <w:t>de</w:t>
      </w:r>
      <w:r>
        <w:rPr>
          <w:color w:val="4D4B4B"/>
          <w:w w:val="105"/>
          <w:sz w:val="17"/>
        </w:rPr>
        <w:t> bienestar que la gente de mar puede encontrar en el puerto, donde este anclado el buque o en el próximo puerto donde haga escala</w:t>
      </w:r>
      <w:r>
        <w:rPr>
          <w:color w:val="797777"/>
          <w:w w:val="105"/>
          <w:sz w:val="17"/>
        </w:rPr>
        <w:t>;</w:t>
      </w:r>
      <w:r>
        <w:rPr>
          <w:color w:val="797777"/>
          <w:spacing w:val="-3"/>
          <w:w w:val="105"/>
          <w:sz w:val="17"/>
        </w:rPr>
        <w:t> </w:t>
      </w:r>
      <w:r>
        <w:rPr>
          <w:color w:val="4D4B4B"/>
          <w:w w:val="105"/>
          <w:sz w:val="17"/>
        </w:rPr>
        <w:t>dichos folletos deberían incluir un plano de la ciudad y de la zona portuaria</w:t>
      </w:r>
      <w:r>
        <w:rPr>
          <w:color w:val="797777"/>
          <w:w w:val="105"/>
          <w:sz w:val="17"/>
        </w:rPr>
        <w:t>;</w:t>
      </w:r>
    </w:p>
    <w:p>
      <w:pPr>
        <w:spacing w:line="240" w:lineRule="auto" w:before="1"/>
        <w:rPr>
          <w:sz w:val="16"/>
        </w:rPr>
      </w:pPr>
    </w:p>
    <w:p>
      <w:pPr>
        <w:pStyle w:val="ListParagraph"/>
        <w:numPr>
          <w:ilvl w:val="0"/>
          <w:numId w:val="46"/>
        </w:numPr>
        <w:tabs>
          <w:tab w:pos="335" w:val="left" w:leader="none"/>
        </w:tabs>
        <w:spacing w:line="331" w:lineRule="auto" w:before="0" w:after="0"/>
        <w:ind w:left="120" w:right="787" w:firstLine="4"/>
        <w:jc w:val="both"/>
        <w:rPr>
          <w:sz w:val="17"/>
        </w:rPr>
      </w:pPr>
      <w:r>
        <w:rPr>
          <w:color w:val="4D4B4B"/>
          <w:w w:val="105"/>
          <w:sz w:val="17"/>
        </w:rPr>
        <w:t>Creando en los grandes puertos oficinas de</w:t>
      </w:r>
      <w:r>
        <w:rPr>
          <w:color w:val="4D4B4B"/>
          <w:spacing w:val="-4"/>
          <w:w w:val="105"/>
          <w:sz w:val="17"/>
        </w:rPr>
        <w:t> </w:t>
      </w:r>
      <w:r>
        <w:rPr>
          <w:color w:val="4D4B4B"/>
          <w:w w:val="105"/>
          <w:sz w:val="17"/>
        </w:rPr>
        <w:t>información fácilmente accesibles a</w:t>
      </w:r>
      <w:r>
        <w:rPr>
          <w:color w:val="4D4B4B"/>
          <w:spacing w:val="-1"/>
          <w:w w:val="105"/>
          <w:sz w:val="17"/>
        </w:rPr>
        <w:t> </w:t>
      </w:r>
      <w:r>
        <w:rPr>
          <w:color w:val="4D4B4B"/>
          <w:w w:val="105"/>
          <w:sz w:val="17"/>
        </w:rPr>
        <w:t>la gente de mar y</w:t>
      </w:r>
      <w:r>
        <w:rPr>
          <w:color w:val="4D4B4B"/>
          <w:spacing w:val="-4"/>
          <w:w w:val="105"/>
          <w:sz w:val="17"/>
        </w:rPr>
        <w:t> </w:t>
      </w:r>
      <w:r>
        <w:rPr>
          <w:color w:val="4D4B4B"/>
          <w:w w:val="105"/>
          <w:sz w:val="17"/>
        </w:rPr>
        <w:t>dotadas de un personal capaz de facilitar directamente toda clase de explicaciones y de orientaciones útiles</w:t>
      </w:r>
      <w:r>
        <w:rPr>
          <w:color w:val="797777"/>
          <w:w w:val="105"/>
          <w:sz w:val="17"/>
        </w:rPr>
        <w:t>.</w:t>
      </w:r>
    </w:p>
    <w:p>
      <w:pPr>
        <w:spacing w:line="240" w:lineRule="auto" w:before="9"/>
        <w:rPr>
          <w:sz w:val="15"/>
        </w:rPr>
      </w:pPr>
    </w:p>
    <w:p>
      <w:pPr>
        <w:pStyle w:val="ListParagraph"/>
        <w:numPr>
          <w:ilvl w:val="0"/>
          <w:numId w:val="45"/>
        </w:numPr>
        <w:tabs>
          <w:tab w:pos="444" w:val="left" w:leader="none"/>
        </w:tabs>
        <w:spacing w:line="333" w:lineRule="auto" w:before="0" w:after="0"/>
        <w:ind w:left="124" w:right="805" w:hanging="2"/>
        <w:jc w:val="both"/>
        <w:rPr>
          <w:sz w:val="17"/>
        </w:rPr>
      </w:pPr>
      <w:r>
        <w:rPr>
          <w:color w:val="4D4B4B"/>
          <w:w w:val="105"/>
          <w:sz w:val="17"/>
        </w:rPr>
        <w:t>debería</w:t>
      </w:r>
      <w:r>
        <w:rPr>
          <w:color w:val="4D4B4B"/>
          <w:w w:val="105"/>
          <w:sz w:val="17"/>
        </w:rPr>
        <w:t> disponerse</w:t>
      </w:r>
      <w:r>
        <w:rPr>
          <w:color w:val="4D4B4B"/>
          <w:w w:val="105"/>
          <w:sz w:val="17"/>
        </w:rPr>
        <w:t> de medios</w:t>
      </w:r>
      <w:r>
        <w:rPr>
          <w:color w:val="4D4B4B"/>
          <w:w w:val="105"/>
          <w:sz w:val="17"/>
        </w:rPr>
        <w:t> de transporte</w:t>
      </w:r>
      <w:r>
        <w:rPr>
          <w:color w:val="4D4B4B"/>
          <w:w w:val="105"/>
          <w:sz w:val="17"/>
        </w:rPr>
        <w:t> adecuados,</w:t>
      </w:r>
      <w:r>
        <w:rPr>
          <w:color w:val="4D4B4B"/>
          <w:w w:val="105"/>
          <w:sz w:val="17"/>
        </w:rPr>
        <w:t> a</w:t>
      </w:r>
      <w:r>
        <w:rPr>
          <w:color w:val="4D4B4B"/>
          <w:w w:val="105"/>
          <w:sz w:val="17"/>
        </w:rPr>
        <w:t> precios</w:t>
      </w:r>
      <w:r>
        <w:rPr>
          <w:color w:val="4D4B4B"/>
          <w:w w:val="105"/>
          <w:sz w:val="17"/>
        </w:rPr>
        <w:t> módicos</w:t>
      </w:r>
      <w:r>
        <w:rPr>
          <w:color w:val="4D4B4B"/>
          <w:w w:val="105"/>
          <w:sz w:val="17"/>
        </w:rPr>
        <w:t> y a cualquier</w:t>
      </w:r>
      <w:r>
        <w:rPr>
          <w:color w:val="4D4B4B"/>
          <w:w w:val="105"/>
          <w:sz w:val="17"/>
        </w:rPr>
        <w:t> hora</w:t>
      </w:r>
      <w:r>
        <w:rPr>
          <w:color w:val="4D4B4B"/>
          <w:w w:val="105"/>
          <w:sz w:val="17"/>
        </w:rPr>
        <w:t> razonable, cuando</w:t>
      </w:r>
      <w:r>
        <w:rPr>
          <w:color w:val="4D4B4B"/>
          <w:w w:val="105"/>
          <w:sz w:val="17"/>
        </w:rPr>
        <w:t> ello</w:t>
      </w:r>
      <w:r>
        <w:rPr>
          <w:color w:val="4D4B4B"/>
          <w:w w:val="105"/>
          <w:sz w:val="17"/>
        </w:rPr>
        <w:t> sea</w:t>
      </w:r>
      <w:r>
        <w:rPr>
          <w:color w:val="4D4B4B"/>
          <w:w w:val="105"/>
          <w:sz w:val="17"/>
        </w:rPr>
        <w:t> necesario,</w:t>
      </w:r>
      <w:r>
        <w:rPr>
          <w:color w:val="4D4B4B"/>
          <w:w w:val="105"/>
          <w:sz w:val="17"/>
        </w:rPr>
        <w:t> para</w:t>
      </w:r>
      <w:r>
        <w:rPr>
          <w:color w:val="4D4B4B"/>
          <w:w w:val="105"/>
          <w:sz w:val="17"/>
        </w:rPr>
        <w:t> que</w:t>
      </w:r>
      <w:r>
        <w:rPr>
          <w:color w:val="4D4B4B"/>
          <w:w w:val="105"/>
          <w:sz w:val="17"/>
        </w:rPr>
        <w:t> la</w:t>
      </w:r>
      <w:r>
        <w:rPr>
          <w:color w:val="4D4B4B"/>
          <w:w w:val="105"/>
          <w:sz w:val="17"/>
        </w:rPr>
        <w:t> gente</w:t>
      </w:r>
      <w:r>
        <w:rPr>
          <w:color w:val="4D4B4B"/>
          <w:w w:val="105"/>
          <w:sz w:val="17"/>
        </w:rPr>
        <w:t> de mar</w:t>
      </w:r>
      <w:r>
        <w:rPr>
          <w:color w:val="4D4B4B"/>
          <w:w w:val="105"/>
          <w:sz w:val="17"/>
        </w:rPr>
        <w:t> pueda</w:t>
      </w:r>
      <w:r>
        <w:rPr>
          <w:color w:val="4D4B4B"/>
          <w:w w:val="105"/>
          <w:sz w:val="17"/>
        </w:rPr>
        <w:t> desplazarse</w:t>
      </w:r>
      <w:r>
        <w:rPr>
          <w:color w:val="4D4B4B"/>
          <w:w w:val="105"/>
          <w:sz w:val="17"/>
        </w:rPr>
        <w:t> a</w:t>
      </w:r>
      <w:r>
        <w:rPr>
          <w:color w:val="4D4B4B"/>
          <w:w w:val="105"/>
          <w:sz w:val="17"/>
        </w:rPr>
        <w:t> las zonas</w:t>
      </w:r>
      <w:r>
        <w:rPr>
          <w:color w:val="4D4B4B"/>
          <w:w w:val="105"/>
          <w:sz w:val="17"/>
        </w:rPr>
        <w:t> urbanas</w:t>
      </w:r>
      <w:r>
        <w:rPr>
          <w:color w:val="4D4B4B"/>
          <w:w w:val="105"/>
          <w:sz w:val="17"/>
        </w:rPr>
        <w:t> desde</w:t>
      </w:r>
      <w:r>
        <w:rPr>
          <w:color w:val="4D4B4B"/>
          <w:w w:val="105"/>
          <w:sz w:val="17"/>
        </w:rPr>
        <w:t> puntos convenientes situados en la zona portuaria.</w:t>
      </w:r>
    </w:p>
    <w:p>
      <w:pPr>
        <w:spacing w:after="0" w:line="333" w:lineRule="auto"/>
        <w:jc w:val="both"/>
        <w:rPr>
          <w:sz w:val="17"/>
        </w:rPr>
        <w:sectPr>
          <w:pgSz w:w="12240" w:h="15840"/>
          <w:pgMar w:header="245" w:footer="268" w:top="480" w:bottom="460" w:left="580" w:right="1720"/>
        </w:sectPr>
      </w:pPr>
    </w:p>
    <w:p>
      <w:pPr>
        <w:pStyle w:val="ListParagraph"/>
        <w:numPr>
          <w:ilvl w:val="0"/>
          <w:numId w:val="45"/>
        </w:numPr>
        <w:tabs>
          <w:tab w:pos="429" w:val="left" w:leader="none"/>
        </w:tabs>
        <w:spacing w:line="331" w:lineRule="auto" w:before="93" w:after="0"/>
        <w:ind w:left="121" w:right="801" w:firstLine="1"/>
        <w:jc w:val="both"/>
        <w:rPr>
          <w:sz w:val="17"/>
        </w:rPr>
      </w:pPr>
      <w:r>
        <w:rPr>
          <w:color w:val="4D4B4B"/>
          <w:w w:val="105"/>
          <w:sz w:val="17"/>
        </w:rPr>
        <w:t>deberían tomarse todas las medidas convenientes</w:t>
      </w:r>
      <w:r>
        <w:rPr>
          <w:color w:val="4D4B4B"/>
          <w:spacing w:val="28"/>
          <w:w w:val="105"/>
          <w:sz w:val="17"/>
        </w:rPr>
        <w:t> </w:t>
      </w:r>
      <w:r>
        <w:rPr>
          <w:color w:val="4D4B4B"/>
          <w:w w:val="105"/>
          <w:sz w:val="17"/>
        </w:rPr>
        <w:t>para informar a todos los marinos que llegan a un puerto </w:t>
      </w:r>
      <w:r>
        <w:rPr>
          <w:color w:val="4D4B4B"/>
          <w:spacing w:val="-4"/>
          <w:w w:val="105"/>
          <w:sz w:val="17"/>
        </w:rPr>
        <w:t>de:</w:t>
      </w:r>
    </w:p>
    <w:p>
      <w:pPr>
        <w:spacing w:line="240" w:lineRule="auto" w:before="9"/>
        <w:rPr>
          <w:sz w:val="15"/>
        </w:rPr>
      </w:pPr>
    </w:p>
    <w:p>
      <w:pPr>
        <w:pStyle w:val="ListParagraph"/>
        <w:numPr>
          <w:ilvl w:val="1"/>
          <w:numId w:val="45"/>
        </w:numPr>
        <w:tabs>
          <w:tab w:pos="335" w:val="left" w:leader="none"/>
        </w:tabs>
        <w:spacing w:line="240" w:lineRule="auto" w:before="0" w:after="0"/>
        <w:ind w:left="334" w:right="0" w:hanging="215"/>
        <w:jc w:val="left"/>
        <w:rPr>
          <w:sz w:val="17"/>
        </w:rPr>
      </w:pPr>
      <w:r>
        <w:rPr>
          <w:color w:val="4D4B4B"/>
          <w:w w:val="105"/>
          <w:sz w:val="17"/>
        </w:rPr>
        <w:t>Todos</w:t>
      </w:r>
      <w:r>
        <w:rPr>
          <w:color w:val="4D4B4B"/>
          <w:spacing w:val="-4"/>
          <w:w w:val="105"/>
          <w:sz w:val="17"/>
        </w:rPr>
        <w:t> </w:t>
      </w:r>
      <w:r>
        <w:rPr>
          <w:color w:val="4D4B4B"/>
          <w:w w:val="105"/>
          <w:sz w:val="17"/>
        </w:rPr>
        <w:t>los</w:t>
      </w:r>
      <w:r>
        <w:rPr>
          <w:color w:val="4D4B4B"/>
          <w:spacing w:val="-2"/>
          <w:w w:val="105"/>
          <w:sz w:val="17"/>
        </w:rPr>
        <w:t> </w:t>
      </w:r>
      <w:r>
        <w:rPr>
          <w:color w:val="4D4B4B"/>
          <w:w w:val="105"/>
          <w:sz w:val="17"/>
        </w:rPr>
        <w:t>riegos y</w:t>
      </w:r>
      <w:r>
        <w:rPr>
          <w:color w:val="4D4B4B"/>
          <w:spacing w:val="-7"/>
          <w:w w:val="105"/>
          <w:sz w:val="17"/>
        </w:rPr>
        <w:t> </w:t>
      </w:r>
      <w:r>
        <w:rPr>
          <w:color w:val="4D4B4B"/>
          <w:w w:val="105"/>
          <w:sz w:val="17"/>
        </w:rPr>
        <w:t>enfermedades</w:t>
      </w:r>
      <w:r>
        <w:rPr>
          <w:color w:val="4D4B4B"/>
          <w:spacing w:val="18"/>
          <w:w w:val="105"/>
          <w:sz w:val="17"/>
        </w:rPr>
        <w:t> </w:t>
      </w:r>
      <w:r>
        <w:rPr>
          <w:color w:val="4D4B4B"/>
          <w:w w:val="105"/>
          <w:sz w:val="17"/>
        </w:rPr>
        <w:t>a</w:t>
      </w:r>
      <w:r>
        <w:rPr>
          <w:color w:val="4D4B4B"/>
          <w:spacing w:val="-4"/>
          <w:w w:val="105"/>
          <w:sz w:val="17"/>
        </w:rPr>
        <w:t> </w:t>
      </w:r>
      <w:r>
        <w:rPr>
          <w:color w:val="4D4B4B"/>
          <w:w w:val="105"/>
          <w:sz w:val="17"/>
        </w:rPr>
        <w:t>los</w:t>
      </w:r>
      <w:r>
        <w:rPr>
          <w:color w:val="4D4B4B"/>
          <w:spacing w:val="-6"/>
          <w:w w:val="105"/>
          <w:sz w:val="17"/>
        </w:rPr>
        <w:t> </w:t>
      </w:r>
      <w:r>
        <w:rPr>
          <w:color w:val="4D4B4B"/>
          <w:w w:val="105"/>
          <w:sz w:val="17"/>
        </w:rPr>
        <w:t>que puedan</w:t>
      </w:r>
      <w:r>
        <w:rPr>
          <w:color w:val="4D4B4B"/>
          <w:spacing w:val="-2"/>
          <w:w w:val="105"/>
          <w:sz w:val="17"/>
        </w:rPr>
        <w:t> </w:t>
      </w:r>
      <w:r>
        <w:rPr>
          <w:color w:val="4D4B4B"/>
          <w:w w:val="105"/>
          <w:sz w:val="17"/>
        </w:rPr>
        <w:t>estar</w:t>
      </w:r>
      <w:r>
        <w:rPr>
          <w:color w:val="4D4B4B"/>
          <w:spacing w:val="-4"/>
          <w:w w:val="105"/>
          <w:sz w:val="17"/>
        </w:rPr>
        <w:t> </w:t>
      </w:r>
      <w:r>
        <w:rPr>
          <w:color w:val="4D4B4B"/>
          <w:w w:val="105"/>
          <w:sz w:val="17"/>
        </w:rPr>
        <w:t>expuestos</w:t>
      </w:r>
      <w:r>
        <w:rPr>
          <w:color w:val="4D4B4B"/>
          <w:spacing w:val="11"/>
          <w:w w:val="105"/>
          <w:sz w:val="17"/>
        </w:rPr>
        <w:t> </w:t>
      </w:r>
      <w:r>
        <w:rPr>
          <w:color w:val="4D4B4B"/>
          <w:w w:val="105"/>
          <w:sz w:val="17"/>
        </w:rPr>
        <w:t>y</w:t>
      </w:r>
      <w:r>
        <w:rPr>
          <w:color w:val="4D4B4B"/>
          <w:spacing w:val="-2"/>
          <w:w w:val="105"/>
          <w:sz w:val="17"/>
        </w:rPr>
        <w:t> </w:t>
      </w:r>
      <w:r>
        <w:rPr>
          <w:color w:val="4D4B4B"/>
          <w:w w:val="105"/>
          <w:sz w:val="17"/>
        </w:rPr>
        <w:t>los</w:t>
      </w:r>
      <w:r>
        <w:rPr>
          <w:color w:val="4D4B4B"/>
          <w:spacing w:val="-2"/>
          <w:w w:val="105"/>
          <w:sz w:val="17"/>
        </w:rPr>
        <w:t> </w:t>
      </w:r>
      <w:r>
        <w:rPr>
          <w:color w:val="4D4B4B"/>
          <w:w w:val="105"/>
          <w:sz w:val="17"/>
        </w:rPr>
        <w:t>medios</w:t>
      </w:r>
      <w:r>
        <w:rPr>
          <w:color w:val="4D4B4B"/>
          <w:spacing w:val="-1"/>
          <w:w w:val="105"/>
          <w:sz w:val="17"/>
        </w:rPr>
        <w:t> </w:t>
      </w:r>
      <w:r>
        <w:rPr>
          <w:color w:val="4D4B4B"/>
          <w:w w:val="105"/>
          <w:sz w:val="17"/>
        </w:rPr>
        <w:t>para </w:t>
      </w:r>
      <w:r>
        <w:rPr>
          <w:color w:val="4D4B4B"/>
          <w:spacing w:val="-2"/>
          <w:w w:val="105"/>
          <w:sz w:val="17"/>
        </w:rPr>
        <w:t>evitarlos;</w:t>
      </w:r>
    </w:p>
    <w:p>
      <w:pPr>
        <w:spacing w:line="240" w:lineRule="auto" w:before="3"/>
        <w:rPr>
          <w:sz w:val="22"/>
        </w:rPr>
      </w:pPr>
    </w:p>
    <w:p>
      <w:pPr>
        <w:pStyle w:val="ListParagraph"/>
        <w:numPr>
          <w:ilvl w:val="1"/>
          <w:numId w:val="45"/>
        </w:numPr>
        <w:tabs>
          <w:tab w:pos="341" w:val="left" w:leader="none"/>
        </w:tabs>
        <w:spacing w:line="331" w:lineRule="auto" w:before="1" w:after="0"/>
        <w:ind w:left="125" w:right="796" w:firstLine="0"/>
        <w:jc w:val="both"/>
        <w:rPr>
          <w:sz w:val="17"/>
        </w:rPr>
      </w:pPr>
      <w:r>
        <w:rPr>
          <w:color w:val="4D4B4B"/>
          <w:w w:val="105"/>
          <w:sz w:val="17"/>
        </w:rPr>
        <w:t>La necesidad, para los marinos enfermos,</w:t>
      </w:r>
      <w:r>
        <w:rPr>
          <w:color w:val="4D4B4B"/>
          <w:w w:val="105"/>
          <w:sz w:val="17"/>
        </w:rPr>
        <w:t> de someterse</w:t>
      </w:r>
      <w:r>
        <w:rPr>
          <w:color w:val="4D4B4B"/>
          <w:w w:val="105"/>
          <w:sz w:val="17"/>
        </w:rPr>
        <w:t> rápidamente a cuidados médicos, y de los servicios médicos más próximos existentes para ello;</w:t>
      </w:r>
    </w:p>
    <w:p>
      <w:pPr>
        <w:spacing w:line="240" w:lineRule="auto" w:before="8"/>
        <w:rPr>
          <w:sz w:val="15"/>
        </w:rPr>
      </w:pPr>
    </w:p>
    <w:p>
      <w:pPr>
        <w:pStyle w:val="ListParagraph"/>
        <w:numPr>
          <w:ilvl w:val="1"/>
          <w:numId w:val="45"/>
        </w:numPr>
        <w:tabs>
          <w:tab w:pos="321" w:val="left" w:leader="none"/>
        </w:tabs>
        <w:spacing w:line="240" w:lineRule="auto" w:before="0" w:after="0"/>
        <w:ind w:left="321" w:right="0" w:hanging="197"/>
        <w:jc w:val="left"/>
        <w:rPr>
          <w:sz w:val="17"/>
        </w:rPr>
      </w:pPr>
      <w:r>
        <w:rPr>
          <w:color w:val="4D4B4B"/>
          <w:w w:val="105"/>
          <w:sz w:val="17"/>
        </w:rPr>
        <w:t>Los</w:t>
      </w:r>
      <w:r>
        <w:rPr>
          <w:color w:val="4D4B4B"/>
          <w:spacing w:val="-2"/>
          <w:w w:val="105"/>
          <w:sz w:val="17"/>
        </w:rPr>
        <w:t> </w:t>
      </w:r>
      <w:r>
        <w:rPr>
          <w:color w:val="4D4B4B"/>
          <w:w w:val="105"/>
          <w:sz w:val="17"/>
        </w:rPr>
        <w:t>peligros</w:t>
      </w:r>
      <w:r>
        <w:rPr>
          <w:color w:val="4D4B4B"/>
          <w:spacing w:val="6"/>
          <w:w w:val="105"/>
          <w:sz w:val="17"/>
        </w:rPr>
        <w:t> </w:t>
      </w:r>
      <w:r>
        <w:rPr>
          <w:color w:val="4D4B4B"/>
          <w:w w:val="105"/>
          <w:sz w:val="17"/>
        </w:rPr>
        <w:t>que</w:t>
      </w:r>
      <w:r>
        <w:rPr>
          <w:color w:val="4D4B4B"/>
          <w:spacing w:val="-1"/>
          <w:w w:val="105"/>
          <w:sz w:val="17"/>
        </w:rPr>
        <w:t> </w:t>
      </w:r>
      <w:r>
        <w:rPr>
          <w:color w:val="4D4B4B"/>
          <w:w w:val="105"/>
          <w:sz w:val="17"/>
        </w:rPr>
        <w:t>entraña</w:t>
      </w:r>
      <w:r>
        <w:rPr>
          <w:color w:val="4D4B4B"/>
          <w:spacing w:val="8"/>
          <w:w w:val="105"/>
          <w:sz w:val="17"/>
        </w:rPr>
        <w:t> </w:t>
      </w:r>
      <w:r>
        <w:rPr>
          <w:color w:val="4D4B4B"/>
          <w:w w:val="105"/>
          <w:sz w:val="17"/>
        </w:rPr>
        <w:t>el uso</w:t>
      </w:r>
      <w:r>
        <w:rPr>
          <w:color w:val="4D4B4B"/>
          <w:spacing w:val="-2"/>
          <w:w w:val="105"/>
          <w:sz w:val="17"/>
        </w:rPr>
        <w:t> </w:t>
      </w:r>
      <w:r>
        <w:rPr>
          <w:color w:val="4D4B4B"/>
          <w:w w:val="105"/>
          <w:sz w:val="17"/>
        </w:rPr>
        <w:t>de</w:t>
      </w:r>
      <w:r>
        <w:rPr>
          <w:color w:val="4D4B4B"/>
          <w:spacing w:val="1"/>
          <w:w w:val="105"/>
          <w:sz w:val="17"/>
        </w:rPr>
        <w:t> </w:t>
      </w:r>
      <w:r>
        <w:rPr>
          <w:color w:val="4D4B4B"/>
          <w:w w:val="105"/>
          <w:sz w:val="17"/>
        </w:rPr>
        <w:t>estupefacientes</w:t>
      </w:r>
      <w:r>
        <w:rPr>
          <w:color w:val="4D4B4B"/>
          <w:spacing w:val="2"/>
          <w:w w:val="105"/>
          <w:sz w:val="17"/>
        </w:rPr>
        <w:t> </w:t>
      </w:r>
      <w:r>
        <w:rPr>
          <w:color w:val="4D4B4B"/>
          <w:w w:val="105"/>
          <w:sz w:val="17"/>
        </w:rPr>
        <w:t>y</w:t>
      </w:r>
      <w:r>
        <w:rPr>
          <w:color w:val="4D4B4B"/>
          <w:spacing w:val="-4"/>
          <w:w w:val="105"/>
          <w:sz w:val="17"/>
        </w:rPr>
        <w:t> </w:t>
      </w:r>
      <w:r>
        <w:rPr>
          <w:color w:val="4D4B4B"/>
          <w:w w:val="105"/>
          <w:sz w:val="17"/>
        </w:rPr>
        <w:t>del</w:t>
      </w:r>
      <w:r>
        <w:rPr>
          <w:color w:val="4D4B4B"/>
          <w:spacing w:val="-3"/>
          <w:w w:val="105"/>
          <w:sz w:val="17"/>
        </w:rPr>
        <w:t> </w:t>
      </w:r>
      <w:r>
        <w:rPr>
          <w:color w:val="4D4B4B"/>
          <w:spacing w:val="-2"/>
          <w:w w:val="105"/>
          <w:sz w:val="17"/>
        </w:rPr>
        <w:t>alcohol.</w:t>
      </w:r>
    </w:p>
    <w:p>
      <w:pPr>
        <w:spacing w:line="240" w:lineRule="auto" w:before="3"/>
        <w:rPr>
          <w:sz w:val="22"/>
        </w:rPr>
      </w:pPr>
    </w:p>
    <w:p>
      <w:pPr>
        <w:pStyle w:val="ListParagraph"/>
        <w:numPr>
          <w:ilvl w:val="0"/>
          <w:numId w:val="45"/>
        </w:numPr>
        <w:tabs>
          <w:tab w:pos="424" w:val="left" w:leader="none"/>
        </w:tabs>
        <w:spacing w:line="240" w:lineRule="auto" w:before="1" w:after="0"/>
        <w:ind w:left="423" w:right="0" w:hanging="302"/>
        <w:jc w:val="left"/>
        <w:rPr>
          <w:sz w:val="17"/>
        </w:rPr>
      </w:pPr>
      <w:r>
        <w:rPr>
          <w:color w:val="4D4B4B"/>
          <w:w w:val="105"/>
          <w:sz w:val="17"/>
        </w:rPr>
        <w:t>deberían</w:t>
      </w:r>
      <w:r>
        <w:rPr>
          <w:color w:val="4D4B4B"/>
          <w:spacing w:val="2"/>
          <w:w w:val="105"/>
          <w:sz w:val="17"/>
        </w:rPr>
        <w:t> </w:t>
      </w:r>
      <w:r>
        <w:rPr>
          <w:color w:val="4D4B4B"/>
          <w:w w:val="105"/>
          <w:sz w:val="17"/>
        </w:rPr>
        <w:t>tomarse</w:t>
      </w:r>
      <w:r>
        <w:rPr>
          <w:color w:val="4D4B4B"/>
          <w:spacing w:val="11"/>
          <w:w w:val="105"/>
          <w:sz w:val="17"/>
        </w:rPr>
        <w:t> </w:t>
      </w:r>
      <w:r>
        <w:rPr>
          <w:color w:val="4D4B4B"/>
          <w:w w:val="105"/>
          <w:sz w:val="17"/>
        </w:rPr>
        <w:t>medidas</w:t>
      </w:r>
      <w:r>
        <w:rPr>
          <w:color w:val="4D4B4B"/>
          <w:spacing w:val="1"/>
          <w:w w:val="105"/>
          <w:sz w:val="17"/>
        </w:rPr>
        <w:t> </w:t>
      </w:r>
      <w:r>
        <w:rPr>
          <w:color w:val="4D4B4B"/>
          <w:w w:val="105"/>
          <w:sz w:val="17"/>
        </w:rPr>
        <w:t>para</w:t>
      </w:r>
      <w:r>
        <w:rPr>
          <w:color w:val="4D4B4B"/>
          <w:spacing w:val="-2"/>
          <w:w w:val="105"/>
          <w:sz w:val="17"/>
        </w:rPr>
        <w:t> </w:t>
      </w:r>
      <w:r>
        <w:rPr>
          <w:color w:val="4D4B4B"/>
          <w:w w:val="105"/>
          <w:sz w:val="17"/>
        </w:rPr>
        <w:t>garantizar</w:t>
      </w:r>
      <w:r>
        <w:rPr>
          <w:color w:val="4D4B4B"/>
          <w:spacing w:val="6"/>
          <w:w w:val="105"/>
          <w:sz w:val="17"/>
        </w:rPr>
        <w:t> </w:t>
      </w:r>
      <w:r>
        <w:rPr>
          <w:color w:val="4D4B4B"/>
          <w:w w:val="105"/>
          <w:sz w:val="17"/>
        </w:rPr>
        <w:t>a</w:t>
      </w:r>
      <w:r>
        <w:rPr>
          <w:color w:val="4D4B4B"/>
          <w:spacing w:val="-8"/>
          <w:w w:val="105"/>
          <w:sz w:val="17"/>
        </w:rPr>
        <w:t> </w:t>
      </w:r>
      <w:r>
        <w:rPr>
          <w:color w:val="4D4B4B"/>
          <w:w w:val="105"/>
          <w:sz w:val="17"/>
        </w:rPr>
        <w:t>la</w:t>
      </w:r>
      <w:r>
        <w:rPr>
          <w:color w:val="4D4B4B"/>
          <w:spacing w:val="-3"/>
          <w:w w:val="105"/>
          <w:sz w:val="17"/>
        </w:rPr>
        <w:t> </w:t>
      </w:r>
      <w:r>
        <w:rPr>
          <w:color w:val="4D4B4B"/>
          <w:w w:val="105"/>
          <w:sz w:val="17"/>
        </w:rPr>
        <w:t>gente</w:t>
      </w:r>
      <w:r>
        <w:rPr>
          <w:color w:val="4D4B4B"/>
          <w:spacing w:val="-1"/>
          <w:w w:val="105"/>
          <w:sz w:val="17"/>
        </w:rPr>
        <w:t> </w:t>
      </w:r>
      <w:r>
        <w:rPr>
          <w:color w:val="4D4B4B"/>
          <w:w w:val="105"/>
          <w:sz w:val="17"/>
        </w:rPr>
        <w:t>de</w:t>
      </w:r>
      <w:r>
        <w:rPr>
          <w:color w:val="4D4B4B"/>
          <w:spacing w:val="-2"/>
          <w:w w:val="105"/>
          <w:sz w:val="17"/>
        </w:rPr>
        <w:t> </w:t>
      </w:r>
      <w:r>
        <w:rPr>
          <w:color w:val="4D4B4B"/>
          <w:w w:val="105"/>
          <w:sz w:val="17"/>
        </w:rPr>
        <w:t>mar,</w:t>
      </w:r>
      <w:r>
        <w:rPr>
          <w:color w:val="4D4B4B"/>
          <w:spacing w:val="-2"/>
          <w:w w:val="105"/>
          <w:sz w:val="17"/>
        </w:rPr>
        <w:t> </w:t>
      </w:r>
      <w:r>
        <w:rPr>
          <w:color w:val="4D4B4B"/>
          <w:w w:val="105"/>
          <w:sz w:val="17"/>
        </w:rPr>
        <w:t>durante</w:t>
      </w:r>
      <w:r>
        <w:rPr>
          <w:color w:val="4D4B4B"/>
          <w:spacing w:val="4"/>
          <w:w w:val="105"/>
          <w:sz w:val="17"/>
        </w:rPr>
        <w:t> </w:t>
      </w:r>
      <w:r>
        <w:rPr>
          <w:color w:val="4D4B4B"/>
          <w:w w:val="105"/>
          <w:sz w:val="17"/>
        </w:rPr>
        <w:t>su</w:t>
      </w:r>
      <w:r>
        <w:rPr>
          <w:color w:val="4D4B4B"/>
          <w:spacing w:val="-3"/>
          <w:w w:val="105"/>
          <w:sz w:val="17"/>
        </w:rPr>
        <w:t> </w:t>
      </w:r>
      <w:r>
        <w:rPr>
          <w:color w:val="4D4B4B"/>
          <w:w w:val="105"/>
          <w:sz w:val="17"/>
        </w:rPr>
        <w:t>estancia</w:t>
      </w:r>
      <w:r>
        <w:rPr>
          <w:color w:val="4D4B4B"/>
          <w:spacing w:val="7"/>
          <w:w w:val="105"/>
          <w:sz w:val="17"/>
        </w:rPr>
        <w:t> </w:t>
      </w:r>
      <w:r>
        <w:rPr>
          <w:color w:val="4D4B4B"/>
          <w:w w:val="105"/>
          <w:sz w:val="17"/>
        </w:rPr>
        <w:t>en</w:t>
      </w:r>
      <w:r>
        <w:rPr>
          <w:color w:val="4D4B4B"/>
          <w:spacing w:val="-3"/>
          <w:w w:val="105"/>
          <w:sz w:val="17"/>
        </w:rPr>
        <w:t> </w:t>
      </w:r>
      <w:r>
        <w:rPr>
          <w:color w:val="4D4B4B"/>
          <w:w w:val="105"/>
          <w:sz w:val="17"/>
        </w:rPr>
        <w:t>puerto,</w:t>
      </w:r>
      <w:r>
        <w:rPr>
          <w:color w:val="4D4B4B"/>
          <w:spacing w:val="1"/>
          <w:w w:val="105"/>
          <w:sz w:val="17"/>
        </w:rPr>
        <w:t> </w:t>
      </w:r>
      <w:r>
        <w:rPr>
          <w:color w:val="4D4B4B"/>
          <w:w w:val="105"/>
          <w:sz w:val="17"/>
        </w:rPr>
        <w:t>el acceso </w:t>
      </w:r>
      <w:r>
        <w:rPr>
          <w:color w:val="4D4B4B"/>
          <w:spacing w:val="-5"/>
          <w:w w:val="105"/>
          <w:sz w:val="17"/>
        </w:rPr>
        <w:t>a:</w:t>
      </w:r>
    </w:p>
    <w:p>
      <w:pPr>
        <w:spacing w:line="240" w:lineRule="auto" w:before="3"/>
        <w:rPr>
          <w:sz w:val="22"/>
        </w:rPr>
      </w:pPr>
    </w:p>
    <w:p>
      <w:pPr>
        <w:pStyle w:val="ListParagraph"/>
        <w:numPr>
          <w:ilvl w:val="1"/>
          <w:numId w:val="45"/>
        </w:numPr>
        <w:tabs>
          <w:tab w:pos="335" w:val="left" w:leader="none"/>
        </w:tabs>
        <w:spacing w:line="240" w:lineRule="auto" w:before="0" w:after="0"/>
        <w:ind w:left="334" w:right="0" w:hanging="215"/>
        <w:jc w:val="left"/>
        <w:rPr>
          <w:sz w:val="17"/>
        </w:rPr>
      </w:pPr>
      <w:r>
        <w:rPr>
          <w:color w:val="4D4B4B"/>
          <w:w w:val="105"/>
          <w:sz w:val="17"/>
        </w:rPr>
        <w:t>Tratamiento</w:t>
      </w:r>
      <w:r>
        <w:rPr>
          <w:color w:val="4D4B4B"/>
          <w:spacing w:val="9"/>
          <w:w w:val="105"/>
          <w:sz w:val="17"/>
        </w:rPr>
        <w:t> </w:t>
      </w:r>
      <w:r>
        <w:rPr>
          <w:color w:val="4D4B4B"/>
          <w:w w:val="105"/>
          <w:sz w:val="17"/>
        </w:rPr>
        <w:t>ambulatorio</w:t>
      </w:r>
      <w:r>
        <w:rPr>
          <w:color w:val="4D4B4B"/>
          <w:spacing w:val="12"/>
          <w:w w:val="105"/>
          <w:sz w:val="17"/>
        </w:rPr>
        <w:t> </w:t>
      </w:r>
      <w:r>
        <w:rPr>
          <w:color w:val="4D4B4B"/>
          <w:w w:val="105"/>
          <w:sz w:val="17"/>
        </w:rPr>
        <w:t>en</w:t>
      </w:r>
      <w:r>
        <w:rPr>
          <w:color w:val="4D4B4B"/>
          <w:spacing w:val="-1"/>
          <w:w w:val="105"/>
          <w:sz w:val="17"/>
        </w:rPr>
        <w:t> </w:t>
      </w:r>
      <w:r>
        <w:rPr>
          <w:color w:val="4D4B4B"/>
          <w:w w:val="105"/>
          <w:sz w:val="17"/>
        </w:rPr>
        <w:t>caso</w:t>
      </w:r>
      <w:r>
        <w:rPr>
          <w:color w:val="4D4B4B"/>
          <w:spacing w:val="-1"/>
          <w:w w:val="105"/>
          <w:sz w:val="17"/>
        </w:rPr>
        <w:t> </w:t>
      </w:r>
      <w:r>
        <w:rPr>
          <w:color w:val="4D4B4B"/>
          <w:w w:val="105"/>
          <w:sz w:val="17"/>
        </w:rPr>
        <w:t>de</w:t>
      </w:r>
      <w:r>
        <w:rPr>
          <w:color w:val="4D4B4B"/>
          <w:spacing w:val="-6"/>
          <w:w w:val="105"/>
          <w:sz w:val="17"/>
        </w:rPr>
        <w:t> </w:t>
      </w:r>
      <w:r>
        <w:rPr>
          <w:color w:val="4D4B4B"/>
          <w:w w:val="105"/>
          <w:sz w:val="17"/>
        </w:rPr>
        <w:t>enfermedad</w:t>
      </w:r>
      <w:r>
        <w:rPr>
          <w:color w:val="4D4B4B"/>
          <w:spacing w:val="8"/>
          <w:w w:val="105"/>
          <w:sz w:val="17"/>
        </w:rPr>
        <w:t> </w:t>
      </w:r>
      <w:r>
        <w:rPr>
          <w:color w:val="4D4B4B"/>
          <w:w w:val="105"/>
          <w:sz w:val="17"/>
        </w:rPr>
        <w:t>o</w:t>
      </w:r>
      <w:r>
        <w:rPr>
          <w:color w:val="4D4B4B"/>
          <w:spacing w:val="-6"/>
          <w:w w:val="105"/>
          <w:sz w:val="17"/>
        </w:rPr>
        <w:t> </w:t>
      </w:r>
      <w:r>
        <w:rPr>
          <w:color w:val="4D4B4B"/>
          <w:w w:val="105"/>
          <w:sz w:val="17"/>
        </w:rPr>
        <w:t>accidente;</w:t>
      </w:r>
      <w:r>
        <w:rPr>
          <w:color w:val="4D4B4B"/>
          <w:spacing w:val="7"/>
          <w:w w:val="105"/>
          <w:sz w:val="17"/>
        </w:rPr>
        <w:t> </w:t>
      </w:r>
      <w:r>
        <w:rPr>
          <w:color w:val="4D4B4B"/>
          <w:w w:val="105"/>
          <w:sz w:val="17"/>
        </w:rPr>
        <w:t>b)</w:t>
      </w:r>
      <w:r>
        <w:rPr>
          <w:color w:val="4D4B4B"/>
          <w:spacing w:val="-8"/>
          <w:w w:val="105"/>
          <w:sz w:val="17"/>
        </w:rPr>
        <w:t> </w:t>
      </w:r>
      <w:r>
        <w:rPr>
          <w:color w:val="4D4B4B"/>
          <w:w w:val="105"/>
          <w:sz w:val="17"/>
        </w:rPr>
        <w:t>Hospitalización,</w:t>
      </w:r>
      <w:r>
        <w:rPr>
          <w:color w:val="4D4B4B"/>
          <w:spacing w:val="-13"/>
          <w:w w:val="105"/>
          <w:sz w:val="17"/>
        </w:rPr>
        <w:t> </w:t>
      </w:r>
      <w:r>
        <w:rPr>
          <w:color w:val="4D4B4B"/>
          <w:w w:val="105"/>
          <w:sz w:val="17"/>
        </w:rPr>
        <w:t>cuando</w:t>
      </w:r>
      <w:r>
        <w:rPr>
          <w:color w:val="4D4B4B"/>
          <w:spacing w:val="1"/>
          <w:w w:val="105"/>
          <w:sz w:val="17"/>
        </w:rPr>
        <w:t> </w:t>
      </w:r>
      <w:r>
        <w:rPr>
          <w:color w:val="4D4B4B"/>
          <w:w w:val="105"/>
          <w:sz w:val="17"/>
        </w:rPr>
        <w:t>sea</w:t>
      </w:r>
      <w:r>
        <w:rPr>
          <w:color w:val="4D4B4B"/>
          <w:spacing w:val="2"/>
          <w:w w:val="105"/>
          <w:sz w:val="17"/>
        </w:rPr>
        <w:t> </w:t>
      </w:r>
      <w:r>
        <w:rPr>
          <w:color w:val="4D4B4B"/>
          <w:spacing w:val="-2"/>
          <w:w w:val="105"/>
          <w:sz w:val="17"/>
        </w:rPr>
        <w:t>necesaria;</w:t>
      </w:r>
    </w:p>
    <w:p>
      <w:pPr>
        <w:spacing w:line="240" w:lineRule="auto" w:before="3"/>
        <w:rPr>
          <w:sz w:val="22"/>
        </w:rPr>
      </w:pPr>
    </w:p>
    <w:p>
      <w:pPr>
        <w:spacing w:before="0"/>
        <w:ind w:left="124" w:right="0" w:firstLine="0"/>
        <w:jc w:val="left"/>
        <w:rPr>
          <w:sz w:val="17"/>
        </w:rPr>
      </w:pPr>
      <w:r>
        <w:rPr>
          <w:color w:val="4D4B4B"/>
          <w:w w:val="105"/>
          <w:sz w:val="17"/>
        </w:rPr>
        <w:t>c)</w:t>
      </w:r>
      <w:r>
        <w:rPr>
          <w:color w:val="4D4B4B"/>
          <w:spacing w:val="-7"/>
          <w:w w:val="105"/>
          <w:sz w:val="17"/>
        </w:rPr>
        <w:t> </w:t>
      </w:r>
      <w:r>
        <w:rPr>
          <w:color w:val="4D4B4B"/>
          <w:w w:val="105"/>
          <w:sz w:val="17"/>
        </w:rPr>
        <w:t>Servicios</w:t>
      </w:r>
      <w:r>
        <w:rPr>
          <w:color w:val="4D4B4B"/>
          <w:spacing w:val="10"/>
          <w:w w:val="105"/>
          <w:sz w:val="17"/>
        </w:rPr>
        <w:t> </w:t>
      </w:r>
      <w:r>
        <w:rPr>
          <w:color w:val="4D4B4B"/>
          <w:w w:val="105"/>
          <w:sz w:val="17"/>
        </w:rPr>
        <w:t>de</w:t>
      </w:r>
      <w:r>
        <w:rPr>
          <w:color w:val="4D4B4B"/>
          <w:spacing w:val="-4"/>
          <w:w w:val="105"/>
          <w:sz w:val="17"/>
        </w:rPr>
        <w:t> </w:t>
      </w:r>
      <w:r>
        <w:rPr>
          <w:color w:val="4D4B4B"/>
          <w:w w:val="105"/>
          <w:sz w:val="17"/>
        </w:rPr>
        <w:t>odontología,</w:t>
      </w:r>
      <w:r>
        <w:rPr>
          <w:color w:val="4D4B4B"/>
          <w:spacing w:val="7"/>
          <w:w w:val="105"/>
          <w:sz w:val="17"/>
        </w:rPr>
        <w:t> </w:t>
      </w:r>
      <w:r>
        <w:rPr>
          <w:color w:val="4D4B4B"/>
          <w:w w:val="105"/>
          <w:sz w:val="17"/>
        </w:rPr>
        <w:t>sobre</w:t>
      </w:r>
      <w:r>
        <w:rPr>
          <w:color w:val="4D4B4B"/>
          <w:spacing w:val="4"/>
          <w:w w:val="105"/>
          <w:sz w:val="17"/>
        </w:rPr>
        <w:t> </w:t>
      </w:r>
      <w:r>
        <w:rPr>
          <w:color w:val="4D4B4B"/>
          <w:w w:val="105"/>
          <w:sz w:val="17"/>
        </w:rPr>
        <w:t>todo en casos</w:t>
      </w:r>
      <w:r>
        <w:rPr>
          <w:color w:val="4D4B4B"/>
          <w:spacing w:val="2"/>
          <w:w w:val="105"/>
          <w:sz w:val="17"/>
        </w:rPr>
        <w:t> </w:t>
      </w:r>
      <w:r>
        <w:rPr>
          <w:color w:val="4D4B4B"/>
          <w:w w:val="105"/>
          <w:sz w:val="17"/>
        </w:rPr>
        <w:t>de </w:t>
      </w:r>
      <w:r>
        <w:rPr>
          <w:color w:val="4D4B4B"/>
          <w:spacing w:val="-2"/>
          <w:w w:val="105"/>
          <w:sz w:val="17"/>
        </w:rPr>
        <w:t>urgencia</w:t>
      </w:r>
      <w:r>
        <w:rPr>
          <w:color w:val="8C8989"/>
          <w:spacing w:val="-2"/>
          <w:w w:val="105"/>
          <w:sz w:val="17"/>
        </w:rPr>
        <w:t>.</w:t>
      </w:r>
    </w:p>
    <w:p>
      <w:pPr>
        <w:spacing w:line="240" w:lineRule="auto" w:before="10"/>
        <w:rPr>
          <w:sz w:val="21"/>
        </w:rPr>
      </w:pPr>
    </w:p>
    <w:p>
      <w:pPr>
        <w:pStyle w:val="ListParagraph"/>
        <w:numPr>
          <w:ilvl w:val="0"/>
          <w:numId w:val="45"/>
        </w:numPr>
        <w:tabs>
          <w:tab w:pos="495" w:val="left" w:leader="none"/>
        </w:tabs>
        <w:spacing w:line="333" w:lineRule="auto" w:before="0" w:after="0"/>
        <w:ind w:left="120" w:right="789" w:firstLine="2"/>
        <w:jc w:val="both"/>
        <w:rPr>
          <w:sz w:val="17"/>
        </w:rPr>
      </w:pPr>
      <w:r>
        <w:rPr>
          <w:color w:val="4D4B4B"/>
          <w:w w:val="105"/>
          <w:sz w:val="17"/>
        </w:rPr>
        <w:t>Las</w:t>
      </w:r>
      <w:r>
        <w:rPr>
          <w:color w:val="4D4B4B"/>
          <w:w w:val="105"/>
          <w:sz w:val="17"/>
        </w:rPr>
        <w:t> autoridades</w:t>
      </w:r>
      <w:r>
        <w:rPr>
          <w:color w:val="4D4B4B"/>
          <w:spacing w:val="40"/>
          <w:w w:val="105"/>
          <w:sz w:val="17"/>
        </w:rPr>
        <w:t> </w:t>
      </w:r>
      <w:r>
        <w:rPr>
          <w:color w:val="4D4B4B"/>
          <w:w w:val="105"/>
          <w:sz w:val="17"/>
        </w:rPr>
        <w:t>competentes</w:t>
      </w:r>
      <w:r>
        <w:rPr>
          <w:color w:val="4D4B4B"/>
          <w:spacing w:val="40"/>
          <w:w w:val="105"/>
          <w:sz w:val="17"/>
        </w:rPr>
        <w:t> </w:t>
      </w:r>
      <w:r>
        <w:rPr>
          <w:color w:val="4D4B4B"/>
          <w:w w:val="105"/>
          <w:sz w:val="17"/>
        </w:rPr>
        <w:t>deberían</w:t>
      </w:r>
      <w:r>
        <w:rPr>
          <w:color w:val="4D4B4B"/>
          <w:spacing w:val="40"/>
          <w:w w:val="105"/>
          <w:sz w:val="17"/>
        </w:rPr>
        <w:t> </w:t>
      </w:r>
      <w:r>
        <w:rPr>
          <w:color w:val="4D4B4B"/>
          <w:w w:val="105"/>
          <w:sz w:val="17"/>
        </w:rPr>
        <w:t>tomar</w:t>
      </w:r>
      <w:r>
        <w:rPr>
          <w:color w:val="4D4B4B"/>
          <w:w w:val="105"/>
          <w:sz w:val="17"/>
        </w:rPr>
        <w:t> todas</w:t>
      </w:r>
      <w:r>
        <w:rPr>
          <w:color w:val="4D4B4B"/>
          <w:w w:val="105"/>
          <w:sz w:val="17"/>
        </w:rPr>
        <w:t> las</w:t>
      </w:r>
      <w:r>
        <w:rPr>
          <w:color w:val="4D4B4B"/>
          <w:w w:val="105"/>
          <w:sz w:val="17"/>
        </w:rPr>
        <w:t> medidas</w:t>
      </w:r>
      <w:r>
        <w:rPr>
          <w:color w:val="4D4B4B"/>
          <w:w w:val="105"/>
          <w:sz w:val="17"/>
        </w:rPr>
        <w:t> convenientes</w:t>
      </w:r>
      <w:r>
        <w:rPr>
          <w:color w:val="4D4B4B"/>
          <w:spacing w:val="40"/>
          <w:w w:val="105"/>
          <w:sz w:val="17"/>
        </w:rPr>
        <w:t> </w:t>
      </w:r>
      <w:r>
        <w:rPr>
          <w:color w:val="4D4B4B"/>
          <w:w w:val="105"/>
          <w:sz w:val="17"/>
        </w:rPr>
        <w:t>para</w:t>
      </w:r>
      <w:r>
        <w:rPr>
          <w:color w:val="4D4B4B"/>
          <w:w w:val="105"/>
          <w:sz w:val="17"/>
        </w:rPr>
        <w:t> informar</w:t>
      </w:r>
      <w:r>
        <w:rPr>
          <w:color w:val="4D4B4B"/>
          <w:w w:val="105"/>
          <w:sz w:val="17"/>
        </w:rPr>
        <w:t> a</w:t>
      </w:r>
      <w:r>
        <w:rPr>
          <w:color w:val="4D4B4B"/>
          <w:w w:val="105"/>
          <w:sz w:val="17"/>
        </w:rPr>
        <w:t> los armadores</w:t>
      </w:r>
      <w:r>
        <w:rPr>
          <w:color w:val="4D4B4B"/>
          <w:spacing w:val="40"/>
          <w:w w:val="105"/>
          <w:sz w:val="17"/>
        </w:rPr>
        <w:t> </w:t>
      </w:r>
      <w:r>
        <w:rPr>
          <w:color w:val="4D4B4B"/>
          <w:w w:val="105"/>
          <w:sz w:val="17"/>
        </w:rPr>
        <w:t>y</w:t>
      </w:r>
      <w:r>
        <w:rPr>
          <w:color w:val="4D4B4B"/>
          <w:w w:val="105"/>
          <w:sz w:val="17"/>
        </w:rPr>
        <w:t> a</w:t>
      </w:r>
      <w:r>
        <w:rPr>
          <w:color w:val="4D4B4B"/>
          <w:w w:val="105"/>
          <w:sz w:val="17"/>
        </w:rPr>
        <w:t> la</w:t>
      </w:r>
      <w:r>
        <w:rPr>
          <w:color w:val="4D4B4B"/>
          <w:w w:val="105"/>
          <w:sz w:val="17"/>
        </w:rPr>
        <w:t> gente</w:t>
      </w:r>
      <w:r>
        <w:rPr>
          <w:color w:val="4D4B4B"/>
          <w:w w:val="105"/>
          <w:sz w:val="17"/>
        </w:rPr>
        <w:t> de</w:t>
      </w:r>
      <w:r>
        <w:rPr>
          <w:color w:val="4D4B4B"/>
          <w:w w:val="105"/>
          <w:sz w:val="17"/>
        </w:rPr>
        <w:t> mar</w:t>
      </w:r>
      <w:r>
        <w:rPr>
          <w:color w:val="4D4B4B"/>
          <w:w w:val="105"/>
          <w:sz w:val="17"/>
        </w:rPr>
        <w:t> que</w:t>
      </w:r>
      <w:r>
        <w:rPr>
          <w:color w:val="4D4B4B"/>
          <w:w w:val="105"/>
          <w:sz w:val="17"/>
        </w:rPr>
        <w:t> llegue</w:t>
      </w:r>
      <w:r>
        <w:rPr>
          <w:color w:val="4D4B4B"/>
          <w:w w:val="105"/>
          <w:sz w:val="17"/>
        </w:rPr>
        <w:t> a</w:t>
      </w:r>
      <w:r>
        <w:rPr>
          <w:color w:val="4D4B4B"/>
          <w:w w:val="105"/>
          <w:sz w:val="17"/>
        </w:rPr>
        <w:t> un</w:t>
      </w:r>
      <w:r>
        <w:rPr>
          <w:color w:val="4D4B4B"/>
          <w:w w:val="105"/>
          <w:sz w:val="17"/>
        </w:rPr>
        <w:t> puerto</w:t>
      </w:r>
      <w:r>
        <w:rPr>
          <w:color w:val="4D4B4B"/>
          <w:w w:val="105"/>
          <w:sz w:val="17"/>
        </w:rPr>
        <w:t> de</w:t>
      </w:r>
      <w:r>
        <w:rPr>
          <w:color w:val="4D4B4B"/>
          <w:w w:val="105"/>
          <w:sz w:val="17"/>
        </w:rPr>
        <w:t> todas</w:t>
      </w:r>
      <w:r>
        <w:rPr>
          <w:color w:val="4D4B4B"/>
          <w:w w:val="105"/>
          <w:sz w:val="17"/>
        </w:rPr>
        <w:t> las</w:t>
      </w:r>
      <w:r>
        <w:rPr>
          <w:color w:val="4D4B4B"/>
          <w:w w:val="105"/>
          <w:sz w:val="17"/>
        </w:rPr>
        <w:t> leyes</w:t>
      </w:r>
      <w:r>
        <w:rPr>
          <w:color w:val="4D4B4B"/>
          <w:w w:val="105"/>
          <w:sz w:val="17"/>
        </w:rPr>
        <w:t> y</w:t>
      </w:r>
      <w:r>
        <w:rPr>
          <w:color w:val="4D4B4B"/>
          <w:w w:val="105"/>
          <w:sz w:val="17"/>
        </w:rPr>
        <w:t> constumbres</w:t>
      </w:r>
      <w:r>
        <w:rPr>
          <w:color w:val="4D4B4B"/>
          <w:w w:val="105"/>
          <w:sz w:val="17"/>
        </w:rPr>
        <w:t> especiales</w:t>
      </w:r>
      <w:r>
        <w:rPr>
          <w:color w:val="4D4B4B"/>
          <w:w w:val="105"/>
          <w:sz w:val="17"/>
        </w:rPr>
        <w:t> cuya infracción pueda entrañar su privacidad de libertad</w:t>
      </w:r>
      <w:r>
        <w:rPr>
          <w:color w:val="7C7979"/>
          <w:w w:val="105"/>
          <w:sz w:val="17"/>
        </w:rPr>
        <w:t>.</w:t>
      </w:r>
    </w:p>
    <w:p>
      <w:pPr>
        <w:spacing w:line="240" w:lineRule="auto" w:before="7"/>
        <w:rPr>
          <w:sz w:val="15"/>
        </w:rPr>
      </w:pPr>
    </w:p>
    <w:p>
      <w:pPr>
        <w:pStyle w:val="ListParagraph"/>
        <w:numPr>
          <w:ilvl w:val="0"/>
          <w:numId w:val="45"/>
        </w:numPr>
        <w:tabs>
          <w:tab w:pos="437" w:val="left" w:leader="none"/>
        </w:tabs>
        <w:spacing w:line="333" w:lineRule="auto" w:before="0" w:after="0"/>
        <w:ind w:left="121" w:right="788" w:firstLine="1"/>
        <w:jc w:val="both"/>
        <w:rPr>
          <w:sz w:val="17"/>
        </w:rPr>
      </w:pPr>
      <w:r>
        <w:rPr>
          <w:color w:val="4D4B4B"/>
          <w:w w:val="105"/>
          <w:sz w:val="17"/>
        </w:rPr>
        <w:t>Las autoridades</w:t>
      </w:r>
      <w:r>
        <w:rPr>
          <w:color w:val="4D4B4B"/>
          <w:spacing w:val="34"/>
          <w:w w:val="105"/>
          <w:sz w:val="17"/>
        </w:rPr>
        <w:t> </w:t>
      </w:r>
      <w:r>
        <w:rPr>
          <w:color w:val="4D4B4B"/>
          <w:w w:val="105"/>
          <w:sz w:val="17"/>
        </w:rPr>
        <w:t>competentes</w:t>
      </w:r>
      <w:r>
        <w:rPr>
          <w:color w:val="4D4B4B"/>
          <w:spacing w:val="24"/>
          <w:w w:val="105"/>
          <w:sz w:val="17"/>
        </w:rPr>
        <w:t> </w:t>
      </w:r>
      <w:r>
        <w:rPr>
          <w:color w:val="4D4B4B"/>
          <w:w w:val="105"/>
          <w:sz w:val="17"/>
        </w:rPr>
        <w:t>deberían</w:t>
      </w:r>
      <w:r>
        <w:rPr>
          <w:color w:val="4D4B4B"/>
          <w:spacing w:val="23"/>
          <w:w w:val="105"/>
          <w:sz w:val="17"/>
        </w:rPr>
        <w:t> </w:t>
      </w:r>
      <w:r>
        <w:rPr>
          <w:color w:val="4D4B4B"/>
          <w:w w:val="105"/>
          <w:sz w:val="17"/>
        </w:rPr>
        <w:t>dotar</w:t>
      </w:r>
      <w:r>
        <w:rPr>
          <w:color w:val="4D4B4B"/>
          <w:spacing w:val="18"/>
          <w:w w:val="105"/>
          <w:sz w:val="17"/>
        </w:rPr>
        <w:t> </w:t>
      </w:r>
      <w:r>
        <w:rPr>
          <w:color w:val="4D4B4B"/>
          <w:w w:val="105"/>
          <w:sz w:val="17"/>
        </w:rPr>
        <w:t>las zonas</w:t>
      </w:r>
      <w:r>
        <w:rPr>
          <w:color w:val="4D4B4B"/>
          <w:spacing w:val="18"/>
          <w:w w:val="105"/>
          <w:sz w:val="17"/>
        </w:rPr>
        <w:t> </w:t>
      </w:r>
      <w:r>
        <w:rPr>
          <w:color w:val="4D4B4B"/>
          <w:w w:val="105"/>
          <w:sz w:val="17"/>
        </w:rPr>
        <w:t>portuarias</w:t>
      </w:r>
      <w:r>
        <w:rPr>
          <w:color w:val="4D4B4B"/>
          <w:spacing w:val="24"/>
          <w:w w:val="105"/>
          <w:sz w:val="17"/>
        </w:rPr>
        <w:t> </w:t>
      </w:r>
      <w:r>
        <w:rPr>
          <w:color w:val="4D4B4B"/>
          <w:w w:val="105"/>
          <w:sz w:val="17"/>
        </w:rPr>
        <w:t>y las carreteras</w:t>
      </w:r>
      <w:r>
        <w:rPr>
          <w:color w:val="4D4B4B"/>
          <w:spacing w:val="21"/>
          <w:w w:val="105"/>
          <w:sz w:val="17"/>
        </w:rPr>
        <w:t> </w:t>
      </w:r>
      <w:r>
        <w:rPr>
          <w:color w:val="4D4B4B"/>
          <w:w w:val="105"/>
          <w:sz w:val="17"/>
        </w:rPr>
        <w:t>de acceso</w:t>
      </w:r>
      <w:r>
        <w:rPr>
          <w:color w:val="4D4B4B"/>
          <w:spacing w:val="18"/>
          <w:w w:val="105"/>
          <w:sz w:val="17"/>
        </w:rPr>
        <w:t> </w:t>
      </w:r>
      <w:r>
        <w:rPr>
          <w:color w:val="4D4B4B"/>
          <w:w w:val="105"/>
          <w:sz w:val="17"/>
        </w:rPr>
        <w:t>a los puertos de alumbrado suficiente y de</w:t>
      </w:r>
      <w:r>
        <w:rPr>
          <w:color w:val="4D4B4B"/>
          <w:spacing w:val="-5"/>
          <w:w w:val="105"/>
          <w:sz w:val="17"/>
        </w:rPr>
        <w:t> </w:t>
      </w:r>
      <w:r>
        <w:rPr>
          <w:color w:val="4D4B4B"/>
          <w:w w:val="105"/>
          <w:sz w:val="17"/>
        </w:rPr>
        <w:t>carteles indicadores, y ordenar que se</w:t>
      </w:r>
      <w:r>
        <w:rPr>
          <w:color w:val="4D4B4B"/>
          <w:spacing w:val="-4"/>
          <w:w w:val="105"/>
          <w:sz w:val="17"/>
        </w:rPr>
        <w:t> </w:t>
      </w:r>
      <w:r>
        <w:rPr>
          <w:color w:val="4D4B4B"/>
          <w:w w:val="105"/>
          <w:sz w:val="17"/>
        </w:rPr>
        <w:t>efectúen en ellas patrullas regulares a</w:t>
      </w:r>
      <w:r>
        <w:rPr>
          <w:color w:val="4D4B4B"/>
          <w:spacing w:val="-1"/>
          <w:w w:val="105"/>
          <w:sz w:val="17"/>
        </w:rPr>
        <w:t> </w:t>
      </w:r>
      <w:r>
        <w:rPr>
          <w:color w:val="4D4B4B"/>
          <w:w w:val="105"/>
          <w:sz w:val="17"/>
        </w:rPr>
        <w:t>fin</w:t>
      </w:r>
      <w:r>
        <w:rPr>
          <w:color w:val="4D4B4B"/>
          <w:spacing w:val="-4"/>
          <w:w w:val="105"/>
          <w:sz w:val="17"/>
        </w:rPr>
        <w:t> </w:t>
      </w:r>
      <w:r>
        <w:rPr>
          <w:color w:val="4D4B4B"/>
          <w:w w:val="105"/>
          <w:sz w:val="17"/>
        </w:rPr>
        <w:t>de garantizar la protección de la gente de mar</w:t>
      </w:r>
      <w:r>
        <w:rPr>
          <w:color w:val="8C8989"/>
          <w:w w:val="105"/>
          <w:sz w:val="17"/>
        </w:rPr>
        <w:t>.</w:t>
      </w:r>
    </w:p>
    <w:p>
      <w:pPr>
        <w:spacing w:line="240" w:lineRule="auto" w:before="3"/>
        <w:rPr>
          <w:sz w:val="15"/>
        </w:rPr>
      </w:pPr>
    </w:p>
    <w:p>
      <w:pPr>
        <w:pStyle w:val="ListParagraph"/>
        <w:numPr>
          <w:ilvl w:val="0"/>
          <w:numId w:val="45"/>
        </w:numPr>
        <w:tabs>
          <w:tab w:pos="426" w:val="left" w:leader="none"/>
        </w:tabs>
        <w:spacing w:line="240" w:lineRule="auto" w:before="0" w:after="0"/>
        <w:ind w:left="425" w:right="0" w:hanging="305"/>
        <w:jc w:val="left"/>
        <w:rPr>
          <w:sz w:val="17"/>
        </w:rPr>
      </w:pPr>
      <w:r>
        <w:rPr>
          <w:color w:val="4D4B4B"/>
          <w:w w:val="105"/>
          <w:sz w:val="17"/>
        </w:rPr>
        <w:t>1)</w:t>
      </w:r>
      <w:r>
        <w:rPr>
          <w:color w:val="4D4B4B"/>
          <w:spacing w:val="-9"/>
          <w:w w:val="105"/>
          <w:sz w:val="17"/>
        </w:rPr>
        <w:t> </w:t>
      </w:r>
      <w:r>
        <w:rPr>
          <w:color w:val="4D4B4B"/>
          <w:w w:val="105"/>
          <w:sz w:val="17"/>
        </w:rPr>
        <w:t>Con</w:t>
      </w:r>
      <w:r>
        <w:rPr>
          <w:color w:val="4D4B4B"/>
          <w:spacing w:val="-4"/>
          <w:w w:val="105"/>
          <w:sz w:val="17"/>
        </w:rPr>
        <w:t> </w:t>
      </w:r>
      <w:r>
        <w:rPr>
          <w:color w:val="4D4B4B"/>
          <w:w w:val="105"/>
          <w:sz w:val="17"/>
        </w:rPr>
        <w:t>miras</w:t>
      </w:r>
      <w:r>
        <w:rPr>
          <w:color w:val="4D4B4B"/>
          <w:spacing w:val="1"/>
          <w:w w:val="105"/>
          <w:sz w:val="17"/>
        </w:rPr>
        <w:t> </w:t>
      </w:r>
      <w:r>
        <w:rPr>
          <w:color w:val="4D4B4B"/>
          <w:w w:val="105"/>
          <w:sz w:val="17"/>
        </w:rPr>
        <w:t>a</w:t>
      </w:r>
      <w:r>
        <w:rPr>
          <w:color w:val="4D4B4B"/>
          <w:spacing w:val="-2"/>
          <w:w w:val="105"/>
          <w:sz w:val="17"/>
        </w:rPr>
        <w:t> </w:t>
      </w:r>
      <w:r>
        <w:rPr>
          <w:color w:val="4D4B4B"/>
          <w:w w:val="105"/>
          <w:sz w:val="17"/>
        </w:rPr>
        <w:t>la</w:t>
      </w:r>
      <w:r>
        <w:rPr>
          <w:color w:val="4D4B4B"/>
          <w:spacing w:val="-2"/>
          <w:w w:val="105"/>
          <w:sz w:val="17"/>
        </w:rPr>
        <w:t> </w:t>
      </w:r>
      <w:r>
        <w:rPr>
          <w:color w:val="4D4B4B"/>
          <w:w w:val="105"/>
          <w:sz w:val="17"/>
        </w:rPr>
        <w:t>protección</w:t>
      </w:r>
      <w:r>
        <w:rPr>
          <w:color w:val="4D4B4B"/>
          <w:spacing w:val="8"/>
          <w:w w:val="105"/>
          <w:sz w:val="17"/>
        </w:rPr>
        <w:t> </w:t>
      </w:r>
      <w:r>
        <w:rPr>
          <w:color w:val="4D4B4B"/>
          <w:w w:val="105"/>
          <w:sz w:val="17"/>
        </w:rPr>
        <w:t>de</w:t>
      </w:r>
      <w:r>
        <w:rPr>
          <w:color w:val="4D4B4B"/>
          <w:spacing w:val="-6"/>
          <w:w w:val="105"/>
          <w:sz w:val="17"/>
        </w:rPr>
        <w:t> </w:t>
      </w:r>
      <w:r>
        <w:rPr>
          <w:color w:val="4D4B4B"/>
          <w:w w:val="105"/>
          <w:sz w:val="17"/>
        </w:rPr>
        <w:t>los</w:t>
      </w:r>
      <w:r>
        <w:rPr>
          <w:color w:val="4D4B4B"/>
          <w:spacing w:val="-4"/>
          <w:w w:val="105"/>
          <w:sz w:val="17"/>
        </w:rPr>
        <w:t> </w:t>
      </w:r>
      <w:r>
        <w:rPr>
          <w:color w:val="4D4B4B"/>
          <w:w w:val="105"/>
          <w:sz w:val="17"/>
        </w:rPr>
        <w:t>marinos</w:t>
      </w:r>
      <w:r>
        <w:rPr>
          <w:color w:val="4D4B4B"/>
          <w:spacing w:val="9"/>
          <w:w w:val="105"/>
          <w:sz w:val="17"/>
        </w:rPr>
        <w:t> </w:t>
      </w:r>
      <w:r>
        <w:rPr>
          <w:color w:val="4D4B4B"/>
          <w:w w:val="105"/>
          <w:sz w:val="17"/>
        </w:rPr>
        <w:t>extranjeros,</w:t>
      </w:r>
      <w:r>
        <w:rPr>
          <w:color w:val="4D4B4B"/>
          <w:spacing w:val="13"/>
          <w:w w:val="105"/>
          <w:sz w:val="17"/>
        </w:rPr>
        <w:t> </w:t>
      </w:r>
      <w:r>
        <w:rPr>
          <w:color w:val="4D4B4B"/>
          <w:w w:val="105"/>
          <w:sz w:val="17"/>
        </w:rPr>
        <w:t>deberían</w:t>
      </w:r>
      <w:r>
        <w:rPr>
          <w:color w:val="4D4B4B"/>
          <w:spacing w:val="4"/>
          <w:w w:val="105"/>
          <w:sz w:val="17"/>
        </w:rPr>
        <w:t> </w:t>
      </w:r>
      <w:r>
        <w:rPr>
          <w:color w:val="4D4B4B"/>
          <w:w w:val="105"/>
          <w:sz w:val="17"/>
        </w:rPr>
        <w:t>tomarse</w:t>
      </w:r>
      <w:r>
        <w:rPr>
          <w:color w:val="4D4B4B"/>
          <w:spacing w:val="5"/>
          <w:w w:val="105"/>
          <w:sz w:val="17"/>
        </w:rPr>
        <w:t> </w:t>
      </w:r>
      <w:r>
        <w:rPr>
          <w:color w:val="4D4B4B"/>
          <w:w w:val="105"/>
          <w:sz w:val="17"/>
        </w:rPr>
        <w:t>medidas</w:t>
      </w:r>
      <w:r>
        <w:rPr>
          <w:color w:val="4D4B4B"/>
          <w:spacing w:val="2"/>
          <w:w w:val="105"/>
          <w:sz w:val="17"/>
        </w:rPr>
        <w:t> </w:t>
      </w:r>
      <w:r>
        <w:rPr>
          <w:color w:val="4D4B4B"/>
          <w:w w:val="105"/>
          <w:sz w:val="17"/>
        </w:rPr>
        <w:t>para</w:t>
      </w:r>
      <w:r>
        <w:rPr>
          <w:color w:val="4D4B4B"/>
          <w:spacing w:val="3"/>
          <w:w w:val="105"/>
          <w:sz w:val="17"/>
        </w:rPr>
        <w:t> </w:t>
      </w:r>
      <w:r>
        <w:rPr>
          <w:color w:val="4D4B4B"/>
          <w:spacing w:val="-2"/>
          <w:w w:val="105"/>
          <w:sz w:val="17"/>
        </w:rPr>
        <w:t>facilitar:</w:t>
      </w:r>
    </w:p>
    <w:p>
      <w:pPr>
        <w:spacing w:line="240" w:lineRule="auto" w:before="8"/>
        <w:rPr>
          <w:sz w:val="22"/>
        </w:rPr>
      </w:pPr>
    </w:p>
    <w:p>
      <w:pPr>
        <w:pStyle w:val="ListParagraph"/>
        <w:numPr>
          <w:ilvl w:val="1"/>
          <w:numId w:val="45"/>
        </w:numPr>
        <w:tabs>
          <w:tab w:pos="335" w:val="left" w:leader="none"/>
        </w:tabs>
        <w:spacing w:line="240" w:lineRule="auto" w:before="0" w:after="0"/>
        <w:ind w:left="334" w:right="0" w:hanging="215"/>
        <w:jc w:val="left"/>
        <w:rPr>
          <w:sz w:val="17"/>
        </w:rPr>
      </w:pPr>
      <w:r>
        <w:rPr>
          <w:color w:val="4D4B4B"/>
          <w:w w:val="105"/>
          <w:sz w:val="17"/>
        </w:rPr>
        <w:t>El</w:t>
      </w:r>
      <w:r>
        <w:rPr>
          <w:color w:val="4D4B4B"/>
          <w:spacing w:val="-5"/>
          <w:w w:val="105"/>
          <w:sz w:val="17"/>
        </w:rPr>
        <w:t> </w:t>
      </w:r>
      <w:r>
        <w:rPr>
          <w:color w:val="4D4B4B"/>
          <w:w w:val="105"/>
          <w:sz w:val="17"/>
        </w:rPr>
        <w:t>acceso</w:t>
      </w:r>
      <w:r>
        <w:rPr>
          <w:color w:val="4D4B4B"/>
          <w:spacing w:val="10"/>
          <w:w w:val="105"/>
          <w:sz w:val="17"/>
        </w:rPr>
        <w:t> </w:t>
      </w:r>
      <w:r>
        <w:rPr>
          <w:color w:val="4D4B4B"/>
          <w:w w:val="105"/>
          <w:sz w:val="17"/>
        </w:rPr>
        <w:t>a</w:t>
      </w:r>
      <w:r>
        <w:rPr>
          <w:color w:val="4D4B4B"/>
          <w:spacing w:val="-3"/>
          <w:w w:val="105"/>
          <w:sz w:val="17"/>
        </w:rPr>
        <w:t> </w:t>
      </w:r>
      <w:r>
        <w:rPr>
          <w:color w:val="4D4B4B"/>
          <w:w w:val="105"/>
          <w:sz w:val="17"/>
        </w:rPr>
        <w:t>los</w:t>
      </w:r>
      <w:r>
        <w:rPr>
          <w:color w:val="4D4B4B"/>
          <w:spacing w:val="-1"/>
          <w:w w:val="105"/>
          <w:sz w:val="17"/>
        </w:rPr>
        <w:t> </w:t>
      </w:r>
      <w:r>
        <w:rPr>
          <w:color w:val="4D4B4B"/>
          <w:w w:val="105"/>
          <w:sz w:val="17"/>
        </w:rPr>
        <w:t>cónsules</w:t>
      </w:r>
      <w:r>
        <w:rPr>
          <w:color w:val="4D4B4B"/>
          <w:spacing w:val="11"/>
          <w:w w:val="105"/>
          <w:sz w:val="17"/>
        </w:rPr>
        <w:t> </w:t>
      </w:r>
      <w:r>
        <w:rPr>
          <w:color w:val="4D4B4B"/>
          <w:w w:val="105"/>
          <w:sz w:val="17"/>
        </w:rPr>
        <w:t>de</w:t>
      </w:r>
      <w:r>
        <w:rPr>
          <w:color w:val="4D4B4B"/>
          <w:spacing w:val="-1"/>
          <w:w w:val="105"/>
          <w:sz w:val="17"/>
        </w:rPr>
        <w:t> </w:t>
      </w:r>
      <w:r>
        <w:rPr>
          <w:color w:val="4D4B4B"/>
          <w:w w:val="105"/>
          <w:sz w:val="17"/>
        </w:rPr>
        <w:t>sus</w:t>
      </w:r>
      <w:r>
        <w:rPr>
          <w:color w:val="4D4B4B"/>
          <w:spacing w:val="1"/>
          <w:w w:val="105"/>
          <w:sz w:val="17"/>
        </w:rPr>
        <w:t> </w:t>
      </w:r>
      <w:r>
        <w:rPr>
          <w:color w:val="4D4B4B"/>
          <w:spacing w:val="-2"/>
          <w:w w:val="105"/>
          <w:sz w:val="17"/>
        </w:rPr>
        <w:t>países</w:t>
      </w:r>
      <w:r>
        <w:rPr>
          <w:color w:val="7C7979"/>
          <w:spacing w:val="-2"/>
          <w:w w:val="105"/>
          <w:sz w:val="17"/>
        </w:rPr>
        <w:t>;</w:t>
      </w:r>
    </w:p>
    <w:p>
      <w:pPr>
        <w:spacing w:line="240" w:lineRule="auto" w:before="10"/>
        <w:rPr>
          <w:sz w:val="21"/>
        </w:rPr>
      </w:pPr>
    </w:p>
    <w:p>
      <w:pPr>
        <w:pStyle w:val="ListParagraph"/>
        <w:numPr>
          <w:ilvl w:val="1"/>
          <w:numId w:val="45"/>
        </w:numPr>
        <w:tabs>
          <w:tab w:pos="335" w:val="left" w:leader="none"/>
        </w:tabs>
        <w:spacing w:line="240" w:lineRule="auto" w:before="0" w:after="0"/>
        <w:ind w:left="334" w:right="0" w:hanging="210"/>
        <w:jc w:val="left"/>
        <w:rPr>
          <w:sz w:val="17"/>
        </w:rPr>
      </w:pPr>
      <w:r>
        <w:rPr>
          <w:color w:val="4D4B4B"/>
          <w:w w:val="105"/>
          <w:sz w:val="17"/>
        </w:rPr>
        <w:t>Una</w:t>
      </w:r>
      <w:r>
        <w:rPr>
          <w:color w:val="4D4B4B"/>
          <w:spacing w:val="-4"/>
          <w:w w:val="105"/>
          <w:sz w:val="17"/>
        </w:rPr>
        <w:t> </w:t>
      </w:r>
      <w:r>
        <w:rPr>
          <w:color w:val="4D4B4B"/>
          <w:w w:val="105"/>
          <w:sz w:val="17"/>
        </w:rPr>
        <w:t>cooperación</w:t>
      </w:r>
      <w:r>
        <w:rPr>
          <w:color w:val="4D4B4B"/>
          <w:spacing w:val="7"/>
          <w:w w:val="105"/>
          <w:sz w:val="17"/>
        </w:rPr>
        <w:t> </w:t>
      </w:r>
      <w:r>
        <w:rPr>
          <w:color w:val="4D4B4B"/>
          <w:w w:val="105"/>
          <w:sz w:val="17"/>
        </w:rPr>
        <w:t>eficaz</w:t>
      </w:r>
      <w:r>
        <w:rPr>
          <w:color w:val="4D4B4B"/>
          <w:spacing w:val="1"/>
          <w:w w:val="105"/>
          <w:sz w:val="17"/>
        </w:rPr>
        <w:t> </w:t>
      </w:r>
      <w:r>
        <w:rPr>
          <w:color w:val="4D4B4B"/>
          <w:w w:val="105"/>
          <w:sz w:val="17"/>
        </w:rPr>
        <w:t>entre</w:t>
      </w:r>
      <w:r>
        <w:rPr>
          <w:color w:val="4D4B4B"/>
          <w:spacing w:val="-1"/>
          <w:w w:val="105"/>
          <w:sz w:val="17"/>
        </w:rPr>
        <w:t> </w:t>
      </w:r>
      <w:r>
        <w:rPr>
          <w:color w:val="4D4B4B"/>
          <w:w w:val="105"/>
          <w:sz w:val="17"/>
        </w:rPr>
        <w:t>dichos</w:t>
      </w:r>
      <w:r>
        <w:rPr>
          <w:color w:val="4D4B4B"/>
          <w:spacing w:val="2"/>
          <w:w w:val="105"/>
          <w:sz w:val="17"/>
        </w:rPr>
        <w:t> </w:t>
      </w:r>
      <w:r>
        <w:rPr>
          <w:color w:val="4D4B4B"/>
          <w:w w:val="105"/>
          <w:sz w:val="17"/>
        </w:rPr>
        <w:t>cónsules</w:t>
      </w:r>
      <w:r>
        <w:rPr>
          <w:color w:val="4D4B4B"/>
          <w:spacing w:val="5"/>
          <w:w w:val="105"/>
          <w:sz w:val="17"/>
        </w:rPr>
        <w:t> </w:t>
      </w:r>
      <w:r>
        <w:rPr>
          <w:color w:val="4D4B4B"/>
          <w:w w:val="105"/>
          <w:sz w:val="17"/>
        </w:rPr>
        <w:t>y las</w:t>
      </w:r>
      <w:r>
        <w:rPr>
          <w:color w:val="4D4B4B"/>
          <w:spacing w:val="-4"/>
          <w:w w:val="105"/>
          <w:sz w:val="17"/>
        </w:rPr>
        <w:t> </w:t>
      </w:r>
      <w:r>
        <w:rPr>
          <w:color w:val="4D4B4B"/>
          <w:w w:val="105"/>
          <w:sz w:val="17"/>
        </w:rPr>
        <w:t>autoridades</w:t>
      </w:r>
      <w:r>
        <w:rPr>
          <w:color w:val="4D4B4B"/>
          <w:spacing w:val="8"/>
          <w:w w:val="105"/>
          <w:sz w:val="17"/>
        </w:rPr>
        <w:t> </w:t>
      </w:r>
      <w:r>
        <w:rPr>
          <w:color w:val="4D4B4B"/>
          <w:w w:val="105"/>
          <w:sz w:val="17"/>
        </w:rPr>
        <w:t>locales</w:t>
      </w:r>
      <w:r>
        <w:rPr>
          <w:color w:val="4D4B4B"/>
          <w:spacing w:val="3"/>
          <w:w w:val="105"/>
          <w:sz w:val="17"/>
        </w:rPr>
        <w:t> </w:t>
      </w:r>
      <w:r>
        <w:rPr>
          <w:color w:val="4D4B4B"/>
          <w:w w:val="105"/>
          <w:sz w:val="17"/>
        </w:rPr>
        <w:t>o</w:t>
      </w:r>
      <w:r>
        <w:rPr>
          <w:color w:val="4D4B4B"/>
          <w:spacing w:val="1"/>
          <w:w w:val="105"/>
          <w:sz w:val="17"/>
        </w:rPr>
        <w:t> </w:t>
      </w:r>
      <w:r>
        <w:rPr>
          <w:color w:val="4D4B4B"/>
          <w:spacing w:val="-2"/>
          <w:w w:val="105"/>
          <w:sz w:val="17"/>
        </w:rPr>
        <w:t>nacionales</w:t>
      </w:r>
      <w:r>
        <w:rPr>
          <w:color w:val="7C7979"/>
          <w:spacing w:val="-2"/>
          <w:w w:val="105"/>
          <w:sz w:val="17"/>
        </w:rPr>
        <w:t>.</w:t>
      </w:r>
    </w:p>
    <w:p>
      <w:pPr>
        <w:spacing w:line="240" w:lineRule="auto" w:before="3"/>
        <w:rPr>
          <w:sz w:val="22"/>
        </w:rPr>
      </w:pPr>
    </w:p>
    <w:p>
      <w:pPr>
        <w:pStyle w:val="ListParagraph"/>
        <w:numPr>
          <w:ilvl w:val="0"/>
          <w:numId w:val="47"/>
        </w:numPr>
        <w:tabs>
          <w:tab w:pos="355" w:val="left" w:leader="none"/>
        </w:tabs>
        <w:spacing w:line="331" w:lineRule="auto" w:before="0" w:after="0"/>
        <w:ind w:left="120" w:right="793" w:firstLine="1"/>
        <w:jc w:val="both"/>
        <w:rPr>
          <w:sz w:val="17"/>
        </w:rPr>
      </w:pPr>
      <w:r>
        <w:rPr>
          <w:color w:val="4D4B4B"/>
          <w:w w:val="105"/>
          <w:sz w:val="17"/>
        </w:rPr>
        <w:t>Siempre</w:t>
      </w:r>
      <w:r>
        <w:rPr>
          <w:color w:val="4D4B4B"/>
          <w:w w:val="105"/>
          <w:sz w:val="17"/>
        </w:rPr>
        <w:t> que</w:t>
      </w:r>
      <w:r>
        <w:rPr>
          <w:color w:val="4D4B4B"/>
          <w:w w:val="105"/>
          <w:sz w:val="17"/>
        </w:rPr>
        <w:t> por</w:t>
      </w:r>
      <w:r>
        <w:rPr>
          <w:color w:val="4D4B4B"/>
          <w:w w:val="105"/>
          <w:sz w:val="17"/>
        </w:rPr>
        <w:t> un motivo</w:t>
      </w:r>
      <w:r>
        <w:rPr>
          <w:color w:val="4D4B4B"/>
          <w:w w:val="105"/>
          <w:sz w:val="17"/>
        </w:rPr>
        <w:t> cualquiera</w:t>
      </w:r>
      <w:r>
        <w:rPr>
          <w:color w:val="4D4B4B"/>
          <w:w w:val="105"/>
          <w:sz w:val="17"/>
        </w:rPr>
        <w:t> un marino</w:t>
      </w:r>
      <w:r>
        <w:rPr>
          <w:color w:val="4D4B4B"/>
          <w:w w:val="105"/>
          <w:sz w:val="17"/>
        </w:rPr>
        <w:t> sea</w:t>
      </w:r>
      <w:r>
        <w:rPr>
          <w:color w:val="4D4B4B"/>
          <w:w w:val="105"/>
          <w:sz w:val="17"/>
        </w:rPr>
        <w:t> detenido</w:t>
      </w:r>
      <w:r>
        <w:rPr>
          <w:color w:val="4D4B4B"/>
          <w:w w:val="105"/>
          <w:sz w:val="17"/>
        </w:rPr>
        <w:t> en</w:t>
      </w:r>
      <w:r>
        <w:rPr>
          <w:color w:val="4D4B4B"/>
          <w:w w:val="105"/>
          <w:sz w:val="17"/>
        </w:rPr>
        <w:t> el territorio</w:t>
      </w:r>
      <w:r>
        <w:rPr>
          <w:color w:val="4D4B4B"/>
          <w:w w:val="105"/>
          <w:sz w:val="17"/>
        </w:rPr>
        <w:t> de</w:t>
      </w:r>
      <w:r>
        <w:rPr>
          <w:color w:val="4D4B4B"/>
          <w:w w:val="105"/>
          <w:sz w:val="17"/>
        </w:rPr>
        <w:t> un Miembro,</w:t>
      </w:r>
      <w:r>
        <w:rPr>
          <w:color w:val="4D4B4B"/>
          <w:w w:val="105"/>
          <w:sz w:val="17"/>
        </w:rPr>
        <w:t> la autoridad competente,</w:t>
      </w:r>
      <w:r>
        <w:rPr>
          <w:color w:val="4D4B4B"/>
          <w:w w:val="105"/>
          <w:sz w:val="17"/>
        </w:rPr>
        <w:t> si</w:t>
      </w:r>
      <w:r>
        <w:rPr>
          <w:color w:val="4D4B4B"/>
          <w:w w:val="105"/>
          <w:sz w:val="17"/>
        </w:rPr>
        <w:t> así</w:t>
      </w:r>
      <w:r>
        <w:rPr>
          <w:color w:val="4D4B4B"/>
          <w:w w:val="105"/>
          <w:sz w:val="17"/>
        </w:rPr>
        <w:t> lo</w:t>
      </w:r>
      <w:r>
        <w:rPr>
          <w:color w:val="4D4B4B"/>
          <w:w w:val="105"/>
          <w:sz w:val="17"/>
        </w:rPr>
        <w:t> pide</w:t>
      </w:r>
      <w:r>
        <w:rPr>
          <w:color w:val="4D4B4B"/>
          <w:w w:val="105"/>
          <w:sz w:val="17"/>
        </w:rPr>
        <w:t> el</w:t>
      </w:r>
      <w:r>
        <w:rPr>
          <w:color w:val="4D4B4B"/>
          <w:w w:val="105"/>
          <w:sz w:val="17"/>
        </w:rPr>
        <w:t> interesado,</w:t>
      </w:r>
      <w:r>
        <w:rPr>
          <w:color w:val="4D4B4B"/>
          <w:w w:val="105"/>
          <w:sz w:val="17"/>
        </w:rPr>
        <w:t> debería</w:t>
      </w:r>
      <w:r>
        <w:rPr>
          <w:color w:val="4D4B4B"/>
          <w:spacing w:val="40"/>
          <w:w w:val="105"/>
          <w:sz w:val="17"/>
        </w:rPr>
        <w:t> </w:t>
      </w:r>
      <w:r>
        <w:rPr>
          <w:color w:val="4D4B4B"/>
          <w:w w:val="105"/>
          <w:sz w:val="17"/>
        </w:rPr>
        <w:t>informar</w:t>
      </w:r>
      <w:r>
        <w:rPr>
          <w:color w:val="4D4B4B"/>
          <w:w w:val="105"/>
          <w:sz w:val="17"/>
        </w:rPr>
        <w:t> inmediatamente</w:t>
      </w:r>
      <w:r>
        <w:rPr>
          <w:color w:val="4D4B4B"/>
          <w:w w:val="105"/>
          <w:sz w:val="17"/>
        </w:rPr>
        <w:t> de</w:t>
      </w:r>
      <w:r>
        <w:rPr>
          <w:color w:val="4D4B4B"/>
          <w:w w:val="105"/>
          <w:sz w:val="17"/>
        </w:rPr>
        <w:t> ello</w:t>
      </w:r>
      <w:r>
        <w:rPr>
          <w:color w:val="4D4B4B"/>
          <w:w w:val="105"/>
          <w:sz w:val="17"/>
        </w:rPr>
        <w:t> al</w:t>
      </w:r>
      <w:r>
        <w:rPr>
          <w:color w:val="4D4B4B"/>
          <w:w w:val="105"/>
          <w:sz w:val="17"/>
        </w:rPr>
        <w:t> Estado</w:t>
      </w:r>
      <w:r>
        <w:rPr>
          <w:color w:val="4D4B4B"/>
          <w:w w:val="105"/>
          <w:sz w:val="17"/>
        </w:rPr>
        <w:t> cuya</w:t>
      </w:r>
      <w:r>
        <w:rPr>
          <w:color w:val="4D4B4B"/>
          <w:w w:val="105"/>
          <w:sz w:val="17"/>
        </w:rPr>
        <w:t> bandera enarbola</w:t>
      </w:r>
      <w:r>
        <w:rPr>
          <w:color w:val="4D4B4B"/>
          <w:w w:val="105"/>
          <w:sz w:val="17"/>
        </w:rPr>
        <w:t> el</w:t>
      </w:r>
      <w:r>
        <w:rPr>
          <w:color w:val="4D4B4B"/>
          <w:w w:val="105"/>
          <w:sz w:val="17"/>
        </w:rPr>
        <w:t> buque</w:t>
      </w:r>
      <w:r>
        <w:rPr>
          <w:color w:val="4D4B4B"/>
          <w:w w:val="105"/>
          <w:sz w:val="17"/>
        </w:rPr>
        <w:t> y al</w:t>
      </w:r>
      <w:r>
        <w:rPr>
          <w:color w:val="4D4B4B"/>
          <w:w w:val="105"/>
          <w:sz w:val="17"/>
        </w:rPr>
        <w:t> Estado</w:t>
      </w:r>
      <w:r>
        <w:rPr>
          <w:color w:val="4D4B4B"/>
          <w:w w:val="105"/>
          <w:sz w:val="17"/>
        </w:rPr>
        <w:t> del</w:t>
      </w:r>
      <w:r>
        <w:rPr>
          <w:color w:val="4D4B4B"/>
          <w:w w:val="105"/>
          <w:sz w:val="17"/>
        </w:rPr>
        <w:t> cual</w:t>
      </w:r>
      <w:r>
        <w:rPr>
          <w:color w:val="4D4B4B"/>
          <w:w w:val="105"/>
          <w:sz w:val="17"/>
        </w:rPr>
        <w:t> el</w:t>
      </w:r>
      <w:r>
        <w:rPr>
          <w:color w:val="4D4B4B"/>
          <w:w w:val="105"/>
          <w:sz w:val="17"/>
        </w:rPr>
        <w:t> marino</w:t>
      </w:r>
      <w:r>
        <w:rPr>
          <w:color w:val="4D4B4B"/>
          <w:w w:val="105"/>
          <w:sz w:val="17"/>
        </w:rPr>
        <w:t> es</w:t>
      </w:r>
      <w:r>
        <w:rPr>
          <w:color w:val="4D4B4B"/>
          <w:w w:val="105"/>
          <w:sz w:val="17"/>
        </w:rPr>
        <w:t> nacional.</w:t>
      </w:r>
      <w:r>
        <w:rPr>
          <w:color w:val="4D4B4B"/>
          <w:w w:val="105"/>
          <w:sz w:val="17"/>
        </w:rPr>
        <w:t> La</w:t>
      </w:r>
      <w:r>
        <w:rPr>
          <w:color w:val="4D4B4B"/>
          <w:w w:val="105"/>
          <w:sz w:val="17"/>
        </w:rPr>
        <w:t> autoridad</w:t>
      </w:r>
      <w:r>
        <w:rPr>
          <w:color w:val="4D4B4B"/>
          <w:w w:val="105"/>
          <w:sz w:val="17"/>
        </w:rPr>
        <w:t> competente</w:t>
      </w:r>
      <w:r>
        <w:rPr>
          <w:color w:val="4D4B4B"/>
          <w:w w:val="105"/>
          <w:sz w:val="17"/>
        </w:rPr>
        <w:t> debería</w:t>
      </w:r>
      <w:r>
        <w:rPr>
          <w:color w:val="4D4B4B"/>
          <w:w w:val="105"/>
          <w:sz w:val="17"/>
        </w:rPr>
        <w:t> informar prontamente</w:t>
      </w:r>
      <w:r>
        <w:rPr>
          <w:color w:val="4D4B4B"/>
          <w:w w:val="105"/>
          <w:sz w:val="17"/>
        </w:rPr>
        <w:t> al marino del derecho a presentar</w:t>
      </w:r>
      <w:r>
        <w:rPr>
          <w:color w:val="4D4B4B"/>
          <w:w w:val="105"/>
          <w:sz w:val="17"/>
        </w:rPr>
        <w:t> dicha petición</w:t>
      </w:r>
      <w:r>
        <w:rPr>
          <w:color w:val="8C8989"/>
          <w:w w:val="105"/>
          <w:sz w:val="17"/>
        </w:rPr>
        <w:t>. </w:t>
      </w:r>
      <w:r>
        <w:rPr>
          <w:color w:val="4D4B4B"/>
          <w:w w:val="105"/>
          <w:sz w:val="17"/>
        </w:rPr>
        <w:t>El Estado del cual el marino es nacional debería informar a su vez a sus parientes mas cercanos</w:t>
      </w:r>
      <w:r>
        <w:rPr>
          <w:color w:val="7C7979"/>
          <w:w w:val="105"/>
          <w:sz w:val="17"/>
        </w:rPr>
        <w:t>.</w:t>
      </w:r>
      <w:r>
        <w:rPr>
          <w:color w:val="7C7979"/>
          <w:spacing w:val="-3"/>
          <w:w w:val="105"/>
          <w:sz w:val="17"/>
        </w:rPr>
        <w:t> </w:t>
      </w:r>
      <w:r>
        <w:rPr>
          <w:color w:val="4D4B4B"/>
          <w:w w:val="105"/>
          <w:sz w:val="17"/>
        </w:rPr>
        <w:t>Si un marino es encarcelado,</w:t>
      </w:r>
      <w:r>
        <w:rPr>
          <w:color w:val="4D4B4B"/>
          <w:w w:val="105"/>
          <w:sz w:val="17"/>
        </w:rPr>
        <w:t> el Miembro debería</w:t>
      </w:r>
      <w:r>
        <w:rPr>
          <w:color w:val="4D4B4B"/>
          <w:w w:val="105"/>
          <w:sz w:val="17"/>
        </w:rPr>
        <w:t> permitir que funcionarios consulares de esos </w:t>
      </w:r>
      <w:r>
        <w:rPr>
          <w:color w:val="7C7979"/>
          <w:w w:val="105"/>
          <w:sz w:val="17"/>
        </w:rPr>
        <w:t>.</w:t>
      </w:r>
      <w:r>
        <w:rPr>
          <w:color w:val="4D4B4B"/>
          <w:w w:val="105"/>
          <w:sz w:val="17"/>
        </w:rPr>
        <w:t>.</w:t>
      </w:r>
      <w:r>
        <w:rPr>
          <w:color w:val="4D4B4B"/>
          <w:spacing w:val="-6"/>
          <w:w w:val="105"/>
          <w:sz w:val="17"/>
        </w:rPr>
        <w:t> </w:t>
      </w:r>
      <w:r>
        <w:rPr>
          <w:color w:val="4D4B4B"/>
          <w:w w:val="105"/>
          <w:sz w:val="17"/>
        </w:rPr>
        <w:t>puedan entrevistarse inmediatamente con el y sigan visitándole</w:t>
      </w:r>
      <w:r>
        <w:rPr>
          <w:color w:val="4D4B4B"/>
          <w:w w:val="105"/>
          <w:sz w:val="17"/>
        </w:rPr>
        <w:t> regularmente mientras permanezca encarcelado</w:t>
      </w:r>
      <w:r>
        <w:rPr>
          <w:color w:val="8C8989"/>
          <w:w w:val="105"/>
          <w:sz w:val="17"/>
        </w:rPr>
        <w:t>.</w:t>
      </w:r>
    </w:p>
    <w:p>
      <w:pPr>
        <w:spacing w:line="240" w:lineRule="auto" w:before="4"/>
        <w:rPr>
          <w:sz w:val="16"/>
        </w:rPr>
      </w:pPr>
    </w:p>
    <w:p>
      <w:pPr>
        <w:pStyle w:val="ListParagraph"/>
        <w:numPr>
          <w:ilvl w:val="0"/>
          <w:numId w:val="47"/>
        </w:numPr>
        <w:tabs>
          <w:tab w:pos="340" w:val="left" w:leader="none"/>
        </w:tabs>
        <w:spacing w:line="333" w:lineRule="auto" w:before="0" w:after="0"/>
        <w:ind w:left="120" w:right="791" w:firstLine="3"/>
        <w:jc w:val="both"/>
        <w:rPr>
          <w:sz w:val="17"/>
        </w:rPr>
      </w:pPr>
      <w:r>
        <w:rPr>
          <w:color w:val="4D4B4B"/>
          <w:w w:val="105"/>
          <w:sz w:val="17"/>
        </w:rPr>
        <w:t>El</w:t>
      </w:r>
      <w:r>
        <w:rPr>
          <w:color w:val="4D4B4B"/>
          <w:spacing w:val="-3"/>
          <w:w w:val="105"/>
          <w:sz w:val="17"/>
        </w:rPr>
        <w:t> </w:t>
      </w:r>
      <w:r>
        <w:rPr>
          <w:color w:val="4D4B4B"/>
          <w:w w:val="105"/>
          <w:sz w:val="17"/>
        </w:rPr>
        <w:t>proceso de un</w:t>
      </w:r>
      <w:r>
        <w:rPr>
          <w:color w:val="4D4B4B"/>
          <w:spacing w:val="-2"/>
          <w:w w:val="105"/>
          <w:sz w:val="17"/>
        </w:rPr>
        <w:t> </w:t>
      </w:r>
      <w:r>
        <w:rPr>
          <w:color w:val="4D4B4B"/>
          <w:w w:val="105"/>
          <w:sz w:val="17"/>
        </w:rPr>
        <w:t>marino detenido debería iniciarse sin demora con arreglo al procedimiento estipulado por la ley,</w:t>
      </w:r>
      <w:r>
        <w:rPr>
          <w:color w:val="4D4B4B"/>
          <w:spacing w:val="17"/>
          <w:w w:val="105"/>
          <w:sz w:val="17"/>
        </w:rPr>
        <w:t> </w:t>
      </w:r>
      <w:r>
        <w:rPr>
          <w:color w:val="4D4B4B"/>
          <w:w w:val="105"/>
          <w:sz w:val="17"/>
        </w:rPr>
        <w:t>y tanto el Estado</w:t>
      </w:r>
      <w:r>
        <w:rPr>
          <w:color w:val="4D4B4B"/>
          <w:spacing w:val="16"/>
          <w:w w:val="105"/>
          <w:sz w:val="17"/>
        </w:rPr>
        <w:t> </w:t>
      </w:r>
      <w:r>
        <w:rPr>
          <w:color w:val="4D4B4B"/>
          <w:w w:val="105"/>
          <w:sz w:val="17"/>
        </w:rPr>
        <w:t>cuya</w:t>
      </w:r>
      <w:r>
        <w:rPr>
          <w:color w:val="4D4B4B"/>
          <w:spacing w:val="19"/>
          <w:w w:val="105"/>
          <w:sz w:val="17"/>
        </w:rPr>
        <w:t> </w:t>
      </w:r>
      <w:r>
        <w:rPr>
          <w:color w:val="4D4B4B"/>
          <w:w w:val="105"/>
          <w:sz w:val="17"/>
        </w:rPr>
        <w:t>bandera</w:t>
      </w:r>
      <w:r>
        <w:rPr>
          <w:color w:val="4D4B4B"/>
          <w:spacing w:val="20"/>
          <w:w w:val="105"/>
          <w:sz w:val="17"/>
        </w:rPr>
        <w:t> </w:t>
      </w:r>
      <w:r>
        <w:rPr>
          <w:color w:val="4D4B4B"/>
          <w:w w:val="105"/>
          <w:sz w:val="17"/>
        </w:rPr>
        <w:t>enarbola</w:t>
      </w:r>
      <w:r>
        <w:rPr>
          <w:color w:val="4D4B4B"/>
          <w:spacing w:val="18"/>
          <w:w w:val="105"/>
          <w:sz w:val="17"/>
        </w:rPr>
        <w:t> </w:t>
      </w:r>
      <w:r>
        <w:rPr>
          <w:color w:val="4D4B4B"/>
          <w:w w:val="105"/>
          <w:sz w:val="17"/>
        </w:rPr>
        <w:t>el</w:t>
      </w:r>
      <w:r>
        <w:rPr>
          <w:color w:val="4D4B4B"/>
          <w:spacing w:val="17"/>
          <w:w w:val="105"/>
          <w:sz w:val="17"/>
        </w:rPr>
        <w:t> </w:t>
      </w:r>
      <w:r>
        <w:rPr>
          <w:color w:val="4D4B4B"/>
          <w:w w:val="105"/>
          <w:sz w:val="17"/>
        </w:rPr>
        <w:t>buque como</w:t>
      </w:r>
      <w:r>
        <w:rPr>
          <w:color w:val="4D4B4B"/>
          <w:spacing w:val="17"/>
          <w:w w:val="105"/>
          <w:sz w:val="17"/>
        </w:rPr>
        <w:t> </w:t>
      </w:r>
      <w:r>
        <w:rPr>
          <w:color w:val="4D4B4B"/>
          <w:w w:val="105"/>
          <w:sz w:val="17"/>
        </w:rPr>
        <w:t>el Estado</w:t>
      </w:r>
      <w:r>
        <w:rPr>
          <w:color w:val="4D4B4B"/>
          <w:spacing w:val="17"/>
          <w:w w:val="105"/>
          <w:sz w:val="17"/>
        </w:rPr>
        <w:t> </w:t>
      </w:r>
      <w:r>
        <w:rPr>
          <w:color w:val="4D4B4B"/>
          <w:w w:val="105"/>
          <w:sz w:val="17"/>
        </w:rPr>
        <w:t>del cual el marino es nacional</w:t>
      </w:r>
      <w:r>
        <w:rPr>
          <w:color w:val="4D4B4B"/>
          <w:spacing w:val="20"/>
          <w:w w:val="105"/>
          <w:sz w:val="17"/>
        </w:rPr>
        <w:t> </w:t>
      </w:r>
      <w:r>
        <w:rPr>
          <w:color w:val="4D4B4B"/>
          <w:w w:val="105"/>
          <w:sz w:val="17"/>
        </w:rPr>
        <w:t>deberían ser mantenidos</w:t>
      </w:r>
      <w:r>
        <w:rPr>
          <w:color w:val="4D4B4B"/>
          <w:spacing w:val="40"/>
          <w:w w:val="105"/>
          <w:sz w:val="17"/>
        </w:rPr>
        <w:t> </w:t>
      </w:r>
      <w:r>
        <w:rPr>
          <w:color w:val="4D4B4B"/>
          <w:w w:val="105"/>
          <w:sz w:val="17"/>
        </w:rPr>
        <w:t>al corriente de la evolución del proceso.</w:t>
      </w:r>
    </w:p>
    <w:p>
      <w:pPr>
        <w:spacing w:line="240" w:lineRule="auto" w:before="7"/>
        <w:rPr>
          <w:sz w:val="15"/>
        </w:rPr>
      </w:pPr>
    </w:p>
    <w:p>
      <w:pPr>
        <w:pStyle w:val="ListParagraph"/>
        <w:numPr>
          <w:ilvl w:val="0"/>
          <w:numId w:val="45"/>
        </w:numPr>
        <w:tabs>
          <w:tab w:pos="474" w:val="left" w:leader="none"/>
        </w:tabs>
        <w:spacing w:line="331" w:lineRule="auto" w:before="0" w:after="0"/>
        <w:ind w:left="120" w:right="793" w:firstLine="1"/>
        <w:jc w:val="both"/>
        <w:rPr>
          <w:sz w:val="17"/>
        </w:rPr>
      </w:pPr>
      <w:r>
        <w:rPr>
          <w:color w:val="4D4B4B"/>
          <w:w w:val="105"/>
          <w:sz w:val="17"/>
        </w:rPr>
        <w:t>1) debería</w:t>
      </w:r>
      <w:r>
        <w:rPr>
          <w:color w:val="4D4B4B"/>
          <w:w w:val="105"/>
          <w:sz w:val="17"/>
        </w:rPr>
        <w:t> presentarse</w:t>
      </w:r>
      <w:r>
        <w:rPr>
          <w:color w:val="4D4B4B"/>
          <w:w w:val="105"/>
          <w:sz w:val="17"/>
        </w:rPr>
        <w:t> la</w:t>
      </w:r>
      <w:r>
        <w:rPr>
          <w:color w:val="4D4B4B"/>
          <w:w w:val="105"/>
          <w:sz w:val="17"/>
        </w:rPr>
        <w:t> máxima</w:t>
      </w:r>
      <w:r>
        <w:rPr>
          <w:color w:val="4D4B4B"/>
          <w:w w:val="105"/>
          <w:sz w:val="17"/>
        </w:rPr>
        <w:t> asistencia</w:t>
      </w:r>
      <w:r>
        <w:rPr>
          <w:color w:val="4D4B4B"/>
          <w:w w:val="105"/>
          <w:sz w:val="17"/>
        </w:rPr>
        <w:t> practica</w:t>
      </w:r>
      <w:r>
        <w:rPr>
          <w:color w:val="4D4B4B"/>
          <w:w w:val="105"/>
          <w:sz w:val="17"/>
        </w:rPr>
        <w:t> posible</w:t>
      </w:r>
      <w:r>
        <w:rPr>
          <w:color w:val="4D4B4B"/>
          <w:w w:val="105"/>
          <w:sz w:val="17"/>
        </w:rPr>
        <w:t> a</w:t>
      </w:r>
      <w:r>
        <w:rPr>
          <w:color w:val="4D4B4B"/>
          <w:w w:val="105"/>
          <w:sz w:val="17"/>
        </w:rPr>
        <w:t> los</w:t>
      </w:r>
      <w:r>
        <w:rPr>
          <w:color w:val="4D4B4B"/>
          <w:w w:val="105"/>
          <w:sz w:val="17"/>
        </w:rPr>
        <w:t> marinos</w:t>
      </w:r>
      <w:r>
        <w:rPr>
          <w:color w:val="4D4B4B"/>
          <w:w w:val="105"/>
          <w:sz w:val="17"/>
        </w:rPr>
        <w:t> abandonados</w:t>
      </w:r>
      <w:r>
        <w:rPr>
          <w:color w:val="4D4B4B"/>
          <w:w w:val="105"/>
          <w:sz w:val="17"/>
        </w:rPr>
        <w:t> en puertos extranjeros, en espera de su repatriación</w:t>
      </w:r>
      <w:r>
        <w:rPr>
          <w:color w:val="8C8989"/>
          <w:w w:val="105"/>
          <w:sz w:val="17"/>
        </w:rPr>
        <w:t>.</w:t>
      </w:r>
    </w:p>
    <w:p>
      <w:pPr>
        <w:spacing w:line="240" w:lineRule="auto" w:before="9"/>
        <w:rPr>
          <w:sz w:val="15"/>
        </w:rPr>
      </w:pPr>
    </w:p>
    <w:p>
      <w:pPr>
        <w:spacing w:line="331" w:lineRule="auto" w:before="0"/>
        <w:ind w:left="121" w:right="798" w:firstLine="0"/>
        <w:jc w:val="both"/>
        <w:rPr>
          <w:sz w:val="17"/>
        </w:rPr>
      </w:pPr>
      <w:r>
        <w:rPr>
          <w:color w:val="4D4B4B"/>
          <w:w w:val="105"/>
          <w:sz w:val="17"/>
        </w:rPr>
        <w:t>2) En caso de demora</w:t>
      </w:r>
      <w:r>
        <w:rPr>
          <w:color w:val="4D4B4B"/>
          <w:spacing w:val="22"/>
          <w:w w:val="105"/>
          <w:sz w:val="17"/>
        </w:rPr>
        <w:t> </w:t>
      </w:r>
      <w:r>
        <w:rPr>
          <w:color w:val="4D4B4B"/>
          <w:w w:val="105"/>
          <w:sz w:val="17"/>
        </w:rPr>
        <w:t>en la repatriación</w:t>
      </w:r>
      <w:r>
        <w:rPr>
          <w:color w:val="4D4B4B"/>
          <w:spacing w:val="17"/>
          <w:w w:val="105"/>
          <w:sz w:val="17"/>
        </w:rPr>
        <w:t> </w:t>
      </w:r>
      <w:r>
        <w:rPr>
          <w:color w:val="4D4B4B"/>
          <w:w w:val="105"/>
          <w:sz w:val="17"/>
        </w:rPr>
        <w:t>de marinos,</w:t>
      </w:r>
      <w:r>
        <w:rPr>
          <w:color w:val="4D4B4B"/>
          <w:spacing w:val="15"/>
          <w:w w:val="105"/>
          <w:sz w:val="17"/>
        </w:rPr>
        <w:t> </w:t>
      </w:r>
      <w:r>
        <w:rPr>
          <w:color w:val="4D4B4B"/>
          <w:w w:val="105"/>
          <w:sz w:val="17"/>
        </w:rPr>
        <w:t>la autoridad</w:t>
      </w:r>
      <w:r>
        <w:rPr>
          <w:color w:val="4D4B4B"/>
          <w:spacing w:val="21"/>
          <w:w w:val="105"/>
          <w:sz w:val="17"/>
        </w:rPr>
        <w:t> </w:t>
      </w:r>
      <w:r>
        <w:rPr>
          <w:color w:val="4D4B4B"/>
          <w:w w:val="105"/>
          <w:sz w:val="17"/>
        </w:rPr>
        <w:t>competente</w:t>
      </w:r>
      <w:r>
        <w:rPr>
          <w:color w:val="4D4B4B"/>
          <w:spacing w:val="17"/>
          <w:w w:val="105"/>
          <w:sz w:val="17"/>
        </w:rPr>
        <w:t> </w:t>
      </w:r>
      <w:r>
        <w:rPr>
          <w:color w:val="4D4B4B"/>
          <w:w w:val="105"/>
          <w:sz w:val="17"/>
        </w:rPr>
        <w:t>debería</w:t>
      </w:r>
      <w:r>
        <w:rPr>
          <w:color w:val="4D4B4B"/>
          <w:spacing w:val="21"/>
          <w:w w:val="105"/>
          <w:sz w:val="17"/>
        </w:rPr>
        <w:t> </w:t>
      </w:r>
      <w:r>
        <w:rPr>
          <w:color w:val="4D4B4B"/>
          <w:w w:val="105"/>
          <w:sz w:val="17"/>
        </w:rPr>
        <w:t>velar</w:t>
      </w:r>
      <w:r>
        <w:rPr>
          <w:color w:val="4D4B4B"/>
          <w:spacing w:val="15"/>
          <w:w w:val="105"/>
          <w:sz w:val="17"/>
        </w:rPr>
        <w:t> </w:t>
      </w:r>
      <w:r>
        <w:rPr>
          <w:color w:val="4D4B4B"/>
          <w:w w:val="105"/>
          <w:sz w:val="17"/>
        </w:rPr>
        <w:t>por que</w:t>
      </w:r>
      <w:r>
        <w:rPr>
          <w:color w:val="4D4B4B"/>
          <w:spacing w:val="15"/>
          <w:w w:val="105"/>
          <w:sz w:val="17"/>
        </w:rPr>
        <w:t> </w:t>
      </w:r>
      <w:r>
        <w:rPr>
          <w:color w:val="4D4B4B"/>
          <w:w w:val="105"/>
          <w:sz w:val="17"/>
        </w:rPr>
        <w:t>se informe de ello inmediatamente al representante</w:t>
      </w:r>
      <w:r>
        <w:rPr>
          <w:color w:val="4D4B4B"/>
          <w:spacing w:val="36"/>
          <w:w w:val="105"/>
          <w:sz w:val="17"/>
        </w:rPr>
        <w:t> </w:t>
      </w:r>
      <w:r>
        <w:rPr>
          <w:color w:val="4D4B4B"/>
          <w:w w:val="105"/>
          <w:sz w:val="17"/>
        </w:rPr>
        <w:t>consular o local del Estado cuya bandera enarbola el buque</w:t>
      </w:r>
      <w:r>
        <w:rPr>
          <w:color w:val="8C8989"/>
          <w:w w:val="105"/>
          <w:sz w:val="17"/>
        </w:rPr>
        <w:t>.</w:t>
      </w:r>
    </w:p>
    <w:p>
      <w:pPr>
        <w:spacing w:line="240" w:lineRule="auto" w:before="8"/>
        <w:rPr>
          <w:sz w:val="15"/>
        </w:rPr>
      </w:pPr>
    </w:p>
    <w:p>
      <w:pPr>
        <w:pStyle w:val="ListParagraph"/>
        <w:numPr>
          <w:ilvl w:val="0"/>
          <w:numId w:val="45"/>
        </w:numPr>
        <w:tabs>
          <w:tab w:pos="432" w:val="left" w:leader="none"/>
        </w:tabs>
        <w:spacing w:line="333" w:lineRule="auto" w:before="1" w:after="0"/>
        <w:ind w:left="120" w:right="788" w:firstLine="1"/>
        <w:jc w:val="both"/>
        <w:rPr>
          <w:sz w:val="17"/>
        </w:rPr>
      </w:pPr>
      <w:r>
        <w:rPr>
          <w:color w:val="4D4B4B"/>
          <w:w w:val="105"/>
          <w:sz w:val="17"/>
        </w:rPr>
        <w:t>Siempre que sea necesario, los Miembros deberían tomar medidas para garantizar la seguridad de la gente de</w:t>
      </w:r>
      <w:r>
        <w:rPr>
          <w:color w:val="4D4B4B"/>
          <w:w w:val="105"/>
          <w:sz w:val="17"/>
        </w:rPr>
        <w:t> mar</w:t>
      </w:r>
      <w:r>
        <w:rPr>
          <w:color w:val="4D4B4B"/>
          <w:w w:val="105"/>
          <w:sz w:val="17"/>
        </w:rPr>
        <w:t> contra</w:t>
      </w:r>
      <w:r>
        <w:rPr>
          <w:color w:val="4D4B4B"/>
          <w:w w:val="105"/>
          <w:sz w:val="17"/>
        </w:rPr>
        <w:t> agresiones y</w:t>
      </w:r>
      <w:r>
        <w:rPr>
          <w:color w:val="4D4B4B"/>
          <w:w w:val="105"/>
          <w:sz w:val="17"/>
        </w:rPr>
        <w:t> otros</w:t>
      </w:r>
      <w:r>
        <w:rPr>
          <w:color w:val="4D4B4B"/>
          <w:w w:val="105"/>
          <w:sz w:val="17"/>
        </w:rPr>
        <w:t> actos</w:t>
      </w:r>
      <w:r>
        <w:rPr>
          <w:color w:val="4D4B4B"/>
          <w:w w:val="105"/>
          <w:sz w:val="17"/>
        </w:rPr>
        <w:t> ilegales</w:t>
      </w:r>
      <w:r>
        <w:rPr>
          <w:color w:val="4D4B4B"/>
          <w:w w:val="105"/>
          <w:sz w:val="17"/>
        </w:rPr>
        <w:t> mientras</w:t>
      </w:r>
      <w:r>
        <w:rPr>
          <w:color w:val="4D4B4B"/>
          <w:w w:val="105"/>
          <w:sz w:val="17"/>
        </w:rPr>
        <w:t> los</w:t>
      </w:r>
      <w:r>
        <w:rPr>
          <w:color w:val="4D4B4B"/>
          <w:w w:val="105"/>
          <w:sz w:val="17"/>
        </w:rPr>
        <w:t> buques</w:t>
      </w:r>
      <w:r>
        <w:rPr>
          <w:color w:val="4D4B4B"/>
          <w:w w:val="105"/>
          <w:sz w:val="17"/>
        </w:rPr>
        <w:t> se</w:t>
      </w:r>
      <w:r>
        <w:rPr>
          <w:color w:val="4D4B4B"/>
          <w:w w:val="105"/>
          <w:sz w:val="17"/>
        </w:rPr>
        <w:t> hallan</w:t>
      </w:r>
      <w:r>
        <w:rPr>
          <w:color w:val="4D4B4B"/>
          <w:w w:val="105"/>
          <w:sz w:val="17"/>
        </w:rPr>
        <w:t> en</w:t>
      </w:r>
      <w:r>
        <w:rPr>
          <w:color w:val="4D4B4B"/>
          <w:w w:val="105"/>
          <w:sz w:val="17"/>
        </w:rPr>
        <w:t> sus</w:t>
      </w:r>
      <w:r>
        <w:rPr>
          <w:color w:val="4D4B4B"/>
          <w:w w:val="105"/>
          <w:sz w:val="17"/>
        </w:rPr>
        <w:t> aguas</w:t>
      </w:r>
      <w:r>
        <w:rPr>
          <w:color w:val="4D4B4B"/>
          <w:w w:val="105"/>
          <w:sz w:val="17"/>
        </w:rPr>
        <w:t> territoriales</w:t>
      </w:r>
      <w:r>
        <w:rPr>
          <w:color w:val="4D4B4B"/>
          <w:w w:val="105"/>
          <w:sz w:val="17"/>
        </w:rPr>
        <w:t> y, especialmente, mientras se aproximan a puertos.</w:t>
      </w:r>
    </w:p>
    <w:p>
      <w:pPr>
        <w:spacing w:line="240" w:lineRule="auto" w:before="2"/>
        <w:rPr>
          <w:sz w:val="15"/>
        </w:rPr>
      </w:pPr>
    </w:p>
    <w:p>
      <w:pPr>
        <w:spacing w:before="0"/>
        <w:ind w:left="117" w:right="0" w:firstLine="0"/>
        <w:jc w:val="left"/>
        <w:rPr>
          <w:sz w:val="17"/>
        </w:rPr>
      </w:pPr>
      <w:r>
        <w:rPr>
          <w:color w:val="4D4B4B"/>
          <w:w w:val="95"/>
          <w:sz w:val="17"/>
        </w:rPr>
        <w:t>111.</w:t>
      </w:r>
      <w:r>
        <w:rPr>
          <w:color w:val="4D4B4B"/>
          <w:spacing w:val="13"/>
          <w:sz w:val="17"/>
        </w:rPr>
        <w:t> </w:t>
      </w:r>
      <w:r>
        <w:rPr>
          <w:color w:val="4D4B4B"/>
          <w:sz w:val="17"/>
        </w:rPr>
        <w:t>Medios</w:t>
      </w:r>
      <w:r>
        <w:rPr>
          <w:color w:val="4D4B4B"/>
          <w:spacing w:val="4"/>
          <w:sz w:val="17"/>
        </w:rPr>
        <w:t> </w:t>
      </w:r>
      <w:r>
        <w:rPr>
          <w:color w:val="4D4B4B"/>
          <w:sz w:val="17"/>
        </w:rPr>
        <w:t>y</w:t>
      </w:r>
      <w:r>
        <w:rPr>
          <w:color w:val="4D4B4B"/>
          <w:spacing w:val="4"/>
          <w:sz w:val="17"/>
        </w:rPr>
        <w:t> </w:t>
      </w:r>
      <w:r>
        <w:rPr>
          <w:color w:val="4D4B4B"/>
          <w:sz w:val="17"/>
        </w:rPr>
        <w:t>servicios</w:t>
      </w:r>
      <w:r>
        <w:rPr>
          <w:color w:val="4D4B4B"/>
          <w:spacing w:val="10"/>
          <w:sz w:val="17"/>
        </w:rPr>
        <w:t> </w:t>
      </w:r>
      <w:r>
        <w:rPr>
          <w:color w:val="4D4B4B"/>
          <w:sz w:val="17"/>
        </w:rPr>
        <w:t>de</w:t>
      </w:r>
      <w:r>
        <w:rPr>
          <w:color w:val="4D4B4B"/>
          <w:spacing w:val="-3"/>
          <w:sz w:val="17"/>
        </w:rPr>
        <w:t> </w:t>
      </w:r>
      <w:r>
        <w:rPr>
          <w:color w:val="4D4B4B"/>
          <w:sz w:val="17"/>
        </w:rPr>
        <w:t>bienestar</w:t>
      </w:r>
      <w:r>
        <w:rPr>
          <w:color w:val="4D4B4B"/>
          <w:spacing w:val="15"/>
          <w:sz w:val="17"/>
        </w:rPr>
        <w:t> </w:t>
      </w:r>
      <w:r>
        <w:rPr>
          <w:color w:val="4D4B4B"/>
          <w:sz w:val="17"/>
        </w:rPr>
        <w:t>en</w:t>
      </w:r>
      <w:r>
        <w:rPr>
          <w:color w:val="4D4B4B"/>
          <w:spacing w:val="1"/>
          <w:sz w:val="17"/>
        </w:rPr>
        <w:t> </w:t>
      </w:r>
      <w:r>
        <w:rPr>
          <w:color w:val="4D4B4B"/>
          <w:sz w:val="17"/>
        </w:rPr>
        <w:t>el</w:t>
      </w:r>
      <w:r>
        <w:rPr>
          <w:color w:val="4D4B4B"/>
          <w:spacing w:val="-1"/>
          <w:sz w:val="17"/>
        </w:rPr>
        <w:t> </w:t>
      </w:r>
      <w:r>
        <w:rPr>
          <w:color w:val="4D4B4B"/>
          <w:spacing w:val="-5"/>
          <w:sz w:val="17"/>
        </w:rPr>
        <w:t>mar</w:t>
      </w:r>
    </w:p>
    <w:p>
      <w:pPr>
        <w:spacing w:line="240" w:lineRule="auto" w:before="8"/>
        <w:rPr>
          <w:sz w:val="22"/>
        </w:rPr>
      </w:pPr>
    </w:p>
    <w:p>
      <w:pPr>
        <w:spacing w:line="331" w:lineRule="auto" w:before="0"/>
        <w:ind w:left="124" w:right="778" w:hanging="3"/>
        <w:jc w:val="left"/>
        <w:rPr>
          <w:sz w:val="17"/>
        </w:rPr>
      </w:pPr>
      <w:r>
        <w:rPr>
          <w:color w:val="4D4B4B"/>
          <w:w w:val="105"/>
          <w:sz w:val="17"/>
        </w:rPr>
        <w:t>23</w:t>
      </w:r>
      <w:r>
        <w:rPr>
          <w:color w:val="4D4B4B"/>
          <w:spacing w:val="16"/>
          <w:w w:val="105"/>
          <w:sz w:val="17"/>
        </w:rPr>
        <w:t> </w:t>
      </w:r>
      <w:r>
        <w:rPr>
          <w:color w:val="8C8989"/>
          <w:w w:val="105"/>
          <w:sz w:val="17"/>
        </w:rPr>
        <w:t>.</w:t>
      </w:r>
      <w:r>
        <w:rPr>
          <w:color w:val="8C8989"/>
          <w:spacing w:val="17"/>
          <w:w w:val="105"/>
          <w:sz w:val="17"/>
        </w:rPr>
        <w:t> </w:t>
      </w:r>
      <w:r>
        <w:rPr>
          <w:color w:val="4D4B4B"/>
          <w:w w:val="105"/>
          <w:sz w:val="17"/>
        </w:rPr>
        <w:t>1</w:t>
      </w:r>
      <w:r>
        <w:rPr>
          <w:color w:val="4D4B4B"/>
          <w:spacing w:val="16"/>
          <w:w w:val="105"/>
          <w:sz w:val="17"/>
        </w:rPr>
        <w:t> </w:t>
      </w:r>
      <w:r>
        <w:rPr>
          <w:color w:val="4D4B4B"/>
          <w:w w:val="105"/>
          <w:sz w:val="17"/>
        </w:rPr>
        <w:t>)</w:t>
      </w:r>
      <w:r>
        <w:rPr>
          <w:color w:val="4D4B4B"/>
          <w:spacing w:val="15"/>
          <w:w w:val="105"/>
          <w:sz w:val="17"/>
        </w:rPr>
        <w:t> </w:t>
      </w:r>
      <w:r>
        <w:rPr>
          <w:color w:val="4D4B4B"/>
          <w:w w:val="105"/>
          <w:sz w:val="17"/>
        </w:rPr>
        <w:t>deberían</w:t>
      </w:r>
      <w:r>
        <w:rPr>
          <w:color w:val="4D4B4B"/>
          <w:spacing w:val="27"/>
          <w:w w:val="105"/>
          <w:sz w:val="17"/>
        </w:rPr>
        <w:t> </w:t>
      </w:r>
      <w:r>
        <w:rPr>
          <w:color w:val="4D4B4B"/>
          <w:w w:val="105"/>
          <w:sz w:val="17"/>
        </w:rPr>
        <w:t>facilitarse</w:t>
      </w:r>
      <w:r>
        <w:rPr>
          <w:color w:val="4D4B4B"/>
          <w:spacing w:val="28"/>
          <w:w w:val="105"/>
          <w:sz w:val="17"/>
        </w:rPr>
        <w:t> </w:t>
      </w:r>
      <w:r>
        <w:rPr>
          <w:color w:val="4D4B4B"/>
          <w:w w:val="105"/>
          <w:sz w:val="17"/>
        </w:rPr>
        <w:t>medios</w:t>
      </w:r>
      <w:r>
        <w:rPr>
          <w:color w:val="4D4B4B"/>
          <w:spacing w:val="24"/>
          <w:w w:val="105"/>
          <w:sz w:val="17"/>
        </w:rPr>
        <w:t> </w:t>
      </w:r>
      <w:r>
        <w:rPr>
          <w:color w:val="4D4B4B"/>
          <w:w w:val="105"/>
          <w:sz w:val="17"/>
        </w:rPr>
        <w:t>e</w:t>
      </w:r>
      <w:r>
        <w:rPr>
          <w:color w:val="4D4B4B"/>
          <w:spacing w:val="14"/>
          <w:w w:val="105"/>
          <w:sz w:val="17"/>
        </w:rPr>
        <w:t> </w:t>
      </w:r>
      <w:r>
        <w:rPr>
          <w:color w:val="4D4B4B"/>
          <w:w w:val="105"/>
          <w:sz w:val="17"/>
        </w:rPr>
        <w:t>instalaciones</w:t>
      </w:r>
      <w:r>
        <w:rPr>
          <w:color w:val="4D4B4B"/>
          <w:spacing w:val="38"/>
          <w:w w:val="105"/>
          <w:sz w:val="17"/>
        </w:rPr>
        <w:t> </w:t>
      </w:r>
      <w:r>
        <w:rPr>
          <w:color w:val="4D4B4B"/>
          <w:w w:val="105"/>
          <w:sz w:val="17"/>
        </w:rPr>
        <w:t>de</w:t>
      </w:r>
      <w:r>
        <w:rPr>
          <w:color w:val="4D4B4B"/>
          <w:spacing w:val="16"/>
          <w:w w:val="105"/>
          <w:sz w:val="17"/>
        </w:rPr>
        <w:t> </w:t>
      </w:r>
      <w:r>
        <w:rPr>
          <w:color w:val="4D4B4B"/>
          <w:w w:val="105"/>
          <w:sz w:val="17"/>
        </w:rPr>
        <w:t>bienestar</w:t>
      </w:r>
      <w:r>
        <w:rPr>
          <w:color w:val="4D4B4B"/>
          <w:spacing w:val="30"/>
          <w:w w:val="105"/>
          <w:sz w:val="17"/>
        </w:rPr>
        <w:t> </w:t>
      </w:r>
      <w:r>
        <w:rPr>
          <w:color w:val="4D4B4B"/>
          <w:w w:val="105"/>
          <w:sz w:val="17"/>
        </w:rPr>
        <w:t>a</w:t>
      </w:r>
      <w:r>
        <w:rPr>
          <w:color w:val="4D4B4B"/>
          <w:spacing w:val="14"/>
          <w:w w:val="105"/>
          <w:sz w:val="17"/>
        </w:rPr>
        <w:t> </w:t>
      </w:r>
      <w:r>
        <w:rPr>
          <w:color w:val="4D4B4B"/>
          <w:w w:val="105"/>
          <w:sz w:val="17"/>
        </w:rPr>
        <w:t>la</w:t>
      </w:r>
      <w:r>
        <w:rPr>
          <w:color w:val="4D4B4B"/>
          <w:spacing w:val="16"/>
          <w:w w:val="105"/>
          <w:sz w:val="17"/>
        </w:rPr>
        <w:t> </w:t>
      </w:r>
      <w:r>
        <w:rPr>
          <w:color w:val="4D4B4B"/>
          <w:w w:val="105"/>
          <w:sz w:val="17"/>
        </w:rPr>
        <w:t>gente</w:t>
      </w:r>
      <w:r>
        <w:rPr>
          <w:color w:val="4D4B4B"/>
          <w:spacing w:val="22"/>
          <w:w w:val="105"/>
          <w:sz w:val="17"/>
        </w:rPr>
        <w:t> </w:t>
      </w:r>
      <w:r>
        <w:rPr>
          <w:color w:val="4D4B4B"/>
          <w:w w:val="105"/>
          <w:sz w:val="17"/>
        </w:rPr>
        <w:t>de</w:t>
      </w:r>
      <w:r>
        <w:rPr>
          <w:color w:val="4D4B4B"/>
          <w:spacing w:val="16"/>
          <w:w w:val="105"/>
          <w:sz w:val="17"/>
        </w:rPr>
        <w:t> </w:t>
      </w:r>
      <w:r>
        <w:rPr>
          <w:color w:val="4D4B4B"/>
          <w:w w:val="105"/>
          <w:sz w:val="17"/>
        </w:rPr>
        <w:t>mar</w:t>
      </w:r>
      <w:r>
        <w:rPr>
          <w:color w:val="4D4B4B"/>
          <w:spacing w:val="18"/>
          <w:w w:val="105"/>
          <w:sz w:val="17"/>
        </w:rPr>
        <w:t> </w:t>
      </w:r>
      <w:r>
        <w:rPr>
          <w:color w:val="4D4B4B"/>
          <w:w w:val="105"/>
          <w:sz w:val="17"/>
        </w:rPr>
        <w:t>a</w:t>
      </w:r>
      <w:r>
        <w:rPr>
          <w:color w:val="4D4B4B"/>
          <w:spacing w:val="20"/>
          <w:w w:val="105"/>
          <w:sz w:val="17"/>
        </w:rPr>
        <w:t> </w:t>
      </w:r>
      <w:r>
        <w:rPr>
          <w:color w:val="4D4B4B"/>
          <w:w w:val="105"/>
          <w:sz w:val="17"/>
        </w:rPr>
        <w:t>bordo</w:t>
      </w:r>
      <w:r>
        <w:rPr>
          <w:color w:val="4D4B4B"/>
          <w:spacing w:val="22"/>
          <w:w w:val="105"/>
          <w:sz w:val="17"/>
        </w:rPr>
        <w:t> </w:t>
      </w:r>
      <w:r>
        <w:rPr>
          <w:color w:val="4D4B4B"/>
          <w:w w:val="105"/>
          <w:sz w:val="17"/>
        </w:rPr>
        <w:t>de los buques</w:t>
      </w:r>
      <w:r>
        <w:rPr>
          <w:color w:val="8C8989"/>
          <w:w w:val="105"/>
          <w:sz w:val="17"/>
        </w:rPr>
        <w:t>. </w:t>
      </w:r>
      <w:r>
        <w:rPr>
          <w:color w:val="4D4B4B"/>
          <w:w w:val="105"/>
          <w:sz w:val="17"/>
        </w:rPr>
        <w:t>En cuanto sea factible debería incluirse entre dichos medios e instalaciones:</w:t>
      </w:r>
    </w:p>
    <w:p>
      <w:pPr>
        <w:spacing w:line="240" w:lineRule="auto" w:before="9"/>
        <w:rPr>
          <w:sz w:val="15"/>
        </w:rPr>
      </w:pPr>
    </w:p>
    <w:p>
      <w:pPr>
        <w:pStyle w:val="ListParagraph"/>
        <w:numPr>
          <w:ilvl w:val="0"/>
          <w:numId w:val="48"/>
        </w:numPr>
        <w:tabs>
          <w:tab w:pos="336" w:val="left" w:leader="none"/>
        </w:tabs>
        <w:spacing w:line="240" w:lineRule="auto" w:before="0" w:after="0"/>
        <w:ind w:left="335" w:right="0" w:hanging="216"/>
        <w:jc w:val="left"/>
        <w:rPr>
          <w:sz w:val="17"/>
        </w:rPr>
      </w:pPr>
      <w:r>
        <w:rPr>
          <w:color w:val="4D4B4B"/>
          <w:w w:val="105"/>
          <w:sz w:val="17"/>
        </w:rPr>
        <w:t>La</w:t>
      </w:r>
      <w:r>
        <w:rPr>
          <w:color w:val="4D4B4B"/>
          <w:spacing w:val="-3"/>
          <w:w w:val="105"/>
          <w:sz w:val="17"/>
        </w:rPr>
        <w:t> </w:t>
      </w:r>
      <w:r>
        <w:rPr>
          <w:color w:val="4D4B4B"/>
          <w:w w:val="105"/>
          <w:sz w:val="17"/>
        </w:rPr>
        <w:t>recepción</w:t>
      </w:r>
      <w:r>
        <w:rPr>
          <w:color w:val="4D4B4B"/>
          <w:spacing w:val="9"/>
          <w:w w:val="105"/>
          <w:sz w:val="17"/>
        </w:rPr>
        <w:t> </w:t>
      </w:r>
      <w:r>
        <w:rPr>
          <w:color w:val="4D4B4B"/>
          <w:w w:val="105"/>
          <w:sz w:val="17"/>
        </w:rPr>
        <w:t>de programas</w:t>
      </w:r>
      <w:r>
        <w:rPr>
          <w:color w:val="4D4B4B"/>
          <w:spacing w:val="7"/>
          <w:w w:val="105"/>
          <w:sz w:val="17"/>
        </w:rPr>
        <w:t> </w:t>
      </w:r>
      <w:r>
        <w:rPr>
          <w:color w:val="4D4B4B"/>
          <w:w w:val="105"/>
          <w:sz w:val="17"/>
        </w:rPr>
        <w:t>de</w:t>
      </w:r>
      <w:r>
        <w:rPr>
          <w:color w:val="4D4B4B"/>
          <w:spacing w:val="-6"/>
          <w:w w:val="105"/>
          <w:sz w:val="17"/>
        </w:rPr>
        <w:t> </w:t>
      </w:r>
      <w:r>
        <w:rPr>
          <w:color w:val="4D4B4B"/>
          <w:w w:val="105"/>
          <w:sz w:val="17"/>
        </w:rPr>
        <w:t>televisión</w:t>
      </w:r>
      <w:r>
        <w:rPr>
          <w:color w:val="4D4B4B"/>
          <w:spacing w:val="10"/>
          <w:w w:val="105"/>
          <w:sz w:val="17"/>
        </w:rPr>
        <w:t> </w:t>
      </w:r>
      <w:r>
        <w:rPr>
          <w:color w:val="4D4B4B"/>
          <w:w w:val="105"/>
          <w:sz w:val="17"/>
        </w:rPr>
        <w:t>y</w:t>
      </w:r>
      <w:r>
        <w:rPr>
          <w:color w:val="4D4B4B"/>
          <w:spacing w:val="-5"/>
          <w:w w:val="105"/>
          <w:sz w:val="17"/>
        </w:rPr>
        <w:t> </w:t>
      </w:r>
      <w:r>
        <w:rPr>
          <w:color w:val="4D4B4B"/>
          <w:w w:val="105"/>
          <w:sz w:val="17"/>
        </w:rPr>
        <w:t>de</w:t>
      </w:r>
      <w:r>
        <w:rPr>
          <w:color w:val="4D4B4B"/>
          <w:spacing w:val="-5"/>
          <w:w w:val="105"/>
          <w:sz w:val="17"/>
        </w:rPr>
        <w:t> </w:t>
      </w:r>
      <w:r>
        <w:rPr>
          <w:color w:val="4D4B4B"/>
          <w:spacing w:val="-2"/>
          <w:w w:val="105"/>
          <w:sz w:val="17"/>
        </w:rPr>
        <w:t>radio;</w:t>
      </w:r>
    </w:p>
    <w:p>
      <w:pPr>
        <w:spacing w:line="240" w:lineRule="auto" w:before="10"/>
        <w:rPr>
          <w:sz w:val="21"/>
        </w:rPr>
      </w:pPr>
    </w:p>
    <w:p>
      <w:pPr>
        <w:pStyle w:val="ListParagraph"/>
        <w:numPr>
          <w:ilvl w:val="0"/>
          <w:numId w:val="48"/>
        </w:numPr>
        <w:tabs>
          <w:tab w:pos="350" w:val="left" w:leader="none"/>
        </w:tabs>
        <w:spacing w:line="336" w:lineRule="auto" w:before="0" w:after="0"/>
        <w:ind w:left="124" w:right="796" w:firstLine="0"/>
        <w:jc w:val="both"/>
        <w:rPr>
          <w:sz w:val="17"/>
        </w:rPr>
      </w:pPr>
      <w:r>
        <w:rPr>
          <w:color w:val="4D4B4B"/>
          <w:w w:val="105"/>
          <w:sz w:val="17"/>
        </w:rPr>
        <w:t>La proyección</w:t>
      </w:r>
      <w:r>
        <w:rPr>
          <w:color w:val="4D4B4B"/>
          <w:spacing w:val="27"/>
          <w:w w:val="105"/>
          <w:sz w:val="17"/>
        </w:rPr>
        <w:t> </w:t>
      </w:r>
      <w:r>
        <w:rPr>
          <w:color w:val="4D4B4B"/>
          <w:w w:val="105"/>
          <w:sz w:val="17"/>
        </w:rPr>
        <w:t>de películas</w:t>
      </w:r>
      <w:r>
        <w:rPr>
          <w:color w:val="4D4B4B"/>
          <w:w w:val="105"/>
          <w:sz w:val="17"/>
        </w:rPr>
        <w:t> o de</w:t>
      </w:r>
      <w:r>
        <w:rPr>
          <w:color w:val="4D4B4B"/>
          <w:w w:val="105"/>
          <w:sz w:val="17"/>
        </w:rPr>
        <w:t> vídeos,</w:t>
      </w:r>
      <w:r>
        <w:rPr>
          <w:color w:val="4D4B4B"/>
          <w:w w:val="105"/>
          <w:sz w:val="17"/>
        </w:rPr>
        <w:t> cuyo</w:t>
      </w:r>
      <w:r>
        <w:rPr>
          <w:color w:val="4D4B4B"/>
          <w:w w:val="105"/>
          <w:sz w:val="17"/>
        </w:rPr>
        <w:t> surtido debería</w:t>
      </w:r>
      <w:r>
        <w:rPr>
          <w:color w:val="4D4B4B"/>
          <w:spacing w:val="26"/>
          <w:w w:val="105"/>
          <w:sz w:val="17"/>
        </w:rPr>
        <w:t> </w:t>
      </w:r>
      <w:r>
        <w:rPr>
          <w:color w:val="4D4B4B"/>
          <w:w w:val="105"/>
          <w:sz w:val="17"/>
        </w:rPr>
        <w:t>ser adecuado</w:t>
      </w:r>
      <w:r>
        <w:rPr>
          <w:color w:val="4D4B4B"/>
          <w:w w:val="105"/>
          <w:sz w:val="17"/>
        </w:rPr>
        <w:t> para</w:t>
      </w:r>
      <w:r>
        <w:rPr>
          <w:color w:val="4D4B4B"/>
          <w:w w:val="105"/>
          <w:sz w:val="17"/>
        </w:rPr>
        <w:t> la duración</w:t>
      </w:r>
      <w:r>
        <w:rPr>
          <w:color w:val="4D4B4B"/>
          <w:w w:val="105"/>
          <w:sz w:val="17"/>
        </w:rPr>
        <w:t> del viaje</w:t>
      </w:r>
      <w:r>
        <w:rPr>
          <w:color w:val="4D4B4B"/>
          <w:w w:val="105"/>
          <w:sz w:val="17"/>
        </w:rPr>
        <w:t> y, en caso necesario, renovarse a intervalos razonables;</w:t>
      </w:r>
    </w:p>
    <w:p>
      <w:pPr>
        <w:spacing w:after="0" w:line="336" w:lineRule="auto"/>
        <w:jc w:val="both"/>
        <w:rPr>
          <w:sz w:val="17"/>
        </w:rPr>
        <w:sectPr>
          <w:pgSz w:w="12240" w:h="15840"/>
          <w:pgMar w:header="245" w:footer="268" w:top="480" w:bottom="460" w:left="580" w:right="1720"/>
        </w:sectPr>
      </w:pPr>
    </w:p>
    <w:p>
      <w:pPr>
        <w:pStyle w:val="ListParagraph"/>
        <w:numPr>
          <w:ilvl w:val="0"/>
          <w:numId w:val="48"/>
        </w:numPr>
        <w:tabs>
          <w:tab w:pos="325" w:val="left" w:leader="none"/>
        </w:tabs>
        <w:spacing w:line="240" w:lineRule="auto" w:before="93" w:after="0"/>
        <w:ind w:left="324" w:right="0" w:hanging="201"/>
        <w:jc w:val="left"/>
        <w:rPr>
          <w:sz w:val="17"/>
        </w:rPr>
      </w:pPr>
      <w:r>
        <w:rPr>
          <w:color w:val="4D4B4B"/>
          <w:w w:val="105"/>
          <w:sz w:val="17"/>
        </w:rPr>
        <w:t>Equipos deportivos,</w:t>
      </w:r>
      <w:r>
        <w:rPr>
          <w:color w:val="4D4B4B"/>
          <w:spacing w:val="2"/>
          <w:w w:val="105"/>
          <w:sz w:val="17"/>
        </w:rPr>
        <w:t> </w:t>
      </w:r>
      <w:r>
        <w:rPr>
          <w:color w:val="4D4B4B"/>
          <w:w w:val="105"/>
          <w:sz w:val="17"/>
        </w:rPr>
        <w:t>incluidos</w:t>
      </w:r>
      <w:r>
        <w:rPr>
          <w:color w:val="4D4B4B"/>
          <w:spacing w:val="5"/>
          <w:w w:val="105"/>
          <w:sz w:val="17"/>
        </w:rPr>
        <w:t> </w:t>
      </w:r>
      <w:r>
        <w:rPr>
          <w:color w:val="4D4B4B"/>
          <w:w w:val="105"/>
          <w:sz w:val="17"/>
        </w:rPr>
        <w:t>aparatos</w:t>
      </w:r>
      <w:r>
        <w:rPr>
          <w:color w:val="4D4B4B"/>
          <w:spacing w:val="4"/>
          <w:w w:val="105"/>
          <w:sz w:val="17"/>
        </w:rPr>
        <w:t> </w:t>
      </w:r>
      <w:r>
        <w:rPr>
          <w:color w:val="4D4B4B"/>
          <w:w w:val="105"/>
          <w:sz w:val="17"/>
        </w:rPr>
        <w:t>de</w:t>
      </w:r>
      <w:r>
        <w:rPr>
          <w:color w:val="4D4B4B"/>
          <w:spacing w:val="-1"/>
          <w:w w:val="105"/>
          <w:sz w:val="17"/>
        </w:rPr>
        <w:t> </w:t>
      </w:r>
      <w:r>
        <w:rPr>
          <w:color w:val="4D4B4B"/>
          <w:w w:val="105"/>
          <w:sz w:val="17"/>
        </w:rPr>
        <w:t>ejercicios</w:t>
      </w:r>
      <w:r>
        <w:rPr>
          <w:color w:val="4D4B4B"/>
          <w:spacing w:val="4"/>
          <w:w w:val="105"/>
          <w:sz w:val="17"/>
        </w:rPr>
        <w:t> </w:t>
      </w:r>
      <w:r>
        <w:rPr>
          <w:color w:val="4D4B4B"/>
          <w:w w:val="105"/>
          <w:sz w:val="17"/>
        </w:rPr>
        <w:t>físicos, juegos</w:t>
      </w:r>
      <w:r>
        <w:rPr>
          <w:color w:val="4D4B4B"/>
          <w:spacing w:val="1"/>
          <w:w w:val="105"/>
          <w:sz w:val="17"/>
        </w:rPr>
        <w:t> </w:t>
      </w:r>
      <w:r>
        <w:rPr>
          <w:color w:val="4D4B4B"/>
          <w:w w:val="105"/>
          <w:sz w:val="17"/>
        </w:rPr>
        <w:t>de</w:t>
      </w:r>
      <w:r>
        <w:rPr>
          <w:color w:val="4D4B4B"/>
          <w:spacing w:val="-7"/>
          <w:w w:val="105"/>
          <w:sz w:val="17"/>
        </w:rPr>
        <w:t> </w:t>
      </w:r>
      <w:r>
        <w:rPr>
          <w:color w:val="4D4B4B"/>
          <w:w w:val="105"/>
          <w:sz w:val="17"/>
        </w:rPr>
        <w:t>mesa</w:t>
      </w:r>
      <w:r>
        <w:rPr>
          <w:color w:val="4D4B4B"/>
          <w:spacing w:val="5"/>
          <w:w w:val="105"/>
          <w:sz w:val="17"/>
        </w:rPr>
        <w:t> </w:t>
      </w:r>
      <w:r>
        <w:rPr>
          <w:color w:val="4D4B4B"/>
          <w:w w:val="105"/>
          <w:sz w:val="17"/>
        </w:rPr>
        <w:t>y</w:t>
      </w:r>
      <w:r>
        <w:rPr>
          <w:color w:val="4D4B4B"/>
          <w:spacing w:val="-8"/>
          <w:w w:val="105"/>
          <w:sz w:val="17"/>
        </w:rPr>
        <w:t> </w:t>
      </w:r>
      <w:r>
        <w:rPr>
          <w:color w:val="4D4B4B"/>
          <w:w w:val="105"/>
          <w:sz w:val="17"/>
        </w:rPr>
        <w:t>juegos</w:t>
      </w:r>
      <w:r>
        <w:rPr>
          <w:color w:val="4D4B4B"/>
          <w:spacing w:val="1"/>
          <w:w w:val="105"/>
          <w:sz w:val="17"/>
        </w:rPr>
        <w:t> </w:t>
      </w:r>
      <w:r>
        <w:rPr>
          <w:color w:val="4D4B4B"/>
          <w:w w:val="105"/>
          <w:sz w:val="17"/>
        </w:rPr>
        <w:t>de</w:t>
      </w:r>
      <w:r>
        <w:rPr>
          <w:color w:val="4D4B4B"/>
          <w:spacing w:val="-3"/>
          <w:w w:val="105"/>
          <w:sz w:val="17"/>
        </w:rPr>
        <w:t> </w:t>
      </w:r>
      <w:r>
        <w:rPr>
          <w:color w:val="4D4B4B"/>
          <w:spacing w:val="-2"/>
          <w:w w:val="105"/>
          <w:sz w:val="17"/>
        </w:rPr>
        <w:t>cubierta;</w:t>
      </w:r>
    </w:p>
    <w:p>
      <w:pPr>
        <w:spacing w:line="240" w:lineRule="auto" w:before="10"/>
        <w:rPr>
          <w:sz w:val="21"/>
        </w:rPr>
      </w:pPr>
    </w:p>
    <w:p>
      <w:pPr>
        <w:pStyle w:val="ListParagraph"/>
        <w:numPr>
          <w:ilvl w:val="0"/>
          <w:numId w:val="48"/>
        </w:numPr>
        <w:tabs>
          <w:tab w:pos="336" w:val="left" w:leader="none"/>
        </w:tabs>
        <w:spacing w:line="240" w:lineRule="auto" w:before="0" w:after="0"/>
        <w:ind w:left="335" w:right="0" w:hanging="215"/>
        <w:jc w:val="left"/>
        <w:rPr>
          <w:sz w:val="17"/>
        </w:rPr>
      </w:pPr>
      <w:r>
        <w:rPr>
          <w:color w:val="4D4B4B"/>
          <w:w w:val="105"/>
          <w:sz w:val="17"/>
        </w:rPr>
        <w:t>Siempre</w:t>
      </w:r>
      <w:r>
        <w:rPr>
          <w:color w:val="4D4B4B"/>
          <w:spacing w:val="6"/>
          <w:w w:val="105"/>
          <w:sz w:val="17"/>
        </w:rPr>
        <w:t> </w:t>
      </w:r>
      <w:r>
        <w:rPr>
          <w:color w:val="4D4B4B"/>
          <w:w w:val="105"/>
          <w:sz w:val="17"/>
        </w:rPr>
        <w:t>que</w:t>
      </w:r>
      <w:r>
        <w:rPr>
          <w:color w:val="4D4B4B"/>
          <w:spacing w:val="-8"/>
          <w:w w:val="105"/>
          <w:sz w:val="17"/>
        </w:rPr>
        <w:t> </w:t>
      </w:r>
      <w:r>
        <w:rPr>
          <w:color w:val="4D4B4B"/>
          <w:w w:val="105"/>
          <w:sz w:val="17"/>
        </w:rPr>
        <w:t>sea</w:t>
      </w:r>
      <w:r>
        <w:rPr>
          <w:color w:val="4D4B4B"/>
          <w:spacing w:val="-3"/>
          <w:w w:val="105"/>
          <w:sz w:val="17"/>
        </w:rPr>
        <w:t> </w:t>
      </w:r>
      <w:r>
        <w:rPr>
          <w:color w:val="4D4B4B"/>
          <w:w w:val="105"/>
          <w:sz w:val="17"/>
        </w:rPr>
        <w:t>posible,</w:t>
      </w:r>
      <w:r>
        <w:rPr>
          <w:color w:val="4D4B4B"/>
          <w:spacing w:val="5"/>
          <w:w w:val="105"/>
          <w:sz w:val="17"/>
        </w:rPr>
        <w:t> </w:t>
      </w:r>
      <w:r>
        <w:rPr>
          <w:color w:val="4D4B4B"/>
          <w:w w:val="105"/>
          <w:sz w:val="17"/>
        </w:rPr>
        <w:t>instalaciones</w:t>
      </w:r>
      <w:r>
        <w:rPr>
          <w:color w:val="4D4B4B"/>
          <w:spacing w:val="9"/>
          <w:w w:val="105"/>
          <w:sz w:val="17"/>
        </w:rPr>
        <w:t> </w:t>
      </w:r>
      <w:r>
        <w:rPr>
          <w:color w:val="4D4B4B"/>
          <w:w w:val="105"/>
          <w:sz w:val="17"/>
        </w:rPr>
        <w:t>para</w:t>
      </w:r>
      <w:r>
        <w:rPr>
          <w:color w:val="4D4B4B"/>
          <w:spacing w:val="-2"/>
          <w:w w:val="105"/>
          <w:sz w:val="17"/>
        </w:rPr>
        <w:t> </w:t>
      </w:r>
      <w:r>
        <w:rPr>
          <w:color w:val="4D4B4B"/>
          <w:w w:val="105"/>
          <w:sz w:val="17"/>
        </w:rPr>
        <w:t>la</w:t>
      </w:r>
      <w:r>
        <w:rPr>
          <w:color w:val="4D4B4B"/>
          <w:spacing w:val="-7"/>
          <w:w w:val="105"/>
          <w:sz w:val="17"/>
        </w:rPr>
        <w:t> </w:t>
      </w:r>
      <w:r>
        <w:rPr>
          <w:color w:val="4D4B4B"/>
          <w:spacing w:val="-2"/>
          <w:w w:val="105"/>
          <w:sz w:val="17"/>
        </w:rPr>
        <w:t>natación;</w:t>
      </w:r>
    </w:p>
    <w:p>
      <w:pPr>
        <w:spacing w:line="240" w:lineRule="auto" w:before="8"/>
        <w:rPr>
          <w:sz w:val="22"/>
        </w:rPr>
      </w:pPr>
    </w:p>
    <w:p>
      <w:pPr>
        <w:pStyle w:val="ListParagraph"/>
        <w:numPr>
          <w:ilvl w:val="0"/>
          <w:numId w:val="48"/>
        </w:numPr>
        <w:tabs>
          <w:tab w:pos="345" w:val="left" w:leader="none"/>
        </w:tabs>
        <w:spacing w:line="331" w:lineRule="auto" w:before="0" w:after="0"/>
        <w:ind w:left="124" w:right="797" w:hanging="5"/>
        <w:jc w:val="both"/>
        <w:rPr>
          <w:sz w:val="17"/>
        </w:rPr>
      </w:pPr>
      <w:r>
        <w:rPr>
          <w:color w:val="4D4B4B"/>
          <w:w w:val="105"/>
          <w:sz w:val="17"/>
        </w:rPr>
        <w:t>Una biblioteca</w:t>
      </w:r>
      <w:r>
        <w:rPr>
          <w:color w:val="4D4B4B"/>
          <w:w w:val="105"/>
          <w:sz w:val="17"/>
        </w:rPr>
        <w:t> con obras de carácter</w:t>
      </w:r>
      <w:r>
        <w:rPr>
          <w:color w:val="4D4B4B"/>
          <w:w w:val="105"/>
          <w:sz w:val="17"/>
        </w:rPr>
        <w:t> profesional y de otra índole, en cantidad suficiente para la duración del viaje y cuyo contenido debería renovarse a intervalos razonables;</w:t>
      </w:r>
    </w:p>
    <w:p>
      <w:pPr>
        <w:spacing w:line="240" w:lineRule="auto" w:before="9"/>
        <w:rPr>
          <w:sz w:val="15"/>
        </w:rPr>
      </w:pPr>
    </w:p>
    <w:p>
      <w:pPr>
        <w:pStyle w:val="ListParagraph"/>
        <w:numPr>
          <w:ilvl w:val="0"/>
          <w:numId w:val="48"/>
        </w:numPr>
        <w:tabs>
          <w:tab w:pos="283" w:val="left" w:leader="none"/>
        </w:tabs>
        <w:spacing w:line="240" w:lineRule="auto" w:before="0" w:after="0"/>
        <w:ind w:left="282" w:right="0" w:hanging="163"/>
        <w:jc w:val="left"/>
        <w:rPr>
          <w:sz w:val="17"/>
        </w:rPr>
      </w:pPr>
      <w:r>
        <w:rPr>
          <w:color w:val="4D4B4B"/>
          <w:w w:val="105"/>
          <w:sz w:val="17"/>
        </w:rPr>
        <w:t>Medios</w:t>
      </w:r>
      <w:r>
        <w:rPr>
          <w:color w:val="4D4B4B"/>
          <w:spacing w:val="8"/>
          <w:w w:val="105"/>
          <w:sz w:val="17"/>
        </w:rPr>
        <w:t> </w:t>
      </w:r>
      <w:r>
        <w:rPr>
          <w:color w:val="4D4B4B"/>
          <w:w w:val="105"/>
          <w:sz w:val="17"/>
        </w:rPr>
        <w:t>para</w:t>
      </w:r>
      <w:r>
        <w:rPr>
          <w:color w:val="4D4B4B"/>
          <w:spacing w:val="3"/>
          <w:w w:val="105"/>
          <w:sz w:val="17"/>
        </w:rPr>
        <w:t> </w:t>
      </w:r>
      <w:r>
        <w:rPr>
          <w:color w:val="4D4B4B"/>
          <w:w w:val="105"/>
          <w:sz w:val="17"/>
        </w:rPr>
        <w:t>realizar</w:t>
      </w:r>
      <w:r>
        <w:rPr>
          <w:color w:val="4D4B4B"/>
          <w:spacing w:val="1"/>
          <w:w w:val="105"/>
          <w:sz w:val="17"/>
        </w:rPr>
        <w:t> </w:t>
      </w:r>
      <w:r>
        <w:rPr>
          <w:color w:val="4D4B4B"/>
          <w:w w:val="105"/>
          <w:sz w:val="17"/>
        </w:rPr>
        <w:t>trabajos</w:t>
      </w:r>
      <w:r>
        <w:rPr>
          <w:color w:val="4D4B4B"/>
          <w:spacing w:val="11"/>
          <w:w w:val="105"/>
          <w:sz w:val="17"/>
        </w:rPr>
        <w:t> </w:t>
      </w:r>
      <w:r>
        <w:rPr>
          <w:color w:val="4D4B4B"/>
          <w:w w:val="105"/>
          <w:sz w:val="17"/>
        </w:rPr>
        <w:t>manuales</w:t>
      </w:r>
      <w:r>
        <w:rPr>
          <w:color w:val="4D4B4B"/>
          <w:spacing w:val="7"/>
          <w:w w:val="105"/>
          <w:sz w:val="17"/>
        </w:rPr>
        <w:t> </w:t>
      </w:r>
      <w:r>
        <w:rPr>
          <w:color w:val="4D4B4B"/>
          <w:w w:val="105"/>
          <w:sz w:val="17"/>
        </w:rPr>
        <w:t>de</w:t>
      </w:r>
      <w:r>
        <w:rPr>
          <w:color w:val="4D4B4B"/>
          <w:spacing w:val="-6"/>
          <w:w w:val="105"/>
          <w:sz w:val="17"/>
        </w:rPr>
        <w:t> </w:t>
      </w:r>
      <w:r>
        <w:rPr>
          <w:color w:val="4D4B4B"/>
          <w:w w:val="105"/>
          <w:sz w:val="17"/>
        </w:rPr>
        <w:t>tipo</w:t>
      </w:r>
      <w:r>
        <w:rPr>
          <w:color w:val="4D4B4B"/>
          <w:spacing w:val="-1"/>
          <w:w w:val="105"/>
          <w:sz w:val="17"/>
        </w:rPr>
        <w:t> </w:t>
      </w:r>
      <w:r>
        <w:rPr>
          <w:color w:val="4D4B4B"/>
          <w:spacing w:val="-2"/>
          <w:w w:val="105"/>
          <w:sz w:val="17"/>
        </w:rPr>
        <w:t>recreativo</w:t>
      </w:r>
      <w:r>
        <w:rPr>
          <w:color w:val="8C8989"/>
          <w:spacing w:val="-2"/>
          <w:w w:val="105"/>
          <w:sz w:val="17"/>
        </w:rPr>
        <w:t>.</w:t>
      </w:r>
    </w:p>
    <w:p>
      <w:pPr>
        <w:spacing w:line="240" w:lineRule="auto" w:before="10"/>
        <w:rPr>
          <w:sz w:val="21"/>
        </w:rPr>
      </w:pPr>
    </w:p>
    <w:p>
      <w:pPr>
        <w:spacing w:line="336" w:lineRule="auto" w:before="0"/>
        <w:ind w:left="125" w:right="792" w:hanging="4"/>
        <w:jc w:val="both"/>
        <w:rPr>
          <w:sz w:val="17"/>
        </w:rPr>
      </w:pPr>
      <w:r>
        <w:rPr>
          <w:color w:val="4D4B4B"/>
          <w:w w:val="105"/>
          <w:sz w:val="17"/>
        </w:rPr>
        <w:t>2) Siempre</w:t>
      </w:r>
      <w:r>
        <w:rPr>
          <w:color w:val="4D4B4B"/>
          <w:spacing w:val="27"/>
          <w:w w:val="105"/>
          <w:sz w:val="17"/>
        </w:rPr>
        <w:t> </w:t>
      </w:r>
      <w:r>
        <w:rPr>
          <w:color w:val="4D4B4B"/>
          <w:w w:val="105"/>
          <w:sz w:val="17"/>
        </w:rPr>
        <w:t>que</w:t>
      </w:r>
      <w:r>
        <w:rPr>
          <w:color w:val="4D4B4B"/>
          <w:spacing w:val="24"/>
          <w:w w:val="105"/>
          <w:sz w:val="17"/>
        </w:rPr>
        <w:t> </w:t>
      </w:r>
      <w:r>
        <w:rPr>
          <w:color w:val="4D4B4B"/>
          <w:w w:val="105"/>
          <w:sz w:val="17"/>
        </w:rPr>
        <w:t>sea</w:t>
      </w:r>
      <w:r>
        <w:rPr>
          <w:color w:val="4D4B4B"/>
          <w:spacing w:val="23"/>
          <w:w w:val="105"/>
          <w:sz w:val="17"/>
        </w:rPr>
        <w:t> </w:t>
      </w:r>
      <w:r>
        <w:rPr>
          <w:color w:val="4D4B4B"/>
          <w:w w:val="105"/>
          <w:sz w:val="17"/>
        </w:rPr>
        <w:t>posible</w:t>
      </w:r>
      <w:r>
        <w:rPr>
          <w:color w:val="4D4B4B"/>
          <w:spacing w:val="26"/>
          <w:w w:val="105"/>
          <w:sz w:val="17"/>
        </w:rPr>
        <w:t> </w:t>
      </w:r>
      <w:r>
        <w:rPr>
          <w:color w:val="4D4B4B"/>
          <w:w w:val="105"/>
          <w:sz w:val="17"/>
        </w:rPr>
        <w:t>y</w:t>
      </w:r>
      <w:r>
        <w:rPr>
          <w:color w:val="4D4B4B"/>
          <w:spacing w:val="20"/>
          <w:w w:val="105"/>
          <w:sz w:val="17"/>
        </w:rPr>
        <w:t> </w:t>
      </w:r>
      <w:r>
        <w:rPr>
          <w:color w:val="4D4B4B"/>
          <w:w w:val="105"/>
          <w:sz w:val="17"/>
        </w:rPr>
        <w:t>apropiado</w:t>
      </w:r>
      <w:r>
        <w:rPr>
          <w:color w:val="4D4B4B"/>
          <w:spacing w:val="25"/>
          <w:w w:val="105"/>
          <w:sz w:val="17"/>
        </w:rPr>
        <w:t> </w:t>
      </w:r>
      <w:r>
        <w:rPr>
          <w:color w:val="4D4B4B"/>
          <w:w w:val="105"/>
          <w:sz w:val="17"/>
        </w:rPr>
        <w:t>debería</w:t>
      </w:r>
      <w:r>
        <w:rPr>
          <w:color w:val="4D4B4B"/>
          <w:spacing w:val="35"/>
          <w:w w:val="105"/>
          <w:sz w:val="17"/>
        </w:rPr>
        <w:t> </w:t>
      </w:r>
      <w:r>
        <w:rPr>
          <w:color w:val="4D4B4B"/>
          <w:w w:val="105"/>
          <w:sz w:val="17"/>
        </w:rPr>
        <w:t>examinarse</w:t>
      </w:r>
      <w:r>
        <w:rPr>
          <w:color w:val="4D4B4B"/>
          <w:spacing w:val="25"/>
          <w:w w:val="105"/>
          <w:sz w:val="17"/>
        </w:rPr>
        <w:t> </w:t>
      </w:r>
      <w:r>
        <w:rPr>
          <w:color w:val="4D4B4B"/>
          <w:w w:val="105"/>
          <w:sz w:val="17"/>
        </w:rPr>
        <w:t>la</w:t>
      </w:r>
      <w:r>
        <w:rPr>
          <w:color w:val="4D4B4B"/>
          <w:spacing w:val="23"/>
          <w:w w:val="105"/>
          <w:sz w:val="17"/>
        </w:rPr>
        <w:t> </w:t>
      </w:r>
      <w:r>
        <w:rPr>
          <w:color w:val="4D4B4B"/>
          <w:w w:val="105"/>
          <w:sz w:val="17"/>
        </w:rPr>
        <w:t>posibilidad</w:t>
      </w:r>
      <w:r>
        <w:rPr>
          <w:color w:val="4D4B4B"/>
          <w:spacing w:val="28"/>
          <w:w w:val="105"/>
          <w:sz w:val="17"/>
        </w:rPr>
        <w:t> </w:t>
      </w:r>
      <w:r>
        <w:rPr>
          <w:color w:val="4D4B4B"/>
          <w:w w:val="105"/>
          <w:sz w:val="17"/>
        </w:rPr>
        <w:t>de instalar</w:t>
      </w:r>
      <w:r>
        <w:rPr>
          <w:color w:val="4D4B4B"/>
          <w:spacing w:val="27"/>
          <w:w w:val="105"/>
          <w:sz w:val="17"/>
        </w:rPr>
        <w:t> </w:t>
      </w:r>
      <w:r>
        <w:rPr>
          <w:color w:val="4D4B4B"/>
          <w:w w:val="105"/>
          <w:sz w:val="17"/>
        </w:rPr>
        <w:t>bares</w:t>
      </w:r>
      <w:r>
        <w:rPr>
          <w:color w:val="4D4B4B"/>
          <w:spacing w:val="26"/>
          <w:w w:val="105"/>
          <w:sz w:val="17"/>
        </w:rPr>
        <w:t> </w:t>
      </w:r>
      <w:r>
        <w:rPr>
          <w:color w:val="4D4B4B"/>
          <w:w w:val="105"/>
          <w:sz w:val="17"/>
        </w:rPr>
        <w:t>para</w:t>
      </w:r>
      <w:r>
        <w:rPr>
          <w:color w:val="4D4B4B"/>
          <w:spacing w:val="23"/>
          <w:w w:val="105"/>
          <w:sz w:val="17"/>
        </w:rPr>
        <w:t> </w:t>
      </w:r>
      <w:r>
        <w:rPr>
          <w:color w:val="4D4B4B"/>
          <w:w w:val="105"/>
          <w:sz w:val="17"/>
        </w:rPr>
        <w:t>la</w:t>
      </w:r>
      <w:r>
        <w:rPr>
          <w:color w:val="4D4B4B"/>
          <w:spacing w:val="20"/>
          <w:w w:val="105"/>
          <w:sz w:val="17"/>
        </w:rPr>
        <w:t> </w:t>
      </w:r>
      <w:r>
        <w:rPr>
          <w:color w:val="4D4B4B"/>
          <w:w w:val="105"/>
          <w:sz w:val="17"/>
        </w:rPr>
        <w:t>gente</w:t>
      </w:r>
      <w:r>
        <w:rPr>
          <w:color w:val="4D4B4B"/>
          <w:spacing w:val="21"/>
          <w:w w:val="105"/>
          <w:sz w:val="17"/>
        </w:rPr>
        <w:t> </w:t>
      </w:r>
      <w:r>
        <w:rPr>
          <w:color w:val="4D4B4B"/>
          <w:w w:val="105"/>
          <w:sz w:val="17"/>
        </w:rPr>
        <w:t>de mar a bordo de los buques, a menos que ello sea contrario a las costumbres nacionales, religiosas o sociales</w:t>
      </w:r>
      <w:r>
        <w:rPr>
          <w:color w:val="7C7B7B"/>
          <w:w w:val="105"/>
          <w:sz w:val="17"/>
        </w:rPr>
        <w:t>.</w:t>
      </w:r>
    </w:p>
    <w:p>
      <w:pPr>
        <w:spacing w:line="240" w:lineRule="auto" w:before="6"/>
        <w:rPr>
          <w:sz w:val="15"/>
        </w:rPr>
      </w:pPr>
    </w:p>
    <w:p>
      <w:pPr>
        <w:pStyle w:val="ListParagraph"/>
        <w:numPr>
          <w:ilvl w:val="0"/>
          <w:numId w:val="49"/>
        </w:numPr>
        <w:tabs>
          <w:tab w:pos="508" w:val="left" w:leader="none"/>
        </w:tabs>
        <w:spacing w:line="331" w:lineRule="auto" w:before="0" w:after="0"/>
        <w:ind w:left="120" w:right="787" w:firstLine="1"/>
        <w:jc w:val="both"/>
        <w:rPr>
          <w:sz w:val="17"/>
        </w:rPr>
      </w:pPr>
      <w:r>
        <w:rPr>
          <w:color w:val="4D4B4B"/>
          <w:w w:val="105"/>
          <w:sz w:val="17"/>
        </w:rPr>
        <w:t>En</w:t>
      </w:r>
      <w:r>
        <w:rPr>
          <w:color w:val="4D4B4B"/>
          <w:w w:val="105"/>
          <w:sz w:val="17"/>
        </w:rPr>
        <w:t> los</w:t>
      </w:r>
      <w:r>
        <w:rPr>
          <w:color w:val="4D4B4B"/>
          <w:w w:val="105"/>
          <w:sz w:val="17"/>
        </w:rPr>
        <w:t> programas</w:t>
      </w:r>
      <w:r>
        <w:rPr>
          <w:color w:val="4D4B4B"/>
          <w:w w:val="105"/>
          <w:sz w:val="17"/>
        </w:rPr>
        <w:t> de</w:t>
      </w:r>
      <w:r>
        <w:rPr>
          <w:color w:val="4D4B4B"/>
          <w:w w:val="105"/>
          <w:sz w:val="17"/>
        </w:rPr>
        <w:t> formación</w:t>
      </w:r>
      <w:r>
        <w:rPr>
          <w:color w:val="4D4B4B"/>
          <w:w w:val="105"/>
          <w:sz w:val="17"/>
        </w:rPr>
        <w:t> profesional</w:t>
      </w:r>
      <w:r>
        <w:rPr>
          <w:color w:val="4D4B4B"/>
          <w:w w:val="105"/>
          <w:sz w:val="17"/>
        </w:rPr>
        <w:t> para</w:t>
      </w:r>
      <w:r>
        <w:rPr>
          <w:color w:val="4D4B4B"/>
          <w:w w:val="105"/>
          <w:sz w:val="17"/>
        </w:rPr>
        <w:t> gente</w:t>
      </w:r>
      <w:r>
        <w:rPr>
          <w:color w:val="4D4B4B"/>
          <w:w w:val="105"/>
          <w:sz w:val="17"/>
        </w:rPr>
        <w:t> de</w:t>
      </w:r>
      <w:r>
        <w:rPr>
          <w:color w:val="4D4B4B"/>
          <w:w w:val="105"/>
          <w:sz w:val="17"/>
        </w:rPr>
        <w:t> mar</w:t>
      </w:r>
      <w:r>
        <w:rPr>
          <w:color w:val="4D4B4B"/>
          <w:w w:val="105"/>
          <w:sz w:val="17"/>
        </w:rPr>
        <w:t> debería</w:t>
      </w:r>
      <w:r>
        <w:rPr>
          <w:color w:val="4D4B4B"/>
          <w:w w:val="105"/>
          <w:sz w:val="17"/>
        </w:rPr>
        <w:t> impartirse</w:t>
      </w:r>
      <w:r>
        <w:rPr>
          <w:color w:val="4D4B4B"/>
          <w:w w:val="105"/>
          <w:sz w:val="17"/>
        </w:rPr>
        <w:t> enseñanza</w:t>
      </w:r>
      <w:r>
        <w:rPr>
          <w:color w:val="4D4B4B"/>
          <w:w w:val="105"/>
          <w:sz w:val="17"/>
        </w:rPr>
        <w:t> y proporcionarse información sobre cuestiones relativas a su bienestar,</w:t>
      </w:r>
      <w:r>
        <w:rPr>
          <w:color w:val="4D4B4B"/>
          <w:w w:val="105"/>
          <w:sz w:val="17"/>
        </w:rPr>
        <w:t> incluidos los riesgos generales a que esta expuesta su salud</w:t>
      </w:r>
      <w:r>
        <w:rPr>
          <w:color w:val="8C8989"/>
          <w:w w:val="105"/>
          <w:sz w:val="17"/>
        </w:rPr>
        <w:t>.</w:t>
      </w:r>
    </w:p>
    <w:p>
      <w:pPr>
        <w:spacing w:line="240" w:lineRule="auto" w:before="8"/>
        <w:rPr>
          <w:sz w:val="15"/>
        </w:rPr>
      </w:pPr>
    </w:p>
    <w:p>
      <w:pPr>
        <w:pStyle w:val="ListParagraph"/>
        <w:numPr>
          <w:ilvl w:val="0"/>
          <w:numId w:val="49"/>
        </w:numPr>
        <w:tabs>
          <w:tab w:pos="426" w:val="left" w:leader="none"/>
        </w:tabs>
        <w:spacing w:line="331" w:lineRule="auto" w:before="0" w:after="0"/>
        <w:ind w:left="120" w:right="782" w:firstLine="1"/>
        <w:jc w:val="both"/>
        <w:rPr>
          <w:sz w:val="17"/>
        </w:rPr>
      </w:pPr>
      <w:r>
        <w:rPr>
          <w:color w:val="4D4B4B"/>
          <w:w w:val="105"/>
          <w:sz w:val="17"/>
        </w:rPr>
        <w:t>1) debería</w:t>
      </w:r>
      <w:r>
        <w:rPr>
          <w:color w:val="4D4B4B"/>
          <w:spacing w:val="13"/>
          <w:w w:val="105"/>
          <w:sz w:val="17"/>
        </w:rPr>
        <w:t> </w:t>
      </w:r>
      <w:r>
        <w:rPr>
          <w:color w:val="4D4B4B"/>
          <w:w w:val="105"/>
          <w:sz w:val="17"/>
        </w:rPr>
        <w:t>autorizarse</w:t>
      </w:r>
      <w:r>
        <w:rPr>
          <w:color w:val="4D4B4B"/>
          <w:spacing w:val="13"/>
          <w:w w:val="105"/>
          <w:sz w:val="17"/>
        </w:rPr>
        <w:t> </w:t>
      </w:r>
      <w:r>
        <w:rPr>
          <w:color w:val="4D4B4B"/>
          <w:w w:val="105"/>
          <w:sz w:val="17"/>
        </w:rPr>
        <w:t>el acceso a las comunicaciones telefónicas</w:t>
      </w:r>
      <w:r>
        <w:rPr>
          <w:color w:val="4D4B4B"/>
          <w:spacing w:val="20"/>
          <w:w w:val="105"/>
          <w:sz w:val="17"/>
        </w:rPr>
        <w:t> </w:t>
      </w:r>
      <w:r>
        <w:rPr>
          <w:color w:val="4D4B4B"/>
          <w:w w:val="105"/>
          <w:sz w:val="17"/>
        </w:rPr>
        <w:t>entre el buque y tierra, cuando las haya, y el precio para los marinos de estas comunicaciones debería ser razonable.</w:t>
      </w:r>
    </w:p>
    <w:p>
      <w:pPr>
        <w:spacing w:line="240" w:lineRule="auto" w:before="2"/>
        <w:rPr>
          <w:sz w:val="16"/>
        </w:rPr>
      </w:pPr>
    </w:p>
    <w:p>
      <w:pPr>
        <w:spacing w:line="331" w:lineRule="auto" w:before="0"/>
        <w:ind w:left="121" w:right="796" w:firstLine="0"/>
        <w:jc w:val="both"/>
        <w:rPr>
          <w:sz w:val="17"/>
        </w:rPr>
      </w:pPr>
      <w:r>
        <w:rPr>
          <w:color w:val="4D4B4B"/>
          <w:w w:val="105"/>
          <w:sz w:val="17"/>
        </w:rPr>
        <w:t>2)</w:t>
      </w:r>
      <w:r>
        <w:rPr>
          <w:color w:val="4D4B4B"/>
          <w:w w:val="105"/>
          <w:sz w:val="17"/>
        </w:rPr>
        <w:t> No</w:t>
      </w:r>
      <w:r>
        <w:rPr>
          <w:color w:val="4D4B4B"/>
          <w:w w:val="105"/>
          <w:sz w:val="17"/>
        </w:rPr>
        <w:t> deberían</w:t>
      </w:r>
      <w:r>
        <w:rPr>
          <w:color w:val="4D4B4B"/>
          <w:spacing w:val="37"/>
          <w:w w:val="105"/>
          <w:sz w:val="17"/>
        </w:rPr>
        <w:t> </w:t>
      </w:r>
      <w:r>
        <w:rPr>
          <w:color w:val="4D4B4B"/>
          <w:w w:val="105"/>
          <w:sz w:val="17"/>
        </w:rPr>
        <w:t>regatearse</w:t>
      </w:r>
      <w:r>
        <w:rPr>
          <w:color w:val="4D4B4B"/>
          <w:spacing w:val="33"/>
          <w:w w:val="105"/>
          <w:sz w:val="17"/>
        </w:rPr>
        <w:t> </w:t>
      </w:r>
      <w:r>
        <w:rPr>
          <w:color w:val="4D4B4B"/>
          <w:w w:val="105"/>
          <w:sz w:val="17"/>
        </w:rPr>
        <w:t>esfuerzos</w:t>
      </w:r>
      <w:r>
        <w:rPr>
          <w:color w:val="4D4B4B"/>
          <w:spacing w:val="36"/>
          <w:w w:val="105"/>
          <w:sz w:val="17"/>
        </w:rPr>
        <w:t> </w:t>
      </w:r>
      <w:r>
        <w:rPr>
          <w:color w:val="4D4B4B"/>
          <w:w w:val="105"/>
          <w:sz w:val="17"/>
        </w:rPr>
        <w:t>para</w:t>
      </w:r>
      <w:r>
        <w:rPr>
          <w:color w:val="4D4B4B"/>
          <w:spacing w:val="30"/>
          <w:w w:val="105"/>
          <w:sz w:val="17"/>
        </w:rPr>
        <w:t> </w:t>
      </w:r>
      <w:r>
        <w:rPr>
          <w:color w:val="4D4B4B"/>
          <w:w w:val="105"/>
          <w:sz w:val="17"/>
        </w:rPr>
        <w:t>hacer</w:t>
      </w:r>
      <w:r>
        <w:rPr>
          <w:color w:val="4D4B4B"/>
          <w:spacing w:val="36"/>
          <w:w w:val="105"/>
          <w:sz w:val="17"/>
        </w:rPr>
        <w:t> </w:t>
      </w:r>
      <w:r>
        <w:rPr>
          <w:color w:val="4D4B4B"/>
          <w:w w:val="105"/>
          <w:sz w:val="17"/>
        </w:rPr>
        <w:t>llegar</w:t>
      </w:r>
      <w:r>
        <w:rPr>
          <w:color w:val="4D4B4B"/>
          <w:spacing w:val="32"/>
          <w:w w:val="105"/>
          <w:sz w:val="17"/>
        </w:rPr>
        <w:t> </w:t>
      </w:r>
      <w:r>
        <w:rPr>
          <w:color w:val="4D4B4B"/>
          <w:w w:val="105"/>
          <w:sz w:val="17"/>
        </w:rPr>
        <w:t>del</w:t>
      </w:r>
      <w:r>
        <w:rPr>
          <w:color w:val="4D4B4B"/>
          <w:spacing w:val="26"/>
          <w:w w:val="105"/>
          <w:sz w:val="17"/>
        </w:rPr>
        <w:t> </w:t>
      </w:r>
      <w:r>
        <w:rPr>
          <w:color w:val="4D4B4B"/>
          <w:w w:val="105"/>
          <w:sz w:val="17"/>
        </w:rPr>
        <w:t>modo</w:t>
      </w:r>
      <w:r>
        <w:rPr>
          <w:color w:val="4D4B4B"/>
          <w:spacing w:val="31"/>
          <w:w w:val="105"/>
          <w:sz w:val="17"/>
        </w:rPr>
        <w:t> </w:t>
      </w:r>
      <w:r>
        <w:rPr>
          <w:color w:val="4D4B4B"/>
          <w:w w:val="105"/>
          <w:sz w:val="17"/>
        </w:rPr>
        <w:t>mas</w:t>
      </w:r>
      <w:r>
        <w:rPr>
          <w:color w:val="4D4B4B"/>
          <w:spacing w:val="28"/>
          <w:w w:val="105"/>
          <w:sz w:val="17"/>
        </w:rPr>
        <w:t> </w:t>
      </w:r>
      <w:r>
        <w:rPr>
          <w:color w:val="4D4B4B"/>
          <w:w w:val="105"/>
          <w:sz w:val="17"/>
        </w:rPr>
        <w:t>rápido</w:t>
      </w:r>
      <w:r>
        <w:rPr>
          <w:color w:val="4D4B4B"/>
          <w:spacing w:val="29"/>
          <w:w w:val="105"/>
          <w:sz w:val="17"/>
        </w:rPr>
        <w:t> </w:t>
      </w:r>
      <w:r>
        <w:rPr>
          <w:color w:val="4D4B4B"/>
          <w:w w:val="105"/>
          <w:sz w:val="17"/>
        </w:rPr>
        <w:t>y</w:t>
      </w:r>
      <w:r>
        <w:rPr>
          <w:color w:val="4D4B4B"/>
          <w:spacing w:val="26"/>
          <w:w w:val="105"/>
          <w:sz w:val="17"/>
        </w:rPr>
        <w:t> </w:t>
      </w:r>
      <w:r>
        <w:rPr>
          <w:color w:val="4D4B4B"/>
          <w:w w:val="105"/>
          <w:sz w:val="17"/>
        </w:rPr>
        <w:t>seguro</w:t>
      </w:r>
      <w:r>
        <w:rPr>
          <w:color w:val="4D4B4B"/>
          <w:spacing w:val="27"/>
          <w:w w:val="105"/>
          <w:sz w:val="17"/>
        </w:rPr>
        <w:t> </w:t>
      </w:r>
      <w:r>
        <w:rPr>
          <w:color w:val="4D4B4B"/>
          <w:w w:val="105"/>
          <w:sz w:val="17"/>
        </w:rPr>
        <w:t>posible</w:t>
      </w:r>
      <w:r>
        <w:rPr>
          <w:color w:val="4D4B4B"/>
          <w:spacing w:val="27"/>
          <w:w w:val="105"/>
          <w:sz w:val="17"/>
        </w:rPr>
        <w:t> </w:t>
      </w:r>
      <w:r>
        <w:rPr>
          <w:color w:val="4D4B4B"/>
          <w:w w:val="105"/>
          <w:sz w:val="17"/>
        </w:rPr>
        <w:t>el</w:t>
      </w:r>
      <w:r>
        <w:rPr>
          <w:color w:val="4D4B4B"/>
          <w:w w:val="105"/>
          <w:sz w:val="17"/>
        </w:rPr>
        <w:t> correo</w:t>
      </w:r>
      <w:r>
        <w:rPr>
          <w:color w:val="4D4B4B"/>
          <w:spacing w:val="26"/>
          <w:w w:val="105"/>
          <w:sz w:val="17"/>
        </w:rPr>
        <w:t> </w:t>
      </w:r>
      <w:r>
        <w:rPr>
          <w:color w:val="4D4B4B"/>
          <w:w w:val="105"/>
          <w:sz w:val="17"/>
        </w:rPr>
        <w:t>a</w:t>
      </w:r>
      <w:r>
        <w:rPr>
          <w:color w:val="4D4B4B"/>
          <w:w w:val="105"/>
          <w:sz w:val="17"/>
        </w:rPr>
        <w:t> la gente de</w:t>
      </w:r>
      <w:r>
        <w:rPr>
          <w:color w:val="4D4B4B"/>
          <w:spacing w:val="-1"/>
          <w:w w:val="105"/>
          <w:sz w:val="17"/>
        </w:rPr>
        <w:t> </w:t>
      </w:r>
      <w:r>
        <w:rPr>
          <w:color w:val="4D4B4B"/>
          <w:w w:val="105"/>
          <w:sz w:val="17"/>
        </w:rPr>
        <w:t>mar. También debería</w:t>
      </w:r>
      <w:r>
        <w:rPr>
          <w:color w:val="4D4B4B"/>
          <w:w w:val="105"/>
          <w:sz w:val="17"/>
        </w:rPr>
        <w:t> procurarse que la gente de mar no tenga que pagar un franqueo suplementario cuando se le reexpida el correo por causas ajenas a su voluntad.</w:t>
      </w:r>
    </w:p>
    <w:p>
      <w:pPr>
        <w:spacing w:line="240" w:lineRule="auto" w:before="9"/>
        <w:rPr>
          <w:sz w:val="15"/>
        </w:rPr>
      </w:pPr>
    </w:p>
    <w:p>
      <w:pPr>
        <w:pStyle w:val="ListParagraph"/>
        <w:numPr>
          <w:ilvl w:val="0"/>
          <w:numId w:val="49"/>
        </w:numPr>
        <w:tabs>
          <w:tab w:pos="465" w:val="left" w:leader="none"/>
        </w:tabs>
        <w:spacing w:line="331" w:lineRule="auto" w:before="0" w:after="0"/>
        <w:ind w:left="121" w:right="792" w:firstLine="0"/>
        <w:jc w:val="both"/>
        <w:rPr>
          <w:sz w:val="17"/>
        </w:rPr>
      </w:pPr>
      <w:r>
        <w:rPr>
          <w:color w:val="4D4B4B"/>
          <w:w w:val="105"/>
          <w:sz w:val="17"/>
        </w:rPr>
        <w:t>1)</w:t>
      </w:r>
      <w:r>
        <w:rPr>
          <w:color w:val="4D4B4B"/>
          <w:w w:val="105"/>
          <w:sz w:val="17"/>
        </w:rPr>
        <w:t> A</w:t>
      </w:r>
      <w:r>
        <w:rPr>
          <w:color w:val="4D4B4B"/>
          <w:w w:val="105"/>
          <w:sz w:val="17"/>
        </w:rPr>
        <w:t> reserva</w:t>
      </w:r>
      <w:r>
        <w:rPr>
          <w:color w:val="4D4B4B"/>
          <w:spacing w:val="40"/>
          <w:w w:val="105"/>
          <w:sz w:val="17"/>
        </w:rPr>
        <w:t> </w:t>
      </w:r>
      <w:r>
        <w:rPr>
          <w:color w:val="4D4B4B"/>
          <w:w w:val="105"/>
          <w:sz w:val="17"/>
        </w:rPr>
        <w:t>de</w:t>
      </w:r>
      <w:r>
        <w:rPr>
          <w:color w:val="4D4B4B"/>
          <w:w w:val="105"/>
          <w:sz w:val="17"/>
        </w:rPr>
        <w:t> lo</w:t>
      </w:r>
      <w:r>
        <w:rPr>
          <w:color w:val="4D4B4B"/>
          <w:w w:val="105"/>
          <w:sz w:val="17"/>
        </w:rPr>
        <w:t> que</w:t>
      </w:r>
      <w:r>
        <w:rPr>
          <w:color w:val="4D4B4B"/>
          <w:w w:val="105"/>
          <w:sz w:val="17"/>
        </w:rPr>
        <w:t> dispongan</w:t>
      </w:r>
      <w:r>
        <w:rPr>
          <w:color w:val="4D4B4B"/>
          <w:spacing w:val="40"/>
          <w:w w:val="105"/>
          <w:sz w:val="17"/>
        </w:rPr>
        <w:t> </w:t>
      </w:r>
      <w:r>
        <w:rPr>
          <w:color w:val="4D4B4B"/>
          <w:w w:val="105"/>
          <w:sz w:val="17"/>
        </w:rPr>
        <w:t>las</w:t>
      </w:r>
      <w:r>
        <w:rPr>
          <w:color w:val="4D4B4B"/>
          <w:w w:val="105"/>
          <w:sz w:val="17"/>
        </w:rPr>
        <w:t> leyes</w:t>
      </w:r>
      <w:r>
        <w:rPr>
          <w:color w:val="4D4B4B"/>
          <w:w w:val="105"/>
          <w:sz w:val="17"/>
        </w:rPr>
        <w:t> o</w:t>
      </w:r>
      <w:r>
        <w:rPr>
          <w:color w:val="4D4B4B"/>
          <w:w w:val="105"/>
          <w:sz w:val="17"/>
        </w:rPr>
        <w:t> reglamentos</w:t>
      </w:r>
      <w:r>
        <w:rPr>
          <w:color w:val="4D4B4B"/>
          <w:spacing w:val="40"/>
          <w:w w:val="105"/>
          <w:sz w:val="17"/>
        </w:rPr>
        <w:t> </w:t>
      </w:r>
      <w:r>
        <w:rPr>
          <w:color w:val="4D4B4B"/>
          <w:w w:val="105"/>
          <w:sz w:val="17"/>
        </w:rPr>
        <w:t>nacionales</w:t>
      </w:r>
      <w:r>
        <w:rPr>
          <w:color w:val="4D4B4B"/>
          <w:spacing w:val="40"/>
          <w:w w:val="105"/>
          <w:sz w:val="17"/>
        </w:rPr>
        <w:t> </w:t>
      </w:r>
      <w:r>
        <w:rPr>
          <w:color w:val="4D4B4B"/>
          <w:w w:val="105"/>
          <w:sz w:val="17"/>
        </w:rPr>
        <w:t>o</w:t>
      </w:r>
      <w:r>
        <w:rPr>
          <w:color w:val="4D4B4B"/>
          <w:w w:val="105"/>
          <w:sz w:val="17"/>
        </w:rPr>
        <w:t> internacionales</w:t>
      </w:r>
      <w:r>
        <w:rPr>
          <w:color w:val="4D4B4B"/>
          <w:w w:val="105"/>
          <w:sz w:val="17"/>
        </w:rPr>
        <w:t> en</w:t>
      </w:r>
      <w:r>
        <w:rPr>
          <w:color w:val="4D4B4B"/>
          <w:w w:val="105"/>
          <w:sz w:val="17"/>
        </w:rPr>
        <w:t> la</w:t>
      </w:r>
      <w:r>
        <w:rPr>
          <w:color w:val="4D4B4B"/>
          <w:w w:val="105"/>
          <w:sz w:val="17"/>
        </w:rPr>
        <w:t> materia deberían tomarse</w:t>
      </w:r>
      <w:r>
        <w:rPr>
          <w:color w:val="4D4B4B"/>
          <w:w w:val="105"/>
          <w:sz w:val="17"/>
        </w:rPr>
        <w:t> medidas</w:t>
      </w:r>
      <w:r>
        <w:rPr>
          <w:color w:val="4D4B4B"/>
          <w:w w:val="105"/>
          <w:sz w:val="17"/>
        </w:rPr>
        <w:t> para</w:t>
      </w:r>
      <w:r>
        <w:rPr>
          <w:color w:val="4D4B4B"/>
          <w:w w:val="105"/>
          <w:sz w:val="17"/>
        </w:rPr>
        <w:t> que,</w:t>
      </w:r>
      <w:r>
        <w:rPr>
          <w:color w:val="4D4B4B"/>
          <w:w w:val="105"/>
          <w:sz w:val="17"/>
        </w:rPr>
        <w:t> siempre que</w:t>
      </w:r>
      <w:r>
        <w:rPr>
          <w:color w:val="4D4B4B"/>
          <w:w w:val="105"/>
          <w:sz w:val="17"/>
        </w:rPr>
        <w:t> sea</w:t>
      </w:r>
      <w:r>
        <w:rPr>
          <w:color w:val="4D4B4B"/>
          <w:w w:val="105"/>
          <w:sz w:val="17"/>
        </w:rPr>
        <w:t> posible</w:t>
      </w:r>
      <w:r>
        <w:rPr>
          <w:color w:val="4D4B4B"/>
          <w:w w:val="105"/>
          <w:sz w:val="17"/>
        </w:rPr>
        <w:t> y</w:t>
      </w:r>
      <w:r>
        <w:rPr>
          <w:color w:val="4D4B4B"/>
          <w:w w:val="105"/>
          <w:sz w:val="17"/>
        </w:rPr>
        <w:t> razonable,</w:t>
      </w:r>
      <w:r>
        <w:rPr>
          <w:color w:val="4D4B4B"/>
          <w:w w:val="105"/>
          <w:sz w:val="17"/>
        </w:rPr>
        <w:t> se</w:t>
      </w:r>
      <w:r>
        <w:rPr>
          <w:color w:val="4D4B4B"/>
          <w:w w:val="105"/>
          <w:sz w:val="17"/>
        </w:rPr>
        <w:t> conceda</w:t>
      </w:r>
      <w:r>
        <w:rPr>
          <w:color w:val="4D4B4B"/>
          <w:w w:val="105"/>
          <w:sz w:val="17"/>
        </w:rPr>
        <w:t> rápidamente</w:t>
      </w:r>
      <w:r>
        <w:rPr>
          <w:color w:val="4D4B4B"/>
          <w:spacing w:val="40"/>
          <w:w w:val="105"/>
          <w:sz w:val="17"/>
        </w:rPr>
        <w:t> </w:t>
      </w:r>
      <w:r>
        <w:rPr>
          <w:color w:val="4D4B4B"/>
          <w:w w:val="105"/>
          <w:sz w:val="17"/>
        </w:rPr>
        <w:t>a</w:t>
      </w:r>
      <w:r>
        <w:rPr>
          <w:color w:val="4D4B4B"/>
          <w:w w:val="105"/>
          <w:sz w:val="17"/>
        </w:rPr>
        <w:t> los marinos</w:t>
      </w:r>
      <w:r>
        <w:rPr>
          <w:color w:val="4D4B4B"/>
          <w:w w:val="105"/>
          <w:sz w:val="17"/>
        </w:rPr>
        <w:t> autorización</w:t>
      </w:r>
      <w:r>
        <w:rPr>
          <w:color w:val="4D4B4B"/>
          <w:spacing w:val="32"/>
          <w:w w:val="105"/>
          <w:sz w:val="17"/>
        </w:rPr>
        <w:t> </w:t>
      </w:r>
      <w:r>
        <w:rPr>
          <w:color w:val="4D4B4B"/>
          <w:w w:val="105"/>
          <w:sz w:val="17"/>
        </w:rPr>
        <w:t>para</w:t>
      </w:r>
      <w:r>
        <w:rPr>
          <w:color w:val="4D4B4B"/>
          <w:w w:val="105"/>
          <w:sz w:val="17"/>
        </w:rPr>
        <w:t> recibir</w:t>
      </w:r>
      <w:r>
        <w:rPr>
          <w:color w:val="4D4B4B"/>
          <w:w w:val="105"/>
          <w:sz w:val="17"/>
        </w:rPr>
        <w:t> a bordo la</w:t>
      </w:r>
      <w:r>
        <w:rPr>
          <w:color w:val="4D4B4B"/>
          <w:w w:val="105"/>
          <w:sz w:val="17"/>
        </w:rPr>
        <w:t> visita</w:t>
      </w:r>
      <w:r>
        <w:rPr>
          <w:color w:val="4D4B4B"/>
          <w:w w:val="105"/>
          <w:sz w:val="17"/>
        </w:rPr>
        <w:t> de sus cónyuges,</w:t>
      </w:r>
      <w:r>
        <w:rPr>
          <w:color w:val="4D4B4B"/>
          <w:spacing w:val="28"/>
          <w:w w:val="105"/>
          <w:sz w:val="17"/>
        </w:rPr>
        <w:t> </w:t>
      </w:r>
      <w:r>
        <w:rPr>
          <w:color w:val="4D4B4B"/>
          <w:w w:val="105"/>
          <w:sz w:val="17"/>
        </w:rPr>
        <w:t>parientes</w:t>
      </w:r>
      <w:r>
        <w:rPr>
          <w:color w:val="4D4B4B"/>
          <w:spacing w:val="31"/>
          <w:w w:val="105"/>
          <w:sz w:val="17"/>
        </w:rPr>
        <w:t> </w:t>
      </w:r>
      <w:r>
        <w:rPr>
          <w:color w:val="4D4B4B"/>
          <w:w w:val="105"/>
          <w:sz w:val="17"/>
        </w:rPr>
        <w:t>y amigos,</w:t>
      </w:r>
      <w:r>
        <w:rPr>
          <w:color w:val="4D4B4B"/>
          <w:w w:val="105"/>
          <w:sz w:val="17"/>
        </w:rPr>
        <w:t> mientras el</w:t>
      </w:r>
      <w:r>
        <w:rPr>
          <w:color w:val="4D4B4B"/>
          <w:w w:val="105"/>
          <w:sz w:val="17"/>
        </w:rPr>
        <w:t> buque</w:t>
      </w:r>
      <w:r>
        <w:rPr>
          <w:color w:val="4D4B4B"/>
          <w:w w:val="105"/>
          <w:sz w:val="17"/>
        </w:rPr>
        <w:t> se halle en puerto</w:t>
      </w:r>
      <w:r>
        <w:rPr>
          <w:color w:val="8C8989"/>
          <w:w w:val="105"/>
          <w:sz w:val="17"/>
        </w:rPr>
        <w:t>.</w:t>
      </w:r>
    </w:p>
    <w:p>
      <w:pPr>
        <w:spacing w:line="240" w:lineRule="auto" w:before="0"/>
        <w:rPr>
          <w:sz w:val="16"/>
        </w:rPr>
      </w:pPr>
    </w:p>
    <w:p>
      <w:pPr>
        <w:spacing w:line="331" w:lineRule="auto" w:before="1"/>
        <w:ind w:left="120" w:right="786" w:firstLine="1"/>
        <w:jc w:val="both"/>
        <w:rPr>
          <w:sz w:val="17"/>
        </w:rPr>
      </w:pPr>
      <w:r>
        <w:rPr>
          <w:color w:val="4D4B4B"/>
          <w:w w:val="105"/>
          <w:sz w:val="17"/>
        </w:rPr>
        <w:t>2)</w:t>
      </w:r>
      <w:r>
        <w:rPr>
          <w:color w:val="4D4B4B"/>
          <w:w w:val="105"/>
          <w:sz w:val="17"/>
        </w:rPr>
        <w:t> debería</w:t>
      </w:r>
      <w:r>
        <w:rPr>
          <w:color w:val="4D4B4B"/>
          <w:spacing w:val="40"/>
          <w:w w:val="105"/>
          <w:sz w:val="17"/>
        </w:rPr>
        <w:t> </w:t>
      </w:r>
      <w:r>
        <w:rPr>
          <w:color w:val="4D4B4B"/>
          <w:w w:val="105"/>
          <w:sz w:val="17"/>
        </w:rPr>
        <w:t>tomarse</w:t>
      </w:r>
      <w:r>
        <w:rPr>
          <w:color w:val="4D4B4B"/>
          <w:spacing w:val="40"/>
          <w:w w:val="105"/>
          <w:sz w:val="17"/>
        </w:rPr>
        <w:t> </w:t>
      </w:r>
      <w:r>
        <w:rPr>
          <w:color w:val="4D4B4B"/>
          <w:w w:val="105"/>
          <w:sz w:val="17"/>
        </w:rPr>
        <w:t>en</w:t>
      </w:r>
      <w:r>
        <w:rPr>
          <w:color w:val="4D4B4B"/>
          <w:w w:val="105"/>
          <w:sz w:val="17"/>
        </w:rPr>
        <w:t> consideración</w:t>
      </w:r>
      <w:r>
        <w:rPr>
          <w:color w:val="4D4B4B"/>
          <w:spacing w:val="40"/>
          <w:w w:val="105"/>
          <w:sz w:val="17"/>
        </w:rPr>
        <w:t> </w:t>
      </w:r>
      <w:r>
        <w:rPr>
          <w:color w:val="4D4B4B"/>
          <w:w w:val="105"/>
          <w:sz w:val="17"/>
        </w:rPr>
        <w:t>la</w:t>
      </w:r>
      <w:r>
        <w:rPr>
          <w:color w:val="4D4B4B"/>
          <w:w w:val="105"/>
          <w:sz w:val="17"/>
        </w:rPr>
        <w:t> posibilidad</w:t>
      </w:r>
      <w:r>
        <w:rPr>
          <w:color w:val="4D4B4B"/>
          <w:spacing w:val="40"/>
          <w:w w:val="105"/>
          <w:sz w:val="17"/>
        </w:rPr>
        <w:t> </w:t>
      </w:r>
      <w:r>
        <w:rPr>
          <w:color w:val="4D4B4B"/>
          <w:w w:val="105"/>
          <w:sz w:val="17"/>
        </w:rPr>
        <w:t>de</w:t>
      </w:r>
      <w:r>
        <w:rPr>
          <w:color w:val="4D4B4B"/>
          <w:w w:val="105"/>
          <w:sz w:val="17"/>
        </w:rPr>
        <w:t> autorizar</w:t>
      </w:r>
      <w:r>
        <w:rPr>
          <w:color w:val="4D4B4B"/>
          <w:spacing w:val="40"/>
          <w:w w:val="105"/>
          <w:sz w:val="17"/>
        </w:rPr>
        <w:t> </w:t>
      </w:r>
      <w:r>
        <w:rPr>
          <w:color w:val="4D4B4B"/>
          <w:w w:val="105"/>
          <w:sz w:val="17"/>
        </w:rPr>
        <w:t>a</w:t>
      </w:r>
      <w:r>
        <w:rPr>
          <w:color w:val="4D4B4B"/>
          <w:w w:val="105"/>
          <w:sz w:val="17"/>
        </w:rPr>
        <w:t> los</w:t>
      </w:r>
      <w:r>
        <w:rPr>
          <w:color w:val="4D4B4B"/>
          <w:w w:val="105"/>
          <w:sz w:val="17"/>
        </w:rPr>
        <w:t> marinos</w:t>
      </w:r>
      <w:r>
        <w:rPr>
          <w:color w:val="4D4B4B"/>
          <w:spacing w:val="40"/>
          <w:w w:val="105"/>
          <w:sz w:val="17"/>
        </w:rPr>
        <w:t> </w:t>
      </w:r>
      <w:r>
        <w:rPr>
          <w:color w:val="4D4B4B"/>
          <w:w w:val="105"/>
          <w:sz w:val="17"/>
        </w:rPr>
        <w:t>a</w:t>
      </w:r>
      <w:r>
        <w:rPr>
          <w:color w:val="4D4B4B"/>
          <w:w w:val="105"/>
          <w:sz w:val="17"/>
        </w:rPr>
        <w:t> que</w:t>
      </w:r>
      <w:r>
        <w:rPr>
          <w:color w:val="4D4B4B"/>
          <w:w w:val="105"/>
          <w:sz w:val="17"/>
        </w:rPr>
        <w:t> sus</w:t>
      </w:r>
      <w:r>
        <w:rPr>
          <w:color w:val="4D4B4B"/>
          <w:spacing w:val="40"/>
          <w:w w:val="105"/>
          <w:sz w:val="17"/>
        </w:rPr>
        <w:t> </w:t>
      </w:r>
      <w:r>
        <w:rPr>
          <w:color w:val="4D4B4B"/>
          <w:w w:val="105"/>
          <w:sz w:val="17"/>
        </w:rPr>
        <w:t>cónyuges</w:t>
      </w:r>
      <w:r>
        <w:rPr>
          <w:color w:val="4D4B4B"/>
          <w:w w:val="105"/>
          <w:sz w:val="17"/>
        </w:rPr>
        <w:t> los acompañen</w:t>
      </w:r>
      <w:r>
        <w:rPr>
          <w:color w:val="4D4B4B"/>
          <w:spacing w:val="28"/>
          <w:w w:val="105"/>
          <w:sz w:val="17"/>
        </w:rPr>
        <w:t> </w:t>
      </w:r>
      <w:r>
        <w:rPr>
          <w:color w:val="4D4B4B"/>
          <w:w w:val="105"/>
          <w:sz w:val="17"/>
        </w:rPr>
        <w:t>de vez en cuando en un viaje, siempre</w:t>
      </w:r>
      <w:r>
        <w:rPr>
          <w:color w:val="4D4B4B"/>
          <w:spacing w:val="28"/>
          <w:w w:val="105"/>
          <w:sz w:val="17"/>
        </w:rPr>
        <w:t> </w:t>
      </w:r>
      <w:r>
        <w:rPr>
          <w:color w:val="4D4B4B"/>
          <w:w w:val="105"/>
          <w:sz w:val="17"/>
        </w:rPr>
        <w:t>que ello sea posible</w:t>
      </w:r>
      <w:r>
        <w:rPr>
          <w:color w:val="4D4B4B"/>
          <w:w w:val="105"/>
          <w:sz w:val="17"/>
        </w:rPr>
        <w:t> y razonable</w:t>
      </w:r>
      <w:r>
        <w:rPr>
          <w:color w:val="4D4B4B"/>
          <w:spacing w:val="28"/>
          <w:w w:val="105"/>
          <w:sz w:val="17"/>
        </w:rPr>
        <w:t> </w:t>
      </w:r>
      <w:r>
        <w:rPr>
          <w:color w:val="8C8989"/>
          <w:w w:val="105"/>
          <w:sz w:val="17"/>
        </w:rPr>
        <w:t>. </w:t>
      </w:r>
      <w:r>
        <w:rPr>
          <w:color w:val="4D4B4B"/>
          <w:w w:val="105"/>
          <w:sz w:val="17"/>
        </w:rPr>
        <w:t>Las cónyuges</w:t>
      </w:r>
      <w:r>
        <w:rPr>
          <w:color w:val="4D4B4B"/>
          <w:w w:val="105"/>
          <w:sz w:val="17"/>
        </w:rPr>
        <w:t> deberían estar adecuadamente</w:t>
      </w:r>
      <w:r>
        <w:rPr>
          <w:color w:val="4D4B4B"/>
          <w:w w:val="105"/>
          <w:sz w:val="17"/>
        </w:rPr>
        <w:t> aseguradas</w:t>
      </w:r>
      <w:r>
        <w:rPr>
          <w:color w:val="4D4B4B"/>
          <w:w w:val="105"/>
          <w:sz w:val="17"/>
        </w:rPr>
        <w:t> contra</w:t>
      </w:r>
      <w:r>
        <w:rPr>
          <w:color w:val="4D4B4B"/>
          <w:w w:val="105"/>
          <w:sz w:val="17"/>
        </w:rPr>
        <w:t> accidentes</w:t>
      </w:r>
      <w:r>
        <w:rPr>
          <w:color w:val="4D4B4B"/>
          <w:w w:val="105"/>
          <w:sz w:val="17"/>
        </w:rPr>
        <w:t> y enfermedades;</w:t>
      </w:r>
      <w:r>
        <w:rPr>
          <w:color w:val="4D4B4B"/>
          <w:w w:val="105"/>
          <w:sz w:val="17"/>
        </w:rPr>
        <w:t> los armadores</w:t>
      </w:r>
      <w:r>
        <w:rPr>
          <w:color w:val="4D4B4B"/>
          <w:w w:val="105"/>
          <w:sz w:val="17"/>
        </w:rPr>
        <w:t> deberían</w:t>
      </w:r>
      <w:r>
        <w:rPr>
          <w:color w:val="4D4B4B"/>
          <w:w w:val="105"/>
          <w:sz w:val="17"/>
        </w:rPr>
        <w:t> brindar</w:t>
      </w:r>
      <w:r>
        <w:rPr>
          <w:color w:val="4D4B4B"/>
          <w:w w:val="105"/>
          <w:sz w:val="17"/>
        </w:rPr>
        <w:t> todo su apoyo a la gente de mar para suscribir tal seguro</w:t>
      </w:r>
      <w:r>
        <w:rPr>
          <w:color w:val="8C8989"/>
          <w:w w:val="105"/>
          <w:sz w:val="17"/>
        </w:rPr>
        <w:t>.</w:t>
      </w:r>
    </w:p>
    <w:p>
      <w:pPr>
        <w:spacing w:line="240" w:lineRule="auto" w:before="0"/>
        <w:rPr>
          <w:sz w:val="16"/>
        </w:rPr>
      </w:pPr>
    </w:p>
    <w:p>
      <w:pPr>
        <w:pStyle w:val="ListParagraph"/>
        <w:numPr>
          <w:ilvl w:val="0"/>
          <w:numId w:val="49"/>
        </w:numPr>
        <w:tabs>
          <w:tab w:pos="427" w:val="left" w:leader="none"/>
        </w:tabs>
        <w:spacing w:line="331" w:lineRule="auto" w:before="0" w:after="0"/>
        <w:ind w:left="126" w:right="805" w:hanging="5"/>
        <w:jc w:val="both"/>
        <w:rPr>
          <w:sz w:val="17"/>
        </w:rPr>
      </w:pPr>
      <w:r>
        <w:rPr>
          <w:color w:val="4D4B4B"/>
          <w:w w:val="105"/>
          <w:sz w:val="17"/>
        </w:rPr>
        <w:t>Las personas a quienes incumba la responsabilidad</w:t>
      </w:r>
      <w:r>
        <w:rPr>
          <w:color w:val="4D4B4B"/>
          <w:spacing w:val="-8"/>
          <w:w w:val="105"/>
          <w:sz w:val="17"/>
        </w:rPr>
        <w:t> </w:t>
      </w:r>
      <w:r>
        <w:rPr>
          <w:color w:val="4D4B4B"/>
          <w:w w:val="105"/>
          <w:sz w:val="17"/>
        </w:rPr>
        <w:t>de ello, en los puertos y a bordo, deberían hacer cuanto sea posible por autorizar a los marinos a desembarcar</w:t>
      </w:r>
      <w:r>
        <w:rPr>
          <w:color w:val="4D4B4B"/>
          <w:spacing w:val="30"/>
          <w:w w:val="105"/>
          <w:sz w:val="17"/>
        </w:rPr>
        <w:t> </w:t>
      </w:r>
      <w:r>
        <w:rPr>
          <w:color w:val="4D4B4B"/>
          <w:w w:val="105"/>
          <w:sz w:val="17"/>
        </w:rPr>
        <w:t>cuanto antes, tras la llegada del buque a un puerto.</w:t>
      </w:r>
    </w:p>
    <w:p>
      <w:pPr>
        <w:spacing w:line="240" w:lineRule="auto" w:before="9"/>
        <w:rPr>
          <w:sz w:val="15"/>
        </w:rPr>
      </w:pPr>
    </w:p>
    <w:p>
      <w:pPr>
        <w:spacing w:before="0"/>
        <w:ind w:left="120" w:right="0" w:firstLine="0"/>
        <w:jc w:val="left"/>
        <w:rPr>
          <w:sz w:val="17"/>
        </w:rPr>
      </w:pPr>
      <w:r>
        <w:rPr>
          <w:color w:val="4D4B4B"/>
          <w:w w:val="105"/>
          <w:sz w:val="17"/>
        </w:rPr>
        <w:t>IV</w:t>
      </w:r>
      <w:r>
        <w:rPr>
          <w:color w:val="8C8989"/>
          <w:w w:val="105"/>
          <w:sz w:val="17"/>
        </w:rPr>
        <w:t>.</w:t>
      </w:r>
      <w:r>
        <w:rPr>
          <w:color w:val="8C8989"/>
          <w:spacing w:val="-12"/>
          <w:w w:val="105"/>
          <w:sz w:val="17"/>
        </w:rPr>
        <w:t> </w:t>
      </w:r>
      <w:r>
        <w:rPr>
          <w:color w:val="4D4B4B"/>
          <w:w w:val="105"/>
          <w:sz w:val="17"/>
        </w:rPr>
        <w:t>Ahorros</w:t>
      </w:r>
      <w:r>
        <w:rPr>
          <w:color w:val="4D4B4B"/>
          <w:spacing w:val="7"/>
          <w:w w:val="105"/>
          <w:sz w:val="17"/>
        </w:rPr>
        <w:t> </w:t>
      </w:r>
      <w:r>
        <w:rPr>
          <w:color w:val="4D4B4B"/>
          <w:w w:val="105"/>
          <w:sz w:val="17"/>
        </w:rPr>
        <w:t>y</w:t>
      </w:r>
      <w:r>
        <w:rPr>
          <w:color w:val="4D4B4B"/>
          <w:spacing w:val="-5"/>
          <w:w w:val="105"/>
          <w:sz w:val="17"/>
        </w:rPr>
        <w:t> </w:t>
      </w:r>
      <w:r>
        <w:rPr>
          <w:color w:val="4D4B4B"/>
          <w:w w:val="105"/>
          <w:sz w:val="17"/>
        </w:rPr>
        <w:t>envío</w:t>
      </w:r>
      <w:r>
        <w:rPr>
          <w:color w:val="4D4B4B"/>
          <w:spacing w:val="1"/>
          <w:w w:val="105"/>
          <w:sz w:val="17"/>
        </w:rPr>
        <w:t> </w:t>
      </w:r>
      <w:r>
        <w:rPr>
          <w:color w:val="4D4B4B"/>
          <w:w w:val="105"/>
          <w:sz w:val="17"/>
        </w:rPr>
        <w:t>de </w:t>
      </w:r>
      <w:r>
        <w:rPr>
          <w:color w:val="4D4B4B"/>
          <w:spacing w:val="-2"/>
          <w:w w:val="105"/>
          <w:sz w:val="17"/>
        </w:rPr>
        <w:t>salarios</w:t>
      </w:r>
    </w:p>
    <w:p>
      <w:pPr>
        <w:spacing w:line="240" w:lineRule="auto" w:before="3"/>
        <w:rPr>
          <w:sz w:val="22"/>
        </w:rPr>
      </w:pPr>
    </w:p>
    <w:p>
      <w:pPr>
        <w:pStyle w:val="ListParagraph"/>
        <w:numPr>
          <w:ilvl w:val="0"/>
          <w:numId w:val="49"/>
        </w:numPr>
        <w:tabs>
          <w:tab w:pos="426" w:val="left" w:leader="none"/>
        </w:tabs>
        <w:spacing w:line="240" w:lineRule="auto" w:before="1" w:after="0"/>
        <w:ind w:left="425" w:right="0" w:hanging="305"/>
        <w:jc w:val="left"/>
        <w:rPr>
          <w:sz w:val="17"/>
        </w:rPr>
      </w:pPr>
      <w:r>
        <w:rPr>
          <w:color w:val="4D4B4B"/>
          <w:w w:val="105"/>
          <w:sz w:val="17"/>
        </w:rPr>
        <w:t>A</w:t>
      </w:r>
      <w:r>
        <w:rPr>
          <w:color w:val="4D4B4B"/>
          <w:spacing w:val="-1"/>
          <w:w w:val="105"/>
          <w:sz w:val="17"/>
        </w:rPr>
        <w:t> </w:t>
      </w:r>
      <w:r>
        <w:rPr>
          <w:color w:val="4D4B4B"/>
          <w:w w:val="105"/>
          <w:sz w:val="17"/>
        </w:rPr>
        <w:t>fin</w:t>
      </w:r>
      <w:r>
        <w:rPr>
          <w:color w:val="4D4B4B"/>
          <w:spacing w:val="2"/>
          <w:w w:val="105"/>
          <w:sz w:val="17"/>
        </w:rPr>
        <w:t> </w:t>
      </w:r>
      <w:r>
        <w:rPr>
          <w:color w:val="4D4B4B"/>
          <w:w w:val="105"/>
          <w:sz w:val="17"/>
        </w:rPr>
        <w:t>de</w:t>
      </w:r>
      <w:r>
        <w:rPr>
          <w:color w:val="4D4B4B"/>
          <w:spacing w:val="-3"/>
          <w:w w:val="105"/>
          <w:sz w:val="17"/>
        </w:rPr>
        <w:t> </w:t>
      </w:r>
      <w:r>
        <w:rPr>
          <w:color w:val="4D4B4B"/>
          <w:w w:val="105"/>
          <w:sz w:val="17"/>
        </w:rPr>
        <w:t>ayudar</w:t>
      </w:r>
      <w:r>
        <w:rPr>
          <w:color w:val="4D4B4B"/>
          <w:spacing w:val="5"/>
          <w:w w:val="105"/>
          <w:sz w:val="17"/>
        </w:rPr>
        <w:t> </w:t>
      </w:r>
      <w:r>
        <w:rPr>
          <w:color w:val="4D4B4B"/>
          <w:w w:val="105"/>
          <w:sz w:val="17"/>
        </w:rPr>
        <w:t>a</w:t>
      </w:r>
      <w:r>
        <w:rPr>
          <w:color w:val="4D4B4B"/>
          <w:spacing w:val="1"/>
          <w:w w:val="105"/>
          <w:sz w:val="17"/>
        </w:rPr>
        <w:t> </w:t>
      </w:r>
      <w:r>
        <w:rPr>
          <w:color w:val="4D4B4B"/>
          <w:w w:val="105"/>
          <w:sz w:val="17"/>
        </w:rPr>
        <w:t>la</w:t>
      </w:r>
      <w:r>
        <w:rPr>
          <w:color w:val="4D4B4B"/>
          <w:spacing w:val="-3"/>
          <w:w w:val="105"/>
          <w:sz w:val="17"/>
        </w:rPr>
        <w:t> </w:t>
      </w:r>
      <w:r>
        <w:rPr>
          <w:color w:val="4D4B4B"/>
          <w:w w:val="105"/>
          <w:sz w:val="17"/>
        </w:rPr>
        <w:t>gente</w:t>
      </w:r>
      <w:r>
        <w:rPr>
          <w:color w:val="4D4B4B"/>
          <w:spacing w:val="3"/>
          <w:w w:val="105"/>
          <w:sz w:val="17"/>
        </w:rPr>
        <w:t> </w:t>
      </w:r>
      <w:r>
        <w:rPr>
          <w:color w:val="4D4B4B"/>
          <w:w w:val="105"/>
          <w:sz w:val="17"/>
        </w:rPr>
        <w:t>de</w:t>
      </w:r>
      <w:r>
        <w:rPr>
          <w:color w:val="4D4B4B"/>
          <w:spacing w:val="2"/>
          <w:w w:val="105"/>
          <w:sz w:val="17"/>
        </w:rPr>
        <w:t> </w:t>
      </w:r>
      <w:r>
        <w:rPr>
          <w:color w:val="4D4B4B"/>
          <w:w w:val="105"/>
          <w:sz w:val="17"/>
        </w:rPr>
        <w:t>mar</w:t>
      </w:r>
      <w:r>
        <w:rPr>
          <w:color w:val="4D4B4B"/>
          <w:spacing w:val="-3"/>
          <w:w w:val="105"/>
          <w:sz w:val="17"/>
        </w:rPr>
        <w:t> </w:t>
      </w:r>
      <w:r>
        <w:rPr>
          <w:color w:val="4D4B4B"/>
          <w:w w:val="105"/>
          <w:sz w:val="17"/>
        </w:rPr>
        <w:t>a ahorrar</w:t>
      </w:r>
      <w:r>
        <w:rPr>
          <w:color w:val="4D4B4B"/>
          <w:spacing w:val="7"/>
          <w:w w:val="105"/>
          <w:sz w:val="17"/>
        </w:rPr>
        <w:t> </w:t>
      </w:r>
      <w:r>
        <w:rPr>
          <w:color w:val="4D4B4B"/>
          <w:w w:val="105"/>
          <w:sz w:val="17"/>
        </w:rPr>
        <w:t>y</w:t>
      </w:r>
      <w:r>
        <w:rPr>
          <w:color w:val="4D4B4B"/>
          <w:spacing w:val="-3"/>
          <w:w w:val="105"/>
          <w:sz w:val="17"/>
        </w:rPr>
        <w:t> </w:t>
      </w:r>
      <w:r>
        <w:rPr>
          <w:color w:val="4D4B4B"/>
          <w:w w:val="105"/>
          <w:sz w:val="17"/>
        </w:rPr>
        <w:t>a remitir</w:t>
      </w:r>
      <w:r>
        <w:rPr>
          <w:color w:val="4D4B4B"/>
          <w:spacing w:val="3"/>
          <w:w w:val="105"/>
          <w:sz w:val="17"/>
        </w:rPr>
        <w:t> </w:t>
      </w:r>
      <w:r>
        <w:rPr>
          <w:color w:val="4D4B4B"/>
          <w:w w:val="105"/>
          <w:sz w:val="17"/>
        </w:rPr>
        <w:t>sus ahorros</w:t>
      </w:r>
      <w:r>
        <w:rPr>
          <w:color w:val="4D4B4B"/>
          <w:spacing w:val="8"/>
          <w:w w:val="105"/>
          <w:sz w:val="17"/>
        </w:rPr>
        <w:t> </w:t>
      </w:r>
      <w:r>
        <w:rPr>
          <w:color w:val="4D4B4B"/>
          <w:w w:val="105"/>
          <w:sz w:val="17"/>
        </w:rPr>
        <w:t>a</w:t>
      </w:r>
      <w:r>
        <w:rPr>
          <w:color w:val="4D4B4B"/>
          <w:spacing w:val="2"/>
          <w:w w:val="105"/>
          <w:sz w:val="17"/>
        </w:rPr>
        <w:t> </w:t>
      </w:r>
      <w:r>
        <w:rPr>
          <w:color w:val="4D4B4B"/>
          <w:w w:val="105"/>
          <w:sz w:val="17"/>
        </w:rPr>
        <w:t>sus</w:t>
      </w:r>
      <w:r>
        <w:rPr>
          <w:color w:val="4D4B4B"/>
          <w:spacing w:val="-1"/>
          <w:w w:val="105"/>
          <w:sz w:val="17"/>
        </w:rPr>
        <w:t> </w:t>
      </w:r>
      <w:r>
        <w:rPr>
          <w:color w:val="4D4B4B"/>
          <w:spacing w:val="-2"/>
          <w:w w:val="105"/>
          <w:sz w:val="17"/>
        </w:rPr>
        <w:t>familias:</w:t>
      </w:r>
    </w:p>
    <w:p>
      <w:pPr>
        <w:spacing w:line="240" w:lineRule="auto" w:before="3"/>
        <w:rPr>
          <w:sz w:val="22"/>
        </w:rPr>
      </w:pPr>
    </w:p>
    <w:p>
      <w:pPr>
        <w:pStyle w:val="ListParagraph"/>
        <w:numPr>
          <w:ilvl w:val="1"/>
          <w:numId w:val="49"/>
        </w:numPr>
        <w:tabs>
          <w:tab w:pos="348" w:val="left" w:leader="none"/>
        </w:tabs>
        <w:spacing w:line="331" w:lineRule="auto" w:before="0" w:after="0"/>
        <w:ind w:left="120" w:right="791" w:firstLine="0"/>
        <w:jc w:val="both"/>
        <w:rPr>
          <w:sz w:val="17"/>
        </w:rPr>
      </w:pPr>
      <w:r>
        <w:rPr>
          <w:color w:val="4D4B4B"/>
          <w:w w:val="105"/>
          <w:sz w:val="17"/>
        </w:rPr>
        <w:t>se debería</w:t>
      </w:r>
      <w:r>
        <w:rPr>
          <w:color w:val="4D4B4B"/>
          <w:w w:val="105"/>
          <w:sz w:val="17"/>
        </w:rPr>
        <w:t> adoptar</w:t>
      </w:r>
      <w:r>
        <w:rPr>
          <w:color w:val="4D4B4B"/>
          <w:w w:val="105"/>
          <w:sz w:val="17"/>
        </w:rPr>
        <w:t> un sistema</w:t>
      </w:r>
      <w:r>
        <w:rPr>
          <w:color w:val="4D4B4B"/>
          <w:w w:val="105"/>
          <w:sz w:val="17"/>
        </w:rPr>
        <w:t> sencillo, rápido y seguro,</w:t>
      </w:r>
      <w:r>
        <w:rPr>
          <w:color w:val="4D4B4B"/>
          <w:w w:val="105"/>
          <w:sz w:val="17"/>
        </w:rPr>
        <w:t> que funcione con la ayuda</w:t>
      </w:r>
      <w:r>
        <w:rPr>
          <w:color w:val="4D4B4B"/>
          <w:w w:val="105"/>
          <w:sz w:val="17"/>
        </w:rPr>
        <w:t> de los cónsules u otras autoridades</w:t>
      </w:r>
      <w:r>
        <w:rPr>
          <w:color w:val="4D4B4B"/>
          <w:w w:val="105"/>
          <w:sz w:val="17"/>
        </w:rPr>
        <w:t> competentes,</w:t>
      </w:r>
      <w:r>
        <w:rPr>
          <w:color w:val="4D4B4B"/>
          <w:w w:val="105"/>
          <w:sz w:val="17"/>
        </w:rPr>
        <w:t> capitanes,</w:t>
      </w:r>
      <w:r>
        <w:rPr>
          <w:color w:val="4D4B4B"/>
          <w:w w:val="105"/>
          <w:sz w:val="17"/>
        </w:rPr>
        <w:t> agentes</w:t>
      </w:r>
      <w:r>
        <w:rPr>
          <w:color w:val="4D4B4B"/>
          <w:w w:val="105"/>
          <w:sz w:val="17"/>
        </w:rPr>
        <w:t> de</w:t>
      </w:r>
      <w:r>
        <w:rPr>
          <w:color w:val="4D4B4B"/>
          <w:w w:val="105"/>
          <w:sz w:val="17"/>
        </w:rPr>
        <w:t> los</w:t>
      </w:r>
      <w:r>
        <w:rPr>
          <w:color w:val="4D4B4B"/>
          <w:w w:val="105"/>
          <w:sz w:val="17"/>
        </w:rPr>
        <w:t> armadores</w:t>
      </w:r>
      <w:r>
        <w:rPr>
          <w:color w:val="4D4B4B"/>
          <w:w w:val="105"/>
          <w:sz w:val="17"/>
        </w:rPr>
        <w:t> o</w:t>
      </w:r>
      <w:r>
        <w:rPr>
          <w:color w:val="4D4B4B"/>
          <w:w w:val="105"/>
          <w:sz w:val="17"/>
        </w:rPr>
        <w:t> instituciones</w:t>
      </w:r>
      <w:r>
        <w:rPr>
          <w:color w:val="4D4B4B"/>
          <w:w w:val="105"/>
          <w:sz w:val="17"/>
        </w:rPr>
        <w:t> financieras</w:t>
      </w:r>
      <w:r>
        <w:rPr>
          <w:color w:val="4D4B4B"/>
          <w:w w:val="105"/>
          <w:sz w:val="17"/>
        </w:rPr>
        <w:t> que</w:t>
      </w:r>
      <w:r>
        <w:rPr>
          <w:color w:val="4D4B4B"/>
          <w:w w:val="105"/>
          <w:sz w:val="17"/>
        </w:rPr>
        <w:t> ofrezcan</w:t>
      </w:r>
      <w:r>
        <w:rPr>
          <w:color w:val="4D4B4B"/>
          <w:spacing w:val="40"/>
          <w:w w:val="105"/>
          <w:sz w:val="17"/>
        </w:rPr>
        <w:t> </w:t>
      </w:r>
      <w:r>
        <w:rPr>
          <w:color w:val="4D4B4B"/>
          <w:w w:val="105"/>
          <w:sz w:val="17"/>
        </w:rPr>
        <w:t>garantías, a fin de</w:t>
      </w:r>
      <w:r>
        <w:rPr>
          <w:color w:val="4D4B4B"/>
          <w:spacing w:val="-4"/>
          <w:w w:val="105"/>
          <w:sz w:val="17"/>
        </w:rPr>
        <w:t> </w:t>
      </w:r>
      <w:r>
        <w:rPr>
          <w:color w:val="4D4B4B"/>
          <w:w w:val="105"/>
          <w:sz w:val="17"/>
        </w:rPr>
        <w:t>permitir a la gente de mar, y especialmente a la que se encuentra en el extranjero o navega a bordo de un buque matriculado</w:t>
      </w:r>
      <w:r>
        <w:rPr>
          <w:color w:val="4D4B4B"/>
          <w:spacing w:val="19"/>
          <w:w w:val="105"/>
          <w:sz w:val="17"/>
        </w:rPr>
        <w:t> </w:t>
      </w:r>
      <w:r>
        <w:rPr>
          <w:color w:val="4D4B4B"/>
          <w:w w:val="105"/>
          <w:sz w:val="17"/>
        </w:rPr>
        <w:t>en un país que no sea el propio, ingresar o remitir todo o parte de su salario;</w:t>
      </w:r>
    </w:p>
    <w:p>
      <w:pPr>
        <w:spacing w:line="240" w:lineRule="auto" w:before="7"/>
        <w:rPr>
          <w:sz w:val="15"/>
        </w:rPr>
      </w:pPr>
    </w:p>
    <w:p>
      <w:pPr>
        <w:pStyle w:val="ListParagraph"/>
        <w:numPr>
          <w:ilvl w:val="1"/>
          <w:numId w:val="49"/>
        </w:numPr>
        <w:tabs>
          <w:tab w:pos="348" w:val="left" w:leader="none"/>
        </w:tabs>
        <w:spacing w:line="336" w:lineRule="auto" w:before="0" w:after="0"/>
        <w:ind w:left="120" w:right="792" w:firstLine="4"/>
        <w:jc w:val="both"/>
        <w:rPr>
          <w:sz w:val="17"/>
        </w:rPr>
      </w:pPr>
      <w:r>
        <w:rPr>
          <w:color w:val="4D4B4B"/>
          <w:w w:val="105"/>
          <w:sz w:val="17"/>
        </w:rPr>
        <w:t>se debería</w:t>
      </w:r>
      <w:r>
        <w:rPr>
          <w:color w:val="4D4B4B"/>
          <w:w w:val="105"/>
          <w:sz w:val="17"/>
        </w:rPr>
        <w:t> instituir o generalizar</w:t>
      </w:r>
      <w:r>
        <w:rPr>
          <w:color w:val="4D4B4B"/>
          <w:w w:val="105"/>
          <w:sz w:val="17"/>
        </w:rPr>
        <w:t> un sistema</w:t>
      </w:r>
      <w:r>
        <w:rPr>
          <w:color w:val="4D4B4B"/>
          <w:w w:val="105"/>
          <w:sz w:val="17"/>
        </w:rPr>
        <w:t> que permita</w:t>
      </w:r>
      <w:r>
        <w:rPr>
          <w:color w:val="4D4B4B"/>
          <w:w w:val="105"/>
          <w:sz w:val="17"/>
        </w:rPr>
        <w:t> a la gente de mar que lo desee, en el momento de enrolarse o durante el viaje, garantizar a sus familias el envío periódico de parte de su salario;</w:t>
      </w:r>
    </w:p>
    <w:p>
      <w:pPr>
        <w:spacing w:line="240" w:lineRule="auto" w:before="6"/>
        <w:rPr>
          <w:sz w:val="15"/>
        </w:rPr>
      </w:pPr>
    </w:p>
    <w:p>
      <w:pPr>
        <w:pStyle w:val="ListParagraph"/>
        <w:numPr>
          <w:ilvl w:val="1"/>
          <w:numId w:val="49"/>
        </w:numPr>
        <w:tabs>
          <w:tab w:pos="355" w:val="left" w:leader="none"/>
        </w:tabs>
        <w:spacing w:line="331" w:lineRule="auto" w:before="0" w:after="0"/>
        <w:ind w:left="121" w:right="794" w:firstLine="3"/>
        <w:jc w:val="both"/>
        <w:rPr>
          <w:sz w:val="17"/>
        </w:rPr>
      </w:pPr>
      <w:r>
        <w:rPr>
          <w:color w:val="4D4B4B"/>
          <w:w w:val="105"/>
          <w:sz w:val="17"/>
        </w:rPr>
        <w:t>tales</w:t>
      </w:r>
      <w:r>
        <w:rPr>
          <w:color w:val="4D4B4B"/>
          <w:w w:val="105"/>
          <w:sz w:val="17"/>
        </w:rPr>
        <w:t> remesas</w:t>
      </w:r>
      <w:r>
        <w:rPr>
          <w:color w:val="4D4B4B"/>
          <w:w w:val="105"/>
          <w:sz w:val="17"/>
        </w:rPr>
        <w:t> de</w:t>
      </w:r>
      <w:r>
        <w:rPr>
          <w:color w:val="4D4B4B"/>
          <w:w w:val="105"/>
          <w:sz w:val="17"/>
        </w:rPr>
        <w:t> dinero</w:t>
      </w:r>
      <w:r>
        <w:rPr>
          <w:color w:val="4D4B4B"/>
          <w:w w:val="105"/>
          <w:sz w:val="17"/>
        </w:rPr>
        <w:t> se</w:t>
      </w:r>
      <w:r>
        <w:rPr>
          <w:color w:val="4D4B4B"/>
          <w:w w:val="105"/>
          <w:sz w:val="17"/>
        </w:rPr>
        <w:t> deberían</w:t>
      </w:r>
      <w:r>
        <w:rPr>
          <w:color w:val="4D4B4B"/>
          <w:w w:val="105"/>
          <w:sz w:val="17"/>
        </w:rPr>
        <w:t> enviar</w:t>
      </w:r>
      <w:r>
        <w:rPr>
          <w:color w:val="4D4B4B"/>
          <w:w w:val="105"/>
          <w:sz w:val="17"/>
        </w:rPr>
        <w:t> a</w:t>
      </w:r>
      <w:r>
        <w:rPr>
          <w:color w:val="4D4B4B"/>
          <w:w w:val="105"/>
          <w:sz w:val="17"/>
        </w:rPr>
        <w:t> su</w:t>
      </w:r>
      <w:r>
        <w:rPr>
          <w:color w:val="4D4B4B"/>
          <w:w w:val="105"/>
          <w:sz w:val="17"/>
        </w:rPr>
        <w:t> debido</w:t>
      </w:r>
      <w:r>
        <w:rPr>
          <w:color w:val="4D4B4B"/>
          <w:w w:val="105"/>
          <w:sz w:val="17"/>
        </w:rPr>
        <w:t> tiempo</w:t>
      </w:r>
      <w:r>
        <w:rPr>
          <w:color w:val="4D4B4B"/>
          <w:w w:val="105"/>
          <w:sz w:val="17"/>
        </w:rPr>
        <w:t> y</w:t>
      </w:r>
      <w:r>
        <w:rPr>
          <w:color w:val="4D4B4B"/>
          <w:w w:val="105"/>
          <w:sz w:val="17"/>
        </w:rPr>
        <w:t> directamente</w:t>
      </w:r>
      <w:r>
        <w:rPr>
          <w:color w:val="4D4B4B"/>
          <w:w w:val="105"/>
          <w:sz w:val="17"/>
        </w:rPr>
        <w:t> a</w:t>
      </w:r>
      <w:r>
        <w:rPr>
          <w:color w:val="4D4B4B"/>
          <w:w w:val="105"/>
          <w:sz w:val="17"/>
        </w:rPr>
        <w:t> la</w:t>
      </w:r>
      <w:r>
        <w:rPr>
          <w:color w:val="4D4B4B"/>
          <w:w w:val="105"/>
          <w:sz w:val="17"/>
        </w:rPr>
        <w:t> persona</w:t>
      </w:r>
      <w:r>
        <w:rPr>
          <w:color w:val="4D4B4B"/>
          <w:w w:val="105"/>
          <w:sz w:val="17"/>
        </w:rPr>
        <w:t> o</w:t>
      </w:r>
      <w:r>
        <w:rPr>
          <w:color w:val="4D4B4B"/>
          <w:w w:val="105"/>
          <w:sz w:val="17"/>
        </w:rPr>
        <w:t> personas designadas por el marino;</w:t>
      </w:r>
    </w:p>
    <w:p>
      <w:pPr>
        <w:spacing w:line="240" w:lineRule="auto" w:before="9"/>
        <w:rPr>
          <w:sz w:val="15"/>
        </w:rPr>
      </w:pPr>
    </w:p>
    <w:p>
      <w:pPr>
        <w:pStyle w:val="ListParagraph"/>
        <w:numPr>
          <w:ilvl w:val="1"/>
          <w:numId w:val="49"/>
        </w:numPr>
        <w:tabs>
          <w:tab w:pos="353" w:val="left" w:leader="none"/>
        </w:tabs>
        <w:spacing w:line="331" w:lineRule="auto" w:before="0" w:after="0"/>
        <w:ind w:left="120" w:right="796" w:firstLine="0"/>
        <w:jc w:val="left"/>
        <w:rPr>
          <w:sz w:val="17"/>
        </w:rPr>
      </w:pPr>
      <w:r>
        <w:rPr>
          <w:color w:val="4D4B4B"/>
          <w:w w:val="105"/>
          <w:sz w:val="17"/>
        </w:rPr>
        <w:t>se debería</w:t>
      </w:r>
      <w:r>
        <w:rPr>
          <w:color w:val="4D4B4B"/>
          <w:spacing w:val="29"/>
          <w:w w:val="105"/>
          <w:sz w:val="17"/>
        </w:rPr>
        <w:t> </w:t>
      </w:r>
      <w:r>
        <w:rPr>
          <w:color w:val="4D4B4B"/>
          <w:w w:val="105"/>
          <w:sz w:val="17"/>
        </w:rPr>
        <w:t>velar</w:t>
      </w:r>
      <w:r>
        <w:rPr>
          <w:color w:val="4D4B4B"/>
          <w:spacing w:val="19"/>
          <w:w w:val="105"/>
          <w:sz w:val="17"/>
        </w:rPr>
        <w:t> </w:t>
      </w:r>
      <w:r>
        <w:rPr>
          <w:color w:val="4D4B4B"/>
          <w:w w:val="105"/>
          <w:sz w:val="17"/>
        </w:rPr>
        <w:t>porque</w:t>
      </w:r>
      <w:r>
        <w:rPr>
          <w:color w:val="4D4B4B"/>
          <w:spacing w:val="23"/>
          <w:w w:val="105"/>
          <w:sz w:val="17"/>
        </w:rPr>
        <w:t> </w:t>
      </w:r>
      <w:r>
        <w:rPr>
          <w:color w:val="4D4B4B"/>
          <w:w w:val="105"/>
          <w:sz w:val="17"/>
        </w:rPr>
        <w:t>una</w:t>
      </w:r>
      <w:r>
        <w:rPr>
          <w:color w:val="4D4B4B"/>
          <w:spacing w:val="21"/>
          <w:w w:val="105"/>
          <w:sz w:val="17"/>
        </w:rPr>
        <w:t> </w:t>
      </w:r>
      <w:r>
        <w:rPr>
          <w:color w:val="4D4B4B"/>
          <w:w w:val="105"/>
          <w:sz w:val="17"/>
        </w:rPr>
        <w:t>entidad</w:t>
      </w:r>
      <w:r>
        <w:rPr>
          <w:color w:val="4D4B4B"/>
          <w:spacing w:val="27"/>
          <w:w w:val="105"/>
          <w:sz w:val="17"/>
        </w:rPr>
        <w:t> </w:t>
      </w:r>
      <w:r>
        <w:rPr>
          <w:color w:val="4D4B4B"/>
          <w:w w:val="105"/>
          <w:sz w:val="17"/>
        </w:rPr>
        <w:t>independiente</w:t>
      </w:r>
      <w:r>
        <w:rPr>
          <w:color w:val="4D4B4B"/>
          <w:spacing w:val="28"/>
          <w:w w:val="105"/>
          <w:sz w:val="17"/>
        </w:rPr>
        <w:t> </w:t>
      </w:r>
      <w:r>
        <w:rPr>
          <w:color w:val="4D4B4B"/>
          <w:w w:val="105"/>
          <w:sz w:val="17"/>
        </w:rPr>
        <w:t>confirme</w:t>
      </w:r>
      <w:r>
        <w:rPr>
          <w:color w:val="4D4B4B"/>
          <w:spacing w:val="24"/>
          <w:w w:val="105"/>
          <w:sz w:val="17"/>
        </w:rPr>
        <w:t> </w:t>
      </w:r>
      <w:r>
        <w:rPr>
          <w:color w:val="4D4B4B"/>
          <w:w w:val="105"/>
          <w:sz w:val="17"/>
        </w:rPr>
        <w:t>que</w:t>
      </w:r>
      <w:r>
        <w:rPr>
          <w:color w:val="4D4B4B"/>
          <w:spacing w:val="18"/>
          <w:w w:val="105"/>
          <w:sz w:val="17"/>
        </w:rPr>
        <w:t> </w:t>
      </w:r>
      <w:r>
        <w:rPr>
          <w:color w:val="4D4B4B"/>
          <w:w w:val="105"/>
          <w:sz w:val="17"/>
        </w:rPr>
        <w:t>las</w:t>
      </w:r>
      <w:r>
        <w:rPr>
          <w:color w:val="4D4B4B"/>
          <w:spacing w:val="17"/>
          <w:w w:val="105"/>
          <w:sz w:val="17"/>
        </w:rPr>
        <w:t> </w:t>
      </w:r>
      <w:r>
        <w:rPr>
          <w:color w:val="4D4B4B"/>
          <w:w w:val="105"/>
          <w:sz w:val="17"/>
        </w:rPr>
        <w:t>remesas</w:t>
      </w:r>
      <w:r>
        <w:rPr>
          <w:color w:val="4D4B4B"/>
          <w:spacing w:val="24"/>
          <w:w w:val="105"/>
          <w:sz w:val="17"/>
        </w:rPr>
        <w:t> </w:t>
      </w:r>
      <w:r>
        <w:rPr>
          <w:color w:val="4D4B4B"/>
          <w:w w:val="105"/>
          <w:sz w:val="17"/>
        </w:rPr>
        <w:t>de la gente</w:t>
      </w:r>
      <w:r>
        <w:rPr>
          <w:color w:val="4D4B4B"/>
          <w:spacing w:val="21"/>
          <w:w w:val="105"/>
          <w:sz w:val="17"/>
        </w:rPr>
        <w:t> </w:t>
      </w:r>
      <w:r>
        <w:rPr>
          <w:color w:val="4D4B4B"/>
          <w:w w:val="105"/>
          <w:sz w:val="17"/>
        </w:rPr>
        <w:t>de</w:t>
      </w:r>
      <w:r>
        <w:rPr>
          <w:color w:val="4D4B4B"/>
          <w:spacing w:val="21"/>
          <w:w w:val="105"/>
          <w:sz w:val="17"/>
        </w:rPr>
        <w:t> </w:t>
      </w:r>
      <w:r>
        <w:rPr>
          <w:color w:val="4D4B4B"/>
          <w:w w:val="105"/>
          <w:sz w:val="17"/>
        </w:rPr>
        <w:t>mar</w:t>
      </w:r>
      <w:r>
        <w:rPr>
          <w:color w:val="4D4B4B"/>
          <w:spacing w:val="16"/>
          <w:w w:val="105"/>
          <w:sz w:val="17"/>
        </w:rPr>
        <w:t> </w:t>
      </w:r>
      <w:r>
        <w:rPr>
          <w:color w:val="4D4B4B"/>
          <w:w w:val="105"/>
          <w:sz w:val="17"/>
        </w:rPr>
        <w:t>han</w:t>
      </w:r>
      <w:r>
        <w:rPr>
          <w:color w:val="4D4B4B"/>
          <w:spacing w:val="17"/>
          <w:w w:val="105"/>
          <w:sz w:val="17"/>
        </w:rPr>
        <w:t> </w:t>
      </w:r>
      <w:r>
        <w:rPr>
          <w:color w:val="4D4B4B"/>
          <w:w w:val="105"/>
          <w:sz w:val="17"/>
        </w:rPr>
        <w:t>sido enviadas realmente a la persona o personas designadas como destinatarias</w:t>
      </w:r>
      <w:r>
        <w:rPr>
          <w:color w:val="8C8989"/>
          <w:w w:val="105"/>
          <w:sz w:val="17"/>
        </w:rPr>
        <w:t>.</w:t>
      </w:r>
    </w:p>
    <w:p>
      <w:pPr>
        <w:spacing w:line="240" w:lineRule="auto" w:before="9"/>
        <w:rPr>
          <w:sz w:val="15"/>
        </w:rPr>
      </w:pPr>
    </w:p>
    <w:p>
      <w:pPr>
        <w:spacing w:line="554" w:lineRule="auto" w:before="0"/>
        <w:ind w:left="122" w:right="5185" w:firstLine="0"/>
        <w:jc w:val="left"/>
        <w:rPr>
          <w:sz w:val="17"/>
        </w:rPr>
      </w:pPr>
      <w:r>
        <w:rPr>
          <w:color w:val="4D4B4B"/>
          <w:w w:val="105"/>
          <w:sz w:val="17"/>
        </w:rPr>
        <w:t>Copia certificada conforme y</w:t>
      </w:r>
      <w:r>
        <w:rPr>
          <w:color w:val="4D4B4B"/>
          <w:spacing w:val="-4"/>
          <w:w w:val="105"/>
          <w:sz w:val="17"/>
        </w:rPr>
        <w:t> </w:t>
      </w:r>
      <w:r>
        <w:rPr>
          <w:color w:val="4D4B4B"/>
          <w:w w:val="105"/>
          <w:sz w:val="17"/>
        </w:rPr>
        <w:t>completa del</w:t>
      </w:r>
      <w:r>
        <w:rPr>
          <w:color w:val="4D4B4B"/>
          <w:spacing w:val="-9"/>
          <w:w w:val="105"/>
          <w:sz w:val="17"/>
        </w:rPr>
        <w:t> </w:t>
      </w:r>
      <w:r>
        <w:rPr>
          <w:color w:val="4D4B4B"/>
          <w:w w:val="105"/>
          <w:sz w:val="17"/>
        </w:rPr>
        <w:t>texto</w:t>
      </w:r>
      <w:r>
        <w:rPr>
          <w:color w:val="4D4B4B"/>
          <w:spacing w:val="-3"/>
          <w:w w:val="105"/>
          <w:sz w:val="17"/>
        </w:rPr>
        <w:t> </w:t>
      </w:r>
      <w:r>
        <w:rPr>
          <w:color w:val="4D4B4B"/>
          <w:w w:val="105"/>
          <w:sz w:val="17"/>
        </w:rPr>
        <w:t>español. Director General de la Oficina Internacional del Trabajo, FRANCIS MAUPAIN</w:t>
      </w:r>
      <w:r>
        <w:rPr>
          <w:color w:val="7C7B7B"/>
          <w:w w:val="105"/>
          <w:sz w:val="17"/>
        </w:rPr>
        <w:t>.</w:t>
      </w:r>
    </w:p>
    <w:p>
      <w:pPr>
        <w:spacing w:before="1"/>
        <w:ind w:left="123" w:right="0" w:firstLine="0"/>
        <w:jc w:val="left"/>
        <w:rPr>
          <w:sz w:val="17"/>
        </w:rPr>
      </w:pPr>
      <w:r>
        <w:rPr>
          <w:color w:val="4D4B4B"/>
          <w:w w:val="105"/>
          <w:sz w:val="17"/>
        </w:rPr>
        <w:t>Consejero</w:t>
      </w:r>
      <w:r>
        <w:rPr>
          <w:color w:val="4D4B4B"/>
          <w:spacing w:val="2"/>
          <w:w w:val="105"/>
          <w:sz w:val="17"/>
        </w:rPr>
        <w:t> </w:t>
      </w:r>
      <w:r>
        <w:rPr>
          <w:color w:val="4D4B4B"/>
          <w:w w:val="105"/>
          <w:sz w:val="17"/>
        </w:rPr>
        <w:t>Jurídico,</w:t>
      </w:r>
      <w:r>
        <w:rPr>
          <w:color w:val="4D4B4B"/>
          <w:spacing w:val="6"/>
          <w:w w:val="105"/>
          <w:sz w:val="17"/>
        </w:rPr>
        <w:t> </w:t>
      </w:r>
      <w:r>
        <w:rPr>
          <w:color w:val="4D4B4B"/>
          <w:w w:val="105"/>
          <w:sz w:val="17"/>
        </w:rPr>
        <w:t>Oficina</w:t>
      </w:r>
      <w:r>
        <w:rPr>
          <w:color w:val="4D4B4B"/>
          <w:spacing w:val="-4"/>
          <w:w w:val="105"/>
          <w:sz w:val="17"/>
        </w:rPr>
        <w:t> </w:t>
      </w:r>
      <w:r>
        <w:rPr>
          <w:color w:val="4D4B4B"/>
          <w:w w:val="105"/>
          <w:sz w:val="17"/>
        </w:rPr>
        <w:t>Internacional</w:t>
      </w:r>
      <w:r>
        <w:rPr>
          <w:color w:val="4D4B4B"/>
          <w:spacing w:val="7"/>
          <w:w w:val="105"/>
          <w:sz w:val="17"/>
        </w:rPr>
        <w:t> </w:t>
      </w:r>
      <w:r>
        <w:rPr>
          <w:color w:val="4D4B4B"/>
          <w:w w:val="105"/>
          <w:sz w:val="17"/>
        </w:rPr>
        <w:t>del</w:t>
      </w:r>
      <w:r>
        <w:rPr>
          <w:color w:val="4D4B4B"/>
          <w:spacing w:val="-5"/>
          <w:w w:val="105"/>
          <w:sz w:val="17"/>
        </w:rPr>
        <w:t> </w:t>
      </w:r>
      <w:r>
        <w:rPr>
          <w:color w:val="4D4B4B"/>
          <w:spacing w:val="-2"/>
          <w:w w:val="105"/>
          <w:sz w:val="17"/>
        </w:rPr>
        <w:t>Trabajo,</w:t>
      </w:r>
    </w:p>
    <w:p>
      <w:pPr>
        <w:spacing w:after="0"/>
        <w:jc w:val="left"/>
        <w:rPr>
          <w:sz w:val="17"/>
        </w:rPr>
        <w:sectPr>
          <w:pgSz w:w="12240" w:h="15840"/>
          <w:pgMar w:header="245" w:footer="268" w:top="480" w:bottom="460" w:left="580" w:right="1720"/>
        </w:sectPr>
      </w:pPr>
    </w:p>
    <w:p>
      <w:pPr>
        <w:spacing w:before="93"/>
        <w:ind w:left="122" w:right="0" w:firstLine="0"/>
        <w:jc w:val="left"/>
        <w:rPr>
          <w:sz w:val="17"/>
        </w:rPr>
      </w:pPr>
      <w:r>
        <w:rPr>
          <w:color w:val="4D4B4B"/>
          <w:w w:val="105"/>
          <w:sz w:val="17"/>
        </w:rPr>
        <w:t>El</w:t>
      </w:r>
      <w:r>
        <w:rPr>
          <w:color w:val="4D4B4B"/>
          <w:spacing w:val="-5"/>
          <w:w w:val="105"/>
          <w:sz w:val="17"/>
        </w:rPr>
        <w:t> </w:t>
      </w:r>
      <w:r>
        <w:rPr>
          <w:color w:val="4D4B4B"/>
          <w:w w:val="105"/>
          <w:sz w:val="17"/>
        </w:rPr>
        <w:t>suscrito</w:t>
      </w:r>
      <w:r>
        <w:rPr>
          <w:color w:val="4D4B4B"/>
          <w:spacing w:val="7"/>
          <w:w w:val="105"/>
          <w:sz w:val="17"/>
        </w:rPr>
        <w:t> </w:t>
      </w:r>
      <w:r>
        <w:rPr>
          <w:color w:val="4D4B4B"/>
          <w:w w:val="105"/>
          <w:sz w:val="17"/>
        </w:rPr>
        <w:t>Jefe de</w:t>
      </w:r>
      <w:r>
        <w:rPr>
          <w:color w:val="4D4B4B"/>
          <w:spacing w:val="-4"/>
          <w:w w:val="105"/>
          <w:sz w:val="17"/>
        </w:rPr>
        <w:t> </w:t>
      </w:r>
      <w:r>
        <w:rPr>
          <w:color w:val="4D4B4B"/>
          <w:w w:val="105"/>
          <w:sz w:val="17"/>
        </w:rPr>
        <w:t>la</w:t>
      </w:r>
      <w:r>
        <w:rPr>
          <w:color w:val="4D4B4B"/>
          <w:spacing w:val="-2"/>
          <w:w w:val="105"/>
          <w:sz w:val="17"/>
        </w:rPr>
        <w:t> </w:t>
      </w:r>
      <w:r>
        <w:rPr>
          <w:color w:val="4D4B4B"/>
          <w:w w:val="105"/>
          <w:sz w:val="17"/>
        </w:rPr>
        <w:t>Oficina</w:t>
      </w:r>
      <w:r>
        <w:rPr>
          <w:color w:val="4D4B4B"/>
          <w:spacing w:val="2"/>
          <w:w w:val="105"/>
          <w:sz w:val="17"/>
        </w:rPr>
        <w:t> </w:t>
      </w:r>
      <w:r>
        <w:rPr>
          <w:color w:val="4D4B4B"/>
          <w:w w:val="105"/>
          <w:sz w:val="17"/>
        </w:rPr>
        <w:t>Jurídica</w:t>
      </w:r>
      <w:r>
        <w:rPr>
          <w:color w:val="4D4B4B"/>
          <w:spacing w:val="11"/>
          <w:w w:val="105"/>
          <w:sz w:val="17"/>
        </w:rPr>
        <w:t> </w:t>
      </w:r>
      <w:r>
        <w:rPr>
          <w:color w:val="4D4B4B"/>
          <w:w w:val="105"/>
          <w:sz w:val="17"/>
        </w:rPr>
        <w:t>del</w:t>
      </w:r>
      <w:r>
        <w:rPr>
          <w:color w:val="4D4B4B"/>
          <w:spacing w:val="-5"/>
          <w:w w:val="105"/>
          <w:sz w:val="17"/>
        </w:rPr>
        <w:t> </w:t>
      </w:r>
      <w:r>
        <w:rPr>
          <w:color w:val="4D4B4B"/>
          <w:w w:val="105"/>
          <w:sz w:val="17"/>
        </w:rPr>
        <w:t>Ministerio</w:t>
      </w:r>
      <w:r>
        <w:rPr>
          <w:color w:val="4D4B4B"/>
          <w:spacing w:val="9"/>
          <w:w w:val="105"/>
          <w:sz w:val="17"/>
        </w:rPr>
        <w:t> </w:t>
      </w:r>
      <w:r>
        <w:rPr>
          <w:color w:val="4D4B4B"/>
          <w:w w:val="105"/>
          <w:sz w:val="17"/>
        </w:rPr>
        <w:t>de</w:t>
      </w:r>
      <w:r>
        <w:rPr>
          <w:color w:val="4D4B4B"/>
          <w:spacing w:val="-2"/>
          <w:w w:val="105"/>
          <w:sz w:val="17"/>
        </w:rPr>
        <w:t> </w:t>
      </w:r>
      <w:r>
        <w:rPr>
          <w:color w:val="4D4B4B"/>
          <w:w w:val="105"/>
          <w:sz w:val="17"/>
        </w:rPr>
        <w:t>Relaciones</w:t>
      </w:r>
      <w:r>
        <w:rPr>
          <w:color w:val="4D4B4B"/>
          <w:spacing w:val="16"/>
          <w:w w:val="105"/>
          <w:sz w:val="17"/>
        </w:rPr>
        <w:t> </w:t>
      </w:r>
      <w:r>
        <w:rPr>
          <w:color w:val="4D4B4B"/>
          <w:spacing w:val="-2"/>
          <w:w w:val="105"/>
          <w:sz w:val="17"/>
        </w:rPr>
        <w:t>Exteriores</w:t>
      </w:r>
    </w:p>
    <w:p>
      <w:pPr>
        <w:spacing w:line="240" w:lineRule="auto" w:before="10"/>
        <w:rPr>
          <w:sz w:val="21"/>
        </w:rPr>
      </w:pPr>
    </w:p>
    <w:p>
      <w:pPr>
        <w:pStyle w:val="Heading2"/>
        <w:ind w:left="1858"/>
      </w:pPr>
      <w:r>
        <w:rPr>
          <w:color w:val="050505"/>
          <w:w w:val="105"/>
        </w:rPr>
        <w:t>HACE</w:t>
      </w:r>
      <w:r>
        <w:rPr>
          <w:color w:val="050505"/>
          <w:spacing w:val="2"/>
          <w:w w:val="105"/>
        </w:rPr>
        <w:t> </w:t>
      </w:r>
      <w:r>
        <w:rPr>
          <w:color w:val="050505"/>
          <w:spacing w:val="-2"/>
          <w:w w:val="105"/>
        </w:rPr>
        <w:t>CONSTAR:</w:t>
      </w:r>
    </w:p>
    <w:p>
      <w:pPr>
        <w:spacing w:line="240" w:lineRule="auto" w:before="3"/>
        <w:rPr>
          <w:b/>
          <w:sz w:val="22"/>
        </w:rPr>
      </w:pPr>
    </w:p>
    <w:p>
      <w:pPr>
        <w:spacing w:line="336" w:lineRule="auto" w:before="1"/>
        <w:ind w:left="120" w:right="787" w:firstLine="3"/>
        <w:jc w:val="both"/>
        <w:rPr>
          <w:sz w:val="17"/>
        </w:rPr>
      </w:pPr>
      <w:r>
        <w:rPr>
          <w:color w:val="4D4B4B"/>
          <w:w w:val="105"/>
          <w:sz w:val="17"/>
        </w:rPr>
        <w:t>Que la presente reproducción es fiel fotocopia tomada del texto certificado</w:t>
      </w:r>
      <w:r>
        <w:rPr>
          <w:color w:val="676464"/>
          <w:w w:val="105"/>
          <w:sz w:val="17"/>
        </w:rPr>
        <w:t>,</w:t>
      </w:r>
      <w:r>
        <w:rPr>
          <w:color w:val="676464"/>
          <w:spacing w:val="-1"/>
          <w:w w:val="105"/>
          <w:sz w:val="17"/>
        </w:rPr>
        <w:t> </w:t>
      </w:r>
      <w:r>
        <w:rPr>
          <w:color w:val="4D4B4B"/>
          <w:w w:val="105"/>
          <w:sz w:val="17"/>
        </w:rPr>
        <w:t>que reposa en</w:t>
      </w:r>
      <w:r>
        <w:rPr>
          <w:color w:val="4D4B4B"/>
          <w:spacing w:val="-3"/>
          <w:w w:val="105"/>
          <w:sz w:val="17"/>
        </w:rPr>
        <w:t> </w:t>
      </w:r>
      <w:r>
        <w:rPr>
          <w:color w:val="4D4B4B"/>
          <w:w w:val="105"/>
          <w:sz w:val="17"/>
        </w:rPr>
        <w:t>la Oficina Jurídica de este Ministerio.</w:t>
      </w:r>
    </w:p>
    <w:p>
      <w:pPr>
        <w:spacing w:line="240" w:lineRule="auto" w:before="5"/>
        <w:rPr>
          <w:sz w:val="15"/>
        </w:rPr>
      </w:pPr>
    </w:p>
    <w:p>
      <w:pPr>
        <w:spacing w:line="331" w:lineRule="auto" w:before="0"/>
        <w:ind w:left="124" w:right="787" w:hanging="2"/>
        <w:jc w:val="both"/>
        <w:rPr>
          <w:sz w:val="17"/>
        </w:rPr>
      </w:pPr>
      <w:r>
        <w:rPr>
          <w:color w:val="4D4B4B"/>
          <w:w w:val="105"/>
          <w:sz w:val="17"/>
        </w:rPr>
        <w:t>Dada en Santa Fe de Bogotá, D</w:t>
      </w:r>
      <w:r>
        <w:rPr>
          <w:color w:val="7E7C7C"/>
          <w:w w:val="105"/>
          <w:sz w:val="17"/>
        </w:rPr>
        <w:t>.</w:t>
      </w:r>
      <w:r>
        <w:rPr>
          <w:color w:val="7E7C7C"/>
          <w:spacing w:val="-3"/>
          <w:w w:val="105"/>
          <w:sz w:val="17"/>
        </w:rPr>
        <w:t> </w:t>
      </w:r>
      <w:r>
        <w:rPr>
          <w:color w:val="4D4B4B"/>
          <w:w w:val="105"/>
          <w:sz w:val="17"/>
        </w:rPr>
        <w:t>C</w:t>
      </w:r>
      <w:r>
        <w:rPr>
          <w:color w:val="7E7C7C"/>
          <w:w w:val="105"/>
          <w:sz w:val="17"/>
        </w:rPr>
        <w:t>.</w:t>
      </w:r>
      <w:r>
        <w:rPr>
          <w:color w:val="4D4B4B"/>
          <w:w w:val="105"/>
          <w:sz w:val="17"/>
        </w:rPr>
        <w:t>, a los dieciocho (18) días del mes de agosto de mil novecientos</w:t>
      </w:r>
      <w:r>
        <w:rPr>
          <w:color w:val="4D4B4B"/>
          <w:w w:val="105"/>
          <w:sz w:val="17"/>
        </w:rPr>
        <w:t> noventa</w:t>
      </w:r>
      <w:r>
        <w:rPr>
          <w:color w:val="4D4B4B"/>
          <w:w w:val="105"/>
          <w:sz w:val="17"/>
        </w:rPr>
        <w:t> y cuatro (1994)</w:t>
      </w:r>
      <w:r>
        <w:rPr>
          <w:color w:val="7E7C7C"/>
          <w:w w:val="105"/>
          <w:sz w:val="17"/>
        </w:rPr>
        <w:t>.</w:t>
      </w:r>
    </w:p>
    <w:p>
      <w:pPr>
        <w:spacing w:line="240" w:lineRule="auto" w:before="9"/>
        <w:rPr>
          <w:sz w:val="15"/>
        </w:rPr>
      </w:pPr>
    </w:p>
    <w:p>
      <w:pPr>
        <w:pStyle w:val="Heading2"/>
        <w:ind w:right="2530"/>
      </w:pPr>
      <w:r>
        <w:rPr>
          <w:color w:val="050505"/>
          <w:w w:val="105"/>
        </w:rPr>
        <w:t>HÉCTOR ADOLFO</w:t>
      </w:r>
      <w:r>
        <w:rPr>
          <w:color w:val="050505"/>
          <w:spacing w:val="1"/>
          <w:w w:val="105"/>
        </w:rPr>
        <w:t> </w:t>
      </w:r>
      <w:r>
        <w:rPr>
          <w:color w:val="050505"/>
          <w:w w:val="105"/>
        </w:rPr>
        <w:t>SINTURA</w:t>
      </w:r>
      <w:r>
        <w:rPr>
          <w:color w:val="050505"/>
          <w:spacing w:val="3"/>
          <w:w w:val="105"/>
        </w:rPr>
        <w:t> </w:t>
      </w:r>
      <w:r>
        <w:rPr>
          <w:color w:val="050505"/>
          <w:spacing w:val="-2"/>
          <w:w w:val="105"/>
        </w:rPr>
        <w:t>VARELA</w:t>
      </w:r>
    </w:p>
    <w:p>
      <w:pPr>
        <w:spacing w:line="240" w:lineRule="auto" w:before="3"/>
        <w:rPr>
          <w:b/>
          <w:sz w:val="22"/>
        </w:rPr>
      </w:pPr>
    </w:p>
    <w:p>
      <w:pPr>
        <w:spacing w:before="1"/>
        <w:ind w:left="1858" w:right="2532" w:firstLine="0"/>
        <w:jc w:val="center"/>
        <w:rPr>
          <w:sz w:val="17"/>
        </w:rPr>
      </w:pPr>
      <w:r>
        <w:rPr>
          <w:color w:val="4D4B4B"/>
          <w:w w:val="105"/>
          <w:sz w:val="17"/>
        </w:rPr>
        <w:t>El</w:t>
      </w:r>
      <w:r>
        <w:rPr>
          <w:color w:val="4D4B4B"/>
          <w:spacing w:val="-5"/>
          <w:w w:val="105"/>
          <w:sz w:val="17"/>
        </w:rPr>
        <w:t> </w:t>
      </w:r>
      <w:r>
        <w:rPr>
          <w:color w:val="4D4B4B"/>
          <w:w w:val="105"/>
          <w:sz w:val="17"/>
        </w:rPr>
        <w:t>Jefe</w:t>
      </w:r>
      <w:r>
        <w:rPr>
          <w:color w:val="4D4B4B"/>
          <w:spacing w:val="2"/>
          <w:w w:val="105"/>
          <w:sz w:val="17"/>
        </w:rPr>
        <w:t> </w:t>
      </w:r>
      <w:r>
        <w:rPr>
          <w:color w:val="4D4B4B"/>
          <w:w w:val="105"/>
          <w:sz w:val="17"/>
        </w:rPr>
        <w:t>Oficina</w:t>
      </w:r>
      <w:r>
        <w:rPr>
          <w:color w:val="4D4B4B"/>
          <w:spacing w:val="8"/>
          <w:w w:val="105"/>
          <w:sz w:val="17"/>
        </w:rPr>
        <w:t> </w:t>
      </w:r>
      <w:r>
        <w:rPr>
          <w:color w:val="4D4B4B"/>
          <w:spacing w:val="-2"/>
          <w:w w:val="105"/>
          <w:sz w:val="17"/>
        </w:rPr>
        <w:t>Jurídica</w:t>
      </w:r>
    </w:p>
    <w:p>
      <w:pPr>
        <w:spacing w:line="240" w:lineRule="auto" w:before="3"/>
        <w:rPr>
          <w:sz w:val="22"/>
        </w:rPr>
      </w:pPr>
    </w:p>
    <w:p>
      <w:pPr>
        <w:pStyle w:val="Heading2"/>
        <w:ind w:right="2525"/>
      </w:pPr>
      <w:r>
        <w:rPr>
          <w:color w:val="050505"/>
          <w:w w:val="105"/>
        </w:rPr>
        <w:t>RECOMENDACIÓN</w:t>
      </w:r>
      <w:r>
        <w:rPr>
          <w:color w:val="050505"/>
          <w:spacing w:val="5"/>
          <w:w w:val="105"/>
        </w:rPr>
        <w:t> </w:t>
      </w:r>
      <w:r>
        <w:rPr>
          <w:color w:val="050505"/>
          <w:spacing w:val="-5"/>
          <w:w w:val="105"/>
        </w:rPr>
        <w:t>174</w:t>
      </w:r>
    </w:p>
    <w:p>
      <w:pPr>
        <w:spacing w:line="240" w:lineRule="auto" w:before="10"/>
        <w:rPr>
          <w:b/>
          <w:sz w:val="21"/>
        </w:rPr>
      </w:pPr>
    </w:p>
    <w:p>
      <w:pPr>
        <w:spacing w:before="0"/>
        <w:ind w:left="1861" w:right="2513" w:firstLine="0"/>
        <w:jc w:val="center"/>
        <w:rPr>
          <w:sz w:val="17"/>
        </w:rPr>
      </w:pPr>
      <w:r>
        <w:rPr>
          <w:color w:val="4D4B4B"/>
          <w:w w:val="105"/>
          <w:sz w:val="17"/>
        </w:rPr>
        <w:t>Recomendación</w:t>
      </w:r>
      <w:r>
        <w:rPr>
          <w:color w:val="4D4B4B"/>
          <w:spacing w:val="11"/>
          <w:w w:val="105"/>
          <w:sz w:val="17"/>
        </w:rPr>
        <w:t> </w:t>
      </w:r>
      <w:r>
        <w:rPr>
          <w:color w:val="4D4B4B"/>
          <w:w w:val="105"/>
          <w:sz w:val="17"/>
        </w:rPr>
        <w:t>sobre</w:t>
      </w:r>
      <w:r>
        <w:rPr>
          <w:color w:val="4D4B4B"/>
          <w:spacing w:val="5"/>
          <w:w w:val="105"/>
          <w:sz w:val="17"/>
        </w:rPr>
        <w:t> </w:t>
      </w:r>
      <w:r>
        <w:rPr>
          <w:color w:val="4D4B4B"/>
          <w:w w:val="105"/>
          <w:sz w:val="17"/>
        </w:rPr>
        <w:t>la repatriación</w:t>
      </w:r>
      <w:r>
        <w:rPr>
          <w:color w:val="4D4B4B"/>
          <w:spacing w:val="11"/>
          <w:w w:val="105"/>
          <w:sz w:val="17"/>
        </w:rPr>
        <w:t> </w:t>
      </w:r>
      <w:r>
        <w:rPr>
          <w:color w:val="4D4B4B"/>
          <w:w w:val="105"/>
          <w:sz w:val="17"/>
        </w:rPr>
        <w:t>de</w:t>
      </w:r>
      <w:r>
        <w:rPr>
          <w:color w:val="4D4B4B"/>
          <w:spacing w:val="-5"/>
          <w:w w:val="105"/>
          <w:sz w:val="17"/>
        </w:rPr>
        <w:t> </w:t>
      </w:r>
      <w:r>
        <w:rPr>
          <w:color w:val="4D4B4B"/>
          <w:w w:val="105"/>
          <w:sz w:val="17"/>
        </w:rPr>
        <w:t>la</w:t>
      </w:r>
      <w:r>
        <w:rPr>
          <w:color w:val="4D4B4B"/>
          <w:spacing w:val="-4"/>
          <w:w w:val="105"/>
          <w:sz w:val="17"/>
        </w:rPr>
        <w:t> </w:t>
      </w:r>
      <w:r>
        <w:rPr>
          <w:color w:val="4D4B4B"/>
          <w:w w:val="105"/>
          <w:sz w:val="17"/>
        </w:rPr>
        <w:t>gente</w:t>
      </w:r>
      <w:r>
        <w:rPr>
          <w:color w:val="4D4B4B"/>
          <w:spacing w:val="2"/>
          <w:w w:val="105"/>
          <w:sz w:val="17"/>
        </w:rPr>
        <w:t> </w:t>
      </w:r>
      <w:r>
        <w:rPr>
          <w:color w:val="4D4B4B"/>
          <w:w w:val="105"/>
          <w:sz w:val="17"/>
        </w:rPr>
        <w:t>de</w:t>
      </w:r>
      <w:r>
        <w:rPr>
          <w:color w:val="4D4B4B"/>
          <w:spacing w:val="-5"/>
          <w:w w:val="105"/>
          <w:sz w:val="17"/>
        </w:rPr>
        <w:t> </w:t>
      </w:r>
      <w:r>
        <w:rPr>
          <w:color w:val="4D4B4B"/>
          <w:spacing w:val="-4"/>
          <w:w w:val="105"/>
          <w:sz w:val="17"/>
        </w:rPr>
        <w:t>mar</w:t>
      </w:r>
      <w:r>
        <w:rPr>
          <w:color w:val="7E7C7C"/>
          <w:spacing w:val="-4"/>
          <w:w w:val="105"/>
          <w:sz w:val="17"/>
        </w:rPr>
        <w:t>.</w:t>
      </w:r>
    </w:p>
    <w:p>
      <w:pPr>
        <w:spacing w:line="240" w:lineRule="auto" w:before="3"/>
        <w:rPr>
          <w:sz w:val="22"/>
        </w:rPr>
      </w:pPr>
    </w:p>
    <w:p>
      <w:pPr>
        <w:spacing w:before="0"/>
        <w:ind w:left="171" w:right="0" w:firstLine="0"/>
        <w:jc w:val="left"/>
        <w:rPr>
          <w:sz w:val="17"/>
        </w:rPr>
      </w:pPr>
      <w:r>
        <w:rPr>
          <w:color w:val="4D4B4B"/>
          <w:w w:val="105"/>
          <w:sz w:val="17"/>
        </w:rPr>
        <w:t>La</w:t>
      </w:r>
      <w:r>
        <w:rPr>
          <w:color w:val="4D4B4B"/>
          <w:spacing w:val="-6"/>
          <w:w w:val="105"/>
          <w:sz w:val="17"/>
        </w:rPr>
        <w:t> </w:t>
      </w:r>
      <w:r>
        <w:rPr>
          <w:color w:val="4D4B4B"/>
          <w:w w:val="105"/>
          <w:sz w:val="17"/>
        </w:rPr>
        <w:t>Conferencia</w:t>
      </w:r>
      <w:r>
        <w:rPr>
          <w:color w:val="4D4B4B"/>
          <w:spacing w:val="10"/>
          <w:w w:val="105"/>
          <w:sz w:val="17"/>
        </w:rPr>
        <w:t> </w:t>
      </w:r>
      <w:r>
        <w:rPr>
          <w:color w:val="4D4B4B"/>
          <w:w w:val="105"/>
          <w:sz w:val="17"/>
        </w:rPr>
        <w:t>General</w:t>
      </w:r>
      <w:r>
        <w:rPr>
          <w:color w:val="4D4B4B"/>
          <w:spacing w:val="2"/>
          <w:w w:val="105"/>
          <w:sz w:val="17"/>
        </w:rPr>
        <w:t> </w:t>
      </w:r>
      <w:r>
        <w:rPr>
          <w:color w:val="4D4B4B"/>
          <w:w w:val="105"/>
          <w:sz w:val="17"/>
        </w:rPr>
        <w:t>de</w:t>
      </w:r>
      <w:r>
        <w:rPr>
          <w:color w:val="4D4B4B"/>
          <w:spacing w:val="-7"/>
          <w:w w:val="105"/>
          <w:sz w:val="17"/>
        </w:rPr>
        <w:t> </w:t>
      </w:r>
      <w:r>
        <w:rPr>
          <w:color w:val="4D4B4B"/>
          <w:w w:val="105"/>
          <w:sz w:val="17"/>
        </w:rPr>
        <w:t>la</w:t>
      </w:r>
      <w:r>
        <w:rPr>
          <w:color w:val="4D4B4B"/>
          <w:spacing w:val="-5"/>
          <w:w w:val="105"/>
          <w:sz w:val="17"/>
        </w:rPr>
        <w:t> </w:t>
      </w:r>
      <w:r>
        <w:rPr>
          <w:color w:val="4D4B4B"/>
          <w:w w:val="105"/>
          <w:sz w:val="17"/>
        </w:rPr>
        <w:t>Organización</w:t>
      </w:r>
      <w:r>
        <w:rPr>
          <w:color w:val="4D4B4B"/>
          <w:spacing w:val="6"/>
          <w:w w:val="105"/>
          <w:sz w:val="17"/>
        </w:rPr>
        <w:t> </w:t>
      </w:r>
      <w:r>
        <w:rPr>
          <w:color w:val="4D4B4B"/>
          <w:w w:val="105"/>
          <w:sz w:val="17"/>
        </w:rPr>
        <w:t>Internacional</w:t>
      </w:r>
      <w:r>
        <w:rPr>
          <w:color w:val="4D4B4B"/>
          <w:spacing w:val="9"/>
          <w:w w:val="105"/>
          <w:sz w:val="17"/>
        </w:rPr>
        <w:t> </w:t>
      </w:r>
      <w:r>
        <w:rPr>
          <w:color w:val="4D4B4B"/>
          <w:w w:val="105"/>
          <w:sz w:val="17"/>
        </w:rPr>
        <w:t>del</w:t>
      </w:r>
      <w:r>
        <w:rPr>
          <w:color w:val="4D4B4B"/>
          <w:spacing w:val="-4"/>
          <w:w w:val="105"/>
          <w:sz w:val="17"/>
        </w:rPr>
        <w:t> </w:t>
      </w:r>
      <w:r>
        <w:rPr>
          <w:color w:val="4D4B4B"/>
          <w:spacing w:val="-2"/>
          <w:w w:val="105"/>
          <w:sz w:val="17"/>
        </w:rPr>
        <w:t>Trabajo</w:t>
      </w:r>
      <w:r>
        <w:rPr>
          <w:color w:val="676464"/>
          <w:spacing w:val="-2"/>
          <w:w w:val="105"/>
          <w:sz w:val="17"/>
        </w:rPr>
        <w:t>:</w:t>
      </w:r>
    </w:p>
    <w:p>
      <w:pPr>
        <w:spacing w:line="240" w:lineRule="auto" w:before="3"/>
        <w:rPr>
          <w:sz w:val="22"/>
        </w:rPr>
      </w:pPr>
    </w:p>
    <w:p>
      <w:pPr>
        <w:spacing w:line="336" w:lineRule="auto" w:before="0"/>
        <w:ind w:left="120" w:right="815" w:firstLine="2"/>
        <w:jc w:val="both"/>
        <w:rPr>
          <w:sz w:val="17"/>
        </w:rPr>
      </w:pPr>
      <w:r>
        <w:rPr>
          <w:color w:val="4D4B4B"/>
          <w:w w:val="105"/>
          <w:sz w:val="17"/>
        </w:rPr>
        <w:t>Convocada</w:t>
      </w:r>
      <w:r>
        <w:rPr>
          <w:color w:val="4D4B4B"/>
          <w:spacing w:val="30"/>
          <w:w w:val="105"/>
          <w:sz w:val="17"/>
        </w:rPr>
        <w:t> </w:t>
      </w:r>
      <w:r>
        <w:rPr>
          <w:color w:val="4D4B4B"/>
          <w:w w:val="105"/>
          <w:sz w:val="17"/>
        </w:rPr>
        <w:t>en Ginebra</w:t>
      </w:r>
      <w:r>
        <w:rPr>
          <w:color w:val="4D4B4B"/>
          <w:spacing w:val="23"/>
          <w:w w:val="105"/>
          <w:sz w:val="17"/>
        </w:rPr>
        <w:t> </w:t>
      </w:r>
      <w:r>
        <w:rPr>
          <w:color w:val="4D4B4B"/>
          <w:w w:val="105"/>
          <w:sz w:val="17"/>
        </w:rPr>
        <w:t>por el Consejo</w:t>
      </w:r>
      <w:r>
        <w:rPr>
          <w:color w:val="4D4B4B"/>
          <w:spacing w:val="23"/>
          <w:w w:val="105"/>
          <w:sz w:val="17"/>
        </w:rPr>
        <w:t> </w:t>
      </w:r>
      <w:r>
        <w:rPr>
          <w:color w:val="4D4B4B"/>
          <w:w w:val="105"/>
          <w:sz w:val="17"/>
        </w:rPr>
        <w:t>de Administración de la Oficina</w:t>
      </w:r>
      <w:r>
        <w:rPr>
          <w:color w:val="4D4B4B"/>
          <w:spacing w:val="19"/>
          <w:w w:val="105"/>
          <w:sz w:val="17"/>
        </w:rPr>
        <w:t> </w:t>
      </w:r>
      <w:r>
        <w:rPr>
          <w:color w:val="4D4B4B"/>
          <w:w w:val="105"/>
          <w:sz w:val="17"/>
        </w:rPr>
        <w:t>Internacional</w:t>
      </w:r>
      <w:r>
        <w:rPr>
          <w:color w:val="4D4B4B"/>
          <w:spacing w:val="23"/>
          <w:w w:val="105"/>
          <w:sz w:val="17"/>
        </w:rPr>
        <w:t> </w:t>
      </w:r>
      <w:r>
        <w:rPr>
          <w:color w:val="4D4B4B"/>
          <w:w w:val="105"/>
          <w:sz w:val="17"/>
        </w:rPr>
        <w:t>del Trabajo,</w:t>
      </w:r>
      <w:r>
        <w:rPr>
          <w:color w:val="4D4B4B"/>
          <w:spacing w:val="17"/>
          <w:w w:val="105"/>
          <w:sz w:val="17"/>
        </w:rPr>
        <w:t> </w:t>
      </w:r>
      <w:r>
        <w:rPr>
          <w:color w:val="4D4B4B"/>
          <w:w w:val="105"/>
          <w:sz w:val="17"/>
        </w:rPr>
        <w:t>y congregada en dicha ciudad el 24 de septiembre de 1987 en su septuagésimo</w:t>
      </w:r>
      <w:r>
        <w:rPr>
          <w:color w:val="4D4B4B"/>
          <w:spacing w:val="37"/>
          <w:w w:val="105"/>
          <w:sz w:val="17"/>
        </w:rPr>
        <w:t> </w:t>
      </w:r>
      <w:r>
        <w:rPr>
          <w:color w:val="4D4B4B"/>
          <w:w w:val="105"/>
          <w:sz w:val="17"/>
        </w:rPr>
        <w:t>cuarta reunión;</w:t>
      </w:r>
    </w:p>
    <w:p>
      <w:pPr>
        <w:spacing w:line="240" w:lineRule="auto" w:before="1"/>
        <w:rPr>
          <w:sz w:val="15"/>
        </w:rPr>
      </w:pPr>
    </w:p>
    <w:p>
      <w:pPr>
        <w:spacing w:line="333" w:lineRule="auto" w:before="0"/>
        <w:ind w:left="120" w:right="791" w:firstLine="2"/>
        <w:jc w:val="both"/>
        <w:rPr>
          <w:sz w:val="17"/>
        </w:rPr>
      </w:pPr>
      <w:r>
        <w:rPr>
          <w:color w:val="4D4B4B"/>
          <w:w w:val="105"/>
          <w:sz w:val="17"/>
        </w:rPr>
        <w:t>Después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haber</w:t>
      </w:r>
      <w:r>
        <w:rPr>
          <w:color w:val="4D4B4B"/>
          <w:spacing w:val="40"/>
          <w:w w:val="105"/>
          <w:sz w:val="17"/>
        </w:rPr>
        <w:t> </w:t>
      </w:r>
      <w:r>
        <w:rPr>
          <w:color w:val="4D4B4B"/>
          <w:w w:val="105"/>
          <w:sz w:val="17"/>
        </w:rPr>
        <w:t>decidido</w:t>
      </w:r>
      <w:r>
        <w:rPr>
          <w:color w:val="4D4B4B"/>
          <w:spacing w:val="40"/>
          <w:w w:val="105"/>
          <w:sz w:val="17"/>
        </w:rPr>
        <w:t> </w:t>
      </w:r>
      <w:r>
        <w:rPr>
          <w:color w:val="4D4B4B"/>
          <w:w w:val="105"/>
          <w:sz w:val="17"/>
        </w:rPr>
        <w:t>adoptar</w:t>
      </w:r>
      <w:r>
        <w:rPr>
          <w:color w:val="4D4B4B"/>
          <w:spacing w:val="40"/>
          <w:w w:val="105"/>
          <w:sz w:val="17"/>
        </w:rPr>
        <w:t> </w:t>
      </w:r>
      <w:r>
        <w:rPr>
          <w:color w:val="4D4B4B"/>
          <w:w w:val="105"/>
          <w:sz w:val="17"/>
        </w:rPr>
        <w:t>diversas</w:t>
      </w:r>
      <w:r>
        <w:rPr>
          <w:color w:val="4D4B4B"/>
          <w:spacing w:val="40"/>
          <w:w w:val="105"/>
          <w:sz w:val="17"/>
        </w:rPr>
        <w:t> </w:t>
      </w:r>
      <w:r>
        <w:rPr>
          <w:color w:val="4D4B4B"/>
          <w:w w:val="105"/>
          <w:sz w:val="17"/>
        </w:rPr>
        <w:t>propuestas</w:t>
      </w:r>
      <w:r>
        <w:rPr>
          <w:color w:val="4D4B4B"/>
          <w:spacing w:val="40"/>
          <w:w w:val="105"/>
          <w:sz w:val="17"/>
        </w:rPr>
        <w:t> </w:t>
      </w:r>
      <w:r>
        <w:rPr>
          <w:color w:val="4D4B4B"/>
          <w:w w:val="105"/>
          <w:sz w:val="17"/>
        </w:rPr>
        <w:t>relativas</w:t>
      </w:r>
      <w:r>
        <w:rPr>
          <w:color w:val="4D4B4B"/>
          <w:spacing w:val="40"/>
          <w:w w:val="105"/>
          <w:sz w:val="17"/>
        </w:rPr>
        <w:t> </w:t>
      </w:r>
      <w:r>
        <w:rPr>
          <w:color w:val="4D4B4B"/>
          <w:w w:val="105"/>
          <w:sz w:val="17"/>
        </w:rPr>
        <w:t>a</w:t>
      </w:r>
      <w:r>
        <w:rPr>
          <w:color w:val="4D4B4B"/>
          <w:w w:val="105"/>
          <w:sz w:val="17"/>
        </w:rPr>
        <w:t> la</w:t>
      </w:r>
      <w:r>
        <w:rPr>
          <w:color w:val="4D4B4B"/>
          <w:spacing w:val="40"/>
          <w:w w:val="105"/>
          <w:sz w:val="17"/>
        </w:rPr>
        <w:t> </w:t>
      </w:r>
      <w:r>
        <w:rPr>
          <w:color w:val="4D4B4B"/>
          <w:w w:val="105"/>
          <w:sz w:val="17"/>
        </w:rPr>
        <w:t>revisión</w:t>
      </w:r>
      <w:r>
        <w:rPr>
          <w:color w:val="4D4B4B"/>
          <w:spacing w:val="40"/>
          <w:w w:val="105"/>
          <w:sz w:val="17"/>
        </w:rPr>
        <w:t> </w:t>
      </w:r>
      <w:r>
        <w:rPr>
          <w:color w:val="4D4B4B"/>
          <w:w w:val="105"/>
          <w:sz w:val="17"/>
        </w:rPr>
        <w:t>del</w:t>
      </w:r>
      <w:r>
        <w:rPr>
          <w:color w:val="4D4B4B"/>
          <w:w w:val="105"/>
          <w:sz w:val="17"/>
        </w:rPr>
        <w:t> Convenio</w:t>
      </w:r>
      <w:r>
        <w:rPr>
          <w:color w:val="4D4B4B"/>
          <w:spacing w:val="40"/>
          <w:w w:val="105"/>
          <w:sz w:val="17"/>
        </w:rPr>
        <w:t> </w:t>
      </w:r>
      <w:r>
        <w:rPr>
          <w:color w:val="4D4B4B"/>
          <w:w w:val="105"/>
          <w:sz w:val="17"/>
        </w:rPr>
        <w:t>sobre</w:t>
      </w:r>
      <w:r>
        <w:rPr>
          <w:color w:val="4D4B4B"/>
          <w:spacing w:val="40"/>
          <w:w w:val="105"/>
          <w:sz w:val="17"/>
        </w:rPr>
        <w:t> </w:t>
      </w:r>
      <w:r>
        <w:rPr>
          <w:color w:val="4D4B4B"/>
          <w:w w:val="105"/>
          <w:sz w:val="17"/>
        </w:rPr>
        <w:t>la repatriación de la gente de mar, 1926 (número 23), y de la Recomendación</w:t>
      </w:r>
      <w:r>
        <w:rPr>
          <w:color w:val="4D4B4B"/>
          <w:w w:val="105"/>
          <w:sz w:val="17"/>
        </w:rPr>
        <w:t> sobre la repatriación de capitanes y aprendices</w:t>
      </w:r>
      <w:r>
        <w:rPr>
          <w:color w:val="676464"/>
          <w:w w:val="105"/>
          <w:sz w:val="17"/>
        </w:rPr>
        <w:t>, </w:t>
      </w:r>
      <w:r>
        <w:rPr>
          <w:color w:val="4D4B4B"/>
          <w:w w:val="105"/>
          <w:sz w:val="17"/>
        </w:rPr>
        <w:t>1926 (número 27)</w:t>
      </w:r>
      <w:r>
        <w:rPr>
          <w:color w:val="676464"/>
          <w:w w:val="105"/>
          <w:sz w:val="17"/>
        </w:rPr>
        <w:t>,</w:t>
      </w:r>
      <w:r>
        <w:rPr>
          <w:color w:val="676464"/>
          <w:spacing w:val="-8"/>
          <w:w w:val="105"/>
          <w:sz w:val="17"/>
        </w:rPr>
        <w:t> </w:t>
      </w:r>
      <w:r>
        <w:rPr>
          <w:color w:val="4D4B4B"/>
          <w:w w:val="105"/>
          <w:sz w:val="17"/>
        </w:rPr>
        <w:t>cuestión que constituye el quinto punto del orden del día de la reunión</w:t>
      </w:r>
      <w:r>
        <w:rPr>
          <w:color w:val="676464"/>
          <w:w w:val="105"/>
          <w:sz w:val="17"/>
        </w:rPr>
        <w:t>, </w:t>
      </w:r>
      <w:r>
        <w:rPr>
          <w:color w:val="4D4B4B"/>
          <w:w w:val="105"/>
          <w:sz w:val="17"/>
        </w:rPr>
        <w:t>y</w:t>
      </w:r>
    </w:p>
    <w:p>
      <w:pPr>
        <w:spacing w:line="240" w:lineRule="auto" w:before="7"/>
        <w:rPr>
          <w:sz w:val="15"/>
        </w:rPr>
      </w:pPr>
    </w:p>
    <w:p>
      <w:pPr>
        <w:spacing w:line="331" w:lineRule="auto" w:before="1"/>
        <w:ind w:left="121" w:right="795" w:firstLine="2"/>
        <w:jc w:val="both"/>
        <w:rPr>
          <w:sz w:val="17"/>
        </w:rPr>
      </w:pPr>
      <w:r>
        <w:rPr>
          <w:color w:val="4D4B4B"/>
          <w:w w:val="105"/>
          <w:sz w:val="17"/>
        </w:rPr>
        <w:t>Después</w:t>
      </w:r>
      <w:r>
        <w:rPr>
          <w:color w:val="4D4B4B"/>
          <w:w w:val="105"/>
          <w:sz w:val="17"/>
        </w:rPr>
        <w:t> de haber</w:t>
      </w:r>
      <w:r>
        <w:rPr>
          <w:color w:val="4D4B4B"/>
          <w:w w:val="105"/>
          <w:sz w:val="17"/>
        </w:rPr>
        <w:t> decidido</w:t>
      </w:r>
      <w:r>
        <w:rPr>
          <w:color w:val="4D4B4B"/>
          <w:w w:val="105"/>
          <w:sz w:val="17"/>
        </w:rPr>
        <w:t> que dichas</w:t>
      </w:r>
      <w:r>
        <w:rPr>
          <w:color w:val="4D4B4B"/>
          <w:w w:val="105"/>
          <w:sz w:val="17"/>
        </w:rPr>
        <w:t> propuestas</w:t>
      </w:r>
      <w:r>
        <w:rPr>
          <w:color w:val="4D4B4B"/>
          <w:w w:val="105"/>
          <w:sz w:val="17"/>
        </w:rPr>
        <w:t> revistan</w:t>
      </w:r>
      <w:r>
        <w:rPr>
          <w:color w:val="4D4B4B"/>
          <w:w w:val="105"/>
          <w:sz w:val="17"/>
        </w:rPr>
        <w:t> la forma</w:t>
      </w:r>
      <w:r>
        <w:rPr>
          <w:color w:val="4D4B4B"/>
          <w:w w:val="105"/>
          <w:sz w:val="17"/>
        </w:rPr>
        <w:t> de una</w:t>
      </w:r>
      <w:r>
        <w:rPr>
          <w:color w:val="4D4B4B"/>
          <w:w w:val="105"/>
          <w:sz w:val="17"/>
        </w:rPr>
        <w:t> recomendación</w:t>
      </w:r>
      <w:r>
        <w:rPr>
          <w:color w:val="4D4B4B"/>
          <w:w w:val="105"/>
          <w:sz w:val="17"/>
        </w:rPr>
        <w:t> internacional</w:t>
      </w:r>
      <w:r>
        <w:rPr>
          <w:color w:val="4D4B4B"/>
          <w:w w:val="105"/>
          <w:sz w:val="17"/>
        </w:rPr>
        <w:t> que complemente el Convenio sobre la repatriación de la</w:t>
      </w:r>
      <w:r>
        <w:rPr>
          <w:color w:val="4D4B4B"/>
          <w:spacing w:val="-3"/>
          <w:w w:val="105"/>
          <w:sz w:val="17"/>
        </w:rPr>
        <w:t> </w:t>
      </w:r>
      <w:r>
        <w:rPr>
          <w:color w:val="4D4B4B"/>
          <w:w w:val="105"/>
          <w:sz w:val="17"/>
        </w:rPr>
        <w:t>gente de</w:t>
      </w:r>
      <w:r>
        <w:rPr>
          <w:color w:val="4D4B4B"/>
          <w:spacing w:val="-3"/>
          <w:w w:val="105"/>
          <w:sz w:val="17"/>
        </w:rPr>
        <w:t> </w:t>
      </w:r>
      <w:r>
        <w:rPr>
          <w:color w:val="4D4B4B"/>
          <w:w w:val="105"/>
          <w:sz w:val="17"/>
        </w:rPr>
        <w:t>mar (revisado}</w:t>
      </w:r>
      <w:r>
        <w:rPr>
          <w:color w:val="676464"/>
          <w:w w:val="105"/>
          <w:sz w:val="17"/>
        </w:rPr>
        <w:t>,</w:t>
      </w:r>
      <w:r>
        <w:rPr>
          <w:color w:val="676464"/>
          <w:spacing w:val="-8"/>
          <w:w w:val="105"/>
          <w:sz w:val="17"/>
        </w:rPr>
        <w:t> </w:t>
      </w:r>
      <w:r>
        <w:rPr>
          <w:color w:val="4D4B4B"/>
          <w:w w:val="105"/>
          <w:sz w:val="17"/>
        </w:rPr>
        <w:t>1987, adopta, con</w:t>
      </w:r>
      <w:r>
        <w:rPr>
          <w:color w:val="4D4B4B"/>
          <w:spacing w:val="-2"/>
          <w:w w:val="105"/>
          <w:sz w:val="17"/>
        </w:rPr>
        <w:t> </w:t>
      </w:r>
      <w:r>
        <w:rPr>
          <w:color w:val="4D4B4B"/>
          <w:w w:val="105"/>
          <w:sz w:val="17"/>
        </w:rPr>
        <w:t>fecha nueve de octubre</w:t>
      </w:r>
      <w:r>
        <w:rPr>
          <w:color w:val="4D4B4B"/>
          <w:w w:val="105"/>
          <w:sz w:val="17"/>
        </w:rPr>
        <w:t> de</w:t>
      </w:r>
      <w:r>
        <w:rPr>
          <w:color w:val="4D4B4B"/>
          <w:w w:val="105"/>
          <w:sz w:val="17"/>
        </w:rPr>
        <w:t> mil</w:t>
      </w:r>
      <w:r>
        <w:rPr>
          <w:color w:val="4D4B4B"/>
          <w:w w:val="105"/>
          <w:sz w:val="17"/>
        </w:rPr>
        <w:t> novecientos</w:t>
      </w:r>
      <w:r>
        <w:rPr>
          <w:color w:val="4D4B4B"/>
          <w:w w:val="105"/>
          <w:sz w:val="17"/>
        </w:rPr>
        <w:t> ochenta</w:t>
      </w:r>
      <w:r>
        <w:rPr>
          <w:color w:val="4D4B4B"/>
          <w:w w:val="105"/>
          <w:sz w:val="17"/>
        </w:rPr>
        <w:t> y</w:t>
      </w:r>
      <w:r>
        <w:rPr>
          <w:color w:val="4D4B4B"/>
          <w:w w:val="105"/>
          <w:sz w:val="17"/>
        </w:rPr>
        <w:t> siete,</w:t>
      </w:r>
      <w:r>
        <w:rPr>
          <w:color w:val="4D4B4B"/>
          <w:w w:val="105"/>
          <w:sz w:val="17"/>
        </w:rPr>
        <w:t> la</w:t>
      </w:r>
      <w:r>
        <w:rPr>
          <w:color w:val="4D4B4B"/>
          <w:w w:val="105"/>
          <w:sz w:val="17"/>
        </w:rPr>
        <w:t> presente</w:t>
      </w:r>
      <w:r>
        <w:rPr>
          <w:color w:val="4D4B4B"/>
          <w:w w:val="105"/>
          <w:sz w:val="17"/>
        </w:rPr>
        <w:t> Recomendación,</w:t>
      </w:r>
      <w:r>
        <w:rPr>
          <w:color w:val="4D4B4B"/>
          <w:w w:val="105"/>
          <w:sz w:val="17"/>
        </w:rPr>
        <w:t> que</w:t>
      </w:r>
      <w:r>
        <w:rPr>
          <w:color w:val="4D4B4B"/>
          <w:w w:val="105"/>
          <w:sz w:val="17"/>
        </w:rPr>
        <w:t> podrá</w:t>
      </w:r>
      <w:r>
        <w:rPr>
          <w:color w:val="4D4B4B"/>
          <w:w w:val="105"/>
          <w:sz w:val="17"/>
        </w:rPr>
        <w:t> ser</w:t>
      </w:r>
      <w:r>
        <w:rPr>
          <w:color w:val="4D4B4B"/>
          <w:w w:val="105"/>
          <w:sz w:val="17"/>
        </w:rPr>
        <w:t> citada</w:t>
      </w:r>
      <w:r>
        <w:rPr>
          <w:color w:val="4D4B4B"/>
          <w:w w:val="105"/>
          <w:sz w:val="17"/>
        </w:rPr>
        <w:t> como</w:t>
      </w:r>
      <w:r>
        <w:rPr>
          <w:color w:val="4D4B4B"/>
          <w:w w:val="105"/>
          <w:sz w:val="17"/>
        </w:rPr>
        <w:t> la Recomendación sobre la repatriación de la gente de mar</w:t>
      </w:r>
      <w:r>
        <w:rPr>
          <w:color w:val="7E7C7C"/>
          <w:w w:val="105"/>
          <w:sz w:val="17"/>
        </w:rPr>
        <w:t>, </w:t>
      </w:r>
      <w:r>
        <w:rPr>
          <w:color w:val="4D4B4B"/>
          <w:w w:val="105"/>
          <w:sz w:val="17"/>
        </w:rPr>
        <w:t>1987:</w:t>
      </w:r>
    </w:p>
    <w:p>
      <w:pPr>
        <w:spacing w:line="240" w:lineRule="auto" w:before="0"/>
        <w:rPr>
          <w:sz w:val="16"/>
        </w:rPr>
      </w:pPr>
    </w:p>
    <w:p>
      <w:pPr>
        <w:spacing w:line="331" w:lineRule="auto" w:before="1"/>
        <w:ind w:left="120" w:right="791" w:firstLine="3"/>
        <w:jc w:val="both"/>
        <w:rPr>
          <w:sz w:val="17"/>
        </w:rPr>
      </w:pPr>
      <w:r>
        <w:rPr>
          <w:color w:val="4D4B4B"/>
          <w:w w:val="105"/>
          <w:sz w:val="17"/>
        </w:rPr>
        <w:t>Siempre</w:t>
      </w:r>
      <w:r>
        <w:rPr>
          <w:color w:val="4D4B4B"/>
          <w:spacing w:val="38"/>
          <w:w w:val="105"/>
          <w:sz w:val="17"/>
        </w:rPr>
        <w:t> </w:t>
      </w:r>
      <w:r>
        <w:rPr>
          <w:color w:val="4D4B4B"/>
          <w:w w:val="105"/>
          <w:sz w:val="17"/>
        </w:rPr>
        <w:t>que</w:t>
      </w:r>
      <w:r>
        <w:rPr>
          <w:color w:val="4D4B4B"/>
          <w:spacing w:val="35"/>
          <w:w w:val="105"/>
          <w:sz w:val="17"/>
        </w:rPr>
        <w:t> </w:t>
      </w:r>
      <w:r>
        <w:rPr>
          <w:color w:val="4D4B4B"/>
          <w:w w:val="105"/>
          <w:sz w:val="17"/>
        </w:rPr>
        <w:t>un</w:t>
      </w:r>
      <w:r>
        <w:rPr>
          <w:color w:val="4D4B4B"/>
          <w:w w:val="105"/>
          <w:sz w:val="17"/>
        </w:rPr>
        <w:t> marino</w:t>
      </w:r>
      <w:r>
        <w:rPr>
          <w:color w:val="4D4B4B"/>
          <w:spacing w:val="33"/>
          <w:w w:val="105"/>
          <w:sz w:val="17"/>
        </w:rPr>
        <w:t> </w:t>
      </w:r>
      <w:r>
        <w:rPr>
          <w:color w:val="4D4B4B"/>
          <w:w w:val="105"/>
          <w:sz w:val="17"/>
        </w:rPr>
        <w:t>tenga</w:t>
      </w:r>
      <w:r>
        <w:rPr>
          <w:color w:val="4D4B4B"/>
          <w:spacing w:val="40"/>
          <w:w w:val="105"/>
          <w:sz w:val="17"/>
        </w:rPr>
        <w:t> </w:t>
      </w:r>
      <w:r>
        <w:rPr>
          <w:color w:val="4D4B4B"/>
          <w:w w:val="105"/>
          <w:sz w:val="17"/>
        </w:rPr>
        <w:t>derecho</w:t>
      </w:r>
      <w:r>
        <w:rPr>
          <w:color w:val="4D4B4B"/>
          <w:spacing w:val="40"/>
          <w:w w:val="105"/>
          <w:sz w:val="17"/>
        </w:rPr>
        <w:t> </w:t>
      </w:r>
      <w:r>
        <w:rPr>
          <w:color w:val="4D4B4B"/>
          <w:w w:val="105"/>
          <w:sz w:val="17"/>
        </w:rPr>
        <w:t>a</w:t>
      </w:r>
      <w:r>
        <w:rPr>
          <w:color w:val="4D4B4B"/>
          <w:w w:val="105"/>
          <w:sz w:val="17"/>
        </w:rPr>
        <w:t> ser</w:t>
      </w:r>
      <w:r>
        <w:rPr>
          <w:color w:val="4D4B4B"/>
          <w:spacing w:val="33"/>
          <w:w w:val="105"/>
          <w:sz w:val="17"/>
        </w:rPr>
        <w:t> </w:t>
      </w:r>
      <w:r>
        <w:rPr>
          <w:color w:val="4D4B4B"/>
          <w:w w:val="105"/>
          <w:sz w:val="17"/>
        </w:rPr>
        <w:t>repatriado</w:t>
      </w:r>
      <w:r>
        <w:rPr>
          <w:color w:val="4D4B4B"/>
          <w:spacing w:val="36"/>
          <w:w w:val="105"/>
          <w:sz w:val="17"/>
        </w:rPr>
        <w:t> </w:t>
      </w:r>
      <w:r>
        <w:rPr>
          <w:color w:val="4D4B4B"/>
          <w:w w:val="105"/>
          <w:sz w:val="17"/>
        </w:rPr>
        <w:t>de</w:t>
      </w:r>
      <w:r>
        <w:rPr>
          <w:color w:val="4D4B4B"/>
          <w:w w:val="105"/>
          <w:sz w:val="17"/>
        </w:rPr>
        <w:t> conformidad</w:t>
      </w:r>
      <w:r>
        <w:rPr>
          <w:color w:val="4D4B4B"/>
          <w:spacing w:val="40"/>
          <w:w w:val="105"/>
          <w:sz w:val="17"/>
        </w:rPr>
        <w:t> </w:t>
      </w:r>
      <w:r>
        <w:rPr>
          <w:color w:val="4D4B4B"/>
          <w:w w:val="105"/>
          <w:sz w:val="17"/>
        </w:rPr>
        <w:t>con</w:t>
      </w:r>
      <w:r>
        <w:rPr>
          <w:color w:val="4D4B4B"/>
          <w:w w:val="105"/>
          <w:sz w:val="17"/>
        </w:rPr>
        <w:t> las</w:t>
      </w:r>
      <w:r>
        <w:rPr>
          <w:color w:val="4D4B4B"/>
          <w:w w:val="105"/>
          <w:sz w:val="17"/>
        </w:rPr>
        <w:t> disposiciones</w:t>
      </w:r>
      <w:r>
        <w:rPr>
          <w:color w:val="4D4B4B"/>
          <w:spacing w:val="40"/>
          <w:w w:val="105"/>
          <w:sz w:val="17"/>
        </w:rPr>
        <w:t> </w:t>
      </w:r>
      <w:r>
        <w:rPr>
          <w:color w:val="4D4B4B"/>
          <w:w w:val="105"/>
          <w:sz w:val="17"/>
        </w:rPr>
        <w:t>del</w:t>
      </w:r>
      <w:r>
        <w:rPr>
          <w:color w:val="4D4B4B"/>
          <w:w w:val="105"/>
          <w:sz w:val="17"/>
        </w:rPr>
        <w:t> Convenio sobre la repatriación de la gente de mar (revisado), 1987</w:t>
      </w:r>
      <w:r>
        <w:rPr>
          <w:color w:val="676464"/>
          <w:w w:val="105"/>
          <w:sz w:val="17"/>
        </w:rPr>
        <w:t>,</w:t>
      </w:r>
      <w:r>
        <w:rPr>
          <w:color w:val="676464"/>
          <w:spacing w:val="-2"/>
          <w:w w:val="105"/>
          <w:sz w:val="17"/>
        </w:rPr>
        <w:t> </w:t>
      </w:r>
      <w:r>
        <w:rPr>
          <w:color w:val="4D4B4B"/>
          <w:w w:val="105"/>
          <w:sz w:val="17"/>
        </w:rPr>
        <w:t>y tanto el armador como el Miembro en cuyo territorio este matriculado el buque incumplan la obligación que les</w:t>
      </w:r>
      <w:r>
        <w:rPr>
          <w:color w:val="4D4B4B"/>
          <w:spacing w:val="-2"/>
          <w:w w:val="105"/>
          <w:sz w:val="17"/>
        </w:rPr>
        <w:t> </w:t>
      </w:r>
      <w:r>
        <w:rPr>
          <w:color w:val="4D4B4B"/>
          <w:w w:val="105"/>
          <w:sz w:val="17"/>
        </w:rPr>
        <w:t>impone el Convenio de organizar su repatriación y de asumir el costo de la misma, el Estado de cuyo territorio deba ser repatriado el marino, o el Estado del cual el marino sea nacional, debería organizar dicha repatriación y recuperar el costo de</w:t>
      </w:r>
      <w:r>
        <w:rPr>
          <w:color w:val="4D4B4B"/>
          <w:spacing w:val="-5"/>
          <w:w w:val="105"/>
          <w:sz w:val="17"/>
        </w:rPr>
        <w:t> </w:t>
      </w:r>
      <w:r>
        <w:rPr>
          <w:color w:val="4D4B4B"/>
          <w:w w:val="105"/>
          <w:sz w:val="17"/>
        </w:rPr>
        <w:t>la misma del</w:t>
      </w:r>
      <w:r>
        <w:rPr>
          <w:color w:val="4D4B4B"/>
          <w:spacing w:val="-2"/>
          <w:w w:val="105"/>
          <w:sz w:val="17"/>
        </w:rPr>
        <w:t> </w:t>
      </w:r>
      <w:r>
        <w:rPr>
          <w:color w:val="4D4B4B"/>
          <w:w w:val="105"/>
          <w:sz w:val="17"/>
        </w:rPr>
        <w:t>Miembro en</w:t>
      </w:r>
      <w:r>
        <w:rPr>
          <w:color w:val="4D4B4B"/>
          <w:spacing w:val="-1"/>
          <w:w w:val="105"/>
          <w:sz w:val="17"/>
        </w:rPr>
        <w:t> </w:t>
      </w:r>
      <w:r>
        <w:rPr>
          <w:color w:val="4D4B4B"/>
          <w:w w:val="105"/>
          <w:sz w:val="17"/>
        </w:rPr>
        <w:t>cuyo territorio este matriculado el buque, de conformidad</w:t>
      </w:r>
      <w:r>
        <w:rPr>
          <w:color w:val="4D4B4B"/>
          <w:spacing w:val="29"/>
          <w:w w:val="105"/>
          <w:sz w:val="17"/>
        </w:rPr>
        <w:t> </w:t>
      </w:r>
      <w:r>
        <w:rPr>
          <w:color w:val="4D4B4B"/>
          <w:w w:val="105"/>
          <w:sz w:val="17"/>
        </w:rPr>
        <w:t>con el apartado a) del artículo 5o</w:t>
      </w:r>
      <w:r>
        <w:rPr>
          <w:color w:val="7E7C7C"/>
          <w:w w:val="105"/>
          <w:sz w:val="17"/>
        </w:rPr>
        <w:t>.</w:t>
      </w:r>
      <w:r>
        <w:rPr>
          <w:color w:val="7E7C7C"/>
          <w:spacing w:val="-2"/>
          <w:w w:val="105"/>
          <w:sz w:val="17"/>
        </w:rPr>
        <w:t> </w:t>
      </w:r>
      <w:r>
        <w:rPr>
          <w:color w:val="4D4B4B"/>
          <w:w w:val="105"/>
          <w:sz w:val="17"/>
        </w:rPr>
        <w:t>del Convenio</w:t>
      </w:r>
      <w:r>
        <w:rPr>
          <w:color w:val="7E7C7C"/>
          <w:w w:val="105"/>
          <w:sz w:val="17"/>
        </w:rPr>
        <w:t>.</w:t>
      </w:r>
    </w:p>
    <w:p>
      <w:pPr>
        <w:spacing w:line="240" w:lineRule="auto" w:before="4"/>
        <w:rPr>
          <w:sz w:val="16"/>
        </w:rPr>
      </w:pPr>
    </w:p>
    <w:p>
      <w:pPr>
        <w:spacing w:before="0"/>
        <w:ind w:left="123" w:right="0" w:firstLine="0"/>
        <w:jc w:val="left"/>
        <w:rPr>
          <w:sz w:val="17"/>
        </w:rPr>
      </w:pPr>
      <w:r>
        <w:rPr>
          <w:color w:val="4D4B4B"/>
          <w:w w:val="105"/>
          <w:sz w:val="17"/>
        </w:rPr>
        <w:t>Copia</w:t>
      </w:r>
      <w:r>
        <w:rPr>
          <w:color w:val="4D4B4B"/>
          <w:spacing w:val="5"/>
          <w:w w:val="105"/>
          <w:sz w:val="17"/>
        </w:rPr>
        <w:t> </w:t>
      </w:r>
      <w:r>
        <w:rPr>
          <w:color w:val="4D4B4B"/>
          <w:w w:val="105"/>
          <w:sz w:val="17"/>
        </w:rPr>
        <w:t>certificada</w:t>
      </w:r>
      <w:r>
        <w:rPr>
          <w:color w:val="4D4B4B"/>
          <w:spacing w:val="7"/>
          <w:w w:val="105"/>
          <w:sz w:val="17"/>
        </w:rPr>
        <w:t> </w:t>
      </w:r>
      <w:r>
        <w:rPr>
          <w:color w:val="4D4B4B"/>
          <w:w w:val="105"/>
          <w:sz w:val="17"/>
        </w:rPr>
        <w:t>conforme</w:t>
      </w:r>
      <w:r>
        <w:rPr>
          <w:color w:val="4D4B4B"/>
          <w:spacing w:val="11"/>
          <w:w w:val="105"/>
          <w:sz w:val="17"/>
        </w:rPr>
        <w:t> </w:t>
      </w:r>
      <w:r>
        <w:rPr>
          <w:color w:val="4D4B4B"/>
          <w:w w:val="105"/>
          <w:sz w:val="17"/>
        </w:rPr>
        <w:t>y</w:t>
      </w:r>
      <w:r>
        <w:rPr>
          <w:color w:val="4D4B4B"/>
          <w:spacing w:val="-2"/>
          <w:w w:val="105"/>
          <w:sz w:val="17"/>
        </w:rPr>
        <w:t> </w:t>
      </w:r>
      <w:r>
        <w:rPr>
          <w:color w:val="4D4B4B"/>
          <w:w w:val="105"/>
          <w:sz w:val="17"/>
        </w:rPr>
        <w:t>completa</w:t>
      </w:r>
      <w:r>
        <w:rPr>
          <w:color w:val="4D4B4B"/>
          <w:spacing w:val="9"/>
          <w:w w:val="105"/>
          <w:sz w:val="17"/>
        </w:rPr>
        <w:t> </w:t>
      </w:r>
      <w:r>
        <w:rPr>
          <w:color w:val="4D4B4B"/>
          <w:w w:val="105"/>
          <w:sz w:val="17"/>
        </w:rPr>
        <w:t>del</w:t>
      </w:r>
      <w:r>
        <w:rPr>
          <w:color w:val="4D4B4B"/>
          <w:spacing w:val="-6"/>
          <w:w w:val="105"/>
          <w:sz w:val="17"/>
        </w:rPr>
        <w:t> </w:t>
      </w:r>
      <w:r>
        <w:rPr>
          <w:color w:val="4D4B4B"/>
          <w:w w:val="105"/>
          <w:sz w:val="17"/>
        </w:rPr>
        <w:t>texto </w:t>
      </w:r>
      <w:r>
        <w:rPr>
          <w:color w:val="4D4B4B"/>
          <w:spacing w:val="-2"/>
          <w:w w:val="105"/>
          <w:sz w:val="17"/>
        </w:rPr>
        <w:t>español.</w:t>
      </w:r>
    </w:p>
    <w:p>
      <w:pPr>
        <w:spacing w:line="240" w:lineRule="auto" w:before="10"/>
        <w:rPr>
          <w:sz w:val="21"/>
        </w:rPr>
      </w:pPr>
    </w:p>
    <w:p>
      <w:pPr>
        <w:spacing w:before="0"/>
        <w:ind w:left="123" w:right="0" w:firstLine="0"/>
        <w:jc w:val="left"/>
        <w:rPr>
          <w:sz w:val="17"/>
        </w:rPr>
      </w:pPr>
      <w:r>
        <w:rPr>
          <w:color w:val="4D4B4B"/>
          <w:w w:val="105"/>
          <w:sz w:val="17"/>
        </w:rPr>
        <w:t>Por</w:t>
      </w:r>
      <w:r>
        <w:rPr>
          <w:color w:val="4D4B4B"/>
          <w:spacing w:val="-3"/>
          <w:w w:val="105"/>
          <w:sz w:val="17"/>
        </w:rPr>
        <w:t> </w:t>
      </w:r>
      <w:r>
        <w:rPr>
          <w:color w:val="4D4B4B"/>
          <w:w w:val="105"/>
          <w:sz w:val="17"/>
        </w:rPr>
        <w:t>el</w:t>
      </w:r>
      <w:r>
        <w:rPr>
          <w:color w:val="4D4B4B"/>
          <w:spacing w:val="-1"/>
          <w:w w:val="105"/>
          <w:sz w:val="17"/>
        </w:rPr>
        <w:t> </w:t>
      </w:r>
      <w:r>
        <w:rPr>
          <w:color w:val="4D4B4B"/>
          <w:w w:val="105"/>
          <w:sz w:val="17"/>
        </w:rPr>
        <w:t>Director</w:t>
      </w:r>
      <w:r>
        <w:rPr>
          <w:color w:val="4D4B4B"/>
          <w:spacing w:val="5"/>
          <w:w w:val="105"/>
          <w:sz w:val="17"/>
        </w:rPr>
        <w:t> </w:t>
      </w:r>
      <w:r>
        <w:rPr>
          <w:color w:val="4D4B4B"/>
          <w:w w:val="105"/>
          <w:sz w:val="17"/>
        </w:rPr>
        <w:t>General</w:t>
      </w:r>
      <w:r>
        <w:rPr>
          <w:color w:val="4D4B4B"/>
          <w:spacing w:val="-1"/>
          <w:w w:val="105"/>
          <w:sz w:val="17"/>
        </w:rPr>
        <w:t> </w:t>
      </w:r>
      <w:r>
        <w:rPr>
          <w:color w:val="4D4B4B"/>
          <w:w w:val="105"/>
          <w:sz w:val="17"/>
        </w:rPr>
        <w:t>de</w:t>
      </w:r>
      <w:r>
        <w:rPr>
          <w:color w:val="4D4B4B"/>
          <w:spacing w:val="-5"/>
          <w:w w:val="105"/>
          <w:sz w:val="17"/>
        </w:rPr>
        <w:t> </w:t>
      </w:r>
      <w:r>
        <w:rPr>
          <w:color w:val="4D4B4B"/>
          <w:w w:val="105"/>
          <w:sz w:val="17"/>
        </w:rPr>
        <w:t>la</w:t>
      </w:r>
      <w:r>
        <w:rPr>
          <w:color w:val="4D4B4B"/>
          <w:spacing w:val="-3"/>
          <w:w w:val="105"/>
          <w:sz w:val="17"/>
        </w:rPr>
        <w:t> </w:t>
      </w:r>
      <w:r>
        <w:rPr>
          <w:color w:val="4D4B4B"/>
          <w:w w:val="105"/>
          <w:sz w:val="17"/>
        </w:rPr>
        <w:t>Oficina</w:t>
      </w:r>
      <w:r>
        <w:rPr>
          <w:color w:val="4D4B4B"/>
          <w:spacing w:val="6"/>
          <w:w w:val="105"/>
          <w:sz w:val="17"/>
        </w:rPr>
        <w:t> </w:t>
      </w:r>
      <w:r>
        <w:rPr>
          <w:color w:val="4D4B4B"/>
          <w:w w:val="105"/>
          <w:sz w:val="17"/>
        </w:rPr>
        <w:t>Internacional</w:t>
      </w:r>
      <w:r>
        <w:rPr>
          <w:color w:val="4D4B4B"/>
          <w:spacing w:val="9"/>
          <w:w w:val="105"/>
          <w:sz w:val="17"/>
        </w:rPr>
        <w:t> </w:t>
      </w:r>
      <w:r>
        <w:rPr>
          <w:color w:val="4D4B4B"/>
          <w:w w:val="105"/>
          <w:sz w:val="17"/>
        </w:rPr>
        <w:t>del</w:t>
      </w:r>
      <w:r>
        <w:rPr>
          <w:color w:val="4D4B4B"/>
          <w:spacing w:val="-6"/>
          <w:w w:val="105"/>
          <w:sz w:val="17"/>
        </w:rPr>
        <w:t> </w:t>
      </w:r>
      <w:r>
        <w:rPr>
          <w:color w:val="4D4B4B"/>
          <w:spacing w:val="-2"/>
          <w:w w:val="105"/>
          <w:sz w:val="17"/>
        </w:rPr>
        <w:t>Trabajo</w:t>
      </w:r>
      <w:r>
        <w:rPr>
          <w:color w:val="7E7C7C"/>
          <w:spacing w:val="-2"/>
          <w:w w:val="105"/>
          <w:sz w:val="17"/>
        </w:rPr>
        <w:t>.</w:t>
      </w:r>
    </w:p>
    <w:p>
      <w:pPr>
        <w:spacing w:line="240" w:lineRule="auto" w:before="3"/>
        <w:rPr>
          <w:sz w:val="22"/>
        </w:rPr>
      </w:pPr>
    </w:p>
    <w:p>
      <w:pPr>
        <w:pStyle w:val="Heading2"/>
        <w:ind w:right="2487"/>
      </w:pPr>
      <w:r>
        <w:rPr>
          <w:color w:val="050505"/>
          <w:w w:val="105"/>
        </w:rPr>
        <w:t>FRANCIS</w:t>
      </w:r>
      <w:r>
        <w:rPr>
          <w:color w:val="050505"/>
          <w:spacing w:val="1"/>
          <w:w w:val="105"/>
        </w:rPr>
        <w:t> </w:t>
      </w:r>
      <w:r>
        <w:rPr>
          <w:color w:val="050505"/>
          <w:spacing w:val="-2"/>
          <w:w w:val="105"/>
        </w:rPr>
        <w:t>MAUPAIN</w:t>
      </w:r>
    </w:p>
    <w:p>
      <w:pPr>
        <w:spacing w:line="240" w:lineRule="auto" w:before="3"/>
        <w:rPr>
          <w:b/>
          <w:sz w:val="22"/>
        </w:rPr>
      </w:pPr>
    </w:p>
    <w:p>
      <w:pPr>
        <w:spacing w:before="0"/>
        <w:ind w:left="1861" w:right="2530" w:firstLine="0"/>
        <w:jc w:val="center"/>
        <w:rPr>
          <w:sz w:val="17"/>
        </w:rPr>
      </w:pPr>
      <w:r>
        <w:rPr>
          <w:color w:val="4D4B4B"/>
          <w:w w:val="105"/>
          <w:sz w:val="17"/>
        </w:rPr>
        <w:t>Consejero</w:t>
      </w:r>
      <w:r>
        <w:rPr>
          <w:color w:val="4D4B4B"/>
          <w:spacing w:val="3"/>
          <w:w w:val="105"/>
          <w:sz w:val="17"/>
        </w:rPr>
        <w:t> </w:t>
      </w:r>
      <w:r>
        <w:rPr>
          <w:color w:val="4D4B4B"/>
          <w:w w:val="105"/>
          <w:sz w:val="17"/>
        </w:rPr>
        <w:t>Jurídico,</w:t>
      </w:r>
      <w:r>
        <w:rPr>
          <w:color w:val="4D4B4B"/>
          <w:spacing w:val="2"/>
          <w:w w:val="105"/>
          <w:sz w:val="17"/>
        </w:rPr>
        <w:t> </w:t>
      </w:r>
      <w:r>
        <w:rPr>
          <w:color w:val="4D4B4B"/>
          <w:w w:val="105"/>
          <w:sz w:val="17"/>
        </w:rPr>
        <w:t>Oficina</w:t>
      </w:r>
      <w:r>
        <w:rPr>
          <w:color w:val="4D4B4B"/>
          <w:spacing w:val="2"/>
          <w:w w:val="105"/>
          <w:sz w:val="17"/>
        </w:rPr>
        <w:t> </w:t>
      </w:r>
      <w:r>
        <w:rPr>
          <w:color w:val="4D4B4B"/>
          <w:w w:val="105"/>
          <w:sz w:val="17"/>
        </w:rPr>
        <w:t>Internacional</w:t>
      </w:r>
      <w:r>
        <w:rPr>
          <w:color w:val="4D4B4B"/>
          <w:spacing w:val="6"/>
          <w:w w:val="105"/>
          <w:sz w:val="17"/>
        </w:rPr>
        <w:t> </w:t>
      </w:r>
      <w:r>
        <w:rPr>
          <w:color w:val="4D4B4B"/>
          <w:w w:val="105"/>
          <w:sz w:val="17"/>
        </w:rPr>
        <w:t>del</w:t>
      </w:r>
      <w:r>
        <w:rPr>
          <w:color w:val="4D4B4B"/>
          <w:spacing w:val="-8"/>
          <w:w w:val="105"/>
          <w:sz w:val="17"/>
        </w:rPr>
        <w:t> </w:t>
      </w:r>
      <w:r>
        <w:rPr>
          <w:color w:val="4D4B4B"/>
          <w:spacing w:val="-2"/>
          <w:w w:val="105"/>
          <w:sz w:val="17"/>
        </w:rPr>
        <w:t>Trabajo</w:t>
      </w:r>
    </w:p>
    <w:p>
      <w:pPr>
        <w:spacing w:line="240" w:lineRule="auto" w:before="4"/>
        <w:rPr>
          <w:sz w:val="22"/>
        </w:rPr>
      </w:pPr>
    </w:p>
    <w:p>
      <w:pPr>
        <w:pStyle w:val="Heading2"/>
        <w:ind w:right="2528"/>
      </w:pPr>
      <w:r>
        <w:rPr>
          <w:color w:val="050505"/>
          <w:w w:val="105"/>
        </w:rPr>
        <w:t>RECOMENDACION</w:t>
      </w:r>
      <w:r>
        <w:rPr>
          <w:color w:val="050505"/>
          <w:spacing w:val="5"/>
          <w:w w:val="105"/>
        </w:rPr>
        <w:t> </w:t>
      </w:r>
      <w:r>
        <w:rPr>
          <w:color w:val="050505"/>
          <w:spacing w:val="-5"/>
          <w:w w:val="105"/>
        </w:rPr>
        <w:t>176</w:t>
      </w:r>
    </w:p>
    <w:p>
      <w:pPr>
        <w:spacing w:line="240" w:lineRule="auto" w:before="3"/>
        <w:rPr>
          <w:b/>
          <w:sz w:val="22"/>
        </w:rPr>
      </w:pPr>
    </w:p>
    <w:p>
      <w:pPr>
        <w:spacing w:line="554" w:lineRule="auto" w:before="0"/>
        <w:ind w:left="1851" w:right="2519" w:firstLine="0"/>
        <w:jc w:val="center"/>
        <w:rPr>
          <w:sz w:val="17"/>
        </w:rPr>
      </w:pPr>
      <w:r>
        <w:rPr>
          <w:color w:val="4D4B4B"/>
          <w:w w:val="105"/>
          <w:sz w:val="17"/>
        </w:rPr>
        <w:t>Recomendación</w:t>
      </w:r>
      <w:r>
        <w:rPr>
          <w:color w:val="4D4B4B"/>
          <w:spacing w:val="19"/>
          <w:w w:val="105"/>
          <w:sz w:val="17"/>
        </w:rPr>
        <w:t> </w:t>
      </w:r>
      <w:r>
        <w:rPr>
          <w:color w:val="4D4B4B"/>
          <w:w w:val="105"/>
          <w:sz w:val="17"/>
        </w:rPr>
        <w:t>sobre</w:t>
      </w:r>
      <w:r>
        <w:rPr>
          <w:color w:val="4D4B4B"/>
          <w:spacing w:val="-2"/>
          <w:w w:val="105"/>
          <w:sz w:val="17"/>
        </w:rPr>
        <w:t> </w:t>
      </w:r>
      <w:r>
        <w:rPr>
          <w:color w:val="4D4B4B"/>
          <w:w w:val="105"/>
          <w:sz w:val="17"/>
        </w:rPr>
        <w:t>el</w:t>
      </w:r>
      <w:r>
        <w:rPr>
          <w:color w:val="4D4B4B"/>
          <w:spacing w:val="-1"/>
          <w:w w:val="105"/>
          <w:sz w:val="17"/>
        </w:rPr>
        <w:t> </w:t>
      </w:r>
      <w:r>
        <w:rPr>
          <w:color w:val="4D4B4B"/>
          <w:w w:val="105"/>
          <w:sz w:val="17"/>
        </w:rPr>
        <w:t>fomento del</w:t>
      </w:r>
      <w:r>
        <w:rPr>
          <w:color w:val="4D4B4B"/>
          <w:spacing w:val="-2"/>
          <w:w w:val="105"/>
          <w:sz w:val="17"/>
        </w:rPr>
        <w:t> </w:t>
      </w:r>
      <w:r>
        <w:rPr>
          <w:color w:val="4D4B4B"/>
          <w:w w:val="105"/>
          <w:sz w:val="17"/>
        </w:rPr>
        <w:t>empleo y</w:t>
      </w:r>
      <w:r>
        <w:rPr>
          <w:color w:val="4D4B4B"/>
          <w:spacing w:val="-7"/>
          <w:w w:val="105"/>
          <w:sz w:val="17"/>
        </w:rPr>
        <w:t> </w:t>
      </w:r>
      <w:r>
        <w:rPr>
          <w:color w:val="4D4B4B"/>
          <w:w w:val="105"/>
          <w:sz w:val="17"/>
        </w:rPr>
        <w:t>la</w:t>
      </w:r>
      <w:r>
        <w:rPr>
          <w:color w:val="4D4B4B"/>
          <w:spacing w:val="-4"/>
          <w:w w:val="105"/>
          <w:sz w:val="17"/>
        </w:rPr>
        <w:t> </w:t>
      </w:r>
      <w:r>
        <w:rPr>
          <w:color w:val="4D4B4B"/>
          <w:w w:val="105"/>
          <w:sz w:val="17"/>
        </w:rPr>
        <w:t>protección contra el </w:t>
      </w:r>
      <w:r>
        <w:rPr>
          <w:color w:val="4D4B4B"/>
          <w:spacing w:val="-2"/>
          <w:w w:val="105"/>
          <w:sz w:val="17"/>
        </w:rPr>
        <w:t>desempleo.</w:t>
      </w:r>
    </w:p>
    <w:p>
      <w:pPr>
        <w:spacing w:line="191" w:lineRule="exact" w:before="0"/>
        <w:ind w:left="171" w:right="0" w:firstLine="0"/>
        <w:jc w:val="both"/>
        <w:rPr>
          <w:sz w:val="17"/>
        </w:rPr>
      </w:pPr>
      <w:r>
        <w:rPr>
          <w:color w:val="4D4B4B"/>
          <w:w w:val="105"/>
          <w:sz w:val="17"/>
        </w:rPr>
        <w:t>La</w:t>
      </w:r>
      <w:r>
        <w:rPr>
          <w:color w:val="4D4B4B"/>
          <w:spacing w:val="-6"/>
          <w:w w:val="105"/>
          <w:sz w:val="17"/>
        </w:rPr>
        <w:t> </w:t>
      </w:r>
      <w:r>
        <w:rPr>
          <w:color w:val="4D4B4B"/>
          <w:w w:val="105"/>
          <w:sz w:val="17"/>
        </w:rPr>
        <w:t>Conferencia</w:t>
      </w:r>
      <w:r>
        <w:rPr>
          <w:color w:val="4D4B4B"/>
          <w:spacing w:val="10"/>
          <w:w w:val="105"/>
          <w:sz w:val="17"/>
        </w:rPr>
        <w:t> </w:t>
      </w:r>
      <w:r>
        <w:rPr>
          <w:color w:val="4D4B4B"/>
          <w:w w:val="105"/>
          <w:sz w:val="17"/>
        </w:rPr>
        <w:t>General</w:t>
      </w:r>
      <w:r>
        <w:rPr>
          <w:color w:val="4D4B4B"/>
          <w:spacing w:val="2"/>
          <w:w w:val="105"/>
          <w:sz w:val="17"/>
        </w:rPr>
        <w:t> </w:t>
      </w:r>
      <w:r>
        <w:rPr>
          <w:color w:val="4D4B4B"/>
          <w:w w:val="105"/>
          <w:sz w:val="17"/>
        </w:rPr>
        <w:t>de</w:t>
      </w:r>
      <w:r>
        <w:rPr>
          <w:color w:val="4D4B4B"/>
          <w:spacing w:val="-7"/>
          <w:w w:val="105"/>
          <w:sz w:val="17"/>
        </w:rPr>
        <w:t> </w:t>
      </w:r>
      <w:r>
        <w:rPr>
          <w:color w:val="4D4B4B"/>
          <w:w w:val="105"/>
          <w:sz w:val="17"/>
        </w:rPr>
        <w:t>la</w:t>
      </w:r>
      <w:r>
        <w:rPr>
          <w:color w:val="4D4B4B"/>
          <w:spacing w:val="-5"/>
          <w:w w:val="105"/>
          <w:sz w:val="17"/>
        </w:rPr>
        <w:t> </w:t>
      </w:r>
      <w:r>
        <w:rPr>
          <w:color w:val="4D4B4B"/>
          <w:w w:val="105"/>
          <w:sz w:val="17"/>
        </w:rPr>
        <w:t>Organización</w:t>
      </w:r>
      <w:r>
        <w:rPr>
          <w:color w:val="4D4B4B"/>
          <w:spacing w:val="6"/>
          <w:w w:val="105"/>
          <w:sz w:val="17"/>
        </w:rPr>
        <w:t> </w:t>
      </w:r>
      <w:r>
        <w:rPr>
          <w:color w:val="4D4B4B"/>
          <w:w w:val="105"/>
          <w:sz w:val="17"/>
        </w:rPr>
        <w:t>Internacional</w:t>
      </w:r>
      <w:r>
        <w:rPr>
          <w:color w:val="4D4B4B"/>
          <w:spacing w:val="9"/>
          <w:w w:val="105"/>
          <w:sz w:val="17"/>
        </w:rPr>
        <w:t> </w:t>
      </w:r>
      <w:r>
        <w:rPr>
          <w:color w:val="4D4B4B"/>
          <w:w w:val="105"/>
          <w:sz w:val="17"/>
        </w:rPr>
        <w:t>del</w:t>
      </w:r>
      <w:r>
        <w:rPr>
          <w:color w:val="4D4B4B"/>
          <w:spacing w:val="-4"/>
          <w:w w:val="105"/>
          <w:sz w:val="17"/>
        </w:rPr>
        <w:t> </w:t>
      </w:r>
      <w:r>
        <w:rPr>
          <w:color w:val="4D4B4B"/>
          <w:spacing w:val="-2"/>
          <w:w w:val="105"/>
          <w:sz w:val="17"/>
        </w:rPr>
        <w:t>Trabajo:</w:t>
      </w:r>
    </w:p>
    <w:p>
      <w:pPr>
        <w:spacing w:line="240" w:lineRule="auto" w:before="8"/>
        <w:rPr>
          <w:sz w:val="22"/>
        </w:rPr>
      </w:pPr>
    </w:p>
    <w:p>
      <w:pPr>
        <w:spacing w:line="331" w:lineRule="auto" w:before="0"/>
        <w:ind w:left="120" w:right="815" w:firstLine="2"/>
        <w:jc w:val="both"/>
        <w:rPr>
          <w:sz w:val="17"/>
        </w:rPr>
      </w:pPr>
      <w:r>
        <w:rPr>
          <w:color w:val="4D4B4B"/>
          <w:w w:val="105"/>
          <w:sz w:val="17"/>
        </w:rPr>
        <w:t>Convocada</w:t>
      </w:r>
      <w:r>
        <w:rPr>
          <w:color w:val="4D4B4B"/>
          <w:spacing w:val="30"/>
          <w:w w:val="105"/>
          <w:sz w:val="17"/>
        </w:rPr>
        <w:t> </w:t>
      </w:r>
      <w:r>
        <w:rPr>
          <w:color w:val="4D4B4B"/>
          <w:w w:val="105"/>
          <w:sz w:val="17"/>
        </w:rPr>
        <w:t>en Ginebra</w:t>
      </w:r>
      <w:r>
        <w:rPr>
          <w:color w:val="4D4B4B"/>
          <w:spacing w:val="23"/>
          <w:w w:val="105"/>
          <w:sz w:val="17"/>
        </w:rPr>
        <w:t> </w:t>
      </w:r>
      <w:r>
        <w:rPr>
          <w:color w:val="4D4B4B"/>
          <w:w w:val="105"/>
          <w:sz w:val="17"/>
        </w:rPr>
        <w:t>por el Consejo</w:t>
      </w:r>
      <w:r>
        <w:rPr>
          <w:color w:val="4D4B4B"/>
          <w:spacing w:val="23"/>
          <w:w w:val="105"/>
          <w:sz w:val="17"/>
        </w:rPr>
        <w:t> </w:t>
      </w:r>
      <w:r>
        <w:rPr>
          <w:color w:val="4D4B4B"/>
          <w:w w:val="105"/>
          <w:sz w:val="17"/>
        </w:rPr>
        <w:t>de Administración de la Oficina</w:t>
      </w:r>
      <w:r>
        <w:rPr>
          <w:color w:val="4D4B4B"/>
          <w:spacing w:val="19"/>
          <w:w w:val="105"/>
          <w:sz w:val="17"/>
        </w:rPr>
        <w:t> </w:t>
      </w:r>
      <w:r>
        <w:rPr>
          <w:color w:val="4D4B4B"/>
          <w:w w:val="105"/>
          <w:sz w:val="17"/>
        </w:rPr>
        <w:t>Internacional</w:t>
      </w:r>
      <w:r>
        <w:rPr>
          <w:color w:val="4D4B4B"/>
          <w:spacing w:val="23"/>
          <w:w w:val="105"/>
          <w:sz w:val="17"/>
        </w:rPr>
        <w:t> </w:t>
      </w:r>
      <w:r>
        <w:rPr>
          <w:color w:val="4D4B4B"/>
          <w:w w:val="105"/>
          <w:sz w:val="17"/>
        </w:rPr>
        <w:t>del Trabajo,</w:t>
      </w:r>
      <w:r>
        <w:rPr>
          <w:color w:val="4D4B4B"/>
          <w:spacing w:val="17"/>
          <w:w w:val="105"/>
          <w:sz w:val="17"/>
        </w:rPr>
        <w:t> </w:t>
      </w:r>
      <w:r>
        <w:rPr>
          <w:color w:val="4D4B4B"/>
          <w:w w:val="105"/>
          <w:sz w:val="17"/>
        </w:rPr>
        <w:t>y congregada en dicha ciudad el 1o</w:t>
      </w:r>
      <w:r>
        <w:rPr>
          <w:color w:val="7E7C7C"/>
          <w:w w:val="105"/>
          <w:sz w:val="17"/>
        </w:rPr>
        <w:t>. </w:t>
      </w:r>
      <w:r>
        <w:rPr>
          <w:color w:val="4D4B4B"/>
          <w:w w:val="105"/>
          <w:sz w:val="17"/>
        </w:rPr>
        <w:t>de junio de 1988 en su septuagésimo quinta reunión</w:t>
      </w:r>
      <w:r>
        <w:rPr>
          <w:color w:val="676464"/>
          <w:w w:val="105"/>
          <w:sz w:val="17"/>
        </w:rPr>
        <w:t>;</w:t>
      </w:r>
    </w:p>
    <w:p>
      <w:pPr>
        <w:spacing w:line="240" w:lineRule="auto" w:before="9"/>
        <w:rPr>
          <w:sz w:val="15"/>
        </w:rPr>
      </w:pPr>
    </w:p>
    <w:p>
      <w:pPr>
        <w:spacing w:line="331" w:lineRule="auto" w:before="0"/>
        <w:ind w:left="126" w:right="791" w:hanging="4"/>
        <w:jc w:val="both"/>
        <w:rPr>
          <w:sz w:val="17"/>
        </w:rPr>
      </w:pPr>
      <w:r>
        <w:rPr>
          <w:color w:val="4D4B4B"/>
          <w:w w:val="105"/>
          <w:sz w:val="17"/>
        </w:rPr>
        <w:t>Después</w:t>
      </w:r>
      <w:r>
        <w:rPr>
          <w:color w:val="4D4B4B"/>
          <w:spacing w:val="40"/>
          <w:w w:val="105"/>
          <w:sz w:val="17"/>
        </w:rPr>
        <w:t> </w:t>
      </w:r>
      <w:r>
        <w:rPr>
          <w:color w:val="4D4B4B"/>
          <w:w w:val="105"/>
          <w:sz w:val="17"/>
        </w:rPr>
        <w:t>de</w:t>
      </w:r>
      <w:r>
        <w:rPr>
          <w:color w:val="4D4B4B"/>
          <w:spacing w:val="39"/>
          <w:w w:val="105"/>
          <w:sz w:val="17"/>
        </w:rPr>
        <w:t> </w:t>
      </w:r>
      <w:r>
        <w:rPr>
          <w:color w:val="4D4B4B"/>
          <w:w w:val="105"/>
          <w:sz w:val="17"/>
        </w:rPr>
        <w:t>haber</w:t>
      </w:r>
      <w:r>
        <w:rPr>
          <w:color w:val="4D4B4B"/>
          <w:spacing w:val="40"/>
          <w:w w:val="105"/>
          <w:sz w:val="17"/>
        </w:rPr>
        <w:t> </w:t>
      </w:r>
      <w:r>
        <w:rPr>
          <w:color w:val="4D4B4B"/>
          <w:w w:val="105"/>
          <w:sz w:val="17"/>
        </w:rPr>
        <w:t>decidido</w:t>
      </w:r>
      <w:r>
        <w:rPr>
          <w:color w:val="4D4B4B"/>
          <w:spacing w:val="40"/>
          <w:w w:val="105"/>
          <w:sz w:val="17"/>
        </w:rPr>
        <w:t> </w:t>
      </w:r>
      <w:r>
        <w:rPr>
          <w:color w:val="4D4B4B"/>
          <w:w w:val="105"/>
          <w:sz w:val="17"/>
        </w:rPr>
        <w:t>adoptar</w:t>
      </w:r>
      <w:r>
        <w:rPr>
          <w:color w:val="4D4B4B"/>
          <w:spacing w:val="40"/>
          <w:w w:val="105"/>
          <w:sz w:val="17"/>
        </w:rPr>
        <w:t> </w:t>
      </w:r>
      <w:r>
        <w:rPr>
          <w:color w:val="4D4B4B"/>
          <w:w w:val="105"/>
          <w:sz w:val="17"/>
        </w:rPr>
        <w:t>diversas</w:t>
      </w:r>
      <w:r>
        <w:rPr>
          <w:color w:val="4D4B4B"/>
          <w:spacing w:val="40"/>
          <w:w w:val="105"/>
          <w:sz w:val="17"/>
        </w:rPr>
        <w:t> </w:t>
      </w:r>
      <w:r>
        <w:rPr>
          <w:color w:val="4D4B4B"/>
          <w:w w:val="105"/>
          <w:sz w:val="17"/>
        </w:rPr>
        <w:t>proposiciones</w:t>
      </w:r>
      <w:r>
        <w:rPr>
          <w:color w:val="4D4B4B"/>
          <w:spacing w:val="40"/>
          <w:w w:val="105"/>
          <w:sz w:val="17"/>
        </w:rPr>
        <w:t> </w:t>
      </w:r>
      <w:r>
        <w:rPr>
          <w:color w:val="4D4B4B"/>
          <w:w w:val="105"/>
          <w:sz w:val="17"/>
        </w:rPr>
        <w:t>relativas</w:t>
      </w:r>
      <w:r>
        <w:rPr>
          <w:color w:val="4D4B4B"/>
          <w:spacing w:val="40"/>
          <w:w w:val="105"/>
          <w:sz w:val="17"/>
        </w:rPr>
        <w:t> </w:t>
      </w:r>
      <w:r>
        <w:rPr>
          <w:color w:val="4D4B4B"/>
          <w:w w:val="105"/>
          <w:sz w:val="17"/>
        </w:rPr>
        <w:t>al</w:t>
      </w:r>
      <w:r>
        <w:rPr>
          <w:color w:val="4D4B4B"/>
          <w:spacing w:val="40"/>
          <w:w w:val="105"/>
          <w:sz w:val="17"/>
        </w:rPr>
        <w:t> </w:t>
      </w:r>
      <w:r>
        <w:rPr>
          <w:color w:val="4D4B4B"/>
          <w:w w:val="105"/>
          <w:sz w:val="17"/>
        </w:rPr>
        <w:t>fomento</w:t>
      </w:r>
      <w:r>
        <w:rPr>
          <w:color w:val="4D4B4B"/>
          <w:spacing w:val="40"/>
          <w:w w:val="105"/>
          <w:sz w:val="17"/>
        </w:rPr>
        <w:t> </w:t>
      </w:r>
      <w:r>
        <w:rPr>
          <w:color w:val="4D4B4B"/>
          <w:w w:val="105"/>
          <w:sz w:val="17"/>
        </w:rPr>
        <w:t>del</w:t>
      </w:r>
      <w:r>
        <w:rPr>
          <w:color w:val="4D4B4B"/>
          <w:w w:val="105"/>
          <w:sz w:val="17"/>
        </w:rPr>
        <w:t> empleo</w:t>
      </w:r>
      <w:r>
        <w:rPr>
          <w:color w:val="4D4B4B"/>
          <w:spacing w:val="40"/>
          <w:w w:val="105"/>
          <w:sz w:val="17"/>
        </w:rPr>
        <w:t> </w:t>
      </w:r>
      <w:r>
        <w:rPr>
          <w:color w:val="4D4B4B"/>
          <w:w w:val="105"/>
          <w:sz w:val="17"/>
        </w:rPr>
        <w:t>y</w:t>
      </w:r>
      <w:r>
        <w:rPr>
          <w:color w:val="4D4B4B"/>
          <w:spacing w:val="38"/>
          <w:w w:val="105"/>
          <w:sz w:val="17"/>
        </w:rPr>
        <w:t> </w:t>
      </w:r>
      <w:r>
        <w:rPr>
          <w:color w:val="4D4B4B"/>
          <w:w w:val="105"/>
          <w:sz w:val="17"/>
        </w:rPr>
        <w:t>la</w:t>
      </w:r>
      <w:r>
        <w:rPr>
          <w:color w:val="4D4B4B"/>
          <w:spacing w:val="38"/>
          <w:w w:val="105"/>
          <w:sz w:val="17"/>
        </w:rPr>
        <w:t> </w:t>
      </w:r>
      <w:r>
        <w:rPr>
          <w:color w:val="4D4B4B"/>
          <w:w w:val="105"/>
          <w:sz w:val="17"/>
        </w:rPr>
        <w:t>seguridad social</w:t>
      </w:r>
      <w:r>
        <w:rPr>
          <w:color w:val="676464"/>
          <w:w w:val="105"/>
          <w:sz w:val="17"/>
        </w:rPr>
        <w:t>,</w:t>
      </w:r>
      <w:r>
        <w:rPr>
          <w:color w:val="676464"/>
          <w:spacing w:val="-1"/>
          <w:w w:val="105"/>
          <w:sz w:val="17"/>
        </w:rPr>
        <w:t> </w:t>
      </w:r>
      <w:r>
        <w:rPr>
          <w:color w:val="4D4B4B"/>
          <w:w w:val="105"/>
          <w:sz w:val="17"/>
        </w:rPr>
        <w:t>cuestión que constituye el quinto punto del orden del día de la reunión</w:t>
      </w:r>
      <w:r>
        <w:rPr>
          <w:color w:val="676464"/>
          <w:w w:val="105"/>
          <w:sz w:val="17"/>
        </w:rPr>
        <w:t>;</w:t>
      </w:r>
    </w:p>
    <w:p>
      <w:pPr>
        <w:spacing w:after="0" w:line="331" w:lineRule="auto"/>
        <w:jc w:val="both"/>
        <w:rPr>
          <w:sz w:val="17"/>
        </w:rPr>
        <w:sectPr>
          <w:pgSz w:w="12240" w:h="15840"/>
          <w:pgMar w:header="245" w:footer="268" w:top="480" w:bottom="460" w:left="580" w:right="1720"/>
        </w:sectPr>
      </w:pPr>
    </w:p>
    <w:p>
      <w:pPr>
        <w:spacing w:line="331" w:lineRule="auto" w:before="93"/>
        <w:ind w:left="124" w:right="482" w:hanging="2"/>
        <w:jc w:val="left"/>
        <w:rPr>
          <w:sz w:val="17"/>
        </w:rPr>
      </w:pPr>
      <w:r>
        <w:rPr>
          <w:color w:val="4D4B4B"/>
          <w:w w:val="105"/>
          <w:sz w:val="17"/>
        </w:rPr>
        <w:t>Después</w:t>
      </w:r>
      <w:r>
        <w:rPr>
          <w:color w:val="4D4B4B"/>
          <w:spacing w:val="80"/>
          <w:w w:val="105"/>
          <w:sz w:val="17"/>
        </w:rPr>
        <w:t> </w:t>
      </w:r>
      <w:r>
        <w:rPr>
          <w:color w:val="4D4B4B"/>
          <w:w w:val="105"/>
          <w:sz w:val="17"/>
        </w:rPr>
        <w:t>de</w:t>
      </w:r>
      <w:r>
        <w:rPr>
          <w:color w:val="4D4B4B"/>
          <w:spacing w:val="80"/>
          <w:w w:val="105"/>
          <w:sz w:val="17"/>
        </w:rPr>
        <w:t> </w:t>
      </w:r>
      <w:r>
        <w:rPr>
          <w:color w:val="4D4B4B"/>
          <w:w w:val="105"/>
          <w:sz w:val="17"/>
        </w:rPr>
        <w:t>haber</w:t>
      </w:r>
      <w:r>
        <w:rPr>
          <w:color w:val="4D4B4B"/>
          <w:spacing w:val="80"/>
          <w:w w:val="105"/>
          <w:sz w:val="17"/>
        </w:rPr>
        <w:t> </w:t>
      </w:r>
      <w:r>
        <w:rPr>
          <w:color w:val="4D4B4B"/>
          <w:w w:val="105"/>
          <w:sz w:val="17"/>
        </w:rPr>
        <w:t>decidido</w:t>
      </w:r>
      <w:r>
        <w:rPr>
          <w:color w:val="4D4B4B"/>
          <w:spacing w:val="80"/>
          <w:w w:val="105"/>
          <w:sz w:val="17"/>
        </w:rPr>
        <w:t> </w:t>
      </w:r>
      <w:r>
        <w:rPr>
          <w:color w:val="4D4B4B"/>
          <w:w w:val="105"/>
          <w:sz w:val="17"/>
        </w:rPr>
        <w:t>que</w:t>
      </w:r>
      <w:r>
        <w:rPr>
          <w:color w:val="4D4B4B"/>
          <w:spacing w:val="80"/>
          <w:w w:val="105"/>
          <w:sz w:val="17"/>
        </w:rPr>
        <w:t> </w:t>
      </w:r>
      <w:r>
        <w:rPr>
          <w:color w:val="4D4B4B"/>
          <w:w w:val="105"/>
          <w:sz w:val="17"/>
        </w:rPr>
        <w:t>dichas</w:t>
      </w:r>
      <w:r>
        <w:rPr>
          <w:color w:val="4D4B4B"/>
          <w:spacing w:val="80"/>
          <w:w w:val="105"/>
          <w:sz w:val="17"/>
        </w:rPr>
        <w:t> </w:t>
      </w:r>
      <w:r>
        <w:rPr>
          <w:color w:val="4D4B4B"/>
          <w:w w:val="105"/>
          <w:sz w:val="17"/>
        </w:rPr>
        <w:t>proposiciones</w:t>
      </w:r>
      <w:r>
        <w:rPr>
          <w:color w:val="4D4B4B"/>
          <w:spacing w:val="80"/>
          <w:w w:val="105"/>
          <w:sz w:val="17"/>
        </w:rPr>
        <w:t> </w:t>
      </w:r>
      <w:r>
        <w:rPr>
          <w:color w:val="4D4B4B"/>
          <w:w w:val="105"/>
          <w:sz w:val="17"/>
        </w:rPr>
        <w:t>revistan</w:t>
      </w:r>
      <w:r>
        <w:rPr>
          <w:color w:val="4D4B4B"/>
          <w:spacing w:val="80"/>
          <w:w w:val="105"/>
          <w:sz w:val="17"/>
        </w:rPr>
        <w:t> </w:t>
      </w:r>
      <w:r>
        <w:rPr>
          <w:color w:val="4D4B4B"/>
          <w:w w:val="105"/>
          <w:sz w:val="17"/>
        </w:rPr>
        <w:t>la</w:t>
      </w:r>
      <w:r>
        <w:rPr>
          <w:color w:val="4D4B4B"/>
          <w:spacing w:val="80"/>
          <w:w w:val="105"/>
          <w:sz w:val="17"/>
        </w:rPr>
        <w:t> </w:t>
      </w:r>
      <w:r>
        <w:rPr>
          <w:color w:val="4D4B4B"/>
          <w:w w:val="105"/>
          <w:sz w:val="17"/>
        </w:rPr>
        <w:t>forma</w:t>
      </w:r>
      <w:r>
        <w:rPr>
          <w:color w:val="4D4B4B"/>
          <w:spacing w:val="80"/>
          <w:w w:val="105"/>
          <w:sz w:val="17"/>
        </w:rPr>
        <w:t> </w:t>
      </w:r>
      <w:r>
        <w:rPr>
          <w:color w:val="4D4B4B"/>
          <w:w w:val="105"/>
          <w:sz w:val="17"/>
        </w:rPr>
        <w:t>de</w:t>
      </w:r>
      <w:r>
        <w:rPr>
          <w:color w:val="4D4B4B"/>
          <w:spacing w:val="80"/>
          <w:w w:val="105"/>
          <w:sz w:val="17"/>
        </w:rPr>
        <w:t> </w:t>
      </w:r>
      <w:r>
        <w:rPr>
          <w:color w:val="4D4B4B"/>
          <w:w w:val="105"/>
          <w:sz w:val="17"/>
        </w:rPr>
        <w:t>una</w:t>
      </w:r>
      <w:r>
        <w:rPr>
          <w:color w:val="4D4B4B"/>
          <w:spacing w:val="80"/>
          <w:w w:val="105"/>
          <w:sz w:val="17"/>
        </w:rPr>
        <w:t> </w:t>
      </w:r>
      <w:r>
        <w:rPr>
          <w:color w:val="4D4B4B"/>
          <w:w w:val="105"/>
          <w:sz w:val="17"/>
        </w:rPr>
        <w:t>recomendación</w:t>
      </w:r>
      <w:r>
        <w:rPr>
          <w:color w:val="4D4B4B"/>
          <w:spacing w:val="80"/>
          <w:w w:val="105"/>
          <w:sz w:val="17"/>
        </w:rPr>
        <w:t> </w:t>
      </w:r>
      <w:r>
        <w:rPr>
          <w:color w:val="4D4B4B"/>
          <w:w w:val="105"/>
          <w:sz w:val="17"/>
        </w:rPr>
        <w:t>que complemente al Convenio sobre el fomento del empleo y la protección contra el desempleo, 1988</w:t>
      </w:r>
      <w:r>
        <w:rPr>
          <w:color w:val="666464"/>
          <w:w w:val="105"/>
          <w:sz w:val="17"/>
        </w:rPr>
        <w:t>,</w:t>
      </w:r>
    </w:p>
    <w:p>
      <w:pPr>
        <w:spacing w:line="240" w:lineRule="auto" w:before="9"/>
        <w:rPr>
          <w:sz w:val="15"/>
        </w:rPr>
      </w:pPr>
    </w:p>
    <w:p>
      <w:pPr>
        <w:spacing w:line="331" w:lineRule="auto" w:before="0"/>
        <w:ind w:left="121" w:right="778" w:hanging="1"/>
        <w:jc w:val="left"/>
        <w:rPr>
          <w:sz w:val="17"/>
        </w:rPr>
      </w:pPr>
      <w:r>
        <w:rPr>
          <w:color w:val="4D4B4B"/>
          <w:w w:val="105"/>
          <w:sz w:val="17"/>
        </w:rPr>
        <w:t>adopta</w:t>
      </w:r>
      <w:r>
        <w:rPr>
          <w:color w:val="666464"/>
          <w:w w:val="105"/>
          <w:sz w:val="17"/>
        </w:rPr>
        <w:t>,</w:t>
      </w:r>
      <w:r>
        <w:rPr>
          <w:color w:val="666464"/>
          <w:spacing w:val="-6"/>
          <w:w w:val="105"/>
          <w:sz w:val="17"/>
        </w:rPr>
        <w:t> </w:t>
      </w:r>
      <w:r>
        <w:rPr>
          <w:color w:val="4D4B4B"/>
          <w:w w:val="105"/>
          <w:sz w:val="17"/>
        </w:rPr>
        <w:t>con fecha veintiuno de junio de mil novecientos</w:t>
      </w:r>
      <w:r>
        <w:rPr>
          <w:color w:val="4D4B4B"/>
          <w:spacing w:val="23"/>
          <w:w w:val="105"/>
          <w:sz w:val="17"/>
        </w:rPr>
        <w:t> </w:t>
      </w:r>
      <w:r>
        <w:rPr>
          <w:color w:val="4D4B4B"/>
          <w:w w:val="105"/>
          <w:sz w:val="17"/>
        </w:rPr>
        <w:t>ochenta y ocho</w:t>
      </w:r>
      <w:r>
        <w:rPr>
          <w:color w:val="666464"/>
          <w:w w:val="105"/>
          <w:sz w:val="17"/>
        </w:rPr>
        <w:t>,</w:t>
      </w:r>
      <w:r>
        <w:rPr>
          <w:color w:val="666464"/>
          <w:spacing w:val="-10"/>
          <w:w w:val="105"/>
          <w:sz w:val="17"/>
        </w:rPr>
        <w:t> </w:t>
      </w:r>
      <w:r>
        <w:rPr>
          <w:color w:val="4D4B4B"/>
          <w:w w:val="105"/>
          <w:sz w:val="17"/>
        </w:rPr>
        <w:t>la presente Recomendación, que podrá ser citada como la Recomendación sobre el fomento del empleo y la protección contra el desempleo</w:t>
      </w:r>
      <w:r>
        <w:rPr>
          <w:color w:val="666464"/>
          <w:w w:val="105"/>
          <w:sz w:val="17"/>
        </w:rPr>
        <w:t>, </w:t>
      </w:r>
      <w:r>
        <w:rPr>
          <w:color w:val="4D4B4B"/>
          <w:w w:val="105"/>
          <w:sz w:val="17"/>
        </w:rPr>
        <w:t>1988</w:t>
      </w:r>
      <w:r>
        <w:rPr>
          <w:color w:val="898989"/>
          <w:w w:val="105"/>
          <w:sz w:val="17"/>
        </w:rPr>
        <w:t>:</w:t>
      </w:r>
    </w:p>
    <w:p>
      <w:pPr>
        <w:spacing w:line="240" w:lineRule="auto" w:before="9"/>
        <w:rPr>
          <w:sz w:val="15"/>
        </w:rPr>
      </w:pPr>
    </w:p>
    <w:p>
      <w:pPr>
        <w:spacing w:before="0"/>
        <w:ind w:left="178" w:right="0" w:firstLine="0"/>
        <w:jc w:val="left"/>
        <w:rPr>
          <w:sz w:val="17"/>
        </w:rPr>
      </w:pPr>
      <w:r>
        <w:rPr>
          <w:color w:val="4D4B4B"/>
          <w:w w:val="105"/>
          <w:sz w:val="17"/>
        </w:rPr>
        <w:t>l.</w:t>
      </w:r>
      <w:r>
        <w:rPr>
          <w:color w:val="4D4B4B"/>
          <w:spacing w:val="4"/>
          <w:w w:val="105"/>
          <w:sz w:val="17"/>
        </w:rPr>
        <w:t> </w:t>
      </w:r>
      <w:r>
        <w:rPr>
          <w:color w:val="4D4B4B"/>
          <w:w w:val="105"/>
          <w:sz w:val="17"/>
        </w:rPr>
        <w:t>Disposiciones</w:t>
      </w:r>
      <w:r>
        <w:rPr>
          <w:color w:val="4D4B4B"/>
          <w:spacing w:val="17"/>
          <w:w w:val="105"/>
          <w:sz w:val="17"/>
        </w:rPr>
        <w:t> </w:t>
      </w:r>
      <w:r>
        <w:rPr>
          <w:color w:val="4D4B4B"/>
          <w:w w:val="105"/>
          <w:sz w:val="17"/>
        </w:rPr>
        <w:t>generales</w:t>
      </w:r>
      <w:r>
        <w:rPr>
          <w:color w:val="4D4B4B"/>
          <w:spacing w:val="6"/>
          <w:w w:val="105"/>
          <w:sz w:val="17"/>
        </w:rPr>
        <w:t> </w:t>
      </w:r>
      <w:r>
        <w:rPr>
          <w:color w:val="4D4B4B"/>
          <w:w w:val="105"/>
          <w:sz w:val="17"/>
        </w:rPr>
        <w:t>1</w:t>
      </w:r>
      <w:r>
        <w:rPr>
          <w:color w:val="898989"/>
          <w:w w:val="105"/>
          <w:sz w:val="17"/>
        </w:rPr>
        <w:t>.</w:t>
      </w:r>
      <w:r>
        <w:rPr>
          <w:color w:val="898989"/>
          <w:spacing w:val="-10"/>
          <w:w w:val="105"/>
          <w:sz w:val="17"/>
        </w:rPr>
        <w:t> </w:t>
      </w:r>
      <w:r>
        <w:rPr>
          <w:color w:val="4D4B4B"/>
          <w:w w:val="105"/>
          <w:sz w:val="17"/>
        </w:rPr>
        <w:t>A</w:t>
      </w:r>
      <w:r>
        <w:rPr>
          <w:color w:val="4D4B4B"/>
          <w:spacing w:val="-7"/>
          <w:w w:val="105"/>
          <w:sz w:val="17"/>
        </w:rPr>
        <w:t> </w:t>
      </w:r>
      <w:r>
        <w:rPr>
          <w:color w:val="4D4B4B"/>
          <w:w w:val="105"/>
          <w:sz w:val="17"/>
        </w:rPr>
        <w:t>los</w:t>
      </w:r>
      <w:r>
        <w:rPr>
          <w:color w:val="4D4B4B"/>
          <w:spacing w:val="-3"/>
          <w:w w:val="105"/>
          <w:sz w:val="17"/>
        </w:rPr>
        <w:t> </w:t>
      </w:r>
      <w:r>
        <w:rPr>
          <w:color w:val="4D4B4B"/>
          <w:w w:val="105"/>
          <w:sz w:val="17"/>
        </w:rPr>
        <w:t>efectos</w:t>
      </w:r>
      <w:r>
        <w:rPr>
          <w:color w:val="4D4B4B"/>
          <w:spacing w:val="2"/>
          <w:w w:val="105"/>
          <w:sz w:val="17"/>
        </w:rPr>
        <w:t> </w:t>
      </w:r>
      <w:r>
        <w:rPr>
          <w:color w:val="4D4B4B"/>
          <w:w w:val="105"/>
          <w:sz w:val="17"/>
        </w:rPr>
        <w:t>de</w:t>
      </w:r>
      <w:r>
        <w:rPr>
          <w:color w:val="4D4B4B"/>
          <w:spacing w:val="-9"/>
          <w:w w:val="105"/>
          <w:sz w:val="17"/>
        </w:rPr>
        <w:t> </w:t>
      </w:r>
      <w:r>
        <w:rPr>
          <w:color w:val="4D4B4B"/>
          <w:w w:val="105"/>
          <w:sz w:val="17"/>
        </w:rPr>
        <w:t>la</w:t>
      </w:r>
      <w:r>
        <w:rPr>
          <w:color w:val="4D4B4B"/>
          <w:spacing w:val="3"/>
          <w:w w:val="105"/>
          <w:sz w:val="17"/>
        </w:rPr>
        <w:t> </w:t>
      </w:r>
      <w:r>
        <w:rPr>
          <w:color w:val="4D4B4B"/>
          <w:w w:val="105"/>
          <w:sz w:val="17"/>
        </w:rPr>
        <w:t>presente </w:t>
      </w:r>
      <w:r>
        <w:rPr>
          <w:color w:val="4D4B4B"/>
          <w:spacing w:val="-2"/>
          <w:w w:val="105"/>
          <w:sz w:val="17"/>
        </w:rPr>
        <w:t>Recomendación</w:t>
      </w:r>
      <w:r>
        <w:rPr>
          <w:color w:val="666464"/>
          <w:spacing w:val="-2"/>
          <w:w w:val="105"/>
          <w:sz w:val="17"/>
        </w:rPr>
        <w:t>:</w:t>
      </w:r>
    </w:p>
    <w:p>
      <w:pPr>
        <w:spacing w:line="240" w:lineRule="auto" w:before="3"/>
        <w:rPr>
          <w:sz w:val="22"/>
        </w:rPr>
      </w:pPr>
    </w:p>
    <w:p>
      <w:pPr>
        <w:pStyle w:val="ListParagraph"/>
        <w:numPr>
          <w:ilvl w:val="0"/>
          <w:numId w:val="50"/>
        </w:numPr>
        <w:tabs>
          <w:tab w:pos="376" w:val="left" w:leader="none"/>
        </w:tabs>
        <w:spacing w:line="331" w:lineRule="auto" w:before="0" w:after="0"/>
        <w:ind w:left="125" w:right="796" w:hanging="5"/>
        <w:jc w:val="both"/>
        <w:rPr>
          <w:sz w:val="17"/>
        </w:rPr>
      </w:pPr>
      <w:r>
        <w:rPr>
          <w:color w:val="4D4B4B"/>
          <w:w w:val="105"/>
          <w:sz w:val="17"/>
        </w:rPr>
        <w:t>el</w:t>
      </w:r>
      <w:r>
        <w:rPr>
          <w:color w:val="4D4B4B"/>
          <w:w w:val="105"/>
          <w:sz w:val="17"/>
        </w:rPr>
        <w:t> termino</w:t>
      </w:r>
      <w:r>
        <w:rPr>
          <w:color w:val="4D4B4B"/>
          <w:spacing w:val="40"/>
          <w:w w:val="105"/>
          <w:sz w:val="17"/>
        </w:rPr>
        <w:t> </w:t>
      </w:r>
      <w:r>
        <w:rPr>
          <w:color w:val="4D4B4B"/>
          <w:w w:val="105"/>
          <w:sz w:val="17"/>
        </w:rPr>
        <w:t>"legislación"</w:t>
      </w:r>
      <w:r>
        <w:rPr>
          <w:color w:val="4D4B4B"/>
          <w:spacing w:val="40"/>
          <w:w w:val="105"/>
          <w:sz w:val="17"/>
        </w:rPr>
        <w:t> </w:t>
      </w:r>
      <w:r>
        <w:rPr>
          <w:color w:val="4D4B4B"/>
          <w:w w:val="105"/>
          <w:sz w:val="17"/>
        </w:rPr>
        <w:t>comprende</w:t>
      </w:r>
      <w:r>
        <w:rPr>
          <w:color w:val="4D4B4B"/>
          <w:spacing w:val="40"/>
          <w:w w:val="105"/>
          <w:sz w:val="17"/>
        </w:rPr>
        <w:t> </w:t>
      </w:r>
      <w:r>
        <w:rPr>
          <w:color w:val="4D4B4B"/>
          <w:w w:val="105"/>
          <w:sz w:val="17"/>
        </w:rPr>
        <w:t>las</w:t>
      </w:r>
      <w:r>
        <w:rPr>
          <w:color w:val="4D4B4B"/>
          <w:w w:val="105"/>
          <w:sz w:val="17"/>
        </w:rPr>
        <w:t> leyes</w:t>
      </w:r>
      <w:r>
        <w:rPr>
          <w:color w:val="4D4B4B"/>
          <w:w w:val="105"/>
          <w:sz w:val="17"/>
        </w:rPr>
        <w:t> y reglamentos</w:t>
      </w:r>
      <w:r>
        <w:rPr>
          <w:color w:val="666464"/>
          <w:w w:val="105"/>
          <w:sz w:val="17"/>
        </w:rPr>
        <w:t>,</w:t>
      </w:r>
      <w:r>
        <w:rPr>
          <w:color w:val="666464"/>
          <w:w w:val="105"/>
          <w:sz w:val="17"/>
        </w:rPr>
        <w:t> </w:t>
      </w:r>
      <w:r>
        <w:rPr>
          <w:color w:val="4D4B4B"/>
          <w:w w:val="105"/>
          <w:sz w:val="17"/>
        </w:rPr>
        <w:t>así</w:t>
      </w:r>
      <w:r>
        <w:rPr>
          <w:color w:val="4D4B4B"/>
          <w:w w:val="105"/>
          <w:sz w:val="17"/>
        </w:rPr>
        <w:t> como</w:t>
      </w:r>
      <w:r>
        <w:rPr>
          <w:color w:val="4D4B4B"/>
          <w:w w:val="105"/>
          <w:sz w:val="17"/>
        </w:rPr>
        <w:t> las</w:t>
      </w:r>
      <w:r>
        <w:rPr>
          <w:color w:val="4D4B4B"/>
          <w:w w:val="105"/>
          <w:sz w:val="17"/>
        </w:rPr>
        <w:t> disposiciones</w:t>
      </w:r>
      <w:r>
        <w:rPr>
          <w:color w:val="4D4B4B"/>
          <w:spacing w:val="40"/>
          <w:w w:val="105"/>
          <w:sz w:val="17"/>
        </w:rPr>
        <w:t> </w:t>
      </w:r>
      <w:r>
        <w:rPr>
          <w:color w:val="4D4B4B"/>
          <w:w w:val="105"/>
          <w:sz w:val="17"/>
        </w:rPr>
        <w:t>estatutarias</w:t>
      </w:r>
      <w:r>
        <w:rPr>
          <w:color w:val="4D4B4B"/>
          <w:spacing w:val="40"/>
          <w:w w:val="105"/>
          <w:sz w:val="17"/>
        </w:rPr>
        <w:t> </w:t>
      </w:r>
      <w:r>
        <w:rPr>
          <w:color w:val="4D4B4B"/>
          <w:w w:val="105"/>
          <w:sz w:val="17"/>
        </w:rPr>
        <w:t>en materia de seguridad social;</w:t>
      </w:r>
    </w:p>
    <w:p>
      <w:pPr>
        <w:spacing w:line="240" w:lineRule="auto" w:before="9"/>
        <w:rPr>
          <w:sz w:val="15"/>
        </w:rPr>
      </w:pPr>
    </w:p>
    <w:p>
      <w:pPr>
        <w:pStyle w:val="ListParagraph"/>
        <w:numPr>
          <w:ilvl w:val="0"/>
          <w:numId w:val="50"/>
        </w:numPr>
        <w:tabs>
          <w:tab w:pos="332" w:val="left" w:leader="none"/>
        </w:tabs>
        <w:spacing w:line="240" w:lineRule="auto" w:before="0" w:after="0"/>
        <w:ind w:left="331" w:right="0" w:hanging="207"/>
        <w:jc w:val="left"/>
        <w:rPr>
          <w:sz w:val="17"/>
        </w:rPr>
      </w:pPr>
      <w:r>
        <w:rPr>
          <w:color w:val="4D4B4B"/>
          <w:w w:val="105"/>
          <w:sz w:val="17"/>
        </w:rPr>
        <w:t>el</w:t>
      </w:r>
      <w:r>
        <w:rPr>
          <w:color w:val="4D4B4B"/>
          <w:spacing w:val="-2"/>
          <w:w w:val="105"/>
          <w:sz w:val="17"/>
        </w:rPr>
        <w:t> </w:t>
      </w:r>
      <w:r>
        <w:rPr>
          <w:color w:val="4D4B4B"/>
          <w:w w:val="105"/>
          <w:sz w:val="17"/>
        </w:rPr>
        <w:t>termino</w:t>
      </w:r>
      <w:r>
        <w:rPr>
          <w:color w:val="4D4B4B"/>
          <w:spacing w:val="6"/>
          <w:w w:val="105"/>
          <w:sz w:val="17"/>
        </w:rPr>
        <w:t> </w:t>
      </w:r>
      <w:r>
        <w:rPr>
          <w:color w:val="4D4B4B"/>
          <w:w w:val="105"/>
          <w:sz w:val="17"/>
        </w:rPr>
        <w:t>"prescrito"</w:t>
      </w:r>
      <w:r>
        <w:rPr>
          <w:color w:val="4D4B4B"/>
          <w:spacing w:val="3"/>
          <w:w w:val="105"/>
          <w:sz w:val="17"/>
        </w:rPr>
        <w:t> </w:t>
      </w:r>
      <w:r>
        <w:rPr>
          <w:color w:val="4D4B4B"/>
          <w:w w:val="105"/>
          <w:sz w:val="17"/>
        </w:rPr>
        <w:t>significa</w:t>
      </w:r>
      <w:r>
        <w:rPr>
          <w:color w:val="4D4B4B"/>
          <w:spacing w:val="8"/>
          <w:w w:val="105"/>
          <w:sz w:val="17"/>
        </w:rPr>
        <w:t> </w:t>
      </w:r>
      <w:r>
        <w:rPr>
          <w:color w:val="4D4B4B"/>
          <w:w w:val="105"/>
          <w:sz w:val="17"/>
        </w:rPr>
        <w:t>determinado</w:t>
      </w:r>
      <w:r>
        <w:rPr>
          <w:color w:val="4D4B4B"/>
          <w:spacing w:val="5"/>
          <w:w w:val="105"/>
          <w:sz w:val="17"/>
        </w:rPr>
        <w:t> </w:t>
      </w:r>
      <w:r>
        <w:rPr>
          <w:color w:val="4D4B4B"/>
          <w:w w:val="105"/>
          <w:sz w:val="17"/>
        </w:rPr>
        <w:t>por</w:t>
      </w:r>
      <w:r>
        <w:rPr>
          <w:color w:val="4D4B4B"/>
          <w:spacing w:val="-3"/>
          <w:w w:val="105"/>
          <w:sz w:val="17"/>
        </w:rPr>
        <w:t> </w:t>
      </w:r>
      <w:r>
        <w:rPr>
          <w:color w:val="4D4B4B"/>
          <w:w w:val="105"/>
          <w:sz w:val="17"/>
        </w:rPr>
        <w:t>la</w:t>
      </w:r>
      <w:r>
        <w:rPr>
          <w:color w:val="4D4B4B"/>
          <w:spacing w:val="-2"/>
          <w:w w:val="105"/>
          <w:sz w:val="17"/>
        </w:rPr>
        <w:t> </w:t>
      </w:r>
      <w:r>
        <w:rPr>
          <w:color w:val="4D4B4B"/>
          <w:w w:val="105"/>
          <w:sz w:val="17"/>
        </w:rPr>
        <w:t>legislación</w:t>
      </w:r>
      <w:r>
        <w:rPr>
          <w:color w:val="4D4B4B"/>
          <w:spacing w:val="6"/>
          <w:w w:val="105"/>
          <w:sz w:val="17"/>
        </w:rPr>
        <w:t> </w:t>
      </w:r>
      <w:r>
        <w:rPr>
          <w:color w:val="4D4B4B"/>
          <w:w w:val="105"/>
          <w:sz w:val="17"/>
        </w:rPr>
        <w:t>nacional</w:t>
      </w:r>
      <w:r>
        <w:rPr>
          <w:color w:val="4D4B4B"/>
          <w:spacing w:val="3"/>
          <w:w w:val="105"/>
          <w:sz w:val="17"/>
        </w:rPr>
        <w:t> </w:t>
      </w:r>
      <w:r>
        <w:rPr>
          <w:color w:val="4D4B4B"/>
          <w:w w:val="105"/>
          <w:sz w:val="17"/>
        </w:rPr>
        <w:t>o</w:t>
      </w:r>
      <w:r>
        <w:rPr>
          <w:color w:val="4D4B4B"/>
          <w:spacing w:val="-4"/>
          <w:w w:val="105"/>
          <w:sz w:val="17"/>
        </w:rPr>
        <w:t> </w:t>
      </w:r>
      <w:r>
        <w:rPr>
          <w:color w:val="4D4B4B"/>
          <w:w w:val="105"/>
          <w:sz w:val="17"/>
        </w:rPr>
        <w:t>en</w:t>
      </w:r>
      <w:r>
        <w:rPr>
          <w:color w:val="4D4B4B"/>
          <w:spacing w:val="-2"/>
          <w:w w:val="105"/>
          <w:sz w:val="17"/>
        </w:rPr>
        <w:t> </w:t>
      </w:r>
      <w:r>
        <w:rPr>
          <w:color w:val="4D4B4B"/>
          <w:w w:val="105"/>
          <w:sz w:val="17"/>
        </w:rPr>
        <w:t>virtud</w:t>
      </w:r>
      <w:r>
        <w:rPr>
          <w:color w:val="4D4B4B"/>
          <w:spacing w:val="2"/>
          <w:w w:val="105"/>
          <w:sz w:val="17"/>
        </w:rPr>
        <w:t> </w:t>
      </w:r>
      <w:r>
        <w:rPr>
          <w:color w:val="4D4B4B"/>
          <w:w w:val="105"/>
          <w:sz w:val="17"/>
        </w:rPr>
        <w:t>de</w:t>
      </w:r>
      <w:r>
        <w:rPr>
          <w:color w:val="4D4B4B"/>
          <w:spacing w:val="-6"/>
          <w:w w:val="105"/>
          <w:sz w:val="17"/>
        </w:rPr>
        <w:t> </w:t>
      </w:r>
      <w:r>
        <w:rPr>
          <w:color w:val="4D4B4B"/>
          <w:spacing w:val="-4"/>
          <w:w w:val="105"/>
          <w:sz w:val="17"/>
        </w:rPr>
        <w:t>ella</w:t>
      </w:r>
      <w:r>
        <w:rPr>
          <w:color w:val="797777"/>
          <w:spacing w:val="-4"/>
          <w:w w:val="105"/>
          <w:sz w:val="17"/>
        </w:rPr>
        <w:t>;</w:t>
      </w:r>
    </w:p>
    <w:p>
      <w:pPr>
        <w:spacing w:line="240" w:lineRule="auto" w:before="3"/>
        <w:rPr>
          <w:sz w:val="22"/>
        </w:rPr>
      </w:pPr>
    </w:p>
    <w:p>
      <w:pPr>
        <w:pStyle w:val="ListParagraph"/>
        <w:numPr>
          <w:ilvl w:val="0"/>
          <w:numId w:val="50"/>
        </w:numPr>
        <w:tabs>
          <w:tab w:pos="328" w:val="left" w:leader="none"/>
        </w:tabs>
        <w:spacing w:line="331" w:lineRule="auto" w:before="1" w:after="0"/>
        <w:ind w:left="122" w:right="806" w:firstLine="1"/>
        <w:jc w:val="both"/>
        <w:rPr>
          <w:sz w:val="17"/>
        </w:rPr>
      </w:pPr>
      <w:r>
        <w:rPr>
          <w:color w:val="4D4B4B"/>
          <w:w w:val="105"/>
          <w:sz w:val="17"/>
        </w:rPr>
        <w:t>el termino "Convenio" significa el Convenio sobre el fomento del empleo y la protección contra el desempleo, </w:t>
      </w:r>
      <w:r>
        <w:rPr>
          <w:color w:val="4D4B4B"/>
          <w:spacing w:val="-4"/>
          <w:w w:val="105"/>
          <w:sz w:val="17"/>
        </w:rPr>
        <w:t>1988</w:t>
      </w:r>
      <w:r>
        <w:rPr>
          <w:color w:val="797777"/>
          <w:spacing w:val="-4"/>
          <w:w w:val="105"/>
          <w:sz w:val="17"/>
        </w:rPr>
        <w:t>.</w:t>
      </w:r>
    </w:p>
    <w:p>
      <w:pPr>
        <w:spacing w:line="240" w:lineRule="auto" w:before="10"/>
        <w:rPr>
          <w:sz w:val="14"/>
        </w:rPr>
      </w:pPr>
    </w:p>
    <w:p>
      <w:pPr>
        <w:spacing w:before="0"/>
        <w:ind w:left="116" w:right="0" w:firstLine="0"/>
        <w:jc w:val="left"/>
        <w:rPr>
          <w:sz w:val="17"/>
        </w:rPr>
      </w:pPr>
      <w:r>
        <w:rPr>
          <w:color w:val="4D4B4B"/>
          <w:w w:val="95"/>
          <w:sz w:val="18"/>
        </w:rPr>
        <w:t>11.</w:t>
      </w:r>
      <w:r>
        <w:rPr>
          <w:color w:val="4D4B4B"/>
          <w:spacing w:val="2"/>
          <w:sz w:val="18"/>
        </w:rPr>
        <w:t> </w:t>
      </w:r>
      <w:r>
        <w:rPr>
          <w:color w:val="4D4B4B"/>
          <w:sz w:val="17"/>
        </w:rPr>
        <w:t>Fomento</w:t>
      </w:r>
      <w:r>
        <w:rPr>
          <w:color w:val="4D4B4B"/>
          <w:spacing w:val="3"/>
          <w:sz w:val="17"/>
        </w:rPr>
        <w:t> </w:t>
      </w:r>
      <w:r>
        <w:rPr>
          <w:color w:val="4D4B4B"/>
          <w:sz w:val="17"/>
        </w:rPr>
        <w:t>del</w:t>
      </w:r>
      <w:r>
        <w:rPr>
          <w:color w:val="4D4B4B"/>
          <w:spacing w:val="-8"/>
          <w:sz w:val="17"/>
        </w:rPr>
        <w:t> </w:t>
      </w:r>
      <w:r>
        <w:rPr>
          <w:color w:val="4D4B4B"/>
          <w:sz w:val="17"/>
        </w:rPr>
        <w:t>empleo</w:t>
      </w:r>
      <w:r>
        <w:rPr>
          <w:color w:val="4D4B4B"/>
          <w:spacing w:val="2"/>
          <w:sz w:val="17"/>
        </w:rPr>
        <w:t> </w:t>
      </w:r>
      <w:r>
        <w:rPr>
          <w:color w:val="4D4B4B"/>
          <w:spacing w:val="-2"/>
          <w:sz w:val="17"/>
        </w:rPr>
        <w:t>productivo</w:t>
      </w:r>
    </w:p>
    <w:p>
      <w:pPr>
        <w:spacing w:line="240" w:lineRule="auto" w:before="1"/>
        <w:rPr>
          <w:sz w:val="22"/>
        </w:rPr>
      </w:pPr>
    </w:p>
    <w:p>
      <w:pPr>
        <w:spacing w:line="333" w:lineRule="auto" w:before="1"/>
        <w:ind w:left="120" w:right="787" w:firstLine="1"/>
        <w:jc w:val="both"/>
        <w:rPr>
          <w:sz w:val="17"/>
        </w:rPr>
      </w:pPr>
      <w:r>
        <w:rPr>
          <w:color w:val="4D4B4B"/>
          <w:w w:val="105"/>
          <w:sz w:val="17"/>
        </w:rPr>
        <w:t>2</w:t>
      </w:r>
      <w:r>
        <w:rPr>
          <w:color w:val="898989"/>
          <w:w w:val="105"/>
          <w:sz w:val="17"/>
        </w:rPr>
        <w:t>. </w:t>
      </w:r>
      <w:r>
        <w:rPr>
          <w:color w:val="4D4B4B"/>
          <w:w w:val="105"/>
          <w:sz w:val="17"/>
        </w:rPr>
        <w:t>Uno de los objetivos prioritarios de la Política Nacional debería</w:t>
      </w:r>
      <w:r>
        <w:rPr>
          <w:color w:val="4D4B4B"/>
          <w:w w:val="105"/>
          <w:sz w:val="17"/>
        </w:rPr>
        <w:t> ser el fomento del pleno empleo productivo y libremente</w:t>
      </w:r>
      <w:r>
        <w:rPr>
          <w:color w:val="4D4B4B"/>
          <w:w w:val="105"/>
          <w:sz w:val="17"/>
        </w:rPr>
        <w:t> elegido</w:t>
      </w:r>
      <w:r>
        <w:rPr>
          <w:color w:val="4D4B4B"/>
          <w:w w:val="105"/>
          <w:sz w:val="17"/>
        </w:rPr>
        <w:t> por</w:t>
      </w:r>
      <w:r>
        <w:rPr>
          <w:color w:val="4D4B4B"/>
          <w:w w:val="105"/>
          <w:sz w:val="17"/>
        </w:rPr>
        <w:t> todos</w:t>
      </w:r>
      <w:r>
        <w:rPr>
          <w:color w:val="4D4B4B"/>
          <w:w w:val="105"/>
          <w:sz w:val="17"/>
        </w:rPr>
        <w:t> los</w:t>
      </w:r>
      <w:r>
        <w:rPr>
          <w:color w:val="4D4B4B"/>
          <w:w w:val="105"/>
          <w:sz w:val="17"/>
        </w:rPr>
        <w:t> medios</w:t>
      </w:r>
      <w:r>
        <w:rPr>
          <w:color w:val="4D4B4B"/>
          <w:w w:val="105"/>
          <w:sz w:val="17"/>
        </w:rPr>
        <w:t> adecuados</w:t>
      </w:r>
      <w:r>
        <w:rPr>
          <w:color w:val="666464"/>
          <w:w w:val="105"/>
          <w:sz w:val="17"/>
        </w:rPr>
        <w:t>,</w:t>
      </w:r>
      <w:r>
        <w:rPr>
          <w:color w:val="666464"/>
          <w:w w:val="105"/>
          <w:sz w:val="17"/>
        </w:rPr>
        <w:t> </w:t>
      </w:r>
      <w:r>
        <w:rPr>
          <w:color w:val="4D4B4B"/>
          <w:w w:val="105"/>
          <w:sz w:val="17"/>
        </w:rPr>
        <w:t>incluida</w:t>
      </w:r>
      <w:r>
        <w:rPr>
          <w:color w:val="4D4B4B"/>
          <w:w w:val="105"/>
          <w:sz w:val="17"/>
        </w:rPr>
        <w:t> la</w:t>
      </w:r>
      <w:r>
        <w:rPr>
          <w:color w:val="4D4B4B"/>
          <w:w w:val="105"/>
          <w:sz w:val="17"/>
        </w:rPr>
        <w:t> seguridad</w:t>
      </w:r>
      <w:r>
        <w:rPr>
          <w:color w:val="4D4B4B"/>
          <w:w w:val="105"/>
          <w:sz w:val="17"/>
        </w:rPr>
        <w:t> social.</w:t>
      </w:r>
      <w:r>
        <w:rPr>
          <w:color w:val="4D4B4B"/>
          <w:w w:val="105"/>
          <w:sz w:val="17"/>
        </w:rPr>
        <w:t> Tales</w:t>
      </w:r>
      <w:r>
        <w:rPr>
          <w:color w:val="4D4B4B"/>
          <w:w w:val="105"/>
          <w:sz w:val="17"/>
        </w:rPr>
        <w:t> medios</w:t>
      </w:r>
      <w:r>
        <w:rPr>
          <w:color w:val="4D4B4B"/>
          <w:w w:val="105"/>
          <w:sz w:val="17"/>
        </w:rPr>
        <w:t> deberían comprender, especialmente,</w:t>
      </w:r>
      <w:r>
        <w:rPr>
          <w:color w:val="4D4B4B"/>
          <w:spacing w:val="-6"/>
          <w:w w:val="105"/>
          <w:sz w:val="17"/>
        </w:rPr>
        <w:t> </w:t>
      </w:r>
      <w:r>
        <w:rPr>
          <w:color w:val="4D4B4B"/>
          <w:w w:val="105"/>
          <w:sz w:val="17"/>
        </w:rPr>
        <w:t>los servicios de empleo y la formación y orientación profesionales.</w:t>
      </w:r>
    </w:p>
    <w:p>
      <w:pPr>
        <w:spacing w:line="240" w:lineRule="auto" w:before="7"/>
        <w:rPr>
          <w:sz w:val="15"/>
        </w:rPr>
      </w:pPr>
    </w:p>
    <w:p>
      <w:pPr>
        <w:spacing w:line="331" w:lineRule="auto" w:before="0"/>
        <w:ind w:left="121" w:right="778" w:firstLine="3"/>
        <w:jc w:val="left"/>
        <w:rPr>
          <w:sz w:val="17"/>
        </w:rPr>
      </w:pPr>
      <w:r>
        <w:rPr>
          <w:color w:val="4D4B4B"/>
          <w:w w:val="105"/>
          <w:sz w:val="17"/>
        </w:rPr>
        <w:t>3 </w:t>
      </w:r>
      <w:r>
        <w:rPr>
          <w:color w:val="898989"/>
          <w:w w:val="105"/>
          <w:sz w:val="17"/>
        </w:rPr>
        <w:t>. </w:t>
      </w:r>
      <w:r>
        <w:rPr>
          <w:color w:val="4D4B4B"/>
          <w:w w:val="105"/>
          <w:sz w:val="17"/>
        </w:rPr>
        <w:t>En periodo de crisis económica las políticas de reajuste deberían incluir, en condiciones</w:t>
      </w:r>
      <w:r>
        <w:rPr>
          <w:color w:val="4D4B4B"/>
          <w:spacing w:val="27"/>
          <w:w w:val="105"/>
          <w:sz w:val="17"/>
        </w:rPr>
        <w:t> </w:t>
      </w:r>
      <w:r>
        <w:rPr>
          <w:color w:val="4D4B4B"/>
          <w:w w:val="105"/>
          <w:sz w:val="17"/>
        </w:rPr>
        <w:t>prescritas,</w:t>
      </w:r>
      <w:r>
        <w:rPr>
          <w:color w:val="4D4B4B"/>
          <w:w w:val="105"/>
          <w:sz w:val="17"/>
        </w:rPr>
        <w:t> medidas destinadas a estimular las iniciativas que entrañen la máxima utilización de mano de obra</w:t>
      </w:r>
      <w:r>
        <w:rPr>
          <w:color w:val="898989"/>
          <w:w w:val="105"/>
          <w:sz w:val="17"/>
        </w:rPr>
        <w:t>.</w:t>
      </w:r>
    </w:p>
    <w:p>
      <w:pPr>
        <w:spacing w:line="240" w:lineRule="auto" w:before="8"/>
        <w:rPr>
          <w:sz w:val="15"/>
        </w:rPr>
      </w:pPr>
    </w:p>
    <w:p>
      <w:pPr>
        <w:pStyle w:val="ListParagraph"/>
        <w:numPr>
          <w:ilvl w:val="0"/>
          <w:numId w:val="51"/>
        </w:numPr>
        <w:tabs>
          <w:tab w:pos="326" w:val="left" w:leader="none"/>
        </w:tabs>
        <w:spacing w:line="331" w:lineRule="auto" w:before="1" w:after="0"/>
        <w:ind w:left="125" w:right="806" w:hanging="1"/>
        <w:jc w:val="both"/>
        <w:rPr>
          <w:sz w:val="17"/>
        </w:rPr>
      </w:pPr>
      <w:r>
        <w:rPr>
          <w:color w:val="4D4B4B"/>
          <w:w w:val="105"/>
          <w:sz w:val="17"/>
        </w:rPr>
        <w:t>Los Miembros deberían procurar conceder, en concepto de ayudas a</w:t>
      </w:r>
      <w:r>
        <w:rPr>
          <w:color w:val="4D4B4B"/>
          <w:spacing w:val="-1"/>
          <w:w w:val="105"/>
          <w:sz w:val="17"/>
        </w:rPr>
        <w:t> </w:t>
      </w:r>
      <w:r>
        <w:rPr>
          <w:color w:val="4D4B4B"/>
          <w:w w:val="105"/>
          <w:sz w:val="17"/>
        </w:rPr>
        <w:t>la movilidad profesional</w:t>
      </w:r>
      <w:r>
        <w:rPr>
          <w:color w:val="666464"/>
          <w:w w:val="105"/>
          <w:sz w:val="17"/>
        </w:rPr>
        <w:t>,</w:t>
      </w:r>
      <w:r>
        <w:rPr>
          <w:color w:val="666464"/>
          <w:spacing w:val="-7"/>
          <w:w w:val="105"/>
          <w:sz w:val="17"/>
        </w:rPr>
        <w:t> </w:t>
      </w:r>
      <w:r>
        <w:rPr>
          <w:color w:val="4D4B4B"/>
          <w:w w:val="105"/>
          <w:sz w:val="17"/>
        </w:rPr>
        <w:t>en condiciones prescritas y de la manera mas apropiada, en particular</w:t>
      </w:r>
      <w:r>
        <w:rPr>
          <w:color w:val="797777"/>
          <w:w w:val="105"/>
          <w:sz w:val="17"/>
        </w:rPr>
        <w:t>:</w:t>
      </w:r>
    </w:p>
    <w:p>
      <w:pPr>
        <w:spacing w:line="240" w:lineRule="auto" w:before="8"/>
        <w:rPr>
          <w:sz w:val="15"/>
        </w:rPr>
      </w:pPr>
    </w:p>
    <w:p>
      <w:pPr>
        <w:pStyle w:val="ListParagraph"/>
        <w:numPr>
          <w:ilvl w:val="1"/>
          <w:numId w:val="51"/>
        </w:numPr>
        <w:tabs>
          <w:tab w:pos="347" w:val="left" w:leader="none"/>
        </w:tabs>
        <w:spacing w:line="331" w:lineRule="auto" w:before="1" w:after="0"/>
        <w:ind w:left="121" w:right="793" w:hanging="1"/>
        <w:jc w:val="both"/>
        <w:rPr>
          <w:sz w:val="17"/>
        </w:rPr>
      </w:pPr>
      <w:r>
        <w:rPr>
          <w:color w:val="4D4B4B"/>
          <w:w w:val="105"/>
          <w:sz w:val="17"/>
        </w:rPr>
        <w:t>asignaciones</w:t>
      </w:r>
      <w:r>
        <w:rPr>
          <w:color w:val="4D4B4B"/>
          <w:spacing w:val="26"/>
          <w:w w:val="105"/>
          <w:sz w:val="17"/>
        </w:rPr>
        <w:t> </w:t>
      </w:r>
      <w:r>
        <w:rPr>
          <w:color w:val="4D4B4B"/>
          <w:w w:val="105"/>
          <w:sz w:val="17"/>
        </w:rPr>
        <w:t>que contribuyan</w:t>
      </w:r>
      <w:r>
        <w:rPr>
          <w:color w:val="4D4B4B"/>
          <w:spacing w:val="21"/>
          <w:w w:val="105"/>
          <w:sz w:val="17"/>
        </w:rPr>
        <w:t> </w:t>
      </w:r>
      <w:r>
        <w:rPr>
          <w:color w:val="4D4B4B"/>
          <w:w w:val="105"/>
          <w:sz w:val="17"/>
        </w:rPr>
        <w:t>a sufragar</w:t>
      </w:r>
      <w:r>
        <w:rPr>
          <w:color w:val="4D4B4B"/>
          <w:spacing w:val="25"/>
          <w:w w:val="105"/>
          <w:sz w:val="17"/>
        </w:rPr>
        <w:t> </w:t>
      </w:r>
      <w:r>
        <w:rPr>
          <w:color w:val="4D4B4B"/>
          <w:w w:val="105"/>
          <w:sz w:val="17"/>
        </w:rPr>
        <w:t>los gastos</w:t>
      </w:r>
      <w:r>
        <w:rPr>
          <w:color w:val="4D4B4B"/>
          <w:spacing w:val="19"/>
          <w:w w:val="105"/>
          <w:sz w:val="17"/>
        </w:rPr>
        <w:t> </w:t>
      </w:r>
      <w:r>
        <w:rPr>
          <w:color w:val="4D4B4B"/>
          <w:w w:val="105"/>
          <w:sz w:val="17"/>
        </w:rPr>
        <w:t>de desplazamiento y de material</w:t>
      </w:r>
      <w:r>
        <w:rPr>
          <w:color w:val="4D4B4B"/>
          <w:spacing w:val="20"/>
          <w:w w:val="105"/>
          <w:sz w:val="17"/>
        </w:rPr>
        <w:t> </w:t>
      </w:r>
      <w:r>
        <w:rPr>
          <w:color w:val="4D4B4B"/>
          <w:w w:val="105"/>
          <w:sz w:val="17"/>
        </w:rPr>
        <w:t>necesarios</w:t>
      </w:r>
      <w:r>
        <w:rPr>
          <w:color w:val="4D4B4B"/>
          <w:spacing w:val="22"/>
          <w:w w:val="105"/>
          <w:sz w:val="17"/>
        </w:rPr>
        <w:t> </w:t>
      </w:r>
      <w:r>
        <w:rPr>
          <w:color w:val="4D4B4B"/>
          <w:w w:val="105"/>
          <w:sz w:val="17"/>
        </w:rPr>
        <w:t>para gozar de los servicios previstos anteriormente en el párrafo 2o</w:t>
      </w:r>
      <w:r>
        <w:rPr>
          <w:color w:val="898989"/>
          <w:w w:val="105"/>
          <w:sz w:val="17"/>
        </w:rPr>
        <w:t>.</w:t>
      </w:r>
      <w:r>
        <w:rPr>
          <w:color w:val="666464"/>
          <w:w w:val="105"/>
          <w:sz w:val="17"/>
        </w:rPr>
        <w:t>;</w:t>
      </w:r>
    </w:p>
    <w:p>
      <w:pPr>
        <w:spacing w:line="240" w:lineRule="auto" w:before="8"/>
        <w:rPr>
          <w:sz w:val="15"/>
        </w:rPr>
      </w:pPr>
    </w:p>
    <w:p>
      <w:pPr>
        <w:pStyle w:val="ListParagraph"/>
        <w:numPr>
          <w:ilvl w:val="1"/>
          <w:numId w:val="51"/>
        </w:numPr>
        <w:tabs>
          <w:tab w:pos="352" w:val="left" w:leader="none"/>
        </w:tabs>
        <w:spacing w:line="336" w:lineRule="auto" w:before="0" w:after="0"/>
        <w:ind w:left="120" w:right="787" w:firstLine="4"/>
        <w:jc w:val="both"/>
        <w:rPr>
          <w:sz w:val="17"/>
        </w:rPr>
      </w:pPr>
      <w:r>
        <w:rPr>
          <w:color w:val="4D4B4B"/>
          <w:w w:val="105"/>
          <w:sz w:val="17"/>
        </w:rPr>
        <w:t>asignaciones</w:t>
      </w:r>
      <w:r>
        <w:rPr>
          <w:color w:val="4D4B4B"/>
          <w:w w:val="105"/>
          <w:sz w:val="17"/>
        </w:rPr>
        <w:t> abonadas</w:t>
      </w:r>
      <w:r>
        <w:rPr>
          <w:color w:val="4D4B4B"/>
          <w:w w:val="105"/>
          <w:sz w:val="17"/>
        </w:rPr>
        <w:t> en forma</w:t>
      </w:r>
      <w:r>
        <w:rPr>
          <w:color w:val="4D4B4B"/>
          <w:w w:val="105"/>
          <w:sz w:val="17"/>
        </w:rPr>
        <w:t> de pagos periódicos</w:t>
      </w:r>
      <w:r>
        <w:rPr>
          <w:color w:val="4D4B4B"/>
          <w:w w:val="105"/>
          <w:sz w:val="17"/>
        </w:rPr>
        <w:t> calculados</w:t>
      </w:r>
      <w:r>
        <w:rPr>
          <w:color w:val="4D4B4B"/>
          <w:w w:val="105"/>
          <w:sz w:val="17"/>
        </w:rPr>
        <w:t> de conformidad</w:t>
      </w:r>
      <w:r>
        <w:rPr>
          <w:color w:val="4D4B4B"/>
          <w:w w:val="105"/>
          <w:sz w:val="17"/>
        </w:rPr>
        <w:t> con las disposiciones</w:t>
      </w:r>
      <w:r>
        <w:rPr>
          <w:color w:val="4D4B4B"/>
          <w:w w:val="105"/>
          <w:sz w:val="17"/>
        </w:rPr>
        <w:t> del artículo 15 del Convenio durante un periodo prescrito de formación o de readiestramiento</w:t>
      </w:r>
      <w:r>
        <w:rPr>
          <w:color w:val="4D4B4B"/>
          <w:spacing w:val="-4"/>
          <w:w w:val="105"/>
          <w:sz w:val="17"/>
        </w:rPr>
        <w:t> </w:t>
      </w:r>
      <w:r>
        <w:rPr>
          <w:color w:val="4D4B4B"/>
          <w:w w:val="105"/>
          <w:sz w:val="17"/>
        </w:rPr>
        <w:t>profesionales</w:t>
      </w:r>
      <w:r>
        <w:rPr>
          <w:color w:val="898989"/>
          <w:w w:val="105"/>
          <w:sz w:val="17"/>
        </w:rPr>
        <w:t>.</w:t>
      </w:r>
    </w:p>
    <w:p>
      <w:pPr>
        <w:spacing w:line="240" w:lineRule="auto" w:before="6"/>
        <w:rPr>
          <w:sz w:val="15"/>
        </w:rPr>
      </w:pPr>
    </w:p>
    <w:p>
      <w:pPr>
        <w:pStyle w:val="ListParagraph"/>
        <w:numPr>
          <w:ilvl w:val="0"/>
          <w:numId w:val="51"/>
        </w:numPr>
        <w:tabs>
          <w:tab w:pos="336" w:val="left" w:leader="none"/>
        </w:tabs>
        <w:spacing w:line="331" w:lineRule="auto" w:before="0" w:after="0"/>
        <w:ind w:left="121" w:right="791" w:firstLine="3"/>
        <w:jc w:val="both"/>
        <w:rPr>
          <w:sz w:val="17"/>
        </w:rPr>
      </w:pPr>
      <w:r>
        <w:rPr>
          <w:color w:val="4D4B4B"/>
          <w:w w:val="105"/>
          <w:sz w:val="17"/>
        </w:rPr>
        <w:t>Los Miembros deberían además prever el otorgamiento,</w:t>
      </w:r>
      <w:r>
        <w:rPr>
          <w:color w:val="4D4B4B"/>
          <w:w w:val="105"/>
          <w:sz w:val="17"/>
        </w:rPr>
        <w:t> en concepto</w:t>
      </w:r>
      <w:r>
        <w:rPr>
          <w:color w:val="4D4B4B"/>
          <w:w w:val="105"/>
          <w:sz w:val="17"/>
        </w:rPr>
        <w:t> de ayudas a la movilidad</w:t>
      </w:r>
      <w:r>
        <w:rPr>
          <w:color w:val="4D4B4B"/>
          <w:w w:val="105"/>
          <w:sz w:val="17"/>
        </w:rPr>
        <w:t> profesional o geográfica en condiciones prescritas y de la manera mas apropiada</w:t>
      </w:r>
      <w:r>
        <w:rPr>
          <w:color w:val="666464"/>
          <w:w w:val="105"/>
          <w:sz w:val="17"/>
        </w:rPr>
        <w:t>,</w:t>
      </w:r>
      <w:r>
        <w:rPr>
          <w:color w:val="666464"/>
          <w:spacing w:val="-3"/>
          <w:w w:val="105"/>
          <w:sz w:val="17"/>
        </w:rPr>
        <w:t> </w:t>
      </w:r>
      <w:r>
        <w:rPr>
          <w:color w:val="4D4B4B"/>
          <w:w w:val="105"/>
          <w:sz w:val="17"/>
        </w:rPr>
        <w:t>en particular de:</w:t>
      </w:r>
    </w:p>
    <w:p>
      <w:pPr>
        <w:spacing w:line="240" w:lineRule="auto" w:before="9"/>
        <w:rPr>
          <w:sz w:val="15"/>
        </w:rPr>
      </w:pPr>
    </w:p>
    <w:p>
      <w:pPr>
        <w:pStyle w:val="ListParagraph"/>
        <w:numPr>
          <w:ilvl w:val="1"/>
          <w:numId w:val="51"/>
        </w:numPr>
        <w:tabs>
          <w:tab w:pos="424" w:val="left" w:leader="none"/>
        </w:tabs>
        <w:spacing w:line="331" w:lineRule="auto" w:before="0" w:after="0"/>
        <w:ind w:left="125" w:right="792" w:hanging="5"/>
        <w:jc w:val="both"/>
        <w:rPr>
          <w:sz w:val="17"/>
        </w:rPr>
      </w:pPr>
      <w:r>
        <w:rPr>
          <w:color w:val="4D4B4B"/>
          <w:w w:val="105"/>
          <w:sz w:val="17"/>
        </w:rPr>
        <w:t>asignaciones</w:t>
      </w:r>
      <w:r>
        <w:rPr>
          <w:color w:val="4D4B4B"/>
          <w:w w:val="105"/>
          <w:sz w:val="17"/>
        </w:rPr>
        <w:t> temporales</w:t>
      </w:r>
      <w:r>
        <w:rPr>
          <w:color w:val="4D4B4B"/>
          <w:w w:val="105"/>
          <w:sz w:val="17"/>
        </w:rPr>
        <w:t> decrecientes</w:t>
      </w:r>
      <w:r>
        <w:rPr>
          <w:color w:val="4D4B4B"/>
          <w:w w:val="105"/>
          <w:sz w:val="17"/>
        </w:rPr>
        <w:t> destinadas</w:t>
      </w:r>
      <w:r>
        <w:rPr>
          <w:color w:val="4D4B4B"/>
          <w:w w:val="105"/>
          <w:sz w:val="17"/>
        </w:rPr>
        <w:t> a</w:t>
      </w:r>
      <w:r>
        <w:rPr>
          <w:color w:val="4D4B4B"/>
          <w:w w:val="105"/>
          <w:sz w:val="17"/>
        </w:rPr>
        <w:t> compensar</w:t>
      </w:r>
      <w:r>
        <w:rPr>
          <w:color w:val="666464"/>
          <w:w w:val="105"/>
          <w:sz w:val="17"/>
        </w:rPr>
        <w:t>,</w:t>
      </w:r>
      <w:r>
        <w:rPr>
          <w:color w:val="666464"/>
          <w:w w:val="105"/>
          <w:sz w:val="17"/>
        </w:rPr>
        <w:t> </w:t>
      </w:r>
      <w:r>
        <w:rPr>
          <w:color w:val="4D4B4B"/>
          <w:w w:val="105"/>
          <w:sz w:val="17"/>
        </w:rPr>
        <w:t>llegado</w:t>
      </w:r>
      <w:r>
        <w:rPr>
          <w:color w:val="4D4B4B"/>
          <w:w w:val="105"/>
          <w:sz w:val="17"/>
        </w:rPr>
        <w:t> el</w:t>
      </w:r>
      <w:r>
        <w:rPr>
          <w:color w:val="4D4B4B"/>
          <w:w w:val="105"/>
          <w:sz w:val="17"/>
        </w:rPr>
        <w:t> caso,</w:t>
      </w:r>
      <w:r>
        <w:rPr>
          <w:color w:val="4D4B4B"/>
          <w:w w:val="105"/>
          <w:sz w:val="17"/>
        </w:rPr>
        <w:t> la</w:t>
      </w:r>
      <w:r>
        <w:rPr>
          <w:color w:val="4D4B4B"/>
          <w:w w:val="105"/>
          <w:sz w:val="17"/>
        </w:rPr>
        <w:t> reducción</w:t>
      </w:r>
      <w:r>
        <w:rPr>
          <w:color w:val="4D4B4B"/>
          <w:w w:val="105"/>
          <w:sz w:val="17"/>
        </w:rPr>
        <w:t> de remuneración</w:t>
      </w:r>
      <w:r>
        <w:rPr>
          <w:color w:val="4D4B4B"/>
          <w:spacing w:val="40"/>
          <w:w w:val="105"/>
          <w:sz w:val="17"/>
        </w:rPr>
        <w:t> </w:t>
      </w:r>
      <w:r>
        <w:rPr>
          <w:color w:val="4D4B4B"/>
          <w:w w:val="105"/>
          <w:sz w:val="17"/>
        </w:rPr>
        <w:t>resultante de su reinserción profesional</w:t>
      </w:r>
      <w:r>
        <w:rPr>
          <w:color w:val="666464"/>
          <w:w w:val="105"/>
          <w:sz w:val="17"/>
        </w:rPr>
        <w:t>;</w:t>
      </w:r>
    </w:p>
    <w:p>
      <w:pPr>
        <w:spacing w:line="240" w:lineRule="auto" w:before="9"/>
        <w:rPr>
          <w:sz w:val="15"/>
        </w:rPr>
      </w:pPr>
    </w:p>
    <w:p>
      <w:pPr>
        <w:pStyle w:val="ListParagraph"/>
        <w:numPr>
          <w:ilvl w:val="1"/>
          <w:numId w:val="51"/>
        </w:numPr>
        <w:tabs>
          <w:tab w:pos="333" w:val="left" w:leader="none"/>
        </w:tabs>
        <w:spacing w:line="240" w:lineRule="auto" w:before="0" w:after="0"/>
        <w:ind w:left="332" w:right="0" w:hanging="208"/>
        <w:jc w:val="left"/>
        <w:rPr>
          <w:sz w:val="17"/>
        </w:rPr>
      </w:pPr>
      <w:r>
        <w:rPr>
          <w:color w:val="4D4B4B"/>
          <w:w w:val="105"/>
          <w:sz w:val="17"/>
        </w:rPr>
        <w:t>asignaciones</w:t>
      </w:r>
      <w:r>
        <w:rPr>
          <w:color w:val="4D4B4B"/>
          <w:spacing w:val="11"/>
          <w:w w:val="105"/>
          <w:sz w:val="17"/>
        </w:rPr>
        <w:t> </w:t>
      </w:r>
      <w:r>
        <w:rPr>
          <w:color w:val="4D4B4B"/>
          <w:w w:val="105"/>
          <w:sz w:val="17"/>
        </w:rPr>
        <w:t>que</w:t>
      </w:r>
      <w:r>
        <w:rPr>
          <w:color w:val="4D4B4B"/>
          <w:spacing w:val="-2"/>
          <w:w w:val="105"/>
          <w:sz w:val="17"/>
        </w:rPr>
        <w:t> </w:t>
      </w:r>
      <w:r>
        <w:rPr>
          <w:color w:val="4D4B4B"/>
          <w:w w:val="105"/>
          <w:sz w:val="17"/>
        </w:rPr>
        <w:t>contribuyan</w:t>
      </w:r>
      <w:r>
        <w:rPr>
          <w:color w:val="4D4B4B"/>
          <w:spacing w:val="10"/>
          <w:w w:val="105"/>
          <w:sz w:val="17"/>
        </w:rPr>
        <w:t> </w:t>
      </w:r>
      <w:r>
        <w:rPr>
          <w:color w:val="4D4B4B"/>
          <w:w w:val="105"/>
          <w:sz w:val="17"/>
        </w:rPr>
        <w:t>a</w:t>
      </w:r>
      <w:r>
        <w:rPr>
          <w:color w:val="4D4B4B"/>
          <w:spacing w:val="1"/>
          <w:w w:val="105"/>
          <w:sz w:val="17"/>
        </w:rPr>
        <w:t> </w:t>
      </w:r>
      <w:r>
        <w:rPr>
          <w:color w:val="4D4B4B"/>
          <w:w w:val="105"/>
          <w:sz w:val="17"/>
        </w:rPr>
        <w:t>sufragar</w:t>
      </w:r>
      <w:r>
        <w:rPr>
          <w:color w:val="4D4B4B"/>
          <w:spacing w:val="9"/>
          <w:w w:val="105"/>
          <w:sz w:val="17"/>
        </w:rPr>
        <w:t> </w:t>
      </w:r>
      <w:r>
        <w:rPr>
          <w:color w:val="4D4B4B"/>
          <w:w w:val="105"/>
          <w:sz w:val="17"/>
        </w:rPr>
        <w:t>los</w:t>
      </w:r>
      <w:r>
        <w:rPr>
          <w:color w:val="4D4B4B"/>
          <w:spacing w:val="-2"/>
          <w:w w:val="105"/>
          <w:sz w:val="17"/>
        </w:rPr>
        <w:t> </w:t>
      </w:r>
      <w:r>
        <w:rPr>
          <w:color w:val="4D4B4B"/>
          <w:w w:val="105"/>
          <w:sz w:val="17"/>
        </w:rPr>
        <w:t>gastos</w:t>
      </w:r>
      <w:r>
        <w:rPr>
          <w:color w:val="4D4B4B"/>
          <w:spacing w:val="4"/>
          <w:w w:val="105"/>
          <w:sz w:val="17"/>
        </w:rPr>
        <w:t> </w:t>
      </w:r>
      <w:r>
        <w:rPr>
          <w:color w:val="4D4B4B"/>
          <w:w w:val="105"/>
          <w:sz w:val="17"/>
        </w:rPr>
        <w:t>de</w:t>
      </w:r>
      <w:r>
        <w:rPr>
          <w:color w:val="4D4B4B"/>
          <w:spacing w:val="-5"/>
          <w:w w:val="105"/>
          <w:sz w:val="17"/>
        </w:rPr>
        <w:t> </w:t>
      </w:r>
      <w:r>
        <w:rPr>
          <w:color w:val="4D4B4B"/>
          <w:w w:val="105"/>
          <w:sz w:val="17"/>
        </w:rPr>
        <w:t>viaje</w:t>
      </w:r>
      <w:r>
        <w:rPr>
          <w:color w:val="4D4B4B"/>
          <w:spacing w:val="3"/>
          <w:w w:val="105"/>
          <w:sz w:val="17"/>
        </w:rPr>
        <w:t> </w:t>
      </w:r>
      <w:r>
        <w:rPr>
          <w:color w:val="4D4B4B"/>
          <w:w w:val="105"/>
          <w:sz w:val="17"/>
        </w:rPr>
        <w:t>y</w:t>
      </w:r>
      <w:r>
        <w:rPr>
          <w:color w:val="4D4B4B"/>
          <w:spacing w:val="-4"/>
          <w:w w:val="105"/>
          <w:sz w:val="17"/>
        </w:rPr>
        <w:t> </w:t>
      </w:r>
      <w:r>
        <w:rPr>
          <w:color w:val="4D4B4B"/>
          <w:w w:val="105"/>
          <w:sz w:val="17"/>
        </w:rPr>
        <w:t>de</w:t>
      </w:r>
      <w:r>
        <w:rPr>
          <w:color w:val="4D4B4B"/>
          <w:spacing w:val="1"/>
          <w:w w:val="105"/>
          <w:sz w:val="17"/>
        </w:rPr>
        <w:t> </w:t>
      </w:r>
      <w:r>
        <w:rPr>
          <w:color w:val="4D4B4B"/>
          <w:spacing w:val="-2"/>
          <w:w w:val="105"/>
          <w:sz w:val="17"/>
        </w:rPr>
        <w:t>mudanza</w:t>
      </w:r>
      <w:r>
        <w:rPr>
          <w:color w:val="666464"/>
          <w:spacing w:val="-2"/>
          <w:w w:val="105"/>
          <w:sz w:val="17"/>
        </w:rPr>
        <w:t>;</w:t>
      </w:r>
    </w:p>
    <w:p>
      <w:pPr>
        <w:spacing w:line="240" w:lineRule="auto" w:before="3"/>
        <w:rPr>
          <w:sz w:val="22"/>
        </w:rPr>
      </w:pPr>
    </w:p>
    <w:p>
      <w:pPr>
        <w:pStyle w:val="ListParagraph"/>
        <w:numPr>
          <w:ilvl w:val="1"/>
          <w:numId w:val="51"/>
        </w:numPr>
        <w:tabs>
          <w:tab w:pos="323" w:val="left" w:leader="none"/>
        </w:tabs>
        <w:spacing w:line="240" w:lineRule="auto" w:before="0" w:after="0"/>
        <w:ind w:left="322" w:right="0" w:hanging="199"/>
        <w:jc w:val="left"/>
        <w:rPr>
          <w:sz w:val="17"/>
        </w:rPr>
      </w:pPr>
      <w:r>
        <w:rPr>
          <w:color w:val="4D4B4B"/>
          <w:w w:val="105"/>
          <w:sz w:val="17"/>
        </w:rPr>
        <w:t>asignaciones</w:t>
      </w:r>
      <w:r>
        <w:rPr>
          <w:color w:val="4D4B4B"/>
          <w:spacing w:val="11"/>
          <w:w w:val="105"/>
          <w:sz w:val="17"/>
        </w:rPr>
        <w:t> </w:t>
      </w:r>
      <w:r>
        <w:rPr>
          <w:color w:val="4D4B4B"/>
          <w:w w:val="105"/>
          <w:sz w:val="17"/>
        </w:rPr>
        <w:t>en</w:t>
      </w:r>
      <w:r>
        <w:rPr>
          <w:color w:val="4D4B4B"/>
          <w:spacing w:val="-5"/>
          <w:w w:val="105"/>
          <w:sz w:val="17"/>
        </w:rPr>
        <w:t> </w:t>
      </w:r>
      <w:r>
        <w:rPr>
          <w:color w:val="4D4B4B"/>
          <w:w w:val="105"/>
          <w:sz w:val="17"/>
        </w:rPr>
        <w:t>concepto</w:t>
      </w:r>
      <w:r>
        <w:rPr>
          <w:color w:val="4D4B4B"/>
          <w:spacing w:val="8"/>
          <w:w w:val="105"/>
          <w:sz w:val="17"/>
        </w:rPr>
        <w:t> </w:t>
      </w:r>
      <w:r>
        <w:rPr>
          <w:color w:val="4D4B4B"/>
          <w:w w:val="105"/>
          <w:sz w:val="17"/>
        </w:rPr>
        <w:t>de</w:t>
      </w:r>
      <w:r>
        <w:rPr>
          <w:color w:val="4D4B4B"/>
          <w:spacing w:val="-3"/>
          <w:w w:val="105"/>
          <w:sz w:val="17"/>
        </w:rPr>
        <w:t> </w:t>
      </w:r>
      <w:r>
        <w:rPr>
          <w:color w:val="4D4B4B"/>
          <w:spacing w:val="-2"/>
          <w:w w:val="105"/>
          <w:sz w:val="17"/>
        </w:rPr>
        <w:t>separación</w:t>
      </w:r>
      <w:r>
        <w:rPr>
          <w:color w:val="666464"/>
          <w:spacing w:val="-2"/>
          <w:w w:val="105"/>
          <w:sz w:val="17"/>
        </w:rPr>
        <w:t>;</w:t>
      </w:r>
    </w:p>
    <w:p>
      <w:pPr>
        <w:spacing w:line="240" w:lineRule="auto" w:before="3"/>
        <w:rPr>
          <w:sz w:val="22"/>
        </w:rPr>
      </w:pPr>
    </w:p>
    <w:p>
      <w:pPr>
        <w:pStyle w:val="ListParagraph"/>
        <w:numPr>
          <w:ilvl w:val="1"/>
          <w:numId w:val="51"/>
        </w:numPr>
        <w:tabs>
          <w:tab w:pos="332" w:val="left" w:leader="none"/>
        </w:tabs>
        <w:spacing w:line="240" w:lineRule="auto" w:before="0" w:after="0"/>
        <w:ind w:left="331" w:right="0" w:hanging="211"/>
        <w:jc w:val="left"/>
        <w:rPr>
          <w:sz w:val="17"/>
        </w:rPr>
      </w:pPr>
      <w:r>
        <w:rPr>
          <w:color w:val="4D4B4B"/>
          <w:w w:val="105"/>
          <w:sz w:val="17"/>
        </w:rPr>
        <w:t>indemnizaciones</w:t>
      </w:r>
      <w:r>
        <w:rPr>
          <w:color w:val="4D4B4B"/>
          <w:spacing w:val="-5"/>
          <w:w w:val="105"/>
          <w:sz w:val="17"/>
        </w:rPr>
        <w:t> </w:t>
      </w:r>
      <w:r>
        <w:rPr>
          <w:color w:val="4D4B4B"/>
          <w:w w:val="105"/>
          <w:sz w:val="17"/>
        </w:rPr>
        <w:t>de</w:t>
      </w:r>
      <w:r>
        <w:rPr>
          <w:color w:val="4D4B4B"/>
          <w:spacing w:val="4"/>
          <w:w w:val="105"/>
          <w:sz w:val="17"/>
        </w:rPr>
        <w:t> </w:t>
      </w:r>
      <w:r>
        <w:rPr>
          <w:color w:val="4D4B4B"/>
          <w:spacing w:val="-2"/>
          <w:w w:val="105"/>
          <w:sz w:val="17"/>
        </w:rPr>
        <w:t>reinstalación</w:t>
      </w:r>
      <w:r>
        <w:rPr>
          <w:color w:val="898989"/>
          <w:spacing w:val="-2"/>
          <w:w w:val="105"/>
          <w:sz w:val="17"/>
        </w:rPr>
        <w:t>.</w:t>
      </w:r>
    </w:p>
    <w:p>
      <w:pPr>
        <w:spacing w:line="240" w:lineRule="auto" w:before="10"/>
        <w:rPr>
          <w:sz w:val="21"/>
        </w:rPr>
      </w:pPr>
    </w:p>
    <w:p>
      <w:pPr>
        <w:pStyle w:val="ListParagraph"/>
        <w:numPr>
          <w:ilvl w:val="0"/>
          <w:numId w:val="51"/>
        </w:numPr>
        <w:tabs>
          <w:tab w:pos="336" w:val="left" w:leader="none"/>
        </w:tabs>
        <w:spacing w:line="336" w:lineRule="auto" w:before="0" w:after="0"/>
        <w:ind w:left="125" w:right="789" w:hanging="6"/>
        <w:jc w:val="both"/>
        <w:rPr>
          <w:sz w:val="17"/>
        </w:rPr>
      </w:pPr>
      <w:r>
        <w:rPr>
          <w:color w:val="4D4B4B"/>
          <w:w w:val="105"/>
          <w:sz w:val="17"/>
        </w:rPr>
        <w:t>Los Miembros</w:t>
      </w:r>
      <w:r>
        <w:rPr>
          <w:color w:val="4D4B4B"/>
          <w:w w:val="105"/>
          <w:sz w:val="17"/>
        </w:rPr>
        <w:t> deberían garantizar la coordinación</w:t>
      </w:r>
      <w:r>
        <w:rPr>
          <w:color w:val="4D4B4B"/>
          <w:w w:val="105"/>
          <w:sz w:val="17"/>
        </w:rPr>
        <w:t> de los regímenes</w:t>
      </w:r>
      <w:r>
        <w:rPr>
          <w:color w:val="4D4B4B"/>
          <w:w w:val="105"/>
          <w:sz w:val="17"/>
        </w:rPr>
        <w:t> legales</w:t>
      </w:r>
      <w:r>
        <w:rPr>
          <w:color w:val="4D4B4B"/>
          <w:w w:val="105"/>
          <w:sz w:val="17"/>
        </w:rPr>
        <w:t> y alentar la coordinación</w:t>
      </w:r>
      <w:r>
        <w:rPr>
          <w:color w:val="4D4B4B"/>
          <w:w w:val="105"/>
          <w:sz w:val="17"/>
        </w:rPr>
        <w:t> de los regímenes privados de pensiones, a fin de eliminar los obstáculos a la movilidad profesional.</w:t>
      </w:r>
    </w:p>
    <w:p>
      <w:pPr>
        <w:spacing w:line="240" w:lineRule="auto" w:before="6"/>
        <w:rPr>
          <w:sz w:val="15"/>
        </w:rPr>
      </w:pPr>
    </w:p>
    <w:p>
      <w:pPr>
        <w:pStyle w:val="ListParagraph"/>
        <w:numPr>
          <w:ilvl w:val="0"/>
          <w:numId w:val="51"/>
        </w:numPr>
        <w:tabs>
          <w:tab w:pos="350" w:val="left" w:leader="none"/>
        </w:tabs>
        <w:spacing w:line="331" w:lineRule="auto" w:before="0" w:after="0"/>
        <w:ind w:left="123" w:right="785" w:hanging="1"/>
        <w:jc w:val="both"/>
        <w:rPr>
          <w:sz w:val="17"/>
        </w:rPr>
      </w:pPr>
      <w:r>
        <w:rPr>
          <w:color w:val="4D4B4B"/>
          <w:w w:val="105"/>
          <w:sz w:val="17"/>
        </w:rPr>
        <w:t>Los</w:t>
      </w:r>
      <w:r>
        <w:rPr>
          <w:color w:val="4D4B4B"/>
          <w:w w:val="105"/>
          <w:sz w:val="17"/>
        </w:rPr>
        <w:t> Miembros</w:t>
      </w:r>
      <w:r>
        <w:rPr>
          <w:color w:val="4D4B4B"/>
          <w:w w:val="105"/>
          <w:sz w:val="17"/>
        </w:rPr>
        <w:t> deberían</w:t>
      </w:r>
      <w:r>
        <w:rPr>
          <w:color w:val="4D4B4B"/>
          <w:w w:val="105"/>
          <w:sz w:val="17"/>
        </w:rPr>
        <w:t> ofrecer</w:t>
      </w:r>
      <w:r>
        <w:rPr>
          <w:color w:val="4D4B4B"/>
          <w:w w:val="105"/>
          <w:sz w:val="17"/>
        </w:rPr>
        <w:t> a</w:t>
      </w:r>
      <w:r>
        <w:rPr>
          <w:color w:val="4D4B4B"/>
          <w:w w:val="105"/>
          <w:sz w:val="17"/>
        </w:rPr>
        <w:t> las</w:t>
      </w:r>
      <w:r>
        <w:rPr>
          <w:color w:val="4D4B4B"/>
          <w:w w:val="105"/>
          <w:sz w:val="17"/>
        </w:rPr>
        <w:t> personas</w:t>
      </w:r>
      <w:r>
        <w:rPr>
          <w:color w:val="4D4B4B"/>
          <w:w w:val="105"/>
          <w:sz w:val="17"/>
        </w:rPr>
        <w:t> protegidas,</w:t>
      </w:r>
      <w:r>
        <w:rPr>
          <w:color w:val="4D4B4B"/>
          <w:w w:val="105"/>
          <w:sz w:val="17"/>
        </w:rPr>
        <w:t> en</w:t>
      </w:r>
      <w:r>
        <w:rPr>
          <w:color w:val="4D4B4B"/>
          <w:w w:val="105"/>
          <w:sz w:val="17"/>
        </w:rPr>
        <w:t> condiciones</w:t>
      </w:r>
      <w:r>
        <w:rPr>
          <w:color w:val="4D4B4B"/>
          <w:w w:val="105"/>
          <w:sz w:val="17"/>
        </w:rPr>
        <w:t> prescritas,</w:t>
      </w:r>
      <w:r>
        <w:rPr>
          <w:color w:val="4D4B4B"/>
          <w:w w:val="105"/>
          <w:sz w:val="17"/>
        </w:rPr>
        <w:t> facilidades</w:t>
      </w:r>
      <w:r>
        <w:rPr>
          <w:color w:val="4D4B4B"/>
          <w:w w:val="105"/>
          <w:sz w:val="17"/>
        </w:rPr>
        <w:t> para</w:t>
      </w:r>
      <w:r>
        <w:rPr>
          <w:color w:val="4D4B4B"/>
          <w:w w:val="105"/>
          <w:sz w:val="17"/>
        </w:rPr>
        <w:t> que puedan</w:t>
      </w:r>
      <w:r>
        <w:rPr>
          <w:color w:val="4D4B4B"/>
          <w:spacing w:val="40"/>
          <w:w w:val="105"/>
          <w:sz w:val="17"/>
        </w:rPr>
        <w:t> </w:t>
      </w:r>
      <w:r>
        <w:rPr>
          <w:color w:val="4D4B4B"/>
          <w:w w:val="105"/>
          <w:sz w:val="17"/>
        </w:rPr>
        <w:t>tener</w:t>
      </w:r>
      <w:r>
        <w:rPr>
          <w:color w:val="4D4B4B"/>
          <w:spacing w:val="40"/>
          <w:w w:val="105"/>
          <w:sz w:val="17"/>
        </w:rPr>
        <w:t> </w:t>
      </w:r>
      <w:r>
        <w:rPr>
          <w:color w:val="4D4B4B"/>
          <w:w w:val="105"/>
          <w:sz w:val="17"/>
        </w:rPr>
        <w:t>acceso</w:t>
      </w:r>
      <w:r>
        <w:rPr>
          <w:color w:val="4D4B4B"/>
          <w:spacing w:val="40"/>
          <w:w w:val="105"/>
          <w:sz w:val="17"/>
        </w:rPr>
        <w:t> </w:t>
      </w:r>
      <w:r>
        <w:rPr>
          <w:color w:val="4D4B4B"/>
          <w:w w:val="105"/>
          <w:sz w:val="17"/>
        </w:rPr>
        <w:t>a</w:t>
      </w:r>
      <w:r>
        <w:rPr>
          <w:color w:val="4D4B4B"/>
          <w:w w:val="105"/>
          <w:sz w:val="17"/>
        </w:rPr>
        <w:t> empleos</w:t>
      </w:r>
      <w:r>
        <w:rPr>
          <w:color w:val="4D4B4B"/>
          <w:spacing w:val="40"/>
          <w:w w:val="105"/>
          <w:sz w:val="17"/>
        </w:rPr>
        <w:t> </w:t>
      </w:r>
      <w:r>
        <w:rPr>
          <w:color w:val="4D4B4B"/>
          <w:w w:val="105"/>
          <w:sz w:val="17"/>
        </w:rPr>
        <w:t>temporales</w:t>
      </w:r>
      <w:r>
        <w:rPr>
          <w:color w:val="4D4B4B"/>
          <w:spacing w:val="40"/>
          <w:w w:val="105"/>
          <w:sz w:val="17"/>
        </w:rPr>
        <w:t> </w:t>
      </w:r>
      <w:r>
        <w:rPr>
          <w:color w:val="4D4B4B"/>
          <w:w w:val="105"/>
          <w:sz w:val="17"/>
        </w:rPr>
        <w:t>remunerados</w:t>
      </w:r>
      <w:r>
        <w:rPr>
          <w:color w:val="4D4B4B"/>
          <w:spacing w:val="40"/>
          <w:w w:val="105"/>
          <w:sz w:val="17"/>
        </w:rPr>
        <w:t> </w:t>
      </w:r>
      <w:r>
        <w:rPr>
          <w:color w:val="4D4B4B"/>
          <w:w w:val="105"/>
          <w:sz w:val="17"/>
        </w:rPr>
        <w:t>sin</w:t>
      </w:r>
      <w:r>
        <w:rPr>
          <w:color w:val="4D4B4B"/>
          <w:w w:val="105"/>
          <w:sz w:val="17"/>
        </w:rPr>
        <w:t> poner</w:t>
      </w:r>
      <w:r>
        <w:rPr>
          <w:color w:val="4D4B4B"/>
          <w:spacing w:val="40"/>
          <w:w w:val="105"/>
          <w:sz w:val="17"/>
        </w:rPr>
        <w:t> </w:t>
      </w:r>
      <w:r>
        <w:rPr>
          <w:color w:val="4D4B4B"/>
          <w:w w:val="105"/>
          <w:sz w:val="17"/>
        </w:rPr>
        <w:t>en</w:t>
      </w:r>
      <w:r>
        <w:rPr>
          <w:color w:val="4D4B4B"/>
          <w:w w:val="105"/>
          <w:sz w:val="17"/>
        </w:rPr>
        <w:t> peligro</w:t>
      </w:r>
      <w:r>
        <w:rPr>
          <w:color w:val="4D4B4B"/>
          <w:spacing w:val="40"/>
          <w:w w:val="105"/>
          <w:sz w:val="17"/>
        </w:rPr>
        <w:t> </w:t>
      </w:r>
      <w:r>
        <w:rPr>
          <w:color w:val="4D4B4B"/>
          <w:w w:val="105"/>
          <w:sz w:val="17"/>
        </w:rPr>
        <w:t>los</w:t>
      </w:r>
      <w:r>
        <w:rPr>
          <w:color w:val="4D4B4B"/>
          <w:w w:val="105"/>
          <w:sz w:val="17"/>
        </w:rPr>
        <w:t> empleos</w:t>
      </w:r>
      <w:r>
        <w:rPr>
          <w:color w:val="4D4B4B"/>
          <w:spacing w:val="40"/>
          <w:w w:val="105"/>
          <w:sz w:val="17"/>
        </w:rPr>
        <w:t> </w:t>
      </w:r>
      <w:r>
        <w:rPr>
          <w:color w:val="4D4B4B"/>
          <w:w w:val="105"/>
          <w:sz w:val="17"/>
        </w:rPr>
        <w:t>de</w:t>
      </w:r>
      <w:r>
        <w:rPr>
          <w:color w:val="4D4B4B"/>
          <w:w w:val="105"/>
          <w:sz w:val="17"/>
        </w:rPr>
        <w:t> otros trabajadores</w:t>
      </w:r>
      <w:r>
        <w:rPr>
          <w:color w:val="666464"/>
          <w:w w:val="105"/>
          <w:sz w:val="17"/>
        </w:rPr>
        <w:t>,</w:t>
      </w:r>
      <w:r>
        <w:rPr>
          <w:color w:val="666464"/>
          <w:spacing w:val="-5"/>
          <w:w w:val="105"/>
          <w:sz w:val="17"/>
        </w:rPr>
        <w:t> </w:t>
      </w:r>
      <w:r>
        <w:rPr>
          <w:color w:val="4D4B4B"/>
          <w:w w:val="105"/>
          <w:sz w:val="17"/>
        </w:rPr>
        <w:t>a fin de mejorar sus propias perspectivas de lograr un empleo productivo y libremente elegido.</w:t>
      </w:r>
    </w:p>
    <w:p>
      <w:pPr>
        <w:spacing w:line="240" w:lineRule="auto" w:before="8"/>
        <w:rPr>
          <w:sz w:val="15"/>
        </w:rPr>
      </w:pPr>
    </w:p>
    <w:p>
      <w:pPr>
        <w:pStyle w:val="ListParagraph"/>
        <w:numPr>
          <w:ilvl w:val="0"/>
          <w:numId w:val="51"/>
        </w:numPr>
        <w:tabs>
          <w:tab w:pos="346" w:val="left" w:leader="none"/>
        </w:tabs>
        <w:spacing w:line="333" w:lineRule="auto" w:before="1" w:after="0"/>
        <w:ind w:left="120" w:right="792" w:firstLine="4"/>
        <w:jc w:val="both"/>
        <w:rPr>
          <w:sz w:val="17"/>
        </w:rPr>
      </w:pPr>
      <w:r>
        <w:rPr>
          <w:color w:val="4D4B4B"/>
          <w:w w:val="105"/>
          <w:sz w:val="17"/>
        </w:rPr>
        <w:t>Los</w:t>
      </w:r>
      <w:r>
        <w:rPr>
          <w:color w:val="4D4B4B"/>
          <w:w w:val="105"/>
          <w:sz w:val="17"/>
        </w:rPr>
        <w:t> Miembros</w:t>
      </w:r>
      <w:r>
        <w:rPr>
          <w:color w:val="4D4B4B"/>
          <w:w w:val="105"/>
          <w:sz w:val="17"/>
        </w:rPr>
        <w:t> deberían</w:t>
      </w:r>
      <w:r>
        <w:rPr>
          <w:color w:val="4D4B4B"/>
          <w:w w:val="105"/>
          <w:sz w:val="17"/>
        </w:rPr>
        <w:t> brindar</w:t>
      </w:r>
      <w:r>
        <w:rPr>
          <w:color w:val="666464"/>
          <w:w w:val="105"/>
          <w:sz w:val="17"/>
        </w:rPr>
        <w:t>, </w:t>
      </w:r>
      <w:r>
        <w:rPr>
          <w:color w:val="4D4B4B"/>
          <w:w w:val="105"/>
          <w:sz w:val="17"/>
        </w:rPr>
        <w:t>en la medida</w:t>
      </w:r>
      <w:r>
        <w:rPr>
          <w:color w:val="4D4B4B"/>
          <w:w w:val="105"/>
          <w:sz w:val="17"/>
        </w:rPr>
        <w:t> de lo posible</w:t>
      </w:r>
      <w:r>
        <w:rPr>
          <w:color w:val="4D4B4B"/>
          <w:w w:val="105"/>
          <w:sz w:val="17"/>
        </w:rPr>
        <w:t> y en condiciones</w:t>
      </w:r>
      <w:r>
        <w:rPr>
          <w:color w:val="4D4B4B"/>
          <w:w w:val="105"/>
          <w:sz w:val="17"/>
        </w:rPr>
        <w:t> prescritas</w:t>
      </w:r>
      <w:r>
        <w:rPr>
          <w:color w:val="666464"/>
          <w:w w:val="105"/>
          <w:sz w:val="17"/>
        </w:rPr>
        <w:t>, </w:t>
      </w:r>
      <w:r>
        <w:rPr>
          <w:color w:val="4D4B4B"/>
          <w:w w:val="105"/>
          <w:sz w:val="17"/>
        </w:rPr>
        <w:t>apoyo</w:t>
      </w:r>
      <w:r>
        <w:rPr>
          <w:color w:val="4D4B4B"/>
          <w:w w:val="105"/>
          <w:sz w:val="17"/>
        </w:rPr>
        <w:t> financiero</w:t>
      </w:r>
      <w:r>
        <w:rPr>
          <w:color w:val="4D4B4B"/>
          <w:w w:val="105"/>
          <w:sz w:val="17"/>
        </w:rPr>
        <w:t> y servicios</w:t>
      </w:r>
      <w:r>
        <w:rPr>
          <w:color w:val="4D4B4B"/>
          <w:w w:val="105"/>
          <w:sz w:val="17"/>
        </w:rPr>
        <w:t> consultivos</w:t>
      </w:r>
      <w:r>
        <w:rPr>
          <w:color w:val="4D4B4B"/>
          <w:w w:val="105"/>
          <w:sz w:val="17"/>
        </w:rPr>
        <w:t> a</w:t>
      </w:r>
      <w:r>
        <w:rPr>
          <w:color w:val="4D4B4B"/>
          <w:w w:val="105"/>
          <w:sz w:val="17"/>
        </w:rPr>
        <w:t> los</w:t>
      </w:r>
      <w:r>
        <w:rPr>
          <w:color w:val="4D4B4B"/>
          <w:w w:val="105"/>
          <w:sz w:val="17"/>
        </w:rPr>
        <w:t> desempleados</w:t>
      </w:r>
      <w:r>
        <w:rPr>
          <w:color w:val="4D4B4B"/>
          <w:w w:val="105"/>
          <w:sz w:val="17"/>
        </w:rPr>
        <w:t> que</w:t>
      </w:r>
      <w:r>
        <w:rPr>
          <w:color w:val="4D4B4B"/>
          <w:w w:val="105"/>
          <w:sz w:val="17"/>
        </w:rPr>
        <w:t> deseen</w:t>
      </w:r>
      <w:r>
        <w:rPr>
          <w:color w:val="4D4B4B"/>
          <w:w w:val="105"/>
          <w:sz w:val="17"/>
        </w:rPr>
        <w:t> crear</w:t>
      </w:r>
      <w:r>
        <w:rPr>
          <w:color w:val="4D4B4B"/>
          <w:w w:val="105"/>
          <w:sz w:val="17"/>
        </w:rPr>
        <w:t> su</w:t>
      </w:r>
      <w:r>
        <w:rPr>
          <w:color w:val="4D4B4B"/>
          <w:w w:val="105"/>
          <w:sz w:val="17"/>
        </w:rPr>
        <w:t> propia</w:t>
      </w:r>
      <w:r>
        <w:rPr>
          <w:color w:val="4D4B4B"/>
          <w:w w:val="105"/>
          <w:sz w:val="17"/>
        </w:rPr>
        <w:t> empresa</w:t>
      </w:r>
      <w:r>
        <w:rPr>
          <w:color w:val="4D4B4B"/>
          <w:w w:val="105"/>
          <w:sz w:val="17"/>
        </w:rPr>
        <w:t> o</w:t>
      </w:r>
      <w:r>
        <w:rPr>
          <w:color w:val="4D4B4B"/>
          <w:w w:val="105"/>
          <w:sz w:val="17"/>
        </w:rPr>
        <w:t> dedicarse</w:t>
      </w:r>
      <w:r>
        <w:rPr>
          <w:color w:val="4D4B4B"/>
          <w:w w:val="105"/>
          <w:sz w:val="17"/>
        </w:rPr>
        <w:t> a</w:t>
      </w:r>
      <w:r>
        <w:rPr>
          <w:color w:val="4D4B4B"/>
          <w:w w:val="105"/>
          <w:sz w:val="17"/>
        </w:rPr>
        <w:t> otra</w:t>
      </w:r>
      <w:r>
        <w:rPr>
          <w:color w:val="4D4B4B"/>
          <w:w w:val="105"/>
          <w:sz w:val="17"/>
        </w:rPr>
        <w:t> actividad </w:t>
      </w:r>
      <w:r>
        <w:rPr>
          <w:color w:val="4D4B4B"/>
          <w:spacing w:val="-2"/>
          <w:w w:val="105"/>
          <w:sz w:val="17"/>
        </w:rPr>
        <w:t>económica.</w:t>
      </w:r>
    </w:p>
    <w:p>
      <w:pPr>
        <w:spacing w:line="240" w:lineRule="auto" w:before="6"/>
        <w:rPr>
          <w:sz w:val="15"/>
        </w:rPr>
      </w:pPr>
    </w:p>
    <w:p>
      <w:pPr>
        <w:pStyle w:val="ListParagraph"/>
        <w:numPr>
          <w:ilvl w:val="0"/>
          <w:numId w:val="51"/>
        </w:numPr>
        <w:tabs>
          <w:tab w:pos="355" w:val="left" w:leader="none"/>
        </w:tabs>
        <w:spacing w:line="331" w:lineRule="auto" w:before="1" w:after="0"/>
        <w:ind w:left="120" w:right="794" w:firstLine="3"/>
        <w:jc w:val="both"/>
        <w:rPr>
          <w:sz w:val="17"/>
        </w:rPr>
      </w:pPr>
      <w:r>
        <w:rPr>
          <w:color w:val="4D4B4B"/>
          <w:w w:val="105"/>
          <w:sz w:val="17"/>
        </w:rPr>
        <w:t>Los</w:t>
      </w:r>
      <w:r>
        <w:rPr>
          <w:color w:val="4D4B4B"/>
          <w:w w:val="105"/>
          <w:sz w:val="17"/>
        </w:rPr>
        <w:t> Miembros</w:t>
      </w:r>
      <w:r>
        <w:rPr>
          <w:color w:val="4D4B4B"/>
          <w:w w:val="105"/>
          <w:sz w:val="17"/>
        </w:rPr>
        <w:t> deberían</w:t>
      </w:r>
      <w:r>
        <w:rPr>
          <w:color w:val="4D4B4B"/>
          <w:w w:val="105"/>
          <w:sz w:val="17"/>
        </w:rPr>
        <w:t> prever</w:t>
      </w:r>
      <w:r>
        <w:rPr>
          <w:color w:val="4D4B4B"/>
          <w:w w:val="105"/>
          <w:sz w:val="17"/>
        </w:rPr>
        <w:t> la</w:t>
      </w:r>
      <w:r>
        <w:rPr>
          <w:color w:val="4D4B4B"/>
          <w:w w:val="105"/>
          <w:sz w:val="17"/>
        </w:rPr>
        <w:t> conclusión</w:t>
      </w:r>
      <w:r>
        <w:rPr>
          <w:color w:val="4D4B4B"/>
          <w:w w:val="105"/>
          <w:sz w:val="17"/>
        </w:rPr>
        <w:t> de</w:t>
      </w:r>
      <w:r>
        <w:rPr>
          <w:color w:val="4D4B4B"/>
          <w:w w:val="105"/>
          <w:sz w:val="17"/>
        </w:rPr>
        <w:t> acuerdos</w:t>
      </w:r>
      <w:r>
        <w:rPr>
          <w:color w:val="4D4B4B"/>
          <w:w w:val="105"/>
          <w:sz w:val="17"/>
        </w:rPr>
        <w:t> bilaterales</w:t>
      </w:r>
      <w:r>
        <w:rPr>
          <w:color w:val="4D4B4B"/>
          <w:w w:val="105"/>
          <w:sz w:val="17"/>
        </w:rPr>
        <w:t> y</w:t>
      </w:r>
      <w:r>
        <w:rPr>
          <w:color w:val="4D4B4B"/>
          <w:w w:val="105"/>
          <w:sz w:val="17"/>
        </w:rPr>
        <w:t> multilaterales</w:t>
      </w:r>
      <w:r>
        <w:rPr>
          <w:color w:val="4D4B4B"/>
          <w:w w:val="105"/>
          <w:sz w:val="17"/>
        </w:rPr>
        <w:t> que</w:t>
      </w:r>
      <w:r>
        <w:rPr>
          <w:color w:val="4D4B4B"/>
          <w:w w:val="105"/>
          <w:sz w:val="17"/>
        </w:rPr>
        <w:t> contemplen</w:t>
      </w:r>
      <w:r>
        <w:rPr>
          <w:color w:val="4D4B4B"/>
          <w:w w:val="105"/>
          <w:sz w:val="17"/>
        </w:rPr>
        <w:t> una ayuda en favor de los trabajadores</w:t>
      </w:r>
      <w:r>
        <w:rPr>
          <w:color w:val="4D4B4B"/>
          <w:w w:val="105"/>
          <w:sz w:val="17"/>
        </w:rPr>
        <w:t> extranjeros protegidos</w:t>
      </w:r>
      <w:r>
        <w:rPr>
          <w:color w:val="4D4B4B"/>
          <w:w w:val="105"/>
          <w:sz w:val="17"/>
        </w:rPr>
        <w:t> por su legislación que deseen regresar libremente</w:t>
      </w:r>
      <w:r>
        <w:rPr>
          <w:color w:val="4D4B4B"/>
          <w:w w:val="105"/>
          <w:sz w:val="17"/>
        </w:rPr>
        <w:t> al territorio del Estado del cual son nacionales</w:t>
      </w:r>
      <w:r>
        <w:rPr>
          <w:color w:val="4D4B4B"/>
          <w:w w:val="105"/>
          <w:sz w:val="17"/>
        </w:rPr>
        <w:t> o en el que residían</w:t>
      </w:r>
      <w:r>
        <w:rPr>
          <w:color w:val="4D4B4B"/>
          <w:w w:val="105"/>
          <w:sz w:val="17"/>
        </w:rPr>
        <w:t> anteriormente </w:t>
      </w:r>
      <w:r>
        <w:rPr>
          <w:color w:val="898989"/>
          <w:w w:val="105"/>
          <w:sz w:val="17"/>
        </w:rPr>
        <w:t>. </w:t>
      </w:r>
      <w:r>
        <w:rPr>
          <w:color w:val="4D4B4B"/>
          <w:w w:val="105"/>
          <w:sz w:val="17"/>
        </w:rPr>
        <w:t>A falta de esos acuerdos, los Miembros deberían conceder, en virtud de su legislación, una ayuda financiera a los trabajadores</w:t>
      </w:r>
      <w:r>
        <w:rPr>
          <w:color w:val="4D4B4B"/>
          <w:spacing w:val="32"/>
          <w:w w:val="105"/>
          <w:sz w:val="17"/>
        </w:rPr>
        <w:t> </w:t>
      </w:r>
      <w:r>
        <w:rPr>
          <w:color w:val="4D4B4B"/>
          <w:w w:val="105"/>
          <w:sz w:val="17"/>
        </w:rPr>
        <w:t>en cuestión</w:t>
      </w:r>
      <w:r>
        <w:rPr>
          <w:color w:val="898989"/>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0"/>
          <w:numId w:val="51"/>
        </w:numPr>
        <w:tabs>
          <w:tab w:pos="432" w:val="left" w:leader="none"/>
        </w:tabs>
        <w:spacing w:line="331" w:lineRule="auto" w:before="93" w:after="0"/>
        <w:ind w:left="120" w:right="780" w:firstLine="2"/>
        <w:jc w:val="both"/>
        <w:rPr>
          <w:sz w:val="17"/>
        </w:rPr>
      </w:pPr>
      <w:r>
        <w:rPr>
          <w:color w:val="4D4B4B"/>
          <w:w w:val="105"/>
          <w:sz w:val="17"/>
        </w:rPr>
        <w:t>Los Miembros deberían, cuando proceda, de conformidad</w:t>
      </w:r>
      <w:r>
        <w:rPr>
          <w:color w:val="4D4B4B"/>
          <w:w w:val="105"/>
          <w:sz w:val="17"/>
        </w:rPr>
        <w:t> con las disposiciones</w:t>
      </w:r>
      <w:r>
        <w:rPr>
          <w:color w:val="4D4B4B"/>
          <w:w w:val="105"/>
          <w:sz w:val="17"/>
        </w:rPr>
        <w:t> de acuerdos multilaterales, invertir</w:t>
      </w:r>
      <w:r>
        <w:rPr>
          <w:color w:val="4D4B4B"/>
          <w:w w:val="105"/>
          <w:sz w:val="17"/>
        </w:rPr>
        <w:t> las posibles</w:t>
      </w:r>
      <w:r>
        <w:rPr>
          <w:color w:val="4D4B4B"/>
          <w:w w:val="105"/>
          <w:sz w:val="17"/>
        </w:rPr>
        <w:t> reservas</w:t>
      </w:r>
      <w:r>
        <w:rPr>
          <w:color w:val="4D4B4B"/>
          <w:w w:val="105"/>
          <w:sz w:val="17"/>
        </w:rPr>
        <w:t> acumuladas</w:t>
      </w:r>
      <w:r>
        <w:rPr>
          <w:color w:val="4D4B4B"/>
          <w:w w:val="105"/>
          <w:sz w:val="17"/>
        </w:rPr>
        <w:t> por los regímenes</w:t>
      </w:r>
      <w:r>
        <w:rPr>
          <w:color w:val="4D4B4B"/>
          <w:w w:val="105"/>
          <w:sz w:val="17"/>
        </w:rPr>
        <w:t> legales</w:t>
      </w:r>
      <w:r>
        <w:rPr>
          <w:color w:val="4D4B4B"/>
          <w:w w:val="105"/>
          <w:sz w:val="17"/>
        </w:rPr>
        <w:t> de pensiones</w:t>
      </w:r>
      <w:r>
        <w:rPr>
          <w:color w:val="4D4B4B"/>
          <w:w w:val="105"/>
          <w:sz w:val="17"/>
        </w:rPr>
        <w:t> y los fondos</w:t>
      </w:r>
      <w:r>
        <w:rPr>
          <w:color w:val="4D4B4B"/>
          <w:w w:val="105"/>
          <w:sz w:val="17"/>
        </w:rPr>
        <w:t> de previsión</w:t>
      </w:r>
      <w:r>
        <w:rPr>
          <w:color w:val="4D4B4B"/>
          <w:w w:val="105"/>
          <w:sz w:val="17"/>
        </w:rPr>
        <w:t> y estimular la inversión procedente</w:t>
      </w:r>
      <w:r>
        <w:rPr>
          <w:color w:val="4D4B4B"/>
          <w:spacing w:val="13"/>
          <w:w w:val="105"/>
          <w:sz w:val="17"/>
        </w:rPr>
        <w:t> </w:t>
      </w:r>
      <w:r>
        <w:rPr>
          <w:color w:val="4D4B4B"/>
          <w:w w:val="105"/>
          <w:sz w:val="17"/>
        </w:rPr>
        <w:t>de</w:t>
      </w:r>
      <w:r>
        <w:rPr>
          <w:color w:val="4D4B4B"/>
          <w:spacing w:val="-3"/>
          <w:w w:val="105"/>
          <w:sz w:val="17"/>
        </w:rPr>
        <w:t> </w:t>
      </w:r>
      <w:r>
        <w:rPr>
          <w:color w:val="4D4B4B"/>
          <w:w w:val="105"/>
          <w:sz w:val="17"/>
        </w:rPr>
        <w:t>fuentes</w:t>
      </w:r>
      <w:r>
        <w:rPr>
          <w:color w:val="4D4B4B"/>
          <w:spacing w:val="14"/>
          <w:w w:val="105"/>
          <w:sz w:val="17"/>
        </w:rPr>
        <w:t> </w:t>
      </w:r>
      <w:r>
        <w:rPr>
          <w:color w:val="4D4B4B"/>
          <w:w w:val="105"/>
          <w:sz w:val="17"/>
        </w:rPr>
        <w:t>privadas,</w:t>
      </w:r>
      <w:r>
        <w:rPr>
          <w:color w:val="4D4B4B"/>
          <w:spacing w:val="11"/>
          <w:w w:val="105"/>
          <w:sz w:val="17"/>
        </w:rPr>
        <w:t> </w:t>
      </w:r>
      <w:r>
        <w:rPr>
          <w:color w:val="4D4B4B"/>
          <w:w w:val="105"/>
          <w:sz w:val="17"/>
        </w:rPr>
        <w:t>incluidos los</w:t>
      </w:r>
      <w:r>
        <w:rPr>
          <w:color w:val="4D4B4B"/>
          <w:spacing w:val="-1"/>
          <w:w w:val="105"/>
          <w:sz w:val="17"/>
        </w:rPr>
        <w:t> </w:t>
      </w:r>
      <w:r>
        <w:rPr>
          <w:color w:val="4D4B4B"/>
          <w:w w:val="105"/>
          <w:sz w:val="17"/>
        </w:rPr>
        <w:t>regímenes privados</w:t>
      </w:r>
      <w:r>
        <w:rPr>
          <w:color w:val="4D4B4B"/>
          <w:spacing w:val="11"/>
          <w:w w:val="105"/>
          <w:sz w:val="17"/>
        </w:rPr>
        <w:t> </w:t>
      </w:r>
      <w:r>
        <w:rPr>
          <w:color w:val="4D4B4B"/>
          <w:w w:val="105"/>
          <w:sz w:val="17"/>
        </w:rPr>
        <w:t>de</w:t>
      </w:r>
      <w:r>
        <w:rPr>
          <w:color w:val="4D4B4B"/>
          <w:spacing w:val="-3"/>
          <w:w w:val="105"/>
          <w:sz w:val="17"/>
        </w:rPr>
        <w:t> </w:t>
      </w:r>
      <w:r>
        <w:rPr>
          <w:color w:val="4D4B4B"/>
          <w:w w:val="105"/>
          <w:sz w:val="17"/>
        </w:rPr>
        <w:t>pensiones,</w:t>
      </w:r>
      <w:r>
        <w:rPr>
          <w:color w:val="4D4B4B"/>
          <w:spacing w:val="13"/>
          <w:w w:val="105"/>
          <w:sz w:val="17"/>
        </w:rPr>
        <w:t> </w:t>
      </w:r>
      <w:r>
        <w:rPr>
          <w:color w:val="4D4B4B"/>
          <w:w w:val="105"/>
          <w:sz w:val="17"/>
        </w:rPr>
        <w:t>con</w:t>
      </w:r>
      <w:r>
        <w:rPr>
          <w:color w:val="4D4B4B"/>
          <w:spacing w:val="-2"/>
          <w:w w:val="105"/>
          <w:sz w:val="17"/>
        </w:rPr>
        <w:t> </w:t>
      </w:r>
      <w:r>
        <w:rPr>
          <w:color w:val="4D4B4B"/>
          <w:w w:val="105"/>
          <w:sz w:val="17"/>
        </w:rPr>
        <w:t>miras a</w:t>
      </w:r>
      <w:r>
        <w:rPr>
          <w:color w:val="4D4B4B"/>
          <w:spacing w:val="-1"/>
          <w:w w:val="105"/>
          <w:sz w:val="17"/>
        </w:rPr>
        <w:t> </w:t>
      </w:r>
      <w:r>
        <w:rPr>
          <w:color w:val="4D4B4B"/>
          <w:w w:val="105"/>
          <w:sz w:val="17"/>
        </w:rPr>
        <w:t>fomentar, y no</w:t>
      </w:r>
      <w:r>
        <w:rPr>
          <w:color w:val="4D4B4B"/>
          <w:spacing w:val="-3"/>
          <w:w w:val="105"/>
          <w:sz w:val="17"/>
        </w:rPr>
        <w:t> </w:t>
      </w:r>
      <w:r>
        <w:rPr>
          <w:color w:val="4D4B4B"/>
          <w:w w:val="105"/>
          <w:sz w:val="17"/>
        </w:rPr>
        <w:t>desalentar, el empleo en el país, a reserva de</w:t>
      </w:r>
      <w:r>
        <w:rPr>
          <w:color w:val="4D4B4B"/>
          <w:spacing w:val="-3"/>
          <w:w w:val="105"/>
          <w:sz w:val="17"/>
        </w:rPr>
        <w:t> </w:t>
      </w:r>
      <w:r>
        <w:rPr>
          <w:color w:val="4D4B4B"/>
          <w:w w:val="105"/>
          <w:sz w:val="17"/>
        </w:rPr>
        <w:t>las garantías necesarias en</w:t>
      </w:r>
      <w:r>
        <w:rPr>
          <w:color w:val="4D4B4B"/>
          <w:spacing w:val="-5"/>
          <w:w w:val="105"/>
          <w:sz w:val="17"/>
        </w:rPr>
        <w:t> </w:t>
      </w:r>
      <w:r>
        <w:rPr>
          <w:color w:val="4D4B4B"/>
          <w:w w:val="105"/>
          <w:sz w:val="17"/>
        </w:rPr>
        <w:t>cuanto a seguridad y rendimiento de las inversiones realizadas.</w:t>
      </w:r>
    </w:p>
    <w:p>
      <w:pPr>
        <w:spacing w:line="240" w:lineRule="auto" w:before="0"/>
        <w:rPr>
          <w:sz w:val="16"/>
        </w:rPr>
      </w:pPr>
    </w:p>
    <w:p>
      <w:pPr>
        <w:pStyle w:val="ListParagraph"/>
        <w:numPr>
          <w:ilvl w:val="0"/>
          <w:numId w:val="51"/>
        </w:numPr>
        <w:tabs>
          <w:tab w:pos="418" w:val="left" w:leader="none"/>
        </w:tabs>
        <w:spacing w:line="331" w:lineRule="auto" w:before="1" w:after="0"/>
        <w:ind w:left="121" w:right="802" w:firstLine="1"/>
        <w:jc w:val="both"/>
        <w:rPr>
          <w:sz w:val="17"/>
        </w:rPr>
      </w:pPr>
      <w:r>
        <w:rPr>
          <w:color w:val="4D4B4B"/>
          <w:w w:val="105"/>
          <w:sz w:val="17"/>
        </w:rPr>
        <w:t>La instauración progresiva, en las zonas urbanas y rurales, de servicios comunitarios, incluidos los servicios de atención medica financiados con las cotizaciones de la seguridad</w:t>
      </w:r>
      <w:r>
        <w:rPr>
          <w:color w:val="4D4B4B"/>
          <w:w w:val="105"/>
          <w:sz w:val="17"/>
        </w:rPr>
        <w:t> social o con otros recursos, debería</w:t>
      </w:r>
      <w:r>
        <w:rPr>
          <w:color w:val="4D4B4B"/>
          <w:w w:val="105"/>
          <w:sz w:val="17"/>
        </w:rPr>
        <w:t> servir para</w:t>
      </w:r>
      <w:r>
        <w:rPr>
          <w:color w:val="4D4B4B"/>
          <w:w w:val="105"/>
          <w:sz w:val="17"/>
        </w:rPr>
        <w:t> multiplicar</w:t>
      </w:r>
      <w:r>
        <w:rPr>
          <w:color w:val="4D4B4B"/>
          <w:w w:val="105"/>
          <w:sz w:val="17"/>
        </w:rPr>
        <w:t> los</w:t>
      </w:r>
      <w:r>
        <w:rPr>
          <w:color w:val="4D4B4B"/>
          <w:w w:val="105"/>
          <w:sz w:val="17"/>
        </w:rPr>
        <w:t> empleos</w:t>
      </w:r>
      <w:r>
        <w:rPr>
          <w:color w:val="4D4B4B"/>
          <w:w w:val="105"/>
          <w:sz w:val="17"/>
        </w:rPr>
        <w:t> y para</w:t>
      </w:r>
      <w:r>
        <w:rPr>
          <w:color w:val="4D4B4B"/>
          <w:w w:val="105"/>
          <w:sz w:val="17"/>
        </w:rPr>
        <w:t> impartir</w:t>
      </w:r>
      <w:r>
        <w:rPr>
          <w:color w:val="4D4B4B"/>
          <w:w w:val="105"/>
          <w:sz w:val="17"/>
        </w:rPr>
        <w:t> formación</w:t>
      </w:r>
      <w:r>
        <w:rPr>
          <w:color w:val="4D4B4B"/>
          <w:w w:val="105"/>
          <w:sz w:val="17"/>
        </w:rPr>
        <w:t> al</w:t>
      </w:r>
      <w:r>
        <w:rPr>
          <w:color w:val="4D4B4B"/>
          <w:w w:val="105"/>
          <w:sz w:val="17"/>
        </w:rPr>
        <w:t> personal,</w:t>
      </w:r>
      <w:r>
        <w:rPr>
          <w:color w:val="4D4B4B"/>
          <w:w w:val="105"/>
          <w:sz w:val="17"/>
        </w:rPr>
        <w:t> contribuyendo</w:t>
      </w:r>
      <w:r>
        <w:rPr>
          <w:color w:val="4D4B4B"/>
          <w:w w:val="105"/>
          <w:sz w:val="17"/>
        </w:rPr>
        <w:t> al propio</w:t>
      </w:r>
      <w:r>
        <w:rPr>
          <w:color w:val="4D4B4B"/>
          <w:w w:val="105"/>
          <w:sz w:val="17"/>
        </w:rPr>
        <w:t> tiempo</w:t>
      </w:r>
      <w:r>
        <w:rPr>
          <w:color w:val="4D4B4B"/>
          <w:w w:val="105"/>
          <w:sz w:val="17"/>
        </w:rPr>
        <w:t> de manera concreta a la realización de 'os objetivos nacionales en materia de promoción del empleo.</w:t>
      </w:r>
    </w:p>
    <w:p>
      <w:pPr>
        <w:spacing w:line="240" w:lineRule="auto" w:before="0"/>
        <w:rPr>
          <w:sz w:val="16"/>
        </w:rPr>
      </w:pPr>
    </w:p>
    <w:p>
      <w:pPr>
        <w:spacing w:before="1"/>
        <w:ind w:left="117" w:right="0" w:firstLine="0"/>
        <w:jc w:val="both"/>
        <w:rPr>
          <w:sz w:val="17"/>
        </w:rPr>
      </w:pPr>
      <w:r>
        <w:rPr>
          <w:color w:val="4D4B4B"/>
          <w:spacing w:val="-2"/>
          <w:w w:val="95"/>
          <w:sz w:val="17"/>
        </w:rPr>
        <w:t>111.</w:t>
      </w:r>
      <w:r>
        <w:rPr>
          <w:color w:val="4D4B4B"/>
          <w:spacing w:val="6"/>
          <w:sz w:val="17"/>
        </w:rPr>
        <w:t> </w:t>
      </w:r>
      <w:r>
        <w:rPr>
          <w:color w:val="4D4B4B"/>
          <w:spacing w:val="-2"/>
          <w:sz w:val="17"/>
        </w:rPr>
        <w:t>Protección</w:t>
      </w:r>
      <w:r>
        <w:rPr>
          <w:color w:val="4D4B4B"/>
          <w:spacing w:val="3"/>
          <w:sz w:val="17"/>
        </w:rPr>
        <w:t> </w:t>
      </w:r>
      <w:r>
        <w:rPr>
          <w:color w:val="4D4B4B"/>
          <w:spacing w:val="-2"/>
          <w:sz w:val="17"/>
        </w:rPr>
        <w:t>de</w:t>
      </w:r>
      <w:r>
        <w:rPr>
          <w:color w:val="4D4B4B"/>
          <w:spacing w:val="-7"/>
          <w:sz w:val="17"/>
        </w:rPr>
        <w:t> </w:t>
      </w:r>
      <w:r>
        <w:rPr>
          <w:color w:val="4D4B4B"/>
          <w:spacing w:val="-2"/>
          <w:sz w:val="17"/>
        </w:rPr>
        <w:t>los</w:t>
      </w:r>
      <w:r>
        <w:rPr>
          <w:color w:val="4D4B4B"/>
          <w:spacing w:val="-5"/>
          <w:sz w:val="17"/>
        </w:rPr>
        <w:t> </w:t>
      </w:r>
      <w:r>
        <w:rPr>
          <w:color w:val="4D4B4B"/>
          <w:spacing w:val="-2"/>
          <w:sz w:val="17"/>
        </w:rPr>
        <w:t>desempleados</w:t>
      </w:r>
    </w:p>
    <w:p>
      <w:pPr>
        <w:spacing w:line="240" w:lineRule="auto" w:before="3"/>
        <w:rPr>
          <w:sz w:val="22"/>
        </w:rPr>
      </w:pPr>
    </w:p>
    <w:p>
      <w:pPr>
        <w:pStyle w:val="ListParagraph"/>
        <w:numPr>
          <w:ilvl w:val="0"/>
          <w:numId w:val="51"/>
        </w:numPr>
        <w:tabs>
          <w:tab w:pos="431" w:val="left" w:leader="none"/>
        </w:tabs>
        <w:spacing w:line="331" w:lineRule="auto" w:before="0" w:after="0"/>
        <w:ind w:left="120" w:right="786" w:firstLine="2"/>
        <w:jc w:val="both"/>
        <w:rPr>
          <w:sz w:val="17"/>
        </w:rPr>
      </w:pPr>
      <w:r>
        <w:rPr>
          <w:color w:val="4D4B4B"/>
          <w:w w:val="105"/>
          <w:sz w:val="17"/>
        </w:rPr>
        <w:t>En caso de desempleo parcial y en el caso previsto en el párrafo 3o</w:t>
      </w:r>
      <w:r>
        <w:rPr>
          <w:color w:val="919090"/>
          <w:w w:val="105"/>
          <w:sz w:val="17"/>
        </w:rPr>
        <w:t>.</w:t>
      </w:r>
      <w:r>
        <w:rPr>
          <w:color w:val="919090"/>
          <w:spacing w:val="-1"/>
          <w:w w:val="105"/>
          <w:sz w:val="17"/>
        </w:rPr>
        <w:t> </w:t>
      </w:r>
      <w:r>
        <w:rPr>
          <w:color w:val="4D4B4B"/>
          <w:w w:val="105"/>
          <w:sz w:val="17"/>
        </w:rPr>
        <w:t>del artículo 1O del Convenio, deberían abonarse</w:t>
      </w:r>
      <w:r>
        <w:rPr>
          <w:color w:val="4D4B4B"/>
          <w:w w:val="105"/>
          <w:sz w:val="17"/>
        </w:rPr>
        <w:t> las</w:t>
      </w:r>
      <w:r>
        <w:rPr>
          <w:color w:val="4D4B4B"/>
          <w:w w:val="105"/>
          <w:sz w:val="17"/>
        </w:rPr>
        <w:t> indemnizaciones,</w:t>
      </w:r>
      <w:r>
        <w:rPr>
          <w:color w:val="4D4B4B"/>
          <w:w w:val="105"/>
          <w:sz w:val="17"/>
        </w:rPr>
        <w:t> en</w:t>
      </w:r>
      <w:r>
        <w:rPr>
          <w:color w:val="4D4B4B"/>
          <w:w w:val="105"/>
          <w:sz w:val="17"/>
        </w:rPr>
        <w:t> condiciones</w:t>
      </w:r>
      <w:r>
        <w:rPr>
          <w:color w:val="4D4B4B"/>
          <w:w w:val="105"/>
          <w:sz w:val="17"/>
        </w:rPr>
        <w:t> prescritas,</w:t>
      </w:r>
      <w:r>
        <w:rPr>
          <w:color w:val="4D4B4B"/>
          <w:w w:val="105"/>
          <w:sz w:val="17"/>
        </w:rPr>
        <w:t> en</w:t>
      </w:r>
      <w:r>
        <w:rPr>
          <w:color w:val="4D4B4B"/>
          <w:w w:val="105"/>
          <w:sz w:val="17"/>
        </w:rPr>
        <w:t> forma</w:t>
      </w:r>
      <w:r>
        <w:rPr>
          <w:color w:val="4D4B4B"/>
          <w:w w:val="105"/>
          <w:sz w:val="17"/>
        </w:rPr>
        <w:t> de</w:t>
      </w:r>
      <w:r>
        <w:rPr>
          <w:color w:val="4D4B4B"/>
          <w:w w:val="105"/>
          <w:sz w:val="17"/>
        </w:rPr>
        <w:t> pagos</w:t>
      </w:r>
      <w:r>
        <w:rPr>
          <w:color w:val="4D4B4B"/>
          <w:w w:val="105"/>
          <w:sz w:val="17"/>
        </w:rPr>
        <w:t> periódicos</w:t>
      </w:r>
      <w:r>
        <w:rPr>
          <w:color w:val="4D4B4B"/>
          <w:w w:val="105"/>
          <w:sz w:val="17"/>
        </w:rPr>
        <w:t> que</w:t>
      </w:r>
      <w:r>
        <w:rPr>
          <w:color w:val="4D4B4B"/>
          <w:w w:val="105"/>
          <w:sz w:val="17"/>
        </w:rPr>
        <w:t> compensen equitativamente la</w:t>
      </w:r>
      <w:r>
        <w:rPr>
          <w:color w:val="4D4B4B"/>
          <w:w w:val="105"/>
          <w:sz w:val="17"/>
        </w:rPr>
        <w:t> perdida</w:t>
      </w:r>
      <w:r>
        <w:rPr>
          <w:color w:val="4D4B4B"/>
          <w:w w:val="105"/>
          <w:sz w:val="17"/>
        </w:rPr>
        <w:t> de</w:t>
      </w:r>
      <w:r>
        <w:rPr>
          <w:color w:val="4D4B4B"/>
          <w:w w:val="105"/>
          <w:sz w:val="17"/>
        </w:rPr>
        <w:t> ganancias</w:t>
      </w:r>
      <w:r>
        <w:rPr>
          <w:color w:val="4D4B4B"/>
          <w:w w:val="105"/>
          <w:sz w:val="17"/>
        </w:rPr>
        <w:t> debida</w:t>
      </w:r>
      <w:r>
        <w:rPr>
          <w:color w:val="4D4B4B"/>
          <w:w w:val="105"/>
          <w:sz w:val="17"/>
        </w:rPr>
        <w:t> al</w:t>
      </w:r>
      <w:r>
        <w:rPr>
          <w:color w:val="4D4B4B"/>
          <w:w w:val="105"/>
          <w:sz w:val="17"/>
        </w:rPr>
        <w:t> desempleo</w:t>
      </w:r>
      <w:r>
        <w:rPr>
          <w:color w:val="7E7C7C"/>
          <w:w w:val="105"/>
          <w:sz w:val="17"/>
        </w:rPr>
        <w:t>. </w:t>
      </w:r>
      <w:r>
        <w:rPr>
          <w:color w:val="4D4B4B"/>
          <w:w w:val="105"/>
          <w:sz w:val="17"/>
        </w:rPr>
        <w:t>Estas</w:t>
      </w:r>
      <w:r>
        <w:rPr>
          <w:color w:val="4D4B4B"/>
          <w:w w:val="105"/>
          <w:sz w:val="17"/>
        </w:rPr>
        <w:t> indemnizaciones podrían</w:t>
      </w:r>
      <w:r>
        <w:rPr>
          <w:color w:val="4D4B4B"/>
          <w:w w:val="105"/>
          <w:sz w:val="17"/>
        </w:rPr>
        <w:t> calcularse</w:t>
      </w:r>
      <w:r>
        <w:rPr>
          <w:color w:val="4D4B4B"/>
          <w:w w:val="105"/>
          <w:sz w:val="17"/>
        </w:rPr>
        <w:t> en función de la reducción de la duración del trabajo sufrida por el desempleado, o fijarse en una cuantía tal</w:t>
      </w:r>
      <w:r>
        <w:rPr>
          <w:color w:val="4D4B4B"/>
          <w:spacing w:val="-4"/>
          <w:w w:val="105"/>
          <w:sz w:val="17"/>
        </w:rPr>
        <w:t> </w:t>
      </w:r>
      <w:r>
        <w:rPr>
          <w:color w:val="4D4B4B"/>
          <w:w w:val="105"/>
          <w:sz w:val="17"/>
        </w:rPr>
        <w:t>que el total de la indemnización</w:t>
      </w:r>
      <w:r>
        <w:rPr>
          <w:color w:val="4D4B4B"/>
          <w:w w:val="105"/>
          <w:sz w:val="17"/>
        </w:rPr>
        <w:t> y de las ganancias</w:t>
      </w:r>
      <w:r>
        <w:rPr>
          <w:color w:val="4D4B4B"/>
          <w:w w:val="105"/>
          <w:sz w:val="17"/>
        </w:rPr>
        <w:t> obtenidas</w:t>
      </w:r>
      <w:r>
        <w:rPr>
          <w:color w:val="4D4B4B"/>
          <w:w w:val="105"/>
          <w:sz w:val="17"/>
        </w:rPr>
        <w:t> del trabajo</w:t>
      </w:r>
      <w:r>
        <w:rPr>
          <w:color w:val="4D4B4B"/>
          <w:w w:val="105"/>
          <w:sz w:val="17"/>
        </w:rPr>
        <w:t> a tiempo</w:t>
      </w:r>
      <w:r>
        <w:rPr>
          <w:color w:val="4D4B4B"/>
          <w:w w:val="105"/>
          <w:sz w:val="17"/>
        </w:rPr>
        <w:t> parcial este comprendido</w:t>
      </w:r>
      <w:r>
        <w:rPr>
          <w:color w:val="4D4B4B"/>
          <w:w w:val="105"/>
          <w:sz w:val="17"/>
        </w:rPr>
        <w:t> entre el importe</w:t>
      </w:r>
      <w:r>
        <w:rPr>
          <w:color w:val="4D4B4B"/>
          <w:w w:val="105"/>
          <w:sz w:val="17"/>
        </w:rPr>
        <w:t> de</w:t>
      </w:r>
      <w:r>
        <w:rPr>
          <w:color w:val="4D4B4B"/>
          <w:w w:val="105"/>
          <w:sz w:val="17"/>
        </w:rPr>
        <w:t> las</w:t>
      </w:r>
      <w:r>
        <w:rPr>
          <w:color w:val="4D4B4B"/>
          <w:w w:val="105"/>
          <w:sz w:val="17"/>
        </w:rPr>
        <w:t> ganancias</w:t>
      </w:r>
      <w:r>
        <w:rPr>
          <w:color w:val="4D4B4B"/>
          <w:w w:val="105"/>
          <w:sz w:val="17"/>
        </w:rPr>
        <w:t> anteriores</w:t>
      </w:r>
      <w:r>
        <w:rPr>
          <w:color w:val="4D4B4B"/>
          <w:w w:val="105"/>
          <w:sz w:val="17"/>
        </w:rPr>
        <w:t> por</w:t>
      </w:r>
      <w:r>
        <w:rPr>
          <w:color w:val="4D4B4B"/>
          <w:w w:val="105"/>
          <w:sz w:val="17"/>
        </w:rPr>
        <w:t> un</w:t>
      </w:r>
      <w:r>
        <w:rPr>
          <w:color w:val="4D4B4B"/>
          <w:w w:val="105"/>
          <w:sz w:val="17"/>
        </w:rPr>
        <w:t> trabajo a</w:t>
      </w:r>
      <w:r>
        <w:rPr>
          <w:color w:val="4D4B4B"/>
          <w:w w:val="105"/>
          <w:sz w:val="17"/>
        </w:rPr>
        <w:t> tiempo completo</w:t>
      </w:r>
      <w:r>
        <w:rPr>
          <w:color w:val="4D4B4B"/>
          <w:w w:val="105"/>
          <w:sz w:val="17"/>
        </w:rPr>
        <w:t> y</w:t>
      </w:r>
      <w:r>
        <w:rPr>
          <w:color w:val="4D4B4B"/>
          <w:w w:val="105"/>
          <w:sz w:val="17"/>
        </w:rPr>
        <w:t> el</w:t>
      </w:r>
      <w:r>
        <w:rPr>
          <w:color w:val="4D4B4B"/>
          <w:w w:val="105"/>
          <w:sz w:val="17"/>
        </w:rPr>
        <w:t> importe</w:t>
      </w:r>
      <w:r>
        <w:rPr>
          <w:color w:val="4D4B4B"/>
          <w:w w:val="105"/>
          <w:sz w:val="17"/>
        </w:rPr>
        <w:t> de</w:t>
      </w:r>
      <w:r>
        <w:rPr>
          <w:color w:val="4D4B4B"/>
          <w:w w:val="105"/>
          <w:sz w:val="17"/>
        </w:rPr>
        <w:t> la</w:t>
      </w:r>
      <w:r>
        <w:rPr>
          <w:color w:val="4D4B4B"/>
          <w:w w:val="105"/>
          <w:sz w:val="17"/>
        </w:rPr>
        <w:t> indemnización</w:t>
      </w:r>
      <w:r>
        <w:rPr>
          <w:color w:val="4D4B4B"/>
          <w:w w:val="105"/>
          <w:sz w:val="17"/>
        </w:rPr>
        <w:t> de desempleo total, a fin de</w:t>
      </w:r>
      <w:r>
        <w:rPr>
          <w:color w:val="4D4B4B"/>
          <w:spacing w:val="-3"/>
          <w:w w:val="105"/>
          <w:sz w:val="17"/>
        </w:rPr>
        <w:t> </w:t>
      </w:r>
      <w:r>
        <w:rPr>
          <w:color w:val="4D4B4B"/>
          <w:w w:val="105"/>
          <w:sz w:val="17"/>
        </w:rPr>
        <w:t>no</w:t>
      </w:r>
      <w:r>
        <w:rPr>
          <w:color w:val="4D4B4B"/>
          <w:spacing w:val="-2"/>
          <w:w w:val="105"/>
          <w:sz w:val="17"/>
        </w:rPr>
        <w:t> </w:t>
      </w:r>
      <w:r>
        <w:rPr>
          <w:color w:val="4D4B4B"/>
          <w:w w:val="105"/>
          <w:sz w:val="17"/>
        </w:rPr>
        <w:t>desalentar el</w:t>
      </w:r>
      <w:r>
        <w:rPr>
          <w:color w:val="4D4B4B"/>
          <w:spacing w:val="-5"/>
          <w:w w:val="105"/>
          <w:sz w:val="17"/>
        </w:rPr>
        <w:t> </w:t>
      </w:r>
      <w:r>
        <w:rPr>
          <w:color w:val="4D4B4B"/>
          <w:w w:val="105"/>
          <w:sz w:val="17"/>
        </w:rPr>
        <w:t>trabajo a</w:t>
      </w:r>
      <w:r>
        <w:rPr>
          <w:color w:val="4D4B4B"/>
          <w:spacing w:val="-1"/>
          <w:w w:val="105"/>
          <w:sz w:val="17"/>
        </w:rPr>
        <w:t> </w:t>
      </w:r>
      <w:r>
        <w:rPr>
          <w:color w:val="4D4B4B"/>
          <w:w w:val="105"/>
          <w:sz w:val="17"/>
        </w:rPr>
        <w:t>tiempo parcial y</w:t>
      </w:r>
      <w:r>
        <w:rPr>
          <w:color w:val="4D4B4B"/>
          <w:spacing w:val="-3"/>
          <w:w w:val="105"/>
          <w:sz w:val="17"/>
        </w:rPr>
        <w:t> </w:t>
      </w:r>
      <w:r>
        <w:rPr>
          <w:color w:val="4D4B4B"/>
          <w:w w:val="105"/>
          <w:sz w:val="17"/>
        </w:rPr>
        <w:t>el trabajo temporero cuando estas formas de trabajo puedan favorecer el retorno al trabajo a tiempo completo</w:t>
      </w:r>
      <w:r>
        <w:rPr>
          <w:color w:val="919090"/>
          <w:w w:val="105"/>
          <w:sz w:val="17"/>
        </w:rPr>
        <w:t>.</w:t>
      </w:r>
    </w:p>
    <w:p>
      <w:pPr>
        <w:spacing w:line="240" w:lineRule="auto" w:before="3"/>
        <w:rPr>
          <w:sz w:val="16"/>
        </w:rPr>
      </w:pPr>
    </w:p>
    <w:p>
      <w:pPr>
        <w:pStyle w:val="ListParagraph"/>
        <w:numPr>
          <w:ilvl w:val="0"/>
          <w:numId w:val="51"/>
        </w:numPr>
        <w:tabs>
          <w:tab w:pos="455" w:val="left" w:leader="none"/>
        </w:tabs>
        <w:spacing w:line="333" w:lineRule="auto" w:before="0" w:after="0"/>
        <w:ind w:left="120" w:right="778" w:firstLine="2"/>
        <w:jc w:val="both"/>
        <w:rPr>
          <w:sz w:val="17"/>
        </w:rPr>
      </w:pPr>
      <w:r>
        <w:rPr>
          <w:color w:val="4D4B4B"/>
          <w:w w:val="105"/>
          <w:sz w:val="17"/>
        </w:rPr>
        <w:t>1)</w:t>
      </w:r>
      <w:r>
        <w:rPr>
          <w:color w:val="4D4B4B"/>
          <w:w w:val="105"/>
          <w:sz w:val="17"/>
        </w:rPr>
        <w:t> Los</w:t>
      </w:r>
      <w:r>
        <w:rPr>
          <w:color w:val="4D4B4B"/>
          <w:w w:val="105"/>
          <w:sz w:val="17"/>
        </w:rPr>
        <w:t> porcentajes</w:t>
      </w:r>
      <w:r>
        <w:rPr>
          <w:color w:val="4D4B4B"/>
          <w:w w:val="105"/>
          <w:sz w:val="17"/>
        </w:rPr>
        <w:t> especificados en</w:t>
      </w:r>
      <w:r>
        <w:rPr>
          <w:color w:val="4D4B4B"/>
          <w:w w:val="105"/>
          <w:sz w:val="17"/>
        </w:rPr>
        <w:t> el</w:t>
      </w:r>
      <w:r>
        <w:rPr>
          <w:color w:val="4D4B4B"/>
          <w:w w:val="105"/>
          <w:sz w:val="17"/>
        </w:rPr>
        <w:t> artículo</w:t>
      </w:r>
      <w:r>
        <w:rPr>
          <w:color w:val="4D4B4B"/>
          <w:w w:val="105"/>
          <w:sz w:val="17"/>
        </w:rPr>
        <w:t> 15</w:t>
      </w:r>
      <w:r>
        <w:rPr>
          <w:color w:val="4D4B4B"/>
          <w:w w:val="105"/>
          <w:sz w:val="17"/>
        </w:rPr>
        <w:t> del</w:t>
      </w:r>
      <w:r>
        <w:rPr>
          <w:color w:val="4D4B4B"/>
          <w:w w:val="105"/>
          <w:sz w:val="17"/>
        </w:rPr>
        <w:t> Convenio para</w:t>
      </w:r>
      <w:r>
        <w:rPr>
          <w:color w:val="4D4B4B"/>
          <w:w w:val="105"/>
          <w:sz w:val="17"/>
        </w:rPr>
        <w:t> el</w:t>
      </w:r>
      <w:r>
        <w:rPr>
          <w:color w:val="4D4B4B"/>
          <w:w w:val="105"/>
          <w:sz w:val="17"/>
        </w:rPr>
        <w:t> calculo</w:t>
      </w:r>
      <w:r>
        <w:rPr>
          <w:color w:val="4D4B4B"/>
          <w:w w:val="105"/>
          <w:sz w:val="17"/>
        </w:rPr>
        <w:t> de</w:t>
      </w:r>
      <w:r>
        <w:rPr>
          <w:color w:val="4D4B4B"/>
          <w:w w:val="105"/>
          <w:sz w:val="17"/>
        </w:rPr>
        <w:t> las</w:t>
      </w:r>
      <w:r>
        <w:rPr>
          <w:color w:val="4D4B4B"/>
          <w:w w:val="105"/>
          <w:sz w:val="17"/>
        </w:rPr>
        <w:t> indemnizaciones deberían alcanzarse tomando en consideración las ganancias</w:t>
      </w:r>
      <w:r>
        <w:rPr>
          <w:color w:val="4D4B4B"/>
          <w:spacing w:val="27"/>
          <w:w w:val="105"/>
          <w:sz w:val="17"/>
        </w:rPr>
        <w:t> </w:t>
      </w:r>
      <w:r>
        <w:rPr>
          <w:color w:val="4D4B4B"/>
          <w:w w:val="105"/>
          <w:sz w:val="17"/>
        </w:rPr>
        <w:t>brutas del beneficiario, antes de la deducción de los impuestos y de la cotización a la seguridad social.</w:t>
      </w:r>
    </w:p>
    <w:p>
      <w:pPr>
        <w:spacing w:line="240" w:lineRule="auto" w:before="2"/>
        <w:rPr>
          <w:sz w:val="15"/>
        </w:rPr>
      </w:pPr>
    </w:p>
    <w:p>
      <w:pPr>
        <w:spacing w:line="336" w:lineRule="auto" w:before="0"/>
        <w:ind w:left="125" w:right="801" w:hanging="4"/>
        <w:jc w:val="both"/>
        <w:rPr>
          <w:sz w:val="17"/>
        </w:rPr>
      </w:pPr>
      <w:r>
        <w:rPr>
          <w:color w:val="4D4B4B"/>
          <w:w w:val="105"/>
          <w:sz w:val="17"/>
        </w:rPr>
        <w:t>2)</w:t>
      </w:r>
      <w:r>
        <w:rPr>
          <w:color w:val="4D4B4B"/>
          <w:w w:val="105"/>
          <w:sz w:val="17"/>
        </w:rPr>
        <w:t> Cuando</w:t>
      </w:r>
      <w:r>
        <w:rPr>
          <w:color w:val="4D4B4B"/>
          <w:w w:val="105"/>
          <w:sz w:val="17"/>
        </w:rPr>
        <w:t> se</w:t>
      </w:r>
      <w:r>
        <w:rPr>
          <w:color w:val="4D4B4B"/>
          <w:w w:val="105"/>
          <w:sz w:val="17"/>
        </w:rPr>
        <w:t> considere</w:t>
      </w:r>
      <w:r>
        <w:rPr>
          <w:color w:val="4D4B4B"/>
          <w:w w:val="105"/>
          <w:sz w:val="17"/>
        </w:rPr>
        <w:t> adecuado,</w:t>
      </w:r>
      <w:r>
        <w:rPr>
          <w:color w:val="4D4B4B"/>
          <w:spacing w:val="40"/>
          <w:w w:val="105"/>
          <w:sz w:val="17"/>
        </w:rPr>
        <w:t> </w:t>
      </w:r>
      <w:r>
        <w:rPr>
          <w:color w:val="4D4B4B"/>
          <w:w w:val="105"/>
          <w:sz w:val="17"/>
        </w:rPr>
        <w:t>estos</w:t>
      </w:r>
      <w:r>
        <w:rPr>
          <w:color w:val="4D4B4B"/>
          <w:w w:val="105"/>
          <w:sz w:val="17"/>
        </w:rPr>
        <w:t> porcentajes</w:t>
      </w:r>
      <w:r>
        <w:rPr>
          <w:color w:val="4D4B4B"/>
          <w:spacing w:val="40"/>
          <w:w w:val="105"/>
          <w:sz w:val="17"/>
        </w:rPr>
        <w:t> </w:t>
      </w:r>
      <w:r>
        <w:rPr>
          <w:color w:val="4D4B4B"/>
          <w:w w:val="105"/>
          <w:sz w:val="17"/>
        </w:rPr>
        <w:t>podrían</w:t>
      </w:r>
      <w:r>
        <w:rPr>
          <w:color w:val="4D4B4B"/>
          <w:w w:val="105"/>
          <w:sz w:val="17"/>
        </w:rPr>
        <w:t> alcanzarse</w:t>
      </w:r>
      <w:r>
        <w:rPr>
          <w:color w:val="4D4B4B"/>
          <w:w w:val="105"/>
          <w:sz w:val="17"/>
        </w:rPr>
        <w:t> comparando</w:t>
      </w:r>
      <w:r>
        <w:rPr>
          <w:color w:val="4D4B4B"/>
          <w:spacing w:val="40"/>
          <w:w w:val="105"/>
          <w:sz w:val="17"/>
        </w:rPr>
        <w:t> </w:t>
      </w:r>
      <w:r>
        <w:rPr>
          <w:color w:val="4D4B4B"/>
          <w:w w:val="105"/>
          <w:sz w:val="17"/>
        </w:rPr>
        <w:t>los</w:t>
      </w:r>
      <w:r>
        <w:rPr>
          <w:color w:val="4D4B4B"/>
          <w:w w:val="105"/>
          <w:sz w:val="17"/>
        </w:rPr>
        <w:t> pagos</w:t>
      </w:r>
      <w:r>
        <w:rPr>
          <w:color w:val="4D4B4B"/>
          <w:w w:val="105"/>
          <w:sz w:val="17"/>
        </w:rPr>
        <w:t> periódicos netos de impuestos y cotizaciones con las ganancias netas de impuestos y cotizaciones</w:t>
      </w:r>
      <w:r>
        <w:rPr>
          <w:color w:val="7E7C7C"/>
          <w:w w:val="105"/>
          <w:sz w:val="17"/>
        </w:rPr>
        <w:t>.</w:t>
      </w:r>
    </w:p>
    <w:p>
      <w:pPr>
        <w:spacing w:line="240" w:lineRule="auto" w:before="1"/>
        <w:rPr>
          <w:sz w:val="15"/>
        </w:rPr>
      </w:pPr>
    </w:p>
    <w:p>
      <w:pPr>
        <w:pStyle w:val="ListParagraph"/>
        <w:numPr>
          <w:ilvl w:val="0"/>
          <w:numId w:val="51"/>
        </w:numPr>
        <w:tabs>
          <w:tab w:pos="426" w:val="left" w:leader="none"/>
        </w:tabs>
        <w:spacing w:line="240" w:lineRule="auto" w:before="0" w:after="0"/>
        <w:ind w:left="425" w:right="0" w:hanging="304"/>
        <w:jc w:val="both"/>
        <w:rPr>
          <w:sz w:val="17"/>
        </w:rPr>
      </w:pPr>
      <w:r>
        <w:rPr>
          <w:color w:val="4D4B4B"/>
          <w:w w:val="105"/>
          <w:sz w:val="17"/>
        </w:rPr>
        <w:t>1)</w:t>
      </w:r>
      <w:r>
        <w:rPr>
          <w:color w:val="4D4B4B"/>
          <w:spacing w:val="-10"/>
          <w:w w:val="105"/>
          <w:sz w:val="17"/>
        </w:rPr>
        <w:t> </w:t>
      </w:r>
      <w:r>
        <w:rPr>
          <w:color w:val="4D4B4B"/>
          <w:w w:val="105"/>
          <w:sz w:val="17"/>
        </w:rPr>
        <w:t>En</w:t>
      </w:r>
      <w:r>
        <w:rPr>
          <w:color w:val="4D4B4B"/>
          <w:spacing w:val="-6"/>
          <w:w w:val="105"/>
          <w:sz w:val="17"/>
        </w:rPr>
        <w:t> </w:t>
      </w:r>
      <w:r>
        <w:rPr>
          <w:color w:val="4D4B4B"/>
          <w:w w:val="105"/>
          <w:sz w:val="17"/>
        </w:rPr>
        <w:t>las condiciones</w:t>
      </w:r>
      <w:r>
        <w:rPr>
          <w:color w:val="4D4B4B"/>
          <w:spacing w:val="15"/>
          <w:w w:val="105"/>
          <w:sz w:val="17"/>
        </w:rPr>
        <w:t> </w:t>
      </w:r>
      <w:r>
        <w:rPr>
          <w:color w:val="4D4B4B"/>
          <w:w w:val="105"/>
          <w:sz w:val="17"/>
        </w:rPr>
        <w:t>prescritas,</w:t>
      </w:r>
      <w:r>
        <w:rPr>
          <w:color w:val="4D4B4B"/>
          <w:spacing w:val="10"/>
          <w:w w:val="105"/>
          <w:sz w:val="17"/>
        </w:rPr>
        <w:t> </w:t>
      </w:r>
      <w:r>
        <w:rPr>
          <w:color w:val="4D4B4B"/>
          <w:w w:val="105"/>
          <w:sz w:val="17"/>
        </w:rPr>
        <w:t>no</w:t>
      </w:r>
      <w:r>
        <w:rPr>
          <w:color w:val="4D4B4B"/>
          <w:spacing w:val="-6"/>
          <w:w w:val="105"/>
          <w:sz w:val="17"/>
        </w:rPr>
        <w:t> </w:t>
      </w:r>
      <w:r>
        <w:rPr>
          <w:color w:val="4D4B4B"/>
          <w:w w:val="105"/>
          <w:sz w:val="17"/>
        </w:rPr>
        <w:t>debería</w:t>
      </w:r>
      <w:r>
        <w:rPr>
          <w:color w:val="4D4B4B"/>
          <w:spacing w:val="9"/>
          <w:w w:val="105"/>
          <w:sz w:val="17"/>
        </w:rPr>
        <w:t> </w:t>
      </w:r>
      <w:r>
        <w:rPr>
          <w:color w:val="4D4B4B"/>
          <w:w w:val="105"/>
          <w:sz w:val="17"/>
        </w:rPr>
        <w:t>aplicarse el</w:t>
      </w:r>
      <w:r>
        <w:rPr>
          <w:color w:val="4D4B4B"/>
          <w:spacing w:val="4"/>
          <w:w w:val="105"/>
          <w:sz w:val="17"/>
        </w:rPr>
        <w:t> </w:t>
      </w:r>
      <w:r>
        <w:rPr>
          <w:color w:val="4D4B4B"/>
          <w:w w:val="105"/>
          <w:sz w:val="17"/>
        </w:rPr>
        <w:t>concepto</w:t>
      </w:r>
      <w:r>
        <w:rPr>
          <w:color w:val="4D4B4B"/>
          <w:spacing w:val="8"/>
          <w:w w:val="105"/>
          <w:sz w:val="17"/>
        </w:rPr>
        <w:t> </w:t>
      </w:r>
      <w:r>
        <w:rPr>
          <w:color w:val="4D4B4B"/>
          <w:w w:val="105"/>
          <w:sz w:val="17"/>
        </w:rPr>
        <w:t>de</w:t>
      </w:r>
      <w:r>
        <w:rPr>
          <w:color w:val="4D4B4B"/>
          <w:spacing w:val="-6"/>
          <w:w w:val="105"/>
          <w:sz w:val="17"/>
        </w:rPr>
        <w:t> </w:t>
      </w:r>
      <w:r>
        <w:rPr>
          <w:color w:val="4D4B4B"/>
          <w:w w:val="105"/>
          <w:sz w:val="17"/>
        </w:rPr>
        <w:t>empleo</w:t>
      </w:r>
      <w:r>
        <w:rPr>
          <w:color w:val="4D4B4B"/>
          <w:spacing w:val="4"/>
          <w:w w:val="105"/>
          <w:sz w:val="17"/>
        </w:rPr>
        <w:t> </w:t>
      </w:r>
      <w:r>
        <w:rPr>
          <w:color w:val="4D4B4B"/>
          <w:w w:val="105"/>
          <w:sz w:val="17"/>
        </w:rPr>
        <w:t>conveniente</w:t>
      </w:r>
      <w:r>
        <w:rPr>
          <w:color w:val="4D4B4B"/>
          <w:spacing w:val="7"/>
          <w:w w:val="105"/>
          <w:sz w:val="17"/>
        </w:rPr>
        <w:t> </w:t>
      </w:r>
      <w:r>
        <w:rPr>
          <w:color w:val="4D4B4B"/>
          <w:spacing w:val="-5"/>
          <w:w w:val="105"/>
          <w:sz w:val="17"/>
        </w:rPr>
        <w:t>a:</w:t>
      </w:r>
    </w:p>
    <w:p>
      <w:pPr>
        <w:spacing w:line="240" w:lineRule="auto" w:before="8"/>
        <w:rPr>
          <w:sz w:val="22"/>
        </w:rPr>
      </w:pPr>
    </w:p>
    <w:p>
      <w:pPr>
        <w:pStyle w:val="ListParagraph"/>
        <w:numPr>
          <w:ilvl w:val="1"/>
          <w:numId w:val="51"/>
        </w:numPr>
        <w:tabs>
          <w:tab w:pos="361" w:val="left" w:leader="none"/>
        </w:tabs>
        <w:spacing w:line="331" w:lineRule="auto" w:before="0" w:after="0"/>
        <w:ind w:left="120" w:right="790" w:firstLine="0"/>
        <w:jc w:val="both"/>
        <w:rPr>
          <w:sz w:val="17"/>
        </w:rPr>
      </w:pPr>
      <w:r>
        <w:rPr>
          <w:color w:val="4D4B4B"/>
          <w:w w:val="105"/>
          <w:sz w:val="17"/>
        </w:rPr>
        <w:t>un</w:t>
      </w:r>
      <w:r>
        <w:rPr>
          <w:color w:val="4D4B4B"/>
          <w:w w:val="105"/>
          <w:sz w:val="17"/>
        </w:rPr>
        <w:t> empleo</w:t>
      </w:r>
      <w:r>
        <w:rPr>
          <w:color w:val="4D4B4B"/>
          <w:w w:val="105"/>
          <w:sz w:val="17"/>
        </w:rPr>
        <w:t> que</w:t>
      </w:r>
      <w:r>
        <w:rPr>
          <w:color w:val="4D4B4B"/>
          <w:w w:val="105"/>
          <w:sz w:val="17"/>
        </w:rPr>
        <w:t> suponga</w:t>
      </w:r>
      <w:r>
        <w:rPr>
          <w:color w:val="4D4B4B"/>
          <w:w w:val="105"/>
          <w:sz w:val="17"/>
        </w:rPr>
        <w:t> un</w:t>
      </w:r>
      <w:r>
        <w:rPr>
          <w:color w:val="4D4B4B"/>
          <w:w w:val="105"/>
          <w:sz w:val="17"/>
        </w:rPr>
        <w:t> cambio</w:t>
      </w:r>
      <w:r>
        <w:rPr>
          <w:color w:val="4D4B4B"/>
          <w:w w:val="105"/>
          <w:sz w:val="17"/>
        </w:rPr>
        <w:t> de</w:t>
      </w:r>
      <w:r>
        <w:rPr>
          <w:color w:val="4D4B4B"/>
          <w:w w:val="105"/>
          <w:sz w:val="17"/>
        </w:rPr>
        <w:t> profesión</w:t>
      </w:r>
      <w:r>
        <w:rPr>
          <w:color w:val="4D4B4B"/>
          <w:w w:val="105"/>
          <w:sz w:val="17"/>
        </w:rPr>
        <w:t> que</w:t>
      </w:r>
      <w:r>
        <w:rPr>
          <w:color w:val="4D4B4B"/>
          <w:w w:val="105"/>
          <w:sz w:val="17"/>
        </w:rPr>
        <w:t> no</w:t>
      </w:r>
      <w:r>
        <w:rPr>
          <w:color w:val="4D4B4B"/>
          <w:w w:val="105"/>
          <w:sz w:val="17"/>
        </w:rPr>
        <w:t> tenga</w:t>
      </w:r>
      <w:r>
        <w:rPr>
          <w:color w:val="4D4B4B"/>
          <w:w w:val="105"/>
          <w:sz w:val="17"/>
        </w:rPr>
        <w:t> en</w:t>
      </w:r>
      <w:r>
        <w:rPr>
          <w:color w:val="4D4B4B"/>
          <w:w w:val="105"/>
          <w:sz w:val="17"/>
        </w:rPr>
        <w:t> cuenta</w:t>
      </w:r>
      <w:r>
        <w:rPr>
          <w:color w:val="4D4B4B"/>
          <w:w w:val="105"/>
          <w:sz w:val="17"/>
        </w:rPr>
        <w:t> las</w:t>
      </w:r>
      <w:r>
        <w:rPr>
          <w:color w:val="4D4B4B"/>
          <w:w w:val="105"/>
          <w:sz w:val="17"/>
        </w:rPr>
        <w:t> capacidades,</w:t>
      </w:r>
      <w:r>
        <w:rPr>
          <w:color w:val="4D4B4B"/>
          <w:w w:val="105"/>
          <w:sz w:val="17"/>
        </w:rPr>
        <w:t> calificaciones, aptitudes, experiencia profesional o posibilidades de readaptación del interesado;</w:t>
      </w:r>
    </w:p>
    <w:p>
      <w:pPr>
        <w:spacing w:line="240" w:lineRule="auto" w:before="9"/>
        <w:rPr>
          <w:sz w:val="15"/>
        </w:rPr>
      </w:pPr>
    </w:p>
    <w:p>
      <w:pPr>
        <w:pStyle w:val="ListParagraph"/>
        <w:numPr>
          <w:ilvl w:val="1"/>
          <w:numId w:val="51"/>
        </w:numPr>
        <w:tabs>
          <w:tab w:pos="352" w:val="left" w:leader="none"/>
        </w:tabs>
        <w:spacing w:line="331" w:lineRule="auto" w:before="0" w:after="0"/>
        <w:ind w:left="120" w:right="812" w:firstLine="4"/>
        <w:jc w:val="both"/>
        <w:rPr>
          <w:sz w:val="17"/>
        </w:rPr>
      </w:pPr>
      <w:r>
        <w:rPr>
          <w:color w:val="4D4B4B"/>
          <w:w w:val="105"/>
          <w:sz w:val="17"/>
        </w:rPr>
        <w:t>un empleo</w:t>
      </w:r>
      <w:r>
        <w:rPr>
          <w:color w:val="4D4B4B"/>
          <w:w w:val="105"/>
          <w:sz w:val="17"/>
        </w:rPr>
        <w:t> que implique un cambio de residencia</w:t>
      </w:r>
      <w:r>
        <w:rPr>
          <w:color w:val="4D4B4B"/>
          <w:w w:val="105"/>
          <w:sz w:val="17"/>
        </w:rPr>
        <w:t> a un lugar en el que no existan</w:t>
      </w:r>
      <w:r>
        <w:rPr>
          <w:color w:val="4D4B4B"/>
          <w:w w:val="105"/>
          <w:sz w:val="17"/>
        </w:rPr>
        <w:t> posibilidades</w:t>
      </w:r>
      <w:r>
        <w:rPr>
          <w:color w:val="4D4B4B"/>
          <w:w w:val="105"/>
          <w:sz w:val="17"/>
        </w:rPr>
        <w:t> de vivienda </w:t>
      </w:r>
      <w:r>
        <w:rPr>
          <w:color w:val="4D4B4B"/>
          <w:spacing w:val="-2"/>
          <w:w w:val="105"/>
          <w:sz w:val="17"/>
        </w:rPr>
        <w:t>apropiadas;</w:t>
      </w:r>
    </w:p>
    <w:p>
      <w:pPr>
        <w:spacing w:line="240" w:lineRule="auto" w:before="9"/>
        <w:rPr>
          <w:sz w:val="15"/>
        </w:rPr>
      </w:pPr>
    </w:p>
    <w:p>
      <w:pPr>
        <w:pStyle w:val="ListParagraph"/>
        <w:numPr>
          <w:ilvl w:val="1"/>
          <w:numId w:val="51"/>
        </w:numPr>
        <w:tabs>
          <w:tab w:pos="357" w:val="left" w:leader="none"/>
        </w:tabs>
        <w:spacing w:line="331" w:lineRule="auto" w:before="0" w:after="0"/>
        <w:ind w:left="121" w:right="796" w:firstLine="3"/>
        <w:jc w:val="both"/>
        <w:rPr>
          <w:sz w:val="17"/>
        </w:rPr>
      </w:pPr>
      <w:r>
        <w:rPr>
          <w:color w:val="4D4B4B"/>
          <w:w w:val="105"/>
          <w:sz w:val="17"/>
        </w:rPr>
        <w:t>un</w:t>
      </w:r>
      <w:r>
        <w:rPr>
          <w:color w:val="4D4B4B"/>
          <w:w w:val="105"/>
          <w:sz w:val="17"/>
        </w:rPr>
        <w:t> empleo</w:t>
      </w:r>
      <w:r>
        <w:rPr>
          <w:color w:val="4D4B4B"/>
          <w:w w:val="105"/>
          <w:sz w:val="17"/>
        </w:rPr>
        <w:t> cuyas</w:t>
      </w:r>
      <w:r>
        <w:rPr>
          <w:color w:val="4D4B4B"/>
          <w:w w:val="105"/>
          <w:sz w:val="17"/>
        </w:rPr>
        <w:t> condiciones</w:t>
      </w:r>
      <w:r>
        <w:rPr>
          <w:color w:val="4D4B4B"/>
          <w:w w:val="105"/>
          <w:sz w:val="17"/>
        </w:rPr>
        <w:t> y</w:t>
      </w:r>
      <w:r>
        <w:rPr>
          <w:color w:val="4D4B4B"/>
          <w:w w:val="105"/>
          <w:sz w:val="17"/>
        </w:rPr>
        <w:t> remuneración</w:t>
      </w:r>
      <w:r>
        <w:rPr>
          <w:color w:val="4D4B4B"/>
          <w:w w:val="105"/>
          <w:sz w:val="17"/>
        </w:rPr>
        <w:t> fueran</w:t>
      </w:r>
      <w:r>
        <w:rPr>
          <w:color w:val="4D4B4B"/>
          <w:w w:val="105"/>
          <w:sz w:val="17"/>
        </w:rPr>
        <w:t> sensiblemente</w:t>
      </w:r>
      <w:r>
        <w:rPr>
          <w:color w:val="4D4B4B"/>
          <w:w w:val="105"/>
          <w:sz w:val="17"/>
        </w:rPr>
        <w:t> menos</w:t>
      </w:r>
      <w:r>
        <w:rPr>
          <w:color w:val="4D4B4B"/>
          <w:w w:val="105"/>
          <w:sz w:val="17"/>
        </w:rPr>
        <w:t> favorables que</w:t>
      </w:r>
      <w:r>
        <w:rPr>
          <w:color w:val="4D4B4B"/>
          <w:w w:val="105"/>
          <w:sz w:val="17"/>
        </w:rPr>
        <w:t> las</w:t>
      </w:r>
      <w:r>
        <w:rPr>
          <w:color w:val="4D4B4B"/>
          <w:w w:val="105"/>
          <w:sz w:val="17"/>
        </w:rPr>
        <w:t> que</w:t>
      </w:r>
      <w:r>
        <w:rPr>
          <w:color w:val="4D4B4B"/>
          <w:w w:val="105"/>
          <w:sz w:val="17"/>
        </w:rPr>
        <w:t> rigen generalmente, en el momento considerado,</w:t>
      </w:r>
      <w:r>
        <w:rPr>
          <w:color w:val="4D4B4B"/>
          <w:spacing w:val="31"/>
          <w:w w:val="105"/>
          <w:sz w:val="17"/>
        </w:rPr>
        <w:t> </w:t>
      </w:r>
      <w:r>
        <w:rPr>
          <w:color w:val="4D4B4B"/>
          <w:w w:val="105"/>
          <w:sz w:val="17"/>
        </w:rPr>
        <w:t>en la profesión y la región en</w:t>
      </w:r>
      <w:r>
        <w:rPr>
          <w:color w:val="4D4B4B"/>
          <w:spacing w:val="-1"/>
          <w:w w:val="105"/>
          <w:sz w:val="17"/>
        </w:rPr>
        <w:t> </w:t>
      </w:r>
      <w:r>
        <w:rPr>
          <w:color w:val="4D4B4B"/>
          <w:w w:val="105"/>
          <w:sz w:val="17"/>
        </w:rPr>
        <w:t>que se ofrece el empleo;</w:t>
      </w:r>
    </w:p>
    <w:p>
      <w:pPr>
        <w:spacing w:line="240" w:lineRule="auto" w:before="9"/>
        <w:rPr>
          <w:sz w:val="15"/>
        </w:rPr>
      </w:pPr>
    </w:p>
    <w:p>
      <w:pPr>
        <w:pStyle w:val="ListParagraph"/>
        <w:numPr>
          <w:ilvl w:val="1"/>
          <w:numId w:val="51"/>
        </w:numPr>
        <w:tabs>
          <w:tab w:pos="361" w:val="left" w:leader="none"/>
        </w:tabs>
        <w:spacing w:line="331" w:lineRule="auto" w:before="0" w:after="0"/>
        <w:ind w:left="120" w:right="806" w:firstLine="0"/>
        <w:jc w:val="both"/>
        <w:rPr>
          <w:sz w:val="17"/>
        </w:rPr>
      </w:pPr>
      <w:r>
        <w:rPr>
          <w:color w:val="4D4B4B"/>
          <w:w w:val="105"/>
          <w:sz w:val="17"/>
        </w:rPr>
        <w:t>un</w:t>
      </w:r>
      <w:r>
        <w:rPr>
          <w:color w:val="4D4B4B"/>
          <w:w w:val="105"/>
          <w:sz w:val="17"/>
        </w:rPr>
        <w:t> empleo</w:t>
      </w:r>
      <w:r>
        <w:rPr>
          <w:color w:val="4D4B4B"/>
          <w:w w:val="105"/>
          <w:sz w:val="17"/>
        </w:rPr>
        <w:t> vacante</w:t>
      </w:r>
      <w:r>
        <w:rPr>
          <w:color w:val="4D4B4B"/>
          <w:w w:val="105"/>
          <w:sz w:val="17"/>
        </w:rPr>
        <w:t> como</w:t>
      </w:r>
      <w:r>
        <w:rPr>
          <w:color w:val="4D4B4B"/>
          <w:w w:val="105"/>
          <w:sz w:val="17"/>
        </w:rPr>
        <w:t> consecuencia</w:t>
      </w:r>
      <w:r>
        <w:rPr>
          <w:color w:val="4D4B4B"/>
          <w:w w:val="105"/>
          <w:sz w:val="17"/>
        </w:rPr>
        <w:t> directa</w:t>
      </w:r>
      <w:r>
        <w:rPr>
          <w:color w:val="4D4B4B"/>
          <w:w w:val="105"/>
          <w:sz w:val="17"/>
        </w:rPr>
        <w:t> de</w:t>
      </w:r>
      <w:r>
        <w:rPr>
          <w:color w:val="4D4B4B"/>
          <w:w w:val="105"/>
          <w:sz w:val="17"/>
        </w:rPr>
        <w:t> una</w:t>
      </w:r>
      <w:r>
        <w:rPr>
          <w:color w:val="4D4B4B"/>
          <w:w w:val="105"/>
          <w:sz w:val="17"/>
        </w:rPr>
        <w:t> interrupción</w:t>
      </w:r>
      <w:r>
        <w:rPr>
          <w:color w:val="4D4B4B"/>
          <w:w w:val="105"/>
          <w:sz w:val="17"/>
        </w:rPr>
        <w:t> de</w:t>
      </w:r>
      <w:r>
        <w:rPr>
          <w:color w:val="4D4B4B"/>
          <w:w w:val="105"/>
          <w:sz w:val="17"/>
        </w:rPr>
        <w:t> trabajo</w:t>
      </w:r>
      <w:r>
        <w:rPr>
          <w:color w:val="4D4B4B"/>
          <w:w w:val="105"/>
          <w:sz w:val="17"/>
        </w:rPr>
        <w:t> provocada</w:t>
      </w:r>
      <w:r>
        <w:rPr>
          <w:color w:val="4D4B4B"/>
          <w:w w:val="105"/>
          <w:sz w:val="17"/>
        </w:rPr>
        <w:t> por</w:t>
      </w:r>
      <w:r>
        <w:rPr>
          <w:color w:val="4D4B4B"/>
          <w:w w:val="105"/>
          <w:sz w:val="17"/>
        </w:rPr>
        <w:t> un</w:t>
      </w:r>
      <w:r>
        <w:rPr>
          <w:color w:val="4D4B4B"/>
          <w:w w:val="105"/>
          <w:sz w:val="17"/>
        </w:rPr>
        <w:t> conflicto laboral en curso;</w:t>
      </w:r>
    </w:p>
    <w:p>
      <w:pPr>
        <w:spacing w:line="240" w:lineRule="auto" w:before="9"/>
        <w:rPr>
          <w:sz w:val="15"/>
        </w:rPr>
      </w:pPr>
    </w:p>
    <w:p>
      <w:pPr>
        <w:pStyle w:val="ListParagraph"/>
        <w:numPr>
          <w:ilvl w:val="1"/>
          <w:numId w:val="51"/>
        </w:numPr>
        <w:tabs>
          <w:tab w:pos="347" w:val="left" w:leader="none"/>
        </w:tabs>
        <w:spacing w:line="333" w:lineRule="auto" w:before="0" w:after="0"/>
        <w:ind w:left="123" w:right="792" w:hanging="4"/>
        <w:jc w:val="both"/>
        <w:rPr>
          <w:sz w:val="17"/>
        </w:rPr>
      </w:pPr>
      <w:r>
        <w:rPr>
          <w:color w:val="4D4B4B"/>
          <w:w w:val="105"/>
          <w:sz w:val="17"/>
        </w:rPr>
        <w:t>un empleo</w:t>
      </w:r>
      <w:r>
        <w:rPr>
          <w:color w:val="4D4B4B"/>
          <w:w w:val="105"/>
          <w:sz w:val="17"/>
        </w:rPr>
        <w:t> en que, por una razón distinta de las consideradas</w:t>
      </w:r>
      <w:r>
        <w:rPr>
          <w:color w:val="4D4B4B"/>
          <w:spacing w:val="32"/>
          <w:w w:val="105"/>
          <w:sz w:val="17"/>
        </w:rPr>
        <w:t> </w:t>
      </w:r>
      <w:r>
        <w:rPr>
          <w:color w:val="4D4B4B"/>
          <w:w w:val="105"/>
          <w:sz w:val="17"/>
        </w:rPr>
        <w:t>en los apartados</w:t>
      </w:r>
      <w:r>
        <w:rPr>
          <w:color w:val="4D4B4B"/>
          <w:w w:val="105"/>
          <w:sz w:val="17"/>
        </w:rPr>
        <w:t> a) a d), y habida</w:t>
      </w:r>
      <w:r>
        <w:rPr>
          <w:color w:val="4D4B4B"/>
          <w:w w:val="105"/>
          <w:sz w:val="17"/>
        </w:rPr>
        <w:t> cuenta de todas</w:t>
      </w:r>
      <w:r>
        <w:rPr>
          <w:color w:val="4D4B4B"/>
          <w:w w:val="105"/>
          <w:sz w:val="17"/>
        </w:rPr>
        <w:t> las</w:t>
      </w:r>
      <w:r>
        <w:rPr>
          <w:color w:val="4D4B4B"/>
          <w:w w:val="105"/>
          <w:sz w:val="17"/>
        </w:rPr>
        <w:t> circunstancias</w:t>
      </w:r>
      <w:r>
        <w:rPr>
          <w:color w:val="4D4B4B"/>
          <w:w w:val="105"/>
          <w:sz w:val="17"/>
        </w:rPr>
        <w:t> del</w:t>
      </w:r>
      <w:r>
        <w:rPr>
          <w:color w:val="4D4B4B"/>
          <w:w w:val="105"/>
          <w:sz w:val="17"/>
        </w:rPr>
        <w:t> caso,</w:t>
      </w:r>
      <w:r>
        <w:rPr>
          <w:color w:val="4D4B4B"/>
          <w:w w:val="105"/>
          <w:sz w:val="17"/>
        </w:rPr>
        <w:t> especialmente</w:t>
      </w:r>
      <w:r>
        <w:rPr>
          <w:color w:val="4D4B4B"/>
          <w:spacing w:val="40"/>
          <w:w w:val="105"/>
          <w:sz w:val="17"/>
        </w:rPr>
        <w:t> </w:t>
      </w:r>
      <w:r>
        <w:rPr>
          <w:color w:val="4D4B4B"/>
          <w:w w:val="105"/>
          <w:sz w:val="17"/>
        </w:rPr>
        <w:t>de</w:t>
      </w:r>
      <w:r>
        <w:rPr>
          <w:color w:val="4D4B4B"/>
          <w:w w:val="105"/>
          <w:sz w:val="17"/>
        </w:rPr>
        <w:t> las</w:t>
      </w:r>
      <w:r>
        <w:rPr>
          <w:color w:val="4D4B4B"/>
          <w:w w:val="105"/>
          <w:sz w:val="17"/>
        </w:rPr>
        <w:t> responsabilidades</w:t>
      </w:r>
      <w:r>
        <w:rPr>
          <w:color w:val="4D4B4B"/>
          <w:w w:val="105"/>
          <w:sz w:val="17"/>
        </w:rPr>
        <w:t> familiares</w:t>
      </w:r>
      <w:r>
        <w:rPr>
          <w:color w:val="4D4B4B"/>
          <w:w w:val="105"/>
          <w:sz w:val="17"/>
        </w:rPr>
        <w:t> del</w:t>
      </w:r>
      <w:r>
        <w:rPr>
          <w:color w:val="4D4B4B"/>
          <w:w w:val="105"/>
          <w:sz w:val="17"/>
        </w:rPr>
        <w:t> interesado,</w:t>
      </w:r>
      <w:r>
        <w:rPr>
          <w:color w:val="4D4B4B"/>
          <w:w w:val="105"/>
          <w:sz w:val="17"/>
        </w:rPr>
        <w:t> no</w:t>
      </w:r>
      <w:r>
        <w:rPr>
          <w:color w:val="4D4B4B"/>
          <w:w w:val="105"/>
          <w:sz w:val="17"/>
        </w:rPr>
        <w:t> se pudiera reprochar razonablemente a este que lo rechazara</w:t>
      </w:r>
      <w:r>
        <w:rPr>
          <w:color w:val="7E7C7C"/>
          <w:w w:val="105"/>
          <w:sz w:val="17"/>
        </w:rPr>
        <w:t>.</w:t>
      </w:r>
    </w:p>
    <w:p>
      <w:pPr>
        <w:spacing w:line="240" w:lineRule="auto" w:before="7"/>
        <w:rPr>
          <w:sz w:val="15"/>
        </w:rPr>
      </w:pPr>
    </w:p>
    <w:p>
      <w:pPr>
        <w:spacing w:line="331" w:lineRule="auto" w:before="0"/>
        <w:ind w:left="120" w:right="784" w:firstLine="1"/>
        <w:jc w:val="both"/>
        <w:rPr>
          <w:sz w:val="17"/>
        </w:rPr>
      </w:pPr>
      <w:r>
        <w:rPr>
          <w:color w:val="4D4B4B"/>
          <w:w w:val="105"/>
          <w:sz w:val="17"/>
        </w:rPr>
        <w:t>2)</w:t>
      </w:r>
      <w:r>
        <w:rPr>
          <w:color w:val="4D4B4B"/>
          <w:w w:val="105"/>
          <w:sz w:val="17"/>
        </w:rPr>
        <w:t> En</w:t>
      </w:r>
      <w:r>
        <w:rPr>
          <w:color w:val="4D4B4B"/>
          <w:w w:val="105"/>
          <w:sz w:val="17"/>
        </w:rPr>
        <w:t> la</w:t>
      </w:r>
      <w:r>
        <w:rPr>
          <w:color w:val="4D4B4B"/>
          <w:w w:val="105"/>
          <w:sz w:val="17"/>
        </w:rPr>
        <w:t> apreciación</w:t>
      </w:r>
      <w:r>
        <w:rPr>
          <w:color w:val="4D4B4B"/>
          <w:spacing w:val="37"/>
          <w:w w:val="105"/>
          <w:sz w:val="17"/>
        </w:rPr>
        <w:t> </w:t>
      </w:r>
      <w:r>
        <w:rPr>
          <w:color w:val="4D4B4B"/>
          <w:w w:val="105"/>
          <w:sz w:val="17"/>
        </w:rPr>
        <w:t>de</w:t>
      </w:r>
      <w:r>
        <w:rPr>
          <w:color w:val="4D4B4B"/>
          <w:w w:val="105"/>
          <w:sz w:val="17"/>
        </w:rPr>
        <w:t> los</w:t>
      </w:r>
      <w:r>
        <w:rPr>
          <w:color w:val="4D4B4B"/>
          <w:w w:val="105"/>
          <w:sz w:val="17"/>
        </w:rPr>
        <w:t> criterios</w:t>
      </w:r>
      <w:r>
        <w:rPr>
          <w:color w:val="4D4B4B"/>
          <w:spacing w:val="38"/>
          <w:w w:val="105"/>
          <w:sz w:val="17"/>
        </w:rPr>
        <w:t> </w:t>
      </w:r>
      <w:r>
        <w:rPr>
          <w:color w:val="4D4B4B"/>
          <w:w w:val="105"/>
          <w:sz w:val="17"/>
        </w:rPr>
        <w:t>definidos</w:t>
      </w:r>
      <w:r>
        <w:rPr>
          <w:color w:val="4D4B4B"/>
          <w:spacing w:val="40"/>
          <w:w w:val="105"/>
          <w:sz w:val="17"/>
        </w:rPr>
        <w:t> </w:t>
      </w:r>
      <w:r>
        <w:rPr>
          <w:color w:val="4D4B4B"/>
          <w:w w:val="105"/>
          <w:sz w:val="17"/>
        </w:rPr>
        <w:t>en</w:t>
      </w:r>
      <w:r>
        <w:rPr>
          <w:color w:val="4D4B4B"/>
          <w:w w:val="105"/>
          <w:sz w:val="17"/>
        </w:rPr>
        <w:t> los</w:t>
      </w:r>
      <w:r>
        <w:rPr>
          <w:color w:val="4D4B4B"/>
          <w:w w:val="105"/>
          <w:sz w:val="17"/>
        </w:rPr>
        <w:t> apartados</w:t>
      </w:r>
      <w:r>
        <w:rPr>
          <w:color w:val="4D4B4B"/>
          <w:spacing w:val="36"/>
          <w:w w:val="105"/>
          <w:sz w:val="17"/>
        </w:rPr>
        <w:t> </w:t>
      </w:r>
      <w:r>
        <w:rPr>
          <w:color w:val="4D4B4B"/>
          <w:w w:val="105"/>
          <w:sz w:val="17"/>
        </w:rPr>
        <w:t>a)</w:t>
      </w:r>
      <w:r>
        <w:rPr>
          <w:color w:val="4D4B4B"/>
          <w:w w:val="105"/>
          <w:sz w:val="17"/>
        </w:rPr>
        <w:t> a</w:t>
      </w:r>
      <w:r>
        <w:rPr>
          <w:color w:val="4D4B4B"/>
          <w:w w:val="105"/>
          <w:sz w:val="17"/>
        </w:rPr>
        <w:t> c)</w:t>
      </w:r>
      <w:r>
        <w:rPr>
          <w:color w:val="4D4B4B"/>
          <w:w w:val="105"/>
          <w:sz w:val="17"/>
        </w:rPr>
        <w:t> y</w:t>
      </w:r>
      <w:r>
        <w:rPr>
          <w:color w:val="4D4B4B"/>
          <w:w w:val="105"/>
          <w:sz w:val="17"/>
        </w:rPr>
        <w:t> e)</w:t>
      </w:r>
      <w:r>
        <w:rPr>
          <w:color w:val="4D4B4B"/>
          <w:w w:val="105"/>
          <w:sz w:val="17"/>
        </w:rPr>
        <w:t> del</w:t>
      </w:r>
      <w:r>
        <w:rPr>
          <w:color w:val="4D4B4B"/>
          <w:w w:val="105"/>
          <w:sz w:val="17"/>
        </w:rPr>
        <w:t> subpárrafo</w:t>
      </w:r>
      <w:r>
        <w:rPr>
          <w:color w:val="4D4B4B"/>
          <w:spacing w:val="40"/>
          <w:w w:val="105"/>
          <w:sz w:val="17"/>
        </w:rPr>
        <w:t> </w:t>
      </w:r>
      <w:r>
        <w:rPr>
          <w:color w:val="4D4B4B"/>
          <w:w w:val="105"/>
          <w:sz w:val="17"/>
        </w:rPr>
        <w:t>anterior</w:t>
      </w:r>
      <w:r>
        <w:rPr>
          <w:color w:val="4D4B4B"/>
          <w:w w:val="105"/>
          <w:sz w:val="17"/>
        </w:rPr>
        <w:t> deberían tenerse</w:t>
      </w:r>
      <w:r>
        <w:rPr>
          <w:color w:val="4D4B4B"/>
          <w:w w:val="105"/>
          <w:sz w:val="17"/>
        </w:rPr>
        <w:t> en</w:t>
      </w:r>
      <w:r>
        <w:rPr>
          <w:color w:val="4D4B4B"/>
          <w:w w:val="105"/>
          <w:sz w:val="17"/>
        </w:rPr>
        <w:t> cuenta,</w:t>
      </w:r>
      <w:r>
        <w:rPr>
          <w:color w:val="4D4B4B"/>
          <w:w w:val="105"/>
          <w:sz w:val="17"/>
        </w:rPr>
        <w:t> de</w:t>
      </w:r>
      <w:r>
        <w:rPr>
          <w:color w:val="4D4B4B"/>
          <w:w w:val="105"/>
          <w:sz w:val="17"/>
        </w:rPr>
        <w:t> manera</w:t>
      </w:r>
      <w:r>
        <w:rPr>
          <w:color w:val="4D4B4B"/>
          <w:w w:val="105"/>
          <w:sz w:val="17"/>
        </w:rPr>
        <w:t> general,</w:t>
      </w:r>
      <w:r>
        <w:rPr>
          <w:color w:val="4D4B4B"/>
          <w:w w:val="105"/>
          <w:sz w:val="17"/>
        </w:rPr>
        <w:t> la</w:t>
      </w:r>
      <w:r>
        <w:rPr>
          <w:color w:val="4D4B4B"/>
          <w:w w:val="105"/>
          <w:sz w:val="17"/>
        </w:rPr>
        <w:t> edad</w:t>
      </w:r>
      <w:r>
        <w:rPr>
          <w:color w:val="4D4B4B"/>
          <w:w w:val="105"/>
          <w:sz w:val="17"/>
        </w:rPr>
        <w:t> del</w:t>
      </w:r>
      <w:r>
        <w:rPr>
          <w:color w:val="4D4B4B"/>
          <w:w w:val="105"/>
          <w:sz w:val="17"/>
        </w:rPr>
        <w:t> desempleado,</w:t>
      </w:r>
      <w:r>
        <w:rPr>
          <w:color w:val="4D4B4B"/>
          <w:w w:val="105"/>
          <w:sz w:val="17"/>
        </w:rPr>
        <w:t> la</w:t>
      </w:r>
      <w:r>
        <w:rPr>
          <w:color w:val="4D4B4B"/>
          <w:w w:val="105"/>
          <w:sz w:val="17"/>
        </w:rPr>
        <w:t> antigüedad</w:t>
      </w:r>
      <w:r>
        <w:rPr>
          <w:color w:val="4D4B4B"/>
          <w:w w:val="105"/>
          <w:sz w:val="17"/>
        </w:rPr>
        <w:t> en</w:t>
      </w:r>
      <w:r>
        <w:rPr>
          <w:color w:val="4D4B4B"/>
          <w:w w:val="105"/>
          <w:sz w:val="17"/>
        </w:rPr>
        <w:t> su</w:t>
      </w:r>
      <w:r>
        <w:rPr>
          <w:color w:val="4D4B4B"/>
          <w:w w:val="105"/>
          <w:sz w:val="17"/>
        </w:rPr>
        <w:t> profesión</w:t>
      </w:r>
      <w:r>
        <w:rPr>
          <w:color w:val="4D4B4B"/>
          <w:w w:val="105"/>
          <w:sz w:val="17"/>
        </w:rPr>
        <w:t> anterior,</w:t>
      </w:r>
      <w:r>
        <w:rPr>
          <w:color w:val="4D4B4B"/>
          <w:w w:val="105"/>
          <w:sz w:val="17"/>
        </w:rPr>
        <w:t> la experiencia</w:t>
      </w:r>
      <w:r>
        <w:rPr>
          <w:color w:val="4D4B4B"/>
          <w:w w:val="105"/>
          <w:sz w:val="17"/>
        </w:rPr>
        <w:t> adquirida,</w:t>
      </w:r>
      <w:r>
        <w:rPr>
          <w:color w:val="4D4B4B"/>
          <w:w w:val="105"/>
          <w:sz w:val="17"/>
        </w:rPr>
        <w:t> la</w:t>
      </w:r>
      <w:r>
        <w:rPr>
          <w:color w:val="4D4B4B"/>
          <w:w w:val="105"/>
          <w:sz w:val="17"/>
        </w:rPr>
        <w:t> duración</w:t>
      </w:r>
      <w:r>
        <w:rPr>
          <w:color w:val="4D4B4B"/>
          <w:w w:val="105"/>
          <w:sz w:val="17"/>
        </w:rPr>
        <w:t> del</w:t>
      </w:r>
      <w:r>
        <w:rPr>
          <w:color w:val="4D4B4B"/>
          <w:w w:val="105"/>
          <w:sz w:val="17"/>
        </w:rPr>
        <w:t> desempleo</w:t>
      </w:r>
      <w:r>
        <w:rPr>
          <w:color w:val="4D4B4B"/>
          <w:w w:val="105"/>
          <w:sz w:val="17"/>
        </w:rPr>
        <w:t> y</w:t>
      </w:r>
      <w:r>
        <w:rPr>
          <w:color w:val="4D4B4B"/>
          <w:w w:val="105"/>
          <w:sz w:val="17"/>
        </w:rPr>
        <w:t> la</w:t>
      </w:r>
      <w:r>
        <w:rPr>
          <w:color w:val="4D4B4B"/>
          <w:w w:val="105"/>
          <w:sz w:val="17"/>
        </w:rPr>
        <w:t> situación</w:t>
      </w:r>
      <w:r>
        <w:rPr>
          <w:color w:val="4D4B4B"/>
          <w:w w:val="105"/>
          <w:sz w:val="17"/>
        </w:rPr>
        <w:t> del</w:t>
      </w:r>
      <w:r>
        <w:rPr>
          <w:color w:val="4D4B4B"/>
          <w:w w:val="105"/>
          <w:sz w:val="17"/>
        </w:rPr>
        <w:t> mercado</w:t>
      </w:r>
      <w:r>
        <w:rPr>
          <w:color w:val="4D4B4B"/>
          <w:w w:val="105"/>
          <w:sz w:val="17"/>
        </w:rPr>
        <w:t> del</w:t>
      </w:r>
      <w:r>
        <w:rPr>
          <w:color w:val="4D4B4B"/>
          <w:w w:val="105"/>
          <w:sz w:val="17"/>
        </w:rPr>
        <w:t> empleo,</w:t>
      </w:r>
      <w:r>
        <w:rPr>
          <w:color w:val="4D4B4B"/>
          <w:w w:val="105"/>
          <w:sz w:val="17"/>
        </w:rPr>
        <w:t> así</w:t>
      </w:r>
      <w:r>
        <w:rPr>
          <w:color w:val="4D4B4B"/>
          <w:w w:val="105"/>
          <w:sz w:val="17"/>
        </w:rPr>
        <w:t> como</w:t>
      </w:r>
      <w:r>
        <w:rPr>
          <w:color w:val="4D4B4B"/>
          <w:w w:val="105"/>
          <w:sz w:val="17"/>
        </w:rPr>
        <w:t> las repercusiones de este empleo sobre la situación personal y familiar del interesado.</w:t>
      </w:r>
    </w:p>
    <w:p>
      <w:pPr>
        <w:spacing w:line="240" w:lineRule="auto" w:before="1"/>
        <w:rPr>
          <w:sz w:val="16"/>
        </w:rPr>
      </w:pPr>
    </w:p>
    <w:p>
      <w:pPr>
        <w:pStyle w:val="ListParagraph"/>
        <w:numPr>
          <w:ilvl w:val="0"/>
          <w:numId w:val="51"/>
        </w:numPr>
        <w:tabs>
          <w:tab w:pos="432" w:val="left" w:leader="none"/>
        </w:tabs>
        <w:spacing w:line="331" w:lineRule="auto" w:before="0" w:after="0"/>
        <w:ind w:left="120" w:right="785" w:firstLine="2"/>
        <w:jc w:val="both"/>
        <w:rPr>
          <w:sz w:val="17"/>
        </w:rPr>
      </w:pPr>
      <w:r>
        <w:rPr>
          <w:color w:val="4D4B4B"/>
          <w:w w:val="105"/>
          <w:sz w:val="17"/>
        </w:rPr>
        <w:t>Si un desempleado ha aceptado temporalmente, dentro de los limites de una duración prescrita, un empleo que no cabria considerar</w:t>
      </w:r>
      <w:r>
        <w:rPr>
          <w:color w:val="4D4B4B"/>
          <w:w w:val="105"/>
          <w:sz w:val="17"/>
        </w:rPr>
        <w:t> como conveniente,</w:t>
      </w:r>
      <w:r>
        <w:rPr>
          <w:color w:val="4D4B4B"/>
          <w:w w:val="105"/>
          <w:sz w:val="17"/>
        </w:rPr>
        <w:t> habida cuenta de las disposiciones</w:t>
      </w:r>
      <w:r>
        <w:rPr>
          <w:color w:val="4D4B4B"/>
          <w:w w:val="105"/>
          <w:sz w:val="17"/>
        </w:rPr>
        <w:t> del párrafo 14, o un empleo a tiempo parcial en el caso a que se refiere el párrafo 3o</w:t>
      </w:r>
      <w:r>
        <w:rPr>
          <w:color w:val="7E7C7C"/>
          <w:w w:val="105"/>
          <w:sz w:val="17"/>
        </w:rPr>
        <w:t>.</w:t>
      </w:r>
      <w:r>
        <w:rPr>
          <w:color w:val="7E7C7C"/>
          <w:spacing w:val="-11"/>
          <w:w w:val="105"/>
          <w:sz w:val="17"/>
        </w:rPr>
        <w:t> </w:t>
      </w:r>
      <w:r>
        <w:rPr>
          <w:color w:val="4D4B4B"/>
          <w:w w:val="105"/>
          <w:sz w:val="17"/>
        </w:rPr>
        <w:t>del artículo 1O del Convenio, la cuantía y la duración</w:t>
      </w:r>
      <w:r>
        <w:rPr>
          <w:color w:val="4D4B4B"/>
          <w:spacing w:val="15"/>
          <w:w w:val="105"/>
          <w:sz w:val="17"/>
        </w:rPr>
        <w:t> </w:t>
      </w:r>
      <w:r>
        <w:rPr>
          <w:color w:val="4D4B4B"/>
          <w:w w:val="105"/>
          <w:sz w:val="17"/>
        </w:rPr>
        <w:t>de las</w:t>
      </w:r>
      <w:r>
        <w:rPr>
          <w:color w:val="4D4B4B"/>
          <w:w w:val="105"/>
          <w:sz w:val="17"/>
        </w:rPr>
        <w:t> indemnizaciones</w:t>
      </w:r>
      <w:r>
        <w:rPr>
          <w:color w:val="4D4B4B"/>
          <w:w w:val="105"/>
          <w:sz w:val="17"/>
        </w:rPr>
        <w:t> de</w:t>
      </w:r>
      <w:r>
        <w:rPr>
          <w:color w:val="4D4B4B"/>
          <w:w w:val="105"/>
          <w:sz w:val="17"/>
        </w:rPr>
        <w:t> desempleo</w:t>
      </w:r>
      <w:r>
        <w:rPr>
          <w:color w:val="4D4B4B"/>
          <w:w w:val="105"/>
          <w:sz w:val="17"/>
        </w:rPr>
        <w:t> abonadas</w:t>
      </w:r>
      <w:r>
        <w:rPr>
          <w:color w:val="4D4B4B"/>
          <w:w w:val="105"/>
          <w:sz w:val="17"/>
        </w:rPr>
        <w:t> al</w:t>
      </w:r>
      <w:r>
        <w:rPr>
          <w:color w:val="4D4B4B"/>
          <w:w w:val="105"/>
          <w:sz w:val="17"/>
        </w:rPr>
        <w:t> termino</w:t>
      </w:r>
      <w:r>
        <w:rPr>
          <w:color w:val="4D4B4B"/>
          <w:w w:val="105"/>
          <w:sz w:val="17"/>
        </w:rPr>
        <w:t> de</w:t>
      </w:r>
      <w:r>
        <w:rPr>
          <w:color w:val="4D4B4B"/>
          <w:w w:val="105"/>
          <w:sz w:val="17"/>
        </w:rPr>
        <w:t> tales</w:t>
      </w:r>
      <w:r>
        <w:rPr>
          <w:color w:val="4D4B4B"/>
          <w:w w:val="105"/>
          <w:sz w:val="17"/>
        </w:rPr>
        <w:t> empleos</w:t>
      </w:r>
      <w:r>
        <w:rPr>
          <w:color w:val="4D4B4B"/>
          <w:w w:val="105"/>
          <w:sz w:val="17"/>
        </w:rPr>
        <w:t> no</w:t>
      </w:r>
      <w:r>
        <w:rPr>
          <w:color w:val="4D4B4B"/>
          <w:w w:val="105"/>
          <w:sz w:val="17"/>
        </w:rPr>
        <w:t> deberían</w:t>
      </w:r>
      <w:r>
        <w:rPr>
          <w:color w:val="4D4B4B"/>
          <w:w w:val="105"/>
          <w:sz w:val="17"/>
        </w:rPr>
        <w:t> verse</w:t>
      </w:r>
      <w:r>
        <w:rPr>
          <w:color w:val="4D4B4B"/>
          <w:w w:val="105"/>
          <w:sz w:val="17"/>
        </w:rPr>
        <w:t> afectadas negativamente</w:t>
      </w:r>
      <w:r>
        <w:rPr>
          <w:color w:val="4D4B4B"/>
          <w:spacing w:val="35"/>
          <w:w w:val="105"/>
          <w:sz w:val="17"/>
        </w:rPr>
        <w:t> </w:t>
      </w:r>
      <w:r>
        <w:rPr>
          <w:color w:val="4D4B4B"/>
          <w:w w:val="105"/>
          <w:sz w:val="17"/>
        </w:rPr>
        <w:t>por la cuantía de los in ingresos que el desempleo obtuvo de ellos</w:t>
      </w:r>
      <w:r>
        <w:rPr>
          <w:color w:val="7E7C7C"/>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0"/>
          <w:numId w:val="51"/>
        </w:numPr>
        <w:tabs>
          <w:tab w:pos="509" w:val="left" w:leader="none"/>
        </w:tabs>
        <w:spacing w:line="331" w:lineRule="auto" w:before="93" w:after="0"/>
        <w:ind w:left="120" w:right="789" w:firstLine="2"/>
        <w:jc w:val="both"/>
        <w:rPr>
          <w:sz w:val="17"/>
        </w:rPr>
      </w:pPr>
      <w:r>
        <w:rPr>
          <w:color w:val="4D4B4B"/>
          <w:w w:val="105"/>
          <w:sz w:val="17"/>
        </w:rPr>
        <w:t>Los</w:t>
      </w:r>
      <w:r>
        <w:rPr>
          <w:color w:val="4D4B4B"/>
          <w:w w:val="105"/>
          <w:sz w:val="17"/>
        </w:rPr>
        <w:t> Miembros</w:t>
      </w:r>
      <w:r>
        <w:rPr>
          <w:color w:val="4D4B4B"/>
          <w:w w:val="105"/>
          <w:sz w:val="17"/>
        </w:rPr>
        <w:t> deberían</w:t>
      </w:r>
      <w:r>
        <w:rPr>
          <w:color w:val="4D4B4B"/>
          <w:w w:val="105"/>
          <w:sz w:val="17"/>
        </w:rPr>
        <w:t> procurar extender</w:t>
      </w:r>
      <w:r>
        <w:rPr>
          <w:color w:val="4D4B4B"/>
          <w:w w:val="105"/>
          <w:sz w:val="17"/>
        </w:rPr>
        <w:t> progresivamente</w:t>
      </w:r>
      <w:r>
        <w:rPr>
          <w:color w:val="4D4B4B"/>
          <w:w w:val="105"/>
          <w:sz w:val="17"/>
        </w:rPr>
        <w:t> la</w:t>
      </w:r>
      <w:r>
        <w:rPr>
          <w:color w:val="4D4B4B"/>
          <w:w w:val="105"/>
          <w:sz w:val="17"/>
        </w:rPr>
        <w:t> aplicación</w:t>
      </w:r>
      <w:r>
        <w:rPr>
          <w:color w:val="4D4B4B"/>
          <w:w w:val="105"/>
          <w:sz w:val="17"/>
        </w:rPr>
        <w:t> de</w:t>
      </w:r>
      <w:r>
        <w:rPr>
          <w:color w:val="4D4B4B"/>
          <w:w w:val="105"/>
          <w:sz w:val="17"/>
        </w:rPr>
        <w:t> su</w:t>
      </w:r>
      <w:r>
        <w:rPr>
          <w:color w:val="4D4B4B"/>
          <w:w w:val="105"/>
          <w:sz w:val="17"/>
        </w:rPr>
        <w:t> legislación</w:t>
      </w:r>
      <w:r>
        <w:rPr>
          <w:color w:val="4D4B4B"/>
          <w:w w:val="105"/>
          <w:sz w:val="17"/>
        </w:rPr>
        <w:t> sobre indemnizaciones</w:t>
      </w:r>
      <w:r>
        <w:rPr>
          <w:color w:val="4D4B4B"/>
          <w:w w:val="105"/>
          <w:sz w:val="17"/>
        </w:rPr>
        <w:t> de</w:t>
      </w:r>
      <w:r>
        <w:rPr>
          <w:color w:val="4D4B4B"/>
          <w:w w:val="105"/>
          <w:sz w:val="17"/>
        </w:rPr>
        <w:t> desempleo</w:t>
      </w:r>
      <w:r>
        <w:rPr>
          <w:color w:val="4D4B4B"/>
          <w:w w:val="105"/>
          <w:sz w:val="17"/>
        </w:rPr>
        <w:t> a</w:t>
      </w:r>
      <w:r>
        <w:rPr>
          <w:color w:val="4D4B4B"/>
          <w:w w:val="105"/>
          <w:sz w:val="17"/>
        </w:rPr>
        <w:t> todos</w:t>
      </w:r>
      <w:r>
        <w:rPr>
          <w:color w:val="4D4B4B"/>
          <w:w w:val="105"/>
          <w:sz w:val="17"/>
        </w:rPr>
        <w:t> los</w:t>
      </w:r>
      <w:r>
        <w:rPr>
          <w:color w:val="4D4B4B"/>
          <w:w w:val="105"/>
          <w:sz w:val="17"/>
        </w:rPr>
        <w:t> asalariados</w:t>
      </w:r>
      <w:r>
        <w:rPr>
          <w:color w:val="797777"/>
          <w:w w:val="105"/>
          <w:sz w:val="17"/>
        </w:rPr>
        <w:t>. </w:t>
      </w:r>
      <w:r>
        <w:rPr>
          <w:color w:val="4D4B4B"/>
          <w:w w:val="105"/>
          <w:sz w:val="17"/>
        </w:rPr>
        <w:t>No</w:t>
      </w:r>
      <w:r>
        <w:rPr>
          <w:color w:val="4D4B4B"/>
          <w:w w:val="105"/>
          <w:sz w:val="17"/>
        </w:rPr>
        <w:t> obstante,</w:t>
      </w:r>
      <w:r>
        <w:rPr>
          <w:color w:val="4D4B4B"/>
          <w:w w:val="105"/>
          <w:sz w:val="17"/>
        </w:rPr>
        <w:t> podría</w:t>
      </w:r>
      <w:r>
        <w:rPr>
          <w:color w:val="4D4B4B"/>
          <w:w w:val="105"/>
          <w:sz w:val="17"/>
        </w:rPr>
        <w:t> excluirse</w:t>
      </w:r>
      <w:r>
        <w:rPr>
          <w:color w:val="4D4B4B"/>
          <w:w w:val="105"/>
          <w:sz w:val="17"/>
        </w:rPr>
        <w:t> de</w:t>
      </w:r>
      <w:r>
        <w:rPr>
          <w:color w:val="4D4B4B"/>
          <w:w w:val="105"/>
          <w:sz w:val="17"/>
        </w:rPr>
        <w:t> la</w:t>
      </w:r>
      <w:r>
        <w:rPr>
          <w:color w:val="4D4B4B"/>
          <w:w w:val="105"/>
          <w:sz w:val="17"/>
        </w:rPr>
        <w:t> protección</w:t>
      </w:r>
      <w:r>
        <w:rPr>
          <w:color w:val="4D4B4B"/>
          <w:w w:val="105"/>
          <w:sz w:val="17"/>
        </w:rPr>
        <w:t> a los funcionarios públicos cuyo empleo garantiza la legislación nacional hasta la edad normal de jubilación</w:t>
      </w:r>
      <w:r>
        <w:rPr>
          <w:color w:val="8A8989"/>
          <w:w w:val="105"/>
          <w:sz w:val="17"/>
        </w:rPr>
        <w:t>.</w:t>
      </w:r>
    </w:p>
    <w:p>
      <w:pPr>
        <w:spacing w:line="240" w:lineRule="auto" w:before="8"/>
        <w:rPr>
          <w:sz w:val="15"/>
        </w:rPr>
      </w:pPr>
    </w:p>
    <w:p>
      <w:pPr>
        <w:pStyle w:val="ListParagraph"/>
        <w:numPr>
          <w:ilvl w:val="0"/>
          <w:numId w:val="51"/>
        </w:numPr>
        <w:tabs>
          <w:tab w:pos="432" w:val="left" w:leader="none"/>
        </w:tabs>
        <w:spacing w:line="336" w:lineRule="auto" w:before="1" w:after="0"/>
        <w:ind w:left="121" w:right="808" w:firstLine="1"/>
        <w:jc w:val="both"/>
        <w:rPr>
          <w:sz w:val="17"/>
        </w:rPr>
      </w:pPr>
      <w:r>
        <w:rPr>
          <w:color w:val="4D4B4B"/>
          <w:w w:val="105"/>
          <w:sz w:val="17"/>
        </w:rPr>
        <w:t>Los Miembros deberían procurar proteger a los trabajadores</w:t>
      </w:r>
      <w:r>
        <w:rPr>
          <w:color w:val="4D4B4B"/>
          <w:w w:val="105"/>
          <w:sz w:val="17"/>
        </w:rPr>
        <w:t> que encuentren dificultades durante el periodo de espera</w:t>
      </w:r>
      <w:r>
        <w:rPr>
          <w:color w:val="8A8989"/>
          <w:w w:val="105"/>
          <w:sz w:val="17"/>
        </w:rPr>
        <w:t>.</w:t>
      </w:r>
    </w:p>
    <w:p>
      <w:pPr>
        <w:spacing w:line="240" w:lineRule="auto" w:before="0"/>
        <w:rPr>
          <w:sz w:val="15"/>
        </w:rPr>
      </w:pPr>
    </w:p>
    <w:p>
      <w:pPr>
        <w:pStyle w:val="ListParagraph"/>
        <w:numPr>
          <w:ilvl w:val="0"/>
          <w:numId w:val="51"/>
        </w:numPr>
        <w:tabs>
          <w:tab w:pos="459" w:val="left" w:leader="none"/>
        </w:tabs>
        <w:spacing w:line="336" w:lineRule="auto" w:before="1" w:after="0"/>
        <w:ind w:left="120" w:right="784" w:firstLine="2"/>
        <w:jc w:val="both"/>
        <w:rPr>
          <w:sz w:val="17"/>
        </w:rPr>
      </w:pPr>
      <w:r>
        <w:rPr>
          <w:color w:val="4D4B4B"/>
          <w:w w:val="105"/>
          <w:sz w:val="17"/>
        </w:rPr>
        <w:t>A</w:t>
      </w:r>
      <w:r>
        <w:rPr>
          <w:color w:val="4D4B4B"/>
          <w:w w:val="105"/>
          <w:sz w:val="17"/>
        </w:rPr>
        <w:t> las</w:t>
      </w:r>
      <w:r>
        <w:rPr>
          <w:color w:val="4D4B4B"/>
          <w:w w:val="105"/>
          <w:sz w:val="17"/>
        </w:rPr>
        <w:t> categorías</w:t>
      </w:r>
      <w:r>
        <w:rPr>
          <w:color w:val="4D4B4B"/>
          <w:w w:val="105"/>
          <w:sz w:val="17"/>
        </w:rPr>
        <w:t> de</w:t>
      </w:r>
      <w:r>
        <w:rPr>
          <w:color w:val="4D4B4B"/>
          <w:w w:val="105"/>
          <w:sz w:val="17"/>
        </w:rPr>
        <w:t> personas</w:t>
      </w:r>
      <w:r>
        <w:rPr>
          <w:color w:val="4D4B4B"/>
          <w:w w:val="105"/>
          <w:sz w:val="17"/>
        </w:rPr>
        <w:t> a</w:t>
      </w:r>
      <w:r>
        <w:rPr>
          <w:color w:val="4D4B4B"/>
          <w:w w:val="105"/>
          <w:sz w:val="17"/>
        </w:rPr>
        <w:t> que</w:t>
      </w:r>
      <w:r>
        <w:rPr>
          <w:color w:val="4D4B4B"/>
          <w:w w:val="105"/>
          <w:sz w:val="17"/>
        </w:rPr>
        <w:t> se</w:t>
      </w:r>
      <w:r>
        <w:rPr>
          <w:color w:val="4D4B4B"/>
          <w:w w:val="105"/>
          <w:sz w:val="17"/>
        </w:rPr>
        <w:t> refiere</w:t>
      </w:r>
      <w:r>
        <w:rPr>
          <w:color w:val="4D4B4B"/>
          <w:w w:val="105"/>
          <w:sz w:val="17"/>
        </w:rPr>
        <w:t> el</w:t>
      </w:r>
      <w:r>
        <w:rPr>
          <w:color w:val="4D4B4B"/>
          <w:w w:val="105"/>
          <w:sz w:val="17"/>
        </w:rPr>
        <w:t> párrafo</w:t>
      </w:r>
      <w:r>
        <w:rPr>
          <w:color w:val="4D4B4B"/>
          <w:w w:val="105"/>
          <w:sz w:val="17"/>
        </w:rPr>
        <w:t> 1o</w:t>
      </w:r>
      <w:r>
        <w:rPr>
          <w:color w:val="8A8989"/>
          <w:w w:val="105"/>
          <w:sz w:val="17"/>
        </w:rPr>
        <w:t>.</w:t>
      </w:r>
      <w:r>
        <w:rPr>
          <w:color w:val="8A8989"/>
          <w:w w:val="105"/>
          <w:sz w:val="17"/>
        </w:rPr>
        <w:t> </w:t>
      </w:r>
      <w:r>
        <w:rPr>
          <w:color w:val="4D4B4B"/>
          <w:w w:val="105"/>
          <w:sz w:val="17"/>
        </w:rPr>
        <w:t>del</w:t>
      </w:r>
      <w:r>
        <w:rPr>
          <w:color w:val="4D4B4B"/>
          <w:w w:val="105"/>
          <w:sz w:val="17"/>
        </w:rPr>
        <w:t> artículo</w:t>
      </w:r>
      <w:r>
        <w:rPr>
          <w:color w:val="4D4B4B"/>
          <w:w w:val="105"/>
          <w:sz w:val="17"/>
        </w:rPr>
        <w:t> 26</w:t>
      </w:r>
      <w:r>
        <w:rPr>
          <w:color w:val="4D4B4B"/>
          <w:w w:val="105"/>
          <w:sz w:val="17"/>
        </w:rPr>
        <w:t> del</w:t>
      </w:r>
      <w:r>
        <w:rPr>
          <w:color w:val="4D4B4B"/>
          <w:w w:val="105"/>
          <w:sz w:val="17"/>
        </w:rPr>
        <w:t> Convenio</w:t>
      </w:r>
      <w:r>
        <w:rPr>
          <w:color w:val="4D4B4B"/>
          <w:w w:val="105"/>
          <w:sz w:val="17"/>
        </w:rPr>
        <w:t> deberían</w:t>
      </w:r>
      <w:r>
        <w:rPr>
          <w:color w:val="4D4B4B"/>
          <w:w w:val="105"/>
          <w:sz w:val="17"/>
        </w:rPr>
        <w:t> ser aplicables, según los casos, las disposiciones siguientes:</w:t>
      </w:r>
    </w:p>
    <w:p>
      <w:pPr>
        <w:spacing w:line="240" w:lineRule="auto" w:before="0"/>
        <w:rPr>
          <w:sz w:val="15"/>
        </w:rPr>
      </w:pPr>
    </w:p>
    <w:p>
      <w:pPr>
        <w:pStyle w:val="ListParagraph"/>
        <w:numPr>
          <w:ilvl w:val="1"/>
          <w:numId w:val="51"/>
        </w:numPr>
        <w:tabs>
          <w:tab w:pos="393" w:val="left" w:leader="none"/>
        </w:tabs>
        <w:spacing w:line="336" w:lineRule="auto" w:before="1" w:after="0"/>
        <w:ind w:left="121" w:right="794" w:hanging="1"/>
        <w:jc w:val="both"/>
        <w:rPr>
          <w:sz w:val="17"/>
        </w:rPr>
      </w:pPr>
      <w:r>
        <w:rPr>
          <w:color w:val="4D4B4B"/>
          <w:w w:val="105"/>
          <w:sz w:val="17"/>
        </w:rPr>
        <w:t>En</w:t>
      </w:r>
      <w:r>
        <w:rPr>
          <w:color w:val="4D4B4B"/>
          <w:w w:val="105"/>
          <w:sz w:val="17"/>
        </w:rPr>
        <w:t> caso</w:t>
      </w:r>
      <w:r>
        <w:rPr>
          <w:color w:val="4D4B4B"/>
          <w:w w:val="105"/>
          <w:sz w:val="17"/>
        </w:rPr>
        <w:t> de</w:t>
      </w:r>
      <w:r>
        <w:rPr>
          <w:color w:val="4D4B4B"/>
          <w:w w:val="105"/>
          <w:sz w:val="17"/>
        </w:rPr>
        <w:t> desempleo</w:t>
      </w:r>
      <w:r>
        <w:rPr>
          <w:color w:val="4D4B4B"/>
          <w:w w:val="105"/>
          <w:sz w:val="17"/>
        </w:rPr>
        <w:t> total,</w:t>
      </w:r>
      <w:r>
        <w:rPr>
          <w:color w:val="4D4B4B"/>
          <w:w w:val="105"/>
          <w:sz w:val="17"/>
        </w:rPr>
        <w:t> las</w:t>
      </w:r>
      <w:r>
        <w:rPr>
          <w:color w:val="4D4B4B"/>
          <w:w w:val="105"/>
          <w:sz w:val="17"/>
        </w:rPr>
        <w:t> indemnizaciones</w:t>
      </w:r>
      <w:r>
        <w:rPr>
          <w:color w:val="4D4B4B"/>
          <w:w w:val="105"/>
          <w:sz w:val="17"/>
        </w:rPr>
        <w:t> deberían</w:t>
      </w:r>
      <w:r>
        <w:rPr>
          <w:color w:val="4D4B4B"/>
          <w:w w:val="105"/>
          <w:sz w:val="17"/>
        </w:rPr>
        <w:t> poder</w:t>
      </w:r>
      <w:r>
        <w:rPr>
          <w:color w:val="4D4B4B"/>
          <w:w w:val="105"/>
          <w:sz w:val="17"/>
        </w:rPr>
        <w:t> calcularse</w:t>
      </w:r>
      <w:r>
        <w:rPr>
          <w:color w:val="4D4B4B"/>
          <w:w w:val="105"/>
          <w:sz w:val="17"/>
        </w:rPr>
        <w:t> de</w:t>
      </w:r>
      <w:r>
        <w:rPr>
          <w:color w:val="4D4B4B"/>
          <w:w w:val="105"/>
          <w:sz w:val="17"/>
        </w:rPr>
        <w:t> conformidad</w:t>
      </w:r>
      <w:r>
        <w:rPr>
          <w:color w:val="4D4B4B"/>
          <w:w w:val="105"/>
          <w:sz w:val="17"/>
        </w:rPr>
        <w:t> con</w:t>
      </w:r>
      <w:r>
        <w:rPr>
          <w:color w:val="4D4B4B"/>
          <w:w w:val="105"/>
          <w:sz w:val="17"/>
        </w:rPr>
        <w:t> las disposiciones del artículo 16 del Convenio;</w:t>
      </w:r>
    </w:p>
    <w:p>
      <w:pPr>
        <w:spacing w:line="240" w:lineRule="auto" w:before="5"/>
        <w:rPr>
          <w:sz w:val="15"/>
        </w:rPr>
      </w:pPr>
    </w:p>
    <w:p>
      <w:pPr>
        <w:pStyle w:val="ListParagraph"/>
        <w:numPr>
          <w:ilvl w:val="1"/>
          <w:numId w:val="51"/>
        </w:numPr>
        <w:tabs>
          <w:tab w:pos="349" w:val="left" w:leader="none"/>
        </w:tabs>
        <w:spacing w:line="331" w:lineRule="auto" w:before="1" w:after="0"/>
        <w:ind w:left="121" w:right="796" w:firstLine="4"/>
        <w:jc w:val="both"/>
        <w:rPr>
          <w:sz w:val="17"/>
        </w:rPr>
      </w:pPr>
      <w:r>
        <w:rPr>
          <w:color w:val="4D4B4B"/>
          <w:w w:val="105"/>
          <w:sz w:val="17"/>
        </w:rPr>
        <w:t>El periodo</w:t>
      </w:r>
      <w:r>
        <w:rPr>
          <w:color w:val="4D4B4B"/>
          <w:spacing w:val="20"/>
          <w:w w:val="105"/>
          <w:sz w:val="17"/>
        </w:rPr>
        <w:t> </w:t>
      </w:r>
      <w:r>
        <w:rPr>
          <w:color w:val="4D4B4B"/>
          <w:w w:val="105"/>
          <w:sz w:val="17"/>
        </w:rPr>
        <w:t>de calificación</w:t>
      </w:r>
      <w:r>
        <w:rPr>
          <w:color w:val="4D4B4B"/>
          <w:spacing w:val="21"/>
          <w:w w:val="105"/>
          <w:sz w:val="17"/>
        </w:rPr>
        <w:t> </w:t>
      </w:r>
      <w:r>
        <w:rPr>
          <w:color w:val="4D4B4B"/>
          <w:w w:val="105"/>
          <w:sz w:val="17"/>
        </w:rPr>
        <w:t>debería</w:t>
      </w:r>
      <w:r>
        <w:rPr>
          <w:color w:val="4D4B4B"/>
          <w:spacing w:val="19"/>
          <w:w w:val="105"/>
          <w:sz w:val="17"/>
        </w:rPr>
        <w:t> </w:t>
      </w:r>
      <w:r>
        <w:rPr>
          <w:color w:val="4D4B4B"/>
          <w:w w:val="105"/>
          <w:sz w:val="17"/>
        </w:rPr>
        <w:t>adaptarse</w:t>
      </w:r>
      <w:r>
        <w:rPr>
          <w:color w:val="4D4B4B"/>
          <w:spacing w:val="23"/>
          <w:w w:val="105"/>
          <w:sz w:val="17"/>
        </w:rPr>
        <w:t> </w:t>
      </w:r>
      <w:r>
        <w:rPr>
          <w:color w:val="4D4B4B"/>
          <w:w w:val="105"/>
          <w:sz w:val="17"/>
        </w:rPr>
        <w:t>o suprimirse,</w:t>
      </w:r>
      <w:r>
        <w:rPr>
          <w:color w:val="4D4B4B"/>
          <w:spacing w:val="19"/>
          <w:w w:val="105"/>
          <w:sz w:val="17"/>
        </w:rPr>
        <w:t> </w:t>
      </w:r>
      <w:r>
        <w:rPr>
          <w:color w:val="4D4B4B"/>
          <w:w w:val="105"/>
          <w:sz w:val="17"/>
        </w:rPr>
        <w:t>en condiciones</w:t>
      </w:r>
      <w:r>
        <w:rPr>
          <w:color w:val="4D4B4B"/>
          <w:spacing w:val="27"/>
          <w:w w:val="105"/>
          <w:sz w:val="17"/>
        </w:rPr>
        <w:t> </w:t>
      </w:r>
      <w:r>
        <w:rPr>
          <w:color w:val="4D4B4B"/>
          <w:w w:val="105"/>
          <w:sz w:val="17"/>
        </w:rPr>
        <w:t>prescritas,</w:t>
      </w:r>
      <w:r>
        <w:rPr>
          <w:color w:val="4D4B4B"/>
          <w:spacing w:val="22"/>
          <w:w w:val="105"/>
          <w:sz w:val="17"/>
        </w:rPr>
        <w:t> </w:t>
      </w:r>
      <w:r>
        <w:rPr>
          <w:color w:val="4D4B4B"/>
          <w:w w:val="105"/>
          <w:sz w:val="17"/>
        </w:rPr>
        <w:t>para ciertas categorías de nuevos solicitantes de empleo;</w:t>
      </w:r>
    </w:p>
    <w:p>
      <w:pPr>
        <w:spacing w:line="240" w:lineRule="auto" w:before="8"/>
        <w:rPr>
          <w:sz w:val="15"/>
        </w:rPr>
      </w:pPr>
    </w:p>
    <w:p>
      <w:pPr>
        <w:pStyle w:val="ListParagraph"/>
        <w:numPr>
          <w:ilvl w:val="1"/>
          <w:numId w:val="51"/>
        </w:numPr>
        <w:tabs>
          <w:tab w:pos="325" w:val="left" w:leader="none"/>
        </w:tabs>
        <w:spacing w:line="240" w:lineRule="auto" w:before="0" w:after="0"/>
        <w:ind w:left="324" w:right="0" w:hanging="201"/>
        <w:jc w:val="left"/>
        <w:rPr>
          <w:sz w:val="17"/>
        </w:rPr>
      </w:pPr>
      <w:r>
        <w:rPr>
          <w:color w:val="4D4B4B"/>
          <w:w w:val="105"/>
          <w:sz w:val="17"/>
        </w:rPr>
        <w:t>Cuando</w:t>
      </w:r>
      <w:r>
        <w:rPr>
          <w:color w:val="4D4B4B"/>
          <w:spacing w:val="6"/>
          <w:w w:val="105"/>
          <w:sz w:val="17"/>
        </w:rPr>
        <w:t> </w:t>
      </w:r>
      <w:r>
        <w:rPr>
          <w:color w:val="4D4B4B"/>
          <w:w w:val="105"/>
          <w:sz w:val="17"/>
        </w:rPr>
        <w:t>se</w:t>
      </w:r>
      <w:r>
        <w:rPr>
          <w:color w:val="4D4B4B"/>
          <w:spacing w:val="-2"/>
          <w:w w:val="105"/>
          <w:sz w:val="17"/>
        </w:rPr>
        <w:t> </w:t>
      </w:r>
      <w:r>
        <w:rPr>
          <w:color w:val="4D4B4B"/>
          <w:w w:val="105"/>
          <w:sz w:val="17"/>
        </w:rPr>
        <w:t>concedan</w:t>
      </w:r>
      <w:r>
        <w:rPr>
          <w:color w:val="4D4B4B"/>
          <w:spacing w:val="8"/>
          <w:w w:val="105"/>
          <w:sz w:val="17"/>
        </w:rPr>
        <w:t> </w:t>
      </w:r>
      <w:r>
        <w:rPr>
          <w:color w:val="4D4B4B"/>
          <w:w w:val="105"/>
          <w:sz w:val="17"/>
        </w:rPr>
        <w:t>las indemnizaciones</w:t>
      </w:r>
      <w:r>
        <w:rPr>
          <w:color w:val="4D4B4B"/>
          <w:spacing w:val="-10"/>
          <w:w w:val="105"/>
          <w:sz w:val="17"/>
        </w:rPr>
        <w:t> </w:t>
      </w:r>
      <w:r>
        <w:rPr>
          <w:color w:val="4D4B4B"/>
          <w:w w:val="105"/>
          <w:sz w:val="17"/>
        </w:rPr>
        <w:t>sin</w:t>
      </w:r>
      <w:r>
        <w:rPr>
          <w:color w:val="4D4B4B"/>
          <w:spacing w:val="3"/>
          <w:w w:val="105"/>
          <w:sz w:val="17"/>
        </w:rPr>
        <w:t> </w:t>
      </w:r>
      <w:r>
        <w:rPr>
          <w:color w:val="4D4B4B"/>
          <w:w w:val="105"/>
          <w:sz w:val="17"/>
        </w:rPr>
        <w:t>condición</w:t>
      </w:r>
      <w:r>
        <w:rPr>
          <w:color w:val="4D4B4B"/>
          <w:spacing w:val="12"/>
          <w:w w:val="105"/>
          <w:sz w:val="17"/>
        </w:rPr>
        <w:t> </w:t>
      </w:r>
      <w:r>
        <w:rPr>
          <w:color w:val="4D4B4B"/>
          <w:w w:val="105"/>
          <w:sz w:val="17"/>
        </w:rPr>
        <w:t>de</w:t>
      </w:r>
      <w:r>
        <w:rPr>
          <w:color w:val="4D4B4B"/>
          <w:spacing w:val="-3"/>
          <w:w w:val="105"/>
          <w:sz w:val="17"/>
        </w:rPr>
        <w:t> </w:t>
      </w:r>
      <w:r>
        <w:rPr>
          <w:color w:val="4D4B4B"/>
          <w:w w:val="105"/>
          <w:sz w:val="17"/>
        </w:rPr>
        <w:t>periodo</w:t>
      </w:r>
      <w:r>
        <w:rPr>
          <w:color w:val="4D4B4B"/>
          <w:spacing w:val="5"/>
          <w:w w:val="105"/>
          <w:sz w:val="17"/>
        </w:rPr>
        <w:t> </w:t>
      </w:r>
      <w:r>
        <w:rPr>
          <w:color w:val="4D4B4B"/>
          <w:w w:val="105"/>
          <w:sz w:val="17"/>
        </w:rPr>
        <w:t>de</w:t>
      </w:r>
      <w:r>
        <w:rPr>
          <w:color w:val="4D4B4B"/>
          <w:spacing w:val="3"/>
          <w:w w:val="105"/>
          <w:sz w:val="17"/>
        </w:rPr>
        <w:t> </w:t>
      </w:r>
      <w:r>
        <w:rPr>
          <w:color w:val="4D4B4B"/>
          <w:spacing w:val="-2"/>
          <w:w w:val="105"/>
          <w:sz w:val="17"/>
        </w:rPr>
        <w:t>calificación:</w:t>
      </w:r>
    </w:p>
    <w:p>
      <w:pPr>
        <w:spacing w:line="240" w:lineRule="auto" w:before="3"/>
        <w:rPr>
          <w:sz w:val="22"/>
        </w:rPr>
      </w:pPr>
    </w:p>
    <w:p>
      <w:pPr>
        <w:pStyle w:val="ListParagraph"/>
        <w:numPr>
          <w:ilvl w:val="2"/>
          <w:numId w:val="51"/>
        </w:numPr>
        <w:tabs>
          <w:tab w:pos="273" w:val="left" w:leader="none"/>
        </w:tabs>
        <w:spacing w:line="240" w:lineRule="auto" w:before="1" w:after="0"/>
        <w:ind w:left="272" w:right="0" w:hanging="148"/>
        <w:jc w:val="left"/>
        <w:rPr>
          <w:sz w:val="17"/>
        </w:rPr>
      </w:pPr>
      <w:r>
        <w:rPr>
          <w:color w:val="4D4B4B"/>
          <w:w w:val="105"/>
          <w:sz w:val="17"/>
        </w:rPr>
        <w:t>Los</w:t>
      </w:r>
      <w:r>
        <w:rPr>
          <w:color w:val="4D4B4B"/>
          <w:spacing w:val="1"/>
          <w:w w:val="105"/>
          <w:sz w:val="17"/>
        </w:rPr>
        <w:t> </w:t>
      </w:r>
      <w:r>
        <w:rPr>
          <w:color w:val="4D4B4B"/>
          <w:w w:val="105"/>
          <w:sz w:val="17"/>
        </w:rPr>
        <w:t>plazos</w:t>
      </w:r>
      <w:r>
        <w:rPr>
          <w:color w:val="4D4B4B"/>
          <w:spacing w:val="3"/>
          <w:w w:val="105"/>
          <w:sz w:val="17"/>
        </w:rPr>
        <w:t> </w:t>
      </w:r>
      <w:r>
        <w:rPr>
          <w:color w:val="4D4B4B"/>
          <w:w w:val="105"/>
          <w:sz w:val="17"/>
        </w:rPr>
        <w:t>de</w:t>
      </w:r>
      <w:r>
        <w:rPr>
          <w:color w:val="4D4B4B"/>
          <w:spacing w:val="-6"/>
          <w:w w:val="105"/>
          <w:sz w:val="17"/>
        </w:rPr>
        <w:t> </w:t>
      </w:r>
      <w:r>
        <w:rPr>
          <w:color w:val="4D4B4B"/>
          <w:w w:val="105"/>
          <w:sz w:val="17"/>
        </w:rPr>
        <w:t>espera</w:t>
      </w:r>
      <w:r>
        <w:rPr>
          <w:color w:val="4D4B4B"/>
          <w:spacing w:val="7"/>
          <w:w w:val="105"/>
          <w:sz w:val="17"/>
        </w:rPr>
        <w:t> </w:t>
      </w:r>
      <w:r>
        <w:rPr>
          <w:color w:val="4D4B4B"/>
          <w:w w:val="105"/>
          <w:sz w:val="17"/>
        </w:rPr>
        <w:t>deberían</w:t>
      </w:r>
      <w:r>
        <w:rPr>
          <w:color w:val="4D4B4B"/>
          <w:spacing w:val="4"/>
          <w:w w:val="105"/>
          <w:sz w:val="17"/>
        </w:rPr>
        <w:t> </w:t>
      </w:r>
      <w:r>
        <w:rPr>
          <w:color w:val="4D4B4B"/>
          <w:w w:val="105"/>
          <w:sz w:val="17"/>
        </w:rPr>
        <w:t>poder</w:t>
      </w:r>
      <w:r>
        <w:rPr>
          <w:color w:val="4D4B4B"/>
          <w:spacing w:val="-1"/>
          <w:w w:val="105"/>
          <w:sz w:val="17"/>
        </w:rPr>
        <w:t> </w:t>
      </w:r>
      <w:r>
        <w:rPr>
          <w:color w:val="4D4B4B"/>
          <w:w w:val="105"/>
          <w:sz w:val="17"/>
        </w:rPr>
        <w:t>fijarse en</w:t>
      </w:r>
      <w:r>
        <w:rPr>
          <w:color w:val="4D4B4B"/>
          <w:spacing w:val="-6"/>
          <w:w w:val="105"/>
          <w:sz w:val="17"/>
        </w:rPr>
        <w:t> </w:t>
      </w:r>
      <w:r>
        <w:rPr>
          <w:color w:val="4D4B4B"/>
          <w:w w:val="105"/>
          <w:sz w:val="17"/>
        </w:rPr>
        <w:t>una duración</w:t>
      </w:r>
      <w:r>
        <w:rPr>
          <w:color w:val="4D4B4B"/>
          <w:spacing w:val="5"/>
          <w:w w:val="105"/>
          <w:sz w:val="17"/>
        </w:rPr>
        <w:t> </w:t>
      </w:r>
      <w:r>
        <w:rPr>
          <w:color w:val="4D4B4B"/>
          <w:spacing w:val="-2"/>
          <w:w w:val="105"/>
          <w:sz w:val="17"/>
        </w:rPr>
        <w:t>prescrita</w:t>
      </w:r>
      <w:r>
        <w:rPr>
          <w:color w:val="797777"/>
          <w:spacing w:val="-2"/>
          <w:w w:val="105"/>
          <w:sz w:val="17"/>
        </w:rPr>
        <w:t>;</w:t>
      </w:r>
    </w:p>
    <w:p>
      <w:pPr>
        <w:spacing w:line="240" w:lineRule="auto" w:before="3"/>
        <w:rPr>
          <w:sz w:val="22"/>
        </w:rPr>
      </w:pPr>
    </w:p>
    <w:p>
      <w:pPr>
        <w:pStyle w:val="ListParagraph"/>
        <w:numPr>
          <w:ilvl w:val="2"/>
          <w:numId w:val="51"/>
        </w:numPr>
        <w:tabs>
          <w:tab w:pos="321" w:val="left" w:leader="none"/>
        </w:tabs>
        <w:spacing w:line="331" w:lineRule="auto" w:before="0" w:after="0"/>
        <w:ind w:left="121" w:right="794" w:firstLine="4"/>
        <w:jc w:val="both"/>
        <w:rPr>
          <w:sz w:val="17"/>
        </w:rPr>
      </w:pPr>
      <w:r>
        <w:rPr>
          <w:color w:val="4D4B4B"/>
          <w:w w:val="105"/>
          <w:sz w:val="17"/>
        </w:rPr>
        <w:t>Las duraciones</w:t>
      </w:r>
      <w:r>
        <w:rPr>
          <w:color w:val="4D4B4B"/>
          <w:spacing w:val="19"/>
          <w:w w:val="105"/>
          <w:sz w:val="17"/>
        </w:rPr>
        <w:t> </w:t>
      </w:r>
      <w:r>
        <w:rPr>
          <w:color w:val="4D4B4B"/>
          <w:w w:val="105"/>
          <w:sz w:val="17"/>
        </w:rPr>
        <w:t>del pago de las indemnizaciones</w:t>
      </w:r>
      <w:r>
        <w:rPr>
          <w:color w:val="4D4B4B"/>
          <w:spacing w:val="-2"/>
          <w:w w:val="105"/>
          <w:sz w:val="17"/>
        </w:rPr>
        <w:t> </w:t>
      </w:r>
      <w:r>
        <w:rPr>
          <w:color w:val="4D4B4B"/>
          <w:w w:val="105"/>
          <w:sz w:val="17"/>
        </w:rPr>
        <w:t>deberían</w:t>
      </w:r>
      <w:r>
        <w:rPr>
          <w:color w:val="4D4B4B"/>
          <w:spacing w:val="23"/>
          <w:w w:val="105"/>
          <w:sz w:val="17"/>
        </w:rPr>
        <w:t> </w:t>
      </w:r>
      <w:r>
        <w:rPr>
          <w:color w:val="4D4B4B"/>
          <w:w w:val="105"/>
          <w:sz w:val="17"/>
        </w:rPr>
        <w:t>poder limitarse</w:t>
      </w:r>
      <w:r>
        <w:rPr>
          <w:color w:val="4D4B4B"/>
          <w:spacing w:val="21"/>
          <w:w w:val="105"/>
          <w:sz w:val="17"/>
        </w:rPr>
        <w:t> </w:t>
      </w:r>
      <w:r>
        <w:rPr>
          <w:color w:val="4D4B4B"/>
          <w:w w:val="105"/>
          <w:sz w:val="17"/>
        </w:rPr>
        <w:t>en condiciones</w:t>
      </w:r>
      <w:r>
        <w:rPr>
          <w:color w:val="4D4B4B"/>
          <w:spacing w:val="31"/>
          <w:w w:val="105"/>
          <w:sz w:val="17"/>
        </w:rPr>
        <w:t> </w:t>
      </w:r>
      <w:r>
        <w:rPr>
          <w:color w:val="4D4B4B"/>
          <w:w w:val="105"/>
          <w:sz w:val="17"/>
        </w:rPr>
        <w:t>prescritas,</w:t>
      </w:r>
      <w:r>
        <w:rPr>
          <w:color w:val="4D4B4B"/>
          <w:spacing w:val="24"/>
          <w:w w:val="105"/>
          <w:sz w:val="17"/>
        </w:rPr>
        <w:t> </w:t>
      </w:r>
      <w:r>
        <w:rPr>
          <w:color w:val="4D4B4B"/>
          <w:w w:val="105"/>
          <w:sz w:val="17"/>
        </w:rPr>
        <w:t>a pesar de lo dispuesto en el párrafo 1o. del artículo 19 del Convenio</w:t>
      </w:r>
      <w:r>
        <w:rPr>
          <w:color w:val="8A8989"/>
          <w:w w:val="105"/>
          <w:sz w:val="17"/>
        </w:rPr>
        <w:t>.</w:t>
      </w:r>
    </w:p>
    <w:p>
      <w:pPr>
        <w:spacing w:line="240" w:lineRule="auto" w:before="9"/>
        <w:rPr>
          <w:sz w:val="15"/>
        </w:rPr>
      </w:pPr>
    </w:p>
    <w:p>
      <w:pPr>
        <w:pStyle w:val="ListParagraph"/>
        <w:numPr>
          <w:ilvl w:val="0"/>
          <w:numId w:val="51"/>
        </w:numPr>
        <w:tabs>
          <w:tab w:pos="455" w:val="left" w:leader="none"/>
        </w:tabs>
        <w:spacing w:line="333" w:lineRule="auto" w:before="0" w:after="0"/>
        <w:ind w:left="121" w:right="784" w:firstLine="1"/>
        <w:jc w:val="both"/>
        <w:rPr>
          <w:sz w:val="17"/>
        </w:rPr>
      </w:pPr>
      <w:r>
        <w:rPr>
          <w:color w:val="4D4B4B"/>
          <w:w w:val="105"/>
          <w:sz w:val="17"/>
        </w:rPr>
        <w:t>Cuando</w:t>
      </w:r>
      <w:r>
        <w:rPr>
          <w:color w:val="4D4B4B"/>
          <w:w w:val="105"/>
          <w:sz w:val="17"/>
        </w:rPr>
        <w:t> la</w:t>
      </w:r>
      <w:r>
        <w:rPr>
          <w:color w:val="4D4B4B"/>
          <w:w w:val="105"/>
          <w:sz w:val="17"/>
        </w:rPr>
        <w:t> duración</w:t>
      </w:r>
      <w:r>
        <w:rPr>
          <w:color w:val="4D4B4B"/>
          <w:w w:val="105"/>
          <w:sz w:val="17"/>
        </w:rPr>
        <w:t> del</w:t>
      </w:r>
      <w:r>
        <w:rPr>
          <w:color w:val="4D4B4B"/>
          <w:w w:val="105"/>
          <w:sz w:val="17"/>
        </w:rPr>
        <w:t> pago</w:t>
      </w:r>
      <w:r>
        <w:rPr>
          <w:color w:val="4D4B4B"/>
          <w:w w:val="105"/>
          <w:sz w:val="17"/>
        </w:rPr>
        <w:t> de</w:t>
      </w:r>
      <w:r>
        <w:rPr>
          <w:color w:val="4D4B4B"/>
          <w:w w:val="105"/>
          <w:sz w:val="17"/>
        </w:rPr>
        <w:t> las</w:t>
      </w:r>
      <w:r>
        <w:rPr>
          <w:color w:val="4D4B4B"/>
          <w:w w:val="105"/>
          <w:sz w:val="17"/>
        </w:rPr>
        <w:t> indemnizaciones</w:t>
      </w:r>
      <w:r>
        <w:rPr>
          <w:color w:val="4D4B4B"/>
          <w:w w:val="105"/>
          <w:sz w:val="17"/>
        </w:rPr>
        <w:t> este</w:t>
      </w:r>
      <w:r>
        <w:rPr>
          <w:color w:val="4D4B4B"/>
          <w:w w:val="105"/>
          <w:sz w:val="17"/>
        </w:rPr>
        <w:t> limitadas</w:t>
      </w:r>
      <w:r>
        <w:rPr>
          <w:color w:val="4D4B4B"/>
          <w:w w:val="105"/>
          <w:sz w:val="17"/>
        </w:rPr>
        <w:t> por</w:t>
      </w:r>
      <w:r>
        <w:rPr>
          <w:color w:val="4D4B4B"/>
          <w:w w:val="105"/>
          <w:sz w:val="17"/>
        </w:rPr>
        <w:t> la</w:t>
      </w:r>
      <w:r>
        <w:rPr>
          <w:color w:val="4D4B4B"/>
          <w:w w:val="105"/>
          <w:sz w:val="17"/>
        </w:rPr>
        <w:t> legislación</w:t>
      </w:r>
      <w:r>
        <w:rPr>
          <w:color w:val="4D4B4B"/>
          <w:w w:val="105"/>
          <w:sz w:val="17"/>
        </w:rPr>
        <w:t> nacional, debería prolongarse,</w:t>
      </w:r>
      <w:r>
        <w:rPr>
          <w:color w:val="4D4B4B"/>
          <w:w w:val="105"/>
          <w:sz w:val="17"/>
        </w:rPr>
        <w:t> en</w:t>
      </w:r>
      <w:r>
        <w:rPr>
          <w:color w:val="4D4B4B"/>
          <w:w w:val="105"/>
          <w:sz w:val="17"/>
        </w:rPr>
        <w:t> las</w:t>
      </w:r>
      <w:r>
        <w:rPr>
          <w:color w:val="4D4B4B"/>
          <w:w w:val="105"/>
          <w:sz w:val="17"/>
        </w:rPr>
        <w:t> condiciones</w:t>
      </w:r>
      <w:r>
        <w:rPr>
          <w:color w:val="4D4B4B"/>
          <w:w w:val="105"/>
          <w:sz w:val="17"/>
        </w:rPr>
        <w:t> prescritas,</w:t>
      </w:r>
      <w:r>
        <w:rPr>
          <w:color w:val="4D4B4B"/>
          <w:w w:val="105"/>
          <w:sz w:val="17"/>
        </w:rPr>
        <w:t> hasta</w:t>
      </w:r>
      <w:r>
        <w:rPr>
          <w:color w:val="4D4B4B"/>
          <w:w w:val="105"/>
          <w:sz w:val="17"/>
        </w:rPr>
        <w:t> la</w:t>
      </w:r>
      <w:r>
        <w:rPr>
          <w:color w:val="4D4B4B"/>
          <w:w w:val="105"/>
          <w:sz w:val="17"/>
        </w:rPr>
        <w:t> edad</w:t>
      </w:r>
      <w:r>
        <w:rPr>
          <w:color w:val="4D4B4B"/>
          <w:w w:val="105"/>
          <w:sz w:val="17"/>
        </w:rPr>
        <w:t> de</w:t>
      </w:r>
      <w:r>
        <w:rPr>
          <w:color w:val="4D4B4B"/>
          <w:w w:val="105"/>
          <w:sz w:val="17"/>
        </w:rPr>
        <w:t> admisión</w:t>
      </w:r>
      <w:r>
        <w:rPr>
          <w:color w:val="4D4B4B"/>
          <w:w w:val="105"/>
          <w:sz w:val="17"/>
        </w:rPr>
        <w:t> a</w:t>
      </w:r>
      <w:r>
        <w:rPr>
          <w:color w:val="4D4B4B"/>
          <w:w w:val="105"/>
          <w:sz w:val="17"/>
        </w:rPr>
        <w:t> la</w:t>
      </w:r>
      <w:r>
        <w:rPr>
          <w:color w:val="4D4B4B"/>
          <w:w w:val="105"/>
          <w:sz w:val="17"/>
        </w:rPr>
        <w:t> pensión</w:t>
      </w:r>
      <w:r>
        <w:rPr>
          <w:color w:val="4D4B4B"/>
          <w:w w:val="105"/>
          <w:sz w:val="17"/>
        </w:rPr>
        <w:t> de</w:t>
      </w:r>
      <w:r>
        <w:rPr>
          <w:color w:val="4D4B4B"/>
          <w:w w:val="105"/>
          <w:sz w:val="17"/>
        </w:rPr>
        <w:t> vejez</w:t>
      </w:r>
      <w:r>
        <w:rPr>
          <w:color w:val="4D4B4B"/>
          <w:w w:val="105"/>
          <w:sz w:val="17"/>
        </w:rPr>
        <w:t> para</w:t>
      </w:r>
      <w:r>
        <w:rPr>
          <w:color w:val="4D4B4B"/>
          <w:w w:val="105"/>
          <w:sz w:val="17"/>
        </w:rPr>
        <w:t> los desempleados que hayan alcanzado</w:t>
      </w:r>
      <w:r>
        <w:rPr>
          <w:color w:val="4D4B4B"/>
          <w:spacing w:val="26"/>
          <w:w w:val="105"/>
          <w:sz w:val="17"/>
        </w:rPr>
        <w:t> </w:t>
      </w:r>
      <w:r>
        <w:rPr>
          <w:color w:val="4D4B4B"/>
          <w:w w:val="105"/>
          <w:sz w:val="17"/>
        </w:rPr>
        <w:t>una edad prescrita anterior a la edad de admisión a la pensión de vejez.</w:t>
      </w:r>
    </w:p>
    <w:p>
      <w:pPr>
        <w:spacing w:line="240" w:lineRule="auto" w:before="7"/>
        <w:rPr>
          <w:sz w:val="15"/>
        </w:rPr>
      </w:pPr>
    </w:p>
    <w:p>
      <w:pPr>
        <w:pStyle w:val="ListParagraph"/>
        <w:numPr>
          <w:ilvl w:val="0"/>
          <w:numId w:val="51"/>
        </w:numPr>
        <w:tabs>
          <w:tab w:pos="480" w:val="left" w:leader="none"/>
        </w:tabs>
        <w:spacing w:line="331" w:lineRule="auto" w:before="0" w:after="0"/>
        <w:ind w:left="125" w:right="787" w:hanging="4"/>
        <w:jc w:val="both"/>
        <w:rPr>
          <w:sz w:val="17"/>
        </w:rPr>
      </w:pPr>
      <w:r>
        <w:rPr>
          <w:color w:val="4D4B4B"/>
          <w:w w:val="105"/>
          <w:sz w:val="17"/>
        </w:rPr>
        <w:t>Los</w:t>
      </w:r>
      <w:r>
        <w:rPr>
          <w:color w:val="4D4B4B"/>
          <w:w w:val="105"/>
          <w:sz w:val="17"/>
        </w:rPr>
        <w:t> Miembros</w:t>
      </w:r>
      <w:r>
        <w:rPr>
          <w:color w:val="4D4B4B"/>
          <w:w w:val="105"/>
          <w:sz w:val="17"/>
        </w:rPr>
        <w:t> cuya</w:t>
      </w:r>
      <w:r>
        <w:rPr>
          <w:color w:val="4D4B4B"/>
          <w:w w:val="105"/>
          <w:sz w:val="17"/>
        </w:rPr>
        <w:t> legislación</w:t>
      </w:r>
      <w:r>
        <w:rPr>
          <w:color w:val="4D4B4B"/>
          <w:w w:val="105"/>
          <w:sz w:val="17"/>
        </w:rPr>
        <w:t> prevea</w:t>
      </w:r>
      <w:r>
        <w:rPr>
          <w:color w:val="4D4B4B"/>
          <w:w w:val="105"/>
          <w:sz w:val="17"/>
        </w:rPr>
        <w:t> el</w:t>
      </w:r>
      <w:r>
        <w:rPr>
          <w:color w:val="4D4B4B"/>
          <w:w w:val="105"/>
          <w:sz w:val="17"/>
        </w:rPr>
        <w:t> derecho</w:t>
      </w:r>
      <w:r>
        <w:rPr>
          <w:color w:val="4D4B4B"/>
          <w:w w:val="105"/>
          <w:sz w:val="17"/>
        </w:rPr>
        <w:t> a</w:t>
      </w:r>
      <w:r>
        <w:rPr>
          <w:color w:val="4D4B4B"/>
          <w:w w:val="105"/>
          <w:sz w:val="17"/>
        </w:rPr>
        <w:t> la</w:t>
      </w:r>
      <w:r>
        <w:rPr>
          <w:color w:val="4D4B4B"/>
          <w:w w:val="105"/>
          <w:sz w:val="17"/>
        </w:rPr>
        <w:t> asistencia</w:t>
      </w:r>
      <w:r>
        <w:rPr>
          <w:color w:val="4D4B4B"/>
          <w:w w:val="105"/>
          <w:sz w:val="17"/>
        </w:rPr>
        <w:t> medica</w:t>
      </w:r>
      <w:r>
        <w:rPr>
          <w:color w:val="4D4B4B"/>
          <w:w w:val="105"/>
          <w:sz w:val="17"/>
        </w:rPr>
        <w:t> y</w:t>
      </w:r>
      <w:r>
        <w:rPr>
          <w:color w:val="4D4B4B"/>
          <w:w w:val="105"/>
          <w:sz w:val="17"/>
        </w:rPr>
        <w:t> lo</w:t>
      </w:r>
      <w:r>
        <w:rPr>
          <w:color w:val="4D4B4B"/>
          <w:w w:val="105"/>
          <w:sz w:val="17"/>
        </w:rPr>
        <w:t> subordinen</w:t>
      </w:r>
      <w:r>
        <w:rPr>
          <w:color w:val="4D4B4B"/>
          <w:w w:val="105"/>
          <w:sz w:val="17"/>
        </w:rPr>
        <w:t> directa</w:t>
      </w:r>
      <w:r>
        <w:rPr>
          <w:color w:val="4D4B4B"/>
          <w:w w:val="105"/>
          <w:sz w:val="17"/>
        </w:rPr>
        <w:t> o indirectamente</w:t>
      </w:r>
      <w:r>
        <w:rPr>
          <w:color w:val="4D4B4B"/>
          <w:w w:val="105"/>
          <w:sz w:val="17"/>
        </w:rPr>
        <w:t> a</w:t>
      </w:r>
      <w:r>
        <w:rPr>
          <w:color w:val="4D4B4B"/>
          <w:w w:val="105"/>
          <w:sz w:val="17"/>
        </w:rPr>
        <w:t> una</w:t>
      </w:r>
      <w:r>
        <w:rPr>
          <w:color w:val="4D4B4B"/>
          <w:w w:val="105"/>
          <w:sz w:val="17"/>
        </w:rPr>
        <w:t> condición</w:t>
      </w:r>
      <w:r>
        <w:rPr>
          <w:color w:val="4D4B4B"/>
          <w:w w:val="105"/>
          <w:sz w:val="17"/>
        </w:rPr>
        <w:t> de</w:t>
      </w:r>
      <w:r>
        <w:rPr>
          <w:color w:val="4D4B4B"/>
          <w:w w:val="105"/>
          <w:sz w:val="17"/>
        </w:rPr>
        <w:t> actividad</w:t>
      </w:r>
      <w:r>
        <w:rPr>
          <w:color w:val="4D4B4B"/>
          <w:w w:val="105"/>
          <w:sz w:val="17"/>
        </w:rPr>
        <w:t> profesional,</w:t>
      </w:r>
      <w:r>
        <w:rPr>
          <w:color w:val="4D4B4B"/>
          <w:w w:val="105"/>
          <w:sz w:val="17"/>
        </w:rPr>
        <w:t> deberían</w:t>
      </w:r>
      <w:r>
        <w:rPr>
          <w:color w:val="4D4B4B"/>
          <w:w w:val="105"/>
          <w:sz w:val="17"/>
        </w:rPr>
        <w:t> esforzarse</w:t>
      </w:r>
      <w:r>
        <w:rPr>
          <w:color w:val="4D4B4B"/>
          <w:w w:val="105"/>
          <w:sz w:val="17"/>
        </w:rPr>
        <w:t> por</w:t>
      </w:r>
      <w:r>
        <w:rPr>
          <w:color w:val="4D4B4B"/>
          <w:w w:val="105"/>
          <w:sz w:val="17"/>
        </w:rPr>
        <w:t> garantizar,</w:t>
      </w:r>
      <w:r>
        <w:rPr>
          <w:color w:val="4D4B4B"/>
          <w:w w:val="105"/>
          <w:sz w:val="17"/>
        </w:rPr>
        <w:t> en</w:t>
      </w:r>
      <w:r>
        <w:rPr>
          <w:color w:val="4D4B4B"/>
          <w:w w:val="105"/>
          <w:sz w:val="17"/>
        </w:rPr>
        <w:t> condiciones prescritas,</w:t>
      </w:r>
      <w:r>
        <w:rPr>
          <w:color w:val="4D4B4B"/>
          <w:w w:val="105"/>
          <w:sz w:val="17"/>
        </w:rPr>
        <w:t> la</w:t>
      </w:r>
      <w:r>
        <w:rPr>
          <w:color w:val="4D4B4B"/>
          <w:w w:val="105"/>
          <w:sz w:val="17"/>
        </w:rPr>
        <w:t> asistencia medica</w:t>
      </w:r>
      <w:r>
        <w:rPr>
          <w:color w:val="4D4B4B"/>
          <w:w w:val="105"/>
          <w:sz w:val="17"/>
        </w:rPr>
        <w:t> a</w:t>
      </w:r>
      <w:r>
        <w:rPr>
          <w:color w:val="4D4B4B"/>
          <w:w w:val="105"/>
          <w:sz w:val="17"/>
        </w:rPr>
        <w:t> los</w:t>
      </w:r>
      <w:r>
        <w:rPr>
          <w:color w:val="4D4B4B"/>
          <w:w w:val="105"/>
          <w:sz w:val="17"/>
        </w:rPr>
        <w:t> desempleados,</w:t>
      </w:r>
      <w:r>
        <w:rPr>
          <w:color w:val="4D4B4B"/>
          <w:w w:val="105"/>
          <w:sz w:val="17"/>
        </w:rPr>
        <w:t> incluidos,</w:t>
      </w:r>
      <w:r>
        <w:rPr>
          <w:color w:val="4D4B4B"/>
          <w:w w:val="105"/>
          <w:sz w:val="17"/>
        </w:rPr>
        <w:t> si</w:t>
      </w:r>
      <w:r>
        <w:rPr>
          <w:color w:val="4D4B4B"/>
          <w:w w:val="105"/>
          <w:sz w:val="17"/>
        </w:rPr>
        <w:t> es</w:t>
      </w:r>
      <w:r>
        <w:rPr>
          <w:color w:val="4D4B4B"/>
          <w:w w:val="105"/>
          <w:sz w:val="17"/>
        </w:rPr>
        <w:t> posible,</w:t>
      </w:r>
      <w:r>
        <w:rPr>
          <w:color w:val="4D4B4B"/>
          <w:w w:val="105"/>
          <w:sz w:val="17"/>
        </w:rPr>
        <w:t> los</w:t>
      </w:r>
      <w:r>
        <w:rPr>
          <w:color w:val="4D4B4B"/>
          <w:w w:val="105"/>
          <w:sz w:val="17"/>
        </w:rPr>
        <w:t> que</w:t>
      </w:r>
      <w:r>
        <w:rPr>
          <w:color w:val="4D4B4B"/>
          <w:w w:val="105"/>
          <w:sz w:val="17"/>
        </w:rPr>
        <w:t> no</w:t>
      </w:r>
      <w:r>
        <w:rPr>
          <w:color w:val="4D4B4B"/>
          <w:w w:val="105"/>
          <w:sz w:val="17"/>
        </w:rPr>
        <w:t> gocen</w:t>
      </w:r>
      <w:r>
        <w:rPr>
          <w:color w:val="4D4B4B"/>
          <w:w w:val="105"/>
          <w:sz w:val="17"/>
        </w:rPr>
        <w:t> de indemnizaciones de desempleo, y a las personas que están a su cargo.</w:t>
      </w:r>
    </w:p>
    <w:p>
      <w:pPr>
        <w:spacing w:line="240" w:lineRule="auto" w:before="1"/>
        <w:rPr>
          <w:sz w:val="16"/>
        </w:rPr>
      </w:pPr>
    </w:p>
    <w:p>
      <w:pPr>
        <w:pStyle w:val="ListParagraph"/>
        <w:numPr>
          <w:ilvl w:val="0"/>
          <w:numId w:val="51"/>
        </w:numPr>
        <w:tabs>
          <w:tab w:pos="509" w:val="left" w:leader="none"/>
        </w:tabs>
        <w:spacing w:line="331" w:lineRule="auto" w:before="0" w:after="0"/>
        <w:ind w:left="125" w:right="787" w:hanging="4"/>
        <w:jc w:val="both"/>
        <w:rPr>
          <w:sz w:val="17"/>
        </w:rPr>
      </w:pPr>
      <w:r>
        <w:rPr>
          <w:color w:val="4D4B4B"/>
          <w:w w:val="105"/>
          <w:sz w:val="17"/>
        </w:rPr>
        <w:t>Los</w:t>
      </w:r>
      <w:r>
        <w:rPr>
          <w:color w:val="4D4B4B"/>
          <w:w w:val="105"/>
          <w:sz w:val="17"/>
        </w:rPr>
        <w:t> Miembros</w:t>
      </w:r>
      <w:r>
        <w:rPr>
          <w:color w:val="4D4B4B"/>
          <w:w w:val="105"/>
          <w:sz w:val="17"/>
        </w:rPr>
        <w:t> deberían</w:t>
      </w:r>
      <w:r>
        <w:rPr>
          <w:color w:val="4D4B4B"/>
          <w:w w:val="105"/>
          <w:sz w:val="17"/>
        </w:rPr>
        <w:t> procurar</w:t>
      </w:r>
      <w:r>
        <w:rPr>
          <w:color w:val="4D4B4B"/>
          <w:w w:val="105"/>
          <w:sz w:val="17"/>
        </w:rPr>
        <w:t> en</w:t>
      </w:r>
      <w:r>
        <w:rPr>
          <w:color w:val="4D4B4B"/>
          <w:w w:val="105"/>
          <w:sz w:val="17"/>
        </w:rPr>
        <w:t> las</w:t>
      </w:r>
      <w:r>
        <w:rPr>
          <w:color w:val="4D4B4B"/>
          <w:w w:val="105"/>
          <w:sz w:val="17"/>
        </w:rPr>
        <w:t> condiciones</w:t>
      </w:r>
      <w:r>
        <w:rPr>
          <w:color w:val="4D4B4B"/>
          <w:w w:val="105"/>
          <w:sz w:val="17"/>
        </w:rPr>
        <w:t> prescritas,</w:t>
      </w:r>
      <w:r>
        <w:rPr>
          <w:color w:val="4D4B4B"/>
          <w:w w:val="105"/>
          <w:sz w:val="17"/>
        </w:rPr>
        <w:t> garantizar</w:t>
      </w:r>
      <w:r>
        <w:rPr>
          <w:color w:val="4D4B4B"/>
          <w:w w:val="105"/>
          <w:sz w:val="17"/>
        </w:rPr>
        <w:t> a</w:t>
      </w:r>
      <w:r>
        <w:rPr>
          <w:color w:val="4D4B4B"/>
          <w:w w:val="105"/>
          <w:sz w:val="17"/>
        </w:rPr>
        <w:t> los</w:t>
      </w:r>
      <w:r>
        <w:rPr>
          <w:color w:val="4D4B4B"/>
          <w:w w:val="105"/>
          <w:sz w:val="17"/>
        </w:rPr>
        <w:t> beneficiarios</w:t>
      </w:r>
      <w:r>
        <w:rPr>
          <w:color w:val="4D4B4B"/>
          <w:w w:val="105"/>
          <w:sz w:val="17"/>
        </w:rPr>
        <w:t> de indemnizaciones</w:t>
      </w:r>
      <w:r>
        <w:rPr>
          <w:color w:val="4D4B4B"/>
          <w:w w:val="105"/>
          <w:sz w:val="17"/>
        </w:rPr>
        <w:t> de</w:t>
      </w:r>
      <w:r>
        <w:rPr>
          <w:color w:val="4D4B4B"/>
          <w:w w:val="105"/>
          <w:sz w:val="17"/>
        </w:rPr>
        <w:t> desempleo</w:t>
      </w:r>
      <w:r>
        <w:rPr>
          <w:color w:val="4D4B4B"/>
          <w:w w:val="105"/>
          <w:sz w:val="17"/>
        </w:rPr>
        <w:t> que</w:t>
      </w:r>
      <w:r>
        <w:rPr>
          <w:color w:val="4D4B4B"/>
          <w:w w:val="105"/>
          <w:sz w:val="17"/>
        </w:rPr>
        <w:t> se</w:t>
      </w:r>
      <w:r>
        <w:rPr>
          <w:color w:val="4D4B4B"/>
          <w:w w:val="105"/>
          <w:sz w:val="17"/>
        </w:rPr>
        <w:t> tomen</w:t>
      </w:r>
      <w:r>
        <w:rPr>
          <w:color w:val="4D4B4B"/>
          <w:w w:val="105"/>
          <w:sz w:val="17"/>
        </w:rPr>
        <w:t> en</w:t>
      </w:r>
      <w:r>
        <w:rPr>
          <w:color w:val="4D4B4B"/>
          <w:w w:val="105"/>
          <w:sz w:val="17"/>
        </w:rPr>
        <w:t> consideración</w:t>
      </w:r>
      <w:r>
        <w:rPr>
          <w:color w:val="4D4B4B"/>
          <w:w w:val="105"/>
          <w:sz w:val="17"/>
        </w:rPr>
        <w:t> los</w:t>
      </w:r>
      <w:r>
        <w:rPr>
          <w:color w:val="4D4B4B"/>
          <w:w w:val="105"/>
          <w:sz w:val="17"/>
        </w:rPr>
        <w:t> períodos</w:t>
      </w:r>
      <w:r>
        <w:rPr>
          <w:color w:val="4D4B4B"/>
          <w:w w:val="105"/>
          <w:sz w:val="17"/>
        </w:rPr>
        <w:t> en</w:t>
      </w:r>
      <w:r>
        <w:rPr>
          <w:color w:val="4D4B4B"/>
          <w:w w:val="105"/>
          <w:sz w:val="17"/>
        </w:rPr>
        <w:t> que</w:t>
      </w:r>
      <w:r>
        <w:rPr>
          <w:color w:val="4D4B4B"/>
          <w:w w:val="105"/>
          <w:sz w:val="17"/>
        </w:rPr>
        <w:t> se</w:t>
      </w:r>
      <w:r>
        <w:rPr>
          <w:color w:val="4D4B4B"/>
          <w:w w:val="105"/>
          <w:sz w:val="17"/>
        </w:rPr>
        <w:t> abonan</w:t>
      </w:r>
      <w:r>
        <w:rPr>
          <w:color w:val="4D4B4B"/>
          <w:w w:val="105"/>
          <w:sz w:val="17"/>
        </w:rPr>
        <w:t> dichas </w:t>
      </w:r>
      <w:r>
        <w:rPr>
          <w:color w:val="4D4B4B"/>
          <w:spacing w:val="-2"/>
          <w:w w:val="105"/>
          <w:sz w:val="17"/>
        </w:rPr>
        <w:t>indemnizaciones:</w:t>
      </w:r>
    </w:p>
    <w:p>
      <w:pPr>
        <w:spacing w:line="240" w:lineRule="auto" w:before="8"/>
        <w:rPr>
          <w:sz w:val="15"/>
        </w:rPr>
      </w:pPr>
    </w:p>
    <w:p>
      <w:pPr>
        <w:pStyle w:val="ListParagraph"/>
        <w:numPr>
          <w:ilvl w:val="1"/>
          <w:numId w:val="51"/>
        </w:numPr>
        <w:tabs>
          <w:tab w:pos="350" w:val="left" w:leader="none"/>
        </w:tabs>
        <w:spacing w:line="331" w:lineRule="auto" w:before="0" w:after="0"/>
        <w:ind w:left="126" w:right="797" w:hanging="6"/>
        <w:jc w:val="both"/>
        <w:rPr>
          <w:sz w:val="17"/>
        </w:rPr>
      </w:pPr>
      <w:r>
        <w:rPr>
          <w:color w:val="4D4B4B"/>
          <w:w w:val="105"/>
          <w:sz w:val="17"/>
        </w:rPr>
        <w:t>Para</w:t>
      </w:r>
      <w:r>
        <w:rPr>
          <w:color w:val="4D4B4B"/>
          <w:w w:val="105"/>
          <w:sz w:val="17"/>
        </w:rPr>
        <w:t> la adquisición</w:t>
      </w:r>
      <w:r>
        <w:rPr>
          <w:color w:val="4D4B4B"/>
          <w:w w:val="105"/>
          <w:sz w:val="17"/>
        </w:rPr>
        <w:t> del derecho</w:t>
      </w:r>
      <w:r>
        <w:rPr>
          <w:color w:val="4D4B4B"/>
          <w:w w:val="105"/>
          <w:sz w:val="17"/>
        </w:rPr>
        <w:t> y, según el caso, el calculo de las prestaciones</w:t>
      </w:r>
      <w:r>
        <w:rPr>
          <w:color w:val="4D4B4B"/>
          <w:w w:val="105"/>
          <w:sz w:val="17"/>
        </w:rPr>
        <w:t> de invalidez,</w:t>
      </w:r>
      <w:r>
        <w:rPr>
          <w:color w:val="4D4B4B"/>
          <w:w w:val="105"/>
          <w:sz w:val="17"/>
        </w:rPr>
        <w:t> de vejez y de </w:t>
      </w:r>
      <w:r>
        <w:rPr>
          <w:color w:val="4D4B4B"/>
          <w:spacing w:val="-2"/>
          <w:w w:val="105"/>
          <w:sz w:val="17"/>
        </w:rPr>
        <w:t>sobrevivientes;</w:t>
      </w:r>
    </w:p>
    <w:p>
      <w:pPr>
        <w:spacing w:line="240" w:lineRule="auto" w:before="9"/>
        <w:rPr>
          <w:sz w:val="15"/>
        </w:rPr>
      </w:pPr>
    </w:p>
    <w:p>
      <w:pPr>
        <w:pStyle w:val="ListParagraph"/>
        <w:numPr>
          <w:ilvl w:val="1"/>
          <w:numId w:val="51"/>
        </w:numPr>
        <w:tabs>
          <w:tab w:pos="335" w:val="left" w:leader="none"/>
        </w:tabs>
        <w:spacing w:line="333" w:lineRule="auto" w:before="0" w:after="0"/>
        <w:ind w:left="125" w:right="789" w:firstLine="0"/>
        <w:jc w:val="both"/>
        <w:rPr>
          <w:sz w:val="17"/>
        </w:rPr>
      </w:pPr>
      <w:r>
        <w:rPr>
          <w:color w:val="4D4B4B"/>
          <w:w w:val="105"/>
          <w:sz w:val="17"/>
        </w:rPr>
        <w:t>Para la adquisición del derecho a la</w:t>
      </w:r>
      <w:r>
        <w:rPr>
          <w:color w:val="4D4B4B"/>
          <w:spacing w:val="-4"/>
          <w:w w:val="105"/>
          <w:sz w:val="17"/>
        </w:rPr>
        <w:t> </w:t>
      </w:r>
      <w:r>
        <w:rPr>
          <w:color w:val="4D4B4B"/>
          <w:w w:val="105"/>
          <w:sz w:val="17"/>
        </w:rPr>
        <w:t>asistencia medica</w:t>
      </w:r>
      <w:r>
        <w:rPr>
          <w:color w:val="797777"/>
          <w:w w:val="105"/>
          <w:sz w:val="17"/>
        </w:rPr>
        <w:t>,</w:t>
      </w:r>
      <w:r>
        <w:rPr>
          <w:color w:val="797777"/>
          <w:spacing w:val="-11"/>
          <w:w w:val="105"/>
          <w:sz w:val="17"/>
        </w:rPr>
        <w:t> </w:t>
      </w:r>
      <w:r>
        <w:rPr>
          <w:color w:val="4D4B4B"/>
          <w:w w:val="105"/>
          <w:sz w:val="17"/>
        </w:rPr>
        <w:t>a los</w:t>
      </w:r>
      <w:r>
        <w:rPr>
          <w:color w:val="4D4B4B"/>
          <w:spacing w:val="-1"/>
          <w:w w:val="105"/>
          <w:sz w:val="17"/>
        </w:rPr>
        <w:t> </w:t>
      </w:r>
      <w:r>
        <w:rPr>
          <w:color w:val="4D4B4B"/>
          <w:w w:val="105"/>
          <w:sz w:val="17"/>
        </w:rPr>
        <w:t>subsidios de</w:t>
      </w:r>
      <w:r>
        <w:rPr>
          <w:color w:val="4D4B4B"/>
          <w:spacing w:val="-4"/>
          <w:w w:val="105"/>
          <w:sz w:val="17"/>
        </w:rPr>
        <w:t> </w:t>
      </w:r>
      <w:r>
        <w:rPr>
          <w:color w:val="4D4B4B"/>
          <w:w w:val="105"/>
          <w:sz w:val="17"/>
        </w:rPr>
        <w:t>enfermedad y</w:t>
      </w:r>
      <w:r>
        <w:rPr>
          <w:color w:val="4D4B4B"/>
          <w:spacing w:val="-3"/>
          <w:w w:val="105"/>
          <w:sz w:val="17"/>
        </w:rPr>
        <w:t> </w:t>
      </w:r>
      <w:r>
        <w:rPr>
          <w:color w:val="4D4B4B"/>
          <w:w w:val="105"/>
          <w:sz w:val="17"/>
        </w:rPr>
        <w:t>de</w:t>
      </w:r>
      <w:r>
        <w:rPr>
          <w:color w:val="4D4B4B"/>
          <w:spacing w:val="-4"/>
          <w:w w:val="105"/>
          <w:sz w:val="17"/>
        </w:rPr>
        <w:t> </w:t>
      </w:r>
      <w:r>
        <w:rPr>
          <w:color w:val="4D4B4B"/>
          <w:w w:val="105"/>
          <w:sz w:val="17"/>
        </w:rPr>
        <w:t>maternidad y</w:t>
      </w:r>
      <w:r>
        <w:rPr>
          <w:color w:val="4D4B4B"/>
          <w:spacing w:val="-3"/>
          <w:w w:val="105"/>
          <w:sz w:val="17"/>
        </w:rPr>
        <w:t> </w:t>
      </w:r>
      <w:r>
        <w:rPr>
          <w:color w:val="4D4B4B"/>
          <w:w w:val="105"/>
          <w:sz w:val="17"/>
        </w:rPr>
        <w:t>a</w:t>
      </w:r>
      <w:r>
        <w:rPr>
          <w:color w:val="4D4B4B"/>
          <w:spacing w:val="-5"/>
          <w:w w:val="105"/>
          <w:sz w:val="17"/>
        </w:rPr>
        <w:t> </w:t>
      </w:r>
      <w:r>
        <w:rPr>
          <w:color w:val="4D4B4B"/>
          <w:w w:val="105"/>
          <w:sz w:val="17"/>
        </w:rPr>
        <w:t>las prestaciones</w:t>
      </w:r>
      <w:r>
        <w:rPr>
          <w:color w:val="4D4B4B"/>
          <w:w w:val="105"/>
          <w:sz w:val="17"/>
        </w:rPr>
        <w:t> familiares,</w:t>
      </w:r>
      <w:r>
        <w:rPr>
          <w:color w:val="4D4B4B"/>
          <w:w w:val="105"/>
          <w:sz w:val="17"/>
        </w:rPr>
        <w:t> una</w:t>
      </w:r>
      <w:r>
        <w:rPr>
          <w:color w:val="4D4B4B"/>
          <w:w w:val="105"/>
          <w:sz w:val="17"/>
        </w:rPr>
        <w:t> vez</w:t>
      </w:r>
      <w:r>
        <w:rPr>
          <w:color w:val="4D4B4B"/>
          <w:w w:val="105"/>
          <w:sz w:val="17"/>
        </w:rPr>
        <w:t> terminado</w:t>
      </w:r>
      <w:r>
        <w:rPr>
          <w:color w:val="4D4B4B"/>
          <w:w w:val="105"/>
          <w:sz w:val="17"/>
        </w:rPr>
        <w:t> el desempleo,</w:t>
      </w:r>
      <w:r>
        <w:rPr>
          <w:color w:val="4D4B4B"/>
          <w:w w:val="105"/>
          <w:sz w:val="17"/>
        </w:rPr>
        <w:t> cuando</w:t>
      </w:r>
      <w:r>
        <w:rPr>
          <w:color w:val="4D4B4B"/>
          <w:w w:val="105"/>
          <w:sz w:val="17"/>
        </w:rPr>
        <w:t> la</w:t>
      </w:r>
      <w:r>
        <w:rPr>
          <w:color w:val="4D4B4B"/>
          <w:w w:val="105"/>
          <w:sz w:val="17"/>
        </w:rPr>
        <w:t> legislación</w:t>
      </w:r>
      <w:r>
        <w:rPr>
          <w:color w:val="4D4B4B"/>
          <w:w w:val="105"/>
          <w:sz w:val="17"/>
        </w:rPr>
        <w:t> del</w:t>
      </w:r>
      <w:r>
        <w:rPr>
          <w:color w:val="4D4B4B"/>
          <w:w w:val="105"/>
          <w:sz w:val="17"/>
        </w:rPr>
        <w:t> Miembro</w:t>
      </w:r>
      <w:r>
        <w:rPr>
          <w:color w:val="4D4B4B"/>
          <w:w w:val="105"/>
          <w:sz w:val="17"/>
        </w:rPr>
        <w:t> prevea</w:t>
      </w:r>
      <w:r>
        <w:rPr>
          <w:color w:val="4D4B4B"/>
          <w:w w:val="105"/>
          <w:sz w:val="17"/>
        </w:rPr>
        <w:t> tales prestaciones y subordine directa o indirectamente el derecho a ellas a una condición de actividad profesional.</w:t>
      </w:r>
    </w:p>
    <w:p>
      <w:pPr>
        <w:spacing w:line="240" w:lineRule="auto" w:before="7"/>
        <w:rPr>
          <w:sz w:val="15"/>
        </w:rPr>
      </w:pPr>
    </w:p>
    <w:p>
      <w:pPr>
        <w:pStyle w:val="ListParagraph"/>
        <w:numPr>
          <w:ilvl w:val="0"/>
          <w:numId w:val="51"/>
        </w:numPr>
        <w:tabs>
          <w:tab w:pos="456" w:val="left" w:leader="none"/>
        </w:tabs>
        <w:spacing w:line="331" w:lineRule="auto" w:before="0" w:after="0"/>
        <w:ind w:left="120" w:right="783" w:firstLine="1"/>
        <w:jc w:val="both"/>
        <w:rPr>
          <w:sz w:val="17"/>
        </w:rPr>
      </w:pPr>
      <w:r>
        <w:rPr>
          <w:color w:val="4D4B4B"/>
          <w:w w:val="105"/>
          <w:sz w:val="17"/>
        </w:rPr>
        <w:t>Los</w:t>
      </w:r>
      <w:r>
        <w:rPr>
          <w:color w:val="4D4B4B"/>
          <w:w w:val="105"/>
          <w:sz w:val="17"/>
        </w:rPr>
        <w:t> Miembros</w:t>
      </w:r>
      <w:r>
        <w:rPr>
          <w:color w:val="4D4B4B"/>
          <w:w w:val="105"/>
          <w:sz w:val="17"/>
        </w:rPr>
        <w:t> deberían</w:t>
      </w:r>
      <w:r>
        <w:rPr>
          <w:color w:val="4D4B4B"/>
          <w:w w:val="105"/>
          <w:sz w:val="17"/>
        </w:rPr>
        <w:t> procurar</w:t>
      </w:r>
      <w:r>
        <w:rPr>
          <w:color w:val="4D4B4B"/>
          <w:w w:val="105"/>
          <w:sz w:val="17"/>
        </w:rPr>
        <w:t> adaptar</w:t>
      </w:r>
      <w:r>
        <w:rPr>
          <w:color w:val="4D4B4B"/>
          <w:w w:val="105"/>
          <w:sz w:val="17"/>
        </w:rPr>
        <w:t> los</w:t>
      </w:r>
      <w:r>
        <w:rPr>
          <w:color w:val="4D4B4B"/>
          <w:w w:val="105"/>
          <w:sz w:val="17"/>
        </w:rPr>
        <w:t> regímenes</w:t>
      </w:r>
      <w:r>
        <w:rPr>
          <w:color w:val="4D4B4B"/>
          <w:w w:val="105"/>
          <w:sz w:val="17"/>
        </w:rPr>
        <w:t> legales</w:t>
      </w:r>
      <w:r>
        <w:rPr>
          <w:color w:val="4D4B4B"/>
          <w:w w:val="105"/>
          <w:sz w:val="17"/>
        </w:rPr>
        <w:t> de</w:t>
      </w:r>
      <w:r>
        <w:rPr>
          <w:color w:val="4D4B4B"/>
          <w:w w:val="105"/>
          <w:sz w:val="17"/>
        </w:rPr>
        <w:t> seguridad</w:t>
      </w:r>
      <w:r>
        <w:rPr>
          <w:color w:val="4D4B4B"/>
          <w:w w:val="105"/>
          <w:sz w:val="17"/>
        </w:rPr>
        <w:t> social</w:t>
      </w:r>
      <w:r>
        <w:rPr>
          <w:color w:val="4D4B4B"/>
          <w:w w:val="105"/>
          <w:sz w:val="17"/>
        </w:rPr>
        <w:t> relacionados</w:t>
      </w:r>
      <w:r>
        <w:rPr>
          <w:color w:val="4D4B4B"/>
          <w:w w:val="105"/>
          <w:sz w:val="17"/>
        </w:rPr>
        <w:t> con</w:t>
      </w:r>
      <w:r>
        <w:rPr>
          <w:color w:val="4D4B4B"/>
          <w:w w:val="105"/>
          <w:sz w:val="17"/>
        </w:rPr>
        <w:t> el ejercicio de una actividad profesional a las condiciones</w:t>
      </w:r>
      <w:r>
        <w:rPr>
          <w:color w:val="4D4B4B"/>
          <w:w w:val="105"/>
          <w:sz w:val="17"/>
        </w:rPr>
        <w:t> de la actividad profesional de los trabajadores</w:t>
      </w:r>
      <w:r>
        <w:rPr>
          <w:color w:val="4D4B4B"/>
          <w:w w:val="105"/>
          <w:sz w:val="17"/>
        </w:rPr>
        <w:t> a tiempo parcial.</w:t>
      </w:r>
      <w:r>
        <w:rPr>
          <w:color w:val="4D4B4B"/>
          <w:w w:val="105"/>
          <w:sz w:val="17"/>
        </w:rPr>
        <w:t> La adaptación</w:t>
      </w:r>
      <w:r>
        <w:rPr>
          <w:color w:val="4D4B4B"/>
          <w:w w:val="105"/>
          <w:sz w:val="17"/>
        </w:rPr>
        <w:t> requerida,</w:t>
      </w:r>
      <w:r>
        <w:rPr>
          <w:color w:val="4D4B4B"/>
          <w:w w:val="105"/>
          <w:sz w:val="17"/>
        </w:rPr>
        <w:t> prevista</w:t>
      </w:r>
      <w:r>
        <w:rPr>
          <w:color w:val="4D4B4B"/>
          <w:w w:val="105"/>
          <w:sz w:val="17"/>
        </w:rPr>
        <w:t> en el artículo</w:t>
      </w:r>
      <w:r>
        <w:rPr>
          <w:color w:val="4D4B4B"/>
          <w:w w:val="105"/>
          <w:sz w:val="17"/>
        </w:rPr>
        <w:t> 25 del Convenio,</w:t>
      </w:r>
      <w:r>
        <w:rPr>
          <w:color w:val="4D4B4B"/>
          <w:w w:val="105"/>
          <w:sz w:val="17"/>
        </w:rPr>
        <w:t> debería</w:t>
      </w:r>
      <w:r>
        <w:rPr>
          <w:color w:val="4D4B4B"/>
          <w:w w:val="105"/>
          <w:sz w:val="17"/>
        </w:rPr>
        <w:t> referirse</w:t>
      </w:r>
      <w:r>
        <w:rPr>
          <w:color w:val="4D4B4B"/>
          <w:w w:val="105"/>
          <w:sz w:val="17"/>
        </w:rPr>
        <w:t> particularmente, en condiciones prescritas, a</w:t>
      </w:r>
      <w:r>
        <w:rPr>
          <w:color w:val="8A8989"/>
          <w:w w:val="105"/>
          <w:sz w:val="17"/>
        </w:rPr>
        <w:t>:</w:t>
      </w:r>
    </w:p>
    <w:p>
      <w:pPr>
        <w:spacing w:line="240" w:lineRule="auto" w:before="1"/>
        <w:rPr>
          <w:sz w:val="16"/>
        </w:rPr>
      </w:pPr>
    </w:p>
    <w:p>
      <w:pPr>
        <w:pStyle w:val="ListParagraph"/>
        <w:numPr>
          <w:ilvl w:val="1"/>
          <w:numId w:val="51"/>
        </w:numPr>
        <w:tabs>
          <w:tab w:pos="370" w:val="left" w:leader="none"/>
        </w:tabs>
        <w:spacing w:line="331" w:lineRule="auto" w:before="0" w:after="0"/>
        <w:ind w:left="125" w:right="786" w:hanging="5"/>
        <w:jc w:val="both"/>
        <w:rPr>
          <w:sz w:val="17"/>
        </w:rPr>
      </w:pPr>
      <w:r>
        <w:rPr>
          <w:color w:val="4D4B4B"/>
          <w:w w:val="105"/>
          <w:sz w:val="17"/>
        </w:rPr>
        <w:t>Las</w:t>
      </w:r>
      <w:r>
        <w:rPr>
          <w:color w:val="4D4B4B"/>
          <w:w w:val="105"/>
          <w:sz w:val="17"/>
        </w:rPr>
        <w:t> duraciones</w:t>
      </w:r>
      <w:r>
        <w:rPr>
          <w:color w:val="4D4B4B"/>
          <w:w w:val="105"/>
          <w:sz w:val="17"/>
        </w:rPr>
        <w:t> mínimas</w:t>
      </w:r>
      <w:r>
        <w:rPr>
          <w:color w:val="4D4B4B"/>
          <w:w w:val="105"/>
          <w:sz w:val="17"/>
        </w:rPr>
        <w:t> de</w:t>
      </w:r>
      <w:r>
        <w:rPr>
          <w:color w:val="4D4B4B"/>
          <w:w w:val="105"/>
          <w:sz w:val="17"/>
        </w:rPr>
        <w:t> trabajo</w:t>
      </w:r>
      <w:r>
        <w:rPr>
          <w:color w:val="4D4B4B"/>
          <w:w w:val="105"/>
          <w:sz w:val="17"/>
        </w:rPr>
        <w:t> y</w:t>
      </w:r>
      <w:r>
        <w:rPr>
          <w:color w:val="4D4B4B"/>
          <w:w w:val="105"/>
          <w:sz w:val="17"/>
        </w:rPr>
        <w:t> las</w:t>
      </w:r>
      <w:r>
        <w:rPr>
          <w:color w:val="4D4B4B"/>
          <w:w w:val="105"/>
          <w:sz w:val="17"/>
        </w:rPr>
        <w:t> cuantías</w:t>
      </w:r>
      <w:r>
        <w:rPr>
          <w:color w:val="4D4B4B"/>
          <w:w w:val="105"/>
          <w:sz w:val="17"/>
        </w:rPr>
        <w:t> mínimas de</w:t>
      </w:r>
      <w:r>
        <w:rPr>
          <w:color w:val="4D4B4B"/>
          <w:w w:val="105"/>
          <w:sz w:val="17"/>
        </w:rPr>
        <w:t> ganancias</w:t>
      </w:r>
      <w:r>
        <w:rPr>
          <w:color w:val="4D4B4B"/>
          <w:w w:val="105"/>
          <w:sz w:val="17"/>
        </w:rPr>
        <w:t> que</w:t>
      </w:r>
      <w:r>
        <w:rPr>
          <w:color w:val="4D4B4B"/>
          <w:w w:val="105"/>
          <w:sz w:val="17"/>
        </w:rPr>
        <w:t> condicionan</w:t>
      </w:r>
      <w:r>
        <w:rPr>
          <w:color w:val="4D4B4B"/>
          <w:w w:val="105"/>
          <w:sz w:val="17"/>
        </w:rPr>
        <w:t> el</w:t>
      </w:r>
      <w:r>
        <w:rPr>
          <w:color w:val="4D4B4B"/>
          <w:w w:val="105"/>
          <w:sz w:val="17"/>
        </w:rPr>
        <w:t> derecho</w:t>
      </w:r>
      <w:r>
        <w:rPr>
          <w:color w:val="4D4B4B"/>
          <w:w w:val="105"/>
          <w:sz w:val="17"/>
        </w:rPr>
        <w:t> a indemnización en los regímenes básicos y en los regímenes complementarios;</w:t>
      </w:r>
    </w:p>
    <w:p>
      <w:pPr>
        <w:spacing w:line="240" w:lineRule="auto" w:before="9"/>
        <w:rPr>
          <w:sz w:val="15"/>
        </w:rPr>
      </w:pPr>
    </w:p>
    <w:p>
      <w:pPr>
        <w:pStyle w:val="ListParagraph"/>
        <w:numPr>
          <w:ilvl w:val="1"/>
          <w:numId w:val="51"/>
        </w:numPr>
        <w:tabs>
          <w:tab w:pos="336" w:val="left" w:leader="none"/>
        </w:tabs>
        <w:spacing w:line="240" w:lineRule="auto" w:before="0" w:after="0"/>
        <w:ind w:left="335" w:right="0" w:hanging="211"/>
        <w:jc w:val="left"/>
        <w:rPr>
          <w:sz w:val="17"/>
        </w:rPr>
      </w:pPr>
      <w:r>
        <w:rPr>
          <w:color w:val="4D4B4B"/>
          <w:w w:val="105"/>
          <w:sz w:val="17"/>
        </w:rPr>
        <w:t>Las</w:t>
      </w:r>
      <w:r>
        <w:rPr>
          <w:color w:val="4D4B4B"/>
          <w:spacing w:val="1"/>
          <w:w w:val="105"/>
          <w:sz w:val="17"/>
        </w:rPr>
        <w:t> </w:t>
      </w:r>
      <w:r>
        <w:rPr>
          <w:color w:val="4D4B4B"/>
          <w:w w:val="105"/>
          <w:sz w:val="17"/>
        </w:rPr>
        <w:t>remuneraciones</w:t>
      </w:r>
      <w:r>
        <w:rPr>
          <w:color w:val="4D4B4B"/>
          <w:spacing w:val="-9"/>
          <w:w w:val="105"/>
          <w:sz w:val="17"/>
        </w:rPr>
        <w:t> </w:t>
      </w:r>
      <w:r>
        <w:rPr>
          <w:color w:val="4D4B4B"/>
          <w:w w:val="105"/>
          <w:sz w:val="17"/>
        </w:rPr>
        <w:t>máximas</w:t>
      </w:r>
      <w:r>
        <w:rPr>
          <w:color w:val="4D4B4B"/>
          <w:spacing w:val="11"/>
          <w:w w:val="105"/>
          <w:sz w:val="17"/>
        </w:rPr>
        <w:t> </w:t>
      </w:r>
      <w:r>
        <w:rPr>
          <w:color w:val="4D4B4B"/>
          <w:w w:val="105"/>
          <w:sz w:val="17"/>
        </w:rPr>
        <w:t>para</w:t>
      </w:r>
      <w:r>
        <w:rPr>
          <w:color w:val="4D4B4B"/>
          <w:spacing w:val="7"/>
          <w:w w:val="105"/>
          <w:sz w:val="17"/>
        </w:rPr>
        <w:t> </w:t>
      </w:r>
      <w:r>
        <w:rPr>
          <w:color w:val="4D4B4B"/>
          <w:w w:val="105"/>
          <w:sz w:val="17"/>
        </w:rPr>
        <w:t>el</w:t>
      </w:r>
      <w:r>
        <w:rPr>
          <w:color w:val="4D4B4B"/>
          <w:spacing w:val="6"/>
          <w:w w:val="105"/>
          <w:sz w:val="17"/>
        </w:rPr>
        <w:t> </w:t>
      </w:r>
      <w:r>
        <w:rPr>
          <w:color w:val="4D4B4B"/>
          <w:w w:val="105"/>
          <w:sz w:val="17"/>
        </w:rPr>
        <w:t>cálculo</w:t>
      </w:r>
      <w:r>
        <w:rPr>
          <w:color w:val="4D4B4B"/>
          <w:spacing w:val="8"/>
          <w:w w:val="105"/>
          <w:sz w:val="17"/>
        </w:rPr>
        <w:t> </w:t>
      </w:r>
      <w:r>
        <w:rPr>
          <w:color w:val="4D4B4B"/>
          <w:w w:val="105"/>
          <w:sz w:val="17"/>
        </w:rPr>
        <w:t>de</w:t>
      </w:r>
      <w:r>
        <w:rPr>
          <w:color w:val="4D4B4B"/>
          <w:spacing w:val="-2"/>
          <w:w w:val="105"/>
          <w:sz w:val="17"/>
        </w:rPr>
        <w:t> </w:t>
      </w:r>
      <w:r>
        <w:rPr>
          <w:color w:val="4D4B4B"/>
          <w:w w:val="105"/>
          <w:sz w:val="17"/>
        </w:rPr>
        <w:t>las</w:t>
      </w:r>
      <w:r>
        <w:rPr>
          <w:color w:val="4D4B4B"/>
          <w:spacing w:val="5"/>
          <w:w w:val="105"/>
          <w:sz w:val="17"/>
        </w:rPr>
        <w:t> </w:t>
      </w:r>
      <w:r>
        <w:rPr>
          <w:color w:val="4D4B4B"/>
          <w:spacing w:val="-2"/>
          <w:w w:val="105"/>
          <w:sz w:val="17"/>
        </w:rPr>
        <w:t>cotizaciones;</w:t>
      </w:r>
    </w:p>
    <w:p>
      <w:pPr>
        <w:spacing w:line="240" w:lineRule="auto" w:before="3"/>
        <w:rPr>
          <w:sz w:val="22"/>
        </w:rPr>
      </w:pPr>
    </w:p>
    <w:p>
      <w:pPr>
        <w:pStyle w:val="ListParagraph"/>
        <w:numPr>
          <w:ilvl w:val="1"/>
          <w:numId w:val="51"/>
        </w:numPr>
        <w:tabs>
          <w:tab w:pos="325" w:val="left" w:leader="none"/>
        </w:tabs>
        <w:spacing w:line="240" w:lineRule="auto" w:before="0" w:after="0"/>
        <w:ind w:left="324" w:right="0" w:hanging="201"/>
        <w:jc w:val="left"/>
        <w:rPr>
          <w:sz w:val="17"/>
        </w:rPr>
      </w:pPr>
      <w:r>
        <w:rPr>
          <w:color w:val="4D4B4B"/>
          <w:w w:val="105"/>
          <w:sz w:val="17"/>
        </w:rPr>
        <w:t>El</w:t>
      </w:r>
      <w:r>
        <w:rPr>
          <w:color w:val="4D4B4B"/>
          <w:spacing w:val="-8"/>
          <w:w w:val="105"/>
          <w:sz w:val="17"/>
        </w:rPr>
        <w:t> </w:t>
      </w:r>
      <w:r>
        <w:rPr>
          <w:color w:val="4D4B4B"/>
          <w:w w:val="105"/>
          <w:sz w:val="17"/>
        </w:rPr>
        <w:t>período</w:t>
      </w:r>
      <w:r>
        <w:rPr>
          <w:color w:val="4D4B4B"/>
          <w:spacing w:val="7"/>
          <w:w w:val="105"/>
          <w:sz w:val="17"/>
        </w:rPr>
        <w:t> </w:t>
      </w:r>
      <w:r>
        <w:rPr>
          <w:color w:val="4D4B4B"/>
          <w:w w:val="105"/>
          <w:sz w:val="17"/>
        </w:rPr>
        <w:t>de</w:t>
      </w:r>
      <w:r>
        <w:rPr>
          <w:color w:val="4D4B4B"/>
          <w:spacing w:val="-5"/>
          <w:w w:val="105"/>
          <w:sz w:val="17"/>
        </w:rPr>
        <w:t> </w:t>
      </w:r>
      <w:r>
        <w:rPr>
          <w:color w:val="4D4B4B"/>
          <w:w w:val="105"/>
          <w:sz w:val="17"/>
        </w:rPr>
        <w:t>calificación</w:t>
      </w:r>
      <w:r>
        <w:rPr>
          <w:color w:val="4D4B4B"/>
          <w:spacing w:val="8"/>
          <w:w w:val="105"/>
          <w:sz w:val="17"/>
        </w:rPr>
        <w:t> </w:t>
      </w:r>
      <w:r>
        <w:rPr>
          <w:color w:val="4D4B4B"/>
          <w:w w:val="105"/>
          <w:sz w:val="17"/>
        </w:rPr>
        <w:t>exigible</w:t>
      </w:r>
      <w:r>
        <w:rPr>
          <w:color w:val="4D4B4B"/>
          <w:spacing w:val="6"/>
          <w:w w:val="105"/>
          <w:sz w:val="17"/>
        </w:rPr>
        <w:t> </w:t>
      </w:r>
      <w:r>
        <w:rPr>
          <w:color w:val="4D4B4B"/>
          <w:w w:val="105"/>
          <w:sz w:val="17"/>
        </w:rPr>
        <w:t>para</w:t>
      </w:r>
      <w:r>
        <w:rPr>
          <w:color w:val="4D4B4B"/>
          <w:spacing w:val="2"/>
          <w:w w:val="105"/>
          <w:sz w:val="17"/>
        </w:rPr>
        <w:t> </w:t>
      </w:r>
      <w:r>
        <w:rPr>
          <w:color w:val="4D4B4B"/>
          <w:w w:val="105"/>
          <w:sz w:val="17"/>
        </w:rPr>
        <w:t>tener</w:t>
      </w:r>
      <w:r>
        <w:rPr>
          <w:color w:val="4D4B4B"/>
          <w:spacing w:val="2"/>
          <w:w w:val="105"/>
          <w:sz w:val="17"/>
        </w:rPr>
        <w:t> </w:t>
      </w:r>
      <w:r>
        <w:rPr>
          <w:color w:val="4D4B4B"/>
          <w:w w:val="105"/>
          <w:sz w:val="17"/>
        </w:rPr>
        <w:t>derecho</w:t>
      </w:r>
      <w:r>
        <w:rPr>
          <w:color w:val="4D4B4B"/>
          <w:spacing w:val="5"/>
          <w:w w:val="105"/>
          <w:sz w:val="17"/>
        </w:rPr>
        <w:t> </w:t>
      </w:r>
      <w:r>
        <w:rPr>
          <w:color w:val="4D4B4B"/>
          <w:w w:val="105"/>
          <w:sz w:val="17"/>
        </w:rPr>
        <w:t>a</w:t>
      </w:r>
      <w:r>
        <w:rPr>
          <w:color w:val="4D4B4B"/>
          <w:spacing w:val="-6"/>
          <w:w w:val="105"/>
          <w:sz w:val="17"/>
        </w:rPr>
        <w:t> </w:t>
      </w:r>
      <w:r>
        <w:rPr>
          <w:color w:val="4D4B4B"/>
          <w:w w:val="105"/>
          <w:sz w:val="17"/>
        </w:rPr>
        <w:t>las</w:t>
      </w:r>
      <w:r>
        <w:rPr>
          <w:color w:val="4D4B4B"/>
          <w:spacing w:val="-3"/>
          <w:w w:val="105"/>
          <w:sz w:val="17"/>
        </w:rPr>
        <w:t> </w:t>
      </w:r>
      <w:r>
        <w:rPr>
          <w:color w:val="4D4B4B"/>
          <w:spacing w:val="-2"/>
          <w:w w:val="105"/>
          <w:sz w:val="17"/>
        </w:rPr>
        <w:t>prestaciones;</w:t>
      </w:r>
    </w:p>
    <w:p>
      <w:pPr>
        <w:spacing w:line="240" w:lineRule="auto" w:before="3"/>
        <w:rPr>
          <w:sz w:val="22"/>
        </w:rPr>
      </w:pPr>
    </w:p>
    <w:p>
      <w:pPr>
        <w:pStyle w:val="ListParagraph"/>
        <w:numPr>
          <w:ilvl w:val="1"/>
          <w:numId w:val="51"/>
        </w:numPr>
        <w:tabs>
          <w:tab w:pos="336" w:val="left" w:leader="none"/>
        </w:tabs>
        <w:spacing w:line="331" w:lineRule="auto" w:before="0" w:after="0"/>
        <w:ind w:left="121" w:right="788" w:hanging="1"/>
        <w:jc w:val="both"/>
        <w:rPr>
          <w:sz w:val="17"/>
        </w:rPr>
      </w:pPr>
      <w:r>
        <w:rPr>
          <w:color w:val="4D4B4B"/>
          <w:w w:val="105"/>
          <w:sz w:val="17"/>
        </w:rPr>
        <w:t>Las modalidades de cálculo de</w:t>
      </w:r>
      <w:r>
        <w:rPr>
          <w:color w:val="4D4B4B"/>
          <w:spacing w:val="-4"/>
          <w:w w:val="105"/>
          <w:sz w:val="17"/>
        </w:rPr>
        <w:t> </w:t>
      </w:r>
      <w:r>
        <w:rPr>
          <w:color w:val="4D4B4B"/>
          <w:w w:val="105"/>
          <w:sz w:val="17"/>
        </w:rPr>
        <w:t>las</w:t>
      </w:r>
      <w:r>
        <w:rPr>
          <w:color w:val="4D4B4B"/>
          <w:spacing w:val="-2"/>
          <w:w w:val="105"/>
          <w:sz w:val="17"/>
        </w:rPr>
        <w:t> </w:t>
      </w:r>
      <w:r>
        <w:rPr>
          <w:color w:val="4D4B4B"/>
          <w:w w:val="105"/>
          <w:sz w:val="17"/>
        </w:rPr>
        <w:t>prestaciones en metálico, y en especial de las pensiones en</w:t>
      </w:r>
      <w:r>
        <w:rPr>
          <w:color w:val="4D4B4B"/>
          <w:spacing w:val="-3"/>
          <w:w w:val="105"/>
          <w:sz w:val="17"/>
        </w:rPr>
        <w:t> </w:t>
      </w:r>
      <w:r>
        <w:rPr>
          <w:color w:val="4D4B4B"/>
          <w:w w:val="105"/>
          <w:sz w:val="17"/>
        </w:rPr>
        <w:t>función de las ganancias y de la duración de</w:t>
      </w:r>
      <w:r>
        <w:rPr>
          <w:color w:val="4D4B4B"/>
          <w:spacing w:val="-1"/>
          <w:w w:val="105"/>
          <w:sz w:val="17"/>
        </w:rPr>
        <w:t> </w:t>
      </w:r>
      <w:r>
        <w:rPr>
          <w:color w:val="4D4B4B"/>
          <w:w w:val="105"/>
          <w:sz w:val="17"/>
        </w:rPr>
        <w:t>la cotización, del seguro o de la actividad profesional;</w:t>
      </w:r>
    </w:p>
    <w:p>
      <w:pPr>
        <w:spacing w:line="240" w:lineRule="auto" w:before="9"/>
        <w:rPr>
          <w:sz w:val="15"/>
        </w:rPr>
      </w:pPr>
    </w:p>
    <w:p>
      <w:pPr>
        <w:pStyle w:val="ListParagraph"/>
        <w:numPr>
          <w:ilvl w:val="1"/>
          <w:numId w:val="51"/>
        </w:numPr>
        <w:tabs>
          <w:tab w:pos="349" w:val="left" w:leader="none"/>
        </w:tabs>
        <w:spacing w:line="331" w:lineRule="auto" w:before="0" w:after="0"/>
        <w:ind w:left="126" w:right="807" w:hanging="6"/>
        <w:jc w:val="both"/>
        <w:rPr>
          <w:sz w:val="17"/>
        </w:rPr>
      </w:pPr>
      <w:r>
        <w:rPr>
          <w:color w:val="4D4B4B"/>
          <w:w w:val="105"/>
          <w:sz w:val="17"/>
        </w:rPr>
        <w:t>El derecho a prestaciones</w:t>
      </w:r>
      <w:r>
        <w:rPr>
          <w:color w:val="4D4B4B"/>
          <w:spacing w:val="27"/>
          <w:w w:val="105"/>
          <w:sz w:val="17"/>
        </w:rPr>
        <w:t> </w:t>
      </w:r>
      <w:r>
        <w:rPr>
          <w:color w:val="4D4B4B"/>
          <w:w w:val="105"/>
          <w:sz w:val="17"/>
        </w:rPr>
        <w:t>mínimas</w:t>
      </w:r>
      <w:r>
        <w:rPr>
          <w:color w:val="4D4B4B"/>
          <w:spacing w:val="22"/>
          <w:w w:val="105"/>
          <w:sz w:val="17"/>
        </w:rPr>
        <w:t> </w:t>
      </w:r>
      <w:r>
        <w:rPr>
          <w:color w:val="4D4B4B"/>
          <w:w w:val="105"/>
          <w:sz w:val="17"/>
        </w:rPr>
        <w:t>y a prestaciones</w:t>
      </w:r>
      <w:r>
        <w:rPr>
          <w:color w:val="4D4B4B"/>
          <w:spacing w:val="22"/>
          <w:w w:val="105"/>
          <w:sz w:val="17"/>
        </w:rPr>
        <w:t> </w:t>
      </w:r>
      <w:r>
        <w:rPr>
          <w:color w:val="4D4B4B"/>
          <w:w w:val="105"/>
          <w:sz w:val="17"/>
        </w:rPr>
        <w:t>a tanto alzado, especialmente</w:t>
      </w:r>
      <w:r>
        <w:rPr>
          <w:color w:val="4D4B4B"/>
          <w:spacing w:val="32"/>
          <w:w w:val="105"/>
          <w:sz w:val="17"/>
        </w:rPr>
        <w:t> </w:t>
      </w:r>
      <w:r>
        <w:rPr>
          <w:color w:val="4D4B4B"/>
          <w:w w:val="105"/>
          <w:sz w:val="17"/>
        </w:rPr>
        <w:t>prestaciones</w:t>
      </w:r>
      <w:r>
        <w:rPr>
          <w:color w:val="4D4B4B"/>
          <w:spacing w:val="22"/>
          <w:w w:val="105"/>
          <w:sz w:val="17"/>
        </w:rPr>
        <w:t> </w:t>
      </w:r>
      <w:r>
        <w:rPr>
          <w:color w:val="4D4B4B"/>
          <w:w w:val="105"/>
          <w:sz w:val="17"/>
        </w:rPr>
        <w:t>familiares, sin reducción</w:t>
      </w:r>
      <w:r>
        <w:rPr>
          <w:color w:val="8A8989"/>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0"/>
          <w:numId w:val="51"/>
        </w:numPr>
        <w:tabs>
          <w:tab w:pos="504" w:val="left" w:leader="none"/>
        </w:tabs>
        <w:spacing w:line="331" w:lineRule="auto" w:before="93" w:after="0"/>
        <w:ind w:left="121" w:right="781" w:firstLine="0"/>
        <w:jc w:val="both"/>
        <w:rPr>
          <w:sz w:val="17"/>
        </w:rPr>
      </w:pPr>
      <w:r>
        <w:rPr>
          <w:color w:val="4D4B4B"/>
          <w:w w:val="105"/>
          <w:sz w:val="17"/>
        </w:rPr>
        <w:t>Los</w:t>
      </w:r>
      <w:r>
        <w:rPr>
          <w:color w:val="4D4B4B"/>
          <w:w w:val="105"/>
          <w:sz w:val="17"/>
        </w:rPr>
        <w:t> Miembros</w:t>
      </w:r>
      <w:r>
        <w:rPr>
          <w:color w:val="4D4B4B"/>
          <w:w w:val="105"/>
          <w:sz w:val="17"/>
        </w:rPr>
        <w:t> deberían</w:t>
      </w:r>
      <w:r>
        <w:rPr>
          <w:color w:val="4D4B4B"/>
          <w:w w:val="105"/>
          <w:sz w:val="17"/>
        </w:rPr>
        <w:t> procurar</w:t>
      </w:r>
      <w:r>
        <w:rPr>
          <w:color w:val="4D4B4B"/>
          <w:w w:val="105"/>
          <w:sz w:val="17"/>
        </w:rPr>
        <w:t> fomentar</w:t>
      </w:r>
      <w:r>
        <w:rPr>
          <w:color w:val="4D4B4B"/>
          <w:w w:val="105"/>
          <w:sz w:val="17"/>
        </w:rPr>
        <w:t> una</w:t>
      </w:r>
      <w:r>
        <w:rPr>
          <w:color w:val="4D4B4B"/>
          <w:w w:val="105"/>
          <w:sz w:val="17"/>
        </w:rPr>
        <w:t> verdadera</w:t>
      </w:r>
      <w:r>
        <w:rPr>
          <w:color w:val="4D4B4B"/>
          <w:w w:val="105"/>
          <w:sz w:val="17"/>
        </w:rPr>
        <w:t> comprensión</w:t>
      </w:r>
      <w:r>
        <w:rPr>
          <w:color w:val="4D4B4B"/>
          <w:w w:val="105"/>
          <w:sz w:val="17"/>
        </w:rPr>
        <w:t> de</w:t>
      </w:r>
      <w:r>
        <w:rPr>
          <w:color w:val="4D4B4B"/>
          <w:w w:val="105"/>
          <w:sz w:val="17"/>
        </w:rPr>
        <w:t> las</w:t>
      </w:r>
      <w:r>
        <w:rPr>
          <w:color w:val="4D4B4B"/>
          <w:w w:val="105"/>
          <w:sz w:val="17"/>
        </w:rPr>
        <w:t> dificultades</w:t>
      </w:r>
      <w:r>
        <w:rPr>
          <w:color w:val="4D4B4B"/>
          <w:w w:val="105"/>
          <w:sz w:val="17"/>
        </w:rPr>
        <w:t> de</w:t>
      </w:r>
      <w:r>
        <w:rPr>
          <w:color w:val="4D4B4B"/>
          <w:w w:val="105"/>
          <w:sz w:val="17"/>
        </w:rPr>
        <w:t> los</w:t>
      </w:r>
      <w:r>
        <w:rPr>
          <w:color w:val="4D4B4B"/>
          <w:spacing w:val="40"/>
          <w:w w:val="105"/>
          <w:sz w:val="17"/>
        </w:rPr>
        <w:t> </w:t>
      </w:r>
      <w:r>
        <w:rPr>
          <w:color w:val="4D4B4B"/>
          <w:w w:val="105"/>
          <w:sz w:val="17"/>
        </w:rPr>
        <w:t>desempleos,</w:t>
      </w:r>
      <w:r>
        <w:rPr>
          <w:color w:val="4D4B4B"/>
          <w:w w:val="105"/>
          <w:sz w:val="17"/>
        </w:rPr>
        <w:t> particularmente</w:t>
      </w:r>
      <w:r>
        <w:rPr>
          <w:color w:val="4D4B4B"/>
          <w:w w:val="105"/>
          <w:sz w:val="17"/>
        </w:rPr>
        <w:t> de</w:t>
      </w:r>
      <w:r>
        <w:rPr>
          <w:color w:val="4D4B4B"/>
          <w:w w:val="105"/>
          <w:sz w:val="17"/>
        </w:rPr>
        <w:t> los</w:t>
      </w:r>
      <w:r>
        <w:rPr>
          <w:color w:val="4D4B4B"/>
          <w:w w:val="105"/>
          <w:sz w:val="17"/>
        </w:rPr>
        <w:t> que</w:t>
      </w:r>
      <w:r>
        <w:rPr>
          <w:color w:val="4D4B4B"/>
          <w:w w:val="105"/>
          <w:sz w:val="17"/>
        </w:rPr>
        <w:t> se</w:t>
      </w:r>
      <w:r>
        <w:rPr>
          <w:color w:val="4D4B4B"/>
          <w:w w:val="105"/>
          <w:sz w:val="17"/>
        </w:rPr>
        <w:t> encuentran</w:t>
      </w:r>
      <w:r>
        <w:rPr>
          <w:color w:val="4D4B4B"/>
          <w:w w:val="105"/>
          <w:sz w:val="17"/>
        </w:rPr>
        <w:t> desempleados</w:t>
      </w:r>
      <w:r>
        <w:rPr>
          <w:color w:val="4D4B4B"/>
          <w:w w:val="105"/>
          <w:sz w:val="17"/>
        </w:rPr>
        <w:t> desde</w:t>
      </w:r>
      <w:r>
        <w:rPr>
          <w:color w:val="4D4B4B"/>
          <w:w w:val="105"/>
          <w:sz w:val="17"/>
        </w:rPr>
        <w:t> hace</w:t>
      </w:r>
      <w:r>
        <w:rPr>
          <w:color w:val="4D4B4B"/>
          <w:w w:val="105"/>
          <w:sz w:val="17"/>
        </w:rPr>
        <w:t> mucho</w:t>
      </w:r>
      <w:r>
        <w:rPr>
          <w:color w:val="4D4B4B"/>
          <w:w w:val="105"/>
          <w:sz w:val="17"/>
        </w:rPr>
        <w:t> tiempo,</w:t>
      </w:r>
      <w:r>
        <w:rPr>
          <w:color w:val="4D4B4B"/>
          <w:w w:val="105"/>
          <w:sz w:val="17"/>
        </w:rPr>
        <w:t> y</w:t>
      </w:r>
      <w:r>
        <w:rPr>
          <w:color w:val="4D4B4B"/>
          <w:w w:val="105"/>
          <w:sz w:val="17"/>
        </w:rPr>
        <w:t> de</w:t>
      </w:r>
      <w:r>
        <w:rPr>
          <w:color w:val="4D4B4B"/>
          <w:w w:val="105"/>
          <w:sz w:val="17"/>
        </w:rPr>
        <w:t> su necesidad de ingresos suficientes</w:t>
      </w:r>
      <w:r>
        <w:rPr>
          <w:color w:val="7E7C7C"/>
          <w:w w:val="105"/>
          <w:sz w:val="17"/>
        </w:rPr>
        <w:t>.</w:t>
      </w:r>
    </w:p>
    <w:p>
      <w:pPr>
        <w:spacing w:line="240" w:lineRule="auto" w:before="8"/>
        <w:rPr>
          <w:sz w:val="15"/>
        </w:rPr>
      </w:pPr>
    </w:p>
    <w:p>
      <w:pPr>
        <w:spacing w:before="1"/>
        <w:ind w:left="120" w:right="0" w:firstLine="0"/>
        <w:jc w:val="both"/>
        <w:rPr>
          <w:sz w:val="17"/>
        </w:rPr>
      </w:pPr>
      <w:r>
        <w:rPr>
          <w:color w:val="4D4B4B"/>
          <w:w w:val="105"/>
          <w:sz w:val="17"/>
        </w:rPr>
        <w:t>IV</w:t>
      </w:r>
      <w:r>
        <w:rPr>
          <w:color w:val="8E8C8C"/>
          <w:w w:val="105"/>
          <w:sz w:val="17"/>
        </w:rPr>
        <w:t>.</w:t>
      </w:r>
      <w:r>
        <w:rPr>
          <w:color w:val="8E8C8C"/>
          <w:spacing w:val="-11"/>
          <w:w w:val="105"/>
          <w:sz w:val="17"/>
        </w:rPr>
        <w:t> </w:t>
      </w:r>
      <w:r>
        <w:rPr>
          <w:color w:val="4D4B4B"/>
          <w:w w:val="105"/>
          <w:sz w:val="17"/>
        </w:rPr>
        <w:t>Desarrollo</w:t>
      </w:r>
      <w:r>
        <w:rPr>
          <w:color w:val="4D4B4B"/>
          <w:spacing w:val="9"/>
          <w:w w:val="105"/>
          <w:sz w:val="17"/>
        </w:rPr>
        <w:t> </w:t>
      </w:r>
      <w:r>
        <w:rPr>
          <w:color w:val="4D4B4B"/>
          <w:w w:val="105"/>
          <w:sz w:val="17"/>
        </w:rPr>
        <w:t>y</w:t>
      </w:r>
      <w:r>
        <w:rPr>
          <w:color w:val="4D4B4B"/>
          <w:spacing w:val="-5"/>
          <w:w w:val="105"/>
          <w:sz w:val="17"/>
        </w:rPr>
        <w:t> </w:t>
      </w:r>
      <w:r>
        <w:rPr>
          <w:color w:val="4D4B4B"/>
          <w:w w:val="105"/>
          <w:sz w:val="17"/>
        </w:rPr>
        <w:t>perfeccionamiento</w:t>
      </w:r>
      <w:r>
        <w:rPr>
          <w:color w:val="4D4B4B"/>
          <w:spacing w:val="-2"/>
          <w:w w:val="105"/>
          <w:sz w:val="17"/>
        </w:rPr>
        <w:t> </w:t>
      </w:r>
      <w:r>
        <w:rPr>
          <w:color w:val="4D4B4B"/>
          <w:w w:val="105"/>
          <w:sz w:val="17"/>
        </w:rPr>
        <w:t>de</w:t>
      </w:r>
      <w:r>
        <w:rPr>
          <w:color w:val="4D4B4B"/>
          <w:spacing w:val="-6"/>
          <w:w w:val="105"/>
          <w:sz w:val="17"/>
        </w:rPr>
        <w:t> </w:t>
      </w:r>
      <w:r>
        <w:rPr>
          <w:color w:val="4D4B4B"/>
          <w:w w:val="105"/>
          <w:sz w:val="17"/>
        </w:rPr>
        <w:t>los</w:t>
      </w:r>
      <w:r>
        <w:rPr>
          <w:color w:val="4D4B4B"/>
          <w:spacing w:val="-3"/>
          <w:w w:val="105"/>
          <w:sz w:val="17"/>
        </w:rPr>
        <w:t> </w:t>
      </w:r>
      <w:r>
        <w:rPr>
          <w:color w:val="4D4B4B"/>
          <w:w w:val="105"/>
          <w:sz w:val="17"/>
        </w:rPr>
        <w:t>regímenes</w:t>
      </w:r>
      <w:r>
        <w:rPr>
          <w:color w:val="4D4B4B"/>
          <w:spacing w:val="14"/>
          <w:w w:val="105"/>
          <w:sz w:val="17"/>
        </w:rPr>
        <w:t> </w:t>
      </w:r>
      <w:r>
        <w:rPr>
          <w:color w:val="4D4B4B"/>
          <w:w w:val="105"/>
          <w:sz w:val="17"/>
        </w:rPr>
        <w:t>de</w:t>
      </w:r>
      <w:r>
        <w:rPr>
          <w:color w:val="4D4B4B"/>
          <w:spacing w:val="1"/>
          <w:w w:val="105"/>
          <w:sz w:val="17"/>
        </w:rPr>
        <w:t> </w:t>
      </w:r>
      <w:r>
        <w:rPr>
          <w:color w:val="4D4B4B"/>
          <w:spacing w:val="-2"/>
          <w:w w:val="105"/>
          <w:sz w:val="17"/>
        </w:rPr>
        <w:t>protección</w:t>
      </w:r>
    </w:p>
    <w:p>
      <w:pPr>
        <w:spacing w:line="240" w:lineRule="auto" w:before="3"/>
        <w:rPr>
          <w:sz w:val="22"/>
        </w:rPr>
      </w:pPr>
    </w:p>
    <w:p>
      <w:pPr>
        <w:pStyle w:val="ListParagraph"/>
        <w:numPr>
          <w:ilvl w:val="0"/>
          <w:numId w:val="51"/>
        </w:numPr>
        <w:tabs>
          <w:tab w:pos="445" w:val="left" w:leader="none"/>
        </w:tabs>
        <w:spacing w:line="333" w:lineRule="auto" w:before="0" w:after="0"/>
        <w:ind w:left="121" w:right="781" w:firstLine="0"/>
        <w:jc w:val="both"/>
        <w:rPr>
          <w:sz w:val="17"/>
        </w:rPr>
      </w:pPr>
      <w:r>
        <w:rPr>
          <w:color w:val="4D4B4B"/>
          <w:w w:val="105"/>
          <w:sz w:val="17"/>
        </w:rPr>
        <w:t>Habida</w:t>
      </w:r>
      <w:r>
        <w:rPr>
          <w:color w:val="4D4B4B"/>
          <w:w w:val="105"/>
          <w:sz w:val="17"/>
        </w:rPr>
        <w:t> cuenta</w:t>
      </w:r>
      <w:r>
        <w:rPr>
          <w:color w:val="4D4B4B"/>
          <w:w w:val="105"/>
          <w:sz w:val="17"/>
        </w:rPr>
        <w:t> de que en</w:t>
      </w:r>
      <w:r>
        <w:rPr>
          <w:color w:val="4D4B4B"/>
          <w:w w:val="105"/>
          <w:sz w:val="17"/>
        </w:rPr>
        <w:t> cierto</w:t>
      </w:r>
      <w:r>
        <w:rPr>
          <w:color w:val="4D4B4B"/>
          <w:w w:val="105"/>
          <w:sz w:val="17"/>
        </w:rPr>
        <w:t> número</w:t>
      </w:r>
      <w:r>
        <w:rPr>
          <w:color w:val="4D4B4B"/>
          <w:w w:val="105"/>
          <w:sz w:val="17"/>
        </w:rPr>
        <w:t> de Miembros</w:t>
      </w:r>
      <w:r>
        <w:rPr>
          <w:color w:val="4D4B4B"/>
          <w:w w:val="105"/>
          <w:sz w:val="17"/>
        </w:rPr>
        <w:t> el</w:t>
      </w:r>
      <w:r>
        <w:rPr>
          <w:color w:val="4D4B4B"/>
          <w:w w:val="105"/>
          <w:sz w:val="17"/>
        </w:rPr>
        <w:t> desarrollo</w:t>
      </w:r>
      <w:r>
        <w:rPr>
          <w:color w:val="4D4B4B"/>
          <w:w w:val="105"/>
          <w:sz w:val="17"/>
        </w:rPr>
        <w:t> de</w:t>
      </w:r>
      <w:r>
        <w:rPr>
          <w:color w:val="4D4B4B"/>
          <w:w w:val="105"/>
          <w:sz w:val="17"/>
        </w:rPr>
        <w:t> un régimen</w:t>
      </w:r>
      <w:r>
        <w:rPr>
          <w:color w:val="4D4B4B"/>
          <w:w w:val="105"/>
          <w:sz w:val="17"/>
        </w:rPr>
        <w:t> de protección</w:t>
      </w:r>
      <w:r>
        <w:rPr>
          <w:color w:val="4D4B4B"/>
          <w:w w:val="105"/>
          <w:sz w:val="17"/>
        </w:rPr>
        <w:t> contra</w:t>
      </w:r>
      <w:r>
        <w:rPr>
          <w:color w:val="4D4B4B"/>
          <w:w w:val="105"/>
          <w:sz w:val="17"/>
        </w:rPr>
        <w:t> el desempleo</w:t>
      </w:r>
      <w:r>
        <w:rPr>
          <w:color w:val="4D4B4B"/>
          <w:w w:val="105"/>
          <w:sz w:val="17"/>
        </w:rPr>
        <w:t> esta en sus comienzos,</w:t>
      </w:r>
      <w:r>
        <w:rPr>
          <w:color w:val="4D4B4B"/>
          <w:w w:val="105"/>
          <w:sz w:val="17"/>
        </w:rPr>
        <w:t> y de que otros pueden verse obligados a contemplar modificaciones de los regímenes existentes, en función de la evolución de las necesidades, podrán adoptarse legítimamente enfoques diferentes</w:t>
      </w:r>
      <w:r>
        <w:rPr>
          <w:color w:val="4D4B4B"/>
          <w:w w:val="105"/>
          <w:sz w:val="17"/>
        </w:rPr>
        <w:t> para</w:t>
      </w:r>
      <w:r>
        <w:rPr>
          <w:color w:val="4D4B4B"/>
          <w:w w:val="105"/>
          <w:sz w:val="17"/>
        </w:rPr>
        <w:t> ayudar</w:t>
      </w:r>
      <w:r>
        <w:rPr>
          <w:color w:val="4D4B4B"/>
          <w:w w:val="105"/>
          <w:sz w:val="17"/>
        </w:rPr>
        <w:t> a</w:t>
      </w:r>
      <w:r>
        <w:rPr>
          <w:color w:val="4D4B4B"/>
          <w:w w:val="105"/>
          <w:sz w:val="17"/>
        </w:rPr>
        <w:t> los</w:t>
      </w:r>
      <w:r>
        <w:rPr>
          <w:color w:val="4D4B4B"/>
          <w:w w:val="105"/>
          <w:sz w:val="17"/>
        </w:rPr>
        <w:t> desempleados,</w:t>
      </w:r>
      <w:r>
        <w:rPr>
          <w:color w:val="4D4B4B"/>
          <w:w w:val="105"/>
          <w:sz w:val="17"/>
        </w:rPr>
        <w:t> y los</w:t>
      </w:r>
      <w:r>
        <w:rPr>
          <w:color w:val="4D4B4B"/>
          <w:w w:val="105"/>
          <w:sz w:val="17"/>
        </w:rPr>
        <w:t> Miembros</w:t>
      </w:r>
      <w:r>
        <w:rPr>
          <w:color w:val="4D4B4B"/>
          <w:w w:val="105"/>
          <w:sz w:val="17"/>
        </w:rPr>
        <w:t> deberían</w:t>
      </w:r>
      <w:r>
        <w:rPr>
          <w:color w:val="4D4B4B"/>
          <w:w w:val="105"/>
          <w:sz w:val="17"/>
        </w:rPr>
        <w:t> dar</w:t>
      </w:r>
      <w:r>
        <w:rPr>
          <w:color w:val="4D4B4B"/>
          <w:w w:val="105"/>
          <w:sz w:val="17"/>
        </w:rPr>
        <w:t> alta</w:t>
      </w:r>
      <w:r>
        <w:rPr>
          <w:color w:val="4D4B4B"/>
          <w:w w:val="105"/>
          <w:sz w:val="17"/>
        </w:rPr>
        <w:t> prioridad</w:t>
      </w:r>
      <w:r>
        <w:rPr>
          <w:color w:val="4D4B4B"/>
          <w:w w:val="105"/>
          <w:sz w:val="17"/>
        </w:rPr>
        <w:t> a</w:t>
      </w:r>
      <w:r>
        <w:rPr>
          <w:color w:val="4D4B4B"/>
          <w:w w:val="105"/>
          <w:sz w:val="17"/>
        </w:rPr>
        <w:t> un</w:t>
      </w:r>
      <w:r>
        <w:rPr>
          <w:color w:val="4D4B4B"/>
          <w:w w:val="105"/>
          <w:sz w:val="17"/>
        </w:rPr>
        <w:t> intercambio de información franco y completo sobre las ayudas a los desempleados</w:t>
      </w:r>
      <w:r>
        <w:rPr>
          <w:color w:val="7E7C7C"/>
          <w:w w:val="105"/>
          <w:sz w:val="17"/>
        </w:rPr>
        <w:t>.</w:t>
      </w:r>
    </w:p>
    <w:p>
      <w:pPr>
        <w:spacing w:line="240" w:lineRule="auto" w:before="2"/>
        <w:rPr>
          <w:sz w:val="15"/>
        </w:rPr>
      </w:pPr>
    </w:p>
    <w:p>
      <w:pPr>
        <w:pStyle w:val="ListParagraph"/>
        <w:numPr>
          <w:ilvl w:val="0"/>
          <w:numId w:val="51"/>
        </w:numPr>
        <w:tabs>
          <w:tab w:pos="465" w:val="left" w:leader="none"/>
        </w:tabs>
        <w:spacing w:line="331" w:lineRule="auto" w:before="0" w:after="0"/>
        <w:ind w:left="120" w:right="782" w:firstLine="1"/>
        <w:jc w:val="both"/>
        <w:rPr>
          <w:sz w:val="17"/>
        </w:rPr>
      </w:pPr>
      <w:r>
        <w:rPr>
          <w:color w:val="4D4B4B"/>
          <w:w w:val="105"/>
          <w:sz w:val="17"/>
        </w:rPr>
        <w:t>Para</w:t>
      </w:r>
      <w:r>
        <w:rPr>
          <w:color w:val="4D4B4B"/>
          <w:w w:val="105"/>
          <w:sz w:val="17"/>
        </w:rPr>
        <w:t> alcanzar</w:t>
      </w:r>
      <w:r>
        <w:rPr>
          <w:color w:val="4D4B4B"/>
          <w:w w:val="105"/>
          <w:sz w:val="17"/>
        </w:rPr>
        <w:t> por</w:t>
      </w:r>
      <w:r>
        <w:rPr>
          <w:color w:val="4D4B4B"/>
          <w:w w:val="105"/>
          <w:sz w:val="17"/>
        </w:rPr>
        <w:t> lo</w:t>
      </w:r>
      <w:r>
        <w:rPr>
          <w:color w:val="4D4B4B"/>
          <w:w w:val="105"/>
          <w:sz w:val="17"/>
        </w:rPr>
        <w:t> menos</w:t>
      </w:r>
      <w:r>
        <w:rPr>
          <w:color w:val="4D4B4B"/>
          <w:w w:val="105"/>
          <w:sz w:val="17"/>
        </w:rPr>
        <w:t> las</w:t>
      </w:r>
      <w:r>
        <w:rPr>
          <w:color w:val="4D4B4B"/>
          <w:w w:val="105"/>
          <w:sz w:val="17"/>
        </w:rPr>
        <w:t> normas</w:t>
      </w:r>
      <w:r>
        <w:rPr>
          <w:color w:val="4D4B4B"/>
          <w:w w:val="105"/>
          <w:sz w:val="17"/>
        </w:rPr>
        <w:t> fijadas por</w:t>
      </w:r>
      <w:r>
        <w:rPr>
          <w:color w:val="4D4B4B"/>
          <w:w w:val="105"/>
          <w:sz w:val="17"/>
        </w:rPr>
        <w:t> las</w:t>
      </w:r>
      <w:r>
        <w:rPr>
          <w:color w:val="4D4B4B"/>
          <w:w w:val="105"/>
          <w:sz w:val="17"/>
        </w:rPr>
        <w:t> disposiciones</w:t>
      </w:r>
      <w:r>
        <w:rPr>
          <w:color w:val="4D4B4B"/>
          <w:w w:val="105"/>
          <w:sz w:val="17"/>
        </w:rPr>
        <w:t> de</w:t>
      </w:r>
      <w:r>
        <w:rPr>
          <w:color w:val="4D4B4B"/>
          <w:w w:val="105"/>
          <w:sz w:val="17"/>
        </w:rPr>
        <w:t> la</w:t>
      </w:r>
      <w:r>
        <w:rPr>
          <w:color w:val="4D4B4B"/>
          <w:w w:val="105"/>
          <w:sz w:val="17"/>
        </w:rPr>
        <w:t> parte</w:t>
      </w:r>
      <w:r>
        <w:rPr>
          <w:color w:val="4D4B4B"/>
          <w:w w:val="105"/>
          <w:sz w:val="17"/>
        </w:rPr>
        <w:t> IV</w:t>
      </w:r>
      <w:r>
        <w:rPr>
          <w:color w:val="4D4B4B"/>
          <w:w w:val="105"/>
          <w:sz w:val="17"/>
        </w:rPr>
        <w:t> ("Prestaciones</w:t>
      </w:r>
      <w:r>
        <w:rPr>
          <w:color w:val="4D4B4B"/>
          <w:w w:val="105"/>
          <w:sz w:val="17"/>
        </w:rPr>
        <w:t> de desempleo") del</w:t>
      </w:r>
      <w:r>
        <w:rPr>
          <w:color w:val="4D4B4B"/>
          <w:spacing w:val="-5"/>
          <w:w w:val="105"/>
          <w:sz w:val="17"/>
        </w:rPr>
        <w:t> </w:t>
      </w:r>
      <w:r>
        <w:rPr>
          <w:color w:val="4D4B4B"/>
          <w:w w:val="105"/>
          <w:sz w:val="17"/>
        </w:rPr>
        <w:t>Convenio sobre la seguridad social (norma mínima), 1952, los Miembros que deseen instituir su régimen</w:t>
      </w:r>
      <w:r>
        <w:rPr>
          <w:color w:val="4D4B4B"/>
          <w:spacing w:val="22"/>
          <w:w w:val="105"/>
          <w:sz w:val="17"/>
        </w:rPr>
        <w:t> </w:t>
      </w:r>
      <w:r>
        <w:rPr>
          <w:color w:val="4D4B4B"/>
          <w:w w:val="105"/>
          <w:sz w:val="17"/>
        </w:rPr>
        <w:t>de</w:t>
      </w:r>
      <w:r>
        <w:rPr>
          <w:color w:val="4D4B4B"/>
          <w:spacing w:val="16"/>
          <w:w w:val="105"/>
          <w:sz w:val="17"/>
        </w:rPr>
        <w:t> </w:t>
      </w:r>
      <w:r>
        <w:rPr>
          <w:color w:val="4D4B4B"/>
          <w:w w:val="105"/>
          <w:sz w:val="17"/>
        </w:rPr>
        <w:t>protección</w:t>
      </w:r>
      <w:r>
        <w:rPr>
          <w:color w:val="4D4B4B"/>
          <w:spacing w:val="27"/>
          <w:w w:val="105"/>
          <w:sz w:val="17"/>
        </w:rPr>
        <w:t> </w:t>
      </w:r>
      <w:r>
        <w:rPr>
          <w:color w:val="4D4B4B"/>
          <w:w w:val="105"/>
          <w:sz w:val="17"/>
        </w:rPr>
        <w:t>contra</w:t>
      </w:r>
      <w:r>
        <w:rPr>
          <w:color w:val="4D4B4B"/>
          <w:spacing w:val="21"/>
          <w:w w:val="105"/>
          <w:sz w:val="17"/>
        </w:rPr>
        <w:t> </w:t>
      </w:r>
      <w:r>
        <w:rPr>
          <w:color w:val="4D4B4B"/>
          <w:w w:val="105"/>
          <w:sz w:val="17"/>
        </w:rPr>
        <w:t>el desempleo</w:t>
      </w:r>
      <w:r>
        <w:rPr>
          <w:color w:val="4D4B4B"/>
          <w:spacing w:val="23"/>
          <w:w w:val="105"/>
          <w:sz w:val="17"/>
        </w:rPr>
        <w:t> </w:t>
      </w:r>
      <w:r>
        <w:rPr>
          <w:color w:val="4D4B4B"/>
          <w:w w:val="105"/>
          <w:sz w:val="17"/>
        </w:rPr>
        <w:t>deberían</w:t>
      </w:r>
      <w:r>
        <w:rPr>
          <w:color w:val="4D4B4B"/>
          <w:spacing w:val="18"/>
          <w:w w:val="105"/>
          <w:sz w:val="17"/>
        </w:rPr>
        <w:t> </w:t>
      </w:r>
      <w:r>
        <w:rPr>
          <w:color w:val="4D4B4B"/>
          <w:w w:val="105"/>
          <w:sz w:val="17"/>
        </w:rPr>
        <w:t>inspirarse,</w:t>
      </w:r>
      <w:r>
        <w:rPr>
          <w:color w:val="4D4B4B"/>
          <w:spacing w:val="25"/>
          <w:w w:val="105"/>
          <w:sz w:val="17"/>
        </w:rPr>
        <w:t> </w:t>
      </w:r>
      <w:r>
        <w:rPr>
          <w:color w:val="4D4B4B"/>
          <w:w w:val="105"/>
          <w:sz w:val="17"/>
        </w:rPr>
        <w:t>en la</w:t>
      </w:r>
      <w:r>
        <w:rPr>
          <w:color w:val="4D4B4B"/>
          <w:spacing w:val="15"/>
          <w:w w:val="105"/>
          <w:sz w:val="17"/>
        </w:rPr>
        <w:t> </w:t>
      </w:r>
      <w:r>
        <w:rPr>
          <w:color w:val="4D4B4B"/>
          <w:w w:val="105"/>
          <w:sz w:val="17"/>
        </w:rPr>
        <w:t>medida</w:t>
      </w:r>
      <w:r>
        <w:rPr>
          <w:color w:val="4D4B4B"/>
          <w:spacing w:val="22"/>
          <w:w w:val="105"/>
          <w:sz w:val="17"/>
        </w:rPr>
        <w:t> </w:t>
      </w:r>
      <w:r>
        <w:rPr>
          <w:color w:val="4D4B4B"/>
          <w:w w:val="105"/>
          <w:sz w:val="17"/>
        </w:rPr>
        <w:t>en que</w:t>
      </w:r>
      <w:r>
        <w:rPr>
          <w:color w:val="4D4B4B"/>
          <w:spacing w:val="15"/>
          <w:w w:val="105"/>
          <w:sz w:val="17"/>
        </w:rPr>
        <w:t> </w:t>
      </w:r>
      <w:r>
        <w:rPr>
          <w:color w:val="4D4B4B"/>
          <w:w w:val="105"/>
          <w:sz w:val="17"/>
        </w:rPr>
        <w:t>sea</w:t>
      </w:r>
      <w:r>
        <w:rPr>
          <w:color w:val="4D4B4B"/>
          <w:spacing w:val="14"/>
          <w:w w:val="105"/>
          <w:sz w:val="17"/>
        </w:rPr>
        <w:t> </w:t>
      </w:r>
      <w:r>
        <w:rPr>
          <w:color w:val="4D4B4B"/>
          <w:w w:val="105"/>
          <w:sz w:val="17"/>
        </w:rPr>
        <w:t>posible</w:t>
      </w:r>
      <w:r>
        <w:rPr>
          <w:color w:val="4D4B4B"/>
          <w:spacing w:val="22"/>
          <w:w w:val="105"/>
          <w:sz w:val="17"/>
        </w:rPr>
        <w:t> </w:t>
      </w:r>
      <w:r>
        <w:rPr>
          <w:color w:val="4D4B4B"/>
          <w:w w:val="105"/>
          <w:sz w:val="17"/>
        </w:rPr>
        <w:t>y apropiado, en las disposiciones que siguen</w:t>
      </w:r>
      <w:r>
        <w:rPr>
          <w:color w:val="8E8C8C"/>
          <w:w w:val="105"/>
          <w:sz w:val="17"/>
        </w:rPr>
        <w:t>.</w:t>
      </w:r>
    </w:p>
    <w:p>
      <w:pPr>
        <w:spacing w:line="240" w:lineRule="auto" w:before="1"/>
        <w:rPr>
          <w:sz w:val="16"/>
        </w:rPr>
      </w:pPr>
    </w:p>
    <w:p>
      <w:pPr>
        <w:spacing w:line="331" w:lineRule="auto" w:before="0"/>
        <w:ind w:left="120" w:right="785" w:firstLine="1"/>
        <w:jc w:val="both"/>
        <w:rPr>
          <w:sz w:val="17"/>
        </w:rPr>
      </w:pPr>
      <w:r>
        <w:rPr>
          <w:color w:val="4D4B4B"/>
          <w:w w:val="105"/>
          <w:sz w:val="17"/>
        </w:rPr>
        <w:t>26</w:t>
      </w:r>
      <w:r>
        <w:rPr>
          <w:color w:val="8E8C8C"/>
          <w:w w:val="105"/>
          <w:sz w:val="17"/>
        </w:rPr>
        <w:t>.</w:t>
      </w:r>
      <w:r>
        <w:rPr>
          <w:color w:val="4D4B4B"/>
          <w:w w:val="105"/>
          <w:sz w:val="17"/>
        </w:rPr>
        <w:t>1)</w:t>
      </w:r>
      <w:r>
        <w:rPr>
          <w:color w:val="4D4B4B"/>
          <w:w w:val="105"/>
          <w:sz w:val="17"/>
        </w:rPr>
        <w:t> Los</w:t>
      </w:r>
      <w:r>
        <w:rPr>
          <w:color w:val="4D4B4B"/>
          <w:w w:val="105"/>
          <w:sz w:val="17"/>
        </w:rPr>
        <w:t> Miembros</w:t>
      </w:r>
      <w:r>
        <w:rPr>
          <w:color w:val="4D4B4B"/>
          <w:w w:val="105"/>
          <w:sz w:val="17"/>
        </w:rPr>
        <w:t> deberían</w:t>
      </w:r>
      <w:r>
        <w:rPr>
          <w:color w:val="4D4B4B"/>
          <w:w w:val="105"/>
          <w:sz w:val="17"/>
        </w:rPr>
        <w:t> conscientes</w:t>
      </w:r>
      <w:r>
        <w:rPr>
          <w:color w:val="4D4B4B"/>
          <w:w w:val="105"/>
          <w:sz w:val="17"/>
        </w:rPr>
        <w:t> de</w:t>
      </w:r>
      <w:r>
        <w:rPr>
          <w:color w:val="4D4B4B"/>
          <w:w w:val="105"/>
          <w:sz w:val="17"/>
        </w:rPr>
        <w:t> las</w:t>
      </w:r>
      <w:r>
        <w:rPr>
          <w:color w:val="4D4B4B"/>
          <w:w w:val="105"/>
          <w:sz w:val="17"/>
        </w:rPr>
        <w:t> dificultades</w:t>
      </w:r>
      <w:r>
        <w:rPr>
          <w:color w:val="4D4B4B"/>
          <w:w w:val="105"/>
          <w:sz w:val="17"/>
        </w:rPr>
        <w:t> técnicas</w:t>
      </w:r>
      <w:r>
        <w:rPr>
          <w:color w:val="4D4B4B"/>
          <w:w w:val="105"/>
          <w:sz w:val="17"/>
        </w:rPr>
        <w:t> y</w:t>
      </w:r>
      <w:r>
        <w:rPr>
          <w:color w:val="4D4B4B"/>
          <w:w w:val="105"/>
          <w:sz w:val="17"/>
        </w:rPr>
        <w:t> administrativas</w:t>
      </w:r>
      <w:r>
        <w:rPr>
          <w:color w:val="4D4B4B"/>
          <w:w w:val="105"/>
          <w:sz w:val="17"/>
        </w:rPr>
        <w:t> que</w:t>
      </w:r>
      <w:r>
        <w:rPr>
          <w:color w:val="4D4B4B"/>
          <w:w w:val="105"/>
          <w:sz w:val="17"/>
        </w:rPr>
        <w:t> implican</w:t>
      </w:r>
      <w:r>
        <w:rPr>
          <w:color w:val="4D4B4B"/>
          <w:w w:val="105"/>
          <w:sz w:val="17"/>
        </w:rPr>
        <w:t> la planificación</w:t>
      </w:r>
      <w:r>
        <w:rPr>
          <w:color w:val="4D4B4B"/>
          <w:spacing w:val="38"/>
          <w:w w:val="105"/>
          <w:sz w:val="17"/>
        </w:rPr>
        <w:t> </w:t>
      </w:r>
      <w:r>
        <w:rPr>
          <w:color w:val="4D4B4B"/>
          <w:w w:val="105"/>
          <w:sz w:val="17"/>
        </w:rPr>
        <w:t>y</w:t>
      </w:r>
      <w:r>
        <w:rPr>
          <w:color w:val="4D4B4B"/>
          <w:spacing w:val="17"/>
          <w:w w:val="105"/>
          <w:sz w:val="17"/>
        </w:rPr>
        <w:t> </w:t>
      </w:r>
      <w:r>
        <w:rPr>
          <w:color w:val="4D4B4B"/>
          <w:w w:val="105"/>
          <w:sz w:val="17"/>
        </w:rPr>
        <w:t>el</w:t>
      </w:r>
      <w:r>
        <w:rPr>
          <w:color w:val="4D4B4B"/>
          <w:spacing w:val="15"/>
          <w:w w:val="105"/>
          <w:sz w:val="17"/>
        </w:rPr>
        <w:t> </w:t>
      </w:r>
      <w:r>
        <w:rPr>
          <w:color w:val="4D4B4B"/>
          <w:w w:val="105"/>
          <w:sz w:val="17"/>
        </w:rPr>
        <w:t>establecimiento</w:t>
      </w:r>
      <w:r>
        <w:rPr>
          <w:color w:val="4D4B4B"/>
          <w:spacing w:val="15"/>
          <w:w w:val="105"/>
          <w:sz w:val="17"/>
        </w:rPr>
        <w:t> </w:t>
      </w:r>
      <w:r>
        <w:rPr>
          <w:color w:val="4D4B4B"/>
          <w:w w:val="105"/>
          <w:sz w:val="17"/>
        </w:rPr>
        <w:t>de</w:t>
      </w:r>
      <w:r>
        <w:rPr>
          <w:color w:val="4D4B4B"/>
          <w:spacing w:val="17"/>
          <w:w w:val="105"/>
          <w:sz w:val="17"/>
        </w:rPr>
        <w:t> </w:t>
      </w:r>
      <w:r>
        <w:rPr>
          <w:color w:val="4D4B4B"/>
          <w:w w:val="105"/>
          <w:sz w:val="17"/>
        </w:rPr>
        <w:t>mecanismos</w:t>
      </w:r>
      <w:r>
        <w:rPr>
          <w:color w:val="4D4B4B"/>
          <w:spacing w:val="30"/>
          <w:w w:val="105"/>
          <w:sz w:val="17"/>
        </w:rPr>
        <w:t> </w:t>
      </w:r>
      <w:r>
        <w:rPr>
          <w:color w:val="4D4B4B"/>
          <w:w w:val="105"/>
          <w:sz w:val="17"/>
        </w:rPr>
        <w:t>de</w:t>
      </w:r>
      <w:r>
        <w:rPr>
          <w:color w:val="4D4B4B"/>
          <w:spacing w:val="19"/>
          <w:w w:val="105"/>
          <w:sz w:val="17"/>
        </w:rPr>
        <w:t> </w:t>
      </w:r>
      <w:r>
        <w:rPr>
          <w:color w:val="4D4B4B"/>
          <w:w w:val="105"/>
          <w:sz w:val="17"/>
        </w:rPr>
        <w:t>seguridad</w:t>
      </w:r>
      <w:r>
        <w:rPr>
          <w:color w:val="4D4B4B"/>
          <w:spacing w:val="26"/>
          <w:w w:val="105"/>
          <w:sz w:val="17"/>
        </w:rPr>
        <w:t> </w:t>
      </w:r>
      <w:r>
        <w:rPr>
          <w:color w:val="4D4B4B"/>
          <w:w w:val="105"/>
          <w:sz w:val="17"/>
        </w:rPr>
        <w:t>social</w:t>
      </w:r>
      <w:r>
        <w:rPr>
          <w:color w:val="4D4B4B"/>
          <w:spacing w:val="18"/>
          <w:w w:val="105"/>
          <w:sz w:val="17"/>
        </w:rPr>
        <w:t> </w:t>
      </w:r>
      <w:r>
        <w:rPr>
          <w:color w:val="4D4B4B"/>
          <w:w w:val="105"/>
          <w:sz w:val="17"/>
        </w:rPr>
        <w:t>para</w:t>
      </w:r>
      <w:r>
        <w:rPr>
          <w:color w:val="4D4B4B"/>
          <w:spacing w:val="17"/>
          <w:w w:val="105"/>
          <w:sz w:val="17"/>
        </w:rPr>
        <w:t> </w:t>
      </w:r>
      <w:r>
        <w:rPr>
          <w:color w:val="4D4B4B"/>
          <w:w w:val="105"/>
          <w:sz w:val="17"/>
        </w:rPr>
        <w:t>la</w:t>
      </w:r>
      <w:r>
        <w:rPr>
          <w:color w:val="4D4B4B"/>
          <w:spacing w:val="23"/>
          <w:w w:val="105"/>
          <w:sz w:val="17"/>
        </w:rPr>
        <w:t> </w:t>
      </w:r>
      <w:r>
        <w:rPr>
          <w:color w:val="4D4B4B"/>
          <w:w w:val="105"/>
          <w:sz w:val="17"/>
        </w:rPr>
        <w:t>indemnización</w:t>
      </w:r>
      <w:r>
        <w:rPr>
          <w:color w:val="4D4B4B"/>
          <w:spacing w:val="30"/>
          <w:w w:val="105"/>
          <w:sz w:val="17"/>
        </w:rPr>
        <w:t> </w:t>
      </w:r>
      <w:r>
        <w:rPr>
          <w:color w:val="4D4B4B"/>
          <w:w w:val="105"/>
          <w:sz w:val="17"/>
        </w:rPr>
        <w:t>del</w:t>
      </w:r>
      <w:r>
        <w:rPr>
          <w:color w:val="4D4B4B"/>
          <w:spacing w:val="18"/>
          <w:w w:val="105"/>
          <w:sz w:val="17"/>
        </w:rPr>
        <w:t> </w:t>
      </w:r>
      <w:r>
        <w:rPr>
          <w:color w:val="4D4B4B"/>
          <w:w w:val="105"/>
          <w:sz w:val="17"/>
        </w:rPr>
        <w:t>desempleo</w:t>
      </w:r>
      <w:r>
        <w:rPr>
          <w:color w:val="8E8C8C"/>
          <w:w w:val="105"/>
          <w:sz w:val="17"/>
        </w:rPr>
        <w:t>. </w:t>
      </w:r>
      <w:r>
        <w:rPr>
          <w:color w:val="4D4B4B"/>
          <w:w w:val="105"/>
          <w:sz w:val="17"/>
        </w:rPr>
        <w:t>A fin de introducir modalidades de indemnización que prevean prestaciones de carácter no discrecional, deberían tratar de reunir, tan pronto como sea posible, las condiciones siguientes:</w:t>
      </w:r>
    </w:p>
    <w:p>
      <w:pPr>
        <w:spacing w:line="240" w:lineRule="auto" w:before="0"/>
        <w:rPr>
          <w:sz w:val="16"/>
        </w:rPr>
      </w:pPr>
    </w:p>
    <w:p>
      <w:pPr>
        <w:pStyle w:val="ListParagraph"/>
        <w:numPr>
          <w:ilvl w:val="0"/>
          <w:numId w:val="52"/>
        </w:numPr>
        <w:tabs>
          <w:tab w:pos="346" w:val="left" w:leader="none"/>
        </w:tabs>
        <w:spacing w:line="331" w:lineRule="auto" w:before="1" w:after="0"/>
        <w:ind w:left="121" w:right="789" w:hanging="1"/>
        <w:jc w:val="both"/>
        <w:rPr>
          <w:sz w:val="17"/>
        </w:rPr>
      </w:pPr>
      <w:r>
        <w:rPr>
          <w:color w:val="4D4B4B"/>
          <w:w w:val="105"/>
          <w:sz w:val="17"/>
        </w:rPr>
        <w:t>La institución</w:t>
      </w:r>
      <w:r>
        <w:rPr>
          <w:color w:val="4D4B4B"/>
          <w:spacing w:val="21"/>
          <w:w w:val="105"/>
          <w:sz w:val="17"/>
        </w:rPr>
        <w:t> </w:t>
      </w:r>
      <w:r>
        <w:rPr>
          <w:color w:val="4D4B4B"/>
          <w:w w:val="105"/>
          <w:sz w:val="17"/>
        </w:rPr>
        <w:t>y el funcionamiento satisfactorio</w:t>
      </w:r>
      <w:r>
        <w:rPr>
          <w:color w:val="4D4B4B"/>
          <w:spacing w:val="21"/>
          <w:w w:val="105"/>
          <w:sz w:val="17"/>
        </w:rPr>
        <w:t> </w:t>
      </w:r>
      <w:r>
        <w:rPr>
          <w:color w:val="4D4B4B"/>
          <w:w w:val="105"/>
          <w:sz w:val="17"/>
        </w:rPr>
        <w:t>de un servicio</w:t>
      </w:r>
      <w:r>
        <w:rPr>
          <w:color w:val="4D4B4B"/>
          <w:spacing w:val="17"/>
          <w:w w:val="105"/>
          <w:sz w:val="17"/>
        </w:rPr>
        <w:t> </w:t>
      </w:r>
      <w:r>
        <w:rPr>
          <w:color w:val="4D4B4B"/>
          <w:w w:val="105"/>
          <w:sz w:val="17"/>
        </w:rPr>
        <w:t>público</w:t>
      </w:r>
      <w:r>
        <w:rPr>
          <w:color w:val="4D4B4B"/>
          <w:spacing w:val="21"/>
          <w:w w:val="105"/>
          <w:sz w:val="17"/>
        </w:rPr>
        <w:t> </w:t>
      </w:r>
      <w:r>
        <w:rPr>
          <w:color w:val="4D4B4B"/>
          <w:w w:val="105"/>
          <w:sz w:val="17"/>
        </w:rPr>
        <w:t>gratuito)</w:t>
      </w:r>
      <w:r>
        <w:rPr>
          <w:color w:val="4D4B4B"/>
          <w:spacing w:val="17"/>
          <w:w w:val="105"/>
          <w:sz w:val="17"/>
        </w:rPr>
        <w:t> </w:t>
      </w:r>
      <w:r>
        <w:rPr>
          <w:color w:val="4D4B4B"/>
          <w:w w:val="105"/>
          <w:sz w:val="17"/>
        </w:rPr>
        <w:t>del empleo</w:t>
      </w:r>
      <w:r>
        <w:rPr>
          <w:color w:val="4D4B4B"/>
          <w:spacing w:val="20"/>
          <w:w w:val="105"/>
          <w:sz w:val="17"/>
        </w:rPr>
        <w:t> </w:t>
      </w:r>
      <w:r>
        <w:rPr>
          <w:color w:val="4D4B4B"/>
          <w:w w:val="105"/>
          <w:sz w:val="17"/>
        </w:rPr>
        <w:t>dotado</w:t>
      </w:r>
      <w:r>
        <w:rPr>
          <w:color w:val="4D4B4B"/>
          <w:spacing w:val="20"/>
          <w:w w:val="105"/>
          <w:sz w:val="17"/>
        </w:rPr>
        <w:t> </w:t>
      </w:r>
      <w:r>
        <w:rPr>
          <w:color w:val="4D4B4B"/>
          <w:w w:val="105"/>
          <w:sz w:val="17"/>
        </w:rPr>
        <w:t>de una</w:t>
      </w:r>
      <w:r>
        <w:rPr>
          <w:color w:val="4D4B4B"/>
          <w:spacing w:val="18"/>
          <w:w w:val="105"/>
          <w:sz w:val="17"/>
        </w:rPr>
        <w:t> </w:t>
      </w:r>
      <w:r>
        <w:rPr>
          <w:color w:val="4D4B4B"/>
          <w:w w:val="105"/>
          <w:sz w:val="17"/>
        </w:rPr>
        <w:t>red de oficinas</w:t>
      </w:r>
      <w:r>
        <w:rPr>
          <w:color w:val="4D4B4B"/>
          <w:w w:val="105"/>
          <w:sz w:val="17"/>
        </w:rPr>
        <w:t> de colocación</w:t>
      </w:r>
      <w:r>
        <w:rPr>
          <w:color w:val="4D4B4B"/>
          <w:w w:val="105"/>
          <w:sz w:val="17"/>
        </w:rPr>
        <w:t> y que haya adquirido la suficiente capacidad administrativa para reunir y analizar</w:t>
      </w:r>
      <w:r>
        <w:rPr>
          <w:color w:val="4D4B4B"/>
          <w:w w:val="105"/>
          <w:sz w:val="17"/>
        </w:rPr>
        <w:t> las informaciones</w:t>
      </w:r>
      <w:r>
        <w:rPr>
          <w:color w:val="4D4B4B"/>
          <w:w w:val="105"/>
          <w:sz w:val="17"/>
        </w:rPr>
        <w:t> sobre</w:t>
      </w:r>
      <w:r>
        <w:rPr>
          <w:color w:val="4D4B4B"/>
          <w:w w:val="105"/>
          <w:sz w:val="17"/>
        </w:rPr>
        <w:t> el</w:t>
      </w:r>
      <w:r>
        <w:rPr>
          <w:color w:val="4D4B4B"/>
          <w:w w:val="105"/>
          <w:sz w:val="17"/>
        </w:rPr>
        <w:t> mercado</w:t>
      </w:r>
      <w:r>
        <w:rPr>
          <w:color w:val="4D4B4B"/>
          <w:w w:val="105"/>
          <w:sz w:val="17"/>
        </w:rPr>
        <w:t> del</w:t>
      </w:r>
      <w:r>
        <w:rPr>
          <w:color w:val="4D4B4B"/>
          <w:w w:val="105"/>
          <w:sz w:val="17"/>
        </w:rPr>
        <w:t> empleo,</w:t>
      </w:r>
      <w:r>
        <w:rPr>
          <w:color w:val="4D4B4B"/>
          <w:w w:val="105"/>
          <w:sz w:val="17"/>
        </w:rPr>
        <w:t> registrar</w:t>
      </w:r>
      <w:r>
        <w:rPr>
          <w:color w:val="4D4B4B"/>
          <w:w w:val="105"/>
          <w:sz w:val="17"/>
        </w:rPr>
        <w:t> las</w:t>
      </w:r>
      <w:r>
        <w:rPr>
          <w:color w:val="4D4B4B"/>
          <w:w w:val="105"/>
          <w:sz w:val="17"/>
        </w:rPr>
        <w:t> ofertas</w:t>
      </w:r>
      <w:r>
        <w:rPr>
          <w:color w:val="4D4B4B"/>
          <w:w w:val="105"/>
          <w:sz w:val="17"/>
        </w:rPr>
        <w:t> y</w:t>
      </w:r>
      <w:r>
        <w:rPr>
          <w:color w:val="4D4B4B"/>
          <w:w w:val="105"/>
          <w:sz w:val="17"/>
        </w:rPr>
        <w:t> las</w:t>
      </w:r>
      <w:r>
        <w:rPr>
          <w:color w:val="4D4B4B"/>
          <w:w w:val="105"/>
          <w:sz w:val="17"/>
        </w:rPr>
        <w:t> demandas</w:t>
      </w:r>
      <w:r>
        <w:rPr>
          <w:color w:val="4D4B4B"/>
          <w:w w:val="105"/>
          <w:sz w:val="17"/>
        </w:rPr>
        <w:t> de</w:t>
      </w:r>
      <w:r>
        <w:rPr>
          <w:color w:val="4D4B4B"/>
          <w:w w:val="105"/>
          <w:sz w:val="17"/>
        </w:rPr>
        <w:t> empleo</w:t>
      </w:r>
      <w:r>
        <w:rPr>
          <w:color w:val="4D4B4B"/>
          <w:w w:val="105"/>
          <w:sz w:val="17"/>
        </w:rPr>
        <w:t> y</w:t>
      </w:r>
      <w:r>
        <w:rPr>
          <w:color w:val="4D4B4B"/>
          <w:w w:val="105"/>
          <w:sz w:val="17"/>
        </w:rPr>
        <w:t> verificar objetivamente las situaciones personales de desempleo involuntario;</w:t>
      </w:r>
    </w:p>
    <w:p>
      <w:pPr>
        <w:spacing w:line="240" w:lineRule="auto" w:before="0"/>
        <w:rPr>
          <w:sz w:val="16"/>
        </w:rPr>
      </w:pPr>
    </w:p>
    <w:p>
      <w:pPr>
        <w:pStyle w:val="ListParagraph"/>
        <w:numPr>
          <w:ilvl w:val="0"/>
          <w:numId w:val="52"/>
        </w:numPr>
        <w:tabs>
          <w:tab w:pos="354" w:val="left" w:leader="none"/>
        </w:tabs>
        <w:spacing w:line="331" w:lineRule="auto" w:before="0" w:after="0"/>
        <w:ind w:left="120" w:right="791" w:firstLine="4"/>
        <w:jc w:val="both"/>
        <w:rPr>
          <w:sz w:val="17"/>
        </w:rPr>
      </w:pPr>
      <w:r>
        <w:rPr>
          <w:color w:val="4D4B4B"/>
          <w:w w:val="105"/>
          <w:sz w:val="17"/>
        </w:rPr>
        <w:t>Un nivel</w:t>
      </w:r>
      <w:r>
        <w:rPr>
          <w:color w:val="4D4B4B"/>
          <w:w w:val="105"/>
          <w:sz w:val="17"/>
        </w:rPr>
        <w:t> razonable</w:t>
      </w:r>
      <w:r>
        <w:rPr>
          <w:color w:val="4D4B4B"/>
          <w:w w:val="105"/>
          <w:sz w:val="17"/>
        </w:rPr>
        <w:t> de implantación</w:t>
      </w:r>
      <w:r>
        <w:rPr>
          <w:color w:val="4D4B4B"/>
          <w:w w:val="105"/>
          <w:sz w:val="17"/>
        </w:rPr>
        <w:t> y una</w:t>
      </w:r>
      <w:r>
        <w:rPr>
          <w:color w:val="4D4B4B"/>
          <w:w w:val="105"/>
          <w:sz w:val="17"/>
        </w:rPr>
        <w:t> amplia</w:t>
      </w:r>
      <w:r>
        <w:rPr>
          <w:color w:val="4D4B4B"/>
          <w:w w:val="105"/>
          <w:sz w:val="17"/>
        </w:rPr>
        <w:t> experiencia</w:t>
      </w:r>
      <w:r>
        <w:rPr>
          <w:color w:val="4D4B4B"/>
          <w:spacing w:val="35"/>
          <w:w w:val="105"/>
          <w:sz w:val="17"/>
        </w:rPr>
        <w:t> </w:t>
      </w:r>
      <w:r>
        <w:rPr>
          <w:color w:val="4D4B4B"/>
          <w:w w:val="105"/>
          <w:sz w:val="17"/>
        </w:rPr>
        <w:t>de</w:t>
      </w:r>
      <w:r>
        <w:rPr>
          <w:color w:val="4D4B4B"/>
          <w:w w:val="105"/>
          <w:sz w:val="17"/>
        </w:rPr>
        <w:t> la</w:t>
      </w:r>
      <w:r>
        <w:rPr>
          <w:color w:val="4D4B4B"/>
          <w:w w:val="105"/>
          <w:sz w:val="17"/>
        </w:rPr>
        <w:t> gestión</w:t>
      </w:r>
      <w:r>
        <w:rPr>
          <w:color w:val="4D4B4B"/>
          <w:w w:val="105"/>
          <w:sz w:val="17"/>
        </w:rPr>
        <w:t> de otras ramas</w:t>
      </w:r>
      <w:r>
        <w:rPr>
          <w:color w:val="4D4B4B"/>
          <w:w w:val="105"/>
          <w:sz w:val="17"/>
        </w:rPr>
        <w:t> de la seguridad social consideradas prioritarias desde el punto de vista social y económico, como la atención primaria</w:t>
      </w:r>
      <w:r>
        <w:rPr>
          <w:color w:val="4D4B4B"/>
          <w:spacing w:val="13"/>
          <w:w w:val="105"/>
          <w:sz w:val="17"/>
        </w:rPr>
        <w:t> </w:t>
      </w:r>
      <w:r>
        <w:rPr>
          <w:color w:val="4D4B4B"/>
          <w:w w:val="105"/>
          <w:sz w:val="17"/>
        </w:rPr>
        <w:t>de</w:t>
      </w:r>
      <w:r>
        <w:rPr>
          <w:color w:val="4D4B4B"/>
          <w:spacing w:val="-3"/>
          <w:w w:val="105"/>
          <w:sz w:val="17"/>
        </w:rPr>
        <w:t> </w:t>
      </w:r>
      <w:r>
        <w:rPr>
          <w:color w:val="4D4B4B"/>
          <w:w w:val="105"/>
          <w:sz w:val="17"/>
        </w:rPr>
        <w:t>salud y la indemnización de los accidentes del trabajo.</w:t>
      </w:r>
    </w:p>
    <w:p>
      <w:pPr>
        <w:spacing w:line="240" w:lineRule="auto" w:before="2"/>
        <w:rPr>
          <w:sz w:val="16"/>
        </w:rPr>
      </w:pPr>
    </w:p>
    <w:p>
      <w:pPr>
        <w:pStyle w:val="ListParagraph"/>
        <w:numPr>
          <w:ilvl w:val="0"/>
          <w:numId w:val="53"/>
        </w:numPr>
        <w:tabs>
          <w:tab w:pos="346" w:val="left" w:leader="none"/>
        </w:tabs>
        <w:spacing w:line="331" w:lineRule="auto" w:before="0" w:after="0"/>
        <w:ind w:left="121" w:right="784" w:firstLine="0"/>
        <w:jc w:val="both"/>
        <w:rPr>
          <w:sz w:val="17"/>
        </w:rPr>
      </w:pPr>
      <w:r>
        <w:rPr>
          <w:color w:val="4D4B4B"/>
          <w:w w:val="105"/>
          <w:sz w:val="17"/>
        </w:rPr>
        <w:t>Los Miembros</w:t>
      </w:r>
      <w:r>
        <w:rPr>
          <w:color w:val="4D4B4B"/>
          <w:w w:val="105"/>
          <w:sz w:val="17"/>
        </w:rPr>
        <w:t> deberían</w:t>
      </w:r>
      <w:r>
        <w:rPr>
          <w:color w:val="4D4B4B"/>
          <w:w w:val="105"/>
          <w:sz w:val="17"/>
        </w:rPr>
        <w:t> tratar, con carácter</w:t>
      </w:r>
      <w:r>
        <w:rPr>
          <w:color w:val="4D4B4B"/>
          <w:w w:val="105"/>
          <w:sz w:val="17"/>
        </w:rPr>
        <w:t> altamente prioritario,</w:t>
      </w:r>
      <w:r>
        <w:rPr>
          <w:color w:val="4D4B4B"/>
          <w:w w:val="105"/>
          <w:sz w:val="17"/>
        </w:rPr>
        <w:t> de reunir las condiciones</w:t>
      </w:r>
      <w:r>
        <w:rPr>
          <w:color w:val="4D4B4B"/>
          <w:w w:val="105"/>
          <w:sz w:val="17"/>
        </w:rPr>
        <w:t> enunciadas</w:t>
      </w:r>
      <w:r>
        <w:rPr>
          <w:color w:val="4D4B4B"/>
          <w:w w:val="105"/>
          <w:sz w:val="17"/>
        </w:rPr>
        <w:t> en el subpárrafo</w:t>
      </w:r>
      <w:r>
        <w:rPr>
          <w:color w:val="4D4B4B"/>
          <w:w w:val="105"/>
          <w:sz w:val="17"/>
        </w:rPr>
        <w:t> 1)</w:t>
      </w:r>
      <w:r>
        <w:rPr>
          <w:color w:val="4D4B4B"/>
          <w:w w:val="105"/>
          <w:sz w:val="17"/>
        </w:rPr>
        <w:t> supra</w:t>
      </w:r>
      <w:r>
        <w:rPr>
          <w:color w:val="4D4B4B"/>
          <w:w w:val="105"/>
          <w:sz w:val="17"/>
        </w:rPr>
        <w:t> fomentando</w:t>
      </w:r>
      <w:r>
        <w:rPr>
          <w:color w:val="4D4B4B"/>
          <w:w w:val="105"/>
          <w:sz w:val="17"/>
        </w:rPr>
        <w:t> un</w:t>
      </w:r>
      <w:r>
        <w:rPr>
          <w:color w:val="4D4B4B"/>
          <w:w w:val="105"/>
          <w:sz w:val="17"/>
        </w:rPr>
        <w:t> nivel</w:t>
      </w:r>
      <w:r>
        <w:rPr>
          <w:color w:val="4D4B4B"/>
          <w:w w:val="105"/>
          <w:sz w:val="17"/>
        </w:rPr>
        <w:t> suficientemente</w:t>
      </w:r>
      <w:r>
        <w:rPr>
          <w:color w:val="4D4B4B"/>
          <w:w w:val="105"/>
          <w:sz w:val="17"/>
        </w:rPr>
        <w:t> elevado</w:t>
      </w:r>
      <w:r>
        <w:rPr>
          <w:color w:val="4D4B4B"/>
          <w:w w:val="105"/>
          <w:sz w:val="17"/>
        </w:rPr>
        <w:t> de</w:t>
      </w:r>
      <w:r>
        <w:rPr>
          <w:color w:val="4D4B4B"/>
          <w:w w:val="105"/>
          <w:sz w:val="17"/>
        </w:rPr>
        <w:t> empleo</w:t>
      </w:r>
      <w:r>
        <w:rPr>
          <w:color w:val="4D4B4B"/>
          <w:w w:val="105"/>
          <w:sz w:val="17"/>
        </w:rPr>
        <w:t> estable</w:t>
      </w:r>
      <w:r>
        <w:rPr>
          <w:color w:val="4D4B4B"/>
          <w:w w:val="105"/>
          <w:sz w:val="17"/>
        </w:rPr>
        <w:t> que</w:t>
      </w:r>
      <w:r>
        <w:rPr>
          <w:color w:val="4D4B4B"/>
          <w:w w:val="105"/>
          <w:sz w:val="17"/>
        </w:rPr>
        <w:t> ofrezca</w:t>
      </w:r>
      <w:r>
        <w:rPr>
          <w:color w:val="4D4B4B"/>
          <w:w w:val="105"/>
          <w:sz w:val="17"/>
        </w:rPr>
        <w:t> salarios</w:t>
      </w:r>
      <w:r>
        <w:rPr>
          <w:color w:val="4D4B4B"/>
          <w:w w:val="105"/>
          <w:sz w:val="17"/>
        </w:rPr>
        <w:t> y condiciones</w:t>
      </w:r>
      <w:r>
        <w:rPr>
          <w:color w:val="4D4B4B"/>
          <w:w w:val="105"/>
          <w:sz w:val="17"/>
        </w:rPr>
        <w:t> de</w:t>
      </w:r>
      <w:r>
        <w:rPr>
          <w:color w:val="4D4B4B"/>
          <w:w w:val="105"/>
          <w:sz w:val="17"/>
        </w:rPr>
        <w:t> trabajo</w:t>
      </w:r>
      <w:r>
        <w:rPr>
          <w:color w:val="4D4B4B"/>
          <w:w w:val="105"/>
          <w:sz w:val="17"/>
        </w:rPr>
        <w:t> apropiados,</w:t>
      </w:r>
      <w:r>
        <w:rPr>
          <w:color w:val="4D4B4B"/>
          <w:w w:val="105"/>
          <w:sz w:val="17"/>
        </w:rPr>
        <w:t> especialmente</w:t>
      </w:r>
      <w:r>
        <w:rPr>
          <w:color w:val="4D4B4B"/>
          <w:w w:val="105"/>
          <w:sz w:val="17"/>
        </w:rPr>
        <w:t> mediante</w:t>
      </w:r>
      <w:r>
        <w:rPr>
          <w:color w:val="4D4B4B"/>
          <w:w w:val="105"/>
          <w:sz w:val="17"/>
        </w:rPr>
        <w:t> medidas</w:t>
      </w:r>
      <w:r>
        <w:rPr>
          <w:color w:val="4D4B4B"/>
          <w:w w:val="105"/>
          <w:sz w:val="17"/>
        </w:rPr>
        <w:t> necesarias</w:t>
      </w:r>
      <w:r>
        <w:rPr>
          <w:color w:val="4D4B4B"/>
          <w:w w:val="105"/>
          <w:sz w:val="17"/>
        </w:rPr>
        <w:t> y</w:t>
      </w:r>
      <w:r>
        <w:rPr>
          <w:color w:val="4D4B4B"/>
          <w:w w:val="105"/>
          <w:sz w:val="17"/>
        </w:rPr>
        <w:t> adecuadas,</w:t>
      </w:r>
      <w:r>
        <w:rPr>
          <w:color w:val="4D4B4B"/>
          <w:w w:val="105"/>
          <w:sz w:val="17"/>
        </w:rPr>
        <w:t> como</w:t>
      </w:r>
      <w:r>
        <w:rPr>
          <w:color w:val="4D4B4B"/>
          <w:w w:val="105"/>
          <w:sz w:val="17"/>
        </w:rPr>
        <w:t> la orientación</w:t>
      </w:r>
      <w:r>
        <w:rPr>
          <w:color w:val="4D4B4B"/>
          <w:spacing w:val="40"/>
          <w:w w:val="105"/>
          <w:sz w:val="17"/>
        </w:rPr>
        <w:t> </w:t>
      </w:r>
      <w:r>
        <w:rPr>
          <w:color w:val="4D4B4B"/>
          <w:w w:val="105"/>
          <w:sz w:val="17"/>
        </w:rPr>
        <w:t>profesional</w:t>
      </w:r>
      <w:r>
        <w:rPr>
          <w:color w:val="4D4B4B"/>
          <w:spacing w:val="40"/>
          <w:w w:val="105"/>
          <w:sz w:val="17"/>
        </w:rPr>
        <w:t> </w:t>
      </w:r>
      <w:r>
        <w:rPr>
          <w:color w:val="4D4B4B"/>
          <w:w w:val="105"/>
          <w:sz w:val="17"/>
        </w:rPr>
        <w:t>y</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formación,</w:t>
      </w:r>
      <w:r>
        <w:rPr>
          <w:color w:val="4D4B4B"/>
          <w:spacing w:val="40"/>
          <w:w w:val="105"/>
          <w:sz w:val="17"/>
        </w:rPr>
        <w:t> </w:t>
      </w:r>
      <w:r>
        <w:rPr>
          <w:color w:val="4D4B4B"/>
          <w:w w:val="105"/>
          <w:sz w:val="17"/>
        </w:rPr>
        <w:t>con</w:t>
      </w:r>
      <w:r>
        <w:rPr>
          <w:color w:val="4D4B4B"/>
          <w:spacing w:val="40"/>
          <w:w w:val="105"/>
          <w:sz w:val="17"/>
        </w:rPr>
        <w:t> </w:t>
      </w:r>
      <w:r>
        <w:rPr>
          <w:color w:val="4D4B4B"/>
          <w:w w:val="105"/>
          <w:sz w:val="17"/>
        </w:rPr>
        <w:t>el</w:t>
      </w:r>
      <w:r>
        <w:rPr>
          <w:color w:val="4D4B4B"/>
          <w:w w:val="105"/>
          <w:sz w:val="17"/>
        </w:rPr>
        <w:t> objeto</w:t>
      </w:r>
      <w:r>
        <w:rPr>
          <w:color w:val="4D4B4B"/>
          <w:spacing w:val="40"/>
          <w:w w:val="105"/>
          <w:sz w:val="17"/>
        </w:rPr>
        <w:t> </w:t>
      </w:r>
      <w:r>
        <w:rPr>
          <w:color w:val="4D4B4B"/>
          <w:w w:val="105"/>
          <w:sz w:val="17"/>
        </w:rPr>
        <w:t>de</w:t>
      </w:r>
      <w:r>
        <w:rPr>
          <w:color w:val="4D4B4B"/>
          <w:w w:val="105"/>
          <w:sz w:val="17"/>
        </w:rPr>
        <w:t> facilitar</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correspondencia</w:t>
      </w:r>
      <w:r>
        <w:rPr>
          <w:color w:val="4D4B4B"/>
          <w:spacing w:val="40"/>
          <w:w w:val="105"/>
          <w:sz w:val="17"/>
        </w:rPr>
        <w:t> </w:t>
      </w:r>
      <w:r>
        <w:rPr>
          <w:color w:val="4D4B4B"/>
          <w:w w:val="105"/>
          <w:sz w:val="17"/>
        </w:rPr>
        <w:t>voluntaria</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las calificaciones con los empleos vacantes en el mercado del trabajo</w:t>
      </w:r>
      <w:r>
        <w:rPr>
          <w:color w:val="8E8C8C"/>
          <w:w w:val="105"/>
          <w:sz w:val="17"/>
        </w:rPr>
        <w:t>.</w:t>
      </w:r>
    </w:p>
    <w:p>
      <w:pPr>
        <w:spacing w:line="240" w:lineRule="auto" w:before="0"/>
        <w:rPr>
          <w:sz w:val="16"/>
        </w:rPr>
      </w:pPr>
    </w:p>
    <w:p>
      <w:pPr>
        <w:pStyle w:val="ListParagraph"/>
        <w:numPr>
          <w:ilvl w:val="0"/>
          <w:numId w:val="53"/>
        </w:numPr>
        <w:tabs>
          <w:tab w:pos="415" w:val="left" w:leader="none"/>
        </w:tabs>
        <w:spacing w:line="331" w:lineRule="auto" w:before="0" w:after="0"/>
        <w:ind w:left="120" w:right="784" w:firstLine="3"/>
        <w:jc w:val="both"/>
        <w:rPr>
          <w:sz w:val="17"/>
        </w:rPr>
      </w:pPr>
      <w:r>
        <w:rPr>
          <w:color w:val="4D4B4B"/>
          <w:w w:val="105"/>
          <w:sz w:val="17"/>
        </w:rPr>
        <w:t>debería</w:t>
      </w:r>
      <w:r>
        <w:rPr>
          <w:color w:val="4D4B4B"/>
          <w:w w:val="105"/>
          <w:sz w:val="17"/>
        </w:rPr>
        <w:t> continuar utilizándose</w:t>
      </w:r>
      <w:r>
        <w:rPr>
          <w:color w:val="4D4B4B"/>
          <w:w w:val="105"/>
          <w:sz w:val="17"/>
        </w:rPr>
        <w:t> los</w:t>
      </w:r>
      <w:r>
        <w:rPr>
          <w:color w:val="4D4B4B"/>
          <w:w w:val="105"/>
          <w:sz w:val="17"/>
        </w:rPr>
        <w:t> servicios</w:t>
      </w:r>
      <w:r>
        <w:rPr>
          <w:color w:val="4D4B4B"/>
          <w:w w:val="105"/>
          <w:sz w:val="17"/>
        </w:rPr>
        <w:t> de</w:t>
      </w:r>
      <w:r>
        <w:rPr>
          <w:color w:val="4D4B4B"/>
          <w:w w:val="105"/>
          <w:sz w:val="17"/>
        </w:rPr>
        <w:t> cooperación</w:t>
      </w:r>
      <w:r>
        <w:rPr>
          <w:color w:val="4D4B4B"/>
          <w:w w:val="105"/>
          <w:sz w:val="17"/>
        </w:rPr>
        <w:t> y</w:t>
      </w:r>
      <w:r>
        <w:rPr>
          <w:color w:val="4D4B4B"/>
          <w:w w:val="105"/>
          <w:sz w:val="17"/>
        </w:rPr>
        <w:t> asesoramiento</w:t>
      </w:r>
      <w:r>
        <w:rPr>
          <w:color w:val="4D4B4B"/>
          <w:w w:val="105"/>
          <w:sz w:val="17"/>
        </w:rPr>
        <w:t> técnico</w:t>
      </w:r>
      <w:r>
        <w:rPr>
          <w:color w:val="4D4B4B"/>
          <w:w w:val="105"/>
          <w:sz w:val="17"/>
        </w:rPr>
        <w:t> de</w:t>
      </w:r>
      <w:r>
        <w:rPr>
          <w:color w:val="4D4B4B"/>
          <w:w w:val="105"/>
          <w:sz w:val="17"/>
        </w:rPr>
        <w:t> la</w:t>
      </w:r>
      <w:r>
        <w:rPr>
          <w:color w:val="4D4B4B"/>
          <w:w w:val="105"/>
          <w:sz w:val="17"/>
        </w:rPr>
        <w:t> Oficina</w:t>
      </w:r>
      <w:r>
        <w:rPr>
          <w:color w:val="4D4B4B"/>
          <w:spacing w:val="40"/>
          <w:w w:val="105"/>
          <w:sz w:val="17"/>
        </w:rPr>
        <w:t> </w:t>
      </w:r>
      <w:r>
        <w:rPr>
          <w:color w:val="4D4B4B"/>
          <w:w w:val="105"/>
          <w:sz w:val="17"/>
        </w:rPr>
        <w:t>Internacional</w:t>
      </w:r>
      <w:r>
        <w:rPr>
          <w:color w:val="4D4B4B"/>
          <w:w w:val="105"/>
          <w:sz w:val="17"/>
        </w:rPr>
        <w:t> del</w:t>
      </w:r>
      <w:r>
        <w:rPr>
          <w:color w:val="4D4B4B"/>
          <w:w w:val="105"/>
          <w:sz w:val="17"/>
        </w:rPr>
        <w:t> Trabajo</w:t>
      </w:r>
      <w:r>
        <w:rPr>
          <w:color w:val="4D4B4B"/>
          <w:w w:val="105"/>
          <w:sz w:val="17"/>
        </w:rPr>
        <w:t> para</w:t>
      </w:r>
      <w:r>
        <w:rPr>
          <w:color w:val="4D4B4B"/>
          <w:w w:val="105"/>
          <w:sz w:val="17"/>
        </w:rPr>
        <w:t> apoyar</w:t>
      </w:r>
      <w:r>
        <w:rPr>
          <w:color w:val="4D4B4B"/>
          <w:w w:val="105"/>
          <w:sz w:val="17"/>
        </w:rPr>
        <w:t> toda</w:t>
      </w:r>
      <w:r>
        <w:rPr>
          <w:color w:val="4D4B4B"/>
          <w:w w:val="105"/>
          <w:sz w:val="17"/>
        </w:rPr>
        <w:t> iniciativa</w:t>
      </w:r>
      <w:r>
        <w:rPr>
          <w:color w:val="4D4B4B"/>
          <w:w w:val="105"/>
          <w:sz w:val="17"/>
        </w:rPr>
        <w:t> tomada</w:t>
      </w:r>
      <w:r>
        <w:rPr>
          <w:color w:val="4D4B4B"/>
          <w:w w:val="105"/>
          <w:sz w:val="17"/>
        </w:rPr>
        <w:t> por</w:t>
      </w:r>
      <w:r>
        <w:rPr>
          <w:color w:val="4D4B4B"/>
          <w:w w:val="105"/>
          <w:sz w:val="17"/>
        </w:rPr>
        <w:t> los</w:t>
      </w:r>
      <w:r>
        <w:rPr>
          <w:color w:val="4D4B4B"/>
          <w:w w:val="105"/>
          <w:sz w:val="17"/>
        </w:rPr>
        <w:t> Miembros</w:t>
      </w:r>
      <w:r>
        <w:rPr>
          <w:color w:val="4D4B4B"/>
          <w:w w:val="105"/>
          <w:sz w:val="17"/>
        </w:rPr>
        <w:t> en</w:t>
      </w:r>
      <w:r>
        <w:rPr>
          <w:color w:val="4D4B4B"/>
          <w:w w:val="105"/>
          <w:sz w:val="17"/>
        </w:rPr>
        <w:t> esta</w:t>
      </w:r>
      <w:r>
        <w:rPr>
          <w:color w:val="4D4B4B"/>
          <w:w w:val="105"/>
          <w:sz w:val="17"/>
        </w:rPr>
        <w:t> esfera,</w:t>
      </w:r>
      <w:r>
        <w:rPr>
          <w:color w:val="4D4B4B"/>
          <w:w w:val="105"/>
          <w:sz w:val="17"/>
        </w:rPr>
        <w:t> cuando</w:t>
      </w:r>
      <w:r>
        <w:rPr>
          <w:color w:val="4D4B4B"/>
          <w:w w:val="105"/>
          <w:sz w:val="17"/>
        </w:rPr>
        <w:t> las competencias</w:t>
      </w:r>
      <w:r>
        <w:rPr>
          <w:color w:val="4D4B4B"/>
          <w:w w:val="105"/>
          <w:sz w:val="17"/>
        </w:rPr>
        <w:t> nacionales sean insuficientes</w:t>
      </w:r>
      <w:r>
        <w:rPr>
          <w:color w:val="7E7C7C"/>
          <w:w w:val="105"/>
          <w:sz w:val="17"/>
        </w:rPr>
        <w:t>.</w:t>
      </w:r>
    </w:p>
    <w:p>
      <w:pPr>
        <w:spacing w:line="240" w:lineRule="auto" w:before="8"/>
        <w:rPr>
          <w:sz w:val="15"/>
        </w:rPr>
      </w:pPr>
    </w:p>
    <w:p>
      <w:pPr>
        <w:pStyle w:val="ListParagraph"/>
        <w:numPr>
          <w:ilvl w:val="0"/>
          <w:numId w:val="53"/>
        </w:numPr>
        <w:tabs>
          <w:tab w:pos="340" w:val="left" w:leader="none"/>
        </w:tabs>
        <w:spacing w:line="333" w:lineRule="auto" w:before="0" w:after="0"/>
        <w:ind w:left="120" w:right="789" w:firstLine="4"/>
        <w:jc w:val="both"/>
        <w:rPr>
          <w:sz w:val="17"/>
        </w:rPr>
      </w:pPr>
      <w:r>
        <w:rPr>
          <w:color w:val="4D4B4B"/>
          <w:w w:val="105"/>
          <w:sz w:val="17"/>
        </w:rPr>
        <w:t>Cuando se cumplan las condiciones a que se refiere el subpárrafo</w:t>
      </w:r>
      <w:r>
        <w:rPr>
          <w:color w:val="4D4B4B"/>
          <w:w w:val="105"/>
          <w:sz w:val="17"/>
        </w:rPr>
        <w:t> 1), los Miembros</w:t>
      </w:r>
      <w:r>
        <w:rPr>
          <w:color w:val="4D4B4B"/>
          <w:w w:val="105"/>
          <w:sz w:val="17"/>
        </w:rPr>
        <w:t> deberían, con la rapidez que</w:t>
      </w:r>
      <w:r>
        <w:rPr>
          <w:color w:val="4D4B4B"/>
          <w:w w:val="105"/>
          <w:sz w:val="17"/>
        </w:rPr>
        <w:t> permitan</w:t>
      </w:r>
      <w:r>
        <w:rPr>
          <w:color w:val="4D4B4B"/>
          <w:w w:val="105"/>
          <w:sz w:val="17"/>
        </w:rPr>
        <w:t> sus</w:t>
      </w:r>
      <w:r>
        <w:rPr>
          <w:color w:val="4D4B4B"/>
          <w:w w:val="105"/>
          <w:sz w:val="17"/>
        </w:rPr>
        <w:t> recursos</w:t>
      </w:r>
      <w:r>
        <w:rPr>
          <w:color w:val="4D4B4B"/>
          <w:w w:val="105"/>
          <w:sz w:val="17"/>
        </w:rPr>
        <w:t> y</w:t>
      </w:r>
      <w:r>
        <w:rPr>
          <w:color w:val="4D4B4B"/>
          <w:w w:val="105"/>
          <w:sz w:val="17"/>
        </w:rPr>
        <w:t> en</w:t>
      </w:r>
      <w:r>
        <w:rPr>
          <w:color w:val="4D4B4B"/>
          <w:w w:val="105"/>
          <w:sz w:val="17"/>
        </w:rPr>
        <w:t> caso</w:t>
      </w:r>
      <w:r>
        <w:rPr>
          <w:color w:val="4D4B4B"/>
          <w:w w:val="105"/>
          <w:sz w:val="17"/>
        </w:rPr>
        <w:t> necesario</w:t>
      </w:r>
      <w:r>
        <w:rPr>
          <w:color w:val="4D4B4B"/>
          <w:w w:val="105"/>
          <w:sz w:val="17"/>
        </w:rPr>
        <w:t> por</w:t>
      </w:r>
      <w:r>
        <w:rPr>
          <w:color w:val="4D4B4B"/>
          <w:w w:val="105"/>
          <w:sz w:val="17"/>
        </w:rPr>
        <w:t> etapas,</w:t>
      </w:r>
      <w:r>
        <w:rPr>
          <w:color w:val="4D4B4B"/>
          <w:w w:val="105"/>
          <w:sz w:val="17"/>
        </w:rPr>
        <w:t> instituir</w:t>
      </w:r>
      <w:r>
        <w:rPr>
          <w:color w:val="4D4B4B"/>
          <w:w w:val="105"/>
          <w:sz w:val="17"/>
        </w:rPr>
        <w:t> regímenes</w:t>
      </w:r>
      <w:r>
        <w:rPr>
          <w:color w:val="4D4B4B"/>
          <w:w w:val="105"/>
          <w:sz w:val="17"/>
        </w:rPr>
        <w:t> de</w:t>
      </w:r>
      <w:r>
        <w:rPr>
          <w:color w:val="4D4B4B"/>
          <w:w w:val="105"/>
          <w:sz w:val="17"/>
        </w:rPr>
        <w:t> protección</w:t>
      </w:r>
      <w:r>
        <w:rPr>
          <w:color w:val="4D4B4B"/>
          <w:w w:val="105"/>
          <w:sz w:val="17"/>
        </w:rPr>
        <w:t> para</w:t>
      </w:r>
      <w:r>
        <w:rPr>
          <w:color w:val="4D4B4B"/>
          <w:w w:val="105"/>
          <w:sz w:val="17"/>
        </w:rPr>
        <w:t> los desempleados, especialmente mecanismos de seguridad social para la indemnización del desempleo</w:t>
      </w:r>
      <w:r>
        <w:rPr>
          <w:color w:val="7E7C7C"/>
          <w:w w:val="105"/>
          <w:sz w:val="17"/>
        </w:rPr>
        <w:t>.</w:t>
      </w:r>
    </w:p>
    <w:p>
      <w:pPr>
        <w:spacing w:line="240" w:lineRule="auto" w:before="7"/>
        <w:rPr>
          <w:sz w:val="15"/>
        </w:rPr>
      </w:pPr>
    </w:p>
    <w:p>
      <w:pPr>
        <w:pStyle w:val="ListParagraph"/>
        <w:numPr>
          <w:ilvl w:val="0"/>
          <w:numId w:val="54"/>
        </w:numPr>
        <w:tabs>
          <w:tab w:pos="460" w:val="left" w:leader="none"/>
        </w:tabs>
        <w:spacing w:line="331" w:lineRule="auto" w:before="1" w:after="0"/>
        <w:ind w:left="121" w:right="799" w:firstLine="0"/>
        <w:jc w:val="both"/>
        <w:rPr>
          <w:sz w:val="17"/>
        </w:rPr>
      </w:pPr>
      <w:r>
        <w:rPr>
          <w:color w:val="4D4B4B"/>
          <w:w w:val="105"/>
          <w:sz w:val="17"/>
        </w:rPr>
        <w:t>Cuando</w:t>
      </w:r>
      <w:r>
        <w:rPr>
          <w:color w:val="4D4B4B"/>
          <w:w w:val="105"/>
          <w:sz w:val="17"/>
        </w:rPr>
        <w:t> no</w:t>
      </w:r>
      <w:r>
        <w:rPr>
          <w:color w:val="4D4B4B"/>
          <w:w w:val="105"/>
          <w:sz w:val="17"/>
        </w:rPr>
        <w:t> se</w:t>
      </w:r>
      <w:r>
        <w:rPr>
          <w:color w:val="4D4B4B"/>
          <w:w w:val="105"/>
          <w:sz w:val="17"/>
        </w:rPr>
        <w:t> cumplan</w:t>
      </w:r>
      <w:r>
        <w:rPr>
          <w:color w:val="4D4B4B"/>
          <w:w w:val="105"/>
          <w:sz w:val="17"/>
        </w:rPr>
        <w:t> las</w:t>
      </w:r>
      <w:r>
        <w:rPr>
          <w:color w:val="4D4B4B"/>
          <w:w w:val="105"/>
          <w:sz w:val="17"/>
        </w:rPr>
        <w:t> condiciones a</w:t>
      </w:r>
      <w:r>
        <w:rPr>
          <w:color w:val="4D4B4B"/>
          <w:w w:val="105"/>
          <w:sz w:val="17"/>
        </w:rPr>
        <w:t> que</w:t>
      </w:r>
      <w:r>
        <w:rPr>
          <w:color w:val="4D4B4B"/>
          <w:w w:val="105"/>
          <w:sz w:val="17"/>
        </w:rPr>
        <w:t> se</w:t>
      </w:r>
      <w:r>
        <w:rPr>
          <w:color w:val="4D4B4B"/>
          <w:w w:val="105"/>
          <w:sz w:val="17"/>
        </w:rPr>
        <w:t> refiere</w:t>
      </w:r>
      <w:r>
        <w:rPr>
          <w:color w:val="4D4B4B"/>
          <w:w w:val="105"/>
          <w:sz w:val="17"/>
        </w:rPr>
        <w:t> el</w:t>
      </w:r>
      <w:r>
        <w:rPr>
          <w:color w:val="4D4B4B"/>
          <w:w w:val="105"/>
          <w:sz w:val="17"/>
        </w:rPr>
        <w:t> subpárrafo</w:t>
      </w:r>
      <w:r>
        <w:rPr>
          <w:color w:val="4D4B4B"/>
          <w:w w:val="105"/>
          <w:sz w:val="17"/>
        </w:rPr>
        <w:t> 1)</w:t>
      </w:r>
      <w:r>
        <w:rPr>
          <w:color w:val="4D4B4B"/>
          <w:w w:val="105"/>
          <w:sz w:val="17"/>
        </w:rPr>
        <w:t> del</w:t>
      </w:r>
      <w:r>
        <w:rPr>
          <w:color w:val="4D4B4B"/>
          <w:w w:val="105"/>
          <w:sz w:val="17"/>
        </w:rPr>
        <w:t> párrafo</w:t>
      </w:r>
      <w:r>
        <w:rPr>
          <w:color w:val="4D4B4B"/>
          <w:w w:val="105"/>
          <w:sz w:val="17"/>
        </w:rPr>
        <w:t> 26,</w:t>
      </w:r>
      <w:r>
        <w:rPr>
          <w:color w:val="4D4B4B"/>
          <w:w w:val="105"/>
          <w:sz w:val="17"/>
        </w:rPr>
        <w:t> los</w:t>
      </w:r>
      <w:r>
        <w:rPr>
          <w:color w:val="4D4B4B"/>
          <w:w w:val="105"/>
          <w:sz w:val="17"/>
        </w:rPr>
        <w:t> Miembros deberían</w:t>
      </w:r>
      <w:r>
        <w:rPr>
          <w:color w:val="4D4B4B"/>
          <w:w w:val="105"/>
          <w:sz w:val="17"/>
        </w:rPr>
        <w:t> conceder</w:t>
      </w:r>
      <w:r>
        <w:rPr>
          <w:color w:val="4D4B4B"/>
          <w:w w:val="105"/>
          <w:sz w:val="17"/>
        </w:rPr>
        <w:t> prioridad</w:t>
      </w:r>
      <w:r>
        <w:rPr>
          <w:color w:val="4D4B4B"/>
          <w:w w:val="105"/>
          <w:sz w:val="17"/>
        </w:rPr>
        <w:t> a</w:t>
      </w:r>
      <w:r>
        <w:rPr>
          <w:color w:val="4D4B4B"/>
          <w:w w:val="105"/>
          <w:sz w:val="17"/>
        </w:rPr>
        <w:t> la</w:t>
      </w:r>
      <w:r>
        <w:rPr>
          <w:color w:val="4D4B4B"/>
          <w:w w:val="105"/>
          <w:sz w:val="17"/>
        </w:rPr>
        <w:t> adopción</w:t>
      </w:r>
      <w:r>
        <w:rPr>
          <w:color w:val="4D4B4B"/>
          <w:w w:val="105"/>
          <w:sz w:val="17"/>
        </w:rPr>
        <w:t> de</w:t>
      </w:r>
      <w:r>
        <w:rPr>
          <w:color w:val="4D4B4B"/>
          <w:w w:val="105"/>
          <w:sz w:val="17"/>
        </w:rPr>
        <w:t> medidas</w:t>
      </w:r>
      <w:r>
        <w:rPr>
          <w:color w:val="4D4B4B"/>
          <w:w w:val="105"/>
          <w:sz w:val="17"/>
        </w:rPr>
        <w:t> especiales</w:t>
      </w:r>
      <w:r>
        <w:rPr>
          <w:color w:val="4D4B4B"/>
          <w:w w:val="105"/>
          <w:sz w:val="17"/>
        </w:rPr>
        <w:t> de</w:t>
      </w:r>
      <w:r>
        <w:rPr>
          <w:color w:val="4D4B4B"/>
          <w:w w:val="105"/>
          <w:sz w:val="17"/>
        </w:rPr>
        <w:t> ayuda</w:t>
      </w:r>
      <w:r>
        <w:rPr>
          <w:color w:val="4D4B4B"/>
          <w:w w:val="105"/>
          <w:sz w:val="17"/>
        </w:rPr>
        <w:t> a</w:t>
      </w:r>
      <w:r>
        <w:rPr>
          <w:color w:val="4D4B4B"/>
          <w:w w:val="105"/>
          <w:sz w:val="17"/>
        </w:rPr>
        <w:t> los</w:t>
      </w:r>
      <w:r>
        <w:rPr>
          <w:color w:val="4D4B4B"/>
          <w:w w:val="105"/>
          <w:sz w:val="17"/>
        </w:rPr>
        <w:t> desempleados</w:t>
      </w:r>
      <w:r>
        <w:rPr>
          <w:color w:val="4D4B4B"/>
          <w:w w:val="105"/>
          <w:sz w:val="17"/>
        </w:rPr>
        <w:t> mas necesitados, en función de los recursos disponibles y de las condiciones propias de cada país</w:t>
      </w:r>
      <w:r>
        <w:rPr>
          <w:color w:val="8E8C8C"/>
          <w:w w:val="105"/>
          <w:sz w:val="17"/>
        </w:rPr>
        <w:t>.</w:t>
      </w:r>
    </w:p>
    <w:p>
      <w:pPr>
        <w:spacing w:line="240" w:lineRule="auto" w:before="8"/>
        <w:rPr>
          <w:sz w:val="15"/>
        </w:rPr>
      </w:pPr>
    </w:p>
    <w:p>
      <w:pPr>
        <w:pStyle w:val="ListParagraph"/>
        <w:numPr>
          <w:ilvl w:val="0"/>
          <w:numId w:val="54"/>
        </w:numPr>
        <w:tabs>
          <w:tab w:pos="471" w:val="left" w:leader="none"/>
        </w:tabs>
        <w:spacing w:line="333" w:lineRule="auto" w:before="0" w:after="0"/>
        <w:ind w:left="120" w:right="785" w:firstLine="1"/>
        <w:jc w:val="both"/>
        <w:rPr>
          <w:sz w:val="17"/>
        </w:rPr>
      </w:pPr>
      <w:r>
        <w:rPr>
          <w:color w:val="4D4B4B"/>
          <w:w w:val="105"/>
          <w:sz w:val="17"/>
        </w:rPr>
        <w:t>Los Miembros</w:t>
      </w:r>
      <w:r>
        <w:rPr>
          <w:color w:val="4D4B4B"/>
          <w:w w:val="105"/>
          <w:sz w:val="17"/>
        </w:rPr>
        <w:t> que</w:t>
      </w:r>
      <w:r>
        <w:rPr>
          <w:color w:val="4D4B4B"/>
          <w:w w:val="105"/>
          <w:sz w:val="17"/>
        </w:rPr>
        <w:t> hayan</w:t>
      </w:r>
      <w:r>
        <w:rPr>
          <w:color w:val="4D4B4B"/>
          <w:w w:val="105"/>
          <w:sz w:val="17"/>
        </w:rPr>
        <w:t> instituido</w:t>
      </w:r>
      <w:r>
        <w:rPr>
          <w:color w:val="4D4B4B"/>
          <w:w w:val="105"/>
          <w:sz w:val="17"/>
        </w:rPr>
        <w:t> un</w:t>
      </w:r>
      <w:r>
        <w:rPr>
          <w:color w:val="4D4B4B"/>
          <w:w w:val="105"/>
          <w:sz w:val="17"/>
        </w:rPr>
        <w:t> fondo</w:t>
      </w:r>
      <w:r>
        <w:rPr>
          <w:color w:val="4D4B4B"/>
          <w:w w:val="105"/>
          <w:sz w:val="17"/>
        </w:rPr>
        <w:t> nacional</w:t>
      </w:r>
      <w:r>
        <w:rPr>
          <w:color w:val="4D4B4B"/>
          <w:w w:val="105"/>
          <w:sz w:val="17"/>
        </w:rPr>
        <w:t> de</w:t>
      </w:r>
      <w:r>
        <w:rPr>
          <w:color w:val="4D4B4B"/>
          <w:w w:val="105"/>
          <w:sz w:val="17"/>
        </w:rPr>
        <w:t> previsión</w:t>
      </w:r>
      <w:r>
        <w:rPr>
          <w:color w:val="4D4B4B"/>
          <w:w w:val="105"/>
          <w:sz w:val="17"/>
        </w:rPr>
        <w:t> podrían</w:t>
      </w:r>
      <w:r>
        <w:rPr>
          <w:color w:val="4D4B4B"/>
          <w:w w:val="105"/>
          <w:sz w:val="17"/>
        </w:rPr>
        <w:t> estudiar</w:t>
      </w:r>
      <w:r>
        <w:rPr>
          <w:color w:val="4D4B4B"/>
          <w:w w:val="105"/>
          <w:sz w:val="17"/>
        </w:rPr>
        <w:t> la</w:t>
      </w:r>
      <w:r>
        <w:rPr>
          <w:color w:val="4D4B4B"/>
          <w:w w:val="105"/>
          <w:sz w:val="17"/>
        </w:rPr>
        <w:t> posibilidad</w:t>
      </w:r>
      <w:r>
        <w:rPr>
          <w:color w:val="4D4B4B"/>
          <w:w w:val="105"/>
          <w:sz w:val="17"/>
        </w:rPr>
        <w:t> de</w:t>
      </w:r>
      <w:r>
        <w:rPr>
          <w:color w:val="4D4B4B"/>
          <w:spacing w:val="40"/>
          <w:w w:val="105"/>
          <w:sz w:val="17"/>
        </w:rPr>
        <w:t> </w:t>
      </w:r>
      <w:r>
        <w:rPr>
          <w:color w:val="4D4B4B"/>
          <w:w w:val="105"/>
          <w:sz w:val="17"/>
        </w:rPr>
        <w:t>autorizar, en beneficio de</w:t>
      </w:r>
      <w:r>
        <w:rPr>
          <w:color w:val="4D4B4B"/>
          <w:spacing w:val="-5"/>
          <w:w w:val="105"/>
          <w:sz w:val="17"/>
        </w:rPr>
        <w:t> </w:t>
      </w:r>
      <w:r>
        <w:rPr>
          <w:color w:val="4D4B4B"/>
          <w:w w:val="105"/>
          <w:sz w:val="17"/>
        </w:rPr>
        <w:t>los titulares de cuenta en</w:t>
      </w:r>
      <w:r>
        <w:rPr>
          <w:color w:val="4D4B4B"/>
          <w:spacing w:val="-3"/>
          <w:w w:val="105"/>
          <w:sz w:val="17"/>
        </w:rPr>
        <w:t> </w:t>
      </w:r>
      <w:r>
        <w:rPr>
          <w:color w:val="4D4B4B"/>
          <w:w w:val="105"/>
          <w:sz w:val="17"/>
        </w:rPr>
        <w:t>dicho fondo cuyas ganancias queden interrumpidas debido a un desempleo</w:t>
      </w:r>
      <w:r>
        <w:rPr>
          <w:color w:val="4D4B4B"/>
          <w:w w:val="105"/>
          <w:sz w:val="17"/>
        </w:rPr>
        <w:t> de larga duración</w:t>
      </w:r>
      <w:r>
        <w:rPr>
          <w:color w:val="4D4B4B"/>
          <w:w w:val="105"/>
          <w:sz w:val="17"/>
        </w:rPr>
        <w:t> y cuya</w:t>
      </w:r>
      <w:r>
        <w:rPr>
          <w:color w:val="4D4B4B"/>
          <w:w w:val="105"/>
          <w:sz w:val="17"/>
        </w:rPr>
        <w:t> situación</w:t>
      </w:r>
      <w:r>
        <w:rPr>
          <w:color w:val="4D4B4B"/>
          <w:w w:val="105"/>
          <w:sz w:val="17"/>
        </w:rPr>
        <w:t> familiar</w:t>
      </w:r>
      <w:r>
        <w:rPr>
          <w:color w:val="4D4B4B"/>
          <w:w w:val="105"/>
          <w:sz w:val="17"/>
        </w:rPr>
        <w:t> sea precaria,</w:t>
      </w:r>
      <w:r>
        <w:rPr>
          <w:color w:val="4D4B4B"/>
          <w:w w:val="105"/>
          <w:sz w:val="17"/>
        </w:rPr>
        <w:t> el</w:t>
      </w:r>
      <w:r>
        <w:rPr>
          <w:color w:val="4D4B4B"/>
          <w:w w:val="105"/>
          <w:sz w:val="17"/>
        </w:rPr>
        <w:t> pago de prestaciones</w:t>
      </w:r>
      <w:r>
        <w:rPr>
          <w:color w:val="4D4B4B"/>
          <w:w w:val="105"/>
          <w:sz w:val="17"/>
        </w:rPr>
        <w:t> periódicas</w:t>
      </w:r>
      <w:r>
        <w:rPr>
          <w:color w:val="4D4B4B"/>
          <w:w w:val="105"/>
          <w:sz w:val="17"/>
        </w:rPr>
        <w:t> en metálico para hacer frente a sus necesidad esenciales</w:t>
      </w:r>
      <w:r>
        <w:rPr>
          <w:color w:val="8E8C8C"/>
          <w:w w:val="105"/>
          <w:sz w:val="17"/>
        </w:rPr>
        <w:t>. </w:t>
      </w:r>
      <w:r>
        <w:rPr>
          <w:color w:val="4D4B4B"/>
          <w:w w:val="105"/>
          <w:sz w:val="17"/>
        </w:rPr>
        <w:t>Se podrían fijar limites a la cuantía y duración de estas prestaciones en función de las circunstancias y especialmente</w:t>
      </w:r>
      <w:r>
        <w:rPr>
          <w:color w:val="4D4B4B"/>
          <w:spacing w:val="40"/>
          <w:w w:val="105"/>
          <w:sz w:val="17"/>
        </w:rPr>
        <w:t> </w:t>
      </w:r>
      <w:r>
        <w:rPr>
          <w:color w:val="4D4B4B"/>
          <w:w w:val="105"/>
          <w:sz w:val="17"/>
        </w:rPr>
        <w:t>del saldo de la cuenta</w:t>
      </w:r>
      <w:r>
        <w:rPr>
          <w:color w:val="8E8C8C"/>
          <w:w w:val="105"/>
          <w:sz w:val="17"/>
        </w:rPr>
        <w:t>.</w:t>
      </w:r>
    </w:p>
    <w:p>
      <w:pPr>
        <w:spacing w:line="240" w:lineRule="auto" w:before="2"/>
        <w:rPr>
          <w:sz w:val="15"/>
        </w:rPr>
      </w:pPr>
    </w:p>
    <w:p>
      <w:pPr>
        <w:pStyle w:val="ListParagraph"/>
        <w:numPr>
          <w:ilvl w:val="0"/>
          <w:numId w:val="54"/>
        </w:numPr>
        <w:tabs>
          <w:tab w:pos="485" w:val="left" w:leader="none"/>
        </w:tabs>
        <w:spacing w:line="333" w:lineRule="auto" w:before="0" w:after="0"/>
        <w:ind w:left="123" w:right="787" w:hanging="3"/>
        <w:jc w:val="both"/>
        <w:rPr>
          <w:sz w:val="17"/>
        </w:rPr>
      </w:pPr>
      <w:r>
        <w:rPr>
          <w:color w:val="4D4B4B"/>
          <w:w w:val="105"/>
          <w:sz w:val="17"/>
        </w:rPr>
        <w:t>Los</w:t>
      </w:r>
      <w:r>
        <w:rPr>
          <w:color w:val="4D4B4B"/>
          <w:w w:val="105"/>
          <w:sz w:val="17"/>
        </w:rPr>
        <w:t> Miembros</w:t>
      </w:r>
      <w:r>
        <w:rPr>
          <w:color w:val="4D4B4B"/>
          <w:w w:val="105"/>
          <w:sz w:val="17"/>
        </w:rPr>
        <w:t> podrían</w:t>
      </w:r>
      <w:r>
        <w:rPr>
          <w:color w:val="4D4B4B"/>
          <w:w w:val="105"/>
          <w:sz w:val="17"/>
        </w:rPr>
        <w:t> también</w:t>
      </w:r>
      <w:r>
        <w:rPr>
          <w:color w:val="4D4B4B"/>
          <w:w w:val="105"/>
          <w:sz w:val="17"/>
        </w:rPr>
        <w:t> alentar</w:t>
      </w:r>
      <w:r>
        <w:rPr>
          <w:color w:val="4D4B4B"/>
          <w:w w:val="105"/>
          <w:sz w:val="17"/>
        </w:rPr>
        <w:t> la</w:t>
      </w:r>
      <w:r>
        <w:rPr>
          <w:color w:val="4D4B4B"/>
          <w:w w:val="105"/>
          <w:sz w:val="17"/>
        </w:rPr>
        <w:t> constitución</w:t>
      </w:r>
      <w:r>
        <w:rPr>
          <w:color w:val="4D4B4B"/>
          <w:w w:val="105"/>
          <w:sz w:val="17"/>
        </w:rPr>
        <w:t> por</w:t>
      </w:r>
      <w:r>
        <w:rPr>
          <w:color w:val="4D4B4B"/>
          <w:w w:val="105"/>
          <w:sz w:val="17"/>
        </w:rPr>
        <w:t> las</w:t>
      </w:r>
      <w:r>
        <w:rPr>
          <w:color w:val="4D4B4B"/>
          <w:w w:val="105"/>
          <w:sz w:val="17"/>
        </w:rPr>
        <w:t> organizaciones</w:t>
      </w:r>
      <w:r>
        <w:rPr>
          <w:color w:val="4D4B4B"/>
          <w:w w:val="105"/>
          <w:sz w:val="17"/>
        </w:rPr>
        <w:t> de</w:t>
      </w:r>
      <w:r>
        <w:rPr>
          <w:color w:val="4D4B4B"/>
          <w:w w:val="105"/>
          <w:sz w:val="17"/>
        </w:rPr>
        <w:t> empleadores</w:t>
      </w:r>
      <w:r>
        <w:rPr>
          <w:color w:val="4D4B4B"/>
          <w:w w:val="105"/>
          <w:sz w:val="17"/>
        </w:rPr>
        <w:t> y</w:t>
      </w:r>
      <w:r>
        <w:rPr>
          <w:color w:val="4D4B4B"/>
          <w:w w:val="105"/>
          <w:sz w:val="17"/>
        </w:rPr>
        <w:t> de trabajadores de</w:t>
      </w:r>
      <w:r>
        <w:rPr>
          <w:color w:val="4D4B4B"/>
          <w:spacing w:val="-2"/>
          <w:w w:val="105"/>
          <w:sz w:val="17"/>
        </w:rPr>
        <w:t> </w:t>
      </w:r>
      <w:r>
        <w:rPr>
          <w:color w:val="4D4B4B"/>
          <w:w w:val="105"/>
          <w:sz w:val="17"/>
        </w:rPr>
        <w:t>fondos de</w:t>
      </w:r>
      <w:r>
        <w:rPr>
          <w:color w:val="4D4B4B"/>
          <w:spacing w:val="-2"/>
          <w:w w:val="105"/>
          <w:sz w:val="17"/>
        </w:rPr>
        <w:t> </w:t>
      </w:r>
      <w:r>
        <w:rPr>
          <w:color w:val="4D4B4B"/>
          <w:w w:val="105"/>
          <w:sz w:val="17"/>
        </w:rPr>
        <w:t>asistencia en</w:t>
      </w:r>
      <w:r>
        <w:rPr>
          <w:color w:val="4D4B4B"/>
          <w:spacing w:val="-7"/>
          <w:w w:val="105"/>
          <w:sz w:val="17"/>
        </w:rPr>
        <w:t> </w:t>
      </w:r>
      <w:r>
        <w:rPr>
          <w:color w:val="4D4B4B"/>
          <w:w w:val="105"/>
          <w:sz w:val="17"/>
        </w:rPr>
        <w:t>el ámbito de una</w:t>
      </w:r>
      <w:r>
        <w:rPr>
          <w:color w:val="4D4B4B"/>
          <w:spacing w:val="-1"/>
          <w:w w:val="105"/>
          <w:sz w:val="17"/>
        </w:rPr>
        <w:t> </w:t>
      </w:r>
      <w:r>
        <w:rPr>
          <w:color w:val="4D4B4B"/>
          <w:w w:val="105"/>
          <w:sz w:val="17"/>
        </w:rPr>
        <w:t>empresa o</w:t>
      </w:r>
      <w:r>
        <w:rPr>
          <w:color w:val="4D4B4B"/>
          <w:spacing w:val="-2"/>
          <w:w w:val="105"/>
          <w:sz w:val="17"/>
        </w:rPr>
        <w:t> </w:t>
      </w:r>
      <w:r>
        <w:rPr>
          <w:color w:val="4D4B4B"/>
          <w:w w:val="105"/>
          <w:sz w:val="17"/>
        </w:rPr>
        <w:t>un</w:t>
      </w:r>
      <w:r>
        <w:rPr>
          <w:color w:val="4D4B4B"/>
          <w:spacing w:val="-3"/>
          <w:w w:val="105"/>
          <w:sz w:val="17"/>
        </w:rPr>
        <w:t> </w:t>
      </w:r>
      <w:r>
        <w:rPr>
          <w:color w:val="4D4B4B"/>
          <w:w w:val="105"/>
          <w:sz w:val="17"/>
        </w:rPr>
        <w:t>grupo de</w:t>
      </w:r>
      <w:r>
        <w:rPr>
          <w:color w:val="4D4B4B"/>
          <w:spacing w:val="-2"/>
          <w:w w:val="105"/>
          <w:sz w:val="17"/>
        </w:rPr>
        <w:t> </w:t>
      </w:r>
      <w:r>
        <w:rPr>
          <w:color w:val="4D4B4B"/>
          <w:w w:val="105"/>
          <w:sz w:val="17"/>
        </w:rPr>
        <w:t>empresas. Este método podría ser útil en las empresas y sectores de actividad que gozan de una capacidad económica suficiente</w:t>
      </w:r>
      <w:r>
        <w:rPr>
          <w:color w:val="7E7C7C"/>
          <w:w w:val="105"/>
          <w:sz w:val="17"/>
        </w:rPr>
        <w:t>.</w:t>
      </w:r>
    </w:p>
    <w:p>
      <w:pPr>
        <w:spacing w:after="0" w:line="333" w:lineRule="auto"/>
        <w:jc w:val="both"/>
        <w:rPr>
          <w:sz w:val="17"/>
        </w:rPr>
        <w:sectPr>
          <w:pgSz w:w="12240" w:h="15840"/>
          <w:pgMar w:header="245" w:footer="268" w:top="480" w:bottom="460" w:left="580" w:right="1720"/>
        </w:sectPr>
      </w:pPr>
    </w:p>
    <w:p>
      <w:pPr>
        <w:pStyle w:val="ListParagraph"/>
        <w:numPr>
          <w:ilvl w:val="0"/>
          <w:numId w:val="54"/>
        </w:numPr>
        <w:tabs>
          <w:tab w:pos="422" w:val="left" w:leader="none"/>
        </w:tabs>
        <w:spacing w:line="331" w:lineRule="auto" w:before="93" w:after="0"/>
        <w:ind w:left="121" w:right="787" w:firstLine="3"/>
        <w:jc w:val="both"/>
        <w:rPr>
          <w:sz w:val="17"/>
        </w:rPr>
      </w:pPr>
      <w:r>
        <w:rPr>
          <w:color w:val="4D4B4B"/>
          <w:w w:val="105"/>
          <w:sz w:val="17"/>
        </w:rPr>
        <w:t>Los Miembros cuya legislación</w:t>
      </w:r>
      <w:r>
        <w:rPr>
          <w:color w:val="4D4B4B"/>
          <w:spacing w:val="22"/>
          <w:w w:val="105"/>
          <w:sz w:val="17"/>
        </w:rPr>
        <w:t> </w:t>
      </w:r>
      <w:r>
        <w:rPr>
          <w:color w:val="4D4B4B"/>
          <w:w w:val="105"/>
          <w:sz w:val="17"/>
        </w:rPr>
        <w:t>exija de</w:t>
      </w:r>
      <w:r>
        <w:rPr>
          <w:color w:val="4D4B4B"/>
          <w:spacing w:val="-7"/>
          <w:w w:val="105"/>
          <w:sz w:val="17"/>
        </w:rPr>
        <w:t> </w:t>
      </w:r>
      <w:r>
        <w:rPr>
          <w:color w:val="4D4B4B"/>
          <w:w w:val="105"/>
          <w:sz w:val="17"/>
        </w:rPr>
        <w:t>los empleadores el</w:t>
      </w:r>
      <w:r>
        <w:rPr>
          <w:color w:val="4D4B4B"/>
          <w:spacing w:val="-1"/>
          <w:w w:val="105"/>
          <w:sz w:val="17"/>
        </w:rPr>
        <w:t> </w:t>
      </w:r>
      <w:r>
        <w:rPr>
          <w:color w:val="4D4B4B"/>
          <w:w w:val="105"/>
          <w:sz w:val="17"/>
        </w:rPr>
        <w:t>pago de indemnizaciones</w:t>
      </w:r>
      <w:r>
        <w:rPr>
          <w:color w:val="4D4B4B"/>
          <w:spacing w:val="-9"/>
          <w:w w:val="105"/>
          <w:sz w:val="17"/>
        </w:rPr>
        <w:t> </w:t>
      </w:r>
      <w:r>
        <w:rPr>
          <w:color w:val="4D4B4B"/>
          <w:w w:val="105"/>
          <w:sz w:val="17"/>
        </w:rPr>
        <w:t>de</w:t>
      </w:r>
      <w:r>
        <w:rPr>
          <w:color w:val="4D4B4B"/>
          <w:spacing w:val="-7"/>
          <w:w w:val="105"/>
          <w:sz w:val="17"/>
        </w:rPr>
        <w:t> </w:t>
      </w:r>
      <w:r>
        <w:rPr>
          <w:color w:val="4D4B4B"/>
          <w:w w:val="105"/>
          <w:sz w:val="17"/>
        </w:rPr>
        <w:t>fin de servicios a</w:t>
      </w:r>
      <w:r>
        <w:rPr>
          <w:color w:val="4D4B4B"/>
          <w:spacing w:val="-2"/>
          <w:w w:val="105"/>
          <w:sz w:val="17"/>
        </w:rPr>
        <w:t> </w:t>
      </w:r>
      <w:r>
        <w:rPr>
          <w:color w:val="4D4B4B"/>
          <w:w w:val="105"/>
          <w:sz w:val="17"/>
        </w:rPr>
        <w:t>los trabajadores</w:t>
      </w:r>
      <w:r>
        <w:rPr>
          <w:color w:val="4D4B4B"/>
          <w:w w:val="105"/>
          <w:sz w:val="17"/>
        </w:rPr>
        <w:t> que han perdido</w:t>
      </w:r>
      <w:r>
        <w:rPr>
          <w:color w:val="4D4B4B"/>
          <w:w w:val="105"/>
          <w:sz w:val="17"/>
        </w:rPr>
        <w:t> su empleo</w:t>
      </w:r>
      <w:r>
        <w:rPr>
          <w:color w:val="4D4B4B"/>
          <w:w w:val="105"/>
          <w:sz w:val="17"/>
        </w:rPr>
        <w:t> deberían</w:t>
      </w:r>
      <w:r>
        <w:rPr>
          <w:color w:val="4D4B4B"/>
          <w:w w:val="105"/>
          <w:sz w:val="17"/>
        </w:rPr>
        <w:t> prever</w:t>
      </w:r>
      <w:r>
        <w:rPr>
          <w:color w:val="4D4B4B"/>
          <w:w w:val="105"/>
          <w:sz w:val="17"/>
        </w:rPr>
        <w:t> que los empleadores</w:t>
      </w:r>
      <w:r>
        <w:rPr>
          <w:color w:val="4D4B4B"/>
          <w:w w:val="105"/>
          <w:sz w:val="17"/>
        </w:rPr>
        <w:t> hagan frente</w:t>
      </w:r>
      <w:r>
        <w:rPr>
          <w:color w:val="4D4B4B"/>
          <w:w w:val="105"/>
          <w:sz w:val="17"/>
        </w:rPr>
        <w:t> en común</w:t>
      </w:r>
      <w:r>
        <w:rPr>
          <w:color w:val="4D4B4B"/>
          <w:w w:val="105"/>
          <w:sz w:val="17"/>
        </w:rPr>
        <w:t> a esta responsabilidad mediante</w:t>
      </w:r>
      <w:r>
        <w:rPr>
          <w:color w:val="4D4B4B"/>
          <w:w w:val="105"/>
          <w:sz w:val="17"/>
        </w:rPr>
        <w:t> la creación</w:t>
      </w:r>
      <w:r>
        <w:rPr>
          <w:color w:val="4D4B4B"/>
          <w:w w:val="105"/>
          <w:sz w:val="17"/>
        </w:rPr>
        <w:t> de fondos</w:t>
      </w:r>
      <w:r>
        <w:rPr>
          <w:color w:val="4D4B4B"/>
          <w:w w:val="105"/>
          <w:sz w:val="17"/>
        </w:rPr>
        <w:t> financiados</w:t>
      </w:r>
      <w:r>
        <w:rPr>
          <w:color w:val="4D4B4B"/>
          <w:w w:val="105"/>
          <w:sz w:val="17"/>
        </w:rPr>
        <w:t> con cotizaciones</w:t>
      </w:r>
      <w:r>
        <w:rPr>
          <w:color w:val="4D4B4B"/>
          <w:w w:val="105"/>
          <w:sz w:val="17"/>
        </w:rPr>
        <w:t> de dichos</w:t>
      </w:r>
      <w:r>
        <w:rPr>
          <w:color w:val="4D4B4B"/>
          <w:w w:val="105"/>
          <w:sz w:val="17"/>
        </w:rPr>
        <w:t> empleadores,</w:t>
      </w:r>
      <w:r>
        <w:rPr>
          <w:color w:val="4D4B4B"/>
          <w:w w:val="105"/>
          <w:sz w:val="17"/>
        </w:rPr>
        <w:t> a fin de garantizar el pago de estas indemnizaciones a los trabajadores afectados</w:t>
      </w:r>
      <w:r>
        <w:rPr>
          <w:color w:val="898787"/>
          <w:w w:val="105"/>
          <w:sz w:val="17"/>
        </w:rPr>
        <w:t>.</w:t>
      </w:r>
    </w:p>
    <w:p>
      <w:pPr>
        <w:spacing w:line="240" w:lineRule="auto" w:before="1"/>
        <w:rPr>
          <w:sz w:val="16"/>
        </w:rPr>
      </w:pPr>
    </w:p>
    <w:p>
      <w:pPr>
        <w:spacing w:before="0"/>
        <w:ind w:left="123" w:right="0" w:firstLine="0"/>
        <w:jc w:val="left"/>
        <w:rPr>
          <w:sz w:val="17"/>
        </w:rPr>
      </w:pPr>
      <w:r>
        <w:rPr>
          <w:color w:val="4D4B4B"/>
          <w:w w:val="105"/>
          <w:sz w:val="17"/>
        </w:rPr>
        <w:t>Copia</w:t>
      </w:r>
      <w:r>
        <w:rPr>
          <w:color w:val="4D4B4B"/>
          <w:spacing w:val="5"/>
          <w:w w:val="105"/>
          <w:sz w:val="17"/>
        </w:rPr>
        <w:t> </w:t>
      </w:r>
      <w:r>
        <w:rPr>
          <w:color w:val="4D4B4B"/>
          <w:w w:val="105"/>
          <w:sz w:val="17"/>
        </w:rPr>
        <w:t>certificada</w:t>
      </w:r>
      <w:r>
        <w:rPr>
          <w:color w:val="4D4B4B"/>
          <w:spacing w:val="7"/>
          <w:w w:val="105"/>
          <w:sz w:val="17"/>
        </w:rPr>
        <w:t> </w:t>
      </w:r>
      <w:r>
        <w:rPr>
          <w:color w:val="4D4B4B"/>
          <w:w w:val="105"/>
          <w:sz w:val="17"/>
        </w:rPr>
        <w:t>conforme</w:t>
      </w:r>
      <w:r>
        <w:rPr>
          <w:color w:val="4D4B4B"/>
          <w:spacing w:val="11"/>
          <w:w w:val="105"/>
          <w:sz w:val="17"/>
        </w:rPr>
        <w:t> </w:t>
      </w:r>
      <w:r>
        <w:rPr>
          <w:color w:val="4D4B4B"/>
          <w:w w:val="105"/>
          <w:sz w:val="17"/>
        </w:rPr>
        <w:t>y</w:t>
      </w:r>
      <w:r>
        <w:rPr>
          <w:color w:val="4D4B4B"/>
          <w:spacing w:val="-2"/>
          <w:w w:val="105"/>
          <w:sz w:val="17"/>
        </w:rPr>
        <w:t> </w:t>
      </w:r>
      <w:r>
        <w:rPr>
          <w:color w:val="4D4B4B"/>
          <w:w w:val="105"/>
          <w:sz w:val="17"/>
        </w:rPr>
        <w:t>completa</w:t>
      </w:r>
      <w:r>
        <w:rPr>
          <w:color w:val="4D4B4B"/>
          <w:spacing w:val="9"/>
          <w:w w:val="105"/>
          <w:sz w:val="17"/>
        </w:rPr>
        <w:t> </w:t>
      </w:r>
      <w:r>
        <w:rPr>
          <w:color w:val="4D4B4B"/>
          <w:w w:val="105"/>
          <w:sz w:val="17"/>
        </w:rPr>
        <w:t>del</w:t>
      </w:r>
      <w:r>
        <w:rPr>
          <w:color w:val="4D4B4B"/>
          <w:spacing w:val="-6"/>
          <w:w w:val="105"/>
          <w:sz w:val="17"/>
        </w:rPr>
        <w:t> </w:t>
      </w:r>
      <w:r>
        <w:rPr>
          <w:color w:val="4D4B4B"/>
          <w:w w:val="105"/>
          <w:sz w:val="17"/>
        </w:rPr>
        <w:t>texto </w:t>
      </w:r>
      <w:r>
        <w:rPr>
          <w:color w:val="4D4B4B"/>
          <w:spacing w:val="-2"/>
          <w:w w:val="105"/>
          <w:sz w:val="17"/>
        </w:rPr>
        <w:t>español.</w:t>
      </w:r>
    </w:p>
    <w:p>
      <w:pPr>
        <w:spacing w:line="240" w:lineRule="auto" w:before="10"/>
        <w:rPr>
          <w:sz w:val="21"/>
        </w:rPr>
      </w:pPr>
    </w:p>
    <w:p>
      <w:pPr>
        <w:spacing w:before="0"/>
        <w:ind w:left="123" w:right="0" w:firstLine="0"/>
        <w:jc w:val="left"/>
        <w:rPr>
          <w:sz w:val="17"/>
        </w:rPr>
      </w:pPr>
      <w:r>
        <w:rPr>
          <w:color w:val="4D4B4B"/>
          <w:w w:val="105"/>
          <w:sz w:val="17"/>
        </w:rPr>
        <w:t>Por</w:t>
      </w:r>
      <w:r>
        <w:rPr>
          <w:color w:val="4D4B4B"/>
          <w:spacing w:val="-3"/>
          <w:w w:val="105"/>
          <w:sz w:val="17"/>
        </w:rPr>
        <w:t> </w:t>
      </w:r>
      <w:r>
        <w:rPr>
          <w:color w:val="4D4B4B"/>
          <w:w w:val="105"/>
          <w:sz w:val="17"/>
        </w:rPr>
        <w:t>el</w:t>
      </w:r>
      <w:r>
        <w:rPr>
          <w:color w:val="4D4B4B"/>
          <w:spacing w:val="-1"/>
          <w:w w:val="105"/>
          <w:sz w:val="17"/>
        </w:rPr>
        <w:t> </w:t>
      </w:r>
      <w:r>
        <w:rPr>
          <w:color w:val="4D4B4B"/>
          <w:w w:val="105"/>
          <w:sz w:val="17"/>
        </w:rPr>
        <w:t>Director</w:t>
      </w:r>
      <w:r>
        <w:rPr>
          <w:color w:val="4D4B4B"/>
          <w:spacing w:val="5"/>
          <w:w w:val="105"/>
          <w:sz w:val="17"/>
        </w:rPr>
        <w:t> </w:t>
      </w:r>
      <w:r>
        <w:rPr>
          <w:color w:val="4D4B4B"/>
          <w:w w:val="105"/>
          <w:sz w:val="17"/>
        </w:rPr>
        <w:t>General</w:t>
      </w:r>
      <w:r>
        <w:rPr>
          <w:color w:val="4D4B4B"/>
          <w:spacing w:val="-1"/>
          <w:w w:val="105"/>
          <w:sz w:val="17"/>
        </w:rPr>
        <w:t> </w:t>
      </w:r>
      <w:r>
        <w:rPr>
          <w:color w:val="4D4B4B"/>
          <w:w w:val="105"/>
          <w:sz w:val="17"/>
        </w:rPr>
        <w:t>de</w:t>
      </w:r>
      <w:r>
        <w:rPr>
          <w:color w:val="4D4B4B"/>
          <w:spacing w:val="-5"/>
          <w:w w:val="105"/>
          <w:sz w:val="17"/>
        </w:rPr>
        <w:t> </w:t>
      </w:r>
      <w:r>
        <w:rPr>
          <w:color w:val="4D4B4B"/>
          <w:w w:val="105"/>
          <w:sz w:val="17"/>
        </w:rPr>
        <w:t>la</w:t>
      </w:r>
      <w:r>
        <w:rPr>
          <w:color w:val="4D4B4B"/>
          <w:spacing w:val="-3"/>
          <w:w w:val="105"/>
          <w:sz w:val="17"/>
        </w:rPr>
        <w:t> </w:t>
      </w:r>
      <w:r>
        <w:rPr>
          <w:color w:val="4D4B4B"/>
          <w:w w:val="105"/>
          <w:sz w:val="17"/>
        </w:rPr>
        <w:t>Oficina</w:t>
      </w:r>
      <w:r>
        <w:rPr>
          <w:color w:val="4D4B4B"/>
          <w:spacing w:val="6"/>
          <w:w w:val="105"/>
          <w:sz w:val="17"/>
        </w:rPr>
        <w:t> </w:t>
      </w:r>
      <w:r>
        <w:rPr>
          <w:color w:val="4D4B4B"/>
          <w:w w:val="105"/>
          <w:sz w:val="17"/>
        </w:rPr>
        <w:t>Internacional</w:t>
      </w:r>
      <w:r>
        <w:rPr>
          <w:color w:val="4D4B4B"/>
          <w:spacing w:val="9"/>
          <w:w w:val="105"/>
          <w:sz w:val="17"/>
        </w:rPr>
        <w:t> </w:t>
      </w:r>
      <w:r>
        <w:rPr>
          <w:color w:val="4D4B4B"/>
          <w:w w:val="105"/>
          <w:sz w:val="17"/>
        </w:rPr>
        <w:t>del</w:t>
      </w:r>
      <w:r>
        <w:rPr>
          <w:color w:val="4D4B4B"/>
          <w:spacing w:val="-6"/>
          <w:w w:val="105"/>
          <w:sz w:val="17"/>
        </w:rPr>
        <w:t> </w:t>
      </w:r>
      <w:r>
        <w:rPr>
          <w:color w:val="4D4B4B"/>
          <w:spacing w:val="-2"/>
          <w:w w:val="105"/>
          <w:sz w:val="17"/>
        </w:rPr>
        <w:t>Trabajo:</w:t>
      </w:r>
    </w:p>
    <w:p>
      <w:pPr>
        <w:spacing w:line="240" w:lineRule="auto" w:before="3"/>
        <w:rPr>
          <w:sz w:val="22"/>
        </w:rPr>
      </w:pPr>
    </w:p>
    <w:p>
      <w:pPr>
        <w:spacing w:before="1"/>
        <w:ind w:left="121" w:right="0" w:firstLine="0"/>
        <w:jc w:val="left"/>
        <w:rPr>
          <w:sz w:val="17"/>
        </w:rPr>
      </w:pPr>
      <w:r>
        <w:rPr>
          <w:color w:val="4D4B4B"/>
          <w:w w:val="105"/>
          <w:sz w:val="17"/>
        </w:rPr>
        <w:t>(Firma</w:t>
      </w:r>
      <w:r>
        <w:rPr>
          <w:color w:val="4D4B4B"/>
          <w:spacing w:val="1"/>
          <w:w w:val="105"/>
          <w:sz w:val="17"/>
        </w:rPr>
        <w:t> </w:t>
      </w:r>
      <w:r>
        <w:rPr>
          <w:color w:val="4D4B4B"/>
          <w:spacing w:val="-2"/>
          <w:w w:val="105"/>
          <w:sz w:val="17"/>
        </w:rPr>
        <w:t>ilegible)</w:t>
      </w:r>
    </w:p>
    <w:p>
      <w:pPr>
        <w:spacing w:line="240" w:lineRule="auto" w:before="3"/>
        <w:rPr>
          <w:sz w:val="22"/>
        </w:rPr>
      </w:pPr>
    </w:p>
    <w:p>
      <w:pPr>
        <w:spacing w:before="0"/>
        <w:ind w:left="122" w:right="0" w:firstLine="0"/>
        <w:jc w:val="left"/>
        <w:rPr>
          <w:sz w:val="17"/>
        </w:rPr>
      </w:pPr>
      <w:r>
        <w:rPr>
          <w:color w:val="4D4B4B"/>
          <w:w w:val="105"/>
          <w:sz w:val="17"/>
        </w:rPr>
        <w:t>El</w:t>
      </w:r>
      <w:r>
        <w:rPr>
          <w:color w:val="4D4B4B"/>
          <w:spacing w:val="-5"/>
          <w:w w:val="105"/>
          <w:sz w:val="17"/>
        </w:rPr>
        <w:t> </w:t>
      </w:r>
      <w:r>
        <w:rPr>
          <w:color w:val="4D4B4B"/>
          <w:w w:val="105"/>
          <w:sz w:val="17"/>
        </w:rPr>
        <w:t>suscrito</w:t>
      </w:r>
      <w:r>
        <w:rPr>
          <w:color w:val="4D4B4B"/>
          <w:spacing w:val="7"/>
          <w:w w:val="105"/>
          <w:sz w:val="17"/>
        </w:rPr>
        <w:t> </w:t>
      </w:r>
      <w:r>
        <w:rPr>
          <w:color w:val="4D4B4B"/>
          <w:w w:val="105"/>
          <w:sz w:val="17"/>
        </w:rPr>
        <w:t>Jefe de</w:t>
      </w:r>
      <w:r>
        <w:rPr>
          <w:color w:val="4D4B4B"/>
          <w:spacing w:val="-4"/>
          <w:w w:val="105"/>
          <w:sz w:val="17"/>
        </w:rPr>
        <w:t> </w:t>
      </w:r>
      <w:r>
        <w:rPr>
          <w:color w:val="4D4B4B"/>
          <w:w w:val="105"/>
          <w:sz w:val="17"/>
        </w:rPr>
        <w:t>la</w:t>
      </w:r>
      <w:r>
        <w:rPr>
          <w:color w:val="4D4B4B"/>
          <w:spacing w:val="-2"/>
          <w:w w:val="105"/>
          <w:sz w:val="17"/>
        </w:rPr>
        <w:t> </w:t>
      </w:r>
      <w:r>
        <w:rPr>
          <w:color w:val="4D4B4B"/>
          <w:w w:val="105"/>
          <w:sz w:val="17"/>
        </w:rPr>
        <w:t>Oficina</w:t>
      </w:r>
      <w:r>
        <w:rPr>
          <w:color w:val="4D4B4B"/>
          <w:spacing w:val="2"/>
          <w:w w:val="105"/>
          <w:sz w:val="17"/>
        </w:rPr>
        <w:t> </w:t>
      </w:r>
      <w:r>
        <w:rPr>
          <w:color w:val="4D4B4B"/>
          <w:w w:val="105"/>
          <w:sz w:val="17"/>
        </w:rPr>
        <w:t>Jurídica</w:t>
      </w:r>
      <w:r>
        <w:rPr>
          <w:color w:val="4D4B4B"/>
          <w:spacing w:val="11"/>
          <w:w w:val="105"/>
          <w:sz w:val="17"/>
        </w:rPr>
        <w:t> </w:t>
      </w:r>
      <w:r>
        <w:rPr>
          <w:color w:val="4D4B4B"/>
          <w:w w:val="105"/>
          <w:sz w:val="17"/>
        </w:rPr>
        <w:t>del</w:t>
      </w:r>
      <w:r>
        <w:rPr>
          <w:color w:val="4D4B4B"/>
          <w:spacing w:val="-5"/>
          <w:w w:val="105"/>
          <w:sz w:val="17"/>
        </w:rPr>
        <w:t> </w:t>
      </w:r>
      <w:r>
        <w:rPr>
          <w:color w:val="4D4B4B"/>
          <w:w w:val="105"/>
          <w:sz w:val="17"/>
        </w:rPr>
        <w:t>Ministerio</w:t>
      </w:r>
      <w:r>
        <w:rPr>
          <w:color w:val="4D4B4B"/>
          <w:spacing w:val="9"/>
          <w:w w:val="105"/>
          <w:sz w:val="17"/>
        </w:rPr>
        <w:t> </w:t>
      </w:r>
      <w:r>
        <w:rPr>
          <w:color w:val="4D4B4B"/>
          <w:w w:val="105"/>
          <w:sz w:val="17"/>
        </w:rPr>
        <w:t>de</w:t>
      </w:r>
      <w:r>
        <w:rPr>
          <w:color w:val="4D4B4B"/>
          <w:spacing w:val="-2"/>
          <w:w w:val="105"/>
          <w:sz w:val="17"/>
        </w:rPr>
        <w:t> </w:t>
      </w:r>
      <w:r>
        <w:rPr>
          <w:color w:val="4D4B4B"/>
          <w:w w:val="105"/>
          <w:sz w:val="17"/>
        </w:rPr>
        <w:t>Relaciones</w:t>
      </w:r>
      <w:r>
        <w:rPr>
          <w:color w:val="4D4B4B"/>
          <w:spacing w:val="16"/>
          <w:w w:val="105"/>
          <w:sz w:val="17"/>
        </w:rPr>
        <w:t> </w:t>
      </w:r>
      <w:r>
        <w:rPr>
          <w:color w:val="4D4B4B"/>
          <w:spacing w:val="-2"/>
          <w:w w:val="105"/>
          <w:sz w:val="17"/>
        </w:rPr>
        <w:t>Exteriores</w:t>
      </w:r>
    </w:p>
    <w:p>
      <w:pPr>
        <w:spacing w:line="240" w:lineRule="auto" w:before="3"/>
        <w:rPr>
          <w:sz w:val="22"/>
        </w:rPr>
      </w:pPr>
    </w:p>
    <w:p>
      <w:pPr>
        <w:pStyle w:val="Heading2"/>
        <w:ind w:left="1858"/>
      </w:pPr>
      <w:r>
        <w:rPr>
          <w:color w:val="070707"/>
          <w:w w:val="105"/>
        </w:rPr>
        <w:t>HACE</w:t>
      </w:r>
      <w:r>
        <w:rPr>
          <w:color w:val="070707"/>
          <w:spacing w:val="2"/>
          <w:w w:val="105"/>
        </w:rPr>
        <w:t> </w:t>
      </w:r>
      <w:r>
        <w:rPr>
          <w:color w:val="070707"/>
          <w:spacing w:val="-2"/>
          <w:w w:val="105"/>
        </w:rPr>
        <w:t>CONSTAR:</w:t>
      </w:r>
    </w:p>
    <w:p>
      <w:pPr>
        <w:spacing w:line="240" w:lineRule="auto" w:before="3"/>
        <w:rPr>
          <w:b/>
          <w:sz w:val="22"/>
        </w:rPr>
      </w:pPr>
    </w:p>
    <w:p>
      <w:pPr>
        <w:spacing w:line="331" w:lineRule="auto" w:before="0"/>
        <w:ind w:left="120" w:right="787" w:firstLine="3"/>
        <w:jc w:val="both"/>
        <w:rPr>
          <w:sz w:val="17"/>
        </w:rPr>
      </w:pPr>
      <w:r>
        <w:rPr>
          <w:color w:val="4D4B4B"/>
          <w:w w:val="105"/>
          <w:sz w:val="17"/>
        </w:rPr>
        <w:t>Que la presente reproducción es fiel fotocopia tomada del texto certificado, que reposa en</w:t>
      </w:r>
      <w:r>
        <w:rPr>
          <w:color w:val="4D4B4B"/>
          <w:spacing w:val="-4"/>
          <w:w w:val="105"/>
          <w:sz w:val="17"/>
        </w:rPr>
        <w:t> </w:t>
      </w:r>
      <w:r>
        <w:rPr>
          <w:color w:val="4D4B4B"/>
          <w:w w:val="105"/>
          <w:sz w:val="17"/>
        </w:rPr>
        <w:t>la Oficina Jurídica de este Ministerio</w:t>
      </w:r>
      <w:r>
        <w:rPr>
          <w:color w:val="898787"/>
          <w:w w:val="105"/>
          <w:sz w:val="17"/>
        </w:rPr>
        <w:t>.</w:t>
      </w:r>
    </w:p>
    <w:p>
      <w:pPr>
        <w:spacing w:line="240" w:lineRule="auto" w:before="9"/>
        <w:rPr>
          <w:sz w:val="15"/>
        </w:rPr>
      </w:pPr>
    </w:p>
    <w:p>
      <w:pPr>
        <w:spacing w:line="336" w:lineRule="auto" w:before="0"/>
        <w:ind w:left="124" w:right="797" w:hanging="2"/>
        <w:jc w:val="both"/>
        <w:rPr>
          <w:sz w:val="17"/>
        </w:rPr>
      </w:pPr>
      <w:r>
        <w:rPr>
          <w:color w:val="4D4B4B"/>
          <w:w w:val="105"/>
          <w:sz w:val="17"/>
        </w:rPr>
        <w:t>Dada</w:t>
      </w:r>
      <w:r>
        <w:rPr>
          <w:color w:val="4D4B4B"/>
          <w:w w:val="105"/>
          <w:sz w:val="17"/>
        </w:rPr>
        <w:t> en Santa</w:t>
      </w:r>
      <w:r>
        <w:rPr>
          <w:color w:val="4D4B4B"/>
          <w:spacing w:val="38"/>
          <w:w w:val="105"/>
          <w:sz w:val="17"/>
        </w:rPr>
        <w:t> </w:t>
      </w:r>
      <w:r>
        <w:rPr>
          <w:color w:val="4D4B4B"/>
          <w:w w:val="105"/>
          <w:sz w:val="17"/>
        </w:rPr>
        <w:t>Fe de Bogotá</w:t>
      </w:r>
      <w:r>
        <w:rPr>
          <w:color w:val="696767"/>
          <w:w w:val="105"/>
          <w:sz w:val="17"/>
        </w:rPr>
        <w:t>, </w:t>
      </w:r>
      <w:r>
        <w:rPr>
          <w:color w:val="4D4B4B"/>
          <w:w w:val="105"/>
          <w:sz w:val="17"/>
        </w:rPr>
        <w:t>D</w:t>
      </w:r>
      <w:r>
        <w:rPr>
          <w:color w:val="898787"/>
          <w:w w:val="105"/>
          <w:sz w:val="17"/>
        </w:rPr>
        <w:t>.</w:t>
      </w:r>
      <w:r>
        <w:rPr>
          <w:color w:val="4D4B4B"/>
          <w:w w:val="105"/>
          <w:sz w:val="17"/>
        </w:rPr>
        <w:t>C</w:t>
      </w:r>
      <w:r>
        <w:rPr>
          <w:color w:val="898787"/>
          <w:w w:val="105"/>
          <w:sz w:val="17"/>
        </w:rPr>
        <w:t>.</w:t>
      </w:r>
      <w:r>
        <w:rPr>
          <w:color w:val="696767"/>
          <w:w w:val="105"/>
          <w:sz w:val="17"/>
        </w:rPr>
        <w:t>, </w:t>
      </w:r>
      <w:r>
        <w:rPr>
          <w:color w:val="4D4B4B"/>
          <w:w w:val="105"/>
          <w:sz w:val="17"/>
        </w:rPr>
        <w:t>a</w:t>
      </w:r>
      <w:r>
        <w:rPr>
          <w:color w:val="4D4B4B"/>
          <w:w w:val="105"/>
          <w:sz w:val="17"/>
        </w:rPr>
        <w:t> dicieciocho</w:t>
      </w:r>
      <w:r>
        <w:rPr>
          <w:color w:val="4D4B4B"/>
          <w:w w:val="105"/>
          <w:sz w:val="17"/>
        </w:rPr>
        <w:t> (18) días del mes</w:t>
      </w:r>
      <w:r>
        <w:rPr>
          <w:color w:val="4D4B4B"/>
          <w:w w:val="105"/>
          <w:sz w:val="17"/>
        </w:rPr>
        <w:t> de</w:t>
      </w:r>
      <w:r>
        <w:rPr>
          <w:color w:val="4D4B4B"/>
          <w:w w:val="105"/>
          <w:sz w:val="17"/>
        </w:rPr>
        <w:t> agosto</w:t>
      </w:r>
      <w:r>
        <w:rPr>
          <w:color w:val="4D4B4B"/>
          <w:w w:val="105"/>
          <w:sz w:val="17"/>
        </w:rPr>
        <w:t> de mil novecientos</w:t>
      </w:r>
      <w:r>
        <w:rPr>
          <w:color w:val="4D4B4B"/>
          <w:spacing w:val="33"/>
          <w:w w:val="105"/>
          <w:sz w:val="17"/>
        </w:rPr>
        <w:t> </w:t>
      </w:r>
      <w:r>
        <w:rPr>
          <w:color w:val="4D4B4B"/>
          <w:w w:val="105"/>
          <w:sz w:val="17"/>
        </w:rPr>
        <w:t>noventa</w:t>
      </w:r>
      <w:r>
        <w:rPr>
          <w:color w:val="4D4B4B"/>
          <w:spacing w:val="32"/>
          <w:w w:val="105"/>
          <w:sz w:val="17"/>
        </w:rPr>
        <w:t> </w:t>
      </w:r>
      <w:r>
        <w:rPr>
          <w:color w:val="4D4B4B"/>
          <w:w w:val="105"/>
          <w:sz w:val="17"/>
        </w:rPr>
        <w:t>y cuatro (1994)</w:t>
      </w:r>
      <w:r>
        <w:rPr>
          <w:color w:val="898787"/>
          <w:w w:val="105"/>
          <w:sz w:val="17"/>
        </w:rPr>
        <w:t>.</w:t>
      </w:r>
    </w:p>
    <w:p>
      <w:pPr>
        <w:spacing w:line="240" w:lineRule="auto" w:before="1"/>
        <w:rPr>
          <w:sz w:val="15"/>
        </w:rPr>
      </w:pPr>
    </w:p>
    <w:p>
      <w:pPr>
        <w:pStyle w:val="Heading2"/>
        <w:ind w:right="2482"/>
      </w:pPr>
      <w:r>
        <w:rPr>
          <w:color w:val="070707"/>
          <w:w w:val="105"/>
        </w:rPr>
        <w:t>HÉCTOR ADOLFO</w:t>
      </w:r>
      <w:r>
        <w:rPr>
          <w:color w:val="070707"/>
          <w:spacing w:val="1"/>
          <w:w w:val="105"/>
        </w:rPr>
        <w:t> </w:t>
      </w:r>
      <w:r>
        <w:rPr>
          <w:color w:val="070707"/>
          <w:w w:val="105"/>
        </w:rPr>
        <w:t>SINTURA</w:t>
      </w:r>
      <w:r>
        <w:rPr>
          <w:color w:val="070707"/>
          <w:spacing w:val="3"/>
          <w:w w:val="105"/>
        </w:rPr>
        <w:t> </w:t>
      </w:r>
      <w:r>
        <w:rPr>
          <w:color w:val="070707"/>
          <w:spacing w:val="-2"/>
          <w:w w:val="105"/>
        </w:rPr>
        <w:t>VARELA</w:t>
      </w:r>
    </w:p>
    <w:p>
      <w:pPr>
        <w:spacing w:line="240" w:lineRule="auto" w:before="3"/>
        <w:rPr>
          <w:b/>
          <w:sz w:val="22"/>
        </w:rPr>
      </w:pPr>
    </w:p>
    <w:p>
      <w:pPr>
        <w:spacing w:before="1"/>
        <w:ind w:left="1858" w:right="2532" w:firstLine="0"/>
        <w:jc w:val="center"/>
        <w:rPr>
          <w:sz w:val="17"/>
        </w:rPr>
      </w:pPr>
      <w:r>
        <w:rPr>
          <w:color w:val="4D4B4B"/>
          <w:w w:val="105"/>
          <w:sz w:val="17"/>
        </w:rPr>
        <w:t>El</w:t>
      </w:r>
      <w:r>
        <w:rPr>
          <w:color w:val="4D4B4B"/>
          <w:spacing w:val="-5"/>
          <w:w w:val="105"/>
          <w:sz w:val="17"/>
        </w:rPr>
        <w:t> </w:t>
      </w:r>
      <w:r>
        <w:rPr>
          <w:color w:val="4D4B4B"/>
          <w:w w:val="105"/>
          <w:sz w:val="17"/>
        </w:rPr>
        <w:t>Jefe</w:t>
      </w:r>
      <w:r>
        <w:rPr>
          <w:color w:val="4D4B4B"/>
          <w:spacing w:val="2"/>
          <w:w w:val="105"/>
          <w:sz w:val="17"/>
        </w:rPr>
        <w:t> </w:t>
      </w:r>
      <w:r>
        <w:rPr>
          <w:color w:val="4D4B4B"/>
          <w:w w:val="105"/>
          <w:sz w:val="17"/>
        </w:rPr>
        <w:t>Oficina</w:t>
      </w:r>
      <w:r>
        <w:rPr>
          <w:color w:val="4D4B4B"/>
          <w:spacing w:val="8"/>
          <w:w w:val="105"/>
          <w:sz w:val="17"/>
        </w:rPr>
        <w:t> </w:t>
      </w:r>
      <w:r>
        <w:rPr>
          <w:color w:val="4D4B4B"/>
          <w:spacing w:val="-2"/>
          <w:w w:val="105"/>
          <w:sz w:val="17"/>
        </w:rPr>
        <w:t>Jurídica</w:t>
      </w:r>
    </w:p>
    <w:p>
      <w:pPr>
        <w:spacing w:line="240" w:lineRule="auto" w:before="3"/>
        <w:rPr>
          <w:sz w:val="22"/>
        </w:rPr>
      </w:pPr>
    </w:p>
    <w:p>
      <w:pPr>
        <w:pStyle w:val="Heading2"/>
        <w:ind w:right="2525"/>
      </w:pPr>
      <w:r>
        <w:rPr>
          <w:color w:val="070707"/>
          <w:w w:val="105"/>
        </w:rPr>
        <w:t>RECOMENDACION</w:t>
      </w:r>
      <w:r>
        <w:rPr>
          <w:color w:val="070707"/>
          <w:spacing w:val="5"/>
          <w:w w:val="105"/>
        </w:rPr>
        <w:t> </w:t>
      </w:r>
      <w:r>
        <w:rPr>
          <w:color w:val="070707"/>
          <w:spacing w:val="-5"/>
          <w:w w:val="105"/>
        </w:rPr>
        <w:t>178</w:t>
      </w:r>
    </w:p>
    <w:p>
      <w:pPr>
        <w:spacing w:line="240" w:lineRule="auto" w:before="3"/>
        <w:rPr>
          <w:b/>
          <w:sz w:val="22"/>
        </w:rPr>
      </w:pPr>
    </w:p>
    <w:p>
      <w:pPr>
        <w:spacing w:before="0"/>
        <w:ind w:left="1860" w:right="2532" w:firstLine="0"/>
        <w:jc w:val="center"/>
        <w:rPr>
          <w:sz w:val="17"/>
        </w:rPr>
      </w:pPr>
      <w:r>
        <w:rPr>
          <w:color w:val="4D4B4B"/>
          <w:w w:val="105"/>
          <w:sz w:val="17"/>
        </w:rPr>
        <w:t>Recomendación</w:t>
      </w:r>
      <w:r>
        <w:rPr>
          <w:color w:val="4D4B4B"/>
          <w:spacing w:val="11"/>
          <w:w w:val="105"/>
          <w:sz w:val="17"/>
        </w:rPr>
        <w:t> </w:t>
      </w:r>
      <w:r>
        <w:rPr>
          <w:color w:val="4D4B4B"/>
          <w:w w:val="105"/>
          <w:sz w:val="17"/>
        </w:rPr>
        <w:t>sobre</w:t>
      </w:r>
      <w:r>
        <w:rPr>
          <w:color w:val="4D4B4B"/>
          <w:spacing w:val="-2"/>
          <w:w w:val="105"/>
          <w:sz w:val="17"/>
        </w:rPr>
        <w:t> </w:t>
      </w:r>
      <w:r>
        <w:rPr>
          <w:color w:val="4D4B4B"/>
          <w:w w:val="105"/>
          <w:sz w:val="17"/>
        </w:rPr>
        <w:t>el</w:t>
      </w:r>
      <w:r>
        <w:rPr>
          <w:color w:val="4D4B4B"/>
          <w:spacing w:val="-3"/>
          <w:w w:val="105"/>
          <w:sz w:val="17"/>
        </w:rPr>
        <w:t> </w:t>
      </w:r>
      <w:r>
        <w:rPr>
          <w:color w:val="4D4B4B"/>
          <w:w w:val="105"/>
          <w:sz w:val="17"/>
        </w:rPr>
        <w:t>trabajo</w:t>
      </w:r>
      <w:r>
        <w:rPr>
          <w:color w:val="4D4B4B"/>
          <w:spacing w:val="2"/>
          <w:w w:val="105"/>
          <w:sz w:val="17"/>
        </w:rPr>
        <w:t> </w:t>
      </w:r>
      <w:r>
        <w:rPr>
          <w:color w:val="4D4B4B"/>
          <w:spacing w:val="-2"/>
          <w:w w:val="105"/>
          <w:sz w:val="17"/>
        </w:rPr>
        <w:t>nocturno</w:t>
      </w:r>
    </w:p>
    <w:p>
      <w:pPr>
        <w:spacing w:line="240" w:lineRule="auto" w:before="3"/>
        <w:rPr>
          <w:sz w:val="22"/>
        </w:rPr>
      </w:pPr>
    </w:p>
    <w:p>
      <w:pPr>
        <w:spacing w:line="331" w:lineRule="auto" w:before="0"/>
        <w:ind w:left="126" w:right="782" w:hanging="3"/>
        <w:jc w:val="both"/>
        <w:rPr>
          <w:sz w:val="17"/>
        </w:rPr>
      </w:pPr>
      <w:r>
        <w:rPr>
          <w:color w:val="4D4B4B"/>
          <w:w w:val="105"/>
          <w:sz w:val="17"/>
        </w:rPr>
        <w:t>La Conferencia</w:t>
      </w:r>
      <w:r>
        <w:rPr>
          <w:color w:val="4D4B4B"/>
          <w:w w:val="105"/>
          <w:sz w:val="17"/>
        </w:rPr>
        <w:t> General de la Organización Internacional</w:t>
      </w:r>
      <w:r>
        <w:rPr>
          <w:color w:val="4D4B4B"/>
          <w:w w:val="105"/>
          <w:sz w:val="17"/>
        </w:rPr>
        <w:t> de Trabajo</w:t>
      </w:r>
      <w:r>
        <w:rPr>
          <w:color w:val="696767"/>
          <w:w w:val="105"/>
          <w:sz w:val="17"/>
        </w:rPr>
        <w:t>, </w:t>
      </w:r>
      <w:r>
        <w:rPr>
          <w:color w:val="4D4B4B"/>
          <w:w w:val="105"/>
          <w:sz w:val="17"/>
        </w:rPr>
        <w:t>convocada</w:t>
      </w:r>
      <w:r>
        <w:rPr>
          <w:color w:val="4D4B4B"/>
          <w:w w:val="105"/>
          <w:sz w:val="17"/>
        </w:rPr>
        <w:t> en Ginebra</w:t>
      </w:r>
      <w:r>
        <w:rPr>
          <w:color w:val="4D4B4B"/>
          <w:w w:val="105"/>
          <w:sz w:val="17"/>
        </w:rPr>
        <w:t> por el Consejo</w:t>
      </w:r>
      <w:r>
        <w:rPr>
          <w:color w:val="4D4B4B"/>
          <w:w w:val="105"/>
          <w:sz w:val="17"/>
        </w:rPr>
        <w:t> de Administración</w:t>
      </w:r>
      <w:r>
        <w:rPr>
          <w:color w:val="4D4B4B"/>
          <w:spacing w:val="15"/>
          <w:w w:val="105"/>
          <w:sz w:val="17"/>
        </w:rPr>
        <w:t> </w:t>
      </w:r>
      <w:r>
        <w:rPr>
          <w:color w:val="4D4B4B"/>
          <w:w w:val="105"/>
          <w:sz w:val="17"/>
        </w:rPr>
        <w:t>de la</w:t>
      </w:r>
      <w:r>
        <w:rPr>
          <w:color w:val="4D4B4B"/>
          <w:spacing w:val="15"/>
          <w:w w:val="105"/>
          <w:sz w:val="17"/>
        </w:rPr>
        <w:t> </w:t>
      </w:r>
      <w:r>
        <w:rPr>
          <w:color w:val="4D4B4B"/>
          <w:w w:val="105"/>
          <w:sz w:val="17"/>
        </w:rPr>
        <w:t>Oficina</w:t>
      </w:r>
      <w:r>
        <w:rPr>
          <w:color w:val="4D4B4B"/>
          <w:spacing w:val="19"/>
          <w:w w:val="105"/>
          <w:sz w:val="17"/>
        </w:rPr>
        <w:t> </w:t>
      </w:r>
      <w:r>
        <w:rPr>
          <w:color w:val="4D4B4B"/>
          <w:w w:val="105"/>
          <w:sz w:val="17"/>
        </w:rPr>
        <w:t>Internacional</w:t>
      </w:r>
      <w:r>
        <w:rPr>
          <w:color w:val="4D4B4B"/>
          <w:spacing w:val="27"/>
          <w:w w:val="105"/>
          <w:sz w:val="17"/>
        </w:rPr>
        <w:t> </w:t>
      </w:r>
      <w:r>
        <w:rPr>
          <w:color w:val="4D4B4B"/>
          <w:w w:val="105"/>
          <w:sz w:val="17"/>
        </w:rPr>
        <w:t>del Trabajo</w:t>
      </w:r>
      <w:r>
        <w:rPr>
          <w:color w:val="696767"/>
          <w:w w:val="105"/>
          <w:sz w:val="17"/>
        </w:rPr>
        <w:t>, </w:t>
      </w:r>
      <w:r>
        <w:rPr>
          <w:color w:val="4D4B4B"/>
          <w:w w:val="105"/>
          <w:sz w:val="17"/>
        </w:rPr>
        <w:t>y</w:t>
      </w:r>
      <w:r>
        <w:rPr>
          <w:color w:val="4D4B4B"/>
          <w:spacing w:val="12"/>
          <w:w w:val="105"/>
          <w:sz w:val="17"/>
        </w:rPr>
        <w:t> </w:t>
      </w:r>
      <w:r>
        <w:rPr>
          <w:color w:val="4D4B4B"/>
          <w:w w:val="105"/>
          <w:sz w:val="17"/>
        </w:rPr>
        <w:t>congregada</w:t>
      </w:r>
      <w:r>
        <w:rPr>
          <w:color w:val="4D4B4B"/>
          <w:spacing w:val="32"/>
          <w:w w:val="105"/>
          <w:sz w:val="17"/>
        </w:rPr>
        <w:t> </w:t>
      </w:r>
      <w:r>
        <w:rPr>
          <w:color w:val="4D4B4B"/>
          <w:w w:val="105"/>
          <w:sz w:val="17"/>
        </w:rPr>
        <w:t>en dicha</w:t>
      </w:r>
      <w:r>
        <w:rPr>
          <w:color w:val="4D4B4B"/>
          <w:spacing w:val="19"/>
          <w:w w:val="105"/>
          <w:sz w:val="17"/>
        </w:rPr>
        <w:t> </w:t>
      </w:r>
      <w:r>
        <w:rPr>
          <w:color w:val="4D4B4B"/>
          <w:w w:val="105"/>
          <w:sz w:val="17"/>
        </w:rPr>
        <w:t>ciudad</w:t>
      </w:r>
      <w:r>
        <w:rPr>
          <w:color w:val="4D4B4B"/>
          <w:spacing w:val="17"/>
          <w:w w:val="105"/>
          <w:sz w:val="17"/>
        </w:rPr>
        <w:t> </w:t>
      </w:r>
      <w:r>
        <w:rPr>
          <w:color w:val="4D4B4B"/>
          <w:w w:val="105"/>
          <w:sz w:val="17"/>
        </w:rPr>
        <w:t>el</w:t>
      </w:r>
      <w:r>
        <w:rPr>
          <w:color w:val="4D4B4B"/>
          <w:spacing w:val="15"/>
          <w:w w:val="105"/>
          <w:sz w:val="17"/>
        </w:rPr>
        <w:t> </w:t>
      </w:r>
      <w:r>
        <w:rPr>
          <w:color w:val="4D4B4B"/>
          <w:w w:val="105"/>
          <w:sz w:val="17"/>
        </w:rPr>
        <w:t>6</w:t>
      </w:r>
      <w:r>
        <w:rPr>
          <w:color w:val="4D4B4B"/>
          <w:spacing w:val="17"/>
          <w:w w:val="105"/>
          <w:sz w:val="17"/>
        </w:rPr>
        <w:t> </w:t>
      </w:r>
      <w:r>
        <w:rPr>
          <w:color w:val="4D4B4B"/>
          <w:w w:val="105"/>
          <w:sz w:val="17"/>
        </w:rPr>
        <w:t>de</w:t>
      </w:r>
      <w:r>
        <w:rPr>
          <w:color w:val="4D4B4B"/>
          <w:spacing w:val="12"/>
          <w:w w:val="105"/>
          <w:sz w:val="17"/>
        </w:rPr>
        <w:t> </w:t>
      </w:r>
      <w:r>
        <w:rPr>
          <w:color w:val="4D4B4B"/>
          <w:w w:val="105"/>
          <w:sz w:val="17"/>
        </w:rPr>
        <w:t>junio</w:t>
      </w:r>
      <w:r>
        <w:rPr>
          <w:color w:val="4D4B4B"/>
          <w:spacing w:val="13"/>
          <w:w w:val="105"/>
          <w:sz w:val="17"/>
        </w:rPr>
        <w:t> </w:t>
      </w:r>
      <w:r>
        <w:rPr>
          <w:color w:val="4D4B4B"/>
          <w:w w:val="105"/>
          <w:sz w:val="17"/>
        </w:rPr>
        <w:t>de 1990,</w:t>
      </w:r>
      <w:r>
        <w:rPr>
          <w:color w:val="4D4B4B"/>
          <w:spacing w:val="18"/>
          <w:w w:val="105"/>
          <w:sz w:val="17"/>
        </w:rPr>
        <w:t> </w:t>
      </w:r>
      <w:r>
        <w:rPr>
          <w:color w:val="4D4B4B"/>
          <w:w w:val="105"/>
          <w:sz w:val="17"/>
        </w:rPr>
        <w:t>en su septugésima séptima reunión;</w:t>
      </w:r>
    </w:p>
    <w:p>
      <w:pPr>
        <w:spacing w:line="240" w:lineRule="auto" w:before="2"/>
        <w:rPr>
          <w:sz w:val="16"/>
        </w:rPr>
      </w:pPr>
    </w:p>
    <w:p>
      <w:pPr>
        <w:spacing w:line="331" w:lineRule="auto" w:before="0"/>
        <w:ind w:left="124" w:right="786" w:hanging="2"/>
        <w:jc w:val="both"/>
        <w:rPr>
          <w:sz w:val="17"/>
        </w:rPr>
      </w:pPr>
      <w:r>
        <w:rPr>
          <w:color w:val="4D4B4B"/>
          <w:w w:val="105"/>
          <w:sz w:val="17"/>
        </w:rPr>
        <w:t>Después de hacer decidido adoptar diversas proposiciones sobre el trabajo nocturno</w:t>
      </w:r>
      <w:r>
        <w:rPr>
          <w:color w:val="696767"/>
          <w:w w:val="105"/>
          <w:sz w:val="17"/>
        </w:rPr>
        <w:t>,</w:t>
      </w:r>
      <w:r>
        <w:rPr>
          <w:color w:val="696767"/>
          <w:spacing w:val="-7"/>
          <w:w w:val="105"/>
          <w:sz w:val="17"/>
        </w:rPr>
        <w:t> </w:t>
      </w:r>
      <w:r>
        <w:rPr>
          <w:color w:val="4D4B4B"/>
          <w:w w:val="105"/>
          <w:sz w:val="17"/>
        </w:rPr>
        <w:t>cuestión que constituye el cuarto punto del orden del día de la reunión, y</w:t>
      </w:r>
    </w:p>
    <w:p>
      <w:pPr>
        <w:spacing w:line="240" w:lineRule="auto" w:before="9"/>
        <w:rPr>
          <w:sz w:val="15"/>
        </w:rPr>
      </w:pPr>
    </w:p>
    <w:p>
      <w:pPr>
        <w:spacing w:line="331" w:lineRule="auto" w:before="0"/>
        <w:ind w:left="124" w:right="790" w:hanging="2"/>
        <w:jc w:val="both"/>
        <w:rPr>
          <w:sz w:val="17"/>
        </w:rPr>
      </w:pPr>
      <w:r>
        <w:rPr>
          <w:color w:val="4D4B4B"/>
          <w:w w:val="105"/>
          <w:sz w:val="17"/>
        </w:rPr>
        <w:t>Después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haber</w:t>
      </w:r>
      <w:r>
        <w:rPr>
          <w:color w:val="4D4B4B"/>
          <w:spacing w:val="40"/>
          <w:w w:val="105"/>
          <w:sz w:val="17"/>
        </w:rPr>
        <w:t> </w:t>
      </w:r>
      <w:r>
        <w:rPr>
          <w:color w:val="4D4B4B"/>
          <w:w w:val="105"/>
          <w:sz w:val="17"/>
        </w:rPr>
        <w:t>decidido</w:t>
      </w:r>
      <w:r>
        <w:rPr>
          <w:color w:val="4D4B4B"/>
          <w:spacing w:val="40"/>
          <w:w w:val="105"/>
          <w:sz w:val="17"/>
        </w:rPr>
        <w:t> </w:t>
      </w:r>
      <w:r>
        <w:rPr>
          <w:color w:val="4D4B4B"/>
          <w:w w:val="105"/>
          <w:sz w:val="17"/>
        </w:rPr>
        <w:t>que</w:t>
      </w:r>
      <w:r>
        <w:rPr>
          <w:color w:val="4D4B4B"/>
          <w:spacing w:val="40"/>
          <w:w w:val="105"/>
          <w:sz w:val="17"/>
        </w:rPr>
        <w:t> </w:t>
      </w:r>
      <w:r>
        <w:rPr>
          <w:color w:val="4D4B4B"/>
          <w:w w:val="105"/>
          <w:sz w:val="17"/>
        </w:rPr>
        <w:t>dichas</w:t>
      </w:r>
      <w:r>
        <w:rPr>
          <w:color w:val="4D4B4B"/>
          <w:spacing w:val="40"/>
          <w:w w:val="105"/>
          <w:sz w:val="17"/>
        </w:rPr>
        <w:t> </w:t>
      </w:r>
      <w:r>
        <w:rPr>
          <w:color w:val="4D4B4B"/>
          <w:w w:val="105"/>
          <w:sz w:val="17"/>
        </w:rPr>
        <w:t>proposiciones</w:t>
      </w:r>
      <w:r>
        <w:rPr>
          <w:color w:val="4D4B4B"/>
          <w:spacing w:val="40"/>
          <w:w w:val="105"/>
          <w:sz w:val="17"/>
        </w:rPr>
        <w:t> </w:t>
      </w:r>
      <w:r>
        <w:rPr>
          <w:color w:val="4D4B4B"/>
          <w:w w:val="105"/>
          <w:sz w:val="17"/>
        </w:rPr>
        <w:t>revistan</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forma</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una</w:t>
      </w:r>
      <w:r>
        <w:rPr>
          <w:color w:val="4D4B4B"/>
          <w:spacing w:val="40"/>
          <w:w w:val="105"/>
          <w:sz w:val="17"/>
        </w:rPr>
        <w:t> </w:t>
      </w:r>
      <w:r>
        <w:rPr>
          <w:color w:val="4D4B4B"/>
          <w:w w:val="105"/>
          <w:sz w:val="17"/>
        </w:rPr>
        <w:t>recomendación</w:t>
      </w:r>
      <w:r>
        <w:rPr>
          <w:color w:val="4D4B4B"/>
          <w:spacing w:val="40"/>
          <w:w w:val="105"/>
          <w:sz w:val="17"/>
        </w:rPr>
        <w:t> </w:t>
      </w:r>
      <w:r>
        <w:rPr>
          <w:color w:val="4D4B4B"/>
          <w:w w:val="105"/>
          <w:sz w:val="17"/>
        </w:rPr>
        <w:t>que complemente el Convenio sobre el trabajo nocturno, 1990</w:t>
      </w:r>
      <w:r>
        <w:rPr>
          <w:color w:val="696767"/>
          <w:w w:val="105"/>
          <w:sz w:val="17"/>
        </w:rPr>
        <w:t>;</w:t>
      </w:r>
    </w:p>
    <w:p>
      <w:pPr>
        <w:spacing w:line="240" w:lineRule="auto" w:before="8"/>
        <w:rPr>
          <w:sz w:val="15"/>
        </w:rPr>
      </w:pPr>
    </w:p>
    <w:p>
      <w:pPr>
        <w:spacing w:line="331" w:lineRule="auto" w:before="1"/>
        <w:ind w:left="124" w:right="794" w:firstLine="2"/>
        <w:jc w:val="both"/>
        <w:rPr>
          <w:sz w:val="17"/>
        </w:rPr>
      </w:pPr>
      <w:r>
        <w:rPr>
          <w:color w:val="4D4B4B"/>
          <w:w w:val="105"/>
          <w:sz w:val="17"/>
        </w:rPr>
        <w:t>Adopta</w:t>
      </w:r>
      <w:r>
        <w:rPr>
          <w:color w:val="696767"/>
          <w:w w:val="105"/>
          <w:sz w:val="17"/>
        </w:rPr>
        <w:t>, </w:t>
      </w:r>
      <w:r>
        <w:rPr>
          <w:color w:val="4D4B4B"/>
          <w:w w:val="105"/>
          <w:sz w:val="17"/>
        </w:rPr>
        <w:t>con fecha</w:t>
      </w:r>
      <w:r>
        <w:rPr>
          <w:color w:val="4D4B4B"/>
          <w:w w:val="105"/>
          <w:sz w:val="17"/>
        </w:rPr>
        <w:t> veintiséis</w:t>
      </w:r>
      <w:r>
        <w:rPr>
          <w:color w:val="4D4B4B"/>
          <w:w w:val="105"/>
          <w:sz w:val="17"/>
        </w:rPr>
        <w:t> de junio</w:t>
      </w:r>
      <w:r>
        <w:rPr>
          <w:color w:val="4D4B4B"/>
          <w:w w:val="105"/>
          <w:sz w:val="17"/>
        </w:rPr>
        <w:t> de mil novecientos</w:t>
      </w:r>
      <w:r>
        <w:rPr>
          <w:color w:val="4D4B4B"/>
          <w:w w:val="105"/>
          <w:sz w:val="17"/>
        </w:rPr>
        <w:t> noventa,</w:t>
      </w:r>
      <w:r>
        <w:rPr>
          <w:color w:val="4D4B4B"/>
          <w:w w:val="105"/>
          <w:sz w:val="17"/>
        </w:rPr>
        <w:t> la</w:t>
      </w:r>
      <w:r>
        <w:rPr>
          <w:color w:val="4D4B4B"/>
          <w:w w:val="105"/>
          <w:sz w:val="17"/>
        </w:rPr>
        <w:t> siguiente</w:t>
      </w:r>
      <w:r>
        <w:rPr>
          <w:color w:val="4D4B4B"/>
          <w:w w:val="105"/>
          <w:sz w:val="17"/>
        </w:rPr>
        <w:t> Recomendación</w:t>
      </w:r>
      <w:r>
        <w:rPr>
          <w:color w:val="4D4B4B"/>
          <w:w w:val="105"/>
          <w:sz w:val="17"/>
        </w:rPr>
        <w:t> que</w:t>
      </w:r>
      <w:r>
        <w:rPr>
          <w:color w:val="4D4B4B"/>
          <w:w w:val="105"/>
          <w:sz w:val="17"/>
        </w:rPr>
        <w:t> podrá</w:t>
      </w:r>
      <w:r>
        <w:rPr>
          <w:color w:val="4D4B4B"/>
          <w:w w:val="105"/>
          <w:sz w:val="17"/>
        </w:rPr>
        <w:t> ser citada como la Recomendación</w:t>
      </w:r>
      <w:r>
        <w:rPr>
          <w:color w:val="4D4B4B"/>
          <w:spacing w:val="40"/>
          <w:w w:val="105"/>
          <w:sz w:val="17"/>
        </w:rPr>
        <w:t> </w:t>
      </w:r>
      <w:r>
        <w:rPr>
          <w:color w:val="4D4B4B"/>
          <w:w w:val="105"/>
          <w:sz w:val="17"/>
        </w:rPr>
        <w:t>sobre el trabajo nocturno, 1990</w:t>
      </w:r>
      <w:r>
        <w:rPr>
          <w:color w:val="696767"/>
          <w:w w:val="105"/>
          <w:sz w:val="17"/>
        </w:rPr>
        <w:t>:</w:t>
      </w:r>
    </w:p>
    <w:p>
      <w:pPr>
        <w:spacing w:line="240" w:lineRule="auto" w:before="0"/>
        <w:rPr>
          <w:sz w:val="15"/>
        </w:rPr>
      </w:pPr>
    </w:p>
    <w:p>
      <w:pPr>
        <w:spacing w:before="0"/>
        <w:ind w:left="130" w:right="0" w:firstLine="0"/>
        <w:jc w:val="both"/>
        <w:rPr>
          <w:sz w:val="17"/>
        </w:rPr>
      </w:pPr>
      <w:r>
        <w:rPr>
          <w:rFonts w:ascii="Times New Roman"/>
          <w:color w:val="4D4B4B"/>
          <w:w w:val="105"/>
          <w:sz w:val="18"/>
        </w:rPr>
        <w:t>l.</w:t>
      </w:r>
      <w:r>
        <w:rPr>
          <w:rFonts w:ascii="Times New Roman"/>
          <w:color w:val="4D4B4B"/>
          <w:spacing w:val="-8"/>
          <w:w w:val="105"/>
          <w:sz w:val="18"/>
        </w:rPr>
        <w:t> </w:t>
      </w:r>
      <w:r>
        <w:rPr>
          <w:color w:val="4D4B4B"/>
          <w:w w:val="105"/>
          <w:sz w:val="17"/>
        </w:rPr>
        <w:t>Disposiciones</w:t>
      </w:r>
      <w:r>
        <w:rPr>
          <w:color w:val="4D4B4B"/>
          <w:spacing w:val="2"/>
          <w:w w:val="105"/>
          <w:sz w:val="17"/>
        </w:rPr>
        <w:t> </w:t>
      </w:r>
      <w:r>
        <w:rPr>
          <w:color w:val="4D4B4B"/>
          <w:spacing w:val="-2"/>
          <w:w w:val="105"/>
          <w:sz w:val="17"/>
        </w:rPr>
        <w:t>generales</w:t>
      </w:r>
    </w:p>
    <w:p>
      <w:pPr>
        <w:spacing w:line="240" w:lineRule="auto" w:before="0"/>
        <w:rPr>
          <w:sz w:val="22"/>
        </w:rPr>
      </w:pPr>
    </w:p>
    <w:p>
      <w:pPr>
        <w:pStyle w:val="ListParagraph"/>
        <w:numPr>
          <w:ilvl w:val="0"/>
          <w:numId w:val="55"/>
        </w:numPr>
        <w:tabs>
          <w:tab w:pos="325" w:val="left" w:leader="none"/>
        </w:tabs>
        <w:spacing w:line="240" w:lineRule="auto" w:before="0" w:after="0"/>
        <w:ind w:left="324" w:right="0" w:hanging="203"/>
        <w:jc w:val="both"/>
        <w:rPr>
          <w:sz w:val="17"/>
        </w:rPr>
      </w:pPr>
      <w:r>
        <w:rPr>
          <w:color w:val="4D4B4B"/>
          <w:w w:val="105"/>
          <w:sz w:val="17"/>
        </w:rPr>
        <w:t>A</w:t>
      </w:r>
      <w:r>
        <w:rPr>
          <w:color w:val="4D4B4B"/>
          <w:spacing w:val="-1"/>
          <w:w w:val="105"/>
          <w:sz w:val="17"/>
        </w:rPr>
        <w:t> </w:t>
      </w:r>
      <w:r>
        <w:rPr>
          <w:color w:val="4D4B4B"/>
          <w:w w:val="105"/>
          <w:sz w:val="17"/>
        </w:rPr>
        <w:t>los</w:t>
      </w:r>
      <w:r>
        <w:rPr>
          <w:color w:val="4D4B4B"/>
          <w:spacing w:val="-1"/>
          <w:w w:val="105"/>
          <w:sz w:val="17"/>
        </w:rPr>
        <w:t> </w:t>
      </w:r>
      <w:r>
        <w:rPr>
          <w:color w:val="4D4B4B"/>
          <w:w w:val="105"/>
          <w:sz w:val="17"/>
        </w:rPr>
        <w:t>efectos</w:t>
      </w:r>
      <w:r>
        <w:rPr>
          <w:color w:val="4D4B4B"/>
          <w:spacing w:val="5"/>
          <w:w w:val="105"/>
          <w:sz w:val="17"/>
        </w:rPr>
        <w:t> </w:t>
      </w:r>
      <w:r>
        <w:rPr>
          <w:color w:val="4D4B4B"/>
          <w:w w:val="105"/>
          <w:sz w:val="17"/>
        </w:rPr>
        <w:t>de</w:t>
      </w:r>
      <w:r>
        <w:rPr>
          <w:color w:val="4D4B4B"/>
          <w:spacing w:val="-4"/>
          <w:w w:val="105"/>
          <w:sz w:val="17"/>
        </w:rPr>
        <w:t> </w:t>
      </w:r>
      <w:r>
        <w:rPr>
          <w:color w:val="4D4B4B"/>
          <w:w w:val="105"/>
          <w:sz w:val="17"/>
        </w:rPr>
        <w:t>la presente</w:t>
      </w:r>
      <w:r>
        <w:rPr>
          <w:color w:val="4D4B4B"/>
          <w:spacing w:val="1"/>
          <w:w w:val="105"/>
          <w:sz w:val="17"/>
        </w:rPr>
        <w:t> </w:t>
      </w:r>
      <w:r>
        <w:rPr>
          <w:color w:val="4D4B4B"/>
          <w:spacing w:val="-2"/>
          <w:w w:val="105"/>
          <w:sz w:val="17"/>
        </w:rPr>
        <w:t>Recomendación:</w:t>
      </w:r>
    </w:p>
    <w:p>
      <w:pPr>
        <w:spacing w:line="240" w:lineRule="auto" w:before="3"/>
        <w:rPr>
          <w:sz w:val="22"/>
        </w:rPr>
      </w:pPr>
    </w:p>
    <w:p>
      <w:pPr>
        <w:pStyle w:val="ListParagraph"/>
        <w:numPr>
          <w:ilvl w:val="1"/>
          <w:numId w:val="55"/>
        </w:numPr>
        <w:tabs>
          <w:tab w:pos="341" w:val="left" w:leader="none"/>
        </w:tabs>
        <w:spacing w:line="331" w:lineRule="auto" w:before="1" w:after="0"/>
        <w:ind w:left="120" w:right="787" w:firstLine="0"/>
        <w:jc w:val="both"/>
        <w:rPr>
          <w:sz w:val="17"/>
        </w:rPr>
      </w:pPr>
      <w:r>
        <w:rPr>
          <w:color w:val="4D4B4B"/>
          <w:w w:val="105"/>
          <w:sz w:val="17"/>
        </w:rPr>
        <w:t>La expresión "trabajo nocturno" designa todo trabajo que se realice durante un</w:t>
      </w:r>
      <w:r>
        <w:rPr>
          <w:color w:val="4D4B4B"/>
          <w:spacing w:val="-1"/>
          <w:w w:val="105"/>
          <w:sz w:val="17"/>
        </w:rPr>
        <w:t> </w:t>
      </w:r>
      <w:r>
        <w:rPr>
          <w:color w:val="4D4B4B"/>
          <w:w w:val="105"/>
          <w:sz w:val="17"/>
        </w:rPr>
        <w:t>periodo de por lo menos siete horas</w:t>
      </w:r>
      <w:r>
        <w:rPr>
          <w:color w:val="4D4B4B"/>
          <w:w w:val="105"/>
          <w:sz w:val="17"/>
        </w:rPr>
        <w:t> consecutivas</w:t>
      </w:r>
      <w:r>
        <w:rPr>
          <w:color w:val="696767"/>
          <w:w w:val="105"/>
          <w:sz w:val="17"/>
        </w:rPr>
        <w:t>, </w:t>
      </w:r>
      <w:r>
        <w:rPr>
          <w:color w:val="4D4B4B"/>
          <w:w w:val="105"/>
          <w:sz w:val="17"/>
        </w:rPr>
        <w:t>que abarque</w:t>
      </w:r>
      <w:r>
        <w:rPr>
          <w:color w:val="4D4B4B"/>
          <w:spacing w:val="26"/>
          <w:w w:val="105"/>
          <w:sz w:val="17"/>
        </w:rPr>
        <w:t> </w:t>
      </w:r>
      <w:r>
        <w:rPr>
          <w:color w:val="4D4B4B"/>
          <w:w w:val="105"/>
          <w:sz w:val="17"/>
        </w:rPr>
        <w:t>el intervalo</w:t>
      </w:r>
      <w:r>
        <w:rPr>
          <w:color w:val="4D4B4B"/>
          <w:spacing w:val="25"/>
          <w:w w:val="105"/>
          <w:sz w:val="17"/>
        </w:rPr>
        <w:t> </w:t>
      </w:r>
      <w:r>
        <w:rPr>
          <w:color w:val="4D4B4B"/>
          <w:w w:val="105"/>
          <w:sz w:val="17"/>
        </w:rPr>
        <w:t>comprendido</w:t>
      </w:r>
      <w:r>
        <w:rPr>
          <w:color w:val="4D4B4B"/>
          <w:spacing w:val="34"/>
          <w:w w:val="105"/>
          <w:sz w:val="17"/>
        </w:rPr>
        <w:t> </w:t>
      </w:r>
      <w:r>
        <w:rPr>
          <w:color w:val="4D4B4B"/>
          <w:w w:val="105"/>
          <w:sz w:val="17"/>
        </w:rPr>
        <w:t>entre media</w:t>
      </w:r>
      <w:r>
        <w:rPr>
          <w:color w:val="4D4B4B"/>
          <w:spacing w:val="26"/>
          <w:w w:val="105"/>
          <w:sz w:val="17"/>
        </w:rPr>
        <w:t> </w:t>
      </w:r>
      <w:r>
        <w:rPr>
          <w:color w:val="4D4B4B"/>
          <w:w w:val="105"/>
          <w:sz w:val="17"/>
        </w:rPr>
        <w:t>noche</w:t>
      </w:r>
      <w:r>
        <w:rPr>
          <w:color w:val="4D4B4B"/>
          <w:spacing w:val="25"/>
          <w:w w:val="105"/>
          <w:sz w:val="17"/>
        </w:rPr>
        <w:t> </w:t>
      </w:r>
      <w:r>
        <w:rPr>
          <w:color w:val="4D4B4B"/>
          <w:w w:val="105"/>
          <w:sz w:val="17"/>
        </w:rPr>
        <w:t>y las cinco de la mañana</w:t>
      </w:r>
      <w:r>
        <w:rPr>
          <w:color w:val="4D4B4B"/>
          <w:spacing w:val="31"/>
          <w:w w:val="105"/>
          <w:sz w:val="17"/>
        </w:rPr>
        <w:t> </w:t>
      </w:r>
      <w:r>
        <w:rPr>
          <w:color w:val="4D4B4B"/>
          <w:w w:val="105"/>
          <w:sz w:val="17"/>
        </w:rPr>
        <w:t>y que será</w:t>
      </w:r>
      <w:r>
        <w:rPr>
          <w:color w:val="4D4B4B"/>
          <w:w w:val="105"/>
          <w:sz w:val="17"/>
        </w:rPr>
        <w:t> determinado</w:t>
      </w:r>
      <w:r>
        <w:rPr>
          <w:color w:val="4D4B4B"/>
          <w:w w:val="105"/>
          <w:sz w:val="17"/>
        </w:rPr>
        <w:t> por la autoridad</w:t>
      </w:r>
      <w:r>
        <w:rPr>
          <w:color w:val="4D4B4B"/>
          <w:w w:val="105"/>
          <w:sz w:val="17"/>
        </w:rPr>
        <w:t> competente</w:t>
      </w:r>
      <w:r>
        <w:rPr>
          <w:color w:val="4D4B4B"/>
          <w:w w:val="105"/>
          <w:sz w:val="17"/>
        </w:rPr>
        <w:t> previa</w:t>
      </w:r>
      <w:r>
        <w:rPr>
          <w:color w:val="4D4B4B"/>
          <w:w w:val="105"/>
          <w:sz w:val="17"/>
        </w:rPr>
        <w:t> consulta</w:t>
      </w:r>
      <w:r>
        <w:rPr>
          <w:color w:val="4D4B4B"/>
          <w:w w:val="105"/>
          <w:sz w:val="17"/>
        </w:rPr>
        <w:t> con las organizaciones mas representativas de empleadores y de trabajadores o por medio de convenios colectivos;</w:t>
      </w:r>
    </w:p>
    <w:p>
      <w:pPr>
        <w:spacing w:line="240" w:lineRule="auto" w:before="0"/>
        <w:rPr>
          <w:sz w:val="16"/>
        </w:rPr>
      </w:pPr>
    </w:p>
    <w:p>
      <w:pPr>
        <w:pStyle w:val="ListParagraph"/>
        <w:numPr>
          <w:ilvl w:val="1"/>
          <w:numId w:val="55"/>
        </w:numPr>
        <w:tabs>
          <w:tab w:pos="346" w:val="left" w:leader="none"/>
        </w:tabs>
        <w:spacing w:line="331" w:lineRule="auto" w:before="0" w:after="0"/>
        <w:ind w:left="121" w:right="787" w:firstLine="4"/>
        <w:jc w:val="both"/>
        <w:rPr>
          <w:sz w:val="17"/>
        </w:rPr>
      </w:pPr>
      <w:r>
        <w:rPr>
          <w:color w:val="4D4B4B"/>
          <w:w w:val="105"/>
          <w:sz w:val="17"/>
        </w:rPr>
        <w:t>La expresión</w:t>
      </w:r>
      <w:r>
        <w:rPr>
          <w:color w:val="4D4B4B"/>
          <w:spacing w:val="23"/>
          <w:w w:val="105"/>
          <w:sz w:val="17"/>
        </w:rPr>
        <w:t> </w:t>
      </w:r>
      <w:r>
        <w:rPr>
          <w:color w:val="4D4B4B"/>
          <w:w w:val="105"/>
          <w:sz w:val="17"/>
        </w:rPr>
        <w:t>"trabajador</w:t>
      </w:r>
      <w:r>
        <w:rPr>
          <w:color w:val="4D4B4B"/>
          <w:spacing w:val="26"/>
          <w:w w:val="105"/>
          <w:sz w:val="17"/>
        </w:rPr>
        <w:t> </w:t>
      </w:r>
      <w:r>
        <w:rPr>
          <w:color w:val="4D4B4B"/>
          <w:w w:val="105"/>
          <w:sz w:val="17"/>
        </w:rPr>
        <w:t>nocturno"</w:t>
      </w:r>
      <w:r>
        <w:rPr>
          <w:color w:val="4D4B4B"/>
          <w:spacing w:val="18"/>
          <w:w w:val="105"/>
          <w:sz w:val="17"/>
        </w:rPr>
        <w:t> </w:t>
      </w:r>
      <w:r>
        <w:rPr>
          <w:color w:val="4D4B4B"/>
          <w:w w:val="105"/>
          <w:sz w:val="17"/>
        </w:rPr>
        <w:t>designa</w:t>
      </w:r>
      <w:r>
        <w:rPr>
          <w:color w:val="4D4B4B"/>
          <w:spacing w:val="25"/>
          <w:w w:val="105"/>
          <w:sz w:val="17"/>
        </w:rPr>
        <w:t> </w:t>
      </w:r>
      <w:r>
        <w:rPr>
          <w:color w:val="4D4B4B"/>
          <w:w w:val="105"/>
          <w:sz w:val="17"/>
        </w:rPr>
        <w:t>a todo trabajador</w:t>
      </w:r>
      <w:r>
        <w:rPr>
          <w:color w:val="4D4B4B"/>
          <w:spacing w:val="22"/>
          <w:w w:val="105"/>
          <w:sz w:val="17"/>
        </w:rPr>
        <w:t> </w:t>
      </w:r>
      <w:r>
        <w:rPr>
          <w:color w:val="4D4B4B"/>
          <w:w w:val="105"/>
          <w:sz w:val="17"/>
        </w:rPr>
        <w:t>asalariado</w:t>
      </w:r>
      <w:r>
        <w:rPr>
          <w:color w:val="4D4B4B"/>
          <w:spacing w:val="23"/>
          <w:w w:val="105"/>
          <w:sz w:val="17"/>
        </w:rPr>
        <w:t> </w:t>
      </w:r>
      <w:r>
        <w:rPr>
          <w:color w:val="4D4B4B"/>
          <w:w w:val="105"/>
          <w:sz w:val="17"/>
        </w:rPr>
        <w:t>cuyo trabajo</w:t>
      </w:r>
      <w:r>
        <w:rPr>
          <w:color w:val="4D4B4B"/>
          <w:spacing w:val="20"/>
          <w:w w:val="105"/>
          <w:sz w:val="17"/>
        </w:rPr>
        <w:t> </w:t>
      </w:r>
      <w:r>
        <w:rPr>
          <w:color w:val="4D4B4B"/>
          <w:w w:val="105"/>
          <w:sz w:val="17"/>
        </w:rPr>
        <w:t>requiere</w:t>
      </w:r>
      <w:r>
        <w:rPr>
          <w:color w:val="4D4B4B"/>
          <w:spacing w:val="19"/>
          <w:w w:val="105"/>
          <w:sz w:val="17"/>
        </w:rPr>
        <w:t> </w:t>
      </w:r>
      <w:r>
        <w:rPr>
          <w:color w:val="4D4B4B"/>
          <w:w w:val="105"/>
          <w:sz w:val="17"/>
        </w:rPr>
        <w:t>la realización de horas de trabajo nocturno en un número sustancial</w:t>
      </w:r>
      <w:r>
        <w:rPr>
          <w:color w:val="696767"/>
          <w:w w:val="105"/>
          <w:sz w:val="17"/>
        </w:rPr>
        <w:t>,</w:t>
      </w:r>
      <w:r>
        <w:rPr>
          <w:color w:val="696767"/>
          <w:spacing w:val="-9"/>
          <w:w w:val="105"/>
          <w:sz w:val="17"/>
        </w:rPr>
        <w:t> </w:t>
      </w:r>
      <w:r>
        <w:rPr>
          <w:color w:val="4D4B4B"/>
          <w:w w:val="105"/>
          <w:sz w:val="17"/>
        </w:rPr>
        <w:t>superior a un</w:t>
      </w:r>
      <w:r>
        <w:rPr>
          <w:color w:val="4D4B4B"/>
          <w:spacing w:val="-3"/>
          <w:w w:val="105"/>
          <w:sz w:val="17"/>
        </w:rPr>
        <w:t> </w:t>
      </w:r>
      <w:r>
        <w:rPr>
          <w:color w:val="4D4B4B"/>
          <w:w w:val="105"/>
          <w:sz w:val="17"/>
        </w:rPr>
        <w:t>limite determinado</w:t>
      </w:r>
      <w:r>
        <w:rPr>
          <w:color w:val="898787"/>
          <w:w w:val="105"/>
          <w:sz w:val="17"/>
        </w:rPr>
        <w:t>.</w:t>
      </w:r>
      <w:r>
        <w:rPr>
          <w:color w:val="898787"/>
          <w:spacing w:val="-7"/>
          <w:w w:val="105"/>
          <w:sz w:val="17"/>
        </w:rPr>
        <w:t> </w:t>
      </w:r>
      <w:r>
        <w:rPr>
          <w:color w:val="4D4B4B"/>
          <w:w w:val="105"/>
          <w:sz w:val="17"/>
        </w:rPr>
        <w:t>Este número será fijado por la autoridad</w:t>
      </w:r>
      <w:r>
        <w:rPr>
          <w:color w:val="4D4B4B"/>
          <w:w w:val="105"/>
          <w:sz w:val="17"/>
        </w:rPr>
        <w:t> competente</w:t>
      </w:r>
      <w:r>
        <w:rPr>
          <w:color w:val="4D4B4B"/>
          <w:w w:val="105"/>
          <w:sz w:val="17"/>
        </w:rPr>
        <w:t> previa consulta</w:t>
      </w:r>
      <w:r>
        <w:rPr>
          <w:color w:val="4D4B4B"/>
          <w:w w:val="105"/>
          <w:sz w:val="17"/>
        </w:rPr>
        <w:t> con las organizaciones mas representativas de empleadores</w:t>
      </w:r>
      <w:r>
        <w:rPr>
          <w:color w:val="4D4B4B"/>
          <w:w w:val="105"/>
          <w:sz w:val="17"/>
        </w:rPr>
        <w:t> y de trabajadores,</w:t>
      </w:r>
      <w:r>
        <w:rPr>
          <w:color w:val="4D4B4B"/>
          <w:spacing w:val="40"/>
          <w:w w:val="105"/>
          <w:sz w:val="17"/>
        </w:rPr>
        <w:t> </w:t>
      </w:r>
      <w:r>
        <w:rPr>
          <w:color w:val="4D4B4B"/>
          <w:w w:val="105"/>
          <w:sz w:val="17"/>
        </w:rPr>
        <w:t>o por medio de convenios.</w:t>
      </w:r>
    </w:p>
    <w:p>
      <w:pPr>
        <w:spacing w:line="240" w:lineRule="auto" w:before="1"/>
        <w:rPr>
          <w:sz w:val="16"/>
        </w:rPr>
      </w:pPr>
    </w:p>
    <w:p>
      <w:pPr>
        <w:pStyle w:val="ListParagraph"/>
        <w:numPr>
          <w:ilvl w:val="0"/>
          <w:numId w:val="55"/>
        </w:numPr>
        <w:tabs>
          <w:tab w:pos="330" w:val="left" w:leader="none"/>
        </w:tabs>
        <w:spacing w:line="331" w:lineRule="auto" w:before="0" w:after="0"/>
        <w:ind w:left="120" w:right="796" w:firstLine="1"/>
        <w:jc w:val="both"/>
        <w:rPr>
          <w:sz w:val="17"/>
        </w:rPr>
      </w:pPr>
      <w:r>
        <w:rPr>
          <w:color w:val="4D4B4B"/>
          <w:w w:val="105"/>
          <w:sz w:val="17"/>
        </w:rPr>
        <w:t>Esta Recomendación</w:t>
      </w:r>
      <w:r>
        <w:rPr>
          <w:color w:val="4D4B4B"/>
          <w:w w:val="105"/>
          <w:sz w:val="17"/>
        </w:rPr>
        <w:t> se aplica a todos los trabajadores asalariados</w:t>
      </w:r>
      <w:r>
        <w:rPr>
          <w:color w:val="696767"/>
          <w:w w:val="105"/>
          <w:sz w:val="17"/>
        </w:rPr>
        <w:t>,</w:t>
      </w:r>
      <w:r>
        <w:rPr>
          <w:color w:val="696767"/>
          <w:spacing w:val="-1"/>
          <w:w w:val="105"/>
          <w:sz w:val="17"/>
        </w:rPr>
        <w:t> </w:t>
      </w:r>
      <w:r>
        <w:rPr>
          <w:color w:val="4D4B4B"/>
          <w:w w:val="105"/>
          <w:sz w:val="17"/>
        </w:rPr>
        <w:t>con excepción de los que trabajan en la agricultura, la ganadería</w:t>
      </w:r>
      <w:r>
        <w:rPr>
          <w:color w:val="696767"/>
          <w:w w:val="105"/>
          <w:sz w:val="17"/>
        </w:rPr>
        <w:t>,</w:t>
      </w:r>
      <w:r>
        <w:rPr>
          <w:color w:val="696767"/>
          <w:spacing w:val="-1"/>
          <w:w w:val="105"/>
          <w:sz w:val="17"/>
        </w:rPr>
        <w:t> </w:t>
      </w:r>
      <w:r>
        <w:rPr>
          <w:color w:val="4D4B4B"/>
          <w:w w:val="105"/>
          <w:sz w:val="17"/>
        </w:rPr>
        <w:t>la pesca, los transportes marítimos y la navegación interior</w:t>
      </w:r>
      <w:r>
        <w:rPr>
          <w:color w:val="898787"/>
          <w:w w:val="105"/>
          <w:sz w:val="17"/>
        </w:rPr>
        <w:t>.</w:t>
      </w:r>
    </w:p>
    <w:p>
      <w:pPr>
        <w:spacing w:line="240" w:lineRule="auto" w:before="9"/>
        <w:rPr>
          <w:sz w:val="15"/>
        </w:rPr>
      </w:pPr>
    </w:p>
    <w:p>
      <w:pPr>
        <w:spacing w:line="331" w:lineRule="auto" w:before="0"/>
        <w:ind w:left="124" w:right="806" w:hanging="1"/>
        <w:jc w:val="both"/>
        <w:rPr>
          <w:sz w:val="17"/>
        </w:rPr>
      </w:pPr>
      <w:r>
        <w:rPr>
          <w:color w:val="4D4B4B"/>
          <w:w w:val="105"/>
          <w:sz w:val="17"/>
        </w:rPr>
        <w:t>3</w:t>
      </w:r>
      <w:r>
        <w:rPr>
          <w:color w:val="898787"/>
          <w:w w:val="105"/>
          <w:sz w:val="17"/>
        </w:rPr>
        <w:t>.</w:t>
      </w:r>
      <w:r>
        <w:rPr>
          <w:color w:val="4D4B4B"/>
          <w:w w:val="105"/>
          <w:sz w:val="17"/>
        </w:rPr>
        <w:t>1</w:t>
      </w:r>
      <w:r>
        <w:rPr>
          <w:color w:val="898787"/>
          <w:w w:val="105"/>
          <w:sz w:val="17"/>
        </w:rPr>
        <w:t>.</w:t>
      </w:r>
      <w:r>
        <w:rPr>
          <w:color w:val="898787"/>
          <w:spacing w:val="-8"/>
          <w:w w:val="105"/>
          <w:sz w:val="17"/>
        </w:rPr>
        <w:t> </w:t>
      </w:r>
      <w:r>
        <w:rPr>
          <w:color w:val="4D4B4B"/>
          <w:w w:val="105"/>
          <w:sz w:val="17"/>
        </w:rPr>
        <w:t>Las disposiciones</w:t>
      </w:r>
      <w:r>
        <w:rPr>
          <w:color w:val="4D4B4B"/>
          <w:w w:val="105"/>
          <w:sz w:val="17"/>
        </w:rPr>
        <w:t> de esta Recomendación podrán aplicarse por medio de la legislación nacional, convenios colectivos,</w:t>
      </w:r>
      <w:r>
        <w:rPr>
          <w:color w:val="4D4B4B"/>
          <w:spacing w:val="22"/>
          <w:w w:val="105"/>
          <w:sz w:val="17"/>
        </w:rPr>
        <w:t> </w:t>
      </w:r>
      <w:r>
        <w:rPr>
          <w:color w:val="4D4B4B"/>
          <w:w w:val="105"/>
          <w:sz w:val="17"/>
        </w:rPr>
        <w:t>laudos</w:t>
      </w:r>
      <w:r>
        <w:rPr>
          <w:color w:val="4D4B4B"/>
          <w:spacing w:val="15"/>
          <w:w w:val="105"/>
          <w:sz w:val="17"/>
        </w:rPr>
        <w:t> </w:t>
      </w:r>
      <w:r>
        <w:rPr>
          <w:color w:val="4D4B4B"/>
          <w:w w:val="105"/>
          <w:sz w:val="17"/>
        </w:rPr>
        <w:t>arbitrales</w:t>
      </w:r>
      <w:r>
        <w:rPr>
          <w:color w:val="4D4B4B"/>
          <w:spacing w:val="19"/>
          <w:w w:val="105"/>
          <w:sz w:val="17"/>
        </w:rPr>
        <w:t> </w:t>
      </w:r>
      <w:r>
        <w:rPr>
          <w:color w:val="4D4B4B"/>
          <w:w w:val="105"/>
          <w:sz w:val="17"/>
        </w:rPr>
        <w:t>o</w:t>
      </w:r>
      <w:r>
        <w:rPr>
          <w:color w:val="4D4B4B"/>
          <w:spacing w:val="14"/>
          <w:w w:val="105"/>
          <w:sz w:val="17"/>
        </w:rPr>
        <w:t> </w:t>
      </w:r>
      <w:r>
        <w:rPr>
          <w:color w:val="4D4B4B"/>
          <w:w w:val="105"/>
          <w:sz w:val="17"/>
        </w:rPr>
        <w:t>sentencias</w:t>
      </w:r>
      <w:r>
        <w:rPr>
          <w:color w:val="4D4B4B"/>
          <w:spacing w:val="17"/>
          <w:w w:val="105"/>
          <w:sz w:val="17"/>
        </w:rPr>
        <w:t> </w:t>
      </w:r>
      <w:r>
        <w:rPr>
          <w:color w:val="4D4B4B"/>
          <w:w w:val="105"/>
          <w:sz w:val="17"/>
        </w:rPr>
        <w:t>judiciales</w:t>
      </w:r>
      <w:r>
        <w:rPr>
          <w:color w:val="696767"/>
          <w:w w:val="105"/>
          <w:sz w:val="17"/>
        </w:rPr>
        <w:t>,</w:t>
      </w:r>
      <w:r>
        <w:rPr>
          <w:color w:val="696767"/>
          <w:spacing w:val="-1"/>
          <w:w w:val="105"/>
          <w:sz w:val="17"/>
        </w:rPr>
        <w:t> </w:t>
      </w:r>
      <w:r>
        <w:rPr>
          <w:color w:val="4D4B4B"/>
          <w:w w:val="105"/>
          <w:sz w:val="17"/>
        </w:rPr>
        <w:t>mediante</w:t>
      </w:r>
      <w:r>
        <w:rPr>
          <w:color w:val="4D4B4B"/>
          <w:spacing w:val="17"/>
          <w:w w:val="105"/>
          <w:sz w:val="17"/>
        </w:rPr>
        <w:t> </w:t>
      </w:r>
      <w:r>
        <w:rPr>
          <w:color w:val="4D4B4B"/>
          <w:w w:val="105"/>
          <w:sz w:val="17"/>
        </w:rPr>
        <w:t>una</w:t>
      </w:r>
      <w:r>
        <w:rPr>
          <w:color w:val="4D4B4B"/>
          <w:spacing w:val="12"/>
          <w:w w:val="105"/>
          <w:sz w:val="17"/>
        </w:rPr>
        <w:t> </w:t>
      </w:r>
      <w:r>
        <w:rPr>
          <w:color w:val="4D4B4B"/>
          <w:w w:val="105"/>
          <w:sz w:val="17"/>
        </w:rPr>
        <w:t>combinación</w:t>
      </w:r>
      <w:r>
        <w:rPr>
          <w:color w:val="4D4B4B"/>
          <w:spacing w:val="24"/>
          <w:w w:val="105"/>
          <w:sz w:val="17"/>
        </w:rPr>
        <w:t> </w:t>
      </w:r>
      <w:r>
        <w:rPr>
          <w:color w:val="4D4B4B"/>
          <w:w w:val="105"/>
          <w:sz w:val="17"/>
        </w:rPr>
        <w:t>de</w:t>
      </w:r>
      <w:r>
        <w:rPr>
          <w:color w:val="4D4B4B"/>
          <w:spacing w:val="7"/>
          <w:w w:val="105"/>
          <w:sz w:val="17"/>
        </w:rPr>
        <w:t> </w:t>
      </w:r>
      <w:r>
        <w:rPr>
          <w:color w:val="4D4B4B"/>
          <w:w w:val="105"/>
          <w:sz w:val="17"/>
        </w:rPr>
        <w:t>estos</w:t>
      </w:r>
      <w:r>
        <w:rPr>
          <w:color w:val="4D4B4B"/>
          <w:spacing w:val="12"/>
          <w:w w:val="105"/>
          <w:sz w:val="17"/>
        </w:rPr>
        <w:t> </w:t>
      </w:r>
      <w:r>
        <w:rPr>
          <w:color w:val="4D4B4B"/>
          <w:w w:val="105"/>
          <w:sz w:val="17"/>
        </w:rPr>
        <w:t>medios</w:t>
      </w:r>
      <w:r>
        <w:rPr>
          <w:color w:val="4D4B4B"/>
          <w:spacing w:val="13"/>
          <w:w w:val="105"/>
          <w:sz w:val="17"/>
        </w:rPr>
        <w:t> </w:t>
      </w:r>
      <w:r>
        <w:rPr>
          <w:color w:val="4D4B4B"/>
          <w:w w:val="105"/>
          <w:sz w:val="17"/>
        </w:rPr>
        <w:t>o</w:t>
      </w:r>
      <w:r>
        <w:rPr>
          <w:color w:val="4D4B4B"/>
          <w:spacing w:val="7"/>
          <w:w w:val="105"/>
          <w:sz w:val="17"/>
        </w:rPr>
        <w:t> </w:t>
      </w:r>
      <w:r>
        <w:rPr>
          <w:color w:val="4D4B4B"/>
          <w:w w:val="105"/>
          <w:sz w:val="17"/>
        </w:rPr>
        <w:t>de</w:t>
      </w:r>
      <w:r>
        <w:rPr>
          <w:color w:val="4D4B4B"/>
          <w:spacing w:val="5"/>
          <w:w w:val="105"/>
          <w:sz w:val="17"/>
        </w:rPr>
        <w:t> </w:t>
      </w:r>
      <w:r>
        <w:rPr>
          <w:color w:val="4D4B4B"/>
          <w:spacing w:val="-2"/>
          <w:w w:val="105"/>
          <w:sz w:val="17"/>
        </w:rPr>
        <w:t>cualquier</w:t>
      </w:r>
    </w:p>
    <w:p>
      <w:pPr>
        <w:spacing w:after="0" w:line="331" w:lineRule="auto"/>
        <w:jc w:val="both"/>
        <w:rPr>
          <w:sz w:val="17"/>
        </w:rPr>
        <w:sectPr>
          <w:pgSz w:w="12240" w:h="15840"/>
          <w:pgMar w:header="245" w:footer="268" w:top="480" w:bottom="460" w:left="580" w:right="1720"/>
        </w:sectPr>
      </w:pPr>
    </w:p>
    <w:p>
      <w:pPr>
        <w:spacing w:line="331" w:lineRule="auto" w:before="93"/>
        <w:ind w:left="120" w:right="778" w:firstLine="0"/>
        <w:jc w:val="left"/>
        <w:rPr>
          <w:sz w:val="17"/>
        </w:rPr>
      </w:pPr>
      <w:r>
        <w:rPr>
          <w:color w:val="4D4B4B"/>
          <w:w w:val="105"/>
          <w:sz w:val="17"/>
        </w:rPr>
        <w:t>otra</w:t>
      </w:r>
      <w:r>
        <w:rPr>
          <w:color w:val="4D4B4B"/>
          <w:spacing w:val="-1"/>
          <w:w w:val="105"/>
          <w:sz w:val="17"/>
        </w:rPr>
        <w:t> </w:t>
      </w:r>
      <w:r>
        <w:rPr>
          <w:color w:val="4D4B4B"/>
          <w:w w:val="105"/>
          <w:sz w:val="17"/>
        </w:rPr>
        <w:t>forma a las condiciones</w:t>
      </w:r>
      <w:r>
        <w:rPr>
          <w:color w:val="4D4B4B"/>
          <w:spacing w:val="20"/>
          <w:w w:val="105"/>
          <w:sz w:val="17"/>
        </w:rPr>
        <w:t> </w:t>
      </w:r>
      <w:r>
        <w:rPr>
          <w:color w:val="4D4B4B"/>
          <w:w w:val="105"/>
          <w:sz w:val="17"/>
        </w:rPr>
        <w:t>y</w:t>
      </w:r>
      <w:r>
        <w:rPr>
          <w:color w:val="4D4B4B"/>
          <w:spacing w:val="-3"/>
          <w:w w:val="105"/>
          <w:sz w:val="17"/>
        </w:rPr>
        <w:t> </w:t>
      </w:r>
      <w:r>
        <w:rPr>
          <w:color w:val="4D4B4B"/>
          <w:w w:val="105"/>
          <w:sz w:val="17"/>
        </w:rPr>
        <w:t>la practica nacionales</w:t>
      </w:r>
      <w:r>
        <w:rPr>
          <w:color w:val="898989"/>
          <w:w w:val="105"/>
          <w:sz w:val="17"/>
        </w:rPr>
        <w:t>.</w:t>
      </w:r>
      <w:r>
        <w:rPr>
          <w:color w:val="898989"/>
          <w:spacing w:val="-12"/>
          <w:w w:val="105"/>
          <w:sz w:val="17"/>
        </w:rPr>
        <w:t> </w:t>
      </w:r>
      <w:r>
        <w:rPr>
          <w:color w:val="4D4B4B"/>
          <w:w w:val="105"/>
          <w:sz w:val="17"/>
        </w:rPr>
        <w:t>Se deberían aplicar por medio de</w:t>
      </w:r>
      <w:r>
        <w:rPr>
          <w:color w:val="4D4B4B"/>
          <w:spacing w:val="-3"/>
          <w:w w:val="105"/>
          <w:sz w:val="17"/>
        </w:rPr>
        <w:t> </w:t>
      </w:r>
      <w:r>
        <w:rPr>
          <w:color w:val="4D4B4B"/>
          <w:w w:val="105"/>
          <w:sz w:val="17"/>
        </w:rPr>
        <w:t>la</w:t>
      </w:r>
      <w:r>
        <w:rPr>
          <w:color w:val="4D4B4B"/>
          <w:spacing w:val="-4"/>
          <w:w w:val="105"/>
          <w:sz w:val="17"/>
        </w:rPr>
        <w:t> </w:t>
      </w:r>
      <w:r>
        <w:rPr>
          <w:color w:val="4D4B4B"/>
          <w:w w:val="105"/>
          <w:sz w:val="17"/>
        </w:rPr>
        <w:t>legislación</w:t>
      </w:r>
      <w:r>
        <w:rPr>
          <w:color w:val="4D4B4B"/>
          <w:spacing w:val="15"/>
          <w:w w:val="105"/>
          <w:sz w:val="17"/>
        </w:rPr>
        <w:t> </w:t>
      </w:r>
      <w:r>
        <w:rPr>
          <w:color w:val="4D4B4B"/>
          <w:w w:val="105"/>
          <w:sz w:val="17"/>
        </w:rPr>
        <w:t>nacional en la medida en que no se apliquen por otros medios</w:t>
      </w:r>
      <w:r>
        <w:rPr>
          <w:color w:val="898989"/>
          <w:w w:val="105"/>
          <w:sz w:val="17"/>
        </w:rPr>
        <w:t>.</w:t>
      </w:r>
    </w:p>
    <w:p>
      <w:pPr>
        <w:spacing w:line="240" w:lineRule="auto" w:before="9"/>
        <w:rPr>
          <w:sz w:val="15"/>
        </w:rPr>
      </w:pPr>
    </w:p>
    <w:p>
      <w:pPr>
        <w:spacing w:line="331" w:lineRule="auto" w:before="0"/>
        <w:ind w:left="121" w:right="787" w:firstLine="0"/>
        <w:jc w:val="both"/>
        <w:rPr>
          <w:sz w:val="17"/>
        </w:rPr>
      </w:pPr>
      <w:r>
        <w:rPr>
          <w:color w:val="4D4B4B"/>
          <w:w w:val="105"/>
          <w:sz w:val="17"/>
        </w:rPr>
        <w:t>2</w:t>
      </w:r>
      <w:r>
        <w:rPr>
          <w:color w:val="898989"/>
          <w:w w:val="105"/>
          <w:sz w:val="17"/>
        </w:rPr>
        <w:t>.</w:t>
      </w:r>
      <w:r>
        <w:rPr>
          <w:color w:val="898989"/>
          <w:w w:val="105"/>
          <w:sz w:val="17"/>
        </w:rPr>
        <w:t> </w:t>
      </w:r>
      <w:r>
        <w:rPr>
          <w:color w:val="4D4B4B"/>
          <w:w w:val="105"/>
          <w:sz w:val="17"/>
        </w:rPr>
        <w:t>Cuando</w:t>
      </w:r>
      <w:r>
        <w:rPr>
          <w:color w:val="4D4B4B"/>
          <w:spacing w:val="40"/>
          <w:w w:val="105"/>
          <w:sz w:val="17"/>
        </w:rPr>
        <w:t> </w:t>
      </w:r>
      <w:r>
        <w:rPr>
          <w:color w:val="4D4B4B"/>
          <w:w w:val="105"/>
          <w:sz w:val="17"/>
        </w:rPr>
        <w:t>las</w:t>
      </w:r>
      <w:r>
        <w:rPr>
          <w:color w:val="4D4B4B"/>
          <w:w w:val="105"/>
          <w:sz w:val="17"/>
        </w:rPr>
        <w:t> disposiciones</w:t>
      </w:r>
      <w:r>
        <w:rPr>
          <w:color w:val="4D4B4B"/>
          <w:spacing w:val="40"/>
          <w:w w:val="105"/>
          <w:sz w:val="17"/>
        </w:rPr>
        <w:t> </w:t>
      </w:r>
      <w:r>
        <w:rPr>
          <w:color w:val="4D4B4B"/>
          <w:w w:val="105"/>
          <w:sz w:val="17"/>
        </w:rPr>
        <w:t>de</w:t>
      </w:r>
      <w:r>
        <w:rPr>
          <w:color w:val="4D4B4B"/>
          <w:w w:val="105"/>
          <w:sz w:val="17"/>
        </w:rPr>
        <w:t> esta</w:t>
      </w:r>
      <w:r>
        <w:rPr>
          <w:color w:val="4D4B4B"/>
          <w:spacing w:val="40"/>
          <w:w w:val="105"/>
          <w:sz w:val="17"/>
        </w:rPr>
        <w:t> </w:t>
      </w:r>
      <w:r>
        <w:rPr>
          <w:color w:val="4D4B4B"/>
          <w:w w:val="105"/>
          <w:sz w:val="17"/>
        </w:rPr>
        <w:t>Recomendación</w:t>
      </w:r>
      <w:r>
        <w:rPr>
          <w:color w:val="4D4B4B"/>
          <w:spacing w:val="40"/>
          <w:w w:val="105"/>
          <w:sz w:val="17"/>
        </w:rPr>
        <w:t> </w:t>
      </w:r>
      <w:r>
        <w:rPr>
          <w:color w:val="4D4B4B"/>
          <w:w w:val="105"/>
          <w:sz w:val="17"/>
        </w:rPr>
        <w:t>se</w:t>
      </w:r>
      <w:r>
        <w:rPr>
          <w:color w:val="4D4B4B"/>
          <w:w w:val="105"/>
          <w:sz w:val="17"/>
        </w:rPr>
        <w:t> apliquen</w:t>
      </w:r>
      <w:r>
        <w:rPr>
          <w:color w:val="4D4B4B"/>
          <w:spacing w:val="40"/>
          <w:w w:val="105"/>
          <w:sz w:val="17"/>
        </w:rPr>
        <w:t> </w:t>
      </w:r>
      <w:r>
        <w:rPr>
          <w:color w:val="4D4B4B"/>
          <w:w w:val="105"/>
          <w:sz w:val="17"/>
        </w:rPr>
        <w:t>por</w:t>
      </w:r>
      <w:r>
        <w:rPr>
          <w:color w:val="4D4B4B"/>
          <w:spacing w:val="40"/>
          <w:w w:val="105"/>
          <w:sz w:val="17"/>
        </w:rPr>
        <w:t> </w:t>
      </w:r>
      <w:r>
        <w:rPr>
          <w:color w:val="4D4B4B"/>
          <w:w w:val="105"/>
          <w:sz w:val="17"/>
        </w:rPr>
        <w:t>medio</w:t>
      </w:r>
      <w:r>
        <w:rPr>
          <w:color w:val="4D4B4B"/>
          <w:w w:val="105"/>
          <w:sz w:val="17"/>
        </w:rPr>
        <w:t> de</w:t>
      </w:r>
      <w:r>
        <w:rPr>
          <w:color w:val="4D4B4B"/>
          <w:w w:val="105"/>
          <w:sz w:val="17"/>
        </w:rPr>
        <w:t> la</w:t>
      </w:r>
      <w:r>
        <w:rPr>
          <w:color w:val="4D4B4B"/>
          <w:w w:val="105"/>
          <w:sz w:val="17"/>
        </w:rPr>
        <w:t> legislación</w:t>
      </w:r>
      <w:r>
        <w:rPr>
          <w:color w:val="4D4B4B"/>
          <w:spacing w:val="40"/>
          <w:w w:val="105"/>
          <w:sz w:val="17"/>
        </w:rPr>
        <w:t> </w:t>
      </w:r>
      <w:r>
        <w:rPr>
          <w:color w:val="4D4B4B"/>
          <w:w w:val="105"/>
          <w:sz w:val="17"/>
        </w:rPr>
        <w:t>nacional,</w:t>
      </w:r>
      <w:r>
        <w:rPr>
          <w:color w:val="4D4B4B"/>
          <w:spacing w:val="40"/>
          <w:w w:val="105"/>
          <w:sz w:val="17"/>
        </w:rPr>
        <w:t> </w:t>
      </w:r>
      <w:r>
        <w:rPr>
          <w:color w:val="4D4B4B"/>
          <w:w w:val="105"/>
          <w:sz w:val="17"/>
        </w:rPr>
        <w:t>se debería consultar previamente a las organizaciones más representativas de empleadores</w:t>
      </w:r>
      <w:r>
        <w:rPr>
          <w:color w:val="4D4B4B"/>
          <w:spacing w:val="40"/>
          <w:w w:val="105"/>
          <w:sz w:val="17"/>
        </w:rPr>
        <w:t> </w:t>
      </w:r>
      <w:r>
        <w:rPr>
          <w:color w:val="4D4B4B"/>
          <w:w w:val="105"/>
          <w:sz w:val="17"/>
        </w:rPr>
        <w:t>y de trabajadores</w:t>
      </w:r>
      <w:r>
        <w:rPr>
          <w:color w:val="7B7979"/>
          <w:w w:val="105"/>
          <w:sz w:val="17"/>
        </w:rPr>
        <w:t>.</w:t>
      </w:r>
    </w:p>
    <w:p>
      <w:pPr>
        <w:spacing w:line="240" w:lineRule="auto" w:before="9"/>
        <w:rPr>
          <w:sz w:val="15"/>
        </w:rPr>
      </w:pPr>
    </w:p>
    <w:p>
      <w:pPr>
        <w:spacing w:before="0"/>
        <w:ind w:left="117" w:right="0" w:firstLine="0"/>
        <w:jc w:val="left"/>
        <w:rPr>
          <w:sz w:val="17"/>
        </w:rPr>
      </w:pPr>
      <w:r>
        <w:rPr>
          <w:color w:val="4D4B4B"/>
          <w:sz w:val="17"/>
        </w:rPr>
        <w:t>11.</w:t>
      </w:r>
      <w:r>
        <w:rPr>
          <w:color w:val="4D4B4B"/>
          <w:spacing w:val="13"/>
          <w:sz w:val="17"/>
        </w:rPr>
        <w:t> </w:t>
      </w:r>
      <w:r>
        <w:rPr>
          <w:color w:val="4D4B4B"/>
          <w:sz w:val="17"/>
        </w:rPr>
        <w:t>Duración</w:t>
      </w:r>
      <w:r>
        <w:rPr>
          <w:color w:val="4D4B4B"/>
          <w:spacing w:val="10"/>
          <w:sz w:val="17"/>
        </w:rPr>
        <w:t> </w:t>
      </w:r>
      <w:r>
        <w:rPr>
          <w:color w:val="4D4B4B"/>
          <w:sz w:val="17"/>
        </w:rPr>
        <w:t>del</w:t>
      </w:r>
      <w:r>
        <w:rPr>
          <w:color w:val="4D4B4B"/>
          <w:spacing w:val="3"/>
          <w:sz w:val="17"/>
        </w:rPr>
        <w:t> </w:t>
      </w:r>
      <w:r>
        <w:rPr>
          <w:color w:val="4D4B4B"/>
          <w:sz w:val="17"/>
        </w:rPr>
        <w:t>trabajo</w:t>
      </w:r>
      <w:r>
        <w:rPr>
          <w:color w:val="4D4B4B"/>
          <w:spacing w:val="14"/>
          <w:sz w:val="17"/>
        </w:rPr>
        <w:t> </w:t>
      </w:r>
      <w:r>
        <w:rPr>
          <w:color w:val="4D4B4B"/>
          <w:sz w:val="17"/>
        </w:rPr>
        <w:t>y</w:t>
      </w:r>
      <w:r>
        <w:rPr>
          <w:color w:val="4D4B4B"/>
          <w:spacing w:val="4"/>
          <w:sz w:val="17"/>
        </w:rPr>
        <w:t> </w:t>
      </w:r>
      <w:r>
        <w:rPr>
          <w:color w:val="4D4B4B"/>
          <w:sz w:val="17"/>
        </w:rPr>
        <w:t>períodos</w:t>
      </w:r>
      <w:r>
        <w:rPr>
          <w:color w:val="4D4B4B"/>
          <w:spacing w:val="8"/>
          <w:sz w:val="17"/>
        </w:rPr>
        <w:t> </w:t>
      </w:r>
      <w:r>
        <w:rPr>
          <w:color w:val="4D4B4B"/>
          <w:sz w:val="17"/>
        </w:rPr>
        <w:t>de</w:t>
      </w:r>
      <w:r>
        <w:rPr>
          <w:color w:val="4D4B4B"/>
          <w:spacing w:val="1"/>
          <w:sz w:val="17"/>
        </w:rPr>
        <w:t> </w:t>
      </w:r>
      <w:r>
        <w:rPr>
          <w:color w:val="4D4B4B"/>
          <w:spacing w:val="-2"/>
          <w:sz w:val="17"/>
        </w:rPr>
        <w:t>descanso</w:t>
      </w:r>
    </w:p>
    <w:p>
      <w:pPr>
        <w:spacing w:line="240" w:lineRule="auto" w:before="6"/>
        <w:rPr>
          <w:sz w:val="21"/>
        </w:rPr>
      </w:pPr>
    </w:p>
    <w:p>
      <w:pPr>
        <w:pStyle w:val="ListParagraph"/>
        <w:numPr>
          <w:ilvl w:val="1"/>
          <w:numId w:val="53"/>
        </w:numPr>
        <w:tabs>
          <w:tab w:pos="495" w:val="left" w:leader="none"/>
        </w:tabs>
        <w:spacing w:line="331" w:lineRule="auto" w:before="0" w:after="0"/>
        <w:ind w:left="120" w:right="790" w:firstLine="3"/>
        <w:jc w:val="both"/>
        <w:rPr>
          <w:sz w:val="17"/>
        </w:rPr>
      </w:pPr>
      <w:r>
        <w:rPr>
          <w:color w:val="4D4B4B"/>
          <w:w w:val="105"/>
          <w:sz w:val="17"/>
        </w:rPr>
        <w:t>La duración</w:t>
      </w:r>
      <w:r>
        <w:rPr>
          <w:color w:val="4D4B4B"/>
          <w:w w:val="105"/>
          <w:sz w:val="17"/>
        </w:rPr>
        <w:t> normal</w:t>
      </w:r>
      <w:r>
        <w:rPr>
          <w:color w:val="4D4B4B"/>
          <w:w w:val="105"/>
          <w:sz w:val="17"/>
        </w:rPr>
        <w:t> del trabajo</w:t>
      </w:r>
      <w:r>
        <w:rPr>
          <w:color w:val="4D4B4B"/>
          <w:w w:val="105"/>
          <w:sz w:val="17"/>
        </w:rPr>
        <w:t> de</w:t>
      </w:r>
      <w:r>
        <w:rPr>
          <w:color w:val="4D4B4B"/>
          <w:w w:val="105"/>
          <w:sz w:val="17"/>
        </w:rPr>
        <w:t> los trabajadores</w:t>
      </w:r>
      <w:r>
        <w:rPr>
          <w:color w:val="4D4B4B"/>
          <w:w w:val="105"/>
          <w:sz w:val="17"/>
        </w:rPr>
        <w:t> nocturnos</w:t>
      </w:r>
      <w:r>
        <w:rPr>
          <w:color w:val="4D4B4B"/>
          <w:w w:val="105"/>
          <w:sz w:val="17"/>
        </w:rPr>
        <w:t> no debería</w:t>
      </w:r>
      <w:r>
        <w:rPr>
          <w:color w:val="4D4B4B"/>
          <w:w w:val="105"/>
          <w:sz w:val="17"/>
        </w:rPr>
        <w:t> exceder</w:t>
      </w:r>
      <w:r>
        <w:rPr>
          <w:color w:val="4D4B4B"/>
          <w:w w:val="105"/>
          <w:sz w:val="17"/>
        </w:rPr>
        <w:t> de</w:t>
      </w:r>
      <w:r>
        <w:rPr>
          <w:color w:val="4D4B4B"/>
          <w:w w:val="105"/>
          <w:sz w:val="17"/>
        </w:rPr>
        <w:t> ocho</w:t>
      </w:r>
      <w:r>
        <w:rPr>
          <w:color w:val="4D4B4B"/>
          <w:w w:val="105"/>
          <w:sz w:val="17"/>
        </w:rPr>
        <w:t> horas</w:t>
      </w:r>
      <w:r>
        <w:rPr>
          <w:color w:val="4D4B4B"/>
          <w:w w:val="105"/>
          <w:sz w:val="17"/>
        </w:rPr>
        <w:t> durante cualquier</w:t>
      </w:r>
      <w:r>
        <w:rPr>
          <w:color w:val="4D4B4B"/>
          <w:w w:val="105"/>
          <w:sz w:val="17"/>
        </w:rPr>
        <w:t> periodo</w:t>
      </w:r>
      <w:r>
        <w:rPr>
          <w:color w:val="4D4B4B"/>
          <w:w w:val="105"/>
          <w:sz w:val="17"/>
        </w:rPr>
        <w:t> de</w:t>
      </w:r>
      <w:r>
        <w:rPr>
          <w:color w:val="4D4B4B"/>
          <w:w w:val="105"/>
          <w:sz w:val="17"/>
        </w:rPr>
        <w:t> veinticuatro</w:t>
      </w:r>
      <w:r>
        <w:rPr>
          <w:color w:val="4D4B4B"/>
          <w:w w:val="105"/>
          <w:sz w:val="17"/>
        </w:rPr>
        <w:t> horas</w:t>
      </w:r>
      <w:r>
        <w:rPr>
          <w:color w:val="4D4B4B"/>
          <w:w w:val="105"/>
          <w:sz w:val="17"/>
        </w:rPr>
        <w:t> en</w:t>
      </w:r>
      <w:r>
        <w:rPr>
          <w:color w:val="4D4B4B"/>
          <w:w w:val="105"/>
          <w:sz w:val="17"/>
        </w:rPr>
        <w:t> el</w:t>
      </w:r>
      <w:r>
        <w:rPr>
          <w:color w:val="4D4B4B"/>
          <w:w w:val="105"/>
          <w:sz w:val="17"/>
        </w:rPr>
        <w:t> cual</w:t>
      </w:r>
      <w:r>
        <w:rPr>
          <w:color w:val="4D4B4B"/>
          <w:w w:val="105"/>
          <w:sz w:val="17"/>
        </w:rPr>
        <w:t> efectúen</w:t>
      </w:r>
      <w:r>
        <w:rPr>
          <w:color w:val="4D4B4B"/>
          <w:w w:val="105"/>
          <w:sz w:val="17"/>
        </w:rPr>
        <w:t> trabajo</w:t>
      </w:r>
      <w:r>
        <w:rPr>
          <w:color w:val="4D4B4B"/>
          <w:w w:val="105"/>
          <w:sz w:val="17"/>
        </w:rPr>
        <w:t> nocturno,</w:t>
      </w:r>
      <w:r>
        <w:rPr>
          <w:color w:val="4D4B4B"/>
          <w:w w:val="105"/>
          <w:sz w:val="17"/>
        </w:rPr>
        <w:t> excepto</w:t>
      </w:r>
      <w:r>
        <w:rPr>
          <w:color w:val="4D4B4B"/>
          <w:w w:val="105"/>
          <w:sz w:val="17"/>
        </w:rPr>
        <w:t> en</w:t>
      </w:r>
      <w:r>
        <w:rPr>
          <w:color w:val="4D4B4B"/>
          <w:w w:val="105"/>
          <w:sz w:val="17"/>
        </w:rPr>
        <w:t> los</w:t>
      </w:r>
      <w:r>
        <w:rPr>
          <w:color w:val="4D4B4B"/>
          <w:w w:val="105"/>
          <w:sz w:val="17"/>
        </w:rPr>
        <w:t> casos</w:t>
      </w:r>
      <w:r>
        <w:rPr>
          <w:color w:val="4D4B4B"/>
          <w:w w:val="105"/>
          <w:sz w:val="17"/>
        </w:rPr>
        <w:t> en</w:t>
      </w:r>
      <w:r>
        <w:rPr>
          <w:color w:val="4D4B4B"/>
          <w:w w:val="105"/>
          <w:sz w:val="17"/>
        </w:rPr>
        <w:t> que comprenda</w:t>
      </w:r>
      <w:r>
        <w:rPr>
          <w:color w:val="4D4B4B"/>
          <w:w w:val="105"/>
          <w:sz w:val="17"/>
        </w:rPr>
        <w:t> períodos</w:t>
      </w:r>
      <w:r>
        <w:rPr>
          <w:color w:val="4D4B4B"/>
          <w:w w:val="105"/>
          <w:sz w:val="17"/>
        </w:rPr>
        <w:t> importantes</w:t>
      </w:r>
      <w:r>
        <w:rPr>
          <w:color w:val="4D4B4B"/>
          <w:w w:val="105"/>
          <w:sz w:val="17"/>
        </w:rPr>
        <w:t> de</w:t>
      </w:r>
      <w:r>
        <w:rPr>
          <w:color w:val="4D4B4B"/>
          <w:w w:val="105"/>
          <w:sz w:val="17"/>
        </w:rPr>
        <w:t> simple</w:t>
      </w:r>
      <w:r>
        <w:rPr>
          <w:color w:val="4D4B4B"/>
          <w:w w:val="105"/>
          <w:sz w:val="17"/>
        </w:rPr>
        <w:t> presencia</w:t>
      </w:r>
      <w:r>
        <w:rPr>
          <w:color w:val="646464"/>
          <w:w w:val="105"/>
          <w:sz w:val="17"/>
        </w:rPr>
        <w:t>, </w:t>
      </w:r>
      <w:r>
        <w:rPr>
          <w:color w:val="4D4B4B"/>
          <w:w w:val="105"/>
          <w:sz w:val="17"/>
        </w:rPr>
        <w:t>de espera</w:t>
      </w:r>
      <w:r>
        <w:rPr>
          <w:color w:val="4D4B4B"/>
          <w:w w:val="105"/>
          <w:sz w:val="17"/>
        </w:rPr>
        <w:t> o</w:t>
      </w:r>
      <w:r>
        <w:rPr>
          <w:color w:val="4D4B4B"/>
          <w:w w:val="105"/>
          <w:sz w:val="17"/>
        </w:rPr>
        <w:t> de disponibilidad, en los casos</w:t>
      </w:r>
      <w:r>
        <w:rPr>
          <w:color w:val="4D4B4B"/>
          <w:w w:val="105"/>
          <w:sz w:val="17"/>
        </w:rPr>
        <w:t> en que se hubieran</w:t>
      </w:r>
      <w:r>
        <w:rPr>
          <w:color w:val="4D4B4B"/>
          <w:w w:val="105"/>
          <w:sz w:val="17"/>
        </w:rPr>
        <w:t> establecido</w:t>
      </w:r>
      <w:r>
        <w:rPr>
          <w:color w:val="4D4B4B"/>
          <w:w w:val="105"/>
          <w:sz w:val="17"/>
        </w:rPr>
        <w:t> horarios</w:t>
      </w:r>
      <w:r>
        <w:rPr>
          <w:color w:val="4D4B4B"/>
          <w:w w:val="105"/>
          <w:sz w:val="17"/>
        </w:rPr>
        <w:t> particulares</w:t>
      </w:r>
      <w:r>
        <w:rPr>
          <w:color w:val="4D4B4B"/>
          <w:w w:val="105"/>
          <w:sz w:val="17"/>
        </w:rPr>
        <w:t> que</w:t>
      </w:r>
      <w:r>
        <w:rPr>
          <w:color w:val="4D4B4B"/>
          <w:w w:val="105"/>
          <w:sz w:val="17"/>
        </w:rPr>
        <w:t> otorguen</w:t>
      </w:r>
      <w:r>
        <w:rPr>
          <w:color w:val="4D4B4B"/>
          <w:w w:val="105"/>
          <w:sz w:val="17"/>
        </w:rPr>
        <w:t> a</w:t>
      </w:r>
      <w:r>
        <w:rPr>
          <w:color w:val="4D4B4B"/>
          <w:w w:val="105"/>
          <w:sz w:val="17"/>
        </w:rPr>
        <w:t> los</w:t>
      </w:r>
      <w:r>
        <w:rPr>
          <w:color w:val="4D4B4B"/>
          <w:w w:val="105"/>
          <w:sz w:val="17"/>
        </w:rPr>
        <w:t> trabajadores</w:t>
      </w:r>
      <w:r>
        <w:rPr>
          <w:color w:val="4D4B4B"/>
          <w:w w:val="105"/>
          <w:sz w:val="17"/>
        </w:rPr>
        <w:t> una</w:t>
      </w:r>
      <w:r>
        <w:rPr>
          <w:color w:val="4D4B4B"/>
          <w:w w:val="105"/>
          <w:sz w:val="17"/>
        </w:rPr>
        <w:t> protección</w:t>
      </w:r>
      <w:r>
        <w:rPr>
          <w:color w:val="4D4B4B"/>
          <w:w w:val="105"/>
          <w:sz w:val="17"/>
        </w:rPr>
        <w:t> por</w:t>
      </w:r>
      <w:r>
        <w:rPr>
          <w:color w:val="4D4B4B"/>
          <w:w w:val="105"/>
          <w:sz w:val="17"/>
        </w:rPr>
        <w:t> lo</w:t>
      </w:r>
      <w:r>
        <w:rPr>
          <w:color w:val="4D4B4B"/>
          <w:w w:val="105"/>
          <w:sz w:val="17"/>
        </w:rPr>
        <w:t> menos equivalente</w:t>
      </w:r>
      <w:r>
        <w:rPr>
          <w:color w:val="4D4B4B"/>
          <w:w w:val="105"/>
          <w:sz w:val="17"/>
        </w:rPr>
        <w:t> durante</w:t>
      </w:r>
      <w:r>
        <w:rPr>
          <w:color w:val="4D4B4B"/>
          <w:w w:val="105"/>
          <w:sz w:val="17"/>
        </w:rPr>
        <w:t> períodos</w:t>
      </w:r>
      <w:r>
        <w:rPr>
          <w:color w:val="4D4B4B"/>
          <w:w w:val="105"/>
          <w:sz w:val="17"/>
        </w:rPr>
        <w:t> diferentes</w:t>
      </w:r>
      <w:r>
        <w:rPr>
          <w:color w:val="4D4B4B"/>
          <w:w w:val="105"/>
          <w:sz w:val="17"/>
        </w:rPr>
        <w:t> o</w:t>
      </w:r>
      <w:r>
        <w:rPr>
          <w:color w:val="4D4B4B"/>
          <w:w w:val="105"/>
          <w:sz w:val="17"/>
        </w:rPr>
        <w:t> en</w:t>
      </w:r>
      <w:r>
        <w:rPr>
          <w:color w:val="4D4B4B"/>
          <w:w w:val="105"/>
          <w:sz w:val="17"/>
        </w:rPr>
        <w:t> los</w:t>
      </w:r>
      <w:r>
        <w:rPr>
          <w:color w:val="4D4B4B"/>
          <w:w w:val="105"/>
          <w:sz w:val="17"/>
        </w:rPr>
        <w:t> casos</w:t>
      </w:r>
      <w:r>
        <w:rPr>
          <w:color w:val="4D4B4B"/>
          <w:w w:val="105"/>
          <w:sz w:val="17"/>
        </w:rPr>
        <w:t> de</w:t>
      </w:r>
      <w:r>
        <w:rPr>
          <w:color w:val="4D4B4B"/>
          <w:w w:val="105"/>
          <w:sz w:val="17"/>
        </w:rPr>
        <w:t> circunstancias</w:t>
      </w:r>
      <w:r>
        <w:rPr>
          <w:color w:val="4D4B4B"/>
          <w:w w:val="105"/>
          <w:sz w:val="17"/>
        </w:rPr>
        <w:t> excepcionales</w:t>
      </w:r>
      <w:r>
        <w:rPr>
          <w:color w:val="4D4B4B"/>
          <w:w w:val="105"/>
          <w:sz w:val="17"/>
        </w:rPr>
        <w:t> reconocidas</w:t>
      </w:r>
      <w:r>
        <w:rPr>
          <w:color w:val="4D4B4B"/>
          <w:w w:val="105"/>
          <w:sz w:val="17"/>
        </w:rPr>
        <w:t> por</w:t>
      </w:r>
      <w:r>
        <w:rPr>
          <w:color w:val="4D4B4B"/>
          <w:w w:val="105"/>
          <w:sz w:val="17"/>
        </w:rPr>
        <w:t> los convenios colectivos o, en su defecto, por la autoridad competente</w:t>
      </w:r>
      <w:r>
        <w:rPr>
          <w:color w:val="898989"/>
          <w:w w:val="105"/>
          <w:sz w:val="17"/>
        </w:rPr>
        <w:t>.</w:t>
      </w:r>
    </w:p>
    <w:p>
      <w:pPr>
        <w:spacing w:line="240" w:lineRule="auto" w:before="4"/>
        <w:rPr>
          <w:sz w:val="15"/>
        </w:rPr>
      </w:pPr>
    </w:p>
    <w:p>
      <w:pPr>
        <w:pStyle w:val="ListParagraph"/>
        <w:numPr>
          <w:ilvl w:val="0"/>
          <w:numId w:val="56"/>
        </w:numPr>
        <w:tabs>
          <w:tab w:pos="331" w:val="left" w:leader="none"/>
        </w:tabs>
        <w:spacing w:line="333" w:lineRule="auto" w:before="0" w:after="0"/>
        <w:ind w:left="121" w:right="791" w:firstLine="0"/>
        <w:jc w:val="both"/>
        <w:rPr>
          <w:sz w:val="17"/>
        </w:rPr>
      </w:pPr>
      <w:r>
        <w:rPr>
          <w:color w:val="4D4B4B"/>
          <w:w w:val="105"/>
          <w:sz w:val="17"/>
        </w:rPr>
        <w:t>La duración</w:t>
      </w:r>
      <w:r>
        <w:rPr>
          <w:color w:val="4D4B4B"/>
          <w:spacing w:val="18"/>
          <w:w w:val="105"/>
          <w:sz w:val="17"/>
        </w:rPr>
        <w:t> </w:t>
      </w:r>
      <w:r>
        <w:rPr>
          <w:color w:val="4D4B4B"/>
          <w:w w:val="105"/>
          <w:sz w:val="17"/>
        </w:rPr>
        <w:t>normal</w:t>
      </w:r>
      <w:r>
        <w:rPr>
          <w:color w:val="4D4B4B"/>
          <w:spacing w:val="10"/>
          <w:w w:val="105"/>
          <w:sz w:val="17"/>
        </w:rPr>
        <w:t> </w:t>
      </w:r>
      <w:r>
        <w:rPr>
          <w:color w:val="4D4B4B"/>
          <w:w w:val="105"/>
          <w:sz w:val="17"/>
        </w:rPr>
        <w:t>del trabajo</w:t>
      </w:r>
      <w:r>
        <w:rPr>
          <w:color w:val="4D4B4B"/>
          <w:spacing w:val="16"/>
          <w:w w:val="105"/>
          <w:sz w:val="17"/>
        </w:rPr>
        <w:t> </w:t>
      </w:r>
      <w:r>
        <w:rPr>
          <w:color w:val="4D4B4B"/>
          <w:w w:val="105"/>
          <w:sz w:val="17"/>
        </w:rPr>
        <w:t>de los trabajadores</w:t>
      </w:r>
      <w:r>
        <w:rPr>
          <w:color w:val="4D4B4B"/>
          <w:spacing w:val="25"/>
          <w:w w:val="105"/>
          <w:sz w:val="17"/>
        </w:rPr>
        <w:t> </w:t>
      </w:r>
      <w:r>
        <w:rPr>
          <w:color w:val="4D4B4B"/>
          <w:w w:val="105"/>
          <w:sz w:val="17"/>
        </w:rPr>
        <w:t>nocturnos</w:t>
      </w:r>
      <w:r>
        <w:rPr>
          <w:color w:val="4D4B4B"/>
          <w:spacing w:val="16"/>
          <w:w w:val="105"/>
          <w:sz w:val="17"/>
        </w:rPr>
        <w:t> </w:t>
      </w:r>
      <w:r>
        <w:rPr>
          <w:color w:val="4D4B4B"/>
          <w:w w:val="105"/>
          <w:sz w:val="17"/>
        </w:rPr>
        <w:t>debería</w:t>
      </w:r>
      <w:r>
        <w:rPr>
          <w:color w:val="4D4B4B"/>
          <w:spacing w:val="16"/>
          <w:w w:val="105"/>
          <w:sz w:val="17"/>
        </w:rPr>
        <w:t> </w:t>
      </w:r>
      <w:r>
        <w:rPr>
          <w:color w:val="4D4B4B"/>
          <w:w w:val="105"/>
          <w:sz w:val="17"/>
        </w:rPr>
        <w:t>por lo</w:t>
      </w:r>
      <w:r>
        <w:rPr>
          <w:color w:val="4D4B4B"/>
          <w:spacing w:val="10"/>
          <w:w w:val="105"/>
          <w:sz w:val="17"/>
        </w:rPr>
        <w:t> </w:t>
      </w:r>
      <w:r>
        <w:rPr>
          <w:color w:val="4D4B4B"/>
          <w:w w:val="105"/>
          <w:sz w:val="17"/>
        </w:rPr>
        <w:t>general</w:t>
      </w:r>
      <w:r>
        <w:rPr>
          <w:color w:val="4D4B4B"/>
          <w:spacing w:val="12"/>
          <w:w w:val="105"/>
          <w:sz w:val="17"/>
        </w:rPr>
        <w:t> </w:t>
      </w:r>
      <w:r>
        <w:rPr>
          <w:color w:val="4D4B4B"/>
          <w:w w:val="105"/>
          <w:sz w:val="17"/>
        </w:rPr>
        <w:t>ser inferior</w:t>
      </w:r>
      <w:r>
        <w:rPr>
          <w:color w:val="4D4B4B"/>
          <w:spacing w:val="14"/>
          <w:w w:val="105"/>
          <w:sz w:val="17"/>
        </w:rPr>
        <w:t> </w:t>
      </w:r>
      <w:r>
        <w:rPr>
          <w:color w:val="4D4B4B"/>
          <w:w w:val="105"/>
          <w:sz w:val="17"/>
        </w:rPr>
        <w:t>en promedio, y en ningún caso superior en promedio</w:t>
      </w:r>
      <w:r>
        <w:rPr>
          <w:color w:val="646464"/>
          <w:w w:val="105"/>
          <w:sz w:val="17"/>
        </w:rPr>
        <w:t>,</w:t>
      </w:r>
      <w:r>
        <w:rPr>
          <w:color w:val="646464"/>
          <w:spacing w:val="-1"/>
          <w:w w:val="105"/>
          <w:sz w:val="17"/>
        </w:rPr>
        <w:t> </w:t>
      </w:r>
      <w:r>
        <w:rPr>
          <w:color w:val="4D4B4B"/>
          <w:w w:val="105"/>
          <w:sz w:val="17"/>
        </w:rPr>
        <w:t>a la duración establecida para los trabajadores que efectúan durante el día el mismo trabajo con las mismas exigencias</w:t>
      </w:r>
      <w:r>
        <w:rPr>
          <w:color w:val="7B7979"/>
          <w:w w:val="105"/>
          <w:sz w:val="17"/>
        </w:rPr>
        <w:t>,</w:t>
      </w:r>
      <w:r>
        <w:rPr>
          <w:color w:val="7B7979"/>
          <w:spacing w:val="-8"/>
          <w:w w:val="105"/>
          <w:sz w:val="17"/>
        </w:rPr>
        <w:t> </w:t>
      </w:r>
      <w:r>
        <w:rPr>
          <w:color w:val="4D4B4B"/>
          <w:w w:val="105"/>
          <w:sz w:val="17"/>
        </w:rPr>
        <w:t>en la rama de actividad o en la empresa considerada</w:t>
      </w:r>
      <w:r>
        <w:rPr>
          <w:color w:val="898989"/>
          <w:w w:val="105"/>
          <w:sz w:val="17"/>
        </w:rPr>
        <w:t>.</w:t>
      </w:r>
    </w:p>
    <w:p>
      <w:pPr>
        <w:spacing w:line="240" w:lineRule="auto" w:before="7"/>
        <w:rPr>
          <w:sz w:val="15"/>
        </w:rPr>
      </w:pPr>
    </w:p>
    <w:p>
      <w:pPr>
        <w:pStyle w:val="ListParagraph"/>
        <w:numPr>
          <w:ilvl w:val="0"/>
          <w:numId w:val="56"/>
        </w:numPr>
        <w:tabs>
          <w:tab w:pos="326" w:val="left" w:leader="none"/>
        </w:tabs>
        <w:spacing w:line="333" w:lineRule="auto" w:before="0" w:after="0"/>
        <w:ind w:left="121" w:right="782" w:firstLine="3"/>
        <w:jc w:val="both"/>
        <w:rPr>
          <w:sz w:val="17"/>
        </w:rPr>
      </w:pPr>
      <w:r>
        <w:rPr>
          <w:color w:val="4D4B4B"/>
          <w:w w:val="105"/>
          <w:sz w:val="17"/>
        </w:rPr>
        <w:t>Los trabajadores nocturnos deberían disfrutar por lo menos en</w:t>
      </w:r>
      <w:r>
        <w:rPr>
          <w:color w:val="4D4B4B"/>
          <w:spacing w:val="-3"/>
          <w:w w:val="105"/>
          <w:sz w:val="17"/>
        </w:rPr>
        <w:t> </w:t>
      </w:r>
      <w:r>
        <w:rPr>
          <w:color w:val="4D4B4B"/>
          <w:w w:val="105"/>
          <w:sz w:val="17"/>
        </w:rPr>
        <w:t>igual</w:t>
      </w:r>
      <w:r>
        <w:rPr>
          <w:color w:val="4D4B4B"/>
          <w:spacing w:val="-3"/>
          <w:w w:val="105"/>
          <w:sz w:val="17"/>
        </w:rPr>
        <w:t> </w:t>
      </w:r>
      <w:r>
        <w:rPr>
          <w:color w:val="4D4B4B"/>
          <w:w w:val="105"/>
          <w:sz w:val="17"/>
        </w:rPr>
        <w:t>medida que los otros trabajadores,</w:t>
      </w:r>
      <w:r>
        <w:rPr>
          <w:color w:val="4D4B4B"/>
          <w:w w:val="105"/>
          <w:sz w:val="17"/>
        </w:rPr>
        <w:t> de</w:t>
      </w:r>
      <w:r>
        <w:rPr>
          <w:color w:val="4D4B4B"/>
          <w:spacing w:val="-4"/>
          <w:w w:val="105"/>
          <w:sz w:val="17"/>
        </w:rPr>
        <w:t> </w:t>
      </w:r>
      <w:r>
        <w:rPr>
          <w:color w:val="4D4B4B"/>
          <w:w w:val="105"/>
          <w:sz w:val="17"/>
        </w:rPr>
        <w:t>las medidas generales destinadas</w:t>
      </w:r>
      <w:r>
        <w:rPr>
          <w:color w:val="4D4B4B"/>
          <w:w w:val="105"/>
          <w:sz w:val="17"/>
        </w:rPr>
        <w:t> a reducir la duración normal de la semana</w:t>
      </w:r>
      <w:r>
        <w:rPr>
          <w:color w:val="4D4B4B"/>
          <w:w w:val="105"/>
          <w:sz w:val="17"/>
        </w:rPr>
        <w:t> laboral y a incrementar</w:t>
      </w:r>
      <w:r>
        <w:rPr>
          <w:color w:val="4D4B4B"/>
          <w:spacing w:val="29"/>
          <w:w w:val="105"/>
          <w:sz w:val="17"/>
        </w:rPr>
        <w:t> </w:t>
      </w:r>
      <w:r>
        <w:rPr>
          <w:color w:val="4D4B4B"/>
          <w:w w:val="105"/>
          <w:sz w:val="17"/>
        </w:rPr>
        <w:t>el número de días de vacaciones pagadas.</w:t>
      </w:r>
    </w:p>
    <w:p>
      <w:pPr>
        <w:spacing w:line="240" w:lineRule="auto" w:before="5"/>
        <w:rPr>
          <w:sz w:val="14"/>
        </w:rPr>
      </w:pPr>
    </w:p>
    <w:p>
      <w:pPr>
        <w:pStyle w:val="ListParagraph"/>
        <w:numPr>
          <w:ilvl w:val="0"/>
          <w:numId w:val="57"/>
        </w:numPr>
        <w:tabs>
          <w:tab w:pos="347" w:val="left" w:leader="none"/>
        </w:tabs>
        <w:spacing w:line="328" w:lineRule="auto" w:before="1" w:after="0"/>
        <w:ind w:left="123" w:right="802" w:firstLine="0"/>
        <w:jc w:val="both"/>
        <w:rPr>
          <w:sz w:val="17"/>
        </w:rPr>
      </w:pPr>
      <w:r>
        <w:rPr>
          <w:rFonts w:ascii="Times New Roman" w:hAnsi="Times New Roman"/>
          <w:color w:val="4D4B4B"/>
          <w:w w:val="105"/>
          <w:sz w:val="18"/>
        </w:rPr>
        <w:t>1</w:t>
      </w:r>
      <w:r>
        <w:rPr>
          <w:rFonts w:ascii="Times New Roman" w:hAnsi="Times New Roman"/>
          <w:color w:val="898989"/>
          <w:w w:val="105"/>
          <w:sz w:val="18"/>
        </w:rPr>
        <w:t>. </w:t>
      </w:r>
      <w:r>
        <w:rPr>
          <w:color w:val="4D4B4B"/>
          <w:w w:val="105"/>
          <w:sz w:val="17"/>
        </w:rPr>
        <w:t>El</w:t>
      </w:r>
      <w:r>
        <w:rPr>
          <w:color w:val="4D4B4B"/>
          <w:w w:val="105"/>
          <w:sz w:val="17"/>
        </w:rPr>
        <w:t> trabajo</w:t>
      </w:r>
      <w:r>
        <w:rPr>
          <w:color w:val="4D4B4B"/>
          <w:w w:val="105"/>
          <w:sz w:val="17"/>
        </w:rPr>
        <w:t> debería</w:t>
      </w:r>
      <w:r>
        <w:rPr>
          <w:color w:val="4D4B4B"/>
          <w:w w:val="105"/>
          <w:sz w:val="17"/>
        </w:rPr>
        <w:t> organizarse</w:t>
      </w:r>
      <w:r>
        <w:rPr>
          <w:color w:val="4D4B4B"/>
          <w:w w:val="105"/>
          <w:sz w:val="17"/>
        </w:rPr>
        <w:t> de</w:t>
      </w:r>
      <w:r>
        <w:rPr>
          <w:color w:val="4D4B4B"/>
          <w:w w:val="105"/>
          <w:sz w:val="17"/>
        </w:rPr>
        <w:t> forma</w:t>
      </w:r>
      <w:r>
        <w:rPr>
          <w:color w:val="4D4B4B"/>
          <w:w w:val="105"/>
          <w:sz w:val="17"/>
        </w:rPr>
        <w:t> que,</w:t>
      </w:r>
      <w:r>
        <w:rPr>
          <w:color w:val="4D4B4B"/>
          <w:w w:val="105"/>
          <w:sz w:val="17"/>
        </w:rPr>
        <w:t> en la</w:t>
      </w:r>
      <w:r>
        <w:rPr>
          <w:color w:val="4D4B4B"/>
          <w:w w:val="105"/>
          <w:sz w:val="17"/>
        </w:rPr>
        <w:t> medida</w:t>
      </w:r>
      <w:r>
        <w:rPr>
          <w:color w:val="4D4B4B"/>
          <w:w w:val="105"/>
          <w:sz w:val="17"/>
        </w:rPr>
        <w:t> de</w:t>
      </w:r>
      <w:r>
        <w:rPr>
          <w:color w:val="4D4B4B"/>
          <w:w w:val="105"/>
          <w:sz w:val="17"/>
        </w:rPr>
        <w:t> lo</w:t>
      </w:r>
      <w:r>
        <w:rPr>
          <w:color w:val="4D4B4B"/>
          <w:w w:val="105"/>
          <w:sz w:val="17"/>
        </w:rPr>
        <w:t> posible,</w:t>
      </w:r>
      <w:r>
        <w:rPr>
          <w:color w:val="4D4B4B"/>
          <w:w w:val="105"/>
          <w:sz w:val="17"/>
        </w:rPr>
        <w:t> se</w:t>
      </w:r>
      <w:r>
        <w:rPr>
          <w:color w:val="4D4B4B"/>
          <w:w w:val="105"/>
          <w:sz w:val="17"/>
        </w:rPr>
        <w:t> evite</w:t>
      </w:r>
      <w:r>
        <w:rPr>
          <w:color w:val="4D4B4B"/>
          <w:w w:val="105"/>
          <w:sz w:val="17"/>
        </w:rPr>
        <w:t> que</w:t>
      </w:r>
      <w:r>
        <w:rPr>
          <w:color w:val="4D4B4B"/>
          <w:w w:val="105"/>
          <w:sz w:val="17"/>
        </w:rPr>
        <w:t> los</w:t>
      </w:r>
      <w:r>
        <w:rPr>
          <w:color w:val="4D4B4B"/>
          <w:w w:val="105"/>
          <w:sz w:val="17"/>
        </w:rPr>
        <w:t> trabajadores nocturnos realicen horas extraordinarias antes o</w:t>
      </w:r>
      <w:r>
        <w:rPr>
          <w:color w:val="4D4B4B"/>
          <w:spacing w:val="-3"/>
          <w:w w:val="105"/>
          <w:sz w:val="17"/>
        </w:rPr>
        <w:t> </w:t>
      </w:r>
      <w:r>
        <w:rPr>
          <w:color w:val="4D4B4B"/>
          <w:w w:val="105"/>
          <w:sz w:val="17"/>
        </w:rPr>
        <w:t>después de</w:t>
      </w:r>
      <w:r>
        <w:rPr>
          <w:color w:val="4D4B4B"/>
          <w:spacing w:val="-3"/>
          <w:w w:val="105"/>
          <w:sz w:val="17"/>
        </w:rPr>
        <w:t> </w:t>
      </w:r>
      <w:r>
        <w:rPr>
          <w:color w:val="4D4B4B"/>
          <w:w w:val="105"/>
          <w:sz w:val="17"/>
        </w:rPr>
        <w:t>una jornada de</w:t>
      </w:r>
      <w:r>
        <w:rPr>
          <w:color w:val="4D4B4B"/>
          <w:spacing w:val="-5"/>
          <w:w w:val="105"/>
          <w:sz w:val="17"/>
        </w:rPr>
        <w:t> </w:t>
      </w:r>
      <w:r>
        <w:rPr>
          <w:color w:val="4D4B4B"/>
          <w:w w:val="105"/>
          <w:sz w:val="17"/>
        </w:rPr>
        <w:t>trabajo en</w:t>
      </w:r>
      <w:r>
        <w:rPr>
          <w:color w:val="4D4B4B"/>
          <w:spacing w:val="-2"/>
          <w:w w:val="105"/>
          <w:sz w:val="17"/>
        </w:rPr>
        <w:t> </w:t>
      </w:r>
      <w:r>
        <w:rPr>
          <w:color w:val="4D4B4B"/>
          <w:w w:val="105"/>
          <w:sz w:val="17"/>
        </w:rPr>
        <w:t>la que se</w:t>
      </w:r>
      <w:r>
        <w:rPr>
          <w:color w:val="4D4B4B"/>
          <w:spacing w:val="-3"/>
          <w:w w:val="105"/>
          <w:sz w:val="17"/>
        </w:rPr>
        <w:t> </w:t>
      </w:r>
      <w:r>
        <w:rPr>
          <w:color w:val="4D4B4B"/>
          <w:w w:val="105"/>
          <w:sz w:val="17"/>
        </w:rPr>
        <w:t>haya efectuado trabajo nocturno</w:t>
      </w:r>
      <w:r>
        <w:rPr>
          <w:color w:val="898989"/>
          <w:w w:val="105"/>
          <w:sz w:val="17"/>
        </w:rPr>
        <w:t>.</w:t>
      </w:r>
    </w:p>
    <w:p>
      <w:pPr>
        <w:spacing w:line="240" w:lineRule="auto" w:before="0"/>
        <w:rPr>
          <w:sz w:val="16"/>
        </w:rPr>
      </w:pPr>
    </w:p>
    <w:p>
      <w:pPr>
        <w:spacing w:line="331" w:lineRule="auto" w:before="0"/>
        <w:ind w:left="123" w:right="787" w:hanging="3"/>
        <w:jc w:val="both"/>
        <w:rPr>
          <w:sz w:val="17"/>
        </w:rPr>
      </w:pPr>
      <w:r>
        <w:rPr>
          <w:color w:val="4D4B4B"/>
          <w:w w:val="105"/>
          <w:sz w:val="17"/>
        </w:rPr>
        <w:t>2</w:t>
      </w:r>
      <w:r>
        <w:rPr>
          <w:color w:val="898989"/>
          <w:w w:val="105"/>
          <w:sz w:val="17"/>
        </w:rPr>
        <w:t>.</w:t>
      </w:r>
      <w:r>
        <w:rPr>
          <w:color w:val="898989"/>
          <w:w w:val="105"/>
          <w:sz w:val="17"/>
        </w:rPr>
        <w:t> </w:t>
      </w:r>
      <w:r>
        <w:rPr>
          <w:color w:val="4D4B4B"/>
          <w:w w:val="105"/>
          <w:sz w:val="17"/>
        </w:rPr>
        <w:t>En</w:t>
      </w:r>
      <w:r>
        <w:rPr>
          <w:color w:val="4D4B4B"/>
          <w:w w:val="105"/>
          <w:sz w:val="17"/>
        </w:rPr>
        <w:t> las</w:t>
      </w:r>
      <w:r>
        <w:rPr>
          <w:color w:val="4D4B4B"/>
          <w:w w:val="105"/>
          <w:sz w:val="17"/>
        </w:rPr>
        <w:t> ocupaciones</w:t>
      </w:r>
      <w:r>
        <w:rPr>
          <w:color w:val="4D4B4B"/>
          <w:spacing w:val="40"/>
          <w:w w:val="105"/>
          <w:sz w:val="17"/>
        </w:rPr>
        <w:t> </w:t>
      </w:r>
      <w:r>
        <w:rPr>
          <w:color w:val="4D4B4B"/>
          <w:w w:val="105"/>
          <w:sz w:val="17"/>
        </w:rPr>
        <w:t>que</w:t>
      </w:r>
      <w:r>
        <w:rPr>
          <w:color w:val="4D4B4B"/>
          <w:w w:val="105"/>
          <w:sz w:val="17"/>
        </w:rPr>
        <w:t> entrañen</w:t>
      </w:r>
      <w:r>
        <w:rPr>
          <w:color w:val="4D4B4B"/>
          <w:w w:val="105"/>
          <w:sz w:val="17"/>
        </w:rPr>
        <w:t> riesgos</w:t>
      </w:r>
      <w:r>
        <w:rPr>
          <w:color w:val="4D4B4B"/>
          <w:w w:val="105"/>
          <w:sz w:val="17"/>
        </w:rPr>
        <w:t> particulares</w:t>
      </w:r>
      <w:r>
        <w:rPr>
          <w:color w:val="4D4B4B"/>
          <w:w w:val="105"/>
          <w:sz w:val="17"/>
        </w:rPr>
        <w:t> o</w:t>
      </w:r>
      <w:r>
        <w:rPr>
          <w:color w:val="4D4B4B"/>
          <w:w w:val="105"/>
          <w:sz w:val="17"/>
        </w:rPr>
        <w:t> un</w:t>
      </w:r>
      <w:r>
        <w:rPr>
          <w:color w:val="4D4B4B"/>
          <w:w w:val="105"/>
          <w:sz w:val="17"/>
        </w:rPr>
        <w:t> esfuerzo</w:t>
      </w:r>
      <w:r>
        <w:rPr>
          <w:color w:val="4D4B4B"/>
          <w:w w:val="105"/>
          <w:sz w:val="17"/>
        </w:rPr>
        <w:t> físico</w:t>
      </w:r>
      <w:r>
        <w:rPr>
          <w:color w:val="4D4B4B"/>
          <w:w w:val="105"/>
          <w:sz w:val="17"/>
        </w:rPr>
        <w:t> o</w:t>
      </w:r>
      <w:r>
        <w:rPr>
          <w:color w:val="4D4B4B"/>
          <w:w w:val="105"/>
          <w:sz w:val="17"/>
        </w:rPr>
        <w:t> mental</w:t>
      </w:r>
      <w:r>
        <w:rPr>
          <w:color w:val="4D4B4B"/>
          <w:w w:val="105"/>
          <w:sz w:val="17"/>
        </w:rPr>
        <w:t> importante,</w:t>
      </w:r>
      <w:r>
        <w:rPr>
          <w:color w:val="4D4B4B"/>
          <w:w w:val="105"/>
          <w:sz w:val="17"/>
        </w:rPr>
        <w:t> los trabajadores</w:t>
      </w:r>
      <w:r>
        <w:rPr>
          <w:color w:val="4D4B4B"/>
          <w:w w:val="105"/>
          <w:sz w:val="17"/>
        </w:rPr>
        <w:t> nocturnos</w:t>
      </w:r>
      <w:r>
        <w:rPr>
          <w:color w:val="4D4B4B"/>
          <w:w w:val="105"/>
          <w:sz w:val="17"/>
        </w:rPr>
        <w:t> no</w:t>
      </w:r>
      <w:r>
        <w:rPr>
          <w:color w:val="4D4B4B"/>
          <w:w w:val="105"/>
          <w:sz w:val="17"/>
        </w:rPr>
        <w:t> deberían</w:t>
      </w:r>
      <w:r>
        <w:rPr>
          <w:color w:val="4D4B4B"/>
          <w:w w:val="105"/>
          <w:sz w:val="17"/>
        </w:rPr>
        <w:t> realizar</w:t>
      </w:r>
      <w:r>
        <w:rPr>
          <w:color w:val="4D4B4B"/>
          <w:w w:val="105"/>
          <w:sz w:val="17"/>
        </w:rPr>
        <w:t> ninguna</w:t>
      </w:r>
      <w:r>
        <w:rPr>
          <w:color w:val="4D4B4B"/>
          <w:w w:val="105"/>
          <w:sz w:val="17"/>
        </w:rPr>
        <w:t> hora</w:t>
      </w:r>
      <w:r>
        <w:rPr>
          <w:color w:val="4D4B4B"/>
          <w:w w:val="105"/>
          <w:sz w:val="17"/>
        </w:rPr>
        <w:t> extraordinaria</w:t>
      </w:r>
      <w:r>
        <w:rPr>
          <w:color w:val="4D4B4B"/>
          <w:w w:val="105"/>
          <w:sz w:val="17"/>
        </w:rPr>
        <w:t> antes</w:t>
      </w:r>
      <w:r>
        <w:rPr>
          <w:color w:val="4D4B4B"/>
          <w:w w:val="105"/>
          <w:sz w:val="17"/>
        </w:rPr>
        <w:t> o</w:t>
      </w:r>
      <w:r>
        <w:rPr>
          <w:color w:val="4D4B4B"/>
          <w:w w:val="105"/>
          <w:sz w:val="17"/>
        </w:rPr>
        <w:t> después</w:t>
      </w:r>
      <w:r>
        <w:rPr>
          <w:color w:val="4D4B4B"/>
          <w:w w:val="105"/>
          <w:sz w:val="17"/>
        </w:rPr>
        <w:t> de</w:t>
      </w:r>
      <w:r>
        <w:rPr>
          <w:color w:val="4D4B4B"/>
          <w:w w:val="105"/>
          <w:sz w:val="17"/>
        </w:rPr>
        <w:t> una</w:t>
      </w:r>
      <w:r>
        <w:rPr>
          <w:color w:val="4D4B4B"/>
          <w:w w:val="105"/>
          <w:sz w:val="17"/>
        </w:rPr>
        <w:t> jornada</w:t>
      </w:r>
      <w:r>
        <w:rPr>
          <w:color w:val="4D4B4B"/>
          <w:w w:val="105"/>
          <w:sz w:val="17"/>
        </w:rPr>
        <w:t> de trabajo</w:t>
      </w:r>
      <w:r>
        <w:rPr>
          <w:color w:val="4D4B4B"/>
          <w:w w:val="105"/>
          <w:sz w:val="17"/>
        </w:rPr>
        <w:t> en</w:t>
      </w:r>
      <w:r>
        <w:rPr>
          <w:color w:val="4D4B4B"/>
          <w:w w:val="105"/>
          <w:sz w:val="17"/>
        </w:rPr>
        <w:t> la</w:t>
      </w:r>
      <w:r>
        <w:rPr>
          <w:color w:val="4D4B4B"/>
          <w:w w:val="105"/>
          <w:sz w:val="17"/>
        </w:rPr>
        <w:t> que</w:t>
      </w:r>
      <w:r>
        <w:rPr>
          <w:color w:val="4D4B4B"/>
          <w:w w:val="105"/>
          <w:sz w:val="17"/>
        </w:rPr>
        <w:t> se</w:t>
      </w:r>
      <w:r>
        <w:rPr>
          <w:color w:val="4D4B4B"/>
          <w:w w:val="105"/>
          <w:sz w:val="17"/>
        </w:rPr>
        <w:t> haya</w:t>
      </w:r>
      <w:r>
        <w:rPr>
          <w:color w:val="4D4B4B"/>
          <w:w w:val="105"/>
          <w:sz w:val="17"/>
        </w:rPr>
        <w:t> efectuado</w:t>
      </w:r>
      <w:r>
        <w:rPr>
          <w:color w:val="4D4B4B"/>
          <w:w w:val="105"/>
          <w:sz w:val="17"/>
        </w:rPr>
        <w:t> trabajo</w:t>
      </w:r>
      <w:r>
        <w:rPr>
          <w:color w:val="4D4B4B"/>
          <w:w w:val="105"/>
          <w:sz w:val="17"/>
        </w:rPr>
        <w:t> nocturno,</w:t>
      </w:r>
      <w:r>
        <w:rPr>
          <w:color w:val="4D4B4B"/>
          <w:w w:val="105"/>
          <w:sz w:val="17"/>
        </w:rPr>
        <w:t> salvo</w:t>
      </w:r>
      <w:r>
        <w:rPr>
          <w:color w:val="4D4B4B"/>
          <w:w w:val="105"/>
          <w:sz w:val="17"/>
        </w:rPr>
        <w:t> en</w:t>
      </w:r>
      <w:r>
        <w:rPr>
          <w:color w:val="4D4B4B"/>
          <w:w w:val="105"/>
          <w:sz w:val="17"/>
        </w:rPr>
        <w:t> caso</w:t>
      </w:r>
      <w:r>
        <w:rPr>
          <w:color w:val="4D4B4B"/>
          <w:w w:val="105"/>
          <w:sz w:val="17"/>
        </w:rPr>
        <w:t> de</w:t>
      </w:r>
      <w:r>
        <w:rPr>
          <w:color w:val="4D4B4B"/>
          <w:w w:val="105"/>
          <w:sz w:val="17"/>
        </w:rPr>
        <w:t> fuerza</w:t>
      </w:r>
      <w:r>
        <w:rPr>
          <w:color w:val="4D4B4B"/>
          <w:w w:val="105"/>
          <w:sz w:val="17"/>
        </w:rPr>
        <w:t> mayor</w:t>
      </w:r>
      <w:r>
        <w:rPr>
          <w:color w:val="4D4B4B"/>
          <w:w w:val="105"/>
          <w:sz w:val="17"/>
        </w:rPr>
        <w:t> o</w:t>
      </w:r>
      <w:r>
        <w:rPr>
          <w:color w:val="4D4B4B"/>
          <w:w w:val="105"/>
          <w:sz w:val="17"/>
        </w:rPr>
        <w:t> de</w:t>
      </w:r>
      <w:r>
        <w:rPr>
          <w:color w:val="4D4B4B"/>
          <w:w w:val="105"/>
          <w:sz w:val="17"/>
        </w:rPr>
        <w:t> accidente</w:t>
      </w:r>
      <w:r>
        <w:rPr>
          <w:color w:val="4D4B4B"/>
          <w:w w:val="105"/>
          <w:sz w:val="17"/>
        </w:rPr>
        <w:t> real</w:t>
      </w:r>
      <w:r>
        <w:rPr>
          <w:color w:val="4D4B4B"/>
          <w:w w:val="105"/>
          <w:sz w:val="17"/>
        </w:rPr>
        <w:t> o </w:t>
      </w:r>
      <w:r>
        <w:rPr>
          <w:color w:val="4D4B4B"/>
          <w:spacing w:val="-2"/>
          <w:w w:val="105"/>
          <w:sz w:val="17"/>
        </w:rPr>
        <w:t>inminente</w:t>
      </w:r>
      <w:r>
        <w:rPr>
          <w:color w:val="7B7979"/>
          <w:spacing w:val="-2"/>
          <w:w w:val="105"/>
          <w:sz w:val="17"/>
        </w:rPr>
        <w:t>.</w:t>
      </w:r>
    </w:p>
    <w:p>
      <w:pPr>
        <w:spacing w:line="240" w:lineRule="auto" w:before="0"/>
        <w:rPr>
          <w:sz w:val="16"/>
        </w:rPr>
      </w:pPr>
    </w:p>
    <w:p>
      <w:pPr>
        <w:pStyle w:val="ListParagraph"/>
        <w:numPr>
          <w:ilvl w:val="0"/>
          <w:numId w:val="57"/>
        </w:numPr>
        <w:tabs>
          <w:tab w:pos="325" w:val="left" w:leader="none"/>
        </w:tabs>
        <w:spacing w:line="240" w:lineRule="auto" w:before="1" w:after="0"/>
        <w:ind w:left="324" w:right="0" w:hanging="205"/>
        <w:jc w:val="left"/>
        <w:rPr>
          <w:sz w:val="17"/>
        </w:rPr>
      </w:pPr>
      <w:r>
        <w:rPr>
          <w:color w:val="4D4B4B"/>
          <w:w w:val="105"/>
          <w:sz w:val="17"/>
        </w:rPr>
        <w:t>Cuando</w:t>
      </w:r>
      <w:r>
        <w:rPr>
          <w:color w:val="4D4B4B"/>
          <w:spacing w:val="-1"/>
          <w:w w:val="105"/>
          <w:sz w:val="17"/>
        </w:rPr>
        <w:t> </w:t>
      </w:r>
      <w:r>
        <w:rPr>
          <w:color w:val="4D4B4B"/>
          <w:w w:val="105"/>
          <w:sz w:val="17"/>
        </w:rPr>
        <w:t>el</w:t>
      </w:r>
      <w:r>
        <w:rPr>
          <w:color w:val="4D4B4B"/>
          <w:spacing w:val="-3"/>
          <w:w w:val="105"/>
          <w:sz w:val="17"/>
        </w:rPr>
        <w:t> </w:t>
      </w:r>
      <w:r>
        <w:rPr>
          <w:color w:val="4D4B4B"/>
          <w:w w:val="105"/>
          <w:sz w:val="17"/>
        </w:rPr>
        <w:t>trabajo</w:t>
      </w:r>
      <w:r>
        <w:rPr>
          <w:color w:val="4D4B4B"/>
          <w:spacing w:val="2"/>
          <w:w w:val="105"/>
          <w:sz w:val="17"/>
        </w:rPr>
        <w:t> </w:t>
      </w:r>
      <w:r>
        <w:rPr>
          <w:color w:val="4D4B4B"/>
          <w:w w:val="105"/>
          <w:sz w:val="17"/>
        </w:rPr>
        <w:t>por</w:t>
      </w:r>
      <w:r>
        <w:rPr>
          <w:color w:val="4D4B4B"/>
          <w:spacing w:val="-2"/>
          <w:w w:val="105"/>
          <w:sz w:val="17"/>
        </w:rPr>
        <w:t> </w:t>
      </w:r>
      <w:r>
        <w:rPr>
          <w:color w:val="4D4B4B"/>
          <w:w w:val="105"/>
          <w:sz w:val="17"/>
        </w:rPr>
        <w:t>turnos</w:t>
      </w:r>
      <w:r>
        <w:rPr>
          <w:color w:val="4D4B4B"/>
          <w:spacing w:val="3"/>
          <w:w w:val="105"/>
          <w:sz w:val="17"/>
        </w:rPr>
        <w:t> </w:t>
      </w:r>
      <w:r>
        <w:rPr>
          <w:color w:val="4D4B4B"/>
          <w:w w:val="105"/>
          <w:sz w:val="17"/>
        </w:rPr>
        <w:t>implique trabajo</w:t>
      </w:r>
      <w:r>
        <w:rPr>
          <w:color w:val="4D4B4B"/>
          <w:spacing w:val="2"/>
          <w:w w:val="105"/>
          <w:sz w:val="17"/>
        </w:rPr>
        <w:t> </w:t>
      </w:r>
      <w:r>
        <w:rPr>
          <w:color w:val="4D4B4B"/>
          <w:spacing w:val="-2"/>
          <w:w w:val="105"/>
          <w:sz w:val="17"/>
        </w:rPr>
        <w:t>nocturno:</w:t>
      </w:r>
    </w:p>
    <w:p>
      <w:pPr>
        <w:spacing w:line="240" w:lineRule="auto" w:before="3"/>
        <w:rPr>
          <w:sz w:val="22"/>
        </w:rPr>
      </w:pPr>
    </w:p>
    <w:p>
      <w:pPr>
        <w:pStyle w:val="ListParagraph"/>
        <w:numPr>
          <w:ilvl w:val="1"/>
          <w:numId w:val="57"/>
        </w:numPr>
        <w:tabs>
          <w:tab w:pos="364" w:val="left" w:leader="none"/>
        </w:tabs>
        <w:spacing w:line="331" w:lineRule="auto" w:before="0" w:after="0"/>
        <w:ind w:left="125" w:right="797" w:hanging="5"/>
        <w:jc w:val="both"/>
        <w:rPr>
          <w:sz w:val="17"/>
        </w:rPr>
      </w:pPr>
      <w:r>
        <w:rPr>
          <w:color w:val="4D4B4B"/>
          <w:w w:val="105"/>
          <w:sz w:val="17"/>
        </w:rPr>
        <w:t>En</w:t>
      </w:r>
      <w:r>
        <w:rPr>
          <w:color w:val="4D4B4B"/>
          <w:w w:val="105"/>
          <w:sz w:val="17"/>
        </w:rPr>
        <w:t> n</w:t>
      </w:r>
      <w:r>
        <w:rPr>
          <w:color w:val="646464"/>
          <w:w w:val="105"/>
          <w:sz w:val="17"/>
        </w:rPr>
        <w:t>i</w:t>
      </w:r>
      <w:r>
        <w:rPr>
          <w:color w:val="4D4B4B"/>
          <w:w w:val="105"/>
          <w:sz w:val="17"/>
        </w:rPr>
        <w:t>ngún</w:t>
      </w:r>
      <w:r>
        <w:rPr>
          <w:color w:val="4D4B4B"/>
          <w:w w:val="105"/>
          <w:sz w:val="17"/>
        </w:rPr>
        <w:t> caso</w:t>
      </w:r>
      <w:r>
        <w:rPr>
          <w:color w:val="4D4B4B"/>
          <w:w w:val="105"/>
          <w:sz w:val="17"/>
        </w:rPr>
        <w:t> deberían</w:t>
      </w:r>
      <w:r>
        <w:rPr>
          <w:color w:val="4D4B4B"/>
          <w:w w:val="105"/>
          <w:sz w:val="17"/>
        </w:rPr>
        <w:t> realizarse</w:t>
      </w:r>
      <w:r>
        <w:rPr>
          <w:color w:val="4D4B4B"/>
          <w:w w:val="105"/>
          <w:sz w:val="17"/>
        </w:rPr>
        <w:t> dos</w:t>
      </w:r>
      <w:r>
        <w:rPr>
          <w:color w:val="4D4B4B"/>
          <w:w w:val="105"/>
          <w:sz w:val="17"/>
        </w:rPr>
        <w:t> turnos</w:t>
      </w:r>
      <w:r>
        <w:rPr>
          <w:color w:val="4D4B4B"/>
          <w:w w:val="105"/>
          <w:sz w:val="17"/>
        </w:rPr>
        <w:t> consecutivos</w:t>
      </w:r>
      <w:r>
        <w:rPr>
          <w:color w:val="4D4B4B"/>
          <w:spacing w:val="40"/>
          <w:w w:val="105"/>
          <w:sz w:val="17"/>
        </w:rPr>
        <w:t> </w:t>
      </w:r>
      <w:r>
        <w:rPr>
          <w:color w:val="4D4B4B"/>
          <w:w w:val="105"/>
          <w:sz w:val="17"/>
        </w:rPr>
        <w:t>a</w:t>
      </w:r>
      <w:r>
        <w:rPr>
          <w:color w:val="4D4B4B"/>
          <w:w w:val="105"/>
          <w:sz w:val="17"/>
        </w:rPr>
        <w:t> tiempo</w:t>
      </w:r>
      <w:r>
        <w:rPr>
          <w:color w:val="4D4B4B"/>
          <w:w w:val="105"/>
          <w:sz w:val="17"/>
        </w:rPr>
        <w:t> completo,</w:t>
      </w:r>
      <w:r>
        <w:rPr>
          <w:color w:val="4D4B4B"/>
          <w:spacing w:val="40"/>
          <w:w w:val="105"/>
          <w:sz w:val="17"/>
        </w:rPr>
        <w:t> </w:t>
      </w:r>
      <w:r>
        <w:rPr>
          <w:color w:val="4D4B4B"/>
          <w:w w:val="105"/>
          <w:sz w:val="17"/>
        </w:rPr>
        <w:t>salvo</w:t>
      </w:r>
      <w:r>
        <w:rPr>
          <w:color w:val="4D4B4B"/>
          <w:w w:val="105"/>
          <w:sz w:val="17"/>
        </w:rPr>
        <w:t> en</w:t>
      </w:r>
      <w:r>
        <w:rPr>
          <w:color w:val="4D4B4B"/>
          <w:w w:val="105"/>
          <w:sz w:val="17"/>
        </w:rPr>
        <w:t> caso</w:t>
      </w:r>
      <w:r>
        <w:rPr>
          <w:color w:val="4D4B4B"/>
          <w:w w:val="105"/>
          <w:sz w:val="17"/>
        </w:rPr>
        <w:t> de</w:t>
      </w:r>
      <w:r>
        <w:rPr>
          <w:color w:val="4D4B4B"/>
          <w:w w:val="105"/>
          <w:sz w:val="17"/>
        </w:rPr>
        <w:t> fuerza mayor o de accidente real o inminente;</w:t>
      </w:r>
    </w:p>
    <w:p>
      <w:pPr>
        <w:spacing w:line="240" w:lineRule="auto" w:before="9"/>
        <w:rPr>
          <w:sz w:val="15"/>
        </w:rPr>
      </w:pPr>
    </w:p>
    <w:p>
      <w:pPr>
        <w:pStyle w:val="ListParagraph"/>
        <w:numPr>
          <w:ilvl w:val="1"/>
          <w:numId w:val="57"/>
        </w:numPr>
        <w:tabs>
          <w:tab w:pos="333" w:val="left" w:leader="none"/>
        </w:tabs>
        <w:spacing w:line="240" w:lineRule="auto" w:before="0" w:after="0"/>
        <w:ind w:left="332" w:right="0" w:hanging="208"/>
        <w:jc w:val="left"/>
        <w:rPr>
          <w:sz w:val="17"/>
        </w:rPr>
      </w:pPr>
      <w:r>
        <w:rPr>
          <w:color w:val="4D4B4B"/>
          <w:w w:val="105"/>
          <w:sz w:val="17"/>
        </w:rPr>
        <w:t>se</w:t>
      </w:r>
      <w:r>
        <w:rPr>
          <w:color w:val="4D4B4B"/>
          <w:spacing w:val="-2"/>
          <w:w w:val="105"/>
          <w:sz w:val="17"/>
        </w:rPr>
        <w:t> </w:t>
      </w:r>
      <w:r>
        <w:rPr>
          <w:color w:val="4D4B4B"/>
          <w:w w:val="105"/>
          <w:sz w:val="17"/>
        </w:rPr>
        <w:t>debería</w:t>
      </w:r>
      <w:r>
        <w:rPr>
          <w:color w:val="4D4B4B"/>
          <w:spacing w:val="16"/>
          <w:w w:val="105"/>
          <w:sz w:val="17"/>
        </w:rPr>
        <w:t> </w:t>
      </w:r>
      <w:r>
        <w:rPr>
          <w:color w:val="4D4B4B"/>
          <w:w w:val="105"/>
          <w:sz w:val="17"/>
        </w:rPr>
        <w:t>garantizar</w:t>
      </w:r>
      <w:r>
        <w:rPr>
          <w:color w:val="646464"/>
          <w:w w:val="105"/>
          <w:sz w:val="17"/>
        </w:rPr>
        <w:t>,</w:t>
      </w:r>
      <w:r>
        <w:rPr>
          <w:color w:val="646464"/>
          <w:spacing w:val="-11"/>
          <w:w w:val="105"/>
          <w:sz w:val="17"/>
        </w:rPr>
        <w:t> </w:t>
      </w:r>
      <w:r>
        <w:rPr>
          <w:color w:val="4D4B4B"/>
          <w:w w:val="105"/>
          <w:sz w:val="17"/>
        </w:rPr>
        <w:t>en</w:t>
      </w:r>
      <w:r>
        <w:rPr>
          <w:color w:val="4D4B4B"/>
          <w:spacing w:val="-1"/>
          <w:w w:val="105"/>
          <w:sz w:val="17"/>
        </w:rPr>
        <w:t> </w:t>
      </w:r>
      <w:r>
        <w:rPr>
          <w:color w:val="4D4B4B"/>
          <w:w w:val="105"/>
          <w:sz w:val="17"/>
        </w:rPr>
        <w:t>la</w:t>
      </w:r>
      <w:r>
        <w:rPr>
          <w:color w:val="4D4B4B"/>
          <w:spacing w:val="1"/>
          <w:w w:val="105"/>
          <w:sz w:val="17"/>
        </w:rPr>
        <w:t> </w:t>
      </w:r>
      <w:r>
        <w:rPr>
          <w:color w:val="4D4B4B"/>
          <w:w w:val="105"/>
          <w:sz w:val="17"/>
        </w:rPr>
        <w:t>medida</w:t>
      </w:r>
      <w:r>
        <w:rPr>
          <w:color w:val="4D4B4B"/>
          <w:spacing w:val="5"/>
          <w:w w:val="105"/>
          <w:sz w:val="17"/>
        </w:rPr>
        <w:t> </w:t>
      </w:r>
      <w:r>
        <w:rPr>
          <w:color w:val="4D4B4B"/>
          <w:w w:val="105"/>
          <w:sz w:val="17"/>
        </w:rPr>
        <w:t>de</w:t>
      </w:r>
      <w:r>
        <w:rPr>
          <w:color w:val="4D4B4B"/>
          <w:spacing w:val="-8"/>
          <w:w w:val="105"/>
          <w:sz w:val="17"/>
        </w:rPr>
        <w:t> </w:t>
      </w:r>
      <w:r>
        <w:rPr>
          <w:color w:val="4D4B4B"/>
          <w:w w:val="105"/>
          <w:sz w:val="17"/>
        </w:rPr>
        <w:t>lo</w:t>
      </w:r>
      <w:r>
        <w:rPr>
          <w:color w:val="4D4B4B"/>
          <w:spacing w:val="2"/>
          <w:w w:val="105"/>
          <w:sz w:val="17"/>
        </w:rPr>
        <w:t> </w:t>
      </w:r>
      <w:r>
        <w:rPr>
          <w:color w:val="4D4B4B"/>
          <w:w w:val="105"/>
          <w:sz w:val="17"/>
        </w:rPr>
        <w:t>posible</w:t>
      </w:r>
      <w:r>
        <w:rPr>
          <w:color w:val="7B7979"/>
          <w:w w:val="105"/>
          <w:sz w:val="17"/>
        </w:rPr>
        <w:t>,</w:t>
      </w:r>
      <w:r>
        <w:rPr>
          <w:color w:val="7B7979"/>
          <w:spacing w:val="-11"/>
          <w:w w:val="105"/>
          <w:sz w:val="17"/>
        </w:rPr>
        <w:t> </w:t>
      </w:r>
      <w:r>
        <w:rPr>
          <w:color w:val="4D4B4B"/>
          <w:w w:val="105"/>
          <w:sz w:val="17"/>
        </w:rPr>
        <w:t>un</w:t>
      </w:r>
      <w:r>
        <w:rPr>
          <w:color w:val="4D4B4B"/>
          <w:spacing w:val="-3"/>
          <w:w w:val="105"/>
          <w:sz w:val="17"/>
        </w:rPr>
        <w:t> </w:t>
      </w:r>
      <w:r>
        <w:rPr>
          <w:color w:val="4D4B4B"/>
          <w:w w:val="105"/>
          <w:sz w:val="17"/>
        </w:rPr>
        <w:t>descanso</w:t>
      </w:r>
      <w:r>
        <w:rPr>
          <w:color w:val="4D4B4B"/>
          <w:spacing w:val="8"/>
          <w:w w:val="105"/>
          <w:sz w:val="17"/>
        </w:rPr>
        <w:t> </w:t>
      </w:r>
      <w:r>
        <w:rPr>
          <w:color w:val="4D4B4B"/>
          <w:w w:val="105"/>
          <w:sz w:val="17"/>
        </w:rPr>
        <w:t>de</w:t>
      </w:r>
      <w:r>
        <w:rPr>
          <w:color w:val="4D4B4B"/>
          <w:spacing w:val="-1"/>
          <w:w w:val="105"/>
          <w:sz w:val="17"/>
        </w:rPr>
        <w:t> </w:t>
      </w:r>
      <w:r>
        <w:rPr>
          <w:color w:val="4D4B4B"/>
          <w:w w:val="105"/>
          <w:sz w:val="17"/>
        </w:rPr>
        <w:t>once</w:t>
      </w:r>
      <w:r>
        <w:rPr>
          <w:color w:val="4D4B4B"/>
          <w:spacing w:val="1"/>
          <w:w w:val="105"/>
          <w:sz w:val="17"/>
        </w:rPr>
        <w:t> </w:t>
      </w:r>
      <w:r>
        <w:rPr>
          <w:color w:val="4D4B4B"/>
          <w:w w:val="105"/>
          <w:sz w:val="17"/>
        </w:rPr>
        <w:t>horas</w:t>
      </w:r>
      <w:r>
        <w:rPr>
          <w:color w:val="4D4B4B"/>
          <w:spacing w:val="5"/>
          <w:w w:val="105"/>
          <w:sz w:val="17"/>
        </w:rPr>
        <w:t> </w:t>
      </w:r>
      <w:r>
        <w:rPr>
          <w:color w:val="4D4B4B"/>
          <w:w w:val="105"/>
          <w:sz w:val="17"/>
        </w:rPr>
        <w:t>por</w:t>
      </w:r>
      <w:r>
        <w:rPr>
          <w:color w:val="4D4B4B"/>
          <w:spacing w:val="1"/>
          <w:w w:val="105"/>
          <w:sz w:val="17"/>
        </w:rPr>
        <w:t> </w:t>
      </w:r>
      <w:r>
        <w:rPr>
          <w:color w:val="4D4B4B"/>
          <w:w w:val="105"/>
          <w:sz w:val="17"/>
        </w:rPr>
        <w:t>lo</w:t>
      </w:r>
      <w:r>
        <w:rPr>
          <w:color w:val="4D4B4B"/>
          <w:spacing w:val="4"/>
          <w:w w:val="105"/>
          <w:sz w:val="17"/>
        </w:rPr>
        <w:t> </w:t>
      </w:r>
      <w:r>
        <w:rPr>
          <w:color w:val="4D4B4B"/>
          <w:w w:val="105"/>
          <w:sz w:val="17"/>
        </w:rPr>
        <w:t>menos</w:t>
      </w:r>
      <w:r>
        <w:rPr>
          <w:color w:val="4D4B4B"/>
          <w:spacing w:val="11"/>
          <w:w w:val="105"/>
          <w:sz w:val="17"/>
        </w:rPr>
        <w:t> </w:t>
      </w:r>
      <w:r>
        <w:rPr>
          <w:color w:val="4D4B4B"/>
          <w:w w:val="105"/>
          <w:sz w:val="17"/>
        </w:rPr>
        <w:t>entre</w:t>
      </w:r>
      <w:r>
        <w:rPr>
          <w:color w:val="4D4B4B"/>
          <w:spacing w:val="1"/>
          <w:w w:val="105"/>
          <w:sz w:val="17"/>
        </w:rPr>
        <w:t> </w:t>
      </w:r>
      <w:r>
        <w:rPr>
          <w:color w:val="4D4B4B"/>
          <w:w w:val="105"/>
          <w:sz w:val="17"/>
        </w:rPr>
        <w:t>dos </w:t>
      </w:r>
      <w:r>
        <w:rPr>
          <w:color w:val="4D4B4B"/>
          <w:spacing w:val="-2"/>
          <w:w w:val="105"/>
          <w:sz w:val="17"/>
        </w:rPr>
        <w:t>turnos</w:t>
      </w:r>
      <w:r>
        <w:rPr>
          <w:color w:val="898989"/>
          <w:spacing w:val="-2"/>
          <w:w w:val="105"/>
          <w:sz w:val="17"/>
        </w:rPr>
        <w:t>.</w:t>
      </w:r>
    </w:p>
    <w:p>
      <w:pPr>
        <w:spacing w:line="240" w:lineRule="auto" w:before="3"/>
        <w:rPr>
          <w:sz w:val="22"/>
        </w:rPr>
      </w:pPr>
    </w:p>
    <w:p>
      <w:pPr>
        <w:pStyle w:val="ListParagraph"/>
        <w:numPr>
          <w:ilvl w:val="0"/>
          <w:numId w:val="57"/>
        </w:numPr>
        <w:tabs>
          <w:tab w:pos="336" w:val="left" w:leader="none"/>
        </w:tabs>
        <w:spacing w:line="331" w:lineRule="auto" w:before="0" w:after="0"/>
        <w:ind w:left="120" w:right="784" w:firstLine="2"/>
        <w:jc w:val="both"/>
        <w:rPr>
          <w:sz w:val="17"/>
        </w:rPr>
      </w:pPr>
      <w:r>
        <w:rPr>
          <w:color w:val="4D4B4B"/>
          <w:w w:val="105"/>
          <w:sz w:val="17"/>
        </w:rPr>
        <w:t>Las jornadas de trabajo</w:t>
      </w:r>
      <w:r>
        <w:rPr>
          <w:color w:val="4D4B4B"/>
          <w:w w:val="105"/>
          <w:sz w:val="17"/>
        </w:rPr>
        <w:t> en las que se haya efectuado trabajo nocturno deberían incluir una o varias pausas</w:t>
      </w:r>
      <w:r>
        <w:rPr>
          <w:color w:val="4D4B4B"/>
          <w:spacing w:val="40"/>
          <w:w w:val="105"/>
          <w:sz w:val="17"/>
        </w:rPr>
        <w:t> </w:t>
      </w:r>
      <w:r>
        <w:rPr>
          <w:color w:val="4D4B4B"/>
          <w:w w:val="105"/>
          <w:sz w:val="17"/>
        </w:rPr>
        <w:t>que permitan a los trabajadores</w:t>
      </w:r>
      <w:r>
        <w:rPr>
          <w:color w:val="4D4B4B"/>
          <w:spacing w:val="19"/>
          <w:w w:val="105"/>
          <w:sz w:val="17"/>
        </w:rPr>
        <w:t> </w:t>
      </w:r>
      <w:r>
        <w:rPr>
          <w:color w:val="4D4B4B"/>
          <w:w w:val="105"/>
          <w:sz w:val="17"/>
        </w:rPr>
        <w:t>descansar</w:t>
      </w:r>
      <w:r>
        <w:rPr>
          <w:color w:val="4D4B4B"/>
          <w:spacing w:val="22"/>
          <w:w w:val="105"/>
          <w:sz w:val="17"/>
        </w:rPr>
        <w:t> </w:t>
      </w:r>
      <w:r>
        <w:rPr>
          <w:color w:val="4D4B4B"/>
          <w:w w:val="105"/>
          <w:sz w:val="17"/>
        </w:rPr>
        <w:t>y alimentarse</w:t>
      </w:r>
      <w:r>
        <w:rPr>
          <w:color w:val="7B7979"/>
          <w:w w:val="105"/>
          <w:sz w:val="17"/>
        </w:rPr>
        <w:t>.</w:t>
      </w:r>
      <w:r>
        <w:rPr>
          <w:color w:val="7B7979"/>
          <w:spacing w:val="-4"/>
          <w:w w:val="105"/>
          <w:sz w:val="17"/>
        </w:rPr>
        <w:t> </w:t>
      </w:r>
      <w:r>
        <w:rPr>
          <w:color w:val="4D4B4B"/>
          <w:w w:val="105"/>
          <w:sz w:val="17"/>
        </w:rPr>
        <w:t>Al fijar los horarios y la duración total de estas pausas se</w:t>
      </w:r>
      <w:r>
        <w:rPr>
          <w:color w:val="4D4B4B"/>
          <w:w w:val="105"/>
          <w:sz w:val="17"/>
        </w:rPr>
        <w:t> deberían</w:t>
      </w:r>
      <w:r>
        <w:rPr>
          <w:color w:val="4D4B4B"/>
          <w:spacing w:val="40"/>
          <w:w w:val="105"/>
          <w:sz w:val="17"/>
        </w:rPr>
        <w:t> </w:t>
      </w:r>
      <w:r>
        <w:rPr>
          <w:color w:val="4D4B4B"/>
          <w:w w:val="105"/>
          <w:sz w:val="17"/>
        </w:rPr>
        <w:t>tener</w:t>
      </w:r>
      <w:r>
        <w:rPr>
          <w:color w:val="4D4B4B"/>
          <w:w w:val="105"/>
          <w:sz w:val="17"/>
        </w:rPr>
        <w:t> en</w:t>
      </w:r>
      <w:r>
        <w:rPr>
          <w:color w:val="4D4B4B"/>
          <w:w w:val="105"/>
          <w:sz w:val="17"/>
        </w:rPr>
        <w:t> cuenta</w:t>
      </w:r>
      <w:r>
        <w:rPr>
          <w:color w:val="4D4B4B"/>
          <w:spacing w:val="40"/>
          <w:w w:val="105"/>
          <w:sz w:val="17"/>
        </w:rPr>
        <w:t> </w:t>
      </w:r>
      <w:r>
        <w:rPr>
          <w:color w:val="4D4B4B"/>
          <w:w w:val="105"/>
          <w:sz w:val="17"/>
        </w:rPr>
        <w:t>las</w:t>
      </w:r>
      <w:r>
        <w:rPr>
          <w:color w:val="4D4B4B"/>
          <w:w w:val="105"/>
          <w:sz w:val="17"/>
        </w:rPr>
        <w:t> exigencias</w:t>
      </w:r>
      <w:r>
        <w:rPr>
          <w:color w:val="4D4B4B"/>
          <w:spacing w:val="40"/>
          <w:w w:val="105"/>
          <w:sz w:val="17"/>
        </w:rPr>
        <w:t> </w:t>
      </w:r>
      <w:r>
        <w:rPr>
          <w:color w:val="4D4B4B"/>
          <w:w w:val="105"/>
          <w:sz w:val="17"/>
        </w:rPr>
        <w:t>que</w:t>
      </w:r>
      <w:r>
        <w:rPr>
          <w:color w:val="4D4B4B"/>
          <w:w w:val="105"/>
          <w:sz w:val="17"/>
        </w:rPr>
        <w:t> la</w:t>
      </w:r>
      <w:r>
        <w:rPr>
          <w:color w:val="4D4B4B"/>
          <w:w w:val="105"/>
          <w:sz w:val="17"/>
        </w:rPr>
        <w:t> naturaleza</w:t>
      </w:r>
      <w:r>
        <w:rPr>
          <w:color w:val="4D4B4B"/>
          <w:spacing w:val="40"/>
          <w:w w:val="105"/>
          <w:sz w:val="17"/>
        </w:rPr>
        <w:t> </w:t>
      </w:r>
      <w:r>
        <w:rPr>
          <w:color w:val="4D4B4B"/>
          <w:w w:val="105"/>
          <w:sz w:val="17"/>
        </w:rPr>
        <w:t>del</w:t>
      </w:r>
      <w:r>
        <w:rPr>
          <w:color w:val="4D4B4B"/>
          <w:w w:val="105"/>
          <w:sz w:val="17"/>
        </w:rPr>
        <w:t> trabajo</w:t>
      </w:r>
      <w:r>
        <w:rPr>
          <w:color w:val="4D4B4B"/>
          <w:spacing w:val="40"/>
          <w:w w:val="105"/>
          <w:sz w:val="17"/>
        </w:rPr>
        <w:t> </w:t>
      </w:r>
      <w:r>
        <w:rPr>
          <w:color w:val="4D4B4B"/>
          <w:w w:val="105"/>
          <w:sz w:val="17"/>
        </w:rPr>
        <w:t>nocturno</w:t>
      </w:r>
      <w:r>
        <w:rPr>
          <w:color w:val="4D4B4B"/>
          <w:spacing w:val="40"/>
          <w:w w:val="105"/>
          <w:sz w:val="17"/>
        </w:rPr>
        <w:t> </w:t>
      </w:r>
      <w:r>
        <w:rPr>
          <w:color w:val="4D4B4B"/>
          <w:w w:val="105"/>
          <w:sz w:val="17"/>
        </w:rPr>
        <w:t>comporta</w:t>
      </w:r>
      <w:r>
        <w:rPr>
          <w:color w:val="4D4B4B"/>
          <w:spacing w:val="40"/>
          <w:w w:val="105"/>
          <w:sz w:val="17"/>
        </w:rPr>
        <w:t> </w:t>
      </w:r>
      <w:r>
        <w:rPr>
          <w:color w:val="4D4B4B"/>
          <w:w w:val="105"/>
          <w:sz w:val="17"/>
        </w:rPr>
        <w:t>para</w:t>
      </w:r>
      <w:r>
        <w:rPr>
          <w:color w:val="4D4B4B"/>
          <w:w w:val="105"/>
          <w:sz w:val="17"/>
        </w:rPr>
        <w:t> los </w:t>
      </w:r>
      <w:r>
        <w:rPr>
          <w:color w:val="4D4B4B"/>
          <w:spacing w:val="-2"/>
          <w:w w:val="105"/>
          <w:sz w:val="17"/>
        </w:rPr>
        <w:t>trabajadores</w:t>
      </w:r>
      <w:r>
        <w:rPr>
          <w:color w:val="898989"/>
          <w:spacing w:val="-2"/>
          <w:w w:val="105"/>
          <w:sz w:val="17"/>
        </w:rPr>
        <w:t>.</w:t>
      </w:r>
    </w:p>
    <w:p>
      <w:pPr>
        <w:spacing w:line="240" w:lineRule="auto" w:before="1"/>
        <w:rPr>
          <w:sz w:val="16"/>
        </w:rPr>
      </w:pPr>
    </w:p>
    <w:p>
      <w:pPr>
        <w:spacing w:before="0"/>
        <w:ind w:left="117" w:right="0" w:firstLine="0"/>
        <w:jc w:val="left"/>
        <w:rPr>
          <w:sz w:val="17"/>
        </w:rPr>
      </w:pPr>
      <w:r>
        <w:rPr>
          <w:color w:val="4D4B4B"/>
          <w:w w:val="95"/>
          <w:sz w:val="17"/>
        </w:rPr>
        <w:t>111.</w:t>
      </w:r>
      <w:r>
        <w:rPr>
          <w:color w:val="4D4B4B"/>
          <w:spacing w:val="18"/>
          <w:sz w:val="17"/>
        </w:rPr>
        <w:t> </w:t>
      </w:r>
      <w:r>
        <w:rPr>
          <w:color w:val="4D4B4B"/>
          <w:w w:val="95"/>
          <w:sz w:val="17"/>
        </w:rPr>
        <w:t>Compensaciones</w:t>
      </w:r>
      <w:r>
        <w:rPr>
          <w:color w:val="4D4B4B"/>
          <w:spacing w:val="6"/>
          <w:sz w:val="17"/>
        </w:rPr>
        <w:t> </w:t>
      </w:r>
      <w:r>
        <w:rPr>
          <w:color w:val="4D4B4B"/>
          <w:spacing w:val="-2"/>
          <w:w w:val="95"/>
          <w:sz w:val="17"/>
        </w:rPr>
        <w:t>pecuniarias</w:t>
      </w:r>
    </w:p>
    <w:p>
      <w:pPr>
        <w:spacing w:line="240" w:lineRule="auto" w:before="6"/>
        <w:rPr>
          <w:sz w:val="21"/>
        </w:rPr>
      </w:pPr>
    </w:p>
    <w:p>
      <w:pPr>
        <w:pStyle w:val="ListParagraph"/>
        <w:numPr>
          <w:ilvl w:val="1"/>
          <w:numId w:val="40"/>
        </w:numPr>
        <w:tabs>
          <w:tab w:pos="479" w:val="left" w:leader="none"/>
        </w:tabs>
        <w:spacing w:line="326" w:lineRule="auto" w:before="0" w:after="0"/>
        <w:ind w:left="120" w:right="794" w:firstLine="0"/>
        <w:jc w:val="both"/>
        <w:rPr>
          <w:sz w:val="17"/>
        </w:rPr>
      </w:pPr>
      <w:r>
        <w:rPr>
          <w:color w:val="4D4B4B"/>
          <w:w w:val="105"/>
          <w:sz w:val="17"/>
        </w:rPr>
        <w:t>El</w:t>
      </w:r>
      <w:r>
        <w:rPr>
          <w:color w:val="4D4B4B"/>
          <w:w w:val="105"/>
          <w:sz w:val="17"/>
        </w:rPr>
        <w:t> trabajo</w:t>
      </w:r>
      <w:r>
        <w:rPr>
          <w:color w:val="4D4B4B"/>
          <w:w w:val="105"/>
          <w:sz w:val="17"/>
        </w:rPr>
        <w:t> nocturno</w:t>
      </w:r>
      <w:r>
        <w:rPr>
          <w:color w:val="4D4B4B"/>
          <w:w w:val="105"/>
          <w:sz w:val="17"/>
        </w:rPr>
        <w:t> debería</w:t>
      </w:r>
      <w:r>
        <w:rPr>
          <w:color w:val="4D4B4B"/>
          <w:w w:val="105"/>
          <w:sz w:val="17"/>
        </w:rPr>
        <w:t> generalmente</w:t>
      </w:r>
      <w:r>
        <w:rPr>
          <w:color w:val="4D4B4B"/>
          <w:w w:val="105"/>
          <w:sz w:val="17"/>
        </w:rPr>
        <w:t> dar</w:t>
      </w:r>
      <w:r>
        <w:rPr>
          <w:color w:val="4D4B4B"/>
          <w:w w:val="105"/>
          <w:sz w:val="17"/>
        </w:rPr>
        <w:t> lugar</w:t>
      </w:r>
      <w:r>
        <w:rPr>
          <w:color w:val="4D4B4B"/>
          <w:w w:val="105"/>
          <w:sz w:val="17"/>
        </w:rPr>
        <w:t> a</w:t>
      </w:r>
      <w:r>
        <w:rPr>
          <w:color w:val="4D4B4B"/>
          <w:w w:val="105"/>
          <w:sz w:val="17"/>
        </w:rPr>
        <w:t> compensaciones</w:t>
      </w:r>
      <w:r>
        <w:rPr>
          <w:color w:val="4D4B4B"/>
          <w:w w:val="105"/>
          <w:sz w:val="17"/>
        </w:rPr>
        <w:t> pecuniarias</w:t>
      </w:r>
      <w:r>
        <w:rPr>
          <w:color w:val="4D4B4B"/>
          <w:w w:val="105"/>
          <w:sz w:val="17"/>
        </w:rPr>
        <w:t> apropiadas</w:t>
      </w:r>
      <w:r>
        <w:rPr>
          <w:color w:val="7B7979"/>
          <w:w w:val="105"/>
          <w:sz w:val="17"/>
        </w:rPr>
        <w:t>.</w:t>
      </w:r>
      <w:r>
        <w:rPr>
          <w:color w:val="7B7979"/>
          <w:w w:val="105"/>
          <w:sz w:val="17"/>
        </w:rPr>
        <w:t> </w:t>
      </w:r>
      <w:r>
        <w:rPr>
          <w:color w:val="4D4B4B"/>
          <w:w w:val="105"/>
          <w:sz w:val="17"/>
        </w:rPr>
        <w:t>Tales compensaciones deberían</w:t>
      </w:r>
      <w:r>
        <w:rPr>
          <w:color w:val="4D4B4B"/>
          <w:spacing w:val="20"/>
          <w:w w:val="105"/>
          <w:sz w:val="17"/>
        </w:rPr>
        <w:t> </w:t>
      </w:r>
      <w:r>
        <w:rPr>
          <w:color w:val="4D4B4B"/>
          <w:w w:val="105"/>
          <w:sz w:val="17"/>
        </w:rPr>
        <w:t>ser</w:t>
      </w:r>
      <w:r>
        <w:rPr>
          <w:color w:val="4D4B4B"/>
          <w:spacing w:val="14"/>
          <w:w w:val="105"/>
          <w:sz w:val="17"/>
        </w:rPr>
        <w:t> </w:t>
      </w:r>
      <w:r>
        <w:rPr>
          <w:color w:val="4D4B4B"/>
          <w:w w:val="105"/>
          <w:sz w:val="17"/>
        </w:rPr>
        <w:t>adicionales</w:t>
      </w:r>
      <w:r>
        <w:rPr>
          <w:color w:val="4D4B4B"/>
          <w:spacing w:val="23"/>
          <w:w w:val="105"/>
          <w:sz w:val="17"/>
        </w:rPr>
        <w:t> </w:t>
      </w:r>
      <w:r>
        <w:rPr>
          <w:color w:val="4D4B4B"/>
          <w:w w:val="105"/>
          <w:sz w:val="17"/>
        </w:rPr>
        <w:t>a la remuneración</w:t>
      </w:r>
      <w:r>
        <w:rPr>
          <w:color w:val="4D4B4B"/>
          <w:spacing w:val="26"/>
          <w:w w:val="105"/>
          <w:sz w:val="17"/>
        </w:rPr>
        <w:t> </w:t>
      </w:r>
      <w:r>
        <w:rPr>
          <w:color w:val="4D4B4B"/>
          <w:w w:val="105"/>
          <w:sz w:val="17"/>
        </w:rPr>
        <w:t>pagada</w:t>
      </w:r>
      <w:r>
        <w:rPr>
          <w:color w:val="4D4B4B"/>
          <w:spacing w:val="24"/>
          <w:w w:val="105"/>
          <w:sz w:val="17"/>
        </w:rPr>
        <w:t> </w:t>
      </w:r>
      <w:r>
        <w:rPr>
          <w:color w:val="4D4B4B"/>
          <w:w w:val="105"/>
          <w:sz w:val="17"/>
        </w:rPr>
        <w:t>por</w:t>
      </w:r>
      <w:r>
        <w:rPr>
          <w:color w:val="4D4B4B"/>
          <w:spacing w:val="14"/>
          <w:w w:val="105"/>
          <w:sz w:val="17"/>
        </w:rPr>
        <w:t> </w:t>
      </w:r>
      <w:r>
        <w:rPr>
          <w:color w:val="4D4B4B"/>
          <w:w w:val="105"/>
          <w:sz w:val="17"/>
        </w:rPr>
        <w:t>un trabajo</w:t>
      </w:r>
      <w:r>
        <w:rPr>
          <w:color w:val="4D4B4B"/>
          <w:spacing w:val="16"/>
          <w:w w:val="105"/>
          <w:sz w:val="17"/>
        </w:rPr>
        <w:t> </w:t>
      </w:r>
      <w:r>
        <w:rPr>
          <w:color w:val="4D4B4B"/>
          <w:w w:val="105"/>
          <w:sz w:val="17"/>
        </w:rPr>
        <w:t>idéntico</w:t>
      </w:r>
      <w:r>
        <w:rPr>
          <w:color w:val="4D4B4B"/>
          <w:spacing w:val="23"/>
          <w:w w:val="105"/>
          <w:sz w:val="17"/>
        </w:rPr>
        <w:t> </w:t>
      </w:r>
      <w:r>
        <w:rPr>
          <w:color w:val="4D4B4B"/>
          <w:w w:val="105"/>
          <w:sz w:val="17"/>
        </w:rPr>
        <w:t>efectuado</w:t>
      </w:r>
      <w:r>
        <w:rPr>
          <w:color w:val="4D4B4B"/>
          <w:spacing w:val="17"/>
          <w:w w:val="105"/>
          <w:sz w:val="17"/>
        </w:rPr>
        <w:t> </w:t>
      </w:r>
      <w:r>
        <w:rPr>
          <w:color w:val="4D4B4B"/>
          <w:w w:val="105"/>
          <w:sz w:val="17"/>
        </w:rPr>
        <w:t>durante el día</w:t>
      </w:r>
      <w:r>
        <w:rPr>
          <w:color w:val="646464"/>
          <w:w w:val="105"/>
          <w:sz w:val="17"/>
        </w:rPr>
        <w:t>, </w:t>
      </w:r>
      <w:r>
        <w:rPr>
          <w:color w:val="4D4B4B"/>
          <w:w w:val="105"/>
          <w:sz w:val="17"/>
        </w:rPr>
        <w:t>con las mismas exigencias, y:</w:t>
      </w:r>
    </w:p>
    <w:p>
      <w:pPr>
        <w:spacing w:line="240" w:lineRule="auto" w:before="1"/>
        <w:rPr>
          <w:sz w:val="16"/>
        </w:rPr>
      </w:pPr>
    </w:p>
    <w:p>
      <w:pPr>
        <w:pStyle w:val="ListParagraph"/>
        <w:numPr>
          <w:ilvl w:val="0"/>
          <w:numId w:val="58"/>
        </w:numPr>
        <w:tabs>
          <w:tab w:pos="343" w:val="left" w:leader="none"/>
        </w:tabs>
        <w:spacing w:line="331" w:lineRule="auto" w:before="0" w:after="0"/>
        <w:ind w:left="125" w:right="787" w:hanging="5"/>
        <w:jc w:val="both"/>
        <w:rPr>
          <w:sz w:val="17"/>
        </w:rPr>
      </w:pPr>
      <w:r>
        <w:rPr>
          <w:color w:val="4D4B4B"/>
          <w:w w:val="105"/>
          <w:sz w:val="17"/>
        </w:rPr>
        <w:t>deberían respetar el principio de igualdad de remuneración entre hombres y mujeres por el mismo trabajo</w:t>
      </w:r>
      <w:r>
        <w:rPr>
          <w:color w:val="646464"/>
          <w:w w:val="105"/>
          <w:sz w:val="17"/>
        </w:rPr>
        <w:t>, </w:t>
      </w:r>
      <w:r>
        <w:rPr>
          <w:color w:val="4D4B4B"/>
          <w:w w:val="105"/>
          <w:sz w:val="17"/>
        </w:rPr>
        <w:t>o por un trabajo de igual valor</w:t>
      </w:r>
      <w:r>
        <w:rPr>
          <w:color w:val="646464"/>
          <w:w w:val="105"/>
          <w:sz w:val="17"/>
        </w:rPr>
        <w:t>;</w:t>
      </w:r>
    </w:p>
    <w:p>
      <w:pPr>
        <w:spacing w:line="240" w:lineRule="auto" w:before="2"/>
        <w:rPr>
          <w:sz w:val="16"/>
        </w:rPr>
      </w:pPr>
    </w:p>
    <w:p>
      <w:pPr>
        <w:pStyle w:val="ListParagraph"/>
        <w:numPr>
          <w:ilvl w:val="0"/>
          <w:numId w:val="58"/>
        </w:numPr>
        <w:tabs>
          <w:tab w:pos="333" w:val="left" w:leader="none"/>
        </w:tabs>
        <w:spacing w:line="240" w:lineRule="auto" w:before="1" w:after="0"/>
        <w:ind w:left="332" w:right="0" w:hanging="208"/>
        <w:jc w:val="left"/>
        <w:rPr>
          <w:sz w:val="17"/>
        </w:rPr>
      </w:pPr>
      <w:r>
        <w:rPr>
          <w:color w:val="4D4B4B"/>
          <w:w w:val="105"/>
          <w:sz w:val="17"/>
        </w:rPr>
        <w:t>deberían</w:t>
      </w:r>
      <w:r>
        <w:rPr>
          <w:color w:val="4D4B4B"/>
          <w:spacing w:val="3"/>
          <w:w w:val="105"/>
          <w:sz w:val="17"/>
        </w:rPr>
        <w:t> </w:t>
      </w:r>
      <w:r>
        <w:rPr>
          <w:color w:val="4D4B4B"/>
          <w:w w:val="105"/>
          <w:sz w:val="17"/>
        </w:rPr>
        <w:t>poder</w:t>
      </w:r>
      <w:r>
        <w:rPr>
          <w:color w:val="4D4B4B"/>
          <w:spacing w:val="-2"/>
          <w:w w:val="105"/>
          <w:sz w:val="17"/>
        </w:rPr>
        <w:t> </w:t>
      </w:r>
      <w:r>
        <w:rPr>
          <w:color w:val="4D4B4B"/>
          <w:w w:val="105"/>
          <w:sz w:val="17"/>
        </w:rPr>
        <w:t>convertirse,</w:t>
      </w:r>
      <w:r>
        <w:rPr>
          <w:color w:val="4D4B4B"/>
          <w:spacing w:val="8"/>
          <w:w w:val="105"/>
          <w:sz w:val="17"/>
        </w:rPr>
        <w:t> </w:t>
      </w:r>
      <w:r>
        <w:rPr>
          <w:color w:val="4D4B4B"/>
          <w:w w:val="105"/>
          <w:sz w:val="17"/>
        </w:rPr>
        <w:t>mediante</w:t>
      </w:r>
      <w:r>
        <w:rPr>
          <w:color w:val="4D4B4B"/>
          <w:spacing w:val="3"/>
          <w:w w:val="105"/>
          <w:sz w:val="17"/>
        </w:rPr>
        <w:t> </w:t>
      </w:r>
      <w:r>
        <w:rPr>
          <w:color w:val="4D4B4B"/>
          <w:w w:val="105"/>
          <w:sz w:val="17"/>
        </w:rPr>
        <w:t>acuerdo,</w:t>
      </w:r>
      <w:r>
        <w:rPr>
          <w:color w:val="4D4B4B"/>
          <w:spacing w:val="7"/>
          <w:w w:val="105"/>
          <w:sz w:val="17"/>
        </w:rPr>
        <w:t> </w:t>
      </w:r>
      <w:r>
        <w:rPr>
          <w:color w:val="4D4B4B"/>
          <w:w w:val="105"/>
          <w:sz w:val="17"/>
        </w:rPr>
        <w:t>en</w:t>
      </w:r>
      <w:r>
        <w:rPr>
          <w:color w:val="4D4B4B"/>
          <w:spacing w:val="-3"/>
          <w:w w:val="105"/>
          <w:sz w:val="17"/>
        </w:rPr>
        <w:t> </w:t>
      </w:r>
      <w:r>
        <w:rPr>
          <w:color w:val="4D4B4B"/>
          <w:w w:val="105"/>
          <w:sz w:val="17"/>
        </w:rPr>
        <w:t>tiempo</w:t>
      </w:r>
      <w:r>
        <w:rPr>
          <w:color w:val="4D4B4B"/>
          <w:spacing w:val="-2"/>
          <w:w w:val="105"/>
          <w:sz w:val="17"/>
        </w:rPr>
        <w:t> libre</w:t>
      </w:r>
      <w:r>
        <w:rPr>
          <w:color w:val="898989"/>
          <w:spacing w:val="-2"/>
          <w:w w:val="105"/>
          <w:sz w:val="17"/>
        </w:rPr>
        <w:t>.</w:t>
      </w:r>
    </w:p>
    <w:p>
      <w:pPr>
        <w:spacing w:line="240" w:lineRule="auto" w:before="9"/>
        <w:rPr>
          <w:sz w:val="21"/>
        </w:rPr>
      </w:pPr>
    </w:p>
    <w:p>
      <w:pPr>
        <w:spacing w:line="336" w:lineRule="auto" w:before="1"/>
        <w:ind w:left="121" w:right="800" w:firstLine="0"/>
        <w:jc w:val="both"/>
        <w:rPr>
          <w:sz w:val="17"/>
        </w:rPr>
      </w:pPr>
      <w:r>
        <w:rPr>
          <w:color w:val="4D4B4B"/>
          <w:w w:val="105"/>
          <w:sz w:val="17"/>
        </w:rPr>
        <w:t>2</w:t>
      </w:r>
      <w:r>
        <w:rPr>
          <w:color w:val="898989"/>
          <w:w w:val="105"/>
          <w:sz w:val="17"/>
        </w:rPr>
        <w:t>.</w:t>
      </w:r>
      <w:r>
        <w:rPr>
          <w:color w:val="898989"/>
          <w:spacing w:val="-4"/>
          <w:w w:val="105"/>
          <w:sz w:val="17"/>
        </w:rPr>
        <w:t> </w:t>
      </w:r>
      <w:r>
        <w:rPr>
          <w:color w:val="4D4B4B"/>
          <w:w w:val="105"/>
          <w:sz w:val="17"/>
        </w:rPr>
        <w:t>Al</w:t>
      </w:r>
      <w:r>
        <w:rPr>
          <w:color w:val="4D4B4B"/>
          <w:spacing w:val="-3"/>
          <w:w w:val="105"/>
          <w:sz w:val="17"/>
        </w:rPr>
        <w:t> </w:t>
      </w:r>
      <w:r>
        <w:rPr>
          <w:color w:val="4D4B4B"/>
          <w:w w:val="105"/>
          <w:sz w:val="17"/>
        </w:rPr>
        <w:t>determinar el importe de tal</w:t>
      </w:r>
      <w:r>
        <w:rPr>
          <w:color w:val="4D4B4B"/>
          <w:spacing w:val="-4"/>
          <w:w w:val="105"/>
          <w:sz w:val="17"/>
        </w:rPr>
        <w:t> </w:t>
      </w:r>
      <w:r>
        <w:rPr>
          <w:color w:val="4D4B4B"/>
          <w:w w:val="105"/>
          <w:sz w:val="17"/>
        </w:rPr>
        <w:t>compensación, podrá tomarse en</w:t>
      </w:r>
      <w:r>
        <w:rPr>
          <w:color w:val="4D4B4B"/>
          <w:spacing w:val="-3"/>
          <w:w w:val="105"/>
          <w:sz w:val="17"/>
        </w:rPr>
        <w:t> </w:t>
      </w:r>
      <w:r>
        <w:rPr>
          <w:color w:val="4D4B4B"/>
          <w:w w:val="105"/>
          <w:sz w:val="17"/>
        </w:rPr>
        <w:t>cuenta la medida en</w:t>
      </w:r>
      <w:r>
        <w:rPr>
          <w:color w:val="4D4B4B"/>
          <w:spacing w:val="-2"/>
          <w:w w:val="105"/>
          <w:sz w:val="17"/>
        </w:rPr>
        <w:t> </w:t>
      </w:r>
      <w:r>
        <w:rPr>
          <w:color w:val="4D4B4B"/>
          <w:w w:val="105"/>
          <w:sz w:val="17"/>
        </w:rPr>
        <w:t>que se haya reducido la duración del trabajo</w:t>
      </w:r>
      <w:r>
        <w:rPr>
          <w:color w:val="7B7979"/>
          <w:w w:val="105"/>
          <w:sz w:val="17"/>
        </w:rPr>
        <w:t>.</w:t>
      </w:r>
    </w:p>
    <w:p>
      <w:pPr>
        <w:spacing w:line="240" w:lineRule="auto" w:before="0"/>
        <w:rPr>
          <w:sz w:val="15"/>
        </w:rPr>
      </w:pPr>
    </w:p>
    <w:p>
      <w:pPr>
        <w:pStyle w:val="ListParagraph"/>
        <w:numPr>
          <w:ilvl w:val="0"/>
          <w:numId w:val="40"/>
        </w:numPr>
        <w:tabs>
          <w:tab w:pos="354" w:val="left" w:leader="none"/>
        </w:tabs>
        <w:spacing w:line="336" w:lineRule="auto" w:before="1" w:after="0"/>
        <w:ind w:left="123" w:right="780" w:firstLine="0"/>
        <w:jc w:val="both"/>
        <w:rPr>
          <w:sz w:val="17"/>
        </w:rPr>
      </w:pPr>
      <w:r>
        <w:rPr>
          <w:color w:val="4D4B4B"/>
          <w:w w:val="105"/>
          <w:sz w:val="17"/>
        </w:rPr>
        <w:t>Cuando</w:t>
      </w:r>
      <w:r>
        <w:rPr>
          <w:color w:val="4D4B4B"/>
          <w:w w:val="105"/>
          <w:sz w:val="17"/>
        </w:rPr>
        <w:t> la</w:t>
      </w:r>
      <w:r>
        <w:rPr>
          <w:color w:val="4D4B4B"/>
          <w:w w:val="105"/>
          <w:sz w:val="17"/>
        </w:rPr>
        <w:t> compensación</w:t>
      </w:r>
      <w:r>
        <w:rPr>
          <w:color w:val="4D4B4B"/>
          <w:w w:val="105"/>
          <w:sz w:val="17"/>
        </w:rPr>
        <w:t> pecuniaria</w:t>
      </w:r>
      <w:r>
        <w:rPr>
          <w:color w:val="4D4B4B"/>
          <w:w w:val="105"/>
          <w:sz w:val="17"/>
        </w:rPr>
        <w:t> por</w:t>
      </w:r>
      <w:r>
        <w:rPr>
          <w:color w:val="4D4B4B"/>
          <w:w w:val="105"/>
          <w:sz w:val="17"/>
        </w:rPr>
        <w:t> trabajo</w:t>
      </w:r>
      <w:r>
        <w:rPr>
          <w:color w:val="4D4B4B"/>
          <w:w w:val="105"/>
          <w:sz w:val="17"/>
        </w:rPr>
        <w:t> nocturno</w:t>
      </w:r>
      <w:r>
        <w:rPr>
          <w:color w:val="4D4B4B"/>
          <w:w w:val="105"/>
          <w:sz w:val="17"/>
        </w:rPr>
        <w:t> sea</w:t>
      </w:r>
      <w:r>
        <w:rPr>
          <w:color w:val="4D4B4B"/>
          <w:w w:val="105"/>
          <w:sz w:val="17"/>
        </w:rPr>
        <w:t> un</w:t>
      </w:r>
      <w:r>
        <w:rPr>
          <w:color w:val="4D4B4B"/>
          <w:w w:val="105"/>
          <w:sz w:val="17"/>
        </w:rPr>
        <w:t> elemento</w:t>
      </w:r>
      <w:r>
        <w:rPr>
          <w:color w:val="4D4B4B"/>
          <w:w w:val="105"/>
          <w:sz w:val="17"/>
        </w:rPr>
        <w:t> habitual</w:t>
      </w:r>
      <w:r>
        <w:rPr>
          <w:color w:val="4D4B4B"/>
          <w:w w:val="105"/>
          <w:sz w:val="17"/>
        </w:rPr>
        <w:t> de</w:t>
      </w:r>
      <w:r>
        <w:rPr>
          <w:color w:val="4D4B4B"/>
          <w:w w:val="105"/>
          <w:sz w:val="17"/>
        </w:rPr>
        <w:t> las</w:t>
      </w:r>
      <w:r>
        <w:rPr>
          <w:color w:val="4D4B4B"/>
          <w:w w:val="105"/>
          <w:sz w:val="17"/>
        </w:rPr>
        <w:t> ganancias</w:t>
      </w:r>
      <w:r>
        <w:rPr>
          <w:color w:val="4D4B4B"/>
          <w:w w:val="105"/>
          <w:sz w:val="17"/>
        </w:rPr>
        <w:t> del trabajador</w:t>
      </w:r>
      <w:r>
        <w:rPr>
          <w:color w:val="4D4B4B"/>
          <w:spacing w:val="31"/>
          <w:w w:val="105"/>
          <w:sz w:val="17"/>
        </w:rPr>
        <w:t> </w:t>
      </w:r>
      <w:r>
        <w:rPr>
          <w:color w:val="4D4B4B"/>
          <w:w w:val="105"/>
          <w:sz w:val="17"/>
        </w:rPr>
        <w:t>nocturno</w:t>
      </w:r>
      <w:r>
        <w:rPr>
          <w:color w:val="646464"/>
          <w:w w:val="105"/>
          <w:sz w:val="17"/>
        </w:rPr>
        <w:t>, </w:t>
      </w:r>
      <w:r>
        <w:rPr>
          <w:color w:val="4D4B4B"/>
          <w:w w:val="105"/>
          <w:sz w:val="17"/>
        </w:rPr>
        <w:t>se la debería</w:t>
      </w:r>
      <w:r>
        <w:rPr>
          <w:color w:val="4D4B4B"/>
          <w:spacing w:val="28"/>
          <w:w w:val="105"/>
          <w:sz w:val="17"/>
        </w:rPr>
        <w:t> </w:t>
      </w:r>
      <w:r>
        <w:rPr>
          <w:color w:val="4D4B4B"/>
          <w:w w:val="105"/>
          <w:sz w:val="17"/>
        </w:rPr>
        <w:t>incluir</w:t>
      </w:r>
      <w:r>
        <w:rPr>
          <w:color w:val="4D4B4B"/>
          <w:spacing w:val="13"/>
          <w:w w:val="105"/>
          <w:sz w:val="17"/>
        </w:rPr>
        <w:t> </w:t>
      </w:r>
      <w:r>
        <w:rPr>
          <w:color w:val="4D4B4B"/>
          <w:w w:val="105"/>
          <w:sz w:val="17"/>
        </w:rPr>
        <w:t>en</w:t>
      </w:r>
      <w:r>
        <w:rPr>
          <w:color w:val="4D4B4B"/>
          <w:spacing w:val="13"/>
          <w:w w:val="105"/>
          <w:sz w:val="17"/>
        </w:rPr>
        <w:t> </w:t>
      </w:r>
      <w:r>
        <w:rPr>
          <w:color w:val="4D4B4B"/>
          <w:w w:val="105"/>
          <w:sz w:val="17"/>
        </w:rPr>
        <w:t>el cálculo</w:t>
      </w:r>
      <w:r>
        <w:rPr>
          <w:color w:val="4D4B4B"/>
          <w:spacing w:val="16"/>
          <w:w w:val="105"/>
          <w:sz w:val="17"/>
        </w:rPr>
        <w:t> </w:t>
      </w:r>
      <w:r>
        <w:rPr>
          <w:color w:val="4D4B4B"/>
          <w:w w:val="105"/>
          <w:sz w:val="17"/>
        </w:rPr>
        <w:t>de la</w:t>
      </w:r>
      <w:r>
        <w:rPr>
          <w:color w:val="4D4B4B"/>
          <w:spacing w:val="16"/>
          <w:w w:val="105"/>
          <w:sz w:val="17"/>
        </w:rPr>
        <w:t> </w:t>
      </w:r>
      <w:r>
        <w:rPr>
          <w:color w:val="4D4B4B"/>
          <w:w w:val="105"/>
          <w:sz w:val="17"/>
        </w:rPr>
        <w:t>remuneración</w:t>
      </w:r>
      <w:r>
        <w:rPr>
          <w:color w:val="4D4B4B"/>
          <w:spacing w:val="28"/>
          <w:w w:val="105"/>
          <w:sz w:val="17"/>
        </w:rPr>
        <w:t> </w:t>
      </w:r>
      <w:r>
        <w:rPr>
          <w:color w:val="4D4B4B"/>
          <w:w w:val="105"/>
          <w:sz w:val="17"/>
        </w:rPr>
        <w:t>de las</w:t>
      </w:r>
      <w:r>
        <w:rPr>
          <w:color w:val="4D4B4B"/>
          <w:spacing w:val="14"/>
          <w:w w:val="105"/>
          <w:sz w:val="17"/>
        </w:rPr>
        <w:t> </w:t>
      </w:r>
      <w:r>
        <w:rPr>
          <w:color w:val="4D4B4B"/>
          <w:w w:val="105"/>
          <w:sz w:val="17"/>
        </w:rPr>
        <w:t>vacaciones</w:t>
      </w:r>
      <w:r>
        <w:rPr>
          <w:color w:val="4D4B4B"/>
          <w:spacing w:val="27"/>
          <w:w w:val="105"/>
          <w:sz w:val="17"/>
        </w:rPr>
        <w:t> </w:t>
      </w:r>
      <w:r>
        <w:rPr>
          <w:color w:val="4D4B4B"/>
          <w:w w:val="105"/>
          <w:sz w:val="17"/>
        </w:rPr>
        <w:t>anuales</w:t>
      </w:r>
      <w:r>
        <w:rPr>
          <w:color w:val="4D4B4B"/>
          <w:spacing w:val="17"/>
          <w:w w:val="105"/>
          <w:sz w:val="17"/>
        </w:rPr>
        <w:t> </w:t>
      </w:r>
      <w:r>
        <w:rPr>
          <w:color w:val="4D4B4B"/>
          <w:w w:val="105"/>
          <w:sz w:val="17"/>
        </w:rPr>
        <w:t>pagadas</w:t>
      </w:r>
      <w:r>
        <w:rPr>
          <w:color w:val="646464"/>
          <w:w w:val="105"/>
          <w:sz w:val="17"/>
        </w:rPr>
        <w:t>,</w:t>
      </w:r>
    </w:p>
    <w:p>
      <w:pPr>
        <w:spacing w:after="0" w:line="336" w:lineRule="auto"/>
        <w:jc w:val="both"/>
        <w:rPr>
          <w:sz w:val="17"/>
        </w:rPr>
        <w:sectPr>
          <w:headerReference w:type="default" r:id="rId13"/>
          <w:footerReference w:type="default" r:id="rId14"/>
          <w:pgSz w:w="12240" w:h="15840"/>
          <w:pgMar w:header="245" w:footer="268" w:top="480" w:bottom="460" w:left="580" w:right="1720"/>
        </w:sectPr>
      </w:pPr>
    </w:p>
    <w:p>
      <w:pPr>
        <w:spacing w:line="331" w:lineRule="auto" w:before="93"/>
        <w:ind w:left="121" w:right="786" w:firstLine="0"/>
        <w:jc w:val="both"/>
        <w:rPr>
          <w:sz w:val="17"/>
        </w:rPr>
      </w:pPr>
      <w:r>
        <w:rPr>
          <w:color w:val="4D4B4B"/>
          <w:w w:val="105"/>
          <w:sz w:val="17"/>
        </w:rPr>
        <w:t>de</w:t>
      </w:r>
      <w:r>
        <w:rPr>
          <w:color w:val="4D4B4B"/>
          <w:w w:val="105"/>
          <w:sz w:val="17"/>
        </w:rPr>
        <w:t> los</w:t>
      </w:r>
      <w:r>
        <w:rPr>
          <w:color w:val="4D4B4B"/>
          <w:w w:val="105"/>
          <w:sz w:val="17"/>
        </w:rPr>
        <w:t> días</w:t>
      </w:r>
      <w:r>
        <w:rPr>
          <w:color w:val="4D4B4B"/>
          <w:w w:val="105"/>
          <w:sz w:val="17"/>
        </w:rPr>
        <w:t> festivos</w:t>
      </w:r>
      <w:r>
        <w:rPr>
          <w:color w:val="4D4B4B"/>
          <w:spacing w:val="40"/>
          <w:w w:val="105"/>
          <w:sz w:val="17"/>
        </w:rPr>
        <w:t> </w:t>
      </w:r>
      <w:r>
        <w:rPr>
          <w:color w:val="4D4B4B"/>
          <w:w w:val="105"/>
          <w:sz w:val="17"/>
        </w:rPr>
        <w:t>remunerados</w:t>
      </w:r>
      <w:r>
        <w:rPr>
          <w:color w:val="4D4B4B"/>
          <w:spacing w:val="40"/>
          <w:w w:val="105"/>
          <w:sz w:val="17"/>
        </w:rPr>
        <w:t> </w:t>
      </w:r>
      <w:r>
        <w:rPr>
          <w:color w:val="4D4B4B"/>
          <w:w w:val="105"/>
          <w:sz w:val="17"/>
        </w:rPr>
        <w:t>y</w:t>
      </w:r>
      <w:r>
        <w:rPr>
          <w:color w:val="4D4B4B"/>
          <w:w w:val="105"/>
          <w:sz w:val="17"/>
        </w:rPr>
        <w:t> de</w:t>
      </w:r>
      <w:r>
        <w:rPr>
          <w:color w:val="4D4B4B"/>
          <w:w w:val="105"/>
          <w:sz w:val="17"/>
        </w:rPr>
        <w:t> las</w:t>
      </w:r>
      <w:r>
        <w:rPr>
          <w:color w:val="4D4B4B"/>
          <w:w w:val="105"/>
          <w:sz w:val="17"/>
        </w:rPr>
        <w:t> demás</w:t>
      </w:r>
      <w:r>
        <w:rPr>
          <w:color w:val="4D4B4B"/>
          <w:w w:val="105"/>
          <w:sz w:val="17"/>
        </w:rPr>
        <w:t> ausencias</w:t>
      </w:r>
      <w:r>
        <w:rPr>
          <w:color w:val="4D4B4B"/>
          <w:spacing w:val="40"/>
          <w:w w:val="105"/>
          <w:sz w:val="17"/>
        </w:rPr>
        <w:t> </w:t>
      </w:r>
      <w:r>
        <w:rPr>
          <w:color w:val="4D4B4B"/>
          <w:w w:val="105"/>
          <w:sz w:val="17"/>
        </w:rPr>
        <w:t>normalmente</w:t>
      </w:r>
      <w:r>
        <w:rPr>
          <w:color w:val="4D4B4B"/>
          <w:spacing w:val="40"/>
          <w:w w:val="105"/>
          <w:sz w:val="17"/>
        </w:rPr>
        <w:t> </w:t>
      </w:r>
      <w:r>
        <w:rPr>
          <w:color w:val="4D4B4B"/>
          <w:w w:val="105"/>
          <w:sz w:val="17"/>
        </w:rPr>
        <w:t>pagadas,</w:t>
      </w:r>
      <w:r>
        <w:rPr>
          <w:color w:val="4D4B4B"/>
          <w:spacing w:val="40"/>
          <w:w w:val="105"/>
          <w:sz w:val="17"/>
        </w:rPr>
        <w:t> </w:t>
      </w:r>
      <w:r>
        <w:rPr>
          <w:color w:val="4D4B4B"/>
          <w:w w:val="105"/>
          <w:sz w:val="17"/>
        </w:rPr>
        <w:t>así</w:t>
      </w:r>
      <w:r>
        <w:rPr>
          <w:color w:val="4D4B4B"/>
          <w:w w:val="105"/>
          <w:sz w:val="17"/>
        </w:rPr>
        <w:t> como</w:t>
      </w:r>
      <w:r>
        <w:rPr>
          <w:color w:val="4D4B4B"/>
          <w:w w:val="105"/>
          <w:sz w:val="17"/>
        </w:rPr>
        <w:t> en</w:t>
      </w:r>
      <w:r>
        <w:rPr>
          <w:color w:val="4D4B4B"/>
          <w:w w:val="105"/>
          <w:sz w:val="17"/>
        </w:rPr>
        <w:t> la determinación de las cotizaciones y las prestaciones de la seguridad social.</w:t>
      </w:r>
    </w:p>
    <w:p>
      <w:pPr>
        <w:spacing w:line="240" w:lineRule="auto" w:before="9"/>
        <w:rPr>
          <w:sz w:val="15"/>
        </w:rPr>
      </w:pPr>
    </w:p>
    <w:p>
      <w:pPr>
        <w:pStyle w:val="ListParagraph"/>
        <w:numPr>
          <w:ilvl w:val="0"/>
          <w:numId w:val="59"/>
        </w:numPr>
        <w:tabs>
          <w:tab w:pos="379" w:val="left" w:leader="none"/>
        </w:tabs>
        <w:spacing w:line="240" w:lineRule="auto" w:before="0" w:after="0"/>
        <w:ind w:left="378" w:right="0" w:hanging="259"/>
        <w:jc w:val="left"/>
        <w:rPr>
          <w:sz w:val="17"/>
        </w:rPr>
      </w:pPr>
      <w:r>
        <w:rPr>
          <w:color w:val="4D4B4B"/>
          <w:w w:val="105"/>
          <w:sz w:val="17"/>
        </w:rPr>
        <w:t>Seguridad</w:t>
      </w:r>
      <w:r>
        <w:rPr>
          <w:color w:val="4D4B4B"/>
          <w:spacing w:val="7"/>
          <w:w w:val="105"/>
          <w:sz w:val="17"/>
        </w:rPr>
        <w:t> </w:t>
      </w:r>
      <w:r>
        <w:rPr>
          <w:color w:val="4D4B4B"/>
          <w:w w:val="105"/>
          <w:sz w:val="17"/>
        </w:rPr>
        <w:t>y</w:t>
      </w:r>
      <w:r>
        <w:rPr>
          <w:color w:val="4D4B4B"/>
          <w:spacing w:val="-6"/>
          <w:w w:val="105"/>
          <w:sz w:val="17"/>
        </w:rPr>
        <w:t> </w:t>
      </w:r>
      <w:r>
        <w:rPr>
          <w:color w:val="4D4B4B"/>
          <w:spacing w:val="-4"/>
          <w:w w:val="105"/>
          <w:sz w:val="17"/>
        </w:rPr>
        <w:t>salud</w:t>
      </w:r>
    </w:p>
    <w:p>
      <w:pPr>
        <w:spacing w:line="240" w:lineRule="auto" w:before="3"/>
        <w:rPr>
          <w:sz w:val="22"/>
        </w:rPr>
      </w:pPr>
    </w:p>
    <w:p>
      <w:pPr>
        <w:spacing w:line="331" w:lineRule="auto" w:before="1"/>
        <w:ind w:left="121" w:right="789" w:firstLine="1"/>
        <w:jc w:val="both"/>
        <w:rPr>
          <w:sz w:val="17"/>
        </w:rPr>
      </w:pPr>
      <w:r>
        <w:rPr>
          <w:color w:val="4D4B4B"/>
          <w:w w:val="105"/>
          <w:sz w:val="17"/>
        </w:rPr>
        <w:t>1O</w:t>
      </w:r>
      <w:r>
        <w:rPr>
          <w:color w:val="7C7979"/>
          <w:w w:val="105"/>
          <w:sz w:val="17"/>
        </w:rPr>
        <w:t>.</w:t>
      </w:r>
      <w:r>
        <w:rPr>
          <w:color w:val="7C7979"/>
          <w:w w:val="105"/>
          <w:sz w:val="17"/>
        </w:rPr>
        <w:t> </w:t>
      </w:r>
      <w:r>
        <w:rPr>
          <w:color w:val="4D4B4B"/>
          <w:w w:val="105"/>
          <w:sz w:val="17"/>
        </w:rPr>
        <w:t>Los</w:t>
      </w:r>
      <w:r>
        <w:rPr>
          <w:color w:val="4D4B4B"/>
          <w:w w:val="105"/>
          <w:sz w:val="17"/>
        </w:rPr>
        <w:t> empleadores</w:t>
      </w:r>
      <w:r>
        <w:rPr>
          <w:color w:val="4D4B4B"/>
          <w:w w:val="105"/>
          <w:sz w:val="17"/>
        </w:rPr>
        <w:t> y</w:t>
      </w:r>
      <w:r>
        <w:rPr>
          <w:color w:val="4D4B4B"/>
          <w:w w:val="105"/>
          <w:sz w:val="17"/>
        </w:rPr>
        <w:t> los</w:t>
      </w:r>
      <w:r>
        <w:rPr>
          <w:color w:val="4D4B4B"/>
          <w:w w:val="105"/>
          <w:sz w:val="17"/>
        </w:rPr>
        <w:t> representantes</w:t>
      </w:r>
      <w:r>
        <w:rPr>
          <w:color w:val="4D4B4B"/>
          <w:w w:val="105"/>
          <w:sz w:val="17"/>
        </w:rPr>
        <w:t> de</w:t>
      </w:r>
      <w:r>
        <w:rPr>
          <w:color w:val="4D4B4B"/>
          <w:w w:val="105"/>
          <w:sz w:val="17"/>
        </w:rPr>
        <w:t> los trabajadores</w:t>
      </w:r>
      <w:r>
        <w:rPr>
          <w:color w:val="4D4B4B"/>
          <w:w w:val="105"/>
          <w:sz w:val="17"/>
        </w:rPr>
        <w:t> interesados</w:t>
      </w:r>
      <w:r>
        <w:rPr>
          <w:color w:val="4D4B4B"/>
          <w:w w:val="105"/>
          <w:sz w:val="17"/>
        </w:rPr>
        <w:t> deberían</w:t>
      </w:r>
      <w:r>
        <w:rPr>
          <w:color w:val="4D4B4B"/>
          <w:w w:val="105"/>
          <w:sz w:val="17"/>
        </w:rPr>
        <w:t> poder</w:t>
      </w:r>
      <w:r>
        <w:rPr>
          <w:color w:val="4D4B4B"/>
          <w:w w:val="105"/>
          <w:sz w:val="17"/>
        </w:rPr>
        <w:t> consultar</w:t>
      </w:r>
      <w:r>
        <w:rPr>
          <w:color w:val="4D4B4B"/>
          <w:w w:val="105"/>
          <w:sz w:val="17"/>
        </w:rPr>
        <w:t> a</w:t>
      </w:r>
      <w:r>
        <w:rPr>
          <w:color w:val="4D4B4B"/>
          <w:w w:val="105"/>
          <w:sz w:val="17"/>
        </w:rPr>
        <w:t> los servicios</w:t>
      </w:r>
      <w:r>
        <w:rPr>
          <w:color w:val="4D4B4B"/>
          <w:w w:val="105"/>
          <w:sz w:val="17"/>
        </w:rPr>
        <w:t> de</w:t>
      </w:r>
      <w:r>
        <w:rPr>
          <w:color w:val="4D4B4B"/>
          <w:w w:val="105"/>
          <w:sz w:val="17"/>
        </w:rPr>
        <w:t> salud</w:t>
      </w:r>
      <w:r>
        <w:rPr>
          <w:color w:val="4D4B4B"/>
          <w:w w:val="105"/>
          <w:sz w:val="17"/>
        </w:rPr>
        <w:t> en</w:t>
      </w:r>
      <w:r>
        <w:rPr>
          <w:color w:val="4D4B4B"/>
          <w:w w:val="105"/>
          <w:sz w:val="17"/>
        </w:rPr>
        <w:t> el</w:t>
      </w:r>
      <w:r>
        <w:rPr>
          <w:color w:val="4D4B4B"/>
          <w:w w:val="105"/>
          <w:sz w:val="17"/>
        </w:rPr>
        <w:t> trabajo,</w:t>
      </w:r>
      <w:r>
        <w:rPr>
          <w:color w:val="4D4B4B"/>
          <w:w w:val="105"/>
          <w:sz w:val="17"/>
        </w:rPr>
        <w:t> cuando</w:t>
      </w:r>
      <w:r>
        <w:rPr>
          <w:color w:val="4D4B4B"/>
          <w:w w:val="105"/>
          <w:sz w:val="17"/>
        </w:rPr>
        <w:t> existan,</w:t>
      </w:r>
      <w:r>
        <w:rPr>
          <w:color w:val="4D4B4B"/>
          <w:w w:val="105"/>
          <w:sz w:val="17"/>
        </w:rPr>
        <w:t> sobre</w:t>
      </w:r>
      <w:r>
        <w:rPr>
          <w:color w:val="4D4B4B"/>
          <w:w w:val="105"/>
          <w:sz w:val="17"/>
        </w:rPr>
        <w:t> las</w:t>
      </w:r>
      <w:r>
        <w:rPr>
          <w:color w:val="4D4B4B"/>
          <w:w w:val="105"/>
          <w:sz w:val="17"/>
        </w:rPr>
        <w:t> consecuencias</w:t>
      </w:r>
      <w:r>
        <w:rPr>
          <w:color w:val="4D4B4B"/>
          <w:w w:val="105"/>
          <w:sz w:val="17"/>
        </w:rPr>
        <w:t> de</w:t>
      </w:r>
      <w:r>
        <w:rPr>
          <w:color w:val="4D4B4B"/>
          <w:w w:val="105"/>
          <w:sz w:val="17"/>
        </w:rPr>
        <w:t> las</w:t>
      </w:r>
      <w:r>
        <w:rPr>
          <w:color w:val="4D4B4B"/>
          <w:w w:val="105"/>
          <w:sz w:val="17"/>
        </w:rPr>
        <w:t> diferentes</w:t>
      </w:r>
      <w:r>
        <w:rPr>
          <w:color w:val="4D4B4B"/>
          <w:w w:val="105"/>
          <w:sz w:val="17"/>
        </w:rPr>
        <w:t> formas</w:t>
      </w:r>
      <w:r>
        <w:rPr>
          <w:color w:val="4D4B4B"/>
          <w:w w:val="105"/>
          <w:sz w:val="17"/>
        </w:rPr>
        <w:t> de</w:t>
      </w:r>
      <w:r>
        <w:rPr>
          <w:color w:val="4D4B4B"/>
          <w:spacing w:val="40"/>
          <w:w w:val="105"/>
          <w:sz w:val="17"/>
        </w:rPr>
        <w:t> </w:t>
      </w:r>
      <w:r>
        <w:rPr>
          <w:color w:val="4D4B4B"/>
          <w:w w:val="105"/>
          <w:sz w:val="17"/>
        </w:rPr>
        <w:t>organización del trabajo nocturno, en particular cuando este se efectúe por rotación de equipos</w:t>
      </w:r>
      <w:r>
        <w:rPr>
          <w:color w:val="8C8A8A"/>
          <w:w w:val="105"/>
          <w:sz w:val="17"/>
        </w:rPr>
        <w:t>.</w:t>
      </w:r>
    </w:p>
    <w:p>
      <w:pPr>
        <w:spacing w:line="240" w:lineRule="auto" w:before="8"/>
        <w:rPr>
          <w:sz w:val="15"/>
        </w:rPr>
      </w:pPr>
    </w:p>
    <w:p>
      <w:pPr>
        <w:pStyle w:val="ListParagraph"/>
        <w:numPr>
          <w:ilvl w:val="0"/>
          <w:numId w:val="60"/>
        </w:numPr>
        <w:tabs>
          <w:tab w:pos="416" w:val="left" w:leader="none"/>
        </w:tabs>
        <w:spacing w:line="333" w:lineRule="auto" w:before="0" w:after="0"/>
        <w:ind w:left="120" w:right="787" w:firstLine="2"/>
        <w:jc w:val="both"/>
        <w:rPr>
          <w:sz w:val="17"/>
        </w:rPr>
      </w:pPr>
      <w:r>
        <w:rPr>
          <w:color w:val="4D4B4B"/>
          <w:w w:val="105"/>
          <w:sz w:val="17"/>
        </w:rPr>
        <w:t>Al</w:t>
      </w:r>
      <w:r>
        <w:rPr>
          <w:color w:val="4D4B4B"/>
          <w:spacing w:val="-4"/>
          <w:w w:val="105"/>
          <w:sz w:val="17"/>
        </w:rPr>
        <w:t> </w:t>
      </w:r>
      <w:r>
        <w:rPr>
          <w:color w:val="4D4B4B"/>
          <w:w w:val="105"/>
          <w:sz w:val="17"/>
        </w:rPr>
        <w:t>determinar</w:t>
      </w:r>
      <w:r>
        <w:rPr>
          <w:color w:val="4D4B4B"/>
          <w:w w:val="105"/>
          <w:sz w:val="17"/>
        </w:rPr>
        <w:t> las tareas asignadas a</w:t>
      </w:r>
      <w:r>
        <w:rPr>
          <w:color w:val="4D4B4B"/>
          <w:spacing w:val="-1"/>
          <w:w w:val="105"/>
          <w:sz w:val="17"/>
        </w:rPr>
        <w:t> </w:t>
      </w:r>
      <w:r>
        <w:rPr>
          <w:color w:val="4D4B4B"/>
          <w:w w:val="105"/>
          <w:sz w:val="17"/>
        </w:rPr>
        <w:t>los trabajadores nocturnos se debería tener en cuenta la naturaleza del trabajo nocturno, así como los efectos de</w:t>
      </w:r>
      <w:r>
        <w:rPr>
          <w:color w:val="4D4B4B"/>
          <w:spacing w:val="-3"/>
          <w:w w:val="105"/>
          <w:sz w:val="17"/>
        </w:rPr>
        <w:t> </w:t>
      </w:r>
      <w:r>
        <w:rPr>
          <w:color w:val="4D4B4B"/>
          <w:w w:val="105"/>
          <w:sz w:val="17"/>
        </w:rPr>
        <w:t>los factores ambientales y las formas de organización del trabajo. Una atención especial debería</w:t>
      </w:r>
      <w:r>
        <w:rPr>
          <w:color w:val="4D4B4B"/>
          <w:spacing w:val="17"/>
          <w:w w:val="105"/>
          <w:sz w:val="17"/>
        </w:rPr>
        <w:t> </w:t>
      </w:r>
      <w:r>
        <w:rPr>
          <w:color w:val="4D4B4B"/>
          <w:w w:val="105"/>
          <w:sz w:val="17"/>
        </w:rPr>
        <w:t>ser acordada</w:t>
      </w:r>
      <w:r>
        <w:rPr>
          <w:color w:val="4D4B4B"/>
          <w:spacing w:val="17"/>
          <w:w w:val="105"/>
          <w:sz w:val="17"/>
        </w:rPr>
        <w:t> </w:t>
      </w:r>
      <w:r>
        <w:rPr>
          <w:color w:val="4D4B4B"/>
          <w:w w:val="105"/>
          <w:sz w:val="17"/>
        </w:rPr>
        <w:t>a factores tales como las sustancias</w:t>
      </w:r>
      <w:r>
        <w:rPr>
          <w:color w:val="4D4B4B"/>
          <w:spacing w:val="21"/>
          <w:w w:val="105"/>
          <w:sz w:val="17"/>
        </w:rPr>
        <w:t> </w:t>
      </w:r>
      <w:r>
        <w:rPr>
          <w:color w:val="4D4B4B"/>
          <w:w w:val="105"/>
          <w:sz w:val="17"/>
        </w:rPr>
        <w:t>tóxicas, el ruido, las vibraciones</w:t>
      </w:r>
      <w:r>
        <w:rPr>
          <w:color w:val="4D4B4B"/>
          <w:spacing w:val="21"/>
          <w:w w:val="105"/>
          <w:sz w:val="17"/>
        </w:rPr>
        <w:t> </w:t>
      </w:r>
      <w:r>
        <w:rPr>
          <w:color w:val="4D4B4B"/>
          <w:w w:val="105"/>
          <w:sz w:val="17"/>
        </w:rPr>
        <w:t>y los niveles de</w:t>
      </w:r>
      <w:r>
        <w:rPr>
          <w:color w:val="4D4B4B"/>
          <w:spacing w:val="-2"/>
          <w:w w:val="105"/>
          <w:sz w:val="17"/>
        </w:rPr>
        <w:t> </w:t>
      </w:r>
      <w:r>
        <w:rPr>
          <w:color w:val="4D4B4B"/>
          <w:w w:val="105"/>
          <w:sz w:val="17"/>
        </w:rPr>
        <w:t>iluminación, así como a</w:t>
      </w:r>
      <w:r>
        <w:rPr>
          <w:color w:val="4D4B4B"/>
          <w:spacing w:val="-4"/>
          <w:w w:val="105"/>
          <w:sz w:val="17"/>
        </w:rPr>
        <w:t> </w:t>
      </w:r>
      <w:r>
        <w:rPr>
          <w:color w:val="4D4B4B"/>
          <w:w w:val="105"/>
          <w:sz w:val="17"/>
        </w:rPr>
        <w:t>las formas de</w:t>
      </w:r>
      <w:r>
        <w:rPr>
          <w:color w:val="4D4B4B"/>
          <w:spacing w:val="-1"/>
          <w:w w:val="105"/>
          <w:sz w:val="17"/>
        </w:rPr>
        <w:t> </w:t>
      </w:r>
      <w:r>
        <w:rPr>
          <w:color w:val="4D4B4B"/>
          <w:w w:val="105"/>
          <w:sz w:val="17"/>
        </w:rPr>
        <w:t>organización del trabajo que comportan un esfuerzo físico o mental importante</w:t>
      </w:r>
      <w:r>
        <w:rPr>
          <w:color w:val="8C8A8A"/>
          <w:w w:val="105"/>
          <w:sz w:val="17"/>
        </w:rPr>
        <w:t>.</w:t>
      </w:r>
      <w:r>
        <w:rPr>
          <w:color w:val="8C8A8A"/>
          <w:spacing w:val="-2"/>
          <w:w w:val="105"/>
          <w:sz w:val="17"/>
        </w:rPr>
        <w:t> </w:t>
      </w:r>
      <w:r>
        <w:rPr>
          <w:color w:val="4D4B4B"/>
          <w:w w:val="105"/>
          <w:sz w:val="17"/>
        </w:rPr>
        <w:t>Los efectos acumulados profesionales de tales factores y formas de organización del trabajo deberían ser evitados o reducidos</w:t>
      </w:r>
      <w:r>
        <w:rPr>
          <w:color w:val="8C8A8A"/>
          <w:w w:val="105"/>
          <w:sz w:val="17"/>
        </w:rPr>
        <w:t>.</w:t>
      </w:r>
    </w:p>
    <w:p>
      <w:pPr>
        <w:spacing w:line="240" w:lineRule="auto" w:before="4"/>
        <w:rPr>
          <w:sz w:val="15"/>
        </w:rPr>
      </w:pPr>
    </w:p>
    <w:p>
      <w:pPr>
        <w:pStyle w:val="ListParagraph"/>
        <w:numPr>
          <w:ilvl w:val="0"/>
          <w:numId w:val="60"/>
        </w:numPr>
        <w:tabs>
          <w:tab w:pos="436" w:val="left" w:leader="none"/>
        </w:tabs>
        <w:spacing w:line="333" w:lineRule="auto" w:before="0" w:after="0"/>
        <w:ind w:left="120" w:right="791" w:firstLine="2"/>
        <w:jc w:val="both"/>
        <w:rPr>
          <w:sz w:val="17"/>
        </w:rPr>
      </w:pPr>
      <w:r>
        <w:rPr>
          <w:color w:val="4D4B4B"/>
          <w:w w:val="105"/>
          <w:sz w:val="17"/>
        </w:rPr>
        <w:t>El empleador</w:t>
      </w:r>
      <w:r>
        <w:rPr>
          <w:color w:val="4D4B4B"/>
          <w:w w:val="105"/>
          <w:sz w:val="17"/>
        </w:rPr>
        <w:t> debería</w:t>
      </w:r>
      <w:r>
        <w:rPr>
          <w:color w:val="4D4B4B"/>
          <w:w w:val="105"/>
          <w:sz w:val="17"/>
        </w:rPr>
        <w:t> adoptar</w:t>
      </w:r>
      <w:r>
        <w:rPr>
          <w:color w:val="4D4B4B"/>
          <w:w w:val="105"/>
          <w:sz w:val="17"/>
        </w:rPr>
        <w:t> las medidas necesarias</w:t>
      </w:r>
      <w:r>
        <w:rPr>
          <w:color w:val="4D4B4B"/>
          <w:w w:val="105"/>
          <w:sz w:val="17"/>
        </w:rPr>
        <w:t> para mantener</w:t>
      </w:r>
      <w:r>
        <w:rPr>
          <w:color w:val="4D4B4B"/>
          <w:w w:val="105"/>
          <w:sz w:val="17"/>
        </w:rPr>
        <w:t> durante</w:t>
      </w:r>
      <w:r>
        <w:rPr>
          <w:color w:val="4D4B4B"/>
          <w:w w:val="105"/>
          <w:sz w:val="17"/>
        </w:rPr>
        <w:t> el trabajo nocturno el mismo nivel de protección</w:t>
      </w:r>
      <w:r>
        <w:rPr>
          <w:color w:val="4D4B4B"/>
          <w:spacing w:val="19"/>
          <w:w w:val="105"/>
          <w:sz w:val="17"/>
        </w:rPr>
        <w:t> </w:t>
      </w:r>
      <w:r>
        <w:rPr>
          <w:color w:val="4D4B4B"/>
          <w:w w:val="105"/>
          <w:sz w:val="17"/>
        </w:rPr>
        <w:t>contra</w:t>
      </w:r>
      <w:r>
        <w:rPr>
          <w:color w:val="4D4B4B"/>
          <w:spacing w:val="12"/>
          <w:w w:val="105"/>
          <w:sz w:val="17"/>
        </w:rPr>
        <w:t> </w:t>
      </w:r>
      <w:r>
        <w:rPr>
          <w:color w:val="4D4B4B"/>
          <w:w w:val="105"/>
          <w:sz w:val="17"/>
        </w:rPr>
        <w:t>los riesgos</w:t>
      </w:r>
      <w:r>
        <w:rPr>
          <w:color w:val="4D4B4B"/>
          <w:spacing w:val="14"/>
          <w:w w:val="105"/>
          <w:sz w:val="17"/>
        </w:rPr>
        <w:t> </w:t>
      </w:r>
      <w:r>
        <w:rPr>
          <w:color w:val="4D4B4B"/>
          <w:w w:val="105"/>
          <w:sz w:val="17"/>
        </w:rPr>
        <w:t>ocupacionales</w:t>
      </w:r>
      <w:r>
        <w:rPr>
          <w:color w:val="4D4B4B"/>
          <w:spacing w:val="29"/>
          <w:w w:val="105"/>
          <w:sz w:val="17"/>
        </w:rPr>
        <w:t> </w:t>
      </w:r>
      <w:r>
        <w:rPr>
          <w:color w:val="4D4B4B"/>
          <w:w w:val="105"/>
          <w:sz w:val="17"/>
        </w:rPr>
        <w:t>que durante</w:t>
      </w:r>
      <w:r>
        <w:rPr>
          <w:color w:val="4D4B4B"/>
          <w:spacing w:val="16"/>
          <w:w w:val="105"/>
          <w:sz w:val="17"/>
        </w:rPr>
        <w:t> </w:t>
      </w:r>
      <w:r>
        <w:rPr>
          <w:color w:val="4D4B4B"/>
          <w:w w:val="105"/>
          <w:sz w:val="17"/>
        </w:rPr>
        <w:t>el día, en particular</w:t>
      </w:r>
      <w:r>
        <w:rPr>
          <w:color w:val="4D4B4B"/>
          <w:spacing w:val="20"/>
          <w:w w:val="105"/>
          <w:sz w:val="17"/>
        </w:rPr>
        <w:t> </w:t>
      </w:r>
      <w:r>
        <w:rPr>
          <w:color w:val="4D4B4B"/>
          <w:w w:val="105"/>
          <w:sz w:val="17"/>
        </w:rPr>
        <w:t>evitando,</w:t>
      </w:r>
      <w:r>
        <w:rPr>
          <w:color w:val="4D4B4B"/>
          <w:spacing w:val="13"/>
          <w:w w:val="105"/>
          <w:sz w:val="17"/>
        </w:rPr>
        <w:t> </w:t>
      </w:r>
      <w:r>
        <w:rPr>
          <w:color w:val="4D4B4B"/>
          <w:w w:val="105"/>
          <w:sz w:val="17"/>
        </w:rPr>
        <w:t>en la medida</w:t>
      </w:r>
      <w:r>
        <w:rPr>
          <w:color w:val="4D4B4B"/>
          <w:spacing w:val="14"/>
          <w:w w:val="105"/>
          <w:sz w:val="17"/>
        </w:rPr>
        <w:t> </w:t>
      </w:r>
      <w:r>
        <w:rPr>
          <w:color w:val="4D4B4B"/>
          <w:w w:val="105"/>
          <w:sz w:val="17"/>
        </w:rPr>
        <w:t>de lo posible, el aislamiento de los trabajadores</w:t>
      </w:r>
      <w:r>
        <w:rPr>
          <w:color w:val="7C7979"/>
          <w:w w:val="105"/>
          <w:sz w:val="17"/>
        </w:rPr>
        <w:t>.</w:t>
      </w:r>
    </w:p>
    <w:p>
      <w:pPr>
        <w:spacing w:line="240" w:lineRule="auto" w:before="2"/>
        <w:rPr>
          <w:sz w:val="15"/>
        </w:rPr>
      </w:pPr>
    </w:p>
    <w:p>
      <w:pPr>
        <w:pStyle w:val="ListParagraph"/>
        <w:numPr>
          <w:ilvl w:val="0"/>
          <w:numId w:val="59"/>
        </w:numPr>
        <w:tabs>
          <w:tab w:pos="326" w:val="left" w:leader="none"/>
        </w:tabs>
        <w:spacing w:line="240" w:lineRule="auto" w:before="0" w:after="0"/>
        <w:ind w:left="325" w:right="0" w:hanging="201"/>
        <w:jc w:val="left"/>
        <w:rPr>
          <w:sz w:val="17"/>
        </w:rPr>
      </w:pPr>
      <w:r>
        <w:rPr>
          <w:color w:val="4D4B4B"/>
          <w:w w:val="105"/>
          <w:sz w:val="17"/>
        </w:rPr>
        <w:t>Servicios</w:t>
      </w:r>
      <w:r>
        <w:rPr>
          <w:color w:val="4D4B4B"/>
          <w:spacing w:val="4"/>
          <w:w w:val="105"/>
          <w:sz w:val="17"/>
        </w:rPr>
        <w:t> </w:t>
      </w:r>
      <w:r>
        <w:rPr>
          <w:color w:val="4D4B4B"/>
          <w:spacing w:val="-2"/>
          <w:w w:val="105"/>
          <w:sz w:val="17"/>
        </w:rPr>
        <w:t>sociales</w:t>
      </w:r>
    </w:p>
    <w:p>
      <w:pPr>
        <w:spacing w:line="240" w:lineRule="auto" w:before="3"/>
        <w:rPr>
          <w:sz w:val="22"/>
        </w:rPr>
      </w:pPr>
    </w:p>
    <w:p>
      <w:pPr>
        <w:pStyle w:val="ListParagraph"/>
        <w:numPr>
          <w:ilvl w:val="0"/>
          <w:numId w:val="60"/>
        </w:numPr>
        <w:tabs>
          <w:tab w:pos="444" w:val="left" w:leader="none"/>
        </w:tabs>
        <w:spacing w:line="333" w:lineRule="auto" w:before="1" w:after="0"/>
        <w:ind w:left="120" w:right="786" w:firstLine="2"/>
        <w:jc w:val="both"/>
        <w:rPr>
          <w:sz w:val="17"/>
        </w:rPr>
      </w:pPr>
      <w:r>
        <w:rPr>
          <w:color w:val="4D4B4B"/>
          <w:w w:val="105"/>
          <w:sz w:val="17"/>
        </w:rPr>
        <w:t>deberían</w:t>
      </w:r>
      <w:r>
        <w:rPr>
          <w:color w:val="4D4B4B"/>
          <w:w w:val="105"/>
          <w:sz w:val="17"/>
        </w:rPr>
        <w:t> adoptarse</w:t>
      </w:r>
      <w:r>
        <w:rPr>
          <w:color w:val="4D4B4B"/>
          <w:spacing w:val="32"/>
          <w:w w:val="105"/>
          <w:sz w:val="17"/>
        </w:rPr>
        <w:t> </w:t>
      </w:r>
      <w:r>
        <w:rPr>
          <w:color w:val="4D4B4B"/>
          <w:w w:val="105"/>
          <w:sz w:val="17"/>
        </w:rPr>
        <w:t>medidas</w:t>
      </w:r>
      <w:r>
        <w:rPr>
          <w:color w:val="4D4B4B"/>
          <w:w w:val="105"/>
          <w:sz w:val="17"/>
        </w:rPr>
        <w:t> para</w:t>
      </w:r>
      <w:r>
        <w:rPr>
          <w:color w:val="4D4B4B"/>
          <w:w w:val="105"/>
          <w:sz w:val="17"/>
        </w:rPr>
        <w:t> limitar</w:t>
      </w:r>
      <w:r>
        <w:rPr>
          <w:color w:val="4D4B4B"/>
          <w:w w:val="105"/>
          <w:sz w:val="17"/>
        </w:rPr>
        <w:t> o reducir</w:t>
      </w:r>
      <w:r>
        <w:rPr>
          <w:color w:val="4D4B4B"/>
          <w:w w:val="105"/>
          <w:sz w:val="17"/>
        </w:rPr>
        <w:t> la duración</w:t>
      </w:r>
      <w:r>
        <w:rPr>
          <w:color w:val="4D4B4B"/>
          <w:w w:val="105"/>
          <w:sz w:val="17"/>
        </w:rPr>
        <w:t> del desplazamiento</w:t>
      </w:r>
      <w:r>
        <w:rPr>
          <w:color w:val="4D4B4B"/>
          <w:w w:val="105"/>
          <w:sz w:val="17"/>
        </w:rPr>
        <w:t> entre la residencia</w:t>
      </w:r>
      <w:r>
        <w:rPr>
          <w:color w:val="4D4B4B"/>
          <w:w w:val="105"/>
          <w:sz w:val="17"/>
        </w:rPr>
        <w:t> y</w:t>
      </w:r>
      <w:r>
        <w:rPr>
          <w:color w:val="4D4B4B"/>
          <w:w w:val="105"/>
          <w:sz w:val="17"/>
        </w:rPr>
        <w:t> el lugar</w:t>
      </w:r>
      <w:r>
        <w:rPr>
          <w:color w:val="4D4B4B"/>
          <w:spacing w:val="10"/>
          <w:w w:val="105"/>
          <w:sz w:val="17"/>
        </w:rPr>
        <w:t> </w:t>
      </w:r>
      <w:r>
        <w:rPr>
          <w:color w:val="4D4B4B"/>
          <w:w w:val="105"/>
          <w:sz w:val="17"/>
        </w:rPr>
        <w:t>de</w:t>
      </w:r>
      <w:r>
        <w:rPr>
          <w:color w:val="4D4B4B"/>
          <w:spacing w:val="9"/>
          <w:w w:val="105"/>
          <w:sz w:val="17"/>
        </w:rPr>
        <w:t> </w:t>
      </w:r>
      <w:r>
        <w:rPr>
          <w:color w:val="4D4B4B"/>
          <w:w w:val="105"/>
          <w:sz w:val="17"/>
        </w:rPr>
        <w:t>trabajo</w:t>
      </w:r>
      <w:r>
        <w:rPr>
          <w:color w:val="4D4B4B"/>
          <w:spacing w:val="16"/>
          <w:w w:val="105"/>
          <w:sz w:val="17"/>
        </w:rPr>
        <w:t> </w:t>
      </w:r>
      <w:r>
        <w:rPr>
          <w:color w:val="4D4B4B"/>
          <w:w w:val="105"/>
          <w:sz w:val="17"/>
        </w:rPr>
        <w:t>de los</w:t>
      </w:r>
      <w:r>
        <w:rPr>
          <w:color w:val="4D4B4B"/>
          <w:spacing w:val="10"/>
          <w:w w:val="105"/>
          <w:sz w:val="17"/>
        </w:rPr>
        <w:t> </w:t>
      </w:r>
      <w:r>
        <w:rPr>
          <w:color w:val="4D4B4B"/>
          <w:w w:val="105"/>
          <w:sz w:val="17"/>
        </w:rPr>
        <w:t>trabajadores</w:t>
      </w:r>
      <w:r>
        <w:rPr>
          <w:color w:val="4D4B4B"/>
          <w:spacing w:val="24"/>
          <w:w w:val="105"/>
          <w:sz w:val="17"/>
        </w:rPr>
        <w:t> </w:t>
      </w:r>
      <w:r>
        <w:rPr>
          <w:color w:val="4D4B4B"/>
          <w:w w:val="105"/>
          <w:sz w:val="17"/>
        </w:rPr>
        <w:t>nocturnos,</w:t>
      </w:r>
      <w:r>
        <w:rPr>
          <w:color w:val="4D4B4B"/>
          <w:spacing w:val="19"/>
          <w:w w:val="105"/>
          <w:sz w:val="17"/>
        </w:rPr>
        <w:t> </w:t>
      </w:r>
      <w:r>
        <w:rPr>
          <w:color w:val="4D4B4B"/>
          <w:w w:val="105"/>
          <w:sz w:val="17"/>
        </w:rPr>
        <w:t>para</w:t>
      </w:r>
      <w:r>
        <w:rPr>
          <w:color w:val="4D4B4B"/>
          <w:spacing w:val="10"/>
          <w:w w:val="105"/>
          <w:sz w:val="17"/>
        </w:rPr>
        <w:t> </w:t>
      </w:r>
      <w:r>
        <w:rPr>
          <w:color w:val="4D4B4B"/>
          <w:w w:val="105"/>
          <w:sz w:val="17"/>
        </w:rPr>
        <w:t>evitarles</w:t>
      </w:r>
      <w:r>
        <w:rPr>
          <w:color w:val="4D4B4B"/>
          <w:spacing w:val="14"/>
          <w:w w:val="105"/>
          <w:sz w:val="17"/>
        </w:rPr>
        <w:t> </w:t>
      </w:r>
      <w:r>
        <w:rPr>
          <w:color w:val="4D4B4B"/>
          <w:w w:val="105"/>
          <w:sz w:val="17"/>
        </w:rPr>
        <w:t>gastos</w:t>
      </w:r>
      <w:r>
        <w:rPr>
          <w:color w:val="4D4B4B"/>
          <w:spacing w:val="14"/>
          <w:w w:val="105"/>
          <w:sz w:val="17"/>
        </w:rPr>
        <w:t> </w:t>
      </w:r>
      <w:r>
        <w:rPr>
          <w:color w:val="4D4B4B"/>
          <w:w w:val="105"/>
          <w:sz w:val="17"/>
        </w:rPr>
        <w:t>de</w:t>
      </w:r>
      <w:r>
        <w:rPr>
          <w:color w:val="4D4B4B"/>
          <w:spacing w:val="10"/>
          <w:w w:val="105"/>
          <w:sz w:val="17"/>
        </w:rPr>
        <w:t> </w:t>
      </w:r>
      <w:r>
        <w:rPr>
          <w:color w:val="4D4B4B"/>
          <w:w w:val="105"/>
          <w:sz w:val="17"/>
        </w:rPr>
        <w:t>viaje</w:t>
      </w:r>
      <w:r>
        <w:rPr>
          <w:color w:val="4D4B4B"/>
          <w:spacing w:val="10"/>
          <w:w w:val="105"/>
          <w:sz w:val="17"/>
        </w:rPr>
        <w:t> </w:t>
      </w:r>
      <w:r>
        <w:rPr>
          <w:color w:val="4D4B4B"/>
          <w:w w:val="105"/>
          <w:sz w:val="17"/>
        </w:rPr>
        <w:t>adicionales</w:t>
      </w:r>
      <w:r>
        <w:rPr>
          <w:color w:val="4D4B4B"/>
          <w:spacing w:val="17"/>
          <w:w w:val="105"/>
          <w:sz w:val="17"/>
        </w:rPr>
        <w:t> </w:t>
      </w:r>
      <w:r>
        <w:rPr>
          <w:color w:val="4D4B4B"/>
          <w:w w:val="105"/>
          <w:sz w:val="17"/>
        </w:rPr>
        <w:t>o reducir</w:t>
      </w:r>
      <w:r>
        <w:rPr>
          <w:color w:val="4D4B4B"/>
          <w:spacing w:val="13"/>
          <w:w w:val="105"/>
          <w:sz w:val="17"/>
        </w:rPr>
        <w:t> </w:t>
      </w:r>
      <w:r>
        <w:rPr>
          <w:color w:val="4D4B4B"/>
          <w:w w:val="105"/>
          <w:sz w:val="17"/>
        </w:rPr>
        <w:t>estos</w:t>
      </w:r>
      <w:r>
        <w:rPr>
          <w:color w:val="4D4B4B"/>
          <w:spacing w:val="13"/>
          <w:w w:val="105"/>
          <w:sz w:val="17"/>
        </w:rPr>
        <w:t> </w:t>
      </w:r>
      <w:r>
        <w:rPr>
          <w:color w:val="4D4B4B"/>
          <w:w w:val="105"/>
          <w:sz w:val="17"/>
        </w:rPr>
        <w:t>gastos y para mejorar su seguridad cuando se desplacen de noche. Estas medidas podrían incluir</w:t>
      </w:r>
      <w:r>
        <w:rPr>
          <w:color w:val="7C7979"/>
          <w:w w:val="105"/>
          <w:sz w:val="17"/>
        </w:rPr>
        <w:t>:</w:t>
      </w:r>
    </w:p>
    <w:p>
      <w:pPr>
        <w:spacing w:line="240" w:lineRule="auto" w:before="7"/>
        <w:rPr>
          <w:sz w:val="15"/>
        </w:rPr>
      </w:pPr>
    </w:p>
    <w:p>
      <w:pPr>
        <w:pStyle w:val="ListParagraph"/>
        <w:numPr>
          <w:ilvl w:val="1"/>
          <w:numId w:val="60"/>
        </w:numPr>
        <w:tabs>
          <w:tab w:pos="350" w:val="left" w:leader="none"/>
        </w:tabs>
        <w:spacing w:line="331" w:lineRule="auto" w:before="0" w:after="0"/>
        <w:ind w:left="120" w:right="792" w:firstLine="0"/>
        <w:jc w:val="both"/>
        <w:rPr>
          <w:sz w:val="17"/>
        </w:rPr>
      </w:pPr>
      <w:r>
        <w:rPr>
          <w:color w:val="4D4B4B"/>
          <w:w w:val="105"/>
          <w:sz w:val="17"/>
        </w:rPr>
        <w:t>La coordinación</w:t>
      </w:r>
      <w:r>
        <w:rPr>
          <w:color w:val="4D4B4B"/>
          <w:w w:val="105"/>
          <w:sz w:val="17"/>
        </w:rPr>
        <w:t> entre las horas</w:t>
      </w:r>
      <w:r>
        <w:rPr>
          <w:color w:val="4D4B4B"/>
          <w:w w:val="105"/>
          <w:sz w:val="17"/>
        </w:rPr>
        <w:t> en que</w:t>
      </w:r>
      <w:r>
        <w:rPr>
          <w:color w:val="4D4B4B"/>
          <w:w w:val="105"/>
          <w:sz w:val="17"/>
        </w:rPr>
        <w:t> comienzan</w:t>
      </w:r>
      <w:r>
        <w:rPr>
          <w:color w:val="4D4B4B"/>
          <w:w w:val="105"/>
          <w:sz w:val="17"/>
        </w:rPr>
        <w:t> y en que acaban</w:t>
      </w:r>
      <w:r>
        <w:rPr>
          <w:color w:val="4D4B4B"/>
          <w:w w:val="105"/>
          <w:sz w:val="17"/>
        </w:rPr>
        <w:t> las jornadas</w:t>
      </w:r>
      <w:r>
        <w:rPr>
          <w:color w:val="4D4B4B"/>
          <w:w w:val="105"/>
          <w:sz w:val="17"/>
        </w:rPr>
        <w:t> de trabajo</w:t>
      </w:r>
      <w:r>
        <w:rPr>
          <w:color w:val="4D4B4B"/>
          <w:w w:val="105"/>
          <w:sz w:val="17"/>
        </w:rPr>
        <w:t> en las que se efectúa trabajo nocturno y los horarios de</w:t>
      </w:r>
      <w:r>
        <w:rPr>
          <w:color w:val="4D4B4B"/>
          <w:spacing w:val="-1"/>
          <w:w w:val="105"/>
          <w:sz w:val="17"/>
        </w:rPr>
        <w:t> </w:t>
      </w:r>
      <w:r>
        <w:rPr>
          <w:color w:val="4D4B4B"/>
          <w:w w:val="105"/>
          <w:sz w:val="17"/>
        </w:rPr>
        <w:t>los servicios locales de transporte público;</w:t>
      </w:r>
    </w:p>
    <w:p>
      <w:pPr>
        <w:spacing w:line="240" w:lineRule="auto" w:before="8"/>
        <w:rPr>
          <w:sz w:val="15"/>
        </w:rPr>
      </w:pPr>
    </w:p>
    <w:p>
      <w:pPr>
        <w:pStyle w:val="ListParagraph"/>
        <w:numPr>
          <w:ilvl w:val="1"/>
          <w:numId w:val="60"/>
        </w:numPr>
        <w:tabs>
          <w:tab w:pos="346" w:val="left" w:leader="none"/>
        </w:tabs>
        <w:spacing w:line="331" w:lineRule="auto" w:before="1" w:after="0"/>
        <w:ind w:left="120" w:right="793" w:firstLine="4"/>
        <w:jc w:val="both"/>
        <w:rPr>
          <w:sz w:val="17"/>
        </w:rPr>
      </w:pPr>
      <w:r>
        <w:rPr>
          <w:color w:val="4D4B4B"/>
          <w:w w:val="105"/>
          <w:sz w:val="17"/>
        </w:rPr>
        <w:t>La provisión por el empleador</w:t>
      </w:r>
      <w:r>
        <w:rPr>
          <w:color w:val="4D4B4B"/>
          <w:w w:val="105"/>
          <w:sz w:val="17"/>
        </w:rPr>
        <w:t> de medios de transporte</w:t>
      </w:r>
      <w:r>
        <w:rPr>
          <w:color w:val="4D4B4B"/>
          <w:w w:val="105"/>
          <w:sz w:val="17"/>
        </w:rPr>
        <w:t> colectivo para los trabajadores</w:t>
      </w:r>
      <w:r>
        <w:rPr>
          <w:color w:val="4D4B4B"/>
          <w:w w:val="105"/>
          <w:sz w:val="17"/>
        </w:rPr>
        <w:t> nocturnos cuando no existan servicios de transporte público;</w:t>
      </w:r>
    </w:p>
    <w:p>
      <w:pPr>
        <w:spacing w:line="240" w:lineRule="auto" w:before="8"/>
        <w:rPr>
          <w:sz w:val="15"/>
        </w:rPr>
      </w:pPr>
    </w:p>
    <w:p>
      <w:pPr>
        <w:pStyle w:val="ListParagraph"/>
        <w:numPr>
          <w:ilvl w:val="1"/>
          <w:numId w:val="60"/>
        </w:numPr>
        <w:tabs>
          <w:tab w:pos="325" w:val="left" w:leader="none"/>
        </w:tabs>
        <w:spacing w:line="240" w:lineRule="auto" w:before="0" w:after="0"/>
        <w:ind w:left="324" w:right="0" w:hanging="201"/>
        <w:jc w:val="left"/>
        <w:rPr>
          <w:sz w:val="17"/>
        </w:rPr>
      </w:pPr>
      <w:r>
        <w:rPr>
          <w:color w:val="4D4B4B"/>
          <w:w w:val="105"/>
          <w:sz w:val="17"/>
        </w:rPr>
        <w:t>Una</w:t>
      </w:r>
      <w:r>
        <w:rPr>
          <w:color w:val="4D4B4B"/>
          <w:spacing w:val="-4"/>
          <w:w w:val="105"/>
          <w:sz w:val="17"/>
        </w:rPr>
        <w:t> </w:t>
      </w:r>
      <w:r>
        <w:rPr>
          <w:color w:val="4D4B4B"/>
          <w:w w:val="105"/>
          <w:sz w:val="17"/>
        </w:rPr>
        <w:t>ayuda</w:t>
      </w:r>
      <w:r>
        <w:rPr>
          <w:color w:val="4D4B4B"/>
          <w:spacing w:val="4"/>
          <w:w w:val="105"/>
          <w:sz w:val="17"/>
        </w:rPr>
        <w:t> </w:t>
      </w:r>
      <w:r>
        <w:rPr>
          <w:color w:val="4D4B4B"/>
          <w:w w:val="105"/>
          <w:sz w:val="17"/>
        </w:rPr>
        <w:t>que</w:t>
      </w:r>
      <w:r>
        <w:rPr>
          <w:color w:val="4D4B4B"/>
          <w:spacing w:val="-4"/>
          <w:w w:val="105"/>
          <w:sz w:val="17"/>
        </w:rPr>
        <w:t> </w:t>
      </w:r>
      <w:r>
        <w:rPr>
          <w:color w:val="4D4B4B"/>
          <w:w w:val="105"/>
          <w:sz w:val="17"/>
        </w:rPr>
        <w:t>los</w:t>
      </w:r>
      <w:r>
        <w:rPr>
          <w:color w:val="4D4B4B"/>
          <w:spacing w:val="-1"/>
          <w:w w:val="105"/>
          <w:sz w:val="17"/>
        </w:rPr>
        <w:t> </w:t>
      </w:r>
      <w:r>
        <w:rPr>
          <w:color w:val="4D4B4B"/>
          <w:w w:val="105"/>
          <w:sz w:val="17"/>
        </w:rPr>
        <w:t>trabajadores</w:t>
      </w:r>
      <w:r>
        <w:rPr>
          <w:color w:val="4D4B4B"/>
          <w:spacing w:val="8"/>
          <w:w w:val="105"/>
          <w:sz w:val="17"/>
        </w:rPr>
        <w:t> </w:t>
      </w:r>
      <w:r>
        <w:rPr>
          <w:color w:val="4D4B4B"/>
          <w:w w:val="105"/>
          <w:sz w:val="17"/>
        </w:rPr>
        <w:t>nocturnos</w:t>
      </w:r>
      <w:r>
        <w:rPr>
          <w:color w:val="4D4B4B"/>
          <w:spacing w:val="3"/>
          <w:w w:val="105"/>
          <w:sz w:val="17"/>
        </w:rPr>
        <w:t> </w:t>
      </w:r>
      <w:r>
        <w:rPr>
          <w:color w:val="4D4B4B"/>
          <w:w w:val="105"/>
          <w:sz w:val="17"/>
        </w:rPr>
        <w:t>puedan</w:t>
      </w:r>
      <w:r>
        <w:rPr>
          <w:color w:val="4D4B4B"/>
          <w:spacing w:val="5"/>
          <w:w w:val="105"/>
          <w:sz w:val="17"/>
        </w:rPr>
        <w:t> </w:t>
      </w:r>
      <w:r>
        <w:rPr>
          <w:color w:val="4D4B4B"/>
          <w:w w:val="105"/>
          <w:sz w:val="17"/>
        </w:rPr>
        <w:t>adquirir</w:t>
      </w:r>
      <w:r>
        <w:rPr>
          <w:color w:val="4D4B4B"/>
          <w:spacing w:val="4"/>
          <w:w w:val="105"/>
          <w:sz w:val="17"/>
        </w:rPr>
        <w:t> </w:t>
      </w:r>
      <w:r>
        <w:rPr>
          <w:color w:val="4D4B4B"/>
          <w:w w:val="105"/>
          <w:sz w:val="17"/>
        </w:rPr>
        <w:t>un</w:t>
      </w:r>
      <w:r>
        <w:rPr>
          <w:color w:val="4D4B4B"/>
          <w:spacing w:val="-2"/>
          <w:w w:val="105"/>
          <w:sz w:val="17"/>
        </w:rPr>
        <w:t> </w:t>
      </w:r>
      <w:r>
        <w:rPr>
          <w:color w:val="4D4B4B"/>
          <w:w w:val="105"/>
          <w:sz w:val="17"/>
        </w:rPr>
        <w:t>medio</w:t>
      </w:r>
      <w:r>
        <w:rPr>
          <w:color w:val="4D4B4B"/>
          <w:spacing w:val="-1"/>
          <w:w w:val="105"/>
          <w:sz w:val="17"/>
        </w:rPr>
        <w:t> </w:t>
      </w:r>
      <w:r>
        <w:rPr>
          <w:color w:val="4D4B4B"/>
          <w:w w:val="105"/>
          <w:sz w:val="17"/>
        </w:rPr>
        <w:t>de</w:t>
      </w:r>
      <w:r>
        <w:rPr>
          <w:color w:val="4D4B4B"/>
          <w:spacing w:val="-8"/>
          <w:w w:val="105"/>
          <w:sz w:val="17"/>
        </w:rPr>
        <w:t> </w:t>
      </w:r>
      <w:r>
        <w:rPr>
          <w:color w:val="4D4B4B"/>
          <w:w w:val="105"/>
          <w:sz w:val="17"/>
        </w:rPr>
        <w:t>transporte</w:t>
      </w:r>
      <w:r>
        <w:rPr>
          <w:color w:val="4D4B4B"/>
          <w:spacing w:val="6"/>
          <w:w w:val="105"/>
          <w:sz w:val="17"/>
        </w:rPr>
        <w:t> </w:t>
      </w:r>
      <w:r>
        <w:rPr>
          <w:color w:val="4D4B4B"/>
          <w:spacing w:val="-2"/>
          <w:w w:val="105"/>
          <w:sz w:val="17"/>
        </w:rPr>
        <w:t>apropiado;</w:t>
      </w:r>
    </w:p>
    <w:p>
      <w:pPr>
        <w:spacing w:line="240" w:lineRule="auto" w:before="3"/>
        <w:rPr>
          <w:sz w:val="22"/>
        </w:rPr>
      </w:pPr>
    </w:p>
    <w:p>
      <w:pPr>
        <w:pStyle w:val="ListParagraph"/>
        <w:numPr>
          <w:ilvl w:val="1"/>
          <w:numId w:val="60"/>
        </w:numPr>
        <w:tabs>
          <w:tab w:pos="335" w:val="left" w:leader="none"/>
        </w:tabs>
        <w:spacing w:line="240" w:lineRule="auto" w:before="1" w:after="0"/>
        <w:ind w:left="334" w:right="0" w:hanging="214"/>
        <w:jc w:val="left"/>
        <w:rPr>
          <w:sz w:val="17"/>
        </w:rPr>
      </w:pPr>
      <w:r>
        <w:rPr>
          <w:color w:val="4D4B4B"/>
          <w:w w:val="105"/>
          <w:sz w:val="17"/>
        </w:rPr>
        <w:t>El</w:t>
      </w:r>
      <w:r>
        <w:rPr>
          <w:color w:val="4D4B4B"/>
          <w:spacing w:val="-9"/>
          <w:w w:val="105"/>
          <w:sz w:val="17"/>
        </w:rPr>
        <w:t> </w:t>
      </w:r>
      <w:r>
        <w:rPr>
          <w:color w:val="4D4B4B"/>
          <w:w w:val="105"/>
          <w:sz w:val="17"/>
        </w:rPr>
        <w:t>pago de</w:t>
      </w:r>
      <w:r>
        <w:rPr>
          <w:color w:val="4D4B4B"/>
          <w:spacing w:val="-5"/>
          <w:w w:val="105"/>
          <w:sz w:val="17"/>
        </w:rPr>
        <w:t> </w:t>
      </w:r>
      <w:r>
        <w:rPr>
          <w:color w:val="4D4B4B"/>
          <w:w w:val="105"/>
          <w:sz w:val="17"/>
        </w:rPr>
        <w:t>una compensación</w:t>
      </w:r>
      <w:r>
        <w:rPr>
          <w:color w:val="4D4B4B"/>
          <w:spacing w:val="21"/>
          <w:w w:val="105"/>
          <w:sz w:val="17"/>
        </w:rPr>
        <w:t> </w:t>
      </w:r>
      <w:r>
        <w:rPr>
          <w:color w:val="4D4B4B"/>
          <w:w w:val="105"/>
          <w:sz w:val="17"/>
        </w:rPr>
        <w:t>apropiada</w:t>
      </w:r>
      <w:r>
        <w:rPr>
          <w:color w:val="4D4B4B"/>
          <w:spacing w:val="9"/>
          <w:w w:val="105"/>
          <w:sz w:val="17"/>
        </w:rPr>
        <w:t> </w:t>
      </w:r>
      <w:r>
        <w:rPr>
          <w:color w:val="4D4B4B"/>
          <w:w w:val="105"/>
          <w:sz w:val="17"/>
        </w:rPr>
        <w:t>para</w:t>
      </w:r>
      <w:r>
        <w:rPr>
          <w:color w:val="4D4B4B"/>
          <w:spacing w:val="3"/>
          <w:w w:val="105"/>
          <w:sz w:val="17"/>
        </w:rPr>
        <w:t> </w:t>
      </w:r>
      <w:r>
        <w:rPr>
          <w:color w:val="4D4B4B"/>
          <w:w w:val="105"/>
          <w:sz w:val="17"/>
        </w:rPr>
        <w:t>gastos</w:t>
      </w:r>
      <w:r>
        <w:rPr>
          <w:color w:val="4D4B4B"/>
          <w:spacing w:val="3"/>
          <w:w w:val="105"/>
          <w:sz w:val="17"/>
        </w:rPr>
        <w:t> </w:t>
      </w:r>
      <w:r>
        <w:rPr>
          <w:color w:val="4D4B4B"/>
          <w:w w:val="105"/>
          <w:sz w:val="17"/>
        </w:rPr>
        <w:t>de</w:t>
      </w:r>
      <w:r>
        <w:rPr>
          <w:color w:val="4D4B4B"/>
          <w:spacing w:val="-7"/>
          <w:w w:val="105"/>
          <w:sz w:val="17"/>
        </w:rPr>
        <w:t> </w:t>
      </w:r>
      <w:r>
        <w:rPr>
          <w:color w:val="4D4B4B"/>
          <w:w w:val="105"/>
          <w:sz w:val="17"/>
        </w:rPr>
        <w:t>viaje</w:t>
      </w:r>
      <w:r>
        <w:rPr>
          <w:color w:val="4D4B4B"/>
          <w:spacing w:val="4"/>
          <w:w w:val="105"/>
          <w:sz w:val="17"/>
        </w:rPr>
        <w:t> </w:t>
      </w:r>
      <w:r>
        <w:rPr>
          <w:color w:val="4D4B4B"/>
          <w:spacing w:val="-2"/>
          <w:w w:val="105"/>
          <w:sz w:val="17"/>
        </w:rPr>
        <w:t>adicionales;</w:t>
      </w:r>
    </w:p>
    <w:p>
      <w:pPr>
        <w:spacing w:line="240" w:lineRule="auto" w:before="3"/>
        <w:rPr>
          <w:sz w:val="22"/>
        </w:rPr>
      </w:pPr>
    </w:p>
    <w:p>
      <w:pPr>
        <w:pStyle w:val="ListParagraph"/>
        <w:numPr>
          <w:ilvl w:val="1"/>
          <w:numId w:val="60"/>
        </w:numPr>
        <w:tabs>
          <w:tab w:pos="336" w:val="left" w:leader="none"/>
        </w:tabs>
        <w:spacing w:line="240" w:lineRule="auto" w:before="0" w:after="0"/>
        <w:ind w:left="335" w:right="0" w:hanging="216"/>
        <w:jc w:val="left"/>
        <w:rPr>
          <w:sz w:val="17"/>
        </w:rPr>
      </w:pPr>
      <w:r>
        <w:rPr>
          <w:color w:val="4D4B4B"/>
          <w:w w:val="105"/>
          <w:sz w:val="17"/>
        </w:rPr>
        <w:t>La</w:t>
      </w:r>
      <w:r>
        <w:rPr>
          <w:color w:val="4D4B4B"/>
          <w:spacing w:val="-1"/>
          <w:w w:val="105"/>
          <w:sz w:val="17"/>
        </w:rPr>
        <w:t> </w:t>
      </w:r>
      <w:r>
        <w:rPr>
          <w:color w:val="4D4B4B"/>
          <w:w w:val="105"/>
          <w:sz w:val="17"/>
        </w:rPr>
        <w:t>construcción</w:t>
      </w:r>
      <w:r>
        <w:rPr>
          <w:color w:val="4D4B4B"/>
          <w:spacing w:val="14"/>
          <w:w w:val="105"/>
          <w:sz w:val="17"/>
        </w:rPr>
        <w:t> </w:t>
      </w:r>
      <w:r>
        <w:rPr>
          <w:color w:val="4D4B4B"/>
          <w:w w:val="105"/>
          <w:sz w:val="17"/>
        </w:rPr>
        <w:t>de</w:t>
      </w:r>
      <w:r>
        <w:rPr>
          <w:color w:val="4D4B4B"/>
          <w:spacing w:val="1"/>
          <w:w w:val="105"/>
          <w:sz w:val="17"/>
        </w:rPr>
        <w:t> </w:t>
      </w:r>
      <w:r>
        <w:rPr>
          <w:color w:val="4D4B4B"/>
          <w:w w:val="105"/>
          <w:sz w:val="17"/>
        </w:rPr>
        <w:t>conjuntos</w:t>
      </w:r>
      <w:r>
        <w:rPr>
          <w:color w:val="4D4B4B"/>
          <w:spacing w:val="7"/>
          <w:w w:val="105"/>
          <w:sz w:val="17"/>
        </w:rPr>
        <w:t> </w:t>
      </w:r>
      <w:r>
        <w:rPr>
          <w:color w:val="4D4B4B"/>
          <w:w w:val="105"/>
          <w:sz w:val="17"/>
        </w:rPr>
        <w:t>de viviendas</w:t>
      </w:r>
      <w:r>
        <w:rPr>
          <w:color w:val="4D4B4B"/>
          <w:spacing w:val="10"/>
          <w:w w:val="105"/>
          <w:sz w:val="17"/>
        </w:rPr>
        <w:t> </w:t>
      </w:r>
      <w:r>
        <w:rPr>
          <w:color w:val="4D4B4B"/>
          <w:w w:val="105"/>
          <w:sz w:val="17"/>
        </w:rPr>
        <w:t>a</w:t>
      </w:r>
      <w:r>
        <w:rPr>
          <w:color w:val="4D4B4B"/>
          <w:spacing w:val="-2"/>
          <w:w w:val="105"/>
          <w:sz w:val="17"/>
        </w:rPr>
        <w:t> </w:t>
      </w:r>
      <w:r>
        <w:rPr>
          <w:color w:val="4D4B4B"/>
          <w:w w:val="105"/>
          <w:sz w:val="17"/>
        </w:rPr>
        <w:t>una</w:t>
      </w:r>
      <w:r>
        <w:rPr>
          <w:color w:val="4D4B4B"/>
          <w:spacing w:val="-2"/>
          <w:w w:val="105"/>
          <w:sz w:val="17"/>
        </w:rPr>
        <w:t> </w:t>
      </w:r>
      <w:r>
        <w:rPr>
          <w:color w:val="4D4B4B"/>
          <w:w w:val="105"/>
          <w:sz w:val="17"/>
        </w:rPr>
        <w:t>distancia</w:t>
      </w:r>
      <w:r>
        <w:rPr>
          <w:color w:val="4D4B4B"/>
          <w:spacing w:val="8"/>
          <w:w w:val="105"/>
          <w:sz w:val="17"/>
        </w:rPr>
        <w:t> </w:t>
      </w:r>
      <w:r>
        <w:rPr>
          <w:color w:val="4D4B4B"/>
          <w:w w:val="105"/>
          <w:sz w:val="17"/>
        </w:rPr>
        <w:t>razonable</w:t>
      </w:r>
      <w:r>
        <w:rPr>
          <w:color w:val="4D4B4B"/>
          <w:spacing w:val="6"/>
          <w:w w:val="105"/>
          <w:sz w:val="17"/>
        </w:rPr>
        <w:t> </w:t>
      </w:r>
      <w:r>
        <w:rPr>
          <w:color w:val="4D4B4B"/>
          <w:w w:val="105"/>
          <w:sz w:val="17"/>
        </w:rPr>
        <w:t>del</w:t>
      </w:r>
      <w:r>
        <w:rPr>
          <w:color w:val="4D4B4B"/>
          <w:spacing w:val="-3"/>
          <w:w w:val="105"/>
          <w:sz w:val="17"/>
        </w:rPr>
        <w:t> </w:t>
      </w:r>
      <w:r>
        <w:rPr>
          <w:color w:val="4D4B4B"/>
          <w:w w:val="105"/>
          <w:sz w:val="17"/>
        </w:rPr>
        <w:t>lugar de</w:t>
      </w:r>
      <w:r>
        <w:rPr>
          <w:color w:val="4D4B4B"/>
          <w:spacing w:val="-5"/>
          <w:w w:val="105"/>
          <w:sz w:val="17"/>
        </w:rPr>
        <w:t> </w:t>
      </w:r>
      <w:r>
        <w:rPr>
          <w:color w:val="4D4B4B"/>
          <w:spacing w:val="-2"/>
          <w:w w:val="105"/>
          <w:sz w:val="17"/>
        </w:rPr>
        <w:t>trabajo</w:t>
      </w:r>
      <w:r>
        <w:rPr>
          <w:color w:val="7C7979"/>
          <w:spacing w:val="-2"/>
          <w:w w:val="105"/>
          <w:sz w:val="17"/>
        </w:rPr>
        <w:t>.</w:t>
      </w:r>
    </w:p>
    <w:p>
      <w:pPr>
        <w:spacing w:line="240" w:lineRule="auto" w:before="3"/>
        <w:rPr>
          <w:sz w:val="22"/>
        </w:rPr>
      </w:pPr>
    </w:p>
    <w:p>
      <w:pPr>
        <w:pStyle w:val="ListParagraph"/>
        <w:numPr>
          <w:ilvl w:val="0"/>
          <w:numId w:val="60"/>
        </w:numPr>
        <w:tabs>
          <w:tab w:pos="473" w:val="left" w:leader="none"/>
        </w:tabs>
        <w:spacing w:line="331" w:lineRule="auto" w:before="0" w:after="0"/>
        <w:ind w:left="125" w:right="794" w:hanging="3"/>
        <w:jc w:val="both"/>
        <w:rPr>
          <w:sz w:val="17"/>
        </w:rPr>
      </w:pPr>
      <w:r>
        <w:rPr>
          <w:color w:val="4D4B4B"/>
          <w:w w:val="105"/>
          <w:sz w:val="17"/>
        </w:rPr>
        <w:t>deberían</w:t>
      </w:r>
      <w:r>
        <w:rPr>
          <w:color w:val="4D4B4B"/>
          <w:w w:val="105"/>
          <w:sz w:val="17"/>
        </w:rPr>
        <w:t> adoptarse</w:t>
      </w:r>
      <w:r>
        <w:rPr>
          <w:color w:val="4D4B4B"/>
          <w:w w:val="105"/>
          <w:sz w:val="17"/>
        </w:rPr>
        <w:t> medidas</w:t>
      </w:r>
      <w:r>
        <w:rPr>
          <w:color w:val="4D4B4B"/>
          <w:w w:val="105"/>
          <w:sz w:val="17"/>
        </w:rPr>
        <w:t> para</w:t>
      </w:r>
      <w:r>
        <w:rPr>
          <w:color w:val="4D4B4B"/>
          <w:w w:val="105"/>
          <w:sz w:val="17"/>
        </w:rPr>
        <w:t> mejorar</w:t>
      </w:r>
      <w:r>
        <w:rPr>
          <w:color w:val="4D4B4B"/>
          <w:w w:val="105"/>
          <w:sz w:val="17"/>
        </w:rPr>
        <w:t> la</w:t>
      </w:r>
      <w:r>
        <w:rPr>
          <w:color w:val="4D4B4B"/>
          <w:w w:val="105"/>
          <w:sz w:val="17"/>
        </w:rPr>
        <w:t> calidad</w:t>
      </w:r>
      <w:r>
        <w:rPr>
          <w:color w:val="4D4B4B"/>
          <w:w w:val="105"/>
          <w:sz w:val="17"/>
        </w:rPr>
        <w:t> del</w:t>
      </w:r>
      <w:r>
        <w:rPr>
          <w:color w:val="4D4B4B"/>
          <w:w w:val="105"/>
          <w:sz w:val="17"/>
        </w:rPr>
        <w:t> reposo</w:t>
      </w:r>
      <w:r>
        <w:rPr>
          <w:color w:val="4D4B4B"/>
          <w:w w:val="105"/>
          <w:sz w:val="17"/>
        </w:rPr>
        <w:t> de los</w:t>
      </w:r>
      <w:r>
        <w:rPr>
          <w:color w:val="4D4B4B"/>
          <w:w w:val="105"/>
          <w:sz w:val="17"/>
        </w:rPr>
        <w:t> trabajadores</w:t>
      </w:r>
      <w:r>
        <w:rPr>
          <w:color w:val="4D4B4B"/>
          <w:w w:val="105"/>
          <w:sz w:val="17"/>
        </w:rPr>
        <w:t> nocturnos.</w:t>
      </w:r>
      <w:r>
        <w:rPr>
          <w:color w:val="4D4B4B"/>
          <w:w w:val="105"/>
          <w:sz w:val="17"/>
        </w:rPr>
        <w:t> Tales</w:t>
      </w:r>
      <w:r>
        <w:rPr>
          <w:color w:val="4D4B4B"/>
          <w:spacing w:val="40"/>
          <w:w w:val="105"/>
          <w:sz w:val="17"/>
        </w:rPr>
        <w:t> </w:t>
      </w:r>
      <w:r>
        <w:rPr>
          <w:color w:val="4D4B4B"/>
          <w:w w:val="105"/>
          <w:sz w:val="17"/>
        </w:rPr>
        <w:t>medidas podrían incluir</w:t>
      </w:r>
      <w:r>
        <w:rPr>
          <w:color w:val="8C8A8A"/>
          <w:w w:val="105"/>
          <w:sz w:val="17"/>
        </w:rPr>
        <w:t>:</w:t>
      </w:r>
    </w:p>
    <w:p>
      <w:pPr>
        <w:spacing w:line="240" w:lineRule="auto" w:before="9"/>
        <w:rPr>
          <w:sz w:val="15"/>
        </w:rPr>
      </w:pPr>
    </w:p>
    <w:p>
      <w:pPr>
        <w:pStyle w:val="ListParagraph"/>
        <w:numPr>
          <w:ilvl w:val="1"/>
          <w:numId w:val="60"/>
        </w:numPr>
        <w:tabs>
          <w:tab w:pos="335" w:val="left" w:leader="none"/>
        </w:tabs>
        <w:spacing w:line="331" w:lineRule="auto" w:before="0" w:after="0"/>
        <w:ind w:left="126" w:right="797" w:hanging="6"/>
        <w:jc w:val="both"/>
        <w:rPr>
          <w:sz w:val="17"/>
        </w:rPr>
      </w:pPr>
      <w:r>
        <w:rPr>
          <w:color w:val="4D4B4B"/>
          <w:w w:val="105"/>
          <w:sz w:val="17"/>
        </w:rPr>
        <w:t>El</w:t>
      </w:r>
      <w:r>
        <w:rPr>
          <w:color w:val="4D4B4B"/>
          <w:spacing w:val="-3"/>
          <w:w w:val="105"/>
          <w:sz w:val="17"/>
        </w:rPr>
        <w:t> </w:t>
      </w:r>
      <w:r>
        <w:rPr>
          <w:color w:val="4D4B4B"/>
          <w:w w:val="105"/>
          <w:sz w:val="17"/>
        </w:rPr>
        <w:t>asesoramiento y,</w:t>
      </w:r>
      <w:r>
        <w:rPr>
          <w:color w:val="4D4B4B"/>
          <w:spacing w:val="-4"/>
          <w:w w:val="105"/>
          <w:sz w:val="17"/>
        </w:rPr>
        <w:t> </w:t>
      </w:r>
      <w:r>
        <w:rPr>
          <w:color w:val="4D4B4B"/>
          <w:w w:val="105"/>
          <w:sz w:val="17"/>
        </w:rPr>
        <w:t>cuando proceda, la asistencia a los trabajadores</w:t>
      </w:r>
      <w:r>
        <w:rPr>
          <w:color w:val="4D4B4B"/>
          <w:w w:val="105"/>
          <w:sz w:val="17"/>
        </w:rPr>
        <w:t> nocturnos para el aislamiento sonoro de sus viviendas;</w:t>
      </w:r>
    </w:p>
    <w:p>
      <w:pPr>
        <w:spacing w:line="240" w:lineRule="auto" w:before="9"/>
        <w:rPr>
          <w:sz w:val="15"/>
        </w:rPr>
      </w:pPr>
    </w:p>
    <w:p>
      <w:pPr>
        <w:pStyle w:val="ListParagraph"/>
        <w:numPr>
          <w:ilvl w:val="1"/>
          <w:numId w:val="60"/>
        </w:numPr>
        <w:tabs>
          <w:tab w:pos="365" w:val="left" w:leader="none"/>
        </w:tabs>
        <w:spacing w:line="331" w:lineRule="auto" w:before="0" w:after="0"/>
        <w:ind w:left="121" w:right="797" w:firstLine="4"/>
        <w:jc w:val="both"/>
        <w:rPr>
          <w:sz w:val="17"/>
        </w:rPr>
      </w:pPr>
      <w:r>
        <w:rPr>
          <w:color w:val="4D4B4B"/>
          <w:w w:val="105"/>
          <w:sz w:val="17"/>
        </w:rPr>
        <w:t>La</w:t>
      </w:r>
      <w:r>
        <w:rPr>
          <w:color w:val="4D4B4B"/>
          <w:w w:val="105"/>
          <w:sz w:val="17"/>
        </w:rPr>
        <w:t> concepción y</w:t>
      </w:r>
      <w:r>
        <w:rPr>
          <w:color w:val="4D4B4B"/>
          <w:w w:val="105"/>
          <w:sz w:val="17"/>
        </w:rPr>
        <w:t> el</w:t>
      </w:r>
      <w:r>
        <w:rPr>
          <w:color w:val="4D4B4B"/>
          <w:w w:val="105"/>
          <w:sz w:val="17"/>
        </w:rPr>
        <w:t> acondicionamiento</w:t>
      </w:r>
      <w:r>
        <w:rPr>
          <w:color w:val="4D4B4B"/>
          <w:w w:val="105"/>
          <w:sz w:val="17"/>
        </w:rPr>
        <w:t> de</w:t>
      </w:r>
      <w:r>
        <w:rPr>
          <w:color w:val="4D4B4B"/>
          <w:w w:val="105"/>
          <w:sz w:val="17"/>
        </w:rPr>
        <w:t> conjuntos</w:t>
      </w:r>
      <w:r>
        <w:rPr>
          <w:color w:val="4D4B4B"/>
          <w:w w:val="105"/>
          <w:sz w:val="17"/>
        </w:rPr>
        <w:t> de</w:t>
      </w:r>
      <w:r>
        <w:rPr>
          <w:color w:val="4D4B4B"/>
          <w:w w:val="105"/>
          <w:sz w:val="17"/>
        </w:rPr>
        <w:t> viviendas</w:t>
      </w:r>
      <w:r>
        <w:rPr>
          <w:color w:val="4D4B4B"/>
          <w:w w:val="105"/>
          <w:sz w:val="17"/>
        </w:rPr>
        <w:t> que</w:t>
      </w:r>
      <w:r>
        <w:rPr>
          <w:color w:val="4D4B4B"/>
          <w:w w:val="105"/>
          <w:sz w:val="17"/>
        </w:rPr>
        <w:t> tengan</w:t>
      </w:r>
      <w:r>
        <w:rPr>
          <w:color w:val="4D4B4B"/>
          <w:w w:val="105"/>
          <w:sz w:val="17"/>
        </w:rPr>
        <w:t> en</w:t>
      </w:r>
      <w:r>
        <w:rPr>
          <w:color w:val="4D4B4B"/>
          <w:w w:val="105"/>
          <w:sz w:val="17"/>
        </w:rPr>
        <w:t> cuenta</w:t>
      </w:r>
      <w:r>
        <w:rPr>
          <w:color w:val="4D4B4B"/>
          <w:w w:val="105"/>
          <w:sz w:val="17"/>
        </w:rPr>
        <w:t> la</w:t>
      </w:r>
      <w:r>
        <w:rPr>
          <w:color w:val="4D4B4B"/>
          <w:w w:val="105"/>
          <w:sz w:val="17"/>
        </w:rPr>
        <w:t> necesidad</w:t>
      </w:r>
      <w:r>
        <w:rPr>
          <w:color w:val="4D4B4B"/>
          <w:w w:val="105"/>
          <w:sz w:val="17"/>
        </w:rPr>
        <w:t> de disminuir los niveles de ruido</w:t>
      </w:r>
      <w:r>
        <w:rPr>
          <w:color w:val="7C7979"/>
          <w:w w:val="105"/>
          <w:sz w:val="17"/>
        </w:rPr>
        <w:t>.</w:t>
      </w:r>
    </w:p>
    <w:p>
      <w:pPr>
        <w:spacing w:line="240" w:lineRule="auto" w:before="2"/>
        <w:rPr>
          <w:sz w:val="16"/>
        </w:rPr>
      </w:pPr>
    </w:p>
    <w:p>
      <w:pPr>
        <w:spacing w:line="331" w:lineRule="auto" w:before="0"/>
        <w:ind w:left="120" w:right="790" w:firstLine="2"/>
        <w:jc w:val="both"/>
        <w:rPr>
          <w:sz w:val="17"/>
        </w:rPr>
      </w:pPr>
      <w:r>
        <w:rPr>
          <w:color w:val="4D4B4B"/>
          <w:w w:val="105"/>
          <w:sz w:val="17"/>
        </w:rPr>
        <w:t>15 </w:t>
      </w:r>
      <w:r>
        <w:rPr>
          <w:color w:val="8C8A8A"/>
          <w:w w:val="105"/>
          <w:sz w:val="17"/>
        </w:rPr>
        <w:t>. </w:t>
      </w:r>
      <w:r>
        <w:rPr>
          <w:color w:val="4D4B4B"/>
          <w:w w:val="105"/>
          <w:sz w:val="17"/>
        </w:rPr>
        <w:t>Se deberían poner a disposición</w:t>
      </w:r>
      <w:r>
        <w:rPr>
          <w:color w:val="4D4B4B"/>
          <w:w w:val="105"/>
          <w:sz w:val="17"/>
        </w:rPr>
        <w:t> de los trabajadores</w:t>
      </w:r>
      <w:r>
        <w:rPr>
          <w:color w:val="4D4B4B"/>
          <w:w w:val="105"/>
          <w:sz w:val="17"/>
        </w:rPr>
        <w:t> nocturnos</w:t>
      </w:r>
      <w:r>
        <w:rPr>
          <w:color w:val="4D4B4B"/>
          <w:w w:val="105"/>
          <w:sz w:val="17"/>
        </w:rPr>
        <w:t> instalaciones</w:t>
      </w:r>
      <w:r>
        <w:rPr>
          <w:color w:val="4D4B4B"/>
          <w:w w:val="105"/>
          <w:sz w:val="17"/>
        </w:rPr>
        <w:t> de reposo convenientemente equipadas en lugares apropiados del establecimiento</w:t>
      </w:r>
      <w:r>
        <w:rPr>
          <w:color w:val="7C7979"/>
          <w:w w:val="105"/>
          <w:sz w:val="17"/>
        </w:rPr>
        <w:t>.</w:t>
      </w:r>
    </w:p>
    <w:p>
      <w:pPr>
        <w:spacing w:line="240" w:lineRule="auto" w:before="9"/>
        <w:rPr>
          <w:sz w:val="15"/>
        </w:rPr>
      </w:pPr>
    </w:p>
    <w:p>
      <w:pPr>
        <w:pStyle w:val="ListParagraph"/>
        <w:numPr>
          <w:ilvl w:val="0"/>
          <w:numId w:val="61"/>
        </w:numPr>
        <w:tabs>
          <w:tab w:pos="426" w:val="left" w:leader="none"/>
        </w:tabs>
        <w:spacing w:line="331" w:lineRule="auto" w:before="0" w:after="0"/>
        <w:ind w:left="125" w:right="789" w:hanging="3"/>
        <w:jc w:val="both"/>
        <w:rPr>
          <w:sz w:val="17"/>
        </w:rPr>
      </w:pPr>
      <w:r>
        <w:rPr>
          <w:color w:val="4D4B4B"/>
          <w:w w:val="105"/>
          <w:sz w:val="17"/>
        </w:rPr>
        <w:t>El</w:t>
      </w:r>
      <w:r>
        <w:rPr>
          <w:color w:val="4D4B4B"/>
          <w:spacing w:val="-4"/>
          <w:w w:val="105"/>
          <w:sz w:val="17"/>
        </w:rPr>
        <w:t> </w:t>
      </w:r>
      <w:r>
        <w:rPr>
          <w:color w:val="4D4B4B"/>
          <w:w w:val="105"/>
          <w:sz w:val="17"/>
        </w:rPr>
        <w:t>empleador debería tomar las medidas necesarias para que los trabajadores que realizan trabajo nocturno puedan</w:t>
      </w:r>
      <w:r>
        <w:rPr>
          <w:color w:val="4D4B4B"/>
          <w:w w:val="105"/>
          <w:sz w:val="17"/>
        </w:rPr>
        <w:t> procurarse</w:t>
      </w:r>
      <w:r>
        <w:rPr>
          <w:color w:val="4D4B4B"/>
          <w:spacing w:val="40"/>
          <w:w w:val="105"/>
          <w:sz w:val="17"/>
        </w:rPr>
        <w:t> </w:t>
      </w:r>
      <w:r>
        <w:rPr>
          <w:color w:val="4D4B4B"/>
          <w:w w:val="105"/>
          <w:sz w:val="17"/>
        </w:rPr>
        <w:t>alimentos</w:t>
      </w:r>
      <w:r>
        <w:rPr>
          <w:color w:val="4D4B4B"/>
          <w:spacing w:val="40"/>
          <w:w w:val="105"/>
          <w:sz w:val="17"/>
        </w:rPr>
        <w:t> </w:t>
      </w:r>
      <w:r>
        <w:rPr>
          <w:color w:val="4D4B4B"/>
          <w:w w:val="105"/>
          <w:sz w:val="17"/>
        </w:rPr>
        <w:t>y</w:t>
      </w:r>
      <w:r>
        <w:rPr>
          <w:color w:val="4D4B4B"/>
          <w:w w:val="105"/>
          <w:sz w:val="17"/>
        </w:rPr>
        <w:t> bebidas</w:t>
      </w:r>
      <w:r>
        <w:rPr>
          <w:color w:val="8C8A8A"/>
          <w:w w:val="105"/>
          <w:sz w:val="17"/>
        </w:rPr>
        <w:t>.</w:t>
      </w:r>
      <w:r>
        <w:rPr>
          <w:color w:val="8C8A8A"/>
          <w:w w:val="105"/>
          <w:sz w:val="17"/>
        </w:rPr>
        <w:t> </w:t>
      </w:r>
      <w:r>
        <w:rPr>
          <w:color w:val="4D4B4B"/>
          <w:w w:val="105"/>
          <w:sz w:val="17"/>
        </w:rPr>
        <w:t>Tales</w:t>
      </w:r>
      <w:r>
        <w:rPr>
          <w:color w:val="4D4B4B"/>
          <w:spacing w:val="40"/>
          <w:w w:val="105"/>
          <w:sz w:val="17"/>
        </w:rPr>
        <w:t> </w:t>
      </w:r>
      <w:r>
        <w:rPr>
          <w:color w:val="4D4B4B"/>
          <w:w w:val="105"/>
          <w:sz w:val="17"/>
        </w:rPr>
        <w:t>medidas,</w:t>
      </w:r>
      <w:r>
        <w:rPr>
          <w:color w:val="4D4B4B"/>
          <w:spacing w:val="40"/>
          <w:w w:val="105"/>
          <w:sz w:val="17"/>
        </w:rPr>
        <w:t> </w:t>
      </w:r>
      <w:r>
        <w:rPr>
          <w:color w:val="4D4B4B"/>
          <w:w w:val="105"/>
          <w:sz w:val="17"/>
        </w:rPr>
        <w:t>concebidas</w:t>
      </w:r>
      <w:r>
        <w:rPr>
          <w:color w:val="4D4B4B"/>
          <w:spacing w:val="40"/>
          <w:w w:val="105"/>
          <w:sz w:val="17"/>
        </w:rPr>
        <w:t> </w:t>
      </w:r>
      <w:r>
        <w:rPr>
          <w:color w:val="4D4B4B"/>
          <w:w w:val="105"/>
          <w:sz w:val="17"/>
        </w:rPr>
        <w:t>de</w:t>
      </w:r>
      <w:r>
        <w:rPr>
          <w:color w:val="4D4B4B"/>
          <w:w w:val="105"/>
          <w:sz w:val="17"/>
        </w:rPr>
        <w:t> manera</w:t>
      </w:r>
      <w:r>
        <w:rPr>
          <w:color w:val="4D4B4B"/>
          <w:w w:val="105"/>
          <w:sz w:val="17"/>
        </w:rPr>
        <w:t> que</w:t>
      </w:r>
      <w:r>
        <w:rPr>
          <w:color w:val="4D4B4B"/>
          <w:w w:val="105"/>
          <w:sz w:val="17"/>
        </w:rPr>
        <w:t> respondan</w:t>
      </w:r>
      <w:r>
        <w:rPr>
          <w:color w:val="4D4B4B"/>
          <w:w w:val="105"/>
          <w:sz w:val="17"/>
        </w:rPr>
        <w:t> a</w:t>
      </w:r>
      <w:r>
        <w:rPr>
          <w:color w:val="4D4B4B"/>
          <w:w w:val="105"/>
          <w:sz w:val="17"/>
        </w:rPr>
        <w:t> las necesidades de los trabajadores</w:t>
      </w:r>
      <w:r>
        <w:rPr>
          <w:color w:val="4D4B4B"/>
          <w:w w:val="105"/>
          <w:sz w:val="17"/>
        </w:rPr>
        <w:t> nocturnos, podrían incluir:</w:t>
      </w:r>
    </w:p>
    <w:p>
      <w:pPr>
        <w:spacing w:line="240" w:lineRule="auto" w:before="8"/>
        <w:rPr>
          <w:sz w:val="15"/>
        </w:rPr>
      </w:pPr>
    </w:p>
    <w:p>
      <w:pPr>
        <w:pStyle w:val="ListParagraph"/>
        <w:numPr>
          <w:ilvl w:val="1"/>
          <w:numId w:val="61"/>
        </w:numPr>
        <w:tabs>
          <w:tab w:pos="354" w:val="left" w:leader="none"/>
        </w:tabs>
        <w:spacing w:line="336" w:lineRule="auto" w:before="0" w:after="0"/>
        <w:ind w:left="124" w:right="786" w:hanging="5"/>
        <w:jc w:val="both"/>
        <w:rPr>
          <w:sz w:val="17"/>
        </w:rPr>
      </w:pPr>
      <w:r>
        <w:rPr>
          <w:color w:val="4D4B4B"/>
          <w:w w:val="105"/>
          <w:sz w:val="17"/>
        </w:rPr>
        <w:t>Poner</w:t>
      </w:r>
      <w:r>
        <w:rPr>
          <w:color w:val="4D4B4B"/>
          <w:w w:val="105"/>
          <w:sz w:val="17"/>
        </w:rPr>
        <w:t> a su disposición</w:t>
      </w:r>
      <w:r>
        <w:rPr>
          <w:color w:val="4D4B4B"/>
          <w:w w:val="105"/>
          <w:sz w:val="17"/>
        </w:rPr>
        <w:t> en lugares</w:t>
      </w:r>
      <w:r>
        <w:rPr>
          <w:color w:val="4D4B4B"/>
          <w:w w:val="105"/>
          <w:sz w:val="17"/>
        </w:rPr>
        <w:t> adecuados</w:t>
      </w:r>
      <w:r>
        <w:rPr>
          <w:color w:val="4D4B4B"/>
          <w:w w:val="105"/>
          <w:sz w:val="17"/>
        </w:rPr>
        <w:t> del</w:t>
      </w:r>
      <w:r>
        <w:rPr>
          <w:color w:val="4D4B4B"/>
          <w:w w:val="105"/>
          <w:sz w:val="17"/>
        </w:rPr>
        <w:t> establecimiento</w:t>
      </w:r>
      <w:r>
        <w:rPr>
          <w:color w:val="4D4B4B"/>
          <w:w w:val="105"/>
          <w:sz w:val="17"/>
        </w:rPr>
        <w:t> alimentos</w:t>
      </w:r>
      <w:r>
        <w:rPr>
          <w:color w:val="4D4B4B"/>
          <w:w w:val="105"/>
          <w:sz w:val="17"/>
        </w:rPr>
        <w:t> y bebidas</w:t>
      </w:r>
      <w:r>
        <w:rPr>
          <w:color w:val="4D4B4B"/>
          <w:w w:val="105"/>
          <w:sz w:val="17"/>
        </w:rPr>
        <w:t> apropiadas</w:t>
      </w:r>
      <w:r>
        <w:rPr>
          <w:color w:val="4D4B4B"/>
          <w:w w:val="105"/>
          <w:sz w:val="17"/>
        </w:rPr>
        <w:t> para</w:t>
      </w:r>
      <w:r>
        <w:rPr>
          <w:color w:val="4D4B4B"/>
          <w:w w:val="105"/>
          <w:sz w:val="17"/>
        </w:rPr>
        <w:t> su consumo durante la noche;</w:t>
      </w:r>
    </w:p>
    <w:p>
      <w:pPr>
        <w:spacing w:line="240" w:lineRule="auto" w:before="1"/>
        <w:rPr>
          <w:sz w:val="15"/>
        </w:rPr>
      </w:pPr>
    </w:p>
    <w:p>
      <w:pPr>
        <w:pStyle w:val="ListParagraph"/>
        <w:numPr>
          <w:ilvl w:val="1"/>
          <w:numId w:val="61"/>
        </w:numPr>
        <w:tabs>
          <w:tab w:pos="358" w:val="left" w:leader="none"/>
        </w:tabs>
        <w:spacing w:line="336" w:lineRule="auto" w:before="0" w:after="0"/>
        <w:ind w:left="120" w:right="794" w:firstLine="4"/>
        <w:jc w:val="both"/>
        <w:rPr>
          <w:sz w:val="17"/>
        </w:rPr>
      </w:pPr>
      <w:r>
        <w:rPr>
          <w:color w:val="4D4B4B"/>
          <w:w w:val="105"/>
          <w:sz w:val="17"/>
        </w:rPr>
        <w:t>Facilitarles</w:t>
      </w:r>
      <w:r>
        <w:rPr>
          <w:color w:val="4D4B4B"/>
          <w:w w:val="105"/>
          <w:sz w:val="17"/>
        </w:rPr>
        <w:t> el</w:t>
      </w:r>
      <w:r>
        <w:rPr>
          <w:color w:val="4D4B4B"/>
          <w:w w:val="105"/>
          <w:sz w:val="17"/>
        </w:rPr>
        <w:t> acceso</w:t>
      </w:r>
      <w:r>
        <w:rPr>
          <w:color w:val="4D4B4B"/>
          <w:w w:val="105"/>
          <w:sz w:val="17"/>
        </w:rPr>
        <w:t> a</w:t>
      </w:r>
      <w:r>
        <w:rPr>
          <w:color w:val="4D4B4B"/>
          <w:w w:val="105"/>
          <w:sz w:val="17"/>
        </w:rPr>
        <w:t> instalaciones</w:t>
      </w:r>
      <w:r>
        <w:rPr>
          <w:color w:val="4D4B4B"/>
          <w:w w:val="105"/>
          <w:sz w:val="17"/>
        </w:rPr>
        <w:t> donde</w:t>
      </w:r>
      <w:r>
        <w:rPr>
          <w:color w:val="4D4B4B"/>
          <w:w w:val="105"/>
          <w:sz w:val="17"/>
        </w:rPr>
        <w:t> puedan,</w:t>
      </w:r>
      <w:r>
        <w:rPr>
          <w:color w:val="4D4B4B"/>
          <w:w w:val="105"/>
          <w:sz w:val="17"/>
        </w:rPr>
        <w:t> durante</w:t>
      </w:r>
      <w:r>
        <w:rPr>
          <w:color w:val="4D4B4B"/>
          <w:w w:val="105"/>
          <w:sz w:val="17"/>
        </w:rPr>
        <w:t> la</w:t>
      </w:r>
      <w:r>
        <w:rPr>
          <w:color w:val="4D4B4B"/>
          <w:w w:val="105"/>
          <w:sz w:val="17"/>
        </w:rPr>
        <w:t> noche,</w:t>
      </w:r>
      <w:r>
        <w:rPr>
          <w:color w:val="4D4B4B"/>
          <w:w w:val="105"/>
          <w:sz w:val="17"/>
        </w:rPr>
        <w:t> preparar</w:t>
      </w:r>
      <w:r>
        <w:rPr>
          <w:color w:val="4D4B4B"/>
          <w:w w:val="105"/>
          <w:sz w:val="17"/>
        </w:rPr>
        <w:t> o</w:t>
      </w:r>
      <w:r>
        <w:rPr>
          <w:color w:val="4D4B4B"/>
          <w:w w:val="105"/>
          <w:sz w:val="17"/>
        </w:rPr>
        <w:t> calentar</w:t>
      </w:r>
      <w:r>
        <w:rPr>
          <w:color w:val="4D4B4B"/>
          <w:w w:val="105"/>
          <w:sz w:val="17"/>
        </w:rPr>
        <w:t> y</w:t>
      </w:r>
      <w:r>
        <w:rPr>
          <w:color w:val="4D4B4B"/>
          <w:w w:val="105"/>
          <w:sz w:val="17"/>
        </w:rPr>
        <w:t> consumir</w:t>
      </w:r>
      <w:r>
        <w:rPr>
          <w:color w:val="4D4B4B"/>
          <w:w w:val="105"/>
          <w:sz w:val="17"/>
        </w:rPr>
        <w:t> los alimentos que hayan llevado ellos.</w:t>
      </w:r>
    </w:p>
    <w:p>
      <w:pPr>
        <w:spacing w:after="0" w:line="336" w:lineRule="auto"/>
        <w:jc w:val="both"/>
        <w:rPr>
          <w:sz w:val="17"/>
        </w:rPr>
        <w:sectPr>
          <w:pgSz w:w="12240" w:h="15840"/>
          <w:pgMar w:header="245" w:footer="268" w:top="480" w:bottom="460" w:left="580" w:right="1720"/>
        </w:sectPr>
      </w:pPr>
    </w:p>
    <w:p>
      <w:pPr>
        <w:pStyle w:val="ListParagraph"/>
        <w:numPr>
          <w:ilvl w:val="0"/>
          <w:numId w:val="61"/>
        </w:numPr>
        <w:tabs>
          <w:tab w:pos="427" w:val="left" w:leader="none"/>
        </w:tabs>
        <w:spacing w:line="331" w:lineRule="auto" w:before="93" w:after="0"/>
        <w:ind w:left="120" w:right="793" w:firstLine="2"/>
        <w:jc w:val="both"/>
        <w:rPr>
          <w:sz w:val="17"/>
        </w:rPr>
      </w:pPr>
      <w:r>
        <w:rPr>
          <w:color w:val="4D4B4B"/>
          <w:w w:val="105"/>
          <w:sz w:val="17"/>
        </w:rPr>
        <w:t>La importancia del trabajo nocturno en el plano local debería ser uno de</w:t>
      </w:r>
      <w:r>
        <w:rPr>
          <w:color w:val="4D4B4B"/>
          <w:spacing w:val="-3"/>
          <w:w w:val="105"/>
          <w:sz w:val="17"/>
        </w:rPr>
        <w:t> </w:t>
      </w:r>
      <w:r>
        <w:rPr>
          <w:color w:val="4D4B4B"/>
          <w:w w:val="105"/>
          <w:sz w:val="17"/>
        </w:rPr>
        <w:t>los factores que habrían de tenerse en cuenta</w:t>
      </w:r>
      <w:r>
        <w:rPr>
          <w:color w:val="4D4B4B"/>
          <w:w w:val="105"/>
          <w:sz w:val="17"/>
        </w:rPr>
        <w:t> cuando</w:t>
      </w:r>
      <w:r>
        <w:rPr>
          <w:color w:val="4D4B4B"/>
          <w:w w:val="105"/>
          <w:sz w:val="17"/>
        </w:rPr>
        <w:t> se decida</w:t>
      </w:r>
      <w:r>
        <w:rPr>
          <w:color w:val="4D4B4B"/>
          <w:w w:val="105"/>
          <w:sz w:val="17"/>
        </w:rPr>
        <w:t> crear guarderías</w:t>
      </w:r>
      <w:r>
        <w:rPr>
          <w:color w:val="4D4B4B"/>
          <w:w w:val="105"/>
          <w:sz w:val="17"/>
        </w:rPr>
        <w:t> infantiles</w:t>
      </w:r>
      <w:r>
        <w:rPr>
          <w:color w:val="4D4B4B"/>
          <w:w w:val="105"/>
          <w:sz w:val="17"/>
        </w:rPr>
        <w:t> y otros servicios destinados</w:t>
      </w:r>
      <w:r>
        <w:rPr>
          <w:color w:val="4D4B4B"/>
          <w:w w:val="105"/>
          <w:sz w:val="17"/>
        </w:rPr>
        <w:t> a los niños de corta edad, cuando se escoja su emplazamiento y cuando se determinen sus horas de apertura</w:t>
      </w:r>
      <w:r>
        <w:rPr>
          <w:color w:val="8C8989"/>
          <w:w w:val="105"/>
          <w:sz w:val="17"/>
        </w:rPr>
        <w:t>.</w:t>
      </w:r>
    </w:p>
    <w:p>
      <w:pPr>
        <w:spacing w:line="240" w:lineRule="auto" w:before="8"/>
        <w:rPr>
          <w:sz w:val="15"/>
        </w:rPr>
      </w:pPr>
    </w:p>
    <w:p>
      <w:pPr>
        <w:pStyle w:val="ListParagraph"/>
        <w:numPr>
          <w:ilvl w:val="0"/>
          <w:numId w:val="61"/>
        </w:numPr>
        <w:tabs>
          <w:tab w:pos="432" w:val="left" w:leader="none"/>
        </w:tabs>
        <w:spacing w:line="331" w:lineRule="auto" w:before="1" w:after="0"/>
        <w:ind w:left="120" w:right="791" w:firstLine="2"/>
        <w:jc w:val="both"/>
        <w:rPr>
          <w:sz w:val="17"/>
        </w:rPr>
      </w:pPr>
      <w:r>
        <w:rPr>
          <w:color w:val="4D4B4B"/>
          <w:w w:val="105"/>
          <w:sz w:val="17"/>
        </w:rPr>
        <w:t>Los problemas específicos</w:t>
      </w:r>
      <w:r>
        <w:rPr>
          <w:color w:val="4D4B4B"/>
          <w:w w:val="105"/>
          <w:sz w:val="17"/>
        </w:rPr>
        <w:t> de los trabajadores</w:t>
      </w:r>
      <w:r>
        <w:rPr>
          <w:color w:val="4D4B4B"/>
          <w:w w:val="105"/>
          <w:sz w:val="17"/>
        </w:rPr>
        <w:t> nocturnos se deberían tener debidamente</w:t>
      </w:r>
      <w:r>
        <w:rPr>
          <w:color w:val="4D4B4B"/>
          <w:w w:val="105"/>
          <w:sz w:val="17"/>
        </w:rPr>
        <w:t> en cuenta por las autoridades públicas, por otras instituciones y por los empleadores en</w:t>
      </w:r>
      <w:r>
        <w:rPr>
          <w:color w:val="4D4B4B"/>
          <w:spacing w:val="-3"/>
          <w:w w:val="105"/>
          <w:sz w:val="17"/>
        </w:rPr>
        <w:t> </w:t>
      </w:r>
      <w:r>
        <w:rPr>
          <w:color w:val="4D4B4B"/>
          <w:w w:val="105"/>
          <w:sz w:val="17"/>
        </w:rPr>
        <w:t>el marco de</w:t>
      </w:r>
      <w:r>
        <w:rPr>
          <w:color w:val="4D4B4B"/>
          <w:spacing w:val="-4"/>
          <w:w w:val="105"/>
          <w:sz w:val="17"/>
        </w:rPr>
        <w:t> </w:t>
      </w:r>
      <w:r>
        <w:rPr>
          <w:color w:val="4D4B4B"/>
          <w:w w:val="105"/>
          <w:sz w:val="17"/>
        </w:rPr>
        <w:t>las</w:t>
      </w:r>
      <w:r>
        <w:rPr>
          <w:color w:val="4D4B4B"/>
          <w:spacing w:val="-3"/>
          <w:w w:val="105"/>
          <w:sz w:val="17"/>
        </w:rPr>
        <w:t> </w:t>
      </w:r>
      <w:r>
        <w:rPr>
          <w:color w:val="4D4B4B"/>
          <w:w w:val="105"/>
          <w:sz w:val="17"/>
        </w:rPr>
        <w:t>medidas adoptadas con el fin de</w:t>
      </w:r>
      <w:r>
        <w:rPr>
          <w:color w:val="4D4B4B"/>
          <w:spacing w:val="-2"/>
          <w:w w:val="105"/>
          <w:sz w:val="17"/>
        </w:rPr>
        <w:t> </w:t>
      </w:r>
      <w:r>
        <w:rPr>
          <w:color w:val="4D4B4B"/>
          <w:w w:val="105"/>
          <w:sz w:val="17"/>
        </w:rPr>
        <w:t>fomentar la formación y el perfeccionamiento</w:t>
      </w:r>
      <w:r>
        <w:rPr>
          <w:color w:val="666464"/>
          <w:w w:val="105"/>
          <w:sz w:val="17"/>
        </w:rPr>
        <w:t>,</w:t>
      </w:r>
      <w:r>
        <w:rPr>
          <w:color w:val="666464"/>
          <w:spacing w:val="-5"/>
          <w:w w:val="105"/>
          <w:sz w:val="17"/>
        </w:rPr>
        <w:t> </w:t>
      </w:r>
      <w:r>
        <w:rPr>
          <w:color w:val="4D4B4B"/>
          <w:w w:val="105"/>
          <w:sz w:val="17"/>
        </w:rPr>
        <w:t>así como las actividades culturales, deportivas y recreativas de los trabajadores</w:t>
      </w:r>
      <w:r>
        <w:rPr>
          <w:color w:val="8C8989"/>
          <w:w w:val="105"/>
          <w:sz w:val="17"/>
        </w:rPr>
        <w:t>.</w:t>
      </w:r>
    </w:p>
    <w:p>
      <w:pPr>
        <w:spacing w:line="240" w:lineRule="auto" w:before="0"/>
        <w:rPr>
          <w:sz w:val="16"/>
        </w:rPr>
      </w:pPr>
    </w:p>
    <w:p>
      <w:pPr>
        <w:pStyle w:val="ListParagraph"/>
        <w:numPr>
          <w:ilvl w:val="0"/>
          <w:numId w:val="59"/>
        </w:numPr>
        <w:tabs>
          <w:tab w:pos="393" w:val="left" w:leader="none"/>
        </w:tabs>
        <w:spacing w:line="240" w:lineRule="auto" w:before="0" w:after="0"/>
        <w:ind w:left="392" w:right="0" w:hanging="268"/>
        <w:jc w:val="both"/>
        <w:rPr>
          <w:sz w:val="17"/>
        </w:rPr>
      </w:pPr>
      <w:r>
        <w:rPr>
          <w:color w:val="4D4B4B"/>
          <w:w w:val="105"/>
          <w:sz w:val="17"/>
        </w:rPr>
        <w:t>Otras</w:t>
      </w:r>
      <w:r>
        <w:rPr>
          <w:color w:val="4D4B4B"/>
          <w:spacing w:val="1"/>
          <w:w w:val="105"/>
          <w:sz w:val="17"/>
        </w:rPr>
        <w:t> </w:t>
      </w:r>
      <w:r>
        <w:rPr>
          <w:color w:val="4D4B4B"/>
          <w:spacing w:val="-2"/>
          <w:w w:val="105"/>
          <w:sz w:val="17"/>
        </w:rPr>
        <w:t>medidas</w:t>
      </w:r>
    </w:p>
    <w:p>
      <w:pPr>
        <w:spacing w:line="240" w:lineRule="auto" w:before="4"/>
        <w:rPr>
          <w:sz w:val="22"/>
        </w:rPr>
      </w:pPr>
    </w:p>
    <w:p>
      <w:pPr>
        <w:pStyle w:val="ListParagraph"/>
        <w:numPr>
          <w:ilvl w:val="0"/>
          <w:numId w:val="61"/>
        </w:numPr>
        <w:tabs>
          <w:tab w:pos="436" w:val="left" w:leader="none"/>
        </w:tabs>
        <w:spacing w:line="331" w:lineRule="auto" w:before="0" w:after="0"/>
        <w:ind w:left="121" w:right="791" w:firstLine="1"/>
        <w:jc w:val="both"/>
        <w:rPr>
          <w:sz w:val="17"/>
        </w:rPr>
      </w:pPr>
      <w:r>
        <w:rPr>
          <w:color w:val="4D4B4B"/>
          <w:w w:val="105"/>
          <w:sz w:val="17"/>
        </w:rPr>
        <w:t>En cualquier</w:t>
      </w:r>
      <w:r>
        <w:rPr>
          <w:color w:val="4D4B4B"/>
          <w:w w:val="105"/>
          <w:sz w:val="17"/>
        </w:rPr>
        <w:t> momento</w:t>
      </w:r>
      <w:r>
        <w:rPr>
          <w:color w:val="4D4B4B"/>
          <w:w w:val="105"/>
          <w:sz w:val="17"/>
        </w:rPr>
        <w:t> de su embarazo,</w:t>
      </w:r>
      <w:r>
        <w:rPr>
          <w:color w:val="4D4B4B"/>
          <w:w w:val="105"/>
          <w:sz w:val="17"/>
        </w:rPr>
        <w:t> desde que se conozca</w:t>
      </w:r>
      <w:r>
        <w:rPr>
          <w:color w:val="4D4B4B"/>
          <w:w w:val="105"/>
          <w:sz w:val="17"/>
        </w:rPr>
        <w:t> este</w:t>
      </w:r>
      <w:r>
        <w:rPr>
          <w:color w:val="7B7979"/>
          <w:w w:val="105"/>
          <w:sz w:val="17"/>
        </w:rPr>
        <w:t>, </w:t>
      </w:r>
      <w:r>
        <w:rPr>
          <w:color w:val="4D4B4B"/>
          <w:w w:val="105"/>
          <w:sz w:val="17"/>
        </w:rPr>
        <w:t>las trabajadoras</w:t>
      </w:r>
      <w:r>
        <w:rPr>
          <w:color w:val="4D4B4B"/>
          <w:w w:val="105"/>
          <w:sz w:val="17"/>
        </w:rPr>
        <w:t> nocturnas</w:t>
      </w:r>
      <w:r>
        <w:rPr>
          <w:color w:val="4D4B4B"/>
          <w:w w:val="105"/>
          <w:sz w:val="17"/>
        </w:rPr>
        <w:t> que así lo soliciten deberían ser asignadas a un trabajo diurno, en la medida en que esto sea factible</w:t>
      </w:r>
      <w:r>
        <w:rPr>
          <w:color w:val="8C8989"/>
          <w:w w:val="105"/>
          <w:sz w:val="17"/>
        </w:rPr>
        <w:t>.</w:t>
      </w:r>
    </w:p>
    <w:p>
      <w:pPr>
        <w:spacing w:line="240" w:lineRule="auto" w:before="8"/>
        <w:rPr>
          <w:sz w:val="15"/>
        </w:rPr>
      </w:pPr>
    </w:p>
    <w:p>
      <w:pPr>
        <w:pStyle w:val="ListParagraph"/>
        <w:numPr>
          <w:ilvl w:val="0"/>
          <w:numId w:val="61"/>
        </w:numPr>
        <w:tabs>
          <w:tab w:pos="441" w:val="left" w:leader="none"/>
        </w:tabs>
        <w:spacing w:line="333" w:lineRule="auto" w:before="1" w:after="0"/>
        <w:ind w:left="124" w:right="785" w:hanging="3"/>
        <w:jc w:val="both"/>
        <w:rPr>
          <w:sz w:val="17"/>
        </w:rPr>
      </w:pPr>
      <w:r>
        <w:rPr>
          <w:color w:val="4D4B4B"/>
          <w:w w:val="105"/>
          <w:sz w:val="17"/>
        </w:rPr>
        <w:t>En caso de trabajo por turnos</w:t>
      </w:r>
      <w:r>
        <w:rPr>
          <w:color w:val="666464"/>
          <w:w w:val="105"/>
          <w:sz w:val="17"/>
        </w:rPr>
        <w:t>, </w:t>
      </w:r>
      <w:r>
        <w:rPr>
          <w:color w:val="4D4B4B"/>
          <w:w w:val="105"/>
          <w:sz w:val="17"/>
        </w:rPr>
        <w:t>al establecer</w:t>
      </w:r>
      <w:r>
        <w:rPr>
          <w:color w:val="4D4B4B"/>
          <w:w w:val="105"/>
          <w:sz w:val="17"/>
        </w:rPr>
        <w:t> la composición</w:t>
      </w:r>
      <w:r>
        <w:rPr>
          <w:color w:val="4D4B4B"/>
          <w:w w:val="105"/>
          <w:sz w:val="17"/>
        </w:rPr>
        <w:t> de los equipos</w:t>
      </w:r>
      <w:r>
        <w:rPr>
          <w:color w:val="4D4B4B"/>
          <w:w w:val="105"/>
          <w:sz w:val="17"/>
        </w:rPr>
        <w:t> nocturnos</w:t>
      </w:r>
      <w:r>
        <w:rPr>
          <w:color w:val="4D4B4B"/>
          <w:w w:val="105"/>
          <w:sz w:val="17"/>
        </w:rPr>
        <w:t> deberían</w:t>
      </w:r>
      <w:r>
        <w:rPr>
          <w:color w:val="4D4B4B"/>
          <w:w w:val="105"/>
          <w:sz w:val="17"/>
        </w:rPr>
        <w:t> tenerse en cuenta</w:t>
      </w:r>
      <w:r>
        <w:rPr>
          <w:color w:val="4D4B4B"/>
          <w:spacing w:val="40"/>
          <w:w w:val="105"/>
          <w:sz w:val="17"/>
        </w:rPr>
        <w:t> </w:t>
      </w:r>
      <w:r>
        <w:rPr>
          <w:color w:val="4D4B4B"/>
          <w:w w:val="105"/>
          <w:sz w:val="17"/>
        </w:rPr>
        <w:t>las</w:t>
      </w:r>
      <w:r>
        <w:rPr>
          <w:color w:val="4D4B4B"/>
          <w:w w:val="105"/>
          <w:sz w:val="17"/>
        </w:rPr>
        <w:t> situaciones</w:t>
      </w:r>
      <w:r>
        <w:rPr>
          <w:color w:val="4D4B4B"/>
          <w:spacing w:val="40"/>
          <w:w w:val="105"/>
          <w:sz w:val="17"/>
        </w:rPr>
        <w:t> </w:t>
      </w:r>
      <w:r>
        <w:rPr>
          <w:color w:val="4D4B4B"/>
          <w:w w:val="105"/>
          <w:sz w:val="17"/>
        </w:rPr>
        <w:t>particulares</w:t>
      </w:r>
      <w:r>
        <w:rPr>
          <w:color w:val="4D4B4B"/>
          <w:spacing w:val="40"/>
          <w:w w:val="105"/>
          <w:sz w:val="17"/>
        </w:rPr>
        <w:t> </w:t>
      </w:r>
      <w:r>
        <w:rPr>
          <w:color w:val="4D4B4B"/>
          <w:w w:val="105"/>
          <w:sz w:val="17"/>
        </w:rPr>
        <w:t>de</w:t>
      </w:r>
      <w:r>
        <w:rPr>
          <w:color w:val="4D4B4B"/>
          <w:w w:val="105"/>
          <w:sz w:val="17"/>
        </w:rPr>
        <w:t> los</w:t>
      </w:r>
      <w:r>
        <w:rPr>
          <w:color w:val="4D4B4B"/>
          <w:w w:val="105"/>
          <w:sz w:val="17"/>
        </w:rPr>
        <w:t> trabajadores</w:t>
      </w:r>
      <w:r>
        <w:rPr>
          <w:color w:val="4D4B4B"/>
          <w:spacing w:val="40"/>
          <w:w w:val="105"/>
          <w:sz w:val="17"/>
        </w:rPr>
        <w:t> </w:t>
      </w:r>
      <w:r>
        <w:rPr>
          <w:color w:val="4D4B4B"/>
          <w:w w:val="105"/>
          <w:sz w:val="17"/>
        </w:rPr>
        <w:t>que</w:t>
      </w:r>
      <w:r>
        <w:rPr>
          <w:color w:val="4D4B4B"/>
          <w:w w:val="105"/>
          <w:sz w:val="17"/>
        </w:rPr>
        <w:t> tienen</w:t>
      </w:r>
      <w:r>
        <w:rPr>
          <w:color w:val="4D4B4B"/>
          <w:spacing w:val="40"/>
          <w:w w:val="105"/>
          <w:sz w:val="17"/>
        </w:rPr>
        <w:t> </w:t>
      </w:r>
      <w:r>
        <w:rPr>
          <w:color w:val="4D4B4B"/>
          <w:w w:val="105"/>
          <w:sz w:val="17"/>
        </w:rPr>
        <w:t>responsabilidades</w:t>
      </w:r>
      <w:r>
        <w:rPr>
          <w:color w:val="4D4B4B"/>
          <w:w w:val="105"/>
          <w:sz w:val="17"/>
        </w:rPr>
        <w:t> familiares,</w:t>
      </w:r>
      <w:r>
        <w:rPr>
          <w:color w:val="4D4B4B"/>
          <w:spacing w:val="40"/>
          <w:w w:val="105"/>
          <w:sz w:val="17"/>
        </w:rPr>
        <w:t> </w:t>
      </w:r>
      <w:r>
        <w:rPr>
          <w:color w:val="4D4B4B"/>
          <w:w w:val="105"/>
          <w:sz w:val="17"/>
        </w:rPr>
        <w:t>de</w:t>
      </w:r>
      <w:r>
        <w:rPr>
          <w:color w:val="4D4B4B"/>
          <w:w w:val="105"/>
          <w:sz w:val="17"/>
        </w:rPr>
        <w:t> los</w:t>
      </w:r>
      <w:r>
        <w:rPr>
          <w:color w:val="4D4B4B"/>
          <w:w w:val="105"/>
          <w:sz w:val="17"/>
        </w:rPr>
        <w:t> que siguen cursos deformación y de los trabajadores</w:t>
      </w:r>
      <w:r>
        <w:rPr>
          <w:color w:val="4D4B4B"/>
          <w:w w:val="105"/>
          <w:sz w:val="17"/>
        </w:rPr>
        <w:t> de edad</w:t>
      </w:r>
      <w:r>
        <w:rPr>
          <w:color w:val="7B7979"/>
          <w:w w:val="105"/>
          <w:sz w:val="17"/>
        </w:rPr>
        <w:t>.</w:t>
      </w:r>
    </w:p>
    <w:p>
      <w:pPr>
        <w:spacing w:line="240" w:lineRule="auto" w:before="7"/>
        <w:rPr>
          <w:sz w:val="15"/>
        </w:rPr>
      </w:pPr>
    </w:p>
    <w:p>
      <w:pPr>
        <w:pStyle w:val="ListParagraph"/>
        <w:numPr>
          <w:ilvl w:val="0"/>
          <w:numId w:val="61"/>
        </w:numPr>
        <w:tabs>
          <w:tab w:pos="484" w:val="left" w:leader="none"/>
        </w:tabs>
        <w:spacing w:line="331" w:lineRule="auto" w:before="0" w:after="0"/>
        <w:ind w:left="125" w:right="794" w:hanging="4"/>
        <w:jc w:val="both"/>
        <w:rPr>
          <w:sz w:val="17"/>
        </w:rPr>
      </w:pPr>
      <w:r>
        <w:rPr>
          <w:color w:val="4D4B4B"/>
          <w:w w:val="105"/>
          <w:sz w:val="17"/>
        </w:rPr>
        <w:t>Excepto</w:t>
      </w:r>
      <w:r>
        <w:rPr>
          <w:color w:val="4D4B4B"/>
          <w:spacing w:val="40"/>
          <w:w w:val="105"/>
          <w:sz w:val="17"/>
        </w:rPr>
        <w:t> </w:t>
      </w:r>
      <w:r>
        <w:rPr>
          <w:color w:val="4D4B4B"/>
          <w:w w:val="105"/>
          <w:sz w:val="17"/>
        </w:rPr>
        <w:t>en</w:t>
      </w:r>
      <w:r>
        <w:rPr>
          <w:color w:val="4D4B4B"/>
          <w:w w:val="105"/>
          <w:sz w:val="17"/>
        </w:rPr>
        <w:t> casos</w:t>
      </w:r>
      <w:r>
        <w:rPr>
          <w:color w:val="4D4B4B"/>
          <w:w w:val="105"/>
          <w:sz w:val="17"/>
        </w:rPr>
        <w:t> de</w:t>
      </w:r>
      <w:r>
        <w:rPr>
          <w:color w:val="4D4B4B"/>
          <w:w w:val="105"/>
          <w:sz w:val="17"/>
        </w:rPr>
        <w:t> fuerza</w:t>
      </w:r>
      <w:r>
        <w:rPr>
          <w:color w:val="4D4B4B"/>
          <w:spacing w:val="40"/>
          <w:w w:val="105"/>
          <w:sz w:val="17"/>
        </w:rPr>
        <w:t> </w:t>
      </w:r>
      <w:r>
        <w:rPr>
          <w:color w:val="4D4B4B"/>
          <w:w w:val="105"/>
          <w:sz w:val="17"/>
        </w:rPr>
        <w:t>mayor</w:t>
      </w:r>
      <w:r>
        <w:rPr>
          <w:color w:val="4D4B4B"/>
          <w:spacing w:val="40"/>
          <w:w w:val="105"/>
          <w:sz w:val="17"/>
        </w:rPr>
        <w:t> </w:t>
      </w:r>
      <w:r>
        <w:rPr>
          <w:color w:val="4D4B4B"/>
          <w:w w:val="105"/>
          <w:sz w:val="17"/>
        </w:rPr>
        <w:t>o</w:t>
      </w:r>
      <w:r>
        <w:rPr>
          <w:color w:val="4D4B4B"/>
          <w:w w:val="105"/>
          <w:sz w:val="17"/>
        </w:rPr>
        <w:t> de</w:t>
      </w:r>
      <w:r>
        <w:rPr>
          <w:color w:val="4D4B4B"/>
          <w:w w:val="105"/>
          <w:sz w:val="17"/>
        </w:rPr>
        <w:t> accidente</w:t>
      </w:r>
      <w:r>
        <w:rPr>
          <w:color w:val="4D4B4B"/>
          <w:spacing w:val="40"/>
          <w:w w:val="105"/>
          <w:sz w:val="17"/>
        </w:rPr>
        <w:t> </w:t>
      </w:r>
      <w:r>
        <w:rPr>
          <w:color w:val="4D4B4B"/>
          <w:w w:val="105"/>
          <w:sz w:val="17"/>
        </w:rPr>
        <w:t>real</w:t>
      </w:r>
      <w:r>
        <w:rPr>
          <w:color w:val="4D4B4B"/>
          <w:w w:val="105"/>
          <w:sz w:val="17"/>
        </w:rPr>
        <w:t> o</w:t>
      </w:r>
      <w:r>
        <w:rPr>
          <w:color w:val="4D4B4B"/>
          <w:w w:val="105"/>
          <w:sz w:val="17"/>
        </w:rPr>
        <w:t> inminente</w:t>
      </w:r>
      <w:r>
        <w:rPr>
          <w:color w:val="666464"/>
          <w:w w:val="105"/>
          <w:sz w:val="17"/>
        </w:rPr>
        <w:t>,</w:t>
      </w:r>
      <w:r>
        <w:rPr>
          <w:color w:val="666464"/>
          <w:w w:val="105"/>
          <w:sz w:val="17"/>
        </w:rPr>
        <w:t> </w:t>
      </w:r>
      <w:r>
        <w:rPr>
          <w:color w:val="4D4B4B"/>
          <w:w w:val="105"/>
          <w:sz w:val="17"/>
        </w:rPr>
        <w:t>los</w:t>
      </w:r>
      <w:r>
        <w:rPr>
          <w:color w:val="4D4B4B"/>
          <w:w w:val="105"/>
          <w:sz w:val="17"/>
        </w:rPr>
        <w:t> trabajadores</w:t>
      </w:r>
      <w:r>
        <w:rPr>
          <w:color w:val="4D4B4B"/>
          <w:spacing w:val="40"/>
          <w:w w:val="105"/>
          <w:sz w:val="17"/>
        </w:rPr>
        <w:t> </w:t>
      </w:r>
      <w:r>
        <w:rPr>
          <w:color w:val="4D4B4B"/>
          <w:w w:val="105"/>
          <w:sz w:val="17"/>
        </w:rPr>
        <w:t>deberían</w:t>
      </w:r>
      <w:r>
        <w:rPr>
          <w:color w:val="4D4B4B"/>
          <w:spacing w:val="40"/>
          <w:w w:val="105"/>
          <w:sz w:val="17"/>
        </w:rPr>
        <w:t> </w:t>
      </w:r>
      <w:r>
        <w:rPr>
          <w:color w:val="4D4B4B"/>
          <w:w w:val="105"/>
          <w:sz w:val="17"/>
        </w:rPr>
        <w:t>ser informados con una antelación razonable de que han de efectuar trabajo nocturno</w:t>
      </w:r>
      <w:r>
        <w:rPr>
          <w:color w:val="666464"/>
          <w:w w:val="105"/>
          <w:sz w:val="17"/>
        </w:rPr>
        <w:t>.</w:t>
      </w:r>
    </w:p>
    <w:p>
      <w:pPr>
        <w:spacing w:line="240" w:lineRule="auto" w:before="8"/>
        <w:rPr>
          <w:sz w:val="15"/>
        </w:rPr>
      </w:pPr>
    </w:p>
    <w:p>
      <w:pPr>
        <w:pStyle w:val="ListParagraph"/>
        <w:numPr>
          <w:ilvl w:val="0"/>
          <w:numId w:val="61"/>
        </w:numPr>
        <w:tabs>
          <w:tab w:pos="424" w:val="left" w:leader="none"/>
        </w:tabs>
        <w:spacing w:line="331" w:lineRule="auto" w:before="1" w:after="0"/>
        <w:ind w:left="123" w:right="795" w:hanging="3"/>
        <w:jc w:val="both"/>
        <w:rPr>
          <w:sz w:val="17"/>
        </w:rPr>
      </w:pPr>
      <w:r>
        <w:rPr>
          <w:color w:val="4D4B4B"/>
          <w:w w:val="105"/>
          <w:sz w:val="17"/>
        </w:rPr>
        <w:t>deberían tomarse medidas, cuando proceda, para que</w:t>
      </w:r>
      <w:r>
        <w:rPr>
          <w:color w:val="4D4B4B"/>
          <w:spacing w:val="-2"/>
          <w:w w:val="105"/>
          <w:sz w:val="17"/>
        </w:rPr>
        <w:t> </w:t>
      </w:r>
      <w:r>
        <w:rPr>
          <w:color w:val="4D4B4B"/>
          <w:w w:val="105"/>
          <w:sz w:val="17"/>
        </w:rPr>
        <w:t>los trabajadores nocturnos disfruten, como los demás trabajadores,</w:t>
      </w:r>
      <w:r>
        <w:rPr>
          <w:color w:val="4D4B4B"/>
          <w:w w:val="105"/>
          <w:sz w:val="17"/>
        </w:rPr>
        <w:t> de posibilidades de formación, con inclusión de licencias pagadas de estudios</w:t>
      </w:r>
      <w:r>
        <w:rPr>
          <w:color w:val="7B7979"/>
          <w:w w:val="105"/>
          <w:sz w:val="17"/>
        </w:rPr>
        <w:t>.</w:t>
      </w:r>
    </w:p>
    <w:p>
      <w:pPr>
        <w:spacing w:line="240" w:lineRule="auto" w:before="8"/>
        <w:rPr>
          <w:sz w:val="15"/>
        </w:rPr>
      </w:pPr>
    </w:p>
    <w:p>
      <w:pPr>
        <w:spacing w:line="336" w:lineRule="auto" w:before="0"/>
        <w:ind w:left="120" w:right="787" w:firstLine="1"/>
        <w:jc w:val="both"/>
        <w:rPr>
          <w:sz w:val="17"/>
        </w:rPr>
      </w:pPr>
      <w:r>
        <w:rPr>
          <w:color w:val="4D4B4B"/>
          <w:w w:val="105"/>
          <w:sz w:val="17"/>
        </w:rPr>
        <w:t>23</w:t>
      </w:r>
      <w:r>
        <w:rPr>
          <w:color w:val="8C8989"/>
          <w:w w:val="105"/>
          <w:sz w:val="17"/>
        </w:rPr>
        <w:t>.</w:t>
      </w:r>
      <w:r>
        <w:rPr>
          <w:color w:val="4D4B4B"/>
          <w:w w:val="105"/>
          <w:sz w:val="17"/>
        </w:rPr>
        <w:t>1</w:t>
      </w:r>
      <w:r>
        <w:rPr>
          <w:color w:val="8C8989"/>
          <w:w w:val="105"/>
          <w:sz w:val="17"/>
        </w:rPr>
        <w:t>.</w:t>
      </w:r>
      <w:r>
        <w:rPr>
          <w:color w:val="8C8989"/>
          <w:spacing w:val="-4"/>
          <w:w w:val="105"/>
          <w:sz w:val="17"/>
        </w:rPr>
        <w:t> </w:t>
      </w:r>
      <w:r>
        <w:rPr>
          <w:color w:val="4D4B4B"/>
          <w:w w:val="105"/>
          <w:sz w:val="17"/>
        </w:rPr>
        <w:t>A los trabajadores nocturnos que hayan efectuado un número determinado de anos de trabajo nocturno se les debería tener particularmente en cuenta</w:t>
      </w:r>
    </w:p>
    <w:p>
      <w:pPr>
        <w:spacing w:line="240" w:lineRule="auto" w:before="1"/>
        <w:rPr>
          <w:sz w:val="15"/>
        </w:rPr>
      </w:pPr>
    </w:p>
    <w:p>
      <w:pPr>
        <w:spacing w:before="1"/>
        <w:ind w:left="125" w:right="0" w:firstLine="0"/>
        <w:jc w:val="left"/>
        <w:rPr>
          <w:sz w:val="17"/>
        </w:rPr>
      </w:pPr>
      <w:r>
        <w:rPr>
          <w:color w:val="4D4B4B"/>
          <w:w w:val="105"/>
          <w:sz w:val="17"/>
        </w:rPr>
        <w:t>para</w:t>
      </w:r>
      <w:r>
        <w:rPr>
          <w:color w:val="4D4B4B"/>
          <w:spacing w:val="3"/>
          <w:w w:val="105"/>
          <w:sz w:val="17"/>
        </w:rPr>
        <w:t> </w:t>
      </w:r>
      <w:r>
        <w:rPr>
          <w:color w:val="4D4B4B"/>
          <w:w w:val="105"/>
          <w:sz w:val="17"/>
        </w:rPr>
        <w:t>ocupar</w:t>
      </w:r>
      <w:r>
        <w:rPr>
          <w:color w:val="4D4B4B"/>
          <w:spacing w:val="7"/>
          <w:w w:val="105"/>
          <w:sz w:val="17"/>
        </w:rPr>
        <w:t> </w:t>
      </w:r>
      <w:r>
        <w:rPr>
          <w:color w:val="4D4B4B"/>
          <w:w w:val="105"/>
          <w:sz w:val="17"/>
        </w:rPr>
        <w:t>vacantes</w:t>
      </w:r>
      <w:r>
        <w:rPr>
          <w:color w:val="4D4B4B"/>
          <w:spacing w:val="11"/>
          <w:w w:val="105"/>
          <w:sz w:val="17"/>
        </w:rPr>
        <w:t> </w:t>
      </w:r>
      <w:r>
        <w:rPr>
          <w:color w:val="4D4B4B"/>
          <w:w w:val="105"/>
          <w:sz w:val="17"/>
        </w:rPr>
        <w:t>de</w:t>
      </w:r>
      <w:r>
        <w:rPr>
          <w:color w:val="4D4B4B"/>
          <w:spacing w:val="-4"/>
          <w:w w:val="105"/>
          <w:sz w:val="17"/>
        </w:rPr>
        <w:t> </w:t>
      </w:r>
      <w:r>
        <w:rPr>
          <w:color w:val="4D4B4B"/>
          <w:w w:val="105"/>
          <w:sz w:val="17"/>
        </w:rPr>
        <w:t>puestos</w:t>
      </w:r>
      <w:r>
        <w:rPr>
          <w:color w:val="4D4B4B"/>
          <w:spacing w:val="7"/>
          <w:w w:val="105"/>
          <w:sz w:val="17"/>
        </w:rPr>
        <w:t> </w:t>
      </w:r>
      <w:r>
        <w:rPr>
          <w:color w:val="4D4B4B"/>
          <w:w w:val="105"/>
          <w:sz w:val="17"/>
        </w:rPr>
        <w:t>diurnos</w:t>
      </w:r>
      <w:r>
        <w:rPr>
          <w:color w:val="4D4B4B"/>
          <w:spacing w:val="6"/>
          <w:w w:val="105"/>
          <w:sz w:val="17"/>
        </w:rPr>
        <w:t> </w:t>
      </w:r>
      <w:r>
        <w:rPr>
          <w:color w:val="4D4B4B"/>
          <w:w w:val="105"/>
          <w:sz w:val="17"/>
        </w:rPr>
        <w:t>para</w:t>
      </w:r>
      <w:r>
        <w:rPr>
          <w:color w:val="4D4B4B"/>
          <w:spacing w:val="4"/>
          <w:w w:val="105"/>
          <w:sz w:val="17"/>
        </w:rPr>
        <w:t> </w:t>
      </w:r>
      <w:r>
        <w:rPr>
          <w:color w:val="4D4B4B"/>
          <w:w w:val="105"/>
          <w:sz w:val="17"/>
        </w:rPr>
        <w:t>los</w:t>
      </w:r>
      <w:r>
        <w:rPr>
          <w:color w:val="4D4B4B"/>
          <w:spacing w:val="1"/>
          <w:w w:val="105"/>
          <w:sz w:val="17"/>
        </w:rPr>
        <w:t> </w:t>
      </w:r>
      <w:r>
        <w:rPr>
          <w:color w:val="4D4B4B"/>
          <w:w w:val="105"/>
          <w:sz w:val="17"/>
        </w:rPr>
        <w:t>cuales</w:t>
      </w:r>
      <w:r>
        <w:rPr>
          <w:color w:val="4D4B4B"/>
          <w:spacing w:val="5"/>
          <w:w w:val="105"/>
          <w:sz w:val="17"/>
        </w:rPr>
        <w:t> </w:t>
      </w:r>
      <w:r>
        <w:rPr>
          <w:color w:val="4D4B4B"/>
          <w:w w:val="105"/>
          <w:sz w:val="17"/>
        </w:rPr>
        <w:t>reúnan</w:t>
      </w:r>
      <w:r>
        <w:rPr>
          <w:color w:val="4D4B4B"/>
          <w:spacing w:val="-1"/>
          <w:w w:val="105"/>
          <w:sz w:val="17"/>
        </w:rPr>
        <w:t> </w:t>
      </w:r>
      <w:r>
        <w:rPr>
          <w:color w:val="4D4B4B"/>
          <w:w w:val="105"/>
          <w:sz w:val="17"/>
        </w:rPr>
        <w:t>las</w:t>
      </w:r>
      <w:r>
        <w:rPr>
          <w:color w:val="4D4B4B"/>
          <w:spacing w:val="-3"/>
          <w:w w:val="105"/>
          <w:sz w:val="17"/>
        </w:rPr>
        <w:t> </w:t>
      </w:r>
      <w:r>
        <w:rPr>
          <w:color w:val="4D4B4B"/>
          <w:w w:val="105"/>
          <w:sz w:val="17"/>
        </w:rPr>
        <w:t>calificaciones</w:t>
      </w:r>
      <w:r>
        <w:rPr>
          <w:color w:val="4D4B4B"/>
          <w:spacing w:val="-9"/>
          <w:w w:val="105"/>
          <w:sz w:val="17"/>
        </w:rPr>
        <w:t> </w:t>
      </w:r>
      <w:r>
        <w:rPr>
          <w:color w:val="4D4B4B"/>
          <w:spacing w:val="-2"/>
          <w:w w:val="105"/>
          <w:sz w:val="17"/>
        </w:rPr>
        <w:t>necesarias</w:t>
      </w:r>
      <w:r>
        <w:rPr>
          <w:color w:val="8C8989"/>
          <w:spacing w:val="-2"/>
          <w:w w:val="105"/>
          <w:sz w:val="17"/>
        </w:rPr>
        <w:t>.</w:t>
      </w:r>
    </w:p>
    <w:p>
      <w:pPr>
        <w:spacing w:line="240" w:lineRule="auto" w:before="3"/>
        <w:rPr>
          <w:sz w:val="22"/>
        </w:rPr>
      </w:pPr>
    </w:p>
    <w:p>
      <w:pPr>
        <w:spacing w:line="331" w:lineRule="auto" w:before="0"/>
        <w:ind w:left="125" w:right="802" w:hanging="4"/>
        <w:jc w:val="both"/>
        <w:rPr>
          <w:sz w:val="17"/>
        </w:rPr>
      </w:pPr>
      <w:r>
        <w:rPr>
          <w:color w:val="4D4B4B"/>
          <w:w w:val="105"/>
          <w:sz w:val="17"/>
        </w:rPr>
        <w:t>2</w:t>
      </w:r>
      <w:r>
        <w:rPr>
          <w:color w:val="8C8989"/>
          <w:w w:val="105"/>
          <w:sz w:val="17"/>
        </w:rPr>
        <w:t>.</w:t>
      </w:r>
      <w:r>
        <w:rPr>
          <w:color w:val="8C8989"/>
          <w:w w:val="105"/>
          <w:sz w:val="17"/>
        </w:rPr>
        <w:t> </w:t>
      </w:r>
      <w:r>
        <w:rPr>
          <w:color w:val="4D4B4B"/>
          <w:w w:val="105"/>
          <w:sz w:val="17"/>
        </w:rPr>
        <w:t>deberían</w:t>
      </w:r>
      <w:r>
        <w:rPr>
          <w:color w:val="4D4B4B"/>
          <w:w w:val="105"/>
          <w:sz w:val="17"/>
        </w:rPr>
        <w:t> prepararse</w:t>
      </w:r>
      <w:r>
        <w:rPr>
          <w:color w:val="4D4B4B"/>
          <w:w w:val="105"/>
          <w:sz w:val="17"/>
        </w:rPr>
        <w:t> esos</w:t>
      </w:r>
      <w:r>
        <w:rPr>
          <w:color w:val="4D4B4B"/>
          <w:w w:val="105"/>
          <w:sz w:val="17"/>
        </w:rPr>
        <w:t> traslados</w:t>
      </w:r>
      <w:r>
        <w:rPr>
          <w:color w:val="4D4B4B"/>
          <w:w w:val="105"/>
          <w:sz w:val="17"/>
        </w:rPr>
        <w:t> facilitando,</w:t>
      </w:r>
      <w:r>
        <w:rPr>
          <w:color w:val="4D4B4B"/>
          <w:w w:val="105"/>
          <w:sz w:val="17"/>
        </w:rPr>
        <w:t> cuando</w:t>
      </w:r>
      <w:r>
        <w:rPr>
          <w:color w:val="4D4B4B"/>
          <w:w w:val="105"/>
          <w:sz w:val="17"/>
        </w:rPr>
        <w:t> sea</w:t>
      </w:r>
      <w:r>
        <w:rPr>
          <w:color w:val="4D4B4B"/>
          <w:w w:val="105"/>
          <w:sz w:val="17"/>
        </w:rPr>
        <w:t> necesario</w:t>
      </w:r>
      <w:r>
        <w:rPr>
          <w:color w:val="666464"/>
          <w:w w:val="105"/>
          <w:sz w:val="17"/>
        </w:rPr>
        <w:t>,</w:t>
      </w:r>
      <w:r>
        <w:rPr>
          <w:color w:val="666464"/>
          <w:w w:val="105"/>
          <w:sz w:val="17"/>
        </w:rPr>
        <w:t> </w:t>
      </w:r>
      <w:r>
        <w:rPr>
          <w:color w:val="4D4B4B"/>
          <w:w w:val="105"/>
          <w:sz w:val="17"/>
        </w:rPr>
        <w:t>la</w:t>
      </w:r>
      <w:r>
        <w:rPr>
          <w:color w:val="4D4B4B"/>
          <w:w w:val="105"/>
          <w:sz w:val="17"/>
        </w:rPr>
        <w:t> formación</w:t>
      </w:r>
      <w:r>
        <w:rPr>
          <w:color w:val="4D4B4B"/>
          <w:w w:val="105"/>
          <w:sz w:val="17"/>
        </w:rPr>
        <w:t> de</w:t>
      </w:r>
      <w:r>
        <w:rPr>
          <w:color w:val="4D4B4B"/>
          <w:w w:val="105"/>
          <w:sz w:val="17"/>
        </w:rPr>
        <w:t> los</w:t>
      </w:r>
      <w:r>
        <w:rPr>
          <w:color w:val="4D4B4B"/>
          <w:w w:val="105"/>
          <w:sz w:val="17"/>
        </w:rPr>
        <w:t> trabajadores nocturnos en tareas que normalmente se efectúen durante el día.</w:t>
      </w:r>
    </w:p>
    <w:p>
      <w:pPr>
        <w:spacing w:line="240" w:lineRule="auto" w:before="2"/>
        <w:rPr>
          <w:sz w:val="16"/>
        </w:rPr>
      </w:pPr>
    </w:p>
    <w:p>
      <w:pPr>
        <w:pStyle w:val="ListParagraph"/>
        <w:numPr>
          <w:ilvl w:val="0"/>
          <w:numId w:val="62"/>
        </w:numPr>
        <w:tabs>
          <w:tab w:pos="498" w:val="left" w:leader="none"/>
        </w:tabs>
        <w:spacing w:line="331" w:lineRule="auto" w:before="0" w:after="0"/>
        <w:ind w:left="120" w:right="792" w:firstLine="1"/>
        <w:jc w:val="both"/>
        <w:rPr>
          <w:sz w:val="17"/>
        </w:rPr>
      </w:pPr>
      <w:r>
        <w:rPr>
          <w:color w:val="4D4B4B"/>
          <w:w w:val="105"/>
          <w:sz w:val="17"/>
        </w:rPr>
        <w:t>A</w:t>
      </w:r>
      <w:r>
        <w:rPr>
          <w:color w:val="4D4B4B"/>
          <w:w w:val="105"/>
          <w:sz w:val="17"/>
        </w:rPr>
        <w:t> los</w:t>
      </w:r>
      <w:r>
        <w:rPr>
          <w:color w:val="4D4B4B"/>
          <w:w w:val="105"/>
          <w:sz w:val="17"/>
        </w:rPr>
        <w:t> trabajadores</w:t>
      </w:r>
      <w:r>
        <w:rPr>
          <w:color w:val="4D4B4B"/>
          <w:w w:val="105"/>
          <w:sz w:val="17"/>
        </w:rPr>
        <w:t> que</w:t>
      </w:r>
      <w:r>
        <w:rPr>
          <w:color w:val="4D4B4B"/>
          <w:w w:val="105"/>
          <w:sz w:val="17"/>
        </w:rPr>
        <w:t> durante</w:t>
      </w:r>
      <w:r>
        <w:rPr>
          <w:color w:val="4D4B4B"/>
          <w:w w:val="105"/>
          <w:sz w:val="17"/>
        </w:rPr>
        <w:t> un</w:t>
      </w:r>
      <w:r>
        <w:rPr>
          <w:color w:val="4D4B4B"/>
          <w:w w:val="105"/>
          <w:sz w:val="17"/>
        </w:rPr>
        <w:t> número</w:t>
      </w:r>
      <w:r>
        <w:rPr>
          <w:color w:val="4D4B4B"/>
          <w:w w:val="105"/>
          <w:sz w:val="17"/>
        </w:rPr>
        <w:t> considerable</w:t>
      </w:r>
      <w:r>
        <w:rPr>
          <w:color w:val="4D4B4B"/>
          <w:spacing w:val="40"/>
          <w:w w:val="105"/>
          <w:sz w:val="17"/>
        </w:rPr>
        <w:t> </w:t>
      </w:r>
      <w:r>
        <w:rPr>
          <w:color w:val="4D4B4B"/>
          <w:w w:val="105"/>
          <w:sz w:val="17"/>
        </w:rPr>
        <w:t>de</w:t>
      </w:r>
      <w:r>
        <w:rPr>
          <w:color w:val="4D4B4B"/>
          <w:w w:val="105"/>
          <w:sz w:val="17"/>
        </w:rPr>
        <w:t> anos</w:t>
      </w:r>
      <w:r>
        <w:rPr>
          <w:color w:val="4D4B4B"/>
          <w:w w:val="105"/>
          <w:sz w:val="17"/>
        </w:rPr>
        <w:t> hayan</w:t>
      </w:r>
      <w:r>
        <w:rPr>
          <w:color w:val="4D4B4B"/>
          <w:w w:val="105"/>
          <w:sz w:val="17"/>
        </w:rPr>
        <w:t> estado</w:t>
      </w:r>
      <w:r>
        <w:rPr>
          <w:color w:val="4D4B4B"/>
          <w:w w:val="105"/>
          <w:sz w:val="17"/>
        </w:rPr>
        <w:t> empleados</w:t>
      </w:r>
      <w:r>
        <w:rPr>
          <w:color w:val="4D4B4B"/>
          <w:w w:val="105"/>
          <w:sz w:val="17"/>
        </w:rPr>
        <w:t> como trabajadores nocturnos se</w:t>
      </w:r>
      <w:r>
        <w:rPr>
          <w:color w:val="4D4B4B"/>
          <w:spacing w:val="-7"/>
          <w:w w:val="105"/>
          <w:sz w:val="17"/>
        </w:rPr>
        <w:t> </w:t>
      </w:r>
      <w:r>
        <w:rPr>
          <w:color w:val="4D4B4B"/>
          <w:w w:val="105"/>
          <w:sz w:val="17"/>
        </w:rPr>
        <w:t>les debería tener particularmente</w:t>
      </w:r>
      <w:r>
        <w:rPr>
          <w:color w:val="4D4B4B"/>
          <w:spacing w:val="-6"/>
          <w:w w:val="105"/>
          <w:sz w:val="17"/>
        </w:rPr>
        <w:t> </w:t>
      </w:r>
      <w:r>
        <w:rPr>
          <w:color w:val="4D4B4B"/>
          <w:w w:val="105"/>
          <w:sz w:val="17"/>
        </w:rPr>
        <w:t>en cuenta por lo que respecta a</w:t>
      </w:r>
      <w:r>
        <w:rPr>
          <w:color w:val="4D4B4B"/>
          <w:spacing w:val="-4"/>
          <w:w w:val="105"/>
          <w:sz w:val="17"/>
        </w:rPr>
        <w:t> </w:t>
      </w:r>
      <w:r>
        <w:rPr>
          <w:color w:val="4D4B4B"/>
          <w:w w:val="105"/>
          <w:sz w:val="17"/>
        </w:rPr>
        <w:t>las posibilidades de jubilación voluntaria anticipada o progresiva, cuando existan tales posibilidades</w:t>
      </w:r>
      <w:r>
        <w:rPr>
          <w:color w:val="7B7979"/>
          <w:w w:val="105"/>
          <w:sz w:val="17"/>
        </w:rPr>
        <w:t>.</w:t>
      </w:r>
    </w:p>
    <w:p>
      <w:pPr>
        <w:spacing w:line="240" w:lineRule="auto" w:before="8"/>
        <w:rPr>
          <w:sz w:val="15"/>
        </w:rPr>
      </w:pPr>
    </w:p>
    <w:p>
      <w:pPr>
        <w:pStyle w:val="ListParagraph"/>
        <w:numPr>
          <w:ilvl w:val="0"/>
          <w:numId w:val="62"/>
        </w:numPr>
        <w:tabs>
          <w:tab w:pos="422" w:val="left" w:leader="none"/>
        </w:tabs>
        <w:spacing w:line="331" w:lineRule="auto" w:before="0" w:after="0"/>
        <w:ind w:left="120" w:right="787" w:firstLine="1"/>
        <w:jc w:val="both"/>
        <w:rPr>
          <w:sz w:val="17"/>
        </w:rPr>
      </w:pPr>
      <w:r>
        <w:rPr>
          <w:color w:val="4D4B4B"/>
          <w:w w:val="105"/>
          <w:sz w:val="17"/>
        </w:rPr>
        <w:t>Los trabajadores nocturnos que desempeñen una función sindical o de</w:t>
      </w:r>
      <w:r>
        <w:rPr>
          <w:color w:val="4D4B4B"/>
          <w:spacing w:val="-1"/>
          <w:w w:val="105"/>
          <w:sz w:val="17"/>
        </w:rPr>
        <w:t> </w:t>
      </w:r>
      <w:r>
        <w:rPr>
          <w:color w:val="4D4B4B"/>
          <w:w w:val="105"/>
          <w:sz w:val="17"/>
        </w:rPr>
        <w:t>representación</w:t>
      </w:r>
      <w:r>
        <w:rPr>
          <w:color w:val="4D4B4B"/>
          <w:spacing w:val="-11"/>
          <w:w w:val="105"/>
          <w:sz w:val="17"/>
        </w:rPr>
        <w:t> </w:t>
      </w:r>
      <w:r>
        <w:rPr>
          <w:color w:val="4D4B4B"/>
          <w:w w:val="105"/>
          <w:sz w:val="17"/>
        </w:rPr>
        <w:t>del personal deberían tener</w:t>
      </w:r>
      <w:r>
        <w:rPr>
          <w:color w:val="4D4B4B"/>
          <w:w w:val="105"/>
          <w:sz w:val="17"/>
        </w:rPr>
        <w:t> la</w:t>
      </w:r>
      <w:r>
        <w:rPr>
          <w:color w:val="4D4B4B"/>
          <w:w w:val="105"/>
          <w:sz w:val="17"/>
        </w:rPr>
        <w:t> posibilidad</w:t>
      </w:r>
      <w:r>
        <w:rPr>
          <w:color w:val="4D4B4B"/>
          <w:w w:val="105"/>
          <w:sz w:val="17"/>
        </w:rPr>
        <w:t> de</w:t>
      </w:r>
      <w:r>
        <w:rPr>
          <w:color w:val="4D4B4B"/>
          <w:w w:val="105"/>
          <w:sz w:val="17"/>
        </w:rPr>
        <w:t> ejercer</w:t>
      </w:r>
      <w:r>
        <w:rPr>
          <w:color w:val="4D4B4B"/>
          <w:w w:val="105"/>
          <w:sz w:val="17"/>
        </w:rPr>
        <w:t> esa</w:t>
      </w:r>
      <w:r>
        <w:rPr>
          <w:color w:val="4D4B4B"/>
          <w:w w:val="105"/>
          <w:sz w:val="17"/>
        </w:rPr>
        <w:t> actividad</w:t>
      </w:r>
      <w:r>
        <w:rPr>
          <w:color w:val="4D4B4B"/>
          <w:w w:val="105"/>
          <w:sz w:val="17"/>
        </w:rPr>
        <w:t> en</w:t>
      </w:r>
      <w:r>
        <w:rPr>
          <w:color w:val="4D4B4B"/>
          <w:w w:val="105"/>
          <w:sz w:val="17"/>
        </w:rPr>
        <w:t> condiciones apropiadas,</w:t>
      </w:r>
      <w:r>
        <w:rPr>
          <w:color w:val="4D4B4B"/>
          <w:w w:val="105"/>
          <w:sz w:val="17"/>
        </w:rPr>
        <w:t> al</w:t>
      </w:r>
      <w:r>
        <w:rPr>
          <w:color w:val="4D4B4B"/>
          <w:w w:val="105"/>
          <w:sz w:val="17"/>
        </w:rPr>
        <w:t> igual</w:t>
      </w:r>
      <w:r>
        <w:rPr>
          <w:color w:val="4D4B4B"/>
          <w:w w:val="105"/>
          <w:sz w:val="17"/>
        </w:rPr>
        <w:t> que</w:t>
      </w:r>
      <w:r>
        <w:rPr>
          <w:color w:val="4D4B4B"/>
          <w:w w:val="105"/>
          <w:sz w:val="17"/>
        </w:rPr>
        <w:t> otros</w:t>
      </w:r>
      <w:r>
        <w:rPr>
          <w:color w:val="4D4B4B"/>
          <w:w w:val="105"/>
          <w:sz w:val="17"/>
        </w:rPr>
        <w:t> trabajadores</w:t>
      </w:r>
      <w:r>
        <w:rPr>
          <w:color w:val="4D4B4B"/>
          <w:w w:val="105"/>
          <w:sz w:val="17"/>
        </w:rPr>
        <w:t> que asumen la</w:t>
      </w:r>
      <w:r>
        <w:rPr>
          <w:color w:val="4D4B4B"/>
          <w:w w:val="105"/>
          <w:sz w:val="17"/>
        </w:rPr>
        <w:t> misma</w:t>
      </w:r>
      <w:r>
        <w:rPr>
          <w:color w:val="4D4B4B"/>
          <w:w w:val="105"/>
          <w:sz w:val="17"/>
        </w:rPr>
        <w:t> función</w:t>
      </w:r>
      <w:r>
        <w:rPr>
          <w:color w:val="7B7979"/>
          <w:w w:val="105"/>
          <w:sz w:val="17"/>
        </w:rPr>
        <w:t>.</w:t>
      </w:r>
      <w:r>
        <w:rPr>
          <w:color w:val="7B7979"/>
          <w:w w:val="105"/>
          <w:sz w:val="17"/>
        </w:rPr>
        <w:t> </w:t>
      </w:r>
      <w:r>
        <w:rPr>
          <w:color w:val="4D4B4B"/>
          <w:w w:val="105"/>
          <w:sz w:val="17"/>
        </w:rPr>
        <w:t>La</w:t>
      </w:r>
      <w:r>
        <w:rPr>
          <w:color w:val="4D4B4B"/>
          <w:w w:val="105"/>
          <w:sz w:val="17"/>
        </w:rPr>
        <w:t> necesidad</w:t>
      </w:r>
      <w:r>
        <w:rPr>
          <w:color w:val="4D4B4B"/>
          <w:spacing w:val="40"/>
          <w:w w:val="105"/>
          <w:sz w:val="17"/>
        </w:rPr>
        <w:t> </w:t>
      </w:r>
      <w:r>
        <w:rPr>
          <w:color w:val="4D4B4B"/>
          <w:w w:val="105"/>
          <w:sz w:val="17"/>
        </w:rPr>
        <w:t>de</w:t>
      </w:r>
      <w:r>
        <w:rPr>
          <w:color w:val="4D4B4B"/>
          <w:w w:val="105"/>
          <w:sz w:val="17"/>
        </w:rPr>
        <w:t> poder</w:t>
      </w:r>
      <w:r>
        <w:rPr>
          <w:color w:val="4D4B4B"/>
          <w:w w:val="105"/>
          <w:sz w:val="17"/>
        </w:rPr>
        <w:t> asumir</w:t>
      </w:r>
      <w:r>
        <w:rPr>
          <w:color w:val="4D4B4B"/>
          <w:spacing w:val="40"/>
          <w:w w:val="105"/>
          <w:sz w:val="17"/>
        </w:rPr>
        <w:t> </w:t>
      </w:r>
      <w:r>
        <w:rPr>
          <w:color w:val="4D4B4B"/>
          <w:w w:val="105"/>
          <w:sz w:val="17"/>
        </w:rPr>
        <w:t>funciones</w:t>
      </w:r>
      <w:r>
        <w:rPr>
          <w:color w:val="4D4B4B"/>
          <w:spacing w:val="40"/>
          <w:w w:val="105"/>
          <w:sz w:val="17"/>
        </w:rPr>
        <w:t> </w:t>
      </w:r>
      <w:r>
        <w:rPr>
          <w:color w:val="4D4B4B"/>
          <w:w w:val="105"/>
          <w:sz w:val="17"/>
        </w:rPr>
        <w:t>de</w:t>
      </w:r>
      <w:r>
        <w:rPr>
          <w:color w:val="4D4B4B"/>
          <w:w w:val="105"/>
          <w:sz w:val="17"/>
        </w:rPr>
        <w:t> representación</w:t>
      </w:r>
      <w:r>
        <w:rPr>
          <w:color w:val="4D4B4B"/>
          <w:w w:val="105"/>
          <w:sz w:val="17"/>
        </w:rPr>
        <w:t> de</w:t>
      </w:r>
      <w:r>
        <w:rPr>
          <w:color w:val="4D4B4B"/>
          <w:w w:val="105"/>
          <w:sz w:val="17"/>
        </w:rPr>
        <w:t> los</w:t>
      </w:r>
      <w:r>
        <w:rPr>
          <w:color w:val="4D4B4B"/>
          <w:w w:val="105"/>
          <w:sz w:val="17"/>
        </w:rPr>
        <w:t> trabajadores debería</w:t>
      </w:r>
      <w:r>
        <w:rPr>
          <w:color w:val="4D4B4B"/>
          <w:spacing w:val="40"/>
          <w:w w:val="105"/>
          <w:sz w:val="17"/>
        </w:rPr>
        <w:t> </w:t>
      </w:r>
      <w:r>
        <w:rPr>
          <w:color w:val="4D4B4B"/>
          <w:w w:val="105"/>
          <w:sz w:val="17"/>
        </w:rPr>
        <w:t>ser</w:t>
      </w:r>
      <w:r>
        <w:rPr>
          <w:color w:val="4D4B4B"/>
          <w:w w:val="105"/>
          <w:sz w:val="17"/>
        </w:rPr>
        <w:t> tomada</w:t>
      </w:r>
      <w:r>
        <w:rPr>
          <w:color w:val="4D4B4B"/>
          <w:w w:val="105"/>
          <w:sz w:val="17"/>
        </w:rPr>
        <w:t> en</w:t>
      </w:r>
      <w:r>
        <w:rPr>
          <w:color w:val="4D4B4B"/>
          <w:w w:val="105"/>
          <w:sz w:val="17"/>
        </w:rPr>
        <w:t> cuenta</w:t>
      </w:r>
      <w:r>
        <w:rPr>
          <w:color w:val="4D4B4B"/>
          <w:w w:val="105"/>
          <w:sz w:val="17"/>
        </w:rPr>
        <w:t> al</w:t>
      </w:r>
      <w:r>
        <w:rPr>
          <w:color w:val="4D4B4B"/>
          <w:w w:val="105"/>
          <w:sz w:val="17"/>
        </w:rPr>
        <w:t> adoptarse</w:t>
      </w:r>
      <w:r>
        <w:rPr>
          <w:color w:val="4D4B4B"/>
          <w:w w:val="105"/>
          <w:sz w:val="17"/>
        </w:rPr>
        <w:t> decisiones</w:t>
      </w:r>
      <w:r>
        <w:rPr>
          <w:color w:val="4D4B4B"/>
          <w:w w:val="105"/>
          <w:sz w:val="17"/>
        </w:rPr>
        <w:t> relativas</w:t>
      </w:r>
      <w:r>
        <w:rPr>
          <w:color w:val="4D4B4B"/>
          <w:w w:val="105"/>
          <w:sz w:val="17"/>
        </w:rPr>
        <w:t> a</w:t>
      </w:r>
      <w:r>
        <w:rPr>
          <w:color w:val="4D4B4B"/>
          <w:w w:val="105"/>
          <w:sz w:val="17"/>
        </w:rPr>
        <w:t> la</w:t>
      </w:r>
      <w:r>
        <w:rPr>
          <w:color w:val="4D4B4B"/>
          <w:w w:val="105"/>
          <w:sz w:val="17"/>
        </w:rPr>
        <w:t> asignación</w:t>
      </w:r>
      <w:r>
        <w:rPr>
          <w:color w:val="4D4B4B"/>
          <w:w w:val="105"/>
          <w:sz w:val="17"/>
        </w:rPr>
        <w:t> de</w:t>
      </w:r>
      <w:r>
        <w:rPr>
          <w:color w:val="4D4B4B"/>
          <w:w w:val="105"/>
          <w:sz w:val="17"/>
        </w:rPr>
        <w:t> representantes</w:t>
      </w:r>
      <w:r>
        <w:rPr>
          <w:color w:val="4D4B4B"/>
          <w:w w:val="105"/>
          <w:sz w:val="17"/>
        </w:rPr>
        <w:t> de trabajadores a un trabajo nocturno</w:t>
      </w:r>
      <w:r>
        <w:rPr>
          <w:color w:val="8C8989"/>
          <w:w w:val="105"/>
          <w:sz w:val="17"/>
        </w:rPr>
        <w:t>.</w:t>
      </w:r>
    </w:p>
    <w:p>
      <w:pPr>
        <w:spacing w:line="240" w:lineRule="auto" w:before="0"/>
        <w:rPr>
          <w:sz w:val="16"/>
        </w:rPr>
      </w:pPr>
    </w:p>
    <w:p>
      <w:pPr>
        <w:pStyle w:val="ListParagraph"/>
        <w:numPr>
          <w:ilvl w:val="0"/>
          <w:numId w:val="62"/>
        </w:numPr>
        <w:tabs>
          <w:tab w:pos="444" w:val="left" w:leader="none"/>
        </w:tabs>
        <w:spacing w:line="333" w:lineRule="auto" w:before="0" w:after="0"/>
        <w:ind w:left="120" w:right="794" w:firstLine="1"/>
        <w:jc w:val="both"/>
        <w:rPr>
          <w:sz w:val="17"/>
        </w:rPr>
      </w:pPr>
      <w:r>
        <w:rPr>
          <w:color w:val="4D4B4B"/>
          <w:w w:val="105"/>
          <w:sz w:val="17"/>
        </w:rPr>
        <w:t>deberían</w:t>
      </w:r>
      <w:r>
        <w:rPr>
          <w:color w:val="4D4B4B"/>
          <w:w w:val="105"/>
          <w:sz w:val="17"/>
        </w:rPr>
        <w:t> mejorarse</w:t>
      </w:r>
      <w:r>
        <w:rPr>
          <w:color w:val="4D4B4B"/>
          <w:w w:val="105"/>
          <w:sz w:val="17"/>
        </w:rPr>
        <w:t> las estadísticas</w:t>
      </w:r>
      <w:r>
        <w:rPr>
          <w:color w:val="4D4B4B"/>
          <w:w w:val="105"/>
          <w:sz w:val="17"/>
        </w:rPr>
        <w:t> relativas</w:t>
      </w:r>
      <w:r>
        <w:rPr>
          <w:color w:val="4D4B4B"/>
          <w:w w:val="105"/>
          <w:sz w:val="17"/>
        </w:rPr>
        <w:t> al</w:t>
      </w:r>
      <w:r>
        <w:rPr>
          <w:color w:val="4D4B4B"/>
          <w:w w:val="105"/>
          <w:sz w:val="17"/>
        </w:rPr>
        <w:t> trabajo</w:t>
      </w:r>
      <w:r>
        <w:rPr>
          <w:color w:val="4D4B4B"/>
          <w:w w:val="105"/>
          <w:sz w:val="17"/>
        </w:rPr>
        <w:t> nocturno</w:t>
      </w:r>
      <w:r>
        <w:rPr>
          <w:color w:val="4D4B4B"/>
          <w:w w:val="105"/>
          <w:sz w:val="17"/>
        </w:rPr>
        <w:t> y se debería</w:t>
      </w:r>
      <w:r>
        <w:rPr>
          <w:color w:val="4D4B4B"/>
          <w:w w:val="105"/>
          <w:sz w:val="17"/>
        </w:rPr>
        <w:t> intensificar</w:t>
      </w:r>
      <w:r>
        <w:rPr>
          <w:color w:val="4D4B4B"/>
          <w:w w:val="105"/>
          <w:sz w:val="17"/>
        </w:rPr>
        <w:t> el estudio de los efectos</w:t>
      </w:r>
      <w:r>
        <w:rPr>
          <w:color w:val="4D4B4B"/>
          <w:spacing w:val="21"/>
          <w:w w:val="105"/>
          <w:sz w:val="17"/>
        </w:rPr>
        <w:t> </w:t>
      </w:r>
      <w:r>
        <w:rPr>
          <w:color w:val="4D4B4B"/>
          <w:w w:val="105"/>
          <w:sz w:val="17"/>
        </w:rPr>
        <w:t>de las diferentes formas de organización</w:t>
      </w:r>
      <w:r>
        <w:rPr>
          <w:color w:val="4D4B4B"/>
          <w:spacing w:val="25"/>
          <w:w w:val="105"/>
          <w:sz w:val="17"/>
        </w:rPr>
        <w:t> </w:t>
      </w:r>
      <w:r>
        <w:rPr>
          <w:color w:val="4D4B4B"/>
          <w:w w:val="105"/>
          <w:sz w:val="17"/>
        </w:rPr>
        <w:t>del trabajo nocturno,</w:t>
      </w:r>
      <w:r>
        <w:rPr>
          <w:color w:val="4D4B4B"/>
          <w:spacing w:val="20"/>
          <w:w w:val="105"/>
          <w:sz w:val="17"/>
        </w:rPr>
        <w:t> </w:t>
      </w:r>
      <w:r>
        <w:rPr>
          <w:color w:val="4D4B4B"/>
          <w:w w:val="105"/>
          <w:sz w:val="17"/>
        </w:rPr>
        <w:t>particularmente</w:t>
      </w:r>
      <w:r>
        <w:rPr>
          <w:color w:val="4D4B4B"/>
          <w:spacing w:val="-2"/>
          <w:w w:val="105"/>
          <w:sz w:val="17"/>
        </w:rPr>
        <w:t> </w:t>
      </w:r>
      <w:r>
        <w:rPr>
          <w:color w:val="4D4B4B"/>
          <w:w w:val="105"/>
          <w:sz w:val="17"/>
        </w:rPr>
        <w:t>cuando se realiza</w:t>
      </w:r>
      <w:r>
        <w:rPr>
          <w:color w:val="4D4B4B"/>
          <w:spacing w:val="23"/>
          <w:w w:val="105"/>
          <w:sz w:val="17"/>
        </w:rPr>
        <w:t> </w:t>
      </w:r>
      <w:r>
        <w:rPr>
          <w:color w:val="4D4B4B"/>
          <w:w w:val="105"/>
          <w:sz w:val="17"/>
        </w:rPr>
        <w:t>según un sistema de turnos.</w:t>
      </w:r>
    </w:p>
    <w:p>
      <w:pPr>
        <w:spacing w:line="240" w:lineRule="auto" w:before="7"/>
        <w:rPr>
          <w:sz w:val="15"/>
        </w:rPr>
      </w:pPr>
    </w:p>
    <w:p>
      <w:pPr>
        <w:pStyle w:val="ListParagraph"/>
        <w:numPr>
          <w:ilvl w:val="0"/>
          <w:numId w:val="62"/>
        </w:numPr>
        <w:tabs>
          <w:tab w:pos="475" w:val="left" w:leader="none"/>
        </w:tabs>
        <w:spacing w:line="331" w:lineRule="auto" w:before="1" w:after="0"/>
        <w:ind w:left="125" w:right="789" w:hanging="4"/>
        <w:jc w:val="both"/>
        <w:rPr>
          <w:sz w:val="17"/>
        </w:rPr>
      </w:pPr>
      <w:r>
        <w:rPr>
          <w:color w:val="4D4B4B"/>
          <w:w w:val="105"/>
          <w:sz w:val="17"/>
        </w:rPr>
        <w:t>Siempre</w:t>
      </w:r>
      <w:r>
        <w:rPr>
          <w:color w:val="4D4B4B"/>
          <w:w w:val="105"/>
          <w:sz w:val="17"/>
        </w:rPr>
        <w:t> que</w:t>
      </w:r>
      <w:r>
        <w:rPr>
          <w:color w:val="4D4B4B"/>
          <w:w w:val="105"/>
          <w:sz w:val="17"/>
        </w:rPr>
        <w:t> sea</w:t>
      </w:r>
      <w:r>
        <w:rPr>
          <w:color w:val="4D4B4B"/>
          <w:w w:val="105"/>
          <w:sz w:val="17"/>
        </w:rPr>
        <w:t> posible,</w:t>
      </w:r>
      <w:r>
        <w:rPr>
          <w:color w:val="4D4B4B"/>
          <w:w w:val="105"/>
          <w:sz w:val="17"/>
        </w:rPr>
        <w:t> se</w:t>
      </w:r>
      <w:r>
        <w:rPr>
          <w:color w:val="4D4B4B"/>
          <w:w w:val="105"/>
          <w:sz w:val="17"/>
        </w:rPr>
        <w:t> debería</w:t>
      </w:r>
      <w:r>
        <w:rPr>
          <w:color w:val="4D4B4B"/>
          <w:w w:val="105"/>
          <w:sz w:val="17"/>
        </w:rPr>
        <w:t> recurrir</w:t>
      </w:r>
      <w:r>
        <w:rPr>
          <w:color w:val="4D4B4B"/>
          <w:w w:val="105"/>
          <w:sz w:val="17"/>
        </w:rPr>
        <w:t> a</w:t>
      </w:r>
      <w:r>
        <w:rPr>
          <w:color w:val="4D4B4B"/>
          <w:w w:val="105"/>
          <w:sz w:val="17"/>
        </w:rPr>
        <w:t> los</w:t>
      </w:r>
      <w:r>
        <w:rPr>
          <w:color w:val="4D4B4B"/>
          <w:w w:val="105"/>
          <w:sz w:val="17"/>
        </w:rPr>
        <w:t> progresos</w:t>
      </w:r>
      <w:r>
        <w:rPr>
          <w:color w:val="4D4B4B"/>
          <w:w w:val="105"/>
          <w:sz w:val="17"/>
        </w:rPr>
        <w:t> científicos</w:t>
      </w:r>
      <w:r>
        <w:rPr>
          <w:color w:val="4D4B4B"/>
          <w:w w:val="105"/>
          <w:sz w:val="17"/>
        </w:rPr>
        <w:t> y</w:t>
      </w:r>
      <w:r>
        <w:rPr>
          <w:color w:val="4D4B4B"/>
          <w:w w:val="105"/>
          <w:sz w:val="17"/>
        </w:rPr>
        <w:t> técnicos,</w:t>
      </w:r>
      <w:r>
        <w:rPr>
          <w:color w:val="4D4B4B"/>
          <w:w w:val="105"/>
          <w:sz w:val="17"/>
        </w:rPr>
        <w:t> así</w:t>
      </w:r>
      <w:r>
        <w:rPr>
          <w:color w:val="4D4B4B"/>
          <w:w w:val="105"/>
          <w:sz w:val="17"/>
        </w:rPr>
        <w:t> como</w:t>
      </w:r>
      <w:r>
        <w:rPr>
          <w:color w:val="4D4B4B"/>
          <w:w w:val="105"/>
          <w:sz w:val="17"/>
        </w:rPr>
        <w:t> a</w:t>
      </w:r>
      <w:r>
        <w:rPr>
          <w:color w:val="4D4B4B"/>
          <w:w w:val="105"/>
          <w:sz w:val="17"/>
        </w:rPr>
        <w:t> las innovaciones</w:t>
      </w:r>
      <w:r>
        <w:rPr>
          <w:color w:val="4D4B4B"/>
          <w:spacing w:val="32"/>
          <w:w w:val="105"/>
          <w:sz w:val="17"/>
        </w:rPr>
        <w:t> </w:t>
      </w:r>
      <w:r>
        <w:rPr>
          <w:color w:val="4D4B4B"/>
          <w:w w:val="105"/>
          <w:sz w:val="17"/>
        </w:rPr>
        <w:t>en materia de organización del trabajo</w:t>
      </w:r>
      <w:r>
        <w:rPr>
          <w:color w:val="666464"/>
          <w:w w:val="105"/>
          <w:sz w:val="17"/>
        </w:rPr>
        <w:t>,</w:t>
      </w:r>
      <w:r>
        <w:rPr>
          <w:color w:val="666464"/>
          <w:spacing w:val="-3"/>
          <w:w w:val="105"/>
          <w:sz w:val="17"/>
        </w:rPr>
        <w:t> </w:t>
      </w:r>
      <w:r>
        <w:rPr>
          <w:color w:val="4D4B4B"/>
          <w:w w:val="105"/>
          <w:sz w:val="17"/>
        </w:rPr>
        <w:t>con el fin de limitar el recurso al trabajo nocturno</w:t>
      </w:r>
      <w:r>
        <w:rPr>
          <w:color w:val="7B7979"/>
          <w:w w:val="105"/>
          <w:sz w:val="17"/>
        </w:rPr>
        <w:t>.</w:t>
      </w:r>
    </w:p>
    <w:p>
      <w:pPr>
        <w:spacing w:line="240" w:lineRule="auto" w:before="8"/>
        <w:rPr>
          <w:sz w:val="15"/>
        </w:rPr>
      </w:pPr>
    </w:p>
    <w:p>
      <w:pPr>
        <w:spacing w:line="331" w:lineRule="auto" w:before="0"/>
        <w:ind w:left="122" w:right="778" w:firstLine="0"/>
        <w:jc w:val="left"/>
        <w:rPr>
          <w:sz w:val="17"/>
        </w:rPr>
      </w:pPr>
      <w:r>
        <w:rPr>
          <w:color w:val="4D4B4B"/>
          <w:w w:val="105"/>
          <w:sz w:val="17"/>
        </w:rPr>
        <w:t>Copia certificada</w:t>
      </w:r>
      <w:r>
        <w:rPr>
          <w:color w:val="4D4B4B"/>
          <w:spacing w:val="24"/>
          <w:w w:val="105"/>
          <w:sz w:val="17"/>
        </w:rPr>
        <w:t> </w:t>
      </w:r>
      <w:r>
        <w:rPr>
          <w:color w:val="4D4B4B"/>
          <w:w w:val="105"/>
          <w:sz w:val="17"/>
        </w:rPr>
        <w:t>conforme</w:t>
      </w:r>
      <w:r>
        <w:rPr>
          <w:color w:val="4D4B4B"/>
          <w:spacing w:val="23"/>
          <w:w w:val="105"/>
          <w:sz w:val="17"/>
        </w:rPr>
        <w:t> </w:t>
      </w:r>
      <w:r>
        <w:rPr>
          <w:color w:val="4D4B4B"/>
          <w:w w:val="105"/>
          <w:sz w:val="17"/>
        </w:rPr>
        <w:t>y completa</w:t>
      </w:r>
      <w:r>
        <w:rPr>
          <w:color w:val="4D4B4B"/>
          <w:w w:val="105"/>
          <w:sz w:val="17"/>
        </w:rPr>
        <w:t> del texto español, por el Director General de la Oficina Internacional</w:t>
      </w:r>
      <w:r>
        <w:rPr>
          <w:color w:val="4D4B4B"/>
          <w:spacing w:val="29"/>
          <w:w w:val="105"/>
          <w:sz w:val="17"/>
        </w:rPr>
        <w:t> </w:t>
      </w:r>
      <w:r>
        <w:rPr>
          <w:color w:val="4D4B4B"/>
          <w:w w:val="105"/>
          <w:sz w:val="17"/>
        </w:rPr>
        <w:t>del </w:t>
      </w:r>
      <w:r>
        <w:rPr>
          <w:color w:val="4D4B4B"/>
          <w:spacing w:val="-2"/>
          <w:w w:val="105"/>
          <w:sz w:val="17"/>
        </w:rPr>
        <w:t>Trabajo,</w:t>
      </w:r>
    </w:p>
    <w:p>
      <w:pPr>
        <w:spacing w:line="240" w:lineRule="auto" w:before="9"/>
        <w:rPr>
          <w:sz w:val="15"/>
        </w:rPr>
      </w:pPr>
    </w:p>
    <w:p>
      <w:pPr>
        <w:pStyle w:val="Heading2"/>
        <w:ind w:right="2487"/>
      </w:pPr>
      <w:r>
        <w:rPr>
          <w:color w:val="080808"/>
          <w:w w:val="105"/>
        </w:rPr>
        <w:t>FRANCIS</w:t>
      </w:r>
      <w:r>
        <w:rPr>
          <w:color w:val="080808"/>
          <w:spacing w:val="1"/>
          <w:w w:val="105"/>
        </w:rPr>
        <w:t> </w:t>
      </w:r>
      <w:r>
        <w:rPr>
          <w:color w:val="080808"/>
          <w:spacing w:val="-2"/>
          <w:w w:val="105"/>
        </w:rPr>
        <w:t>MAUPAIN</w:t>
      </w:r>
    </w:p>
    <w:p>
      <w:pPr>
        <w:spacing w:line="240" w:lineRule="auto" w:before="3"/>
        <w:rPr>
          <w:b/>
          <w:sz w:val="22"/>
        </w:rPr>
      </w:pPr>
    </w:p>
    <w:p>
      <w:pPr>
        <w:spacing w:line="554" w:lineRule="auto" w:before="1"/>
        <w:ind w:left="122" w:right="3232" w:firstLine="2442"/>
        <w:jc w:val="left"/>
        <w:rPr>
          <w:sz w:val="17"/>
        </w:rPr>
      </w:pPr>
      <w:r>
        <w:rPr>
          <w:color w:val="4D4B4B"/>
          <w:w w:val="105"/>
          <w:sz w:val="17"/>
        </w:rPr>
        <w:t>Consejero</w:t>
      </w:r>
      <w:r>
        <w:rPr>
          <w:color w:val="4D4B4B"/>
          <w:spacing w:val="-1"/>
          <w:w w:val="105"/>
          <w:sz w:val="17"/>
        </w:rPr>
        <w:t> </w:t>
      </w:r>
      <w:r>
        <w:rPr>
          <w:color w:val="4D4B4B"/>
          <w:w w:val="105"/>
          <w:sz w:val="17"/>
        </w:rPr>
        <w:t>Jurídico Oficina lnternacinnal del</w:t>
      </w:r>
      <w:r>
        <w:rPr>
          <w:color w:val="4D4B4B"/>
          <w:spacing w:val="-10"/>
          <w:w w:val="105"/>
          <w:sz w:val="17"/>
        </w:rPr>
        <w:t> </w:t>
      </w:r>
      <w:r>
        <w:rPr>
          <w:color w:val="4D4B4B"/>
          <w:w w:val="105"/>
          <w:sz w:val="17"/>
        </w:rPr>
        <w:t>Trabajo El suscrito Jefe de la Oficina Jurídica del Ministerio de Relaciones</w:t>
      </w:r>
    </w:p>
    <w:p>
      <w:pPr>
        <w:spacing w:before="0"/>
        <w:ind w:left="122" w:right="0" w:firstLine="0"/>
        <w:jc w:val="left"/>
        <w:rPr>
          <w:sz w:val="17"/>
        </w:rPr>
      </w:pPr>
      <w:r>
        <w:rPr>
          <w:color w:val="4D4B4B"/>
          <w:spacing w:val="-2"/>
          <w:w w:val="105"/>
          <w:sz w:val="17"/>
        </w:rPr>
        <w:t>Exteriores,</w:t>
      </w:r>
    </w:p>
    <w:p>
      <w:pPr>
        <w:spacing w:after="0"/>
        <w:jc w:val="left"/>
        <w:rPr>
          <w:sz w:val="17"/>
        </w:rPr>
        <w:sectPr>
          <w:pgSz w:w="12240" w:h="15840"/>
          <w:pgMar w:header="245" w:footer="268" w:top="480" w:bottom="460" w:left="580" w:right="1720"/>
        </w:sectPr>
      </w:pPr>
    </w:p>
    <w:p>
      <w:pPr>
        <w:pStyle w:val="Heading2"/>
        <w:spacing w:before="93"/>
        <w:ind w:left="1858"/>
      </w:pPr>
      <w:r>
        <w:rPr>
          <w:color w:val="070707"/>
          <w:w w:val="105"/>
        </w:rPr>
        <w:t>HACE</w:t>
      </w:r>
      <w:r>
        <w:rPr>
          <w:color w:val="070707"/>
          <w:spacing w:val="2"/>
          <w:w w:val="105"/>
        </w:rPr>
        <w:t> </w:t>
      </w:r>
      <w:r>
        <w:rPr>
          <w:color w:val="070707"/>
          <w:spacing w:val="-2"/>
          <w:w w:val="105"/>
        </w:rPr>
        <w:t>CONSTAR:</w:t>
      </w:r>
    </w:p>
    <w:p>
      <w:pPr>
        <w:spacing w:line="240" w:lineRule="auto" w:before="10"/>
        <w:rPr>
          <w:b/>
          <w:sz w:val="21"/>
        </w:rPr>
      </w:pPr>
    </w:p>
    <w:p>
      <w:pPr>
        <w:spacing w:line="336" w:lineRule="auto" w:before="0"/>
        <w:ind w:left="123" w:right="778" w:firstLine="0"/>
        <w:jc w:val="left"/>
        <w:rPr>
          <w:sz w:val="17"/>
        </w:rPr>
      </w:pPr>
      <w:r>
        <w:rPr>
          <w:color w:val="4D4B4B"/>
          <w:w w:val="105"/>
          <w:sz w:val="17"/>
        </w:rPr>
        <w:t>Que la presente reproducción es fiel</w:t>
      </w:r>
      <w:r>
        <w:rPr>
          <w:color w:val="4D4B4B"/>
          <w:spacing w:val="-3"/>
          <w:w w:val="105"/>
          <w:sz w:val="17"/>
        </w:rPr>
        <w:t> </w:t>
      </w:r>
      <w:r>
        <w:rPr>
          <w:color w:val="4D4B4B"/>
          <w:w w:val="105"/>
          <w:sz w:val="17"/>
        </w:rPr>
        <w:t>copia tomada del texto certificado, que</w:t>
      </w:r>
      <w:r>
        <w:rPr>
          <w:color w:val="4D4B4B"/>
          <w:spacing w:val="-1"/>
          <w:w w:val="105"/>
          <w:sz w:val="17"/>
        </w:rPr>
        <w:t> </w:t>
      </w:r>
      <w:r>
        <w:rPr>
          <w:color w:val="4D4B4B"/>
          <w:w w:val="105"/>
          <w:sz w:val="17"/>
        </w:rPr>
        <w:t>reposa en</w:t>
      </w:r>
      <w:r>
        <w:rPr>
          <w:color w:val="4D4B4B"/>
          <w:spacing w:val="-3"/>
          <w:w w:val="105"/>
          <w:sz w:val="17"/>
        </w:rPr>
        <w:t> </w:t>
      </w:r>
      <w:r>
        <w:rPr>
          <w:color w:val="4D4B4B"/>
          <w:w w:val="105"/>
          <w:sz w:val="17"/>
        </w:rPr>
        <w:t>la</w:t>
      </w:r>
      <w:r>
        <w:rPr>
          <w:color w:val="4D4B4B"/>
          <w:spacing w:val="-2"/>
          <w:w w:val="105"/>
          <w:sz w:val="17"/>
        </w:rPr>
        <w:t> </w:t>
      </w:r>
      <w:r>
        <w:rPr>
          <w:color w:val="4D4B4B"/>
          <w:w w:val="105"/>
          <w:sz w:val="17"/>
        </w:rPr>
        <w:t>Oficina Jurídica de</w:t>
      </w:r>
      <w:r>
        <w:rPr>
          <w:color w:val="4D4B4B"/>
          <w:spacing w:val="-4"/>
          <w:w w:val="105"/>
          <w:sz w:val="17"/>
        </w:rPr>
        <w:t> </w:t>
      </w:r>
      <w:r>
        <w:rPr>
          <w:color w:val="4D4B4B"/>
          <w:w w:val="105"/>
          <w:sz w:val="17"/>
        </w:rPr>
        <w:t>este </w:t>
      </w:r>
      <w:r>
        <w:rPr>
          <w:color w:val="4D4B4B"/>
          <w:spacing w:val="-2"/>
          <w:w w:val="105"/>
          <w:sz w:val="17"/>
        </w:rPr>
        <w:t>Ministerio.</w:t>
      </w:r>
    </w:p>
    <w:p>
      <w:pPr>
        <w:spacing w:line="240" w:lineRule="auto" w:before="6"/>
        <w:rPr>
          <w:sz w:val="15"/>
        </w:rPr>
      </w:pPr>
    </w:p>
    <w:p>
      <w:pPr>
        <w:spacing w:line="331" w:lineRule="auto" w:before="0"/>
        <w:ind w:left="124" w:right="482" w:hanging="2"/>
        <w:jc w:val="left"/>
        <w:rPr>
          <w:sz w:val="17"/>
        </w:rPr>
      </w:pPr>
      <w:r>
        <w:rPr>
          <w:color w:val="4D4B4B"/>
          <w:w w:val="105"/>
          <w:sz w:val="17"/>
        </w:rPr>
        <w:t>Dada</w:t>
      </w:r>
      <w:r>
        <w:rPr>
          <w:color w:val="4D4B4B"/>
          <w:spacing w:val="16"/>
          <w:w w:val="105"/>
          <w:sz w:val="17"/>
        </w:rPr>
        <w:t> </w:t>
      </w:r>
      <w:r>
        <w:rPr>
          <w:color w:val="4D4B4B"/>
          <w:w w:val="105"/>
          <w:sz w:val="17"/>
        </w:rPr>
        <w:t>en Santa</w:t>
      </w:r>
      <w:r>
        <w:rPr>
          <w:color w:val="4D4B4B"/>
          <w:spacing w:val="22"/>
          <w:w w:val="105"/>
          <w:sz w:val="17"/>
        </w:rPr>
        <w:t> </w:t>
      </w:r>
      <w:r>
        <w:rPr>
          <w:color w:val="4D4B4B"/>
          <w:w w:val="105"/>
          <w:sz w:val="17"/>
        </w:rPr>
        <w:t>Fe de Bogotá,</w:t>
      </w:r>
      <w:r>
        <w:rPr>
          <w:color w:val="4D4B4B"/>
          <w:spacing w:val="18"/>
          <w:w w:val="105"/>
          <w:sz w:val="17"/>
        </w:rPr>
        <w:t> </w:t>
      </w:r>
      <w:r>
        <w:rPr>
          <w:color w:val="4D4B4B"/>
          <w:w w:val="105"/>
          <w:sz w:val="17"/>
        </w:rPr>
        <w:t>D. C., a los dieciocho</w:t>
      </w:r>
      <w:r>
        <w:rPr>
          <w:color w:val="4D4B4B"/>
          <w:spacing w:val="18"/>
          <w:w w:val="105"/>
          <w:sz w:val="17"/>
        </w:rPr>
        <w:t> </w:t>
      </w:r>
      <w:r>
        <w:rPr>
          <w:color w:val="4D4B4B"/>
          <w:w w:val="105"/>
          <w:sz w:val="17"/>
        </w:rPr>
        <w:t>(18) días del mes de agosto</w:t>
      </w:r>
      <w:r>
        <w:rPr>
          <w:color w:val="4D4B4B"/>
          <w:spacing w:val="16"/>
          <w:w w:val="105"/>
          <w:sz w:val="17"/>
        </w:rPr>
        <w:t> </w:t>
      </w:r>
      <w:r>
        <w:rPr>
          <w:color w:val="4D4B4B"/>
          <w:w w:val="105"/>
          <w:sz w:val="17"/>
        </w:rPr>
        <w:t>de mil novecientos</w:t>
      </w:r>
      <w:r>
        <w:rPr>
          <w:color w:val="4D4B4B"/>
          <w:spacing w:val="30"/>
          <w:w w:val="105"/>
          <w:sz w:val="17"/>
        </w:rPr>
        <w:t> </w:t>
      </w:r>
      <w:r>
        <w:rPr>
          <w:color w:val="4D4B4B"/>
          <w:w w:val="105"/>
          <w:sz w:val="17"/>
        </w:rPr>
        <w:t>noventa</w:t>
      </w:r>
      <w:r>
        <w:rPr>
          <w:color w:val="4D4B4B"/>
          <w:spacing w:val="27"/>
          <w:w w:val="105"/>
          <w:sz w:val="17"/>
        </w:rPr>
        <w:t> </w:t>
      </w:r>
      <w:r>
        <w:rPr>
          <w:color w:val="4D4B4B"/>
          <w:w w:val="105"/>
          <w:sz w:val="17"/>
        </w:rPr>
        <w:t>y cuatro (1994)</w:t>
      </w:r>
      <w:r>
        <w:rPr>
          <w:color w:val="777575"/>
          <w:w w:val="105"/>
          <w:sz w:val="17"/>
        </w:rPr>
        <w:t>.</w:t>
      </w:r>
    </w:p>
    <w:p>
      <w:pPr>
        <w:spacing w:line="240" w:lineRule="auto" w:before="9"/>
        <w:rPr>
          <w:sz w:val="15"/>
        </w:rPr>
      </w:pPr>
    </w:p>
    <w:p>
      <w:pPr>
        <w:pStyle w:val="Heading2"/>
        <w:ind w:right="2482"/>
      </w:pPr>
      <w:r>
        <w:rPr>
          <w:color w:val="070707"/>
          <w:w w:val="105"/>
        </w:rPr>
        <w:t>HÉCTOR ADOLFO</w:t>
      </w:r>
      <w:r>
        <w:rPr>
          <w:color w:val="070707"/>
          <w:spacing w:val="1"/>
          <w:w w:val="105"/>
        </w:rPr>
        <w:t> </w:t>
      </w:r>
      <w:r>
        <w:rPr>
          <w:color w:val="070707"/>
          <w:w w:val="105"/>
        </w:rPr>
        <w:t>SINTURA</w:t>
      </w:r>
      <w:r>
        <w:rPr>
          <w:color w:val="070707"/>
          <w:spacing w:val="3"/>
          <w:w w:val="105"/>
        </w:rPr>
        <w:t> </w:t>
      </w:r>
      <w:r>
        <w:rPr>
          <w:color w:val="070707"/>
          <w:spacing w:val="-2"/>
          <w:w w:val="105"/>
        </w:rPr>
        <w:t>VARELA</w:t>
      </w:r>
    </w:p>
    <w:p>
      <w:pPr>
        <w:spacing w:line="240" w:lineRule="auto" w:before="3"/>
        <w:rPr>
          <w:b/>
          <w:sz w:val="22"/>
        </w:rPr>
      </w:pPr>
    </w:p>
    <w:p>
      <w:pPr>
        <w:spacing w:before="0"/>
        <w:ind w:left="1858" w:right="2532" w:firstLine="0"/>
        <w:jc w:val="center"/>
        <w:rPr>
          <w:sz w:val="17"/>
        </w:rPr>
      </w:pPr>
      <w:r>
        <w:rPr>
          <w:color w:val="4D4B4B"/>
          <w:w w:val="105"/>
          <w:sz w:val="17"/>
        </w:rPr>
        <w:t>El</w:t>
      </w:r>
      <w:r>
        <w:rPr>
          <w:color w:val="4D4B4B"/>
          <w:spacing w:val="-5"/>
          <w:w w:val="105"/>
          <w:sz w:val="17"/>
        </w:rPr>
        <w:t> </w:t>
      </w:r>
      <w:r>
        <w:rPr>
          <w:color w:val="4D4B4B"/>
          <w:w w:val="105"/>
          <w:sz w:val="17"/>
        </w:rPr>
        <w:t>Jefe</w:t>
      </w:r>
      <w:r>
        <w:rPr>
          <w:color w:val="4D4B4B"/>
          <w:spacing w:val="2"/>
          <w:w w:val="105"/>
          <w:sz w:val="17"/>
        </w:rPr>
        <w:t> </w:t>
      </w:r>
      <w:r>
        <w:rPr>
          <w:color w:val="4D4B4B"/>
          <w:w w:val="105"/>
          <w:sz w:val="17"/>
        </w:rPr>
        <w:t>Oficina</w:t>
      </w:r>
      <w:r>
        <w:rPr>
          <w:color w:val="4D4B4B"/>
          <w:spacing w:val="8"/>
          <w:w w:val="105"/>
          <w:sz w:val="17"/>
        </w:rPr>
        <w:t> </w:t>
      </w:r>
      <w:r>
        <w:rPr>
          <w:color w:val="4D4B4B"/>
          <w:spacing w:val="-2"/>
          <w:w w:val="105"/>
          <w:sz w:val="17"/>
        </w:rPr>
        <w:t>Jurídica</w:t>
      </w:r>
    </w:p>
    <w:p>
      <w:pPr>
        <w:spacing w:line="240" w:lineRule="auto" w:before="3"/>
        <w:rPr>
          <w:sz w:val="22"/>
        </w:rPr>
      </w:pPr>
    </w:p>
    <w:p>
      <w:pPr>
        <w:pStyle w:val="Heading2"/>
        <w:spacing w:before="1"/>
        <w:ind w:right="2525"/>
      </w:pPr>
      <w:r>
        <w:rPr>
          <w:color w:val="070707"/>
          <w:w w:val="105"/>
        </w:rPr>
        <w:t>RECOMENDACION</w:t>
      </w:r>
      <w:r>
        <w:rPr>
          <w:color w:val="070707"/>
          <w:spacing w:val="5"/>
          <w:w w:val="105"/>
        </w:rPr>
        <w:t> </w:t>
      </w:r>
      <w:r>
        <w:rPr>
          <w:color w:val="070707"/>
          <w:spacing w:val="-5"/>
          <w:w w:val="105"/>
        </w:rPr>
        <w:t>179</w:t>
      </w:r>
    </w:p>
    <w:p>
      <w:pPr>
        <w:spacing w:line="240" w:lineRule="auto" w:before="3"/>
        <w:rPr>
          <w:b/>
          <w:sz w:val="22"/>
        </w:rPr>
      </w:pPr>
    </w:p>
    <w:p>
      <w:pPr>
        <w:spacing w:line="549" w:lineRule="auto" w:before="0"/>
        <w:ind w:left="1857" w:right="2532" w:firstLine="0"/>
        <w:jc w:val="center"/>
        <w:rPr>
          <w:sz w:val="17"/>
        </w:rPr>
      </w:pPr>
      <w:r>
        <w:rPr>
          <w:color w:val="4D4B4B"/>
          <w:w w:val="105"/>
          <w:sz w:val="17"/>
        </w:rPr>
        <w:t>Recomendación sobre</w:t>
      </w:r>
      <w:r>
        <w:rPr>
          <w:color w:val="4D4B4B"/>
          <w:spacing w:val="-2"/>
          <w:w w:val="105"/>
          <w:sz w:val="17"/>
        </w:rPr>
        <w:t> </w:t>
      </w:r>
      <w:r>
        <w:rPr>
          <w:color w:val="4D4B4B"/>
          <w:w w:val="105"/>
          <w:sz w:val="17"/>
        </w:rPr>
        <w:t>las</w:t>
      </w:r>
      <w:r>
        <w:rPr>
          <w:color w:val="4D4B4B"/>
          <w:spacing w:val="-1"/>
          <w:w w:val="105"/>
          <w:sz w:val="17"/>
        </w:rPr>
        <w:t> </w:t>
      </w:r>
      <w:r>
        <w:rPr>
          <w:color w:val="4D4B4B"/>
          <w:w w:val="105"/>
          <w:sz w:val="17"/>
        </w:rPr>
        <w:t>condiciones de</w:t>
      </w:r>
      <w:r>
        <w:rPr>
          <w:color w:val="4D4B4B"/>
          <w:spacing w:val="-3"/>
          <w:w w:val="105"/>
          <w:sz w:val="17"/>
        </w:rPr>
        <w:t> </w:t>
      </w:r>
      <w:r>
        <w:rPr>
          <w:color w:val="4D4B4B"/>
          <w:w w:val="105"/>
          <w:sz w:val="17"/>
        </w:rPr>
        <w:t>trabajo en</w:t>
      </w:r>
      <w:r>
        <w:rPr>
          <w:color w:val="4D4B4B"/>
          <w:spacing w:val="-6"/>
          <w:w w:val="105"/>
          <w:sz w:val="17"/>
        </w:rPr>
        <w:t> </w:t>
      </w:r>
      <w:r>
        <w:rPr>
          <w:color w:val="4D4B4B"/>
          <w:w w:val="105"/>
          <w:sz w:val="17"/>
        </w:rPr>
        <w:t>los</w:t>
      </w:r>
      <w:r>
        <w:rPr>
          <w:color w:val="4D4B4B"/>
          <w:spacing w:val="-6"/>
          <w:w w:val="105"/>
          <w:sz w:val="17"/>
        </w:rPr>
        <w:t> </w:t>
      </w:r>
      <w:r>
        <w:rPr>
          <w:color w:val="4D4B4B"/>
          <w:w w:val="105"/>
          <w:sz w:val="17"/>
        </w:rPr>
        <w:t>hoteles, restaurantes y establecimientos similares</w:t>
      </w:r>
    </w:p>
    <w:p>
      <w:pPr>
        <w:spacing w:before="3"/>
        <w:ind w:left="123" w:right="0" w:firstLine="0"/>
        <w:jc w:val="left"/>
        <w:rPr>
          <w:sz w:val="17"/>
        </w:rPr>
      </w:pPr>
      <w:r>
        <w:rPr>
          <w:color w:val="4D4B4B"/>
          <w:w w:val="105"/>
          <w:sz w:val="17"/>
        </w:rPr>
        <w:t>La</w:t>
      </w:r>
      <w:r>
        <w:rPr>
          <w:color w:val="4D4B4B"/>
          <w:spacing w:val="-3"/>
          <w:w w:val="105"/>
          <w:sz w:val="17"/>
        </w:rPr>
        <w:t> </w:t>
      </w:r>
      <w:r>
        <w:rPr>
          <w:color w:val="4D4B4B"/>
          <w:w w:val="105"/>
          <w:sz w:val="17"/>
        </w:rPr>
        <w:t>Conferencia</w:t>
      </w:r>
      <w:r>
        <w:rPr>
          <w:color w:val="4D4B4B"/>
          <w:spacing w:val="7"/>
          <w:w w:val="105"/>
          <w:sz w:val="17"/>
        </w:rPr>
        <w:t> </w:t>
      </w:r>
      <w:r>
        <w:rPr>
          <w:color w:val="4D4B4B"/>
          <w:w w:val="105"/>
          <w:sz w:val="17"/>
        </w:rPr>
        <w:t>General</w:t>
      </w:r>
      <w:r>
        <w:rPr>
          <w:color w:val="4D4B4B"/>
          <w:spacing w:val="-2"/>
          <w:w w:val="105"/>
          <w:sz w:val="17"/>
        </w:rPr>
        <w:t> </w:t>
      </w:r>
      <w:r>
        <w:rPr>
          <w:color w:val="4D4B4B"/>
          <w:w w:val="105"/>
          <w:sz w:val="17"/>
        </w:rPr>
        <w:t>de</w:t>
      </w:r>
      <w:r>
        <w:rPr>
          <w:color w:val="4D4B4B"/>
          <w:spacing w:val="-10"/>
          <w:w w:val="105"/>
          <w:sz w:val="17"/>
        </w:rPr>
        <w:t> </w:t>
      </w:r>
      <w:r>
        <w:rPr>
          <w:color w:val="4D4B4B"/>
          <w:w w:val="105"/>
          <w:sz w:val="17"/>
        </w:rPr>
        <w:t>la</w:t>
      </w:r>
      <w:r>
        <w:rPr>
          <w:color w:val="4D4B4B"/>
          <w:spacing w:val="-2"/>
          <w:w w:val="105"/>
          <w:sz w:val="17"/>
        </w:rPr>
        <w:t> </w:t>
      </w:r>
      <w:r>
        <w:rPr>
          <w:color w:val="4D4B4B"/>
          <w:w w:val="105"/>
          <w:sz w:val="17"/>
        </w:rPr>
        <w:t>Organización</w:t>
      </w:r>
      <w:r>
        <w:rPr>
          <w:color w:val="4D4B4B"/>
          <w:spacing w:val="9"/>
          <w:w w:val="105"/>
          <w:sz w:val="17"/>
        </w:rPr>
        <w:t> </w:t>
      </w:r>
      <w:r>
        <w:rPr>
          <w:color w:val="4D4B4B"/>
          <w:w w:val="105"/>
          <w:sz w:val="17"/>
        </w:rPr>
        <w:t>Internacional</w:t>
      </w:r>
      <w:r>
        <w:rPr>
          <w:color w:val="4D4B4B"/>
          <w:spacing w:val="8"/>
          <w:w w:val="105"/>
          <w:sz w:val="17"/>
        </w:rPr>
        <w:t> </w:t>
      </w:r>
      <w:r>
        <w:rPr>
          <w:color w:val="4D4B4B"/>
          <w:w w:val="105"/>
          <w:sz w:val="17"/>
        </w:rPr>
        <w:t>del</w:t>
      </w:r>
      <w:r>
        <w:rPr>
          <w:color w:val="4D4B4B"/>
          <w:spacing w:val="-2"/>
          <w:w w:val="105"/>
          <w:sz w:val="17"/>
        </w:rPr>
        <w:t> Trabajo:</w:t>
      </w:r>
    </w:p>
    <w:p>
      <w:pPr>
        <w:spacing w:line="240" w:lineRule="auto" w:before="3"/>
        <w:rPr>
          <w:sz w:val="22"/>
        </w:rPr>
      </w:pPr>
    </w:p>
    <w:p>
      <w:pPr>
        <w:spacing w:line="336" w:lineRule="auto" w:before="1"/>
        <w:ind w:left="120" w:right="778" w:firstLine="2"/>
        <w:jc w:val="left"/>
        <w:rPr>
          <w:sz w:val="17"/>
        </w:rPr>
      </w:pPr>
      <w:r>
        <w:rPr>
          <w:color w:val="4D4B4B"/>
          <w:w w:val="105"/>
          <w:sz w:val="17"/>
        </w:rPr>
        <w:t>Convocada</w:t>
      </w:r>
      <w:r>
        <w:rPr>
          <w:color w:val="4D4B4B"/>
          <w:spacing w:val="30"/>
          <w:w w:val="105"/>
          <w:sz w:val="17"/>
        </w:rPr>
        <w:t> </w:t>
      </w:r>
      <w:r>
        <w:rPr>
          <w:color w:val="4D4B4B"/>
          <w:w w:val="105"/>
          <w:sz w:val="17"/>
        </w:rPr>
        <w:t>en Ginebra</w:t>
      </w:r>
      <w:r>
        <w:rPr>
          <w:color w:val="4D4B4B"/>
          <w:spacing w:val="23"/>
          <w:w w:val="105"/>
          <w:sz w:val="17"/>
        </w:rPr>
        <w:t> </w:t>
      </w:r>
      <w:r>
        <w:rPr>
          <w:color w:val="4D4B4B"/>
          <w:w w:val="105"/>
          <w:sz w:val="17"/>
        </w:rPr>
        <w:t>por el Consejo</w:t>
      </w:r>
      <w:r>
        <w:rPr>
          <w:color w:val="4D4B4B"/>
          <w:spacing w:val="23"/>
          <w:w w:val="105"/>
          <w:sz w:val="17"/>
        </w:rPr>
        <w:t> </w:t>
      </w:r>
      <w:r>
        <w:rPr>
          <w:color w:val="4D4B4B"/>
          <w:w w:val="105"/>
          <w:sz w:val="17"/>
        </w:rPr>
        <w:t>de Administración de la Oficina</w:t>
      </w:r>
      <w:r>
        <w:rPr>
          <w:color w:val="4D4B4B"/>
          <w:spacing w:val="19"/>
          <w:w w:val="105"/>
          <w:sz w:val="17"/>
        </w:rPr>
        <w:t> </w:t>
      </w:r>
      <w:r>
        <w:rPr>
          <w:color w:val="4D4B4B"/>
          <w:w w:val="105"/>
          <w:sz w:val="17"/>
        </w:rPr>
        <w:t>Internacional</w:t>
      </w:r>
      <w:r>
        <w:rPr>
          <w:color w:val="4D4B4B"/>
          <w:spacing w:val="23"/>
          <w:w w:val="105"/>
          <w:sz w:val="17"/>
        </w:rPr>
        <w:t> </w:t>
      </w:r>
      <w:r>
        <w:rPr>
          <w:color w:val="4D4B4B"/>
          <w:w w:val="105"/>
          <w:sz w:val="17"/>
        </w:rPr>
        <w:t>del Trabajo,</w:t>
      </w:r>
      <w:r>
        <w:rPr>
          <w:color w:val="4D4B4B"/>
          <w:spacing w:val="17"/>
          <w:w w:val="105"/>
          <w:sz w:val="17"/>
        </w:rPr>
        <w:t> </w:t>
      </w:r>
      <w:r>
        <w:rPr>
          <w:color w:val="4D4B4B"/>
          <w:w w:val="105"/>
          <w:sz w:val="17"/>
        </w:rPr>
        <w:t>y congregada en dicha ciudad el 5 de junio de 1991, en su septuagésima octava reunión;</w:t>
      </w:r>
    </w:p>
    <w:p>
      <w:pPr>
        <w:spacing w:line="240" w:lineRule="auto" w:before="0"/>
        <w:rPr>
          <w:sz w:val="15"/>
        </w:rPr>
      </w:pPr>
    </w:p>
    <w:p>
      <w:pPr>
        <w:spacing w:line="336" w:lineRule="auto" w:before="1"/>
        <w:ind w:left="120" w:right="0" w:firstLine="2"/>
        <w:jc w:val="left"/>
        <w:rPr>
          <w:sz w:val="17"/>
        </w:rPr>
      </w:pPr>
      <w:r>
        <w:rPr>
          <w:color w:val="4D4B4B"/>
          <w:w w:val="105"/>
          <w:sz w:val="17"/>
        </w:rPr>
        <w:t>Tras</w:t>
      </w:r>
      <w:r>
        <w:rPr>
          <w:color w:val="4D4B4B"/>
          <w:spacing w:val="38"/>
          <w:w w:val="105"/>
          <w:sz w:val="17"/>
        </w:rPr>
        <w:t> </w:t>
      </w:r>
      <w:r>
        <w:rPr>
          <w:color w:val="4D4B4B"/>
          <w:w w:val="105"/>
          <w:sz w:val="17"/>
        </w:rPr>
        <w:t>decidir</w:t>
      </w:r>
      <w:r>
        <w:rPr>
          <w:color w:val="4D4B4B"/>
          <w:spacing w:val="36"/>
          <w:w w:val="105"/>
          <w:sz w:val="17"/>
        </w:rPr>
        <w:t> </w:t>
      </w:r>
      <w:r>
        <w:rPr>
          <w:color w:val="4D4B4B"/>
          <w:w w:val="105"/>
          <w:sz w:val="17"/>
        </w:rPr>
        <w:t>adoptar</w:t>
      </w:r>
      <w:r>
        <w:rPr>
          <w:color w:val="4D4B4B"/>
          <w:spacing w:val="40"/>
          <w:w w:val="105"/>
          <w:sz w:val="17"/>
        </w:rPr>
        <w:t> </w:t>
      </w:r>
      <w:r>
        <w:rPr>
          <w:color w:val="4D4B4B"/>
          <w:w w:val="105"/>
          <w:sz w:val="17"/>
        </w:rPr>
        <w:t>diversas</w:t>
      </w:r>
      <w:r>
        <w:rPr>
          <w:color w:val="4D4B4B"/>
          <w:spacing w:val="40"/>
          <w:w w:val="105"/>
          <w:sz w:val="17"/>
        </w:rPr>
        <w:t> </w:t>
      </w:r>
      <w:r>
        <w:rPr>
          <w:color w:val="4D4B4B"/>
          <w:w w:val="105"/>
          <w:sz w:val="17"/>
        </w:rPr>
        <w:t>proposiciones</w:t>
      </w:r>
      <w:r>
        <w:rPr>
          <w:color w:val="4D4B4B"/>
          <w:spacing w:val="40"/>
          <w:w w:val="105"/>
          <w:sz w:val="17"/>
        </w:rPr>
        <w:t> </w:t>
      </w:r>
      <w:r>
        <w:rPr>
          <w:color w:val="4D4B4B"/>
          <w:w w:val="105"/>
          <w:sz w:val="17"/>
        </w:rPr>
        <w:t>sobre</w:t>
      </w:r>
      <w:r>
        <w:rPr>
          <w:color w:val="4D4B4B"/>
          <w:spacing w:val="34"/>
          <w:w w:val="105"/>
          <w:sz w:val="17"/>
        </w:rPr>
        <w:t> </w:t>
      </w:r>
      <w:r>
        <w:rPr>
          <w:color w:val="4D4B4B"/>
          <w:w w:val="105"/>
          <w:sz w:val="17"/>
        </w:rPr>
        <w:t>las</w:t>
      </w:r>
      <w:r>
        <w:rPr>
          <w:color w:val="4D4B4B"/>
          <w:spacing w:val="30"/>
          <w:w w:val="105"/>
          <w:sz w:val="17"/>
        </w:rPr>
        <w:t> </w:t>
      </w:r>
      <w:r>
        <w:rPr>
          <w:color w:val="4D4B4B"/>
          <w:w w:val="105"/>
          <w:sz w:val="17"/>
        </w:rPr>
        <w:t>condiciones</w:t>
      </w:r>
      <w:r>
        <w:rPr>
          <w:color w:val="4D4B4B"/>
          <w:spacing w:val="40"/>
          <w:w w:val="105"/>
          <w:sz w:val="17"/>
        </w:rPr>
        <w:t> </w:t>
      </w:r>
      <w:r>
        <w:rPr>
          <w:color w:val="4D4B4B"/>
          <w:w w:val="105"/>
          <w:sz w:val="17"/>
        </w:rPr>
        <w:t>de</w:t>
      </w:r>
      <w:r>
        <w:rPr>
          <w:color w:val="4D4B4B"/>
          <w:spacing w:val="32"/>
          <w:w w:val="105"/>
          <w:sz w:val="17"/>
        </w:rPr>
        <w:t> </w:t>
      </w:r>
      <w:r>
        <w:rPr>
          <w:color w:val="4D4B4B"/>
          <w:w w:val="105"/>
          <w:sz w:val="17"/>
        </w:rPr>
        <w:t>trabajo</w:t>
      </w:r>
      <w:r>
        <w:rPr>
          <w:color w:val="4D4B4B"/>
          <w:spacing w:val="38"/>
          <w:w w:val="105"/>
          <w:sz w:val="17"/>
        </w:rPr>
        <w:t> </w:t>
      </w:r>
      <w:r>
        <w:rPr>
          <w:color w:val="4D4B4B"/>
          <w:w w:val="105"/>
          <w:sz w:val="17"/>
        </w:rPr>
        <w:t>en</w:t>
      </w:r>
      <w:r>
        <w:rPr>
          <w:color w:val="4D4B4B"/>
          <w:spacing w:val="29"/>
          <w:w w:val="105"/>
          <w:sz w:val="17"/>
        </w:rPr>
        <w:t> </w:t>
      </w:r>
      <w:r>
        <w:rPr>
          <w:color w:val="4D4B4B"/>
          <w:w w:val="105"/>
          <w:sz w:val="17"/>
        </w:rPr>
        <w:t>los</w:t>
      </w:r>
      <w:r>
        <w:rPr>
          <w:color w:val="4D4B4B"/>
          <w:spacing w:val="34"/>
          <w:w w:val="105"/>
          <w:sz w:val="17"/>
        </w:rPr>
        <w:t> </w:t>
      </w:r>
      <w:r>
        <w:rPr>
          <w:color w:val="4D4B4B"/>
          <w:w w:val="105"/>
          <w:sz w:val="17"/>
        </w:rPr>
        <w:t>hoteles,</w:t>
      </w:r>
      <w:r>
        <w:rPr>
          <w:color w:val="4D4B4B"/>
          <w:spacing w:val="39"/>
          <w:w w:val="105"/>
          <w:sz w:val="17"/>
        </w:rPr>
        <w:t> </w:t>
      </w:r>
      <w:r>
        <w:rPr>
          <w:color w:val="4D4B4B"/>
          <w:w w:val="105"/>
          <w:sz w:val="17"/>
        </w:rPr>
        <w:t>restaurantes</w:t>
      </w:r>
      <w:r>
        <w:rPr>
          <w:color w:val="4D4B4B"/>
          <w:spacing w:val="40"/>
          <w:w w:val="105"/>
          <w:sz w:val="17"/>
        </w:rPr>
        <w:t> </w:t>
      </w:r>
      <w:r>
        <w:rPr>
          <w:color w:val="4D4B4B"/>
          <w:w w:val="105"/>
          <w:sz w:val="17"/>
        </w:rPr>
        <w:t>y establecimientos similares, cuestión que constituye el cuarto punto del Orden del Día de la reunión, y</w:t>
      </w:r>
    </w:p>
    <w:p>
      <w:pPr>
        <w:spacing w:line="240" w:lineRule="auto" w:before="5"/>
        <w:rPr>
          <w:sz w:val="15"/>
        </w:rPr>
      </w:pPr>
    </w:p>
    <w:p>
      <w:pPr>
        <w:spacing w:line="331" w:lineRule="auto" w:before="0"/>
        <w:ind w:left="125" w:right="0" w:hanging="3"/>
        <w:jc w:val="left"/>
        <w:rPr>
          <w:sz w:val="17"/>
        </w:rPr>
      </w:pPr>
      <w:r>
        <w:rPr>
          <w:color w:val="4D4B4B"/>
          <w:w w:val="105"/>
          <w:sz w:val="17"/>
        </w:rPr>
        <w:t>Tras</w:t>
      </w:r>
      <w:r>
        <w:rPr>
          <w:color w:val="4D4B4B"/>
          <w:spacing w:val="40"/>
          <w:w w:val="105"/>
          <w:sz w:val="17"/>
        </w:rPr>
        <w:t> </w:t>
      </w:r>
      <w:r>
        <w:rPr>
          <w:color w:val="4D4B4B"/>
          <w:w w:val="105"/>
          <w:sz w:val="17"/>
        </w:rPr>
        <w:t>decidir,</w:t>
      </w:r>
      <w:r>
        <w:rPr>
          <w:color w:val="4D4B4B"/>
          <w:spacing w:val="40"/>
          <w:w w:val="105"/>
          <w:sz w:val="17"/>
        </w:rPr>
        <w:t> </w:t>
      </w:r>
      <w:r>
        <w:rPr>
          <w:color w:val="4D4B4B"/>
          <w:w w:val="105"/>
          <w:sz w:val="17"/>
        </w:rPr>
        <w:t>como</w:t>
      </w:r>
      <w:r>
        <w:rPr>
          <w:color w:val="4D4B4B"/>
          <w:spacing w:val="39"/>
          <w:w w:val="105"/>
          <w:sz w:val="17"/>
        </w:rPr>
        <w:t> </w:t>
      </w:r>
      <w:r>
        <w:rPr>
          <w:color w:val="4D4B4B"/>
          <w:w w:val="105"/>
          <w:sz w:val="17"/>
        </w:rPr>
        <w:t>consecuencia</w:t>
      </w:r>
      <w:r>
        <w:rPr>
          <w:color w:val="4D4B4B"/>
          <w:spacing w:val="40"/>
          <w:w w:val="105"/>
          <w:sz w:val="17"/>
        </w:rPr>
        <w:t> </w:t>
      </w:r>
      <w:r>
        <w:rPr>
          <w:color w:val="4D4B4B"/>
          <w:w w:val="105"/>
          <w:sz w:val="17"/>
        </w:rPr>
        <w:t>de</w:t>
      </w:r>
      <w:r>
        <w:rPr>
          <w:color w:val="4D4B4B"/>
          <w:spacing w:val="32"/>
          <w:w w:val="105"/>
          <w:sz w:val="17"/>
        </w:rPr>
        <w:t> </w:t>
      </w:r>
      <w:r>
        <w:rPr>
          <w:color w:val="4D4B4B"/>
          <w:w w:val="105"/>
          <w:sz w:val="17"/>
        </w:rPr>
        <w:t>la</w:t>
      </w:r>
      <w:r>
        <w:rPr>
          <w:color w:val="4D4B4B"/>
          <w:spacing w:val="40"/>
          <w:w w:val="105"/>
          <w:sz w:val="17"/>
        </w:rPr>
        <w:t> </w:t>
      </w:r>
      <w:r>
        <w:rPr>
          <w:color w:val="4D4B4B"/>
          <w:w w:val="105"/>
          <w:sz w:val="17"/>
        </w:rPr>
        <w:t>adopción</w:t>
      </w:r>
      <w:r>
        <w:rPr>
          <w:color w:val="4D4B4B"/>
          <w:spacing w:val="40"/>
          <w:w w:val="105"/>
          <w:sz w:val="17"/>
        </w:rPr>
        <w:t> </w:t>
      </w:r>
      <w:r>
        <w:rPr>
          <w:color w:val="4D4B4B"/>
          <w:w w:val="105"/>
          <w:sz w:val="17"/>
        </w:rPr>
        <w:t>del</w:t>
      </w:r>
      <w:r>
        <w:rPr>
          <w:color w:val="4D4B4B"/>
          <w:spacing w:val="35"/>
          <w:w w:val="105"/>
          <w:sz w:val="17"/>
        </w:rPr>
        <w:t> </w:t>
      </w:r>
      <w:r>
        <w:rPr>
          <w:color w:val="4D4B4B"/>
          <w:w w:val="105"/>
          <w:sz w:val="17"/>
        </w:rPr>
        <w:t>Convenio</w:t>
      </w:r>
      <w:r>
        <w:rPr>
          <w:color w:val="4D4B4B"/>
          <w:spacing w:val="40"/>
          <w:w w:val="105"/>
          <w:sz w:val="17"/>
        </w:rPr>
        <w:t> </w:t>
      </w:r>
      <w:r>
        <w:rPr>
          <w:color w:val="4D4B4B"/>
          <w:w w:val="105"/>
          <w:sz w:val="17"/>
        </w:rPr>
        <w:t>sobre</w:t>
      </w:r>
      <w:r>
        <w:rPr>
          <w:color w:val="4D4B4B"/>
          <w:spacing w:val="40"/>
          <w:w w:val="105"/>
          <w:sz w:val="17"/>
        </w:rPr>
        <w:t> </w:t>
      </w:r>
      <w:r>
        <w:rPr>
          <w:color w:val="4D4B4B"/>
          <w:w w:val="105"/>
          <w:sz w:val="17"/>
        </w:rPr>
        <w:t>las</w:t>
      </w:r>
      <w:r>
        <w:rPr>
          <w:color w:val="4D4B4B"/>
          <w:spacing w:val="38"/>
          <w:w w:val="105"/>
          <w:sz w:val="17"/>
        </w:rPr>
        <w:t> </w:t>
      </w:r>
      <w:r>
        <w:rPr>
          <w:color w:val="4D4B4B"/>
          <w:w w:val="105"/>
          <w:sz w:val="17"/>
        </w:rPr>
        <w:t>condiciones</w:t>
      </w:r>
      <w:r>
        <w:rPr>
          <w:color w:val="4D4B4B"/>
          <w:spacing w:val="40"/>
          <w:w w:val="105"/>
          <w:sz w:val="17"/>
        </w:rPr>
        <w:t> </w:t>
      </w:r>
      <w:r>
        <w:rPr>
          <w:color w:val="4D4B4B"/>
          <w:w w:val="105"/>
          <w:sz w:val="17"/>
        </w:rPr>
        <w:t>de</w:t>
      </w:r>
      <w:r>
        <w:rPr>
          <w:color w:val="4D4B4B"/>
          <w:spacing w:val="36"/>
          <w:w w:val="105"/>
          <w:sz w:val="17"/>
        </w:rPr>
        <w:t> </w:t>
      </w:r>
      <w:r>
        <w:rPr>
          <w:color w:val="4D4B4B"/>
          <w:w w:val="105"/>
          <w:sz w:val="17"/>
        </w:rPr>
        <w:t>trabajo</w:t>
      </w:r>
      <w:r>
        <w:rPr>
          <w:color w:val="4D4B4B"/>
          <w:spacing w:val="40"/>
          <w:w w:val="105"/>
          <w:sz w:val="17"/>
        </w:rPr>
        <w:t> </w:t>
      </w:r>
      <w:r>
        <w:rPr>
          <w:color w:val="4D4B4B"/>
          <w:w w:val="105"/>
          <w:sz w:val="17"/>
        </w:rPr>
        <w:t>{hoteles</w:t>
      </w:r>
      <w:r>
        <w:rPr>
          <w:color w:val="4D4B4B"/>
          <w:spacing w:val="40"/>
          <w:w w:val="105"/>
          <w:sz w:val="17"/>
        </w:rPr>
        <w:t> </w:t>
      </w:r>
      <w:r>
        <w:rPr>
          <w:color w:val="4D4B4B"/>
          <w:w w:val="105"/>
          <w:sz w:val="17"/>
        </w:rPr>
        <w:t>y restaurantes),</w:t>
      </w:r>
      <w:r>
        <w:rPr>
          <w:color w:val="4D4B4B"/>
          <w:spacing w:val="-1"/>
          <w:w w:val="105"/>
          <w:sz w:val="17"/>
        </w:rPr>
        <w:t> </w:t>
      </w:r>
      <w:r>
        <w:rPr>
          <w:color w:val="4D4B4B"/>
          <w:w w:val="105"/>
          <w:sz w:val="17"/>
        </w:rPr>
        <w:t>1991, que dichas proposiciones revistan la forma de una recomendación complementaria,</w:t>
      </w:r>
    </w:p>
    <w:p>
      <w:pPr>
        <w:spacing w:line="240" w:lineRule="auto" w:before="9"/>
        <w:rPr>
          <w:sz w:val="15"/>
        </w:rPr>
      </w:pPr>
    </w:p>
    <w:p>
      <w:pPr>
        <w:spacing w:line="331" w:lineRule="auto" w:before="0"/>
        <w:ind w:left="125" w:right="778" w:firstLine="1"/>
        <w:jc w:val="left"/>
        <w:rPr>
          <w:sz w:val="17"/>
        </w:rPr>
      </w:pPr>
      <w:r>
        <w:rPr>
          <w:color w:val="4D4B4B"/>
          <w:w w:val="105"/>
          <w:sz w:val="17"/>
        </w:rPr>
        <w:t>Adopta</w:t>
      </w:r>
      <w:r>
        <w:rPr>
          <w:color w:val="777575"/>
          <w:w w:val="105"/>
          <w:sz w:val="17"/>
        </w:rPr>
        <w:t>,</w:t>
      </w:r>
      <w:r>
        <w:rPr>
          <w:color w:val="777575"/>
          <w:spacing w:val="23"/>
          <w:w w:val="105"/>
          <w:sz w:val="17"/>
        </w:rPr>
        <w:t> </w:t>
      </w:r>
      <w:r>
        <w:rPr>
          <w:color w:val="4D4B4B"/>
          <w:w w:val="105"/>
          <w:sz w:val="17"/>
        </w:rPr>
        <w:t>con</w:t>
      </w:r>
      <w:r>
        <w:rPr>
          <w:color w:val="4D4B4B"/>
          <w:spacing w:val="33"/>
          <w:w w:val="105"/>
          <w:sz w:val="17"/>
        </w:rPr>
        <w:t> </w:t>
      </w:r>
      <w:r>
        <w:rPr>
          <w:color w:val="4D4B4B"/>
          <w:w w:val="105"/>
          <w:sz w:val="17"/>
        </w:rPr>
        <w:t>fecha</w:t>
      </w:r>
      <w:r>
        <w:rPr>
          <w:color w:val="4D4B4B"/>
          <w:spacing w:val="40"/>
          <w:w w:val="105"/>
          <w:sz w:val="17"/>
        </w:rPr>
        <w:t> </w:t>
      </w:r>
      <w:r>
        <w:rPr>
          <w:color w:val="4D4B4B"/>
          <w:w w:val="105"/>
          <w:sz w:val="17"/>
        </w:rPr>
        <w:t>veinticinco</w:t>
      </w:r>
      <w:r>
        <w:rPr>
          <w:color w:val="4D4B4B"/>
          <w:spacing w:val="40"/>
          <w:w w:val="105"/>
          <w:sz w:val="17"/>
        </w:rPr>
        <w:t> </w:t>
      </w:r>
      <w:r>
        <w:rPr>
          <w:color w:val="4D4B4B"/>
          <w:w w:val="105"/>
          <w:sz w:val="17"/>
        </w:rPr>
        <w:t>de</w:t>
      </w:r>
      <w:r>
        <w:rPr>
          <w:color w:val="4D4B4B"/>
          <w:spacing w:val="31"/>
          <w:w w:val="105"/>
          <w:sz w:val="17"/>
        </w:rPr>
        <w:t> </w:t>
      </w:r>
      <w:r>
        <w:rPr>
          <w:color w:val="4D4B4B"/>
          <w:w w:val="105"/>
          <w:sz w:val="17"/>
        </w:rPr>
        <w:t>junio</w:t>
      </w:r>
      <w:r>
        <w:rPr>
          <w:color w:val="4D4B4B"/>
          <w:spacing w:val="32"/>
          <w:w w:val="105"/>
          <w:sz w:val="17"/>
        </w:rPr>
        <w:t> </w:t>
      </w:r>
      <w:r>
        <w:rPr>
          <w:color w:val="4D4B4B"/>
          <w:w w:val="105"/>
          <w:sz w:val="17"/>
        </w:rPr>
        <w:t>de</w:t>
      </w:r>
      <w:r>
        <w:rPr>
          <w:color w:val="4D4B4B"/>
          <w:spacing w:val="30"/>
          <w:w w:val="105"/>
          <w:sz w:val="17"/>
        </w:rPr>
        <w:t> </w:t>
      </w:r>
      <w:r>
        <w:rPr>
          <w:color w:val="4D4B4B"/>
          <w:w w:val="105"/>
          <w:sz w:val="17"/>
        </w:rPr>
        <w:t>mil</w:t>
      </w:r>
      <w:r>
        <w:rPr>
          <w:color w:val="4D4B4B"/>
          <w:spacing w:val="31"/>
          <w:w w:val="105"/>
          <w:sz w:val="17"/>
        </w:rPr>
        <w:t> </w:t>
      </w:r>
      <w:r>
        <w:rPr>
          <w:color w:val="4D4B4B"/>
          <w:w w:val="105"/>
          <w:sz w:val="17"/>
        </w:rPr>
        <w:t>novecientos</w:t>
      </w:r>
      <w:r>
        <w:rPr>
          <w:color w:val="4D4B4B"/>
          <w:spacing w:val="40"/>
          <w:w w:val="105"/>
          <w:sz w:val="17"/>
        </w:rPr>
        <w:t> </w:t>
      </w:r>
      <w:r>
        <w:rPr>
          <w:color w:val="4D4B4B"/>
          <w:w w:val="105"/>
          <w:sz w:val="17"/>
        </w:rPr>
        <w:t>noventa</w:t>
      </w:r>
      <w:r>
        <w:rPr>
          <w:color w:val="4D4B4B"/>
          <w:spacing w:val="40"/>
          <w:w w:val="105"/>
          <w:sz w:val="17"/>
        </w:rPr>
        <w:t> </w:t>
      </w:r>
      <w:r>
        <w:rPr>
          <w:color w:val="4D4B4B"/>
          <w:w w:val="105"/>
          <w:sz w:val="17"/>
        </w:rPr>
        <w:t>y</w:t>
      </w:r>
      <w:r>
        <w:rPr>
          <w:color w:val="4D4B4B"/>
          <w:spacing w:val="31"/>
          <w:w w:val="105"/>
          <w:sz w:val="17"/>
        </w:rPr>
        <w:t> </w:t>
      </w:r>
      <w:r>
        <w:rPr>
          <w:color w:val="4D4B4B"/>
          <w:w w:val="105"/>
          <w:sz w:val="17"/>
        </w:rPr>
        <w:t>uno,</w:t>
      </w:r>
      <w:r>
        <w:rPr>
          <w:color w:val="4D4B4B"/>
          <w:spacing w:val="29"/>
          <w:w w:val="105"/>
          <w:sz w:val="17"/>
        </w:rPr>
        <w:t> </w:t>
      </w:r>
      <w:r>
        <w:rPr>
          <w:color w:val="4D4B4B"/>
          <w:w w:val="105"/>
          <w:sz w:val="17"/>
        </w:rPr>
        <w:t>la</w:t>
      </w:r>
      <w:r>
        <w:rPr>
          <w:color w:val="4D4B4B"/>
          <w:spacing w:val="31"/>
          <w:w w:val="105"/>
          <w:sz w:val="17"/>
        </w:rPr>
        <w:t> </w:t>
      </w:r>
      <w:r>
        <w:rPr>
          <w:color w:val="4D4B4B"/>
          <w:w w:val="105"/>
          <w:sz w:val="17"/>
        </w:rPr>
        <w:t>siguiente</w:t>
      </w:r>
      <w:r>
        <w:rPr>
          <w:color w:val="4D4B4B"/>
          <w:spacing w:val="40"/>
          <w:w w:val="105"/>
          <w:sz w:val="17"/>
        </w:rPr>
        <w:t> </w:t>
      </w:r>
      <w:r>
        <w:rPr>
          <w:color w:val="4D4B4B"/>
          <w:w w:val="105"/>
          <w:sz w:val="17"/>
        </w:rPr>
        <w:t>Recomendación,</w:t>
      </w:r>
      <w:r>
        <w:rPr>
          <w:color w:val="4D4B4B"/>
          <w:spacing w:val="20"/>
          <w:w w:val="105"/>
          <w:sz w:val="17"/>
        </w:rPr>
        <w:t> </w:t>
      </w:r>
      <w:r>
        <w:rPr>
          <w:color w:val="4D4B4B"/>
          <w:w w:val="105"/>
          <w:sz w:val="17"/>
        </w:rPr>
        <w:t>que podrá ser citada como la recomendación sobre las condiciones de trabajo (hoteles y restaurantes), 1991:</w:t>
      </w:r>
    </w:p>
    <w:p>
      <w:pPr>
        <w:spacing w:line="240" w:lineRule="auto" w:before="0"/>
        <w:rPr>
          <w:sz w:val="15"/>
        </w:rPr>
      </w:pPr>
    </w:p>
    <w:p>
      <w:pPr>
        <w:spacing w:before="1"/>
        <w:ind w:left="130" w:right="0" w:firstLine="0"/>
        <w:jc w:val="left"/>
        <w:rPr>
          <w:sz w:val="17"/>
        </w:rPr>
      </w:pPr>
      <w:r>
        <w:rPr>
          <w:rFonts w:ascii="Times New Roman" w:hAnsi="Times New Roman"/>
          <w:color w:val="4D4B4B"/>
          <w:w w:val="105"/>
          <w:sz w:val="18"/>
        </w:rPr>
        <w:t>l.</w:t>
      </w:r>
      <w:r>
        <w:rPr>
          <w:rFonts w:ascii="Times New Roman" w:hAnsi="Times New Roman"/>
          <w:color w:val="4D4B4B"/>
          <w:spacing w:val="-4"/>
          <w:w w:val="105"/>
          <w:sz w:val="18"/>
        </w:rPr>
        <w:t> </w:t>
      </w:r>
      <w:r>
        <w:rPr>
          <w:color w:val="4D4B4B"/>
          <w:w w:val="105"/>
          <w:sz w:val="17"/>
        </w:rPr>
        <w:t>Disposiciones</w:t>
      </w:r>
      <w:r>
        <w:rPr>
          <w:color w:val="4D4B4B"/>
          <w:spacing w:val="9"/>
          <w:w w:val="105"/>
          <w:sz w:val="17"/>
        </w:rPr>
        <w:t> </w:t>
      </w:r>
      <w:r>
        <w:rPr>
          <w:color w:val="4D4B4B"/>
          <w:w w:val="105"/>
          <w:sz w:val="17"/>
        </w:rPr>
        <w:t>de</w:t>
      </w:r>
      <w:r>
        <w:rPr>
          <w:color w:val="4D4B4B"/>
          <w:spacing w:val="-8"/>
          <w:w w:val="105"/>
          <w:sz w:val="17"/>
        </w:rPr>
        <w:t> </w:t>
      </w:r>
      <w:r>
        <w:rPr>
          <w:color w:val="4D4B4B"/>
          <w:w w:val="105"/>
          <w:sz w:val="17"/>
        </w:rPr>
        <w:t>carácter</w:t>
      </w:r>
      <w:r>
        <w:rPr>
          <w:color w:val="4D4B4B"/>
          <w:spacing w:val="3"/>
          <w:w w:val="105"/>
          <w:sz w:val="17"/>
        </w:rPr>
        <w:t> </w:t>
      </w:r>
      <w:r>
        <w:rPr>
          <w:color w:val="4D4B4B"/>
          <w:spacing w:val="-2"/>
          <w:w w:val="105"/>
          <w:sz w:val="17"/>
        </w:rPr>
        <w:t>general</w:t>
      </w:r>
    </w:p>
    <w:p>
      <w:pPr>
        <w:spacing w:line="240" w:lineRule="auto" w:before="0"/>
        <w:rPr>
          <w:sz w:val="22"/>
        </w:rPr>
      </w:pPr>
    </w:p>
    <w:p>
      <w:pPr>
        <w:pStyle w:val="ListParagraph"/>
        <w:numPr>
          <w:ilvl w:val="0"/>
          <w:numId w:val="63"/>
        </w:numPr>
        <w:tabs>
          <w:tab w:pos="321" w:val="left" w:leader="none"/>
        </w:tabs>
        <w:spacing w:line="240" w:lineRule="auto" w:before="0" w:after="0"/>
        <w:ind w:left="321" w:right="0" w:hanging="199"/>
        <w:jc w:val="left"/>
        <w:rPr>
          <w:sz w:val="17"/>
        </w:rPr>
      </w:pPr>
      <w:r>
        <w:rPr>
          <w:color w:val="4D4B4B"/>
          <w:w w:val="105"/>
          <w:sz w:val="17"/>
        </w:rPr>
        <w:t>La</w:t>
      </w:r>
      <w:r>
        <w:rPr>
          <w:color w:val="4D4B4B"/>
          <w:spacing w:val="-2"/>
          <w:w w:val="105"/>
          <w:sz w:val="17"/>
        </w:rPr>
        <w:t> </w:t>
      </w:r>
      <w:r>
        <w:rPr>
          <w:color w:val="4D4B4B"/>
          <w:w w:val="105"/>
          <w:sz w:val="17"/>
        </w:rPr>
        <w:t>presente</w:t>
      </w:r>
      <w:r>
        <w:rPr>
          <w:color w:val="4D4B4B"/>
          <w:spacing w:val="2"/>
          <w:w w:val="105"/>
          <w:sz w:val="17"/>
        </w:rPr>
        <w:t> </w:t>
      </w:r>
      <w:r>
        <w:rPr>
          <w:color w:val="4D4B4B"/>
          <w:w w:val="105"/>
          <w:sz w:val="17"/>
        </w:rPr>
        <w:t>Recomendación</w:t>
      </w:r>
      <w:r>
        <w:rPr>
          <w:color w:val="4D4B4B"/>
          <w:spacing w:val="21"/>
          <w:w w:val="105"/>
          <w:sz w:val="17"/>
        </w:rPr>
        <w:t> </w:t>
      </w:r>
      <w:r>
        <w:rPr>
          <w:color w:val="4D4B4B"/>
          <w:w w:val="105"/>
          <w:sz w:val="17"/>
        </w:rPr>
        <w:t>se aplica</w:t>
      </w:r>
      <w:r>
        <w:rPr>
          <w:color w:val="4D4B4B"/>
          <w:spacing w:val="1"/>
          <w:w w:val="105"/>
          <w:sz w:val="17"/>
        </w:rPr>
        <w:t> </w:t>
      </w:r>
      <w:r>
        <w:rPr>
          <w:color w:val="4D4B4B"/>
          <w:w w:val="105"/>
          <w:sz w:val="17"/>
        </w:rPr>
        <w:t>a</w:t>
      </w:r>
      <w:r>
        <w:rPr>
          <w:color w:val="4D4B4B"/>
          <w:spacing w:val="-8"/>
          <w:w w:val="105"/>
          <w:sz w:val="17"/>
        </w:rPr>
        <w:t> </w:t>
      </w:r>
      <w:r>
        <w:rPr>
          <w:color w:val="4D4B4B"/>
          <w:w w:val="105"/>
          <w:sz w:val="17"/>
        </w:rPr>
        <w:t>los</w:t>
      </w:r>
      <w:r>
        <w:rPr>
          <w:color w:val="4D4B4B"/>
          <w:spacing w:val="-5"/>
          <w:w w:val="105"/>
          <w:sz w:val="17"/>
        </w:rPr>
        <w:t> </w:t>
      </w:r>
      <w:r>
        <w:rPr>
          <w:color w:val="4D4B4B"/>
          <w:w w:val="105"/>
          <w:sz w:val="17"/>
        </w:rPr>
        <w:t>trabajadores,</w:t>
      </w:r>
      <w:r>
        <w:rPr>
          <w:color w:val="4D4B4B"/>
          <w:spacing w:val="10"/>
          <w:w w:val="105"/>
          <w:sz w:val="17"/>
        </w:rPr>
        <w:t> </w:t>
      </w:r>
      <w:r>
        <w:rPr>
          <w:color w:val="4D4B4B"/>
          <w:w w:val="105"/>
          <w:sz w:val="17"/>
        </w:rPr>
        <w:t>tal</w:t>
      </w:r>
      <w:r>
        <w:rPr>
          <w:color w:val="4D4B4B"/>
          <w:spacing w:val="-1"/>
          <w:w w:val="105"/>
          <w:sz w:val="17"/>
        </w:rPr>
        <w:t> </w:t>
      </w:r>
      <w:r>
        <w:rPr>
          <w:color w:val="4D4B4B"/>
          <w:w w:val="105"/>
          <w:sz w:val="17"/>
        </w:rPr>
        <w:t>como</w:t>
      </w:r>
      <w:r>
        <w:rPr>
          <w:color w:val="4D4B4B"/>
          <w:spacing w:val="1"/>
          <w:w w:val="105"/>
          <w:sz w:val="17"/>
        </w:rPr>
        <w:t> </w:t>
      </w:r>
      <w:r>
        <w:rPr>
          <w:color w:val="4D4B4B"/>
          <w:w w:val="105"/>
          <w:sz w:val="17"/>
        </w:rPr>
        <w:t>los</w:t>
      </w:r>
      <w:r>
        <w:rPr>
          <w:color w:val="4D4B4B"/>
          <w:spacing w:val="-4"/>
          <w:w w:val="105"/>
          <w:sz w:val="17"/>
        </w:rPr>
        <w:t> </w:t>
      </w:r>
      <w:r>
        <w:rPr>
          <w:color w:val="4D4B4B"/>
          <w:w w:val="105"/>
          <w:sz w:val="17"/>
        </w:rPr>
        <w:t>define</w:t>
      </w:r>
      <w:r>
        <w:rPr>
          <w:color w:val="4D4B4B"/>
          <w:spacing w:val="-1"/>
          <w:w w:val="105"/>
          <w:sz w:val="17"/>
        </w:rPr>
        <w:t> </w:t>
      </w:r>
      <w:r>
        <w:rPr>
          <w:color w:val="4D4B4B"/>
          <w:w w:val="105"/>
          <w:sz w:val="17"/>
        </w:rPr>
        <w:t>el</w:t>
      </w:r>
      <w:r>
        <w:rPr>
          <w:color w:val="4D4B4B"/>
          <w:spacing w:val="-2"/>
          <w:w w:val="105"/>
          <w:sz w:val="17"/>
        </w:rPr>
        <w:t> </w:t>
      </w:r>
      <w:r>
        <w:rPr>
          <w:color w:val="4D4B4B"/>
          <w:w w:val="105"/>
          <w:sz w:val="17"/>
        </w:rPr>
        <w:t>párrafo 3,</w:t>
      </w:r>
      <w:r>
        <w:rPr>
          <w:color w:val="4D4B4B"/>
          <w:spacing w:val="-4"/>
          <w:w w:val="105"/>
          <w:sz w:val="17"/>
        </w:rPr>
        <w:t> </w:t>
      </w:r>
      <w:r>
        <w:rPr>
          <w:color w:val="4D4B4B"/>
          <w:w w:val="105"/>
          <w:sz w:val="17"/>
        </w:rPr>
        <w:t>ocupados</w:t>
      </w:r>
      <w:r>
        <w:rPr>
          <w:color w:val="4D4B4B"/>
          <w:spacing w:val="3"/>
          <w:w w:val="105"/>
          <w:sz w:val="17"/>
        </w:rPr>
        <w:t> </w:t>
      </w:r>
      <w:r>
        <w:rPr>
          <w:color w:val="4D4B4B"/>
          <w:spacing w:val="-5"/>
          <w:w w:val="105"/>
          <w:sz w:val="17"/>
        </w:rPr>
        <w:t>en:</w:t>
      </w:r>
    </w:p>
    <w:p>
      <w:pPr>
        <w:spacing w:line="240" w:lineRule="auto" w:before="3"/>
        <w:rPr>
          <w:sz w:val="22"/>
        </w:rPr>
      </w:pPr>
    </w:p>
    <w:p>
      <w:pPr>
        <w:pStyle w:val="ListParagraph"/>
        <w:numPr>
          <w:ilvl w:val="1"/>
          <w:numId w:val="63"/>
        </w:numPr>
        <w:tabs>
          <w:tab w:pos="336" w:val="left" w:leader="none"/>
        </w:tabs>
        <w:spacing w:line="240" w:lineRule="auto" w:before="0" w:after="0"/>
        <w:ind w:left="335" w:right="0" w:hanging="216"/>
        <w:jc w:val="left"/>
        <w:rPr>
          <w:sz w:val="17"/>
        </w:rPr>
      </w:pPr>
      <w:r>
        <w:rPr>
          <w:color w:val="4D4B4B"/>
          <w:w w:val="105"/>
          <w:sz w:val="17"/>
        </w:rPr>
        <w:t>Los</w:t>
      </w:r>
      <w:r>
        <w:rPr>
          <w:color w:val="4D4B4B"/>
          <w:spacing w:val="-2"/>
          <w:w w:val="105"/>
          <w:sz w:val="17"/>
        </w:rPr>
        <w:t> </w:t>
      </w:r>
      <w:r>
        <w:rPr>
          <w:color w:val="4D4B4B"/>
          <w:w w:val="105"/>
          <w:sz w:val="17"/>
        </w:rPr>
        <w:t>hoteles</w:t>
      </w:r>
      <w:r>
        <w:rPr>
          <w:color w:val="4D4B4B"/>
          <w:spacing w:val="6"/>
          <w:w w:val="105"/>
          <w:sz w:val="17"/>
        </w:rPr>
        <w:t> </w:t>
      </w:r>
      <w:r>
        <w:rPr>
          <w:color w:val="4D4B4B"/>
          <w:w w:val="105"/>
          <w:sz w:val="17"/>
        </w:rPr>
        <w:t>y</w:t>
      </w:r>
      <w:r>
        <w:rPr>
          <w:color w:val="4D4B4B"/>
          <w:spacing w:val="1"/>
          <w:w w:val="105"/>
          <w:sz w:val="17"/>
        </w:rPr>
        <w:t> </w:t>
      </w:r>
      <w:r>
        <w:rPr>
          <w:color w:val="4D4B4B"/>
          <w:w w:val="105"/>
          <w:sz w:val="17"/>
        </w:rPr>
        <w:t>establecimientos</w:t>
      </w:r>
      <w:r>
        <w:rPr>
          <w:color w:val="4D4B4B"/>
          <w:spacing w:val="-12"/>
          <w:w w:val="105"/>
          <w:sz w:val="17"/>
        </w:rPr>
        <w:t> </w:t>
      </w:r>
      <w:r>
        <w:rPr>
          <w:color w:val="4D4B4B"/>
          <w:w w:val="105"/>
          <w:sz w:val="17"/>
        </w:rPr>
        <w:t>similares</w:t>
      </w:r>
      <w:r>
        <w:rPr>
          <w:color w:val="4D4B4B"/>
          <w:spacing w:val="8"/>
          <w:w w:val="105"/>
          <w:sz w:val="17"/>
        </w:rPr>
        <w:t> </w:t>
      </w:r>
      <w:r>
        <w:rPr>
          <w:color w:val="4D4B4B"/>
          <w:w w:val="105"/>
          <w:sz w:val="17"/>
        </w:rPr>
        <w:t>que</w:t>
      </w:r>
      <w:r>
        <w:rPr>
          <w:color w:val="4D4B4B"/>
          <w:spacing w:val="2"/>
          <w:w w:val="105"/>
          <w:sz w:val="17"/>
        </w:rPr>
        <w:t> </w:t>
      </w:r>
      <w:r>
        <w:rPr>
          <w:color w:val="4D4B4B"/>
          <w:w w:val="105"/>
          <w:sz w:val="17"/>
        </w:rPr>
        <w:t>ofrecen</w:t>
      </w:r>
      <w:r>
        <w:rPr>
          <w:color w:val="4D4B4B"/>
          <w:spacing w:val="2"/>
          <w:w w:val="105"/>
          <w:sz w:val="17"/>
        </w:rPr>
        <w:t> </w:t>
      </w:r>
      <w:r>
        <w:rPr>
          <w:color w:val="4D4B4B"/>
          <w:spacing w:val="-2"/>
          <w:w w:val="105"/>
          <w:sz w:val="17"/>
        </w:rPr>
        <w:t>alojamiento;</w:t>
      </w:r>
    </w:p>
    <w:p>
      <w:pPr>
        <w:spacing w:line="240" w:lineRule="auto" w:before="3"/>
        <w:rPr>
          <w:sz w:val="22"/>
        </w:rPr>
      </w:pPr>
    </w:p>
    <w:p>
      <w:pPr>
        <w:pStyle w:val="ListParagraph"/>
        <w:numPr>
          <w:ilvl w:val="1"/>
          <w:numId w:val="63"/>
        </w:numPr>
        <w:tabs>
          <w:tab w:pos="336" w:val="left" w:leader="none"/>
        </w:tabs>
        <w:spacing w:line="240" w:lineRule="auto" w:before="1" w:after="0"/>
        <w:ind w:left="335" w:right="0" w:hanging="211"/>
        <w:jc w:val="left"/>
        <w:rPr>
          <w:sz w:val="17"/>
        </w:rPr>
      </w:pPr>
      <w:r>
        <w:rPr>
          <w:color w:val="4D4B4B"/>
          <w:w w:val="105"/>
          <w:sz w:val="17"/>
        </w:rPr>
        <w:t>Los</w:t>
      </w:r>
      <w:r>
        <w:rPr>
          <w:color w:val="4D4B4B"/>
          <w:spacing w:val="-1"/>
          <w:w w:val="105"/>
          <w:sz w:val="17"/>
        </w:rPr>
        <w:t> </w:t>
      </w:r>
      <w:r>
        <w:rPr>
          <w:color w:val="4D4B4B"/>
          <w:w w:val="105"/>
          <w:sz w:val="17"/>
        </w:rPr>
        <w:t>restaurantes</w:t>
      </w:r>
      <w:r>
        <w:rPr>
          <w:color w:val="4D4B4B"/>
          <w:spacing w:val="13"/>
          <w:w w:val="105"/>
          <w:sz w:val="17"/>
        </w:rPr>
        <w:t> </w:t>
      </w:r>
      <w:r>
        <w:rPr>
          <w:color w:val="4D4B4B"/>
          <w:w w:val="105"/>
          <w:sz w:val="17"/>
        </w:rPr>
        <w:t>y</w:t>
      </w:r>
      <w:r>
        <w:rPr>
          <w:color w:val="4D4B4B"/>
          <w:spacing w:val="-3"/>
          <w:w w:val="105"/>
          <w:sz w:val="17"/>
        </w:rPr>
        <w:t> </w:t>
      </w:r>
      <w:r>
        <w:rPr>
          <w:color w:val="4D4B4B"/>
          <w:w w:val="105"/>
          <w:sz w:val="17"/>
        </w:rPr>
        <w:t>establecimientos</w:t>
      </w:r>
      <w:r>
        <w:rPr>
          <w:color w:val="4D4B4B"/>
          <w:spacing w:val="-6"/>
          <w:w w:val="105"/>
          <w:sz w:val="17"/>
        </w:rPr>
        <w:t> </w:t>
      </w:r>
      <w:r>
        <w:rPr>
          <w:color w:val="4D4B4B"/>
          <w:w w:val="105"/>
          <w:sz w:val="17"/>
        </w:rPr>
        <w:t>similares</w:t>
      </w:r>
      <w:r>
        <w:rPr>
          <w:color w:val="4D4B4B"/>
          <w:spacing w:val="10"/>
          <w:w w:val="105"/>
          <w:sz w:val="17"/>
        </w:rPr>
        <w:t> </w:t>
      </w:r>
      <w:r>
        <w:rPr>
          <w:color w:val="4D4B4B"/>
          <w:w w:val="105"/>
          <w:sz w:val="17"/>
        </w:rPr>
        <w:t>que</w:t>
      </w:r>
      <w:r>
        <w:rPr>
          <w:color w:val="4D4B4B"/>
          <w:spacing w:val="1"/>
          <w:w w:val="105"/>
          <w:sz w:val="17"/>
        </w:rPr>
        <w:t> </w:t>
      </w:r>
      <w:r>
        <w:rPr>
          <w:color w:val="4D4B4B"/>
          <w:w w:val="105"/>
          <w:sz w:val="17"/>
        </w:rPr>
        <w:t>sirven</w:t>
      </w:r>
      <w:r>
        <w:rPr>
          <w:color w:val="4D4B4B"/>
          <w:spacing w:val="1"/>
          <w:w w:val="105"/>
          <w:sz w:val="17"/>
        </w:rPr>
        <w:t> </w:t>
      </w:r>
      <w:r>
        <w:rPr>
          <w:color w:val="4D4B4B"/>
          <w:w w:val="105"/>
          <w:sz w:val="17"/>
        </w:rPr>
        <w:t>comidas</w:t>
      </w:r>
      <w:r>
        <w:rPr>
          <w:color w:val="4D4B4B"/>
          <w:spacing w:val="7"/>
          <w:w w:val="105"/>
          <w:sz w:val="17"/>
        </w:rPr>
        <w:t> </w:t>
      </w:r>
      <w:r>
        <w:rPr>
          <w:color w:val="4D4B4B"/>
          <w:w w:val="105"/>
          <w:sz w:val="17"/>
        </w:rPr>
        <w:t>o</w:t>
      </w:r>
      <w:r>
        <w:rPr>
          <w:color w:val="4D4B4B"/>
          <w:spacing w:val="-5"/>
          <w:w w:val="105"/>
          <w:sz w:val="17"/>
        </w:rPr>
        <w:t> </w:t>
      </w:r>
      <w:r>
        <w:rPr>
          <w:color w:val="4D4B4B"/>
          <w:w w:val="105"/>
          <w:sz w:val="17"/>
        </w:rPr>
        <w:t>bebidas,</w:t>
      </w:r>
      <w:r>
        <w:rPr>
          <w:color w:val="4D4B4B"/>
          <w:spacing w:val="11"/>
          <w:w w:val="105"/>
          <w:sz w:val="17"/>
        </w:rPr>
        <w:t> </w:t>
      </w:r>
      <w:r>
        <w:rPr>
          <w:color w:val="4D4B4B"/>
          <w:w w:val="105"/>
          <w:sz w:val="17"/>
        </w:rPr>
        <w:t>o</w:t>
      </w:r>
      <w:r>
        <w:rPr>
          <w:color w:val="4D4B4B"/>
          <w:spacing w:val="-3"/>
          <w:w w:val="105"/>
          <w:sz w:val="17"/>
        </w:rPr>
        <w:t> </w:t>
      </w:r>
      <w:r>
        <w:rPr>
          <w:color w:val="4D4B4B"/>
          <w:w w:val="105"/>
          <w:sz w:val="17"/>
        </w:rPr>
        <w:t>ambas</w:t>
      </w:r>
      <w:r>
        <w:rPr>
          <w:color w:val="4D4B4B"/>
          <w:spacing w:val="4"/>
          <w:w w:val="105"/>
          <w:sz w:val="17"/>
        </w:rPr>
        <w:t> </w:t>
      </w:r>
      <w:r>
        <w:rPr>
          <w:color w:val="4D4B4B"/>
          <w:spacing w:val="-2"/>
          <w:w w:val="105"/>
          <w:sz w:val="17"/>
        </w:rPr>
        <w:t>cosas.</w:t>
      </w:r>
    </w:p>
    <w:p>
      <w:pPr>
        <w:spacing w:line="240" w:lineRule="auto" w:before="3"/>
        <w:rPr>
          <w:sz w:val="22"/>
        </w:rPr>
      </w:pPr>
    </w:p>
    <w:p>
      <w:pPr>
        <w:pStyle w:val="ListParagraph"/>
        <w:numPr>
          <w:ilvl w:val="0"/>
          <w:numId w:val="63"/>
        </w:numPr>
        <w:tabs>
          <w:tab w:pos="326" w:val="left" w:leader="none"/>
        </w:tabs>
        <w:spacing w:line="331" w:lineRule="auto" w:before="0" w:after="0"/>
        <w:ind w:left="120" w:right="797" w:firstLine="1"/>
        <w:jc w:val="both"/>
        <w:rPr>
          <w:sz w:val="17"/>
        </w:rPr>
      </w:pPr>
      <w:r>
        <w:rPr>
          <w:color w:val="4D4B4B"/>
          <w:w w:val="105"/>
          <w:sz w:val="17"/>
        </w:rPr>
        <w:t>Los miembros podrán, previa consulta con las organizaciones</w:t>
      </w:r>
      <w:r>
        <w:rPr>
          <w:color w:val="4D4B4B"/>
          <w:spacing w:val="-6"/>
          <w:w w:val="105"/>
          <w:sz w:val="17"/>
        </w:rPr>
        <w:t> </w:t>
      </w:r>
      <w:r>
        <w:rPr>
          <w:color w:val="4D4B4B"/>
          <w:w w:val="105"/>
          <w:sz w:val="17"/>
        </w:rPr>
        <w:t>de empleadores</w:t>
      </w:r>
      <w:r>
        <w:rPr>
          <w:color w:val="4D4B4B"/>
          <w:w w:val="105"/>
          <w:sz w:val="17"/>
        </w:rPr>
        <w:t> y de trabajadores interesados, extender</w:t>
      </w:r>
      <w:r>
        <w:rPr>
          <w:color w:val="4D4B4B"/>
          <w:w w:val="105"/>
          <w:sz w:val="17"/>
        </w:rPr>
        <w:t> el</w:t>
      </w:r>
      <w:r>
        <w:rPr>
          <w:color w:val="4D4B4B"/>
          <w:w w:val="105"/>
          <w:sz w:val="17"/>
        </w:rPr>
        <w:t> campo</w:t>
      </w:r>
      <w:r>
        <w:rPr>
          <w:color w:val="4D4B4B"/>
          <w:w w:val="105"/>
          <w:sz w:val="17"/>
        </w:rPr>
        <w:t> de</w:t>
      </w:r>
      <w:r>
        <w:rPr>
          <w:color w:val="4D4B4B"/>
          <w:w w:val="105"/>
          <w:sz w:val="17"/>
        </w:rPr>
        <w:t> aplicación</w:t>
      </w:r>
      <w:r>
        <w:rPr>
          <w:color w:val="4D4B4B"/>
          <w:w w:val="105"/>
          <w:sz w:val="17"/>
        </w:rPr>
        <w:t> de</w:t>
      </w:r>
      <w:r>
        <w:rPr>
          <w:color w:val="4D4B4B"/>
          <w:w w:val="105"/>
          <w:sz w:val="17"/>
        </w:rPr>
        <w:t> la presente</w:t>
      </w:r>
      <w:r>
        <w:rPr>
          <w:color w:val="4D4B4B"/>
          <w:w w:val="105"/>
          <w:sz w:val="17"/>
        </w:rPr>
        <w:t> Recomendación</w:t>
      </w:r>
      <w:r>
        <w:rPr>
          <w:color w:val="4D4B4B"/>
          <w:w w:val="105"/>
          <w:sz w:val="17"/>
        </w:rPr>
        <w:t> a</w:t>
      </w:r>
      <w:r>
        <w:rPr>
          <w:color w:val="4D4B4B"/>
          <w:w w:val="105"/>
          <w:sz w:val="17"/>
        </w:rPr>
        <w:t> otros</w:t>
      </w:r>
      <w:r>
        <w:rPr>
          <w:color w:val="4D4B4B"/>
          <w:w w:val="105"/>
          <w:sz w:val="17"/>
        </w:rPr>
        <w:t> establecimientos afines</w:t>
      </w:r>
      <w:r>
        <w:rPr>
          <w:color w:val="4D4B4B"/>
          <w:w w:val="105"/>
          <w:sz w:val="17"/>
        </w:rPr>
        <w:t> que</w:t>
      </w:r>
      <w:r>
        <w:rPr>
          <w:color w:val="4D4B4B"/>
          <w:w w:val="105"/>
          <w:sz w:val="17"/>
        </w:rPr>
        <w:t> presten servicios turísticos</w:t>
      </w:r>
      <w:r>
        <w:rPr>
          <w:color w:val="898787"/>
          <w:w w:val="105"/>
          <w:sz w:val="17"/>
        </w:rPr>
        <w:t>.</w:t>
      </w:r>
    </w:p>
    <w:p>
      <w:pPr>
        <w:spacing w:line="240" w:lineRule="auto" w:before="8"/>
        <w:rPr>
          <w:sz w:val="15"/>
        </w:rPr>
      </w:pPr>
    </w:p>
    <w:p>
      <w:pPr>
        <w:pStyle w:val="ListParagraph"/>
        <w:numPr>
          <w:ilvl w:val="0"/>
          <w:numId w:val="63"/>
        </w:numPr>
        <w:tabs>
          <w:tab w:pos="387" w:val="left" w:leader="none"/>
        </w:tabs>
        <w:spacing w:line="331" w:lineRule="auto" w:before="0" w:after="0"/>
        <w:ind w:left="123" w:right="784" w:firstLine="0"/>
        <w:jc w:val="both"/>
        <w:rPr>
          <w:sz w:val="17"/>
        </w:rPr>
      </w:pPr>
      <w:r>
        <w:rPr>
          <w:color w:val="4D4B4B"/>
          <w:w w:val="105"/>
          <w:sz w:val="17"/>
        </w:rPr>
        <w:t>A</w:t>
      </w:r>
      <w:r>
        <w:rPr>
          <w:color w:val="4D4B4B"/>
          <w:w w:val="105"/>
          <w:sz w:val="17"/>
        </w:rPr>
        <w:t> los</w:t>
      </w:r>
      <w:r>
        <w:rPr>
          <w:color w:val="4D4B4B"/>
          <w:w w:val="105"/>
          <w:sz w:val="17"/>
        </w:rPr>
        <w:t> efectos</w:t>
      </w:r>
      <w:r>
        <w:rPr>
          <w:color w:val="4D4B4B"/>
          <w:w w:val="105"/>
          <w:sz w:val="17"/>
        </w:rPr>
        <w:t> de</w:t>
      </w:r>
      <w:r>
        <w:rPr>
          <w:color w:val="4D4B4B"/>
          <w:w w:val="105"/>
          <w:sz w:val="17"/>
        </w:rPr>
        <w:t> la</w:t>
      </w:r>
      <w:r>
        <w:rPr>
          <w:color w:val="4D4B4B"/>
          <w:w w:val="105"/>
          <w:sz w:val="17"/>
        </w:rPr>
        <w:t> presente</w:t>
      </w:r>
      <w:r>
        <w:rPr>
          <w:color w:val="4D4B4B"/>
          <w:w w:val="105"/>
          <w:sz w:val="17"/>
        </w:rPr>
        <w:t> Recomendación,</w:t>
      </w:r>
      <w:r>
        <w:rPr>
          <w:color w:val="4D4B4B"/>
          <w:w w:val="105"/>
          <w:sz w:val="17"/>
        </w:rPr>
        <w:t> la</w:t>
      </w:r>
      <w:r>
        <w:rPr>
          <w:color w:val="4D4B4B"/>
          <w:w w:val="105"/>
          <w:sz w:val="17"/>
        </w:rPr>
        <w:t> expresión</w:t>
      </w:r>
      <w:r>
        <w:rPr>
          <w:color w:val="4D4B4B"/>
          <w:w w:val="105"/>
          <w:sz w:val="17"/>
        </w:rPr>
        <w:t> "trabajadores</w:t>
      </w:r>
      <w:r>
        <w:rPr>
          <w:color w:val="4D4B4B"/>
          <w:w w:val="105"/>
          <w:sz w:val="17"/>
        </w:rPr>
        <w:t> interesados"</w:t>
      </w:r>
      <w:r>
        <w:rPr>
          <w:color w:val="4D4B4B"/>
          <w:w w:val="105"/>
          <w:sz w:val="17"/>
        </w:rPr>
        <w:t> designa</w:t>
      </w:r>
      <w:r>
        <w:rPr>
          <w:color w:val="4D4B4B"/>
          <w:w w:val="105"/>
          <w:sz w:val="17"/>
        </w:rPr>
        <w:t> a</w:t>
      </w:r>
      <w:r>
        <w:rPr>
          <w:color w:val="4D4B4B"/>
          <w:w w:val="105"/>
          <w:sz w:val="17"/>
        </w:rPr>
        <w:t> los trabajadores</w:t>
      </w:r>
      <w:r>
        <w:rPr>
          <w:color w:val="4D4B4B"/>
          <w:w w:val="105"/>
          <w:sz w:val="17"/>
        </w:rPr>
        <w:t> empleados</w:t>
      </w:r>
      <w:r>
        <w:rPr>
          <w:color w:val="4D4B4B"/>
          <w:w w:val="105"/>
          <w:sz w:val="17"/>
        </w:rPr>
        <w:t> en</w:t>
      </w:r>
      <w:r>
        <w:rPr>
          <w:color w:val="4D4B4B"/>
          <w:w w:val="105"/>
          <w:sz w:val="17"/>
        </w:rPr>
        <w:t> los</w:t>
      </w:r>
      <w:r>
        <w:rPr>
          <w:color w:val="4D4B4B"/>
          <w:w w:val="105"/>
          <w:sz w:val="17"/>
        </w:rPr>
        <w:t> establecimientos</w:t>
      </w:r>
      <w:r>
        <w:rPr>
          <w:color w:val="4D4B4B"/>
          <w:w w:val="105"/>
          <w:sz w:val="17"/>
        </w:rPr>
        <w:t> a</w:t>
      </w:r>
      <w:r>
        <w:rPr>
          <w:color w:val="4D4B4B"/>
          <w:w w:val="105"/>
          <w:sz w:val="17"/>
        </w:rPr>
        <w:t> los</w:t>
      </w:r>
      <w:r>
        <w:rPr>
          <w:color w:val="4D4B4B"/>
          <w:w w:val="105"/>
          <w:sz w:val="17"/>
        </w:rPr>
        <w:t> cuales</w:t>
      </w:r>
      <w:r>
        <w:rPr>
          <w:color w:val="4D4B4B"/>
          <w:w w:val="105"/>
          <w:sz w:val="17"/>
        </w:rPr>
        <w:t> se</w:t>
      </w:r>
      <w:r>
        <w:rPr>
          <w:color w:val="4D4B4B"/>
          <w:w w:val="105"/>
          <w:sz w:val="17"/>
        </w:rPr>
        <w:t> aplica</w:t>
      </w:r>
      <w:r>
        <w:rPr>
          <w:color w:val="4D4B4B"/>
          <w:w w:val="105"/>
          <w:sz w:val="17"/>
        </w:rPr>
        <w:t> la</w:t>
      </w:r>
      <w:r>
        <w:rPr>
          <w:color w:val="4D4B4B"/>
          <w:w w:val="105"/>
          <w:sz w:val="17"/>
        </w:rPr>
        <w:t> presente</w:t>
      </w:r>
      <w:r>
        <w:rPr>
          <w:color w:val="4D4B4B"/>
          <w:w w:val="105"/>
          <w:sz w:val="17"/>
        </w:rPr>
        <w:t> Recomendación</w:t>
      </w:r>
      <w:r>
        <w:rPr>
          <w:color w:val="4D4B4B"/>
          <w:w w:val="105"/>
          <w:sz w:val="17"/>
        </w:rPr>
        <w:t> de conformidad con las</w:t>
      </w:r>
      <w:r>
        <w:rPr>
          <w:color w:val="4D4B4B"/>
          <w:spacing w:val="-2"/>
          <w:w w:val="105"/>
          <w:sz w:val="17"/>
        </w:rPr>
        <w:t> </w:t>
      </w:r>
      <w:r>
        <w:rPr>
          <w:color w:val="4D4B4B"/>
          <w:w w:val="105"/>
          <w:sz w:val="17"/>
        </w:rPr>
        <w:t>disposiciones de los</w:t>
      </w:r>
      <w:r>
        <w:rPr>
          <w:color w:val="4D4B4B"/>
          <w:spacing w:val="-2"/>
          <w:w w:val="105"/>
          <w:sz w:val="17"/>
        </w:rPr>
        <w:t> </w:t>
      </w:r>
      <w:r>
        <w:rPr>
          <w:color w:val="4D4B4B"/>
          <w:w w:val="105"/>
          <w:sz w:val="17"/>
        </w:rPr>
        <w:t>párrafos 1 y 2,</w:t>
      </w:r>
      <w:r>
        <w:rPr>
          <w:color w:val="4D4B4B"/>
          <w:spacing w:val="-4"/>
          <w:w w:val="105"/>
          <w:sz w:val="17"/>
        </w:rPr>
        <w:t> </w:t>
      </w:r>
      <w:r>
        <w:rPr>
          <w:color w:val="4D4B4B"/>
          <w:w w:val="105"/>
          <w:sz w:val="17"/>
        </w:rPr>
        <w:t>cualesquiera que sean la naturaleza y la duración de</w:t>
      </w:r>
      <w:r>
        <w:rPr>
          <w:color w:val="4D4B4B"/>
          <w:spacing w:val="-4"/>
          <w:w w:val="105"/>
          <w:sz w:val="17"/>
        </w:rPr>
        <w:t> </w:t>
      </w:r>
      <w:r>
        <w:rPr>
          <w:color w:val="4D4B4B"/>
          <w:w w:val="105"/>
          <w:sz w:val="17"/>
        </w:rPr>
        <w:t>su relación de empleo</w:t>
      </w:r>
      <w:r>
        <w:rPr>
          <w:color w:val="777575"/>
          <w:w w:val="105"/>
          <w:sz w:val="17"/>
        </w:rPr>
        <w:t>.</w:t>
      </w:r>
    </w:p>
    <w:p>
      <w:pPr>
        <w:spacing w:line="240" w:lineRule="auto" w:before="1"/>
        <w:rPr>
          <w:sz w:val="16"/>
        </w:rPr>
      </w:pPr>
    </w:p>
    <w:p>
      <w:pPr>
        <w:spacing w:line="333" w:lineRule="auto" w:before="0"/>
        <w:ind w:left="120" w:right="794" w:firstLine="4"/>
        <w:jc w:val="both"/>
        <w:rPr>
          <w:sz w:val="17"/>
        </w:rPr>
      </w:pPr>
      <w:r>
        <w:rPr>
          <w:color w:val="4D4B4B"/>
          <w:w w:val="105"/>
          <w:sz w:val="17"/>
        </w:rPr>
        <w:t>4</w:t>
      </w:r>
      <w:r>
        <w:rPr>
          <w:color w:val="898787"/>
          <w:w w:val="105"/>
          <w:sz w:val="17"/>
        </w:rPr>
        <w:t>.</w:t>
      </w:r>
      <w:r>
        <w:rPr>
          <w:color w:val="4D4B4B"/>
          <w:w w:val="105"/>
          <w:sz w:val="17"/>
        </w:rPr>
        <w:t>1</w:t>
      </w:r>
      <w:r>
        <w:rPr>
          <w:color w:val="898787"/>
          <w:w w:val="105"/>
          <w:sz w:val="17"/>
        </w:rPr>
        <w:t>.</w:t>
      </w:r>
      <w:r>
        <w:rPr>
          <w:color w:val="898787"/>
          <w:spacing w:val="-3"/>
          <w:w w:val="105"/>
          <w:sz w:val="17"/>
        </w:rPr>
        <w:t> </w:t>
      </w:r>
      <w:r>
        <w:rPr>
          <w:color w:val="4D4B4B"/>
          <w:w w:val="105"/>
          <w:sz w:val="17"/>
        </w:rPr>
        <w:t>La presente Recomendación</w:t>
      </w:r>
      <w:r>
        <w:rPr>
          <w:color w:val="4D4B4B"/>
          <w:w w:val="105"/>
          <w:sz w:val="17"/>
        </w:rPr>
        <w:t> podrá aplicarse mediante la legislación nacional, los convenios colectivos, los laudos</w:t>
      </w:r>
      <w:r>
        <w:rPr>
          <w:color w:val="4D4B4B"/>
          <w:w w:val="105"/>
          <w:sz w:val="17"/>
        </w:rPr>
        <w:t> arbitrales</w:t>
      </w:r>
      <w:r>
        <w:rPr>
          <w:color w:val="4D4B4B"/>
          <w:w w:val="105"/>
          <w:sz w:val="17"/>
        </w:rPr>
        <w:t> o</w:t>
      </w:r>
      <w:r>
        <w:rPr>
          <w:color w:val="4D4B4B"/>
          <w:w w:val="105"/>
          <w:sz w:val="17"/>
        </w:rPr>
        <w:t> las</w:t>
      </w:r>
      <w:r>
        <w:rPr>
          <w:color w:val="4D4B4B"/>
          <w:w w:val="105"/>
          <w:sz w:val="17"/>
        </w:rPr>
        <w:t> decisiones</w:t>
      </w:r>
      <w:r>
        <w:rPr>
          <w:color w:val="4D4B4B"/>
          <w:w w:val="105"/>
          <w:sz w:val="17"/>
        </w:rPr>
        <w:t> judiciales,</w:t>
      </w:r>
      <w:r>
        <w:rPr>
          <w:color w:val="4D4B4B"/>
          <w:w w:val="105"/>
          <w:sz w:val="17"/>
        </w:rPr>
        <w:t> o</w:t>
      </w:r>
      <w:r>
        <w:rPr>
          <w:color w:val="4D4B4B"/>
          <w:w w:val="105"/>
          <w:sz w:val="17"/>
        </w:rPr>
        <w:t> de</w:t>
      </w:r>
      <w:r>
        <w:rPr>
          <w:color w:val="4D4B4B"/>
          <w:w w:val="105"/>
          <w:sz w:val="17"/>
        </w:rPr>
        <w:t> cualquier otra</w:t>
      </w:r>
      <w:r>
        <w:rPr>
          <w:color w:val="4D4B4B"/>
          <w:w w:val="105"/>
          <w:sz w:val="17"/>
        </w:rPr>
        <w:t> forma</w:t>
      </w:r>
      <w:r>
        <w:rPr>
          <w:color w:val="4D4B4B"/>
          <w:w w:val="105"/>
          <w:sz w:val="17"/>
        </w:rPr>
        <w:t> adecuada</w:t>
      </w:r>
      <w:r>
        <w:rPr>
          <w:color w:val="4D4B4B"/>
          <w:w w:val="105"/>
          <w:sz w:val="17"/>
        </w:rPr>
        <w:t> compatible</w:t>
      </w:r>
      <w:r>
        <w:rPr>
          <w:color w:val="4D4B4B"/>
          <w:w w:val="105"/>
          <w:sz w:val="17"/>
        </w:rPr>
        <w:t> con</w:t>
      </w:r>
      <w:r>
        <w:rPr>
          <w:color w:val="4D4B4B"/>
          <w:w w:val="105"/>
          <w:sz w:val="17"/>
        </w:rPr>
        <w:t> la</w:t>
      </w:r>
      <w:r>
        <w:rPr>
          <w:color w:val="4D4B4B"/>
          <w:w w:val="105"/>
          <w:sz w:val="17"/>
        </w:rPr>
        <w:t> practica </w:t>
      </w:r>
      <w:r>
        <w:rPr>
          <w:color w:val="4D4B4B"/>
          <w:spacing w:val="-2"/>
          <w:w w:val="105"/>
          <w:sz w:val="17"/>
        </w:rPr>
        <w:t>nacional.</w:t>
      </w:r>
    </w:p>
    <w:p>
      <w:pPr>
        <w:spacing w:line="240" w:lineRule="auto" w:before="2"/>
        <w:rPr>
          <w:sz w:val="15"/>
        </w:rPr>
      </w:pPr>
    </w:p>
    <w:p>
      <w:pPr>
        <w:pStyle w:val="ListParagraph"/>
        <w:numPr>
          <w:ilvl w:val="0"/>
          <w:numId w:val="64"/>
        </w:numPr>
        <w:tabs>
          <w:tab w:pos="321" w:val="left" w:leader="none"/>
        </w:tabs>
        <w:spacing w:line="240" w:lineRule="auto" w:before="0" w:after="0"/>
        <w:ind w:left="321" w:right="0" w:hanging="200"/>
        <w:jc w:val="left"/>
        <w:rPr>
          <w:sz w:val="17"/>
        </w:rPr>
      </w:pPr>
      <w:r>
        <w:rPr>
          <w:color w:val="4D4B4B"/>
          <w:w w:val="105"/>
          <w:sz w:val="17"/>
        </w:rPr>
        <w:t>Los miembros</w:t>
      </w:r>
      <w:r>
        <w:rPr>
          <w:color w:val="4D4B4B"/>
          <w:spacing w:val="9"/>
          <w:w w:val="105"/>
          <w:sz w:val="17"/>
        </w:rPr>
        <w:t> </w:t>
      </w:r>
      <w:r>
        <w:rPr>
          <w:color w:val="4D4B4B"/>
          <w:spacing w:val="-2"/>
          <w:w w:val="105"/>
          <w:sz w:val="17"/>
        </w:rPr>
        <w:t>deberían</w:t>
      </w:r>
      <w:r>
        <w:rPr>
          <w:color w:val="777575"/>
          <w:spacing w:val="-2"/>
          <w:w w:val="105"/>
          <w:sz w:val="17"/>
        </w:rPr>
        <w:t>:</w:t>
      </w:r>
    </w:p>
    <w:p>
      <w:pPr>
        <w:spacing w:line="240" w:lineRule="auto" w:before="8"/>
        <w:rPr>
          <w:sz w:val="22"/>
        </w:rPr>
      </w:pPr>
    </w:p>
    <w:p>
      <w:pPr>
        <w:pStyle w:val="ListParagraph"/>
        <w:numPr>
          <w:ilvl w:val="1"/>
          <w:numId w:val="64"/>
        </w:numPr>
        <w:tabs>
          <w:tab w:pos="369" w:val="left" w:leader="none"/>
        </w:tabs>
        <w:spacing w:line="331" w:lineRule="auto" w:before="0" w:after="0"/>
        <w:ind w:left="122" w:right="798" w:hanging="3"/>
        <w:jc w:val="both"/>
        <w:rPr>
          <w:sz w:val="17"/>
        </w:rPr>
      </w:pPr>
      <w:r>
        <w:rPr>
          <w:color w:val="4D4B4B"/>
          <w:w w:val="105"/>
          <w:sz w:val="17"/>
        </w:rPr>
        <w:t>Prever</w:t>
      </w:r>
      <w:r>
        <w:rPr>
          <w:color w:val="4D4B4B"/>
          <w:w w:val="105"/>
          <w:sz w:val="17"/>
        </w:rPr>
        <w:t> la</w:t>
      </w:r>
      <w:r>
        <w:rPr>
          <w:color w:val="4D4B4B"/>
          <w:w w:val="105"/>
          <w:sz w:val="17"/>
        </w:rPr>
        <w:t> supervisión efectiva</w:t>
      </w:r>
      <w:r>
        <w:rPr>
          <w:color w:val="4D4B4B"/>
          <w:w w:val="105"/>
          <w:sz w:val="17"/>
        </w:rPr>
        <w:t> de</w:t>
      </w:r>
      <w:r>
        <w:rPr>
          <w:color w:val="4D4B4B"/>
          <w:w w:val="105"/>
          <w:sz w:val="17"/>
        </w:rPr>
        <w:t> la</w:t>
      </w:r>
      <w:r>
        <w:rPr>
          <w:color w:val="4D4B4B"/>
          <w:w w:val="105"/>
          <w:sz w:val="17"/>
        </w:rPr>
        <w:t> aplicación</w:t>
      </w:r>
      <w:r>
        <w:rPr>
          <w:color w:val="4D4B4B"/>
          <w:w w:val="105"/>
          <w:sz w:val="17"/>
        </w:rPr>
        <w:t> de</w:t>
      </w:r>
      <w:r>
        <w:rPr>
          <w:color w:val="4D4B4B"/>
          <w:w w:val="105"/>
          <w:sz w:val="17"/>
        </w:rPr>
        <w:t> las</w:t>
      </w:r>
      <w:r>
        <w:rPr>
          <w:color w:val="4D4B4B"/>
          <w:w w:val="105"/>
          <w:sz w:val="17"/>
        </w:rPr>
        <w:t> medidas</w:t>
      </w:r>
      <w:r>
        <w:rPr>
          <w:color w:val="4D4B4B"/>
          <w:w w:val="105"/>
          <w:sz w:val="17"/>
        </w:rPr>
        <w:t> tomadas en</w:t>
      </w:r>
      <w:r>
        <w:rPr>
          <w:color w:val="4D4B4B"/>
          <w:w w:val="105"/>
          <w:sz w:val="17"/>
        </w:rPr>
        <w:t> cumplimiento</w:t>
      </w:r>
      <w:r>
        <w:rPr>
          <w:color w:val="4D4B4B"/>
          <w:w w:val="105"/>
          <w:sz w:val="17"/>
        </w:rPr>
        <w:t> de</w:t>
      </w:r>
      <w:r>
        <w:rPr>
          <w:color w:val="4D4B4B"/>
          <w:w w:val="105"/>
          <w:sz w:val="17"/>
        </w:rPr>
        <w:t> la</w:t>
      </w:r>
      <w:r>
        <w:rPr>
          <w:color w:val="4D4B4B"/>
          <w:w w:val="105"/>
          <w:sz w:val="17"/>
        </w:rPr>
        <w:t> presente Recomendación,</w:t>
      </w:r>
      <w:r>
        <w:rPr>
          <w:color w:val="4D4B4B"/>
          <w:spacing w:val="-2"/>
          <w:w w:val="105"/>
          <w:sz w:val="17"/>
        </w:rPr>
        <w:t> </w:t>
      </w:r>
      <w:r>
        <w:rPr>
          <w:color w:val="4D4B4B"/>
          <w:w w:val="105"/>
          <w:sz w:val="17"/>
        </w:rPr>
        <w:t>mediante un servicio de inspección o por otro medio que se juzgue conveniente;</w:t>
      </w:r>
    </w:p>
    <w:p>
      <w:pPr>
        <w:spacing w:line="240" w:lineRule="auto" w:before="9"/>
        <w:rPr>
          <w:sz w:val="15"/>
        </w:rPr>
      </w:pPr>
    </w:p>
    <w:p>
      <w:pPr>
        <w:pStyle w:val="ListParagraph"/>
        <w:numPr>
          <w:ilvl w:val="1"/>
          <w:numId w:val="64"/>
        </w:numPr>
        <w:tabs>
          <w:tab w:pos="382" w:val="left" w:leader="none"/>
        </w:tabs>
        <w:spacing w:line="331" w:lineRule="auto" w:before="0" w:after="0"/>
        <w:ind w:left="120" w:right="786" w:firstLine="4"/>
        <w:jc w:val="both"/>
        <w:rPr>
          <w:sz w:val="17"/>
        </w:rPr>
      </w:pPr>
      <w:r>
        <w:rPr>
          <w:color w:val="4D4B4B"/>
          <w:w w:val="105"/>
          <w:sz w:val="17"/>
        </w:rPr>
        <w:t>Alentar</w:t>
      </w:r>
      <w:r>
        <w:rPr>
          <w:color w:val="4D4B4B"/>
          <w:w w:val="105"/>
          <w:sz w:val="17"/>
        </w:rPr>
        <w:t> a</w:t>
      </w:r>
      <w:r>
        <w:rPr>
          <w:color w:val="4D4B4B"/>
          <w:w w:val="105"/>
          <w:sz w:val="17"/>
        </w:rPr>
        <w:t> las</w:t>
      </w:r>
      <w:r>
        <w:rPr>
          <w:color w:val="4D4B4B"/>
          <w:w w:val="105"/>
          <w:sz w:val="17"/>
        </w:rPr>
        <w:t> organizaciones</w:t>
      </w:r>
      <w:r>
        <w:rPr>
          <w:color w:val="4D4B4B"/>
          <w:w w:val="105"/>
          <w:sz w:val="17"/>
        </w:rPr>
        <w:t> de</w:t>
      </w:r>
      <w:r>
        <w:rPr>
          <w:color w:val="4D4B4B"/>
          <w:w w:val="105"/>
          <w:sz w:val="17"/>
        </w:rPr>
        <w:t> empleadores</w:t>
      </w:r>
      <w:r>
        <w:rPr>
          <w:color w:val="4D4B4B"/>
          <w:w w:val="105"/>
          <w:sz w:val="17"/>
        </w:rPr>
        <w:t> y</w:t>
      </w:r>
      <w:r>
        <w:rPr>
          <w:color w:val="4D4B4B"/>
          <w:w w:val="105"/>
          <w:sz w:val="17"/>
        </w:rPr>
        <w:t> de</w:t>
      </w:r>
      <w:r>
        <w:rPr>
          <w:color w:val="4D4B4B"/>
          <w:w w:val="105"/>
          <w:sz w:val="17"/>
        </w:rPr>
        <w:t> trabajadores</w:t>
      </w:r>
      <w:r>
        <w:rPr>
          <w:color w:val="4D4B4B"/>
          <w:w w:val="105"/>
          <w:sz w:val="17"/>
        </w:rPr>
        <w:t> interesados</w:t>
      </w:r>
      <w:r>
        <w:rPr>
          <w:color w:val="4D4B4B"/>
          <w:w w:val="105"/>
          <w:sz w:val="17"/>
        </w:rPr>
        <w:t> a</w:t>
      </w:r>
      <w:r>
        <w:rPr>
          <w:color w:val="4D4B4B"/>
          <w:w w:val="105"/>
          <w:sz w:val="17"/>
        </w:rPr>
        <w:t> fomentar</w:t>
      </w:r>
      <w:r>
        <w:rPr>
          <w:color w:val="4D4B4B"/>
          <w:w w:val="105"/>
          <w:sz w:val="17"/>
        </w:rPr>
        <w:t> activamente</w:t>
      </w:r>
      <w:r>
        <w:rPr>
          <w:color w:val="4D4B4B"/>
          <w:w w:val="105"/>
          <w:sz w:val="17"/>
        </w:rPr>
        <w:t> la aplicación de las disposiciones de la presente Recomendación</w:t>
      </w:r>
      <w:r>
        <w:rPr>
          <w:color w:val="777575"/>
          <w:w w:val="105"/>
          <w:sz w:val="17"/>
        </w:rPr>
        <w:t>.</w:t>
      </w:r>
    </w:p>
    <w:p>
      <w:pPr>
        <w:spacing w:after="0" w:line="331" w:lineRule="auto"/>
        <w:jc w:val="both"/>
        <w:rPr>
          <w:sz w:val="17"/>
        </w:rPr>
        <w:sectPr>
          <w:pgSz w:w="12240" w:h="15840"/>
          <w:pgMar w:header="245" w:footer="268" w:top="480" w:bottom="460" w:left="580" w:right="1720"/>
        </w:sectPr>
      </w:pPr>
    </w:p>
    <w:p>
      <w:pPr>
        <w:pStyle w:val="ListParagraph"/>
        <w:numPr>
          <w:ilvl w:val="0"/>
          <w:numId w:val="65"/>
        </w:numPr>
        <w:tabs>
          <w:tab w:pos="407" w:val="left" w:leader="none"/>
        </w:tabs>
        <w:spacing w:line="331" w:lineRule="auto" w:before="93" w:after="0"/>
        <w:ind w:left="120" w:right="790" w:firstLine="3"/>
        <w:jc w:val="both"/>
        <w:rPr>
          <w:sz w:val="17"/>
        </w:rPr>
      </w:pPr>
      <w:r>
        <w:rPr>
          <w:color w:val="4D4B4B"/>
          <w:w w:val="105"/>
          <w:sz w:val="17"/>
        </w:rPr>
        <w:t>El</w:t>
      </w:r>
      <w:r>
        <w:rPr>
          <w:color w:val="4D4B4B"/>
          <w:w w:val="105"/>
          <w:sz w:val="17"/>
        </w:rPr>
        <w:t> objetivo</w:t>
      </w:r>
      <w:r>
        <w:rPr>
          <w:color w:val="4D4B4B"/>
          <w:w w:val="105"/>
          <w:sz w:val="17"/>
        </w:rPr>
        <w:t> general</w:t>
      </w:r>
      <w:r>
        <w:rPr>
          <w:color w:val="4D4B4B"/>
          <w:w w:val="105"/>
          <w:sz w:val="17"/>
        </w:rPr>
        <w:t> de</w:t>
      </w:r>
      <w:r>
        <w:rPr>
          <w:color w:val="4D4B4B"/>
          <w:w w:val="105"/>
          <w:sz w:val="17"/>
        </w:rPr>
        <w:t> la</w:t>
      </w:r>
      <w:r>
        <w:rPr>
          <w:color w:val="4D4B4B"/>
          <w:w w:val="105"/>
          <w:sz w:val="17"/>
        </w:rPr>
        <w:t> presente</w:t>
      </w:r>
      <w:r>
        <w:rPr>
          <w:color w:val="4D4B4B"/>
          <w:w w:val="105"/>
          <w:sz w:val="17"/>
        </w:rPr>
        <w:t> Recomendación</w:t>
      </w:r>
      <w:r>
        <w:rPr>
          <w:color w:val="4D4B4B"/>
          <w:spacing w:val="40"/>
          <w:w w:val="105"/>
          <w:sz w:val="17"/>
        </w:rPr>
        <w:t> </w:t>
      </w:r>
      <w:r>
        <w:rPr>
          <w:color w:val="4D4B4B"/>
          <w:w w:val="105"/>
          <w:sz w:val="17"/>
        </w:rPr>
        <w:t>es,</w:t>
      </w:r>
      <w:r>
        <w:rPr>
          <w:color w:val="4D4B4B"/>
          <w:w w:val="105"/>
          <w:sz w:val="17"/>
        </w:rPr>
        <w:t> sin</w:t>
      </w:r>
      <w:r>
        <w:rPr>
          <w:color w:val="4D4B4B"/>
          <w:w w:val="105"/>
          <w:sz w:val="17"/>
        </w:rPr>
        <w:t> dejar</w:t>
      </w:r>
      <w:r>
        <w:rPr>
          <w:color w:val="4D4B4B"/>
          <w:w w:val="105"/>
          <w:sz w:val="17"/>
        </w:rPr>
        <w:t> de</w:t>
      </w:r>
      <w:r>
        <w:rPr>
          <w:color w:val="4D4B4B"/>
          <w:w w:val="105"/>
          <w:sz w:val="17"/>
        </w:rPr>
        <w:t> respetarla autonomía</w:t>
      </w:r>
      <w:r>
        <w:rPr>
          <w:color w:val="4D4B4B"/>
          <w:w w:val="105"/>
          <w:sz w:val="17"/>
        </w:rPr>
        <w:t> de</w:t>
      </w:r>
      <w:r>
        <w:rPr>
          <w:color w:val="4D4B4B"/>
          <w:w w:val="105"/>
          <w:sz w:val="17"/>
        </w:rPr>
        <w:t> las organizaciones</w:t>
      </w:r>
      <w:r>
        <w:rPr>
          <w:color w:val="4D4B4B"/>
          <w:w w:val="105"/>
          <w:sz w:val="17"/>
        </w:rPr>
        <w:t> de</w:t>
      </w:r>
      <w:r>
        <w:rPr>
          <w:color w:val="4D4B4B"/>
          <w:w w:val="105"/>
          <w:sz w:val="17"/>
        </w:rPr>
        <w:t> empleadores</w:t>
      </w:r>
      <w:r>
        <w:rPr>
          <w:color w:val="4D4B4B"/>
          <w:w w:val="105"/>
          <w:sz w:val="17"/>
        </w:rPr>
        <w:t> y</w:t>
      </w:r>
      <w:r>
        <w:rPr>
          <w:color w:val="4D4B4B"/>
          <w:w w:val="105"/>
          <w:sz w:val="17"/>
        </w:rPr>
        <w:t> de</w:t>
      </w:r>
      <w:r>
        <w:rPr>
          <w:color w:val="4D4B4B"/>
          <w:w w:val="105"/>
          <w:sz w:val="17"/>
        </w:rPr>
        <w:t> trabajadores</w:t>
      </w:r>
      <w:r>
        <w:rPr>
          <w:color w:val="4D4B4B"/>
          <w:w w:val="105"/>
          <w:sz w:val="17"/>
        </w:rPr>
        <w:t> interesados,</w:t>
      </w:r>
      <w:r>
        <w:rPr>
          <w:color w:val="4D4B4B"/>
          <w:w w:val="105"/>
          <w:sz w:val="17"/>
        </w:rPr>
        <w:t> mejorar</w:t>
      </w:r>
      <w:r>
        <w:rPr>
          <w:color w:val="4D4B4B"/>
          <w:w w:val="105"/>
          <w:sz w:val="17"/>
        </w:rPr>
        <w:t> las</w:t>
      </w:r>
      <w:r>
        <w:rPr>
          <w:color w:val="4D4B4B"/>
          <w:w w:val="105"/>
          <w:sz w:val="17"/>
        </w:rPr>
        <w:t> condiciones de</w:t>
      </w:r>
      <w:r>
        <w:rPr>
          <w:color w:val="4D4B4B"/>
          <w:w w:val="105"/>
          <w:sz w:val="17"/>
        </w:rPr>
        <w:t> los</w:t>
      </w:r>
      <w:r>
        <w:rPr>
          <w:color w:val="4D4B4B"/>
          <w:w w:val="105"/>
          <w:sz w:val="17"/>
        </w:rPr>
        <w:t> trabajadores interesados</w:t>
      </w:r>
      <w:r>
        <w:rPr>
          <w:color w:val="4D4B4B"/>
          <w:w w:val="105"/>
          <w:sz w:val="17"/>
        </w:rPr>
        <w:t> hasta</w:t>
      </w:r>
      <w:r>
        <w:rPr>
          <w:color w:val="4D4B4B"/>
          <w:w w:val="105"/>
          <w:sz w:val="17"/>
        </w:rPr>
        <w:t> aproximarlas</w:t>
      </w:r>
      <w:r>
        <w:rPr>
          <w:color w:val="4D4B4B"/>
          <w:spacing w:val="40"/>
          <w:w w:val="105"/>
          <w:sz w:val="17"/>
        </w:rPr>
        <w:t> </w:t>
      </w:r>
      <w:r>
        <w:rPr>
          <w:color w:val="4D4B4B"/>
          <w:w w:val="105"/>
          <w:sz w:val="17"/>
        </w:rPr>
        <w:t>a</w:t>
      </w:r>
      <w:r>
        <w:rPr>
          <w:color w:val="4D4B4B"/>
          <w:w w:val="105"/>
          <w:sz w:val="17"/>
        </w:rPr>
        <w:t> las</w:t>
      </w:r>
      <w:r>
        <w:rPr>
          <w:color w:val="4D4B4B"/>
          <w:w w:val="105"/>
          <w:sz w:val="17"/>
        </w:rPr>
        <w:t> que</w:t>
      </w:r>
      <w:r>
        <w:rPr>
          <w:color w:val="4D4B4B"/>
          <w:w w:val="105"/>
          <w:sz w:val="17"/>
        </w:rPr>
        <w:t> suelen</w:t>
      </w:r>
      <w:r>
        <w:rPr>
          <w:color w:val="4D4B4B"/>
          <w:w w:val="105"/>
          <w:sz w:val="17"/>
        </w:rPr>
        <w:t> encontrarse</w:t>
      </w:r>
      <w:r>
        <w:rPr>
          <w:color w:val="4D4B4B"/>
          <w:w w:val="105"/>
          <w:sz w:val="17"/>
        </w:rPr>
        <w:t> entre</w:t>
      </w:r>
      <w:r>
        <w:rPr>
          <w:color w:val="4D4B4B"/>
          <w:w w:val="105"/>
          <w:sz w:val="17"/>
        </w:rPr>
        <w:t> los</w:t>
      </w:r>
      <w:r>
        <w:rPr>
          <w:color w:val="4D4B4B"/>
          <w:w w:val="105"/>
          <w:sz w:val="17"/>
        </w:rPr>
        <w:t> trabajadores</w:t>
      </w:r>
      <w:r>
        <w:rPr>
          <w:color w:val="4D4B4B"/>
          <w:spacing w:val="40"/>
          <w:w w:val="105"/>
          <w:sz w:val="17"/>
        </w:rPr>
        <w:t> </w:t>
      </w:r>
      <w:r>
        <w:rPr>
          <w:color w:val="4D4B4B"/>
          <w:w w:val="105"/>
          <w:sz w:val="17"/>
        </w:rPr>
        <w:t>de</w:t>
      </w:r>
      <w:r>
        <w:rPr>
          <w:color w:val="4D4B4B"/>
          <w:w w:val="105"/>
          <w:sz w:val="17"/>
        </w:rPr>
        <w:t> otros</w:t>
      </w:r>
      <w:r>
        <w:rPr>
          <w:color w:val="4D4B4B"/>
          <w:w w:val="105"/>
          <w:sz w:val="17"/>
        </w:rPr>
        <w:t> sectores </w:t>
      </w:r>
      <w:r>
        <w:rPr>
          <w:color w:val="4D4B4B"/>
          <w:spacing w:val="-2"/>
          <w:w w:val="105"/>
          <w:sz w:val="17"/>
        </w:rPr>
        <w:t>económicos</w:t>
      </w:r>
      <w:r>
        <w:rPr>
          <w:color w:val="8A8989"/>
          <w:spacing w:val="-2"/>
          <w:w w:val="105"/>
          <w:sz w:val="17"/>
        </w:rPr>
        <w:t>.</w:t>
      </w:r>
    </w:p>
    <w:p>
      <w:pPr>
        <w:spacing w:line="240" w:lineRule="auto" w:before="1"/>
        <w:rPr>
          <w:sz w:val="16"/>
        </w:rPr>
      </w:pPr>
    </w:p>
    <w:p>
      <w:pPr>
        <w:spacing w:before="0"/>
        <w:ind w:left="117" w:right="0" w:firstLine="0"/>
        <w:jc w:val="both"/>
        <w:rPr>
          <w:sz w:val="17"/>
        </w:rPr>
      </w:pPr>
      <w:r>
        <w:rPr>
          <w:color w:val="4D4B4B"/>
          <w:sz w:val="17"/>
        </w:rPr>
        <w:t>11.</w:t>
      </w:r>
      <w:r>
        <w:rPr>
          <w:color w:val="4D4B4B"/>
          <w:spacing w:val="13"/>
          <w:sz w:val="17"/>
        </w:rPr>
        <w:t> </w:t>
      </w:r>
      <w:r>
        <w:rPr>
          <w:color w:val="4D4B4B"/>
          <w:sz w:val="17"/>
        </w:rPr>
        <w:t>Horas</w:t>
      </w:r>
      <w:r>
        <w:rPr>
          <w:color w:val="4D4B4B"/>
          <w:spacing w:val="4"/>
          <w:sz w:val="17"/>
        </w:rPr>
        <w:t> </w:t>
      </w:r>
      <w:r>
        <w:rPr>
          <w:color w:val="4D4B4B"/>
          <w:sz w:val="17"/>
        </w:rPr>
        <w:t>de</w:t>
      </w:r>
      <w:r>
        <w:rPr>
          <w:color w:val="4D4B4B"/>
          <w:spacing w:val="-2"/>
          <w:sz w:val="17"/>
        </w:rPr>
        <w:t> </w:t>
      </w:r>
      <w:r>
        <w:rPr>
          <w:color w:val="4D4B4B"/>
          <w:sz w:val="17"/>
        </w:rPr>
        <w:t>trabajo</w:t>
      </w:r>
      <w:r>
        <w:rPr>
          <w:color w:val="4D4B4B"/>
          <w:spacing w:val="13"/>
          <w:sz w:val="17"/>
        </w:rPr>
        <w:t> </w:t>
      </w:r>
      <w:r>
        <w:rPr>
          <w:color w:val="4D4B4B"/>
          <w:sz w:val="17"/>
        </w:rPr>
        <w:t>y períodos</w:t>
      </w:r>
      <w:r>
        <w:rPr>
          <w:color w:val="4D4B4B"/>
          <w:spacing w:val="13"/>
          <w:sz w:val="17"/>
        </w:rPr>
        <w:t> </w:t>
      </w:r>
      <w:r>
        <w:rPr>
          <w:color w:val="4D4B4B"/>
          <w:sz w:val="17"/>
        </w:rPr>
        <w:t>de</w:t>
      </w:r>
      <w:r>
        <w:rPr>
          <w:color w:val="4D4B4B"/>
          <w:spacing w:val="1"/>
          <w:sz w:val="17"/>
        </w:rPr>
        <w:t> </w:t>
      </w:r>
      <w:r>
        <w:rPr>
          <w:color w:val="4D4B4B"/>
          <w:spacing w:val="-2"/>
          <w:sz w:val="17"/>
        </w:rPr>
        <w:t>descanso</w:t>
      </w:r>
    </w:p>
    <w:p>
      <w:pPr>
        <w:spacing w:line="240" w:lineRule="auto" w:before="1"/>
        <w:rPr>
          <w:sz w:val="21"/>
        </w:rPr>
      </w:pPr>
    </w:p>
    <w:p>
      <w:pPr>
        <w:pStyle w:val="ListParagraph"/>
        <w:numPr>
          <w:ilvl w:val="0"/>
          <w:numId w:val="65"/>
        </w:numPr>
        <w:tabs>
          <w:tab w:pos="363" w:val="left" w:leader="none"/>
        </w:tabs>
        <w:spacing w:line="326" w:lineRule="auto" w:before="1" w:after="0"/>
        <w:ind w:left="120" w:right="786" w:hanging="1"/>
        <w:jc w:val="both"/>
        <w:rPr>
          <w:sz w:val="17"/>
        </w:rPr>
      </w:pPr>
      <w:r>
        <w:rPr>
          <w:color w:val="4D4B4B"/>
          <w:w w:val="105"/>
          <w:sz w:val="17"/>
        </w:rPr>
        <w:t>A</w:t>
      </w:r>
      <w:r>
        <w:rPr>
          <w:color w:val="4D4B4B"/>
          <w:w w:val="105"/>
          <w:sz w:val="17"/>
        </w:rPr>
        <w:t> menos</w:t>
      </w:r>
      <w:r>
        <w:rPr>
          <w:color w:val="4D4B4B"/>
          <w:w w:val="105"/>
          <w:sz w:val="17"/>
        </w:rPr>
        <w:t> que</w:t>
      </w:r>
      <w:r>
        <w:rPr>
          <w:color w:val="4D4B4B"/>
          <w:w w:val="105"/>
          <w:sz w:val="17"/>
        </w:rPr>
        <w:t> los</w:t>
      </w:r>
      <w:r>
        <w:rPr>
          <w:color w:val="4D4B4B"/>
          <w:w w:val="105"/>
          <w:sz w:val="17"/>
        </w:rPr>
        <w:t> métodos</w:t>
      </w:r>
      <w:r>
        <w:rPr>
          <w:color w:val="4D4B4B"/>
          <w:w w:val="105"/>
          <w:sz w:val="17"/>
        </w:rPr>
        <w:t> indicados</w:t>
      </w:r>
      <w:r>
        <w:rPr>
          <w:color w:val="4D4B4B"/>
          <w:w w:val="105"/>
          <w:sz w:val="17"/>
        </w:rPr>
        <w:t> en</w:t>
      </w:r>
      <w:r>
        <w:rPr>
          <w:color w:val="4D4B4B"/>
          <w:w w:val="105"/>
          <w:sz w:val="17"/>
        </w:rPr>
        <w:t> el</w:t>
      </w:r>
      <w:r>
        <w:rPr>
          <w:color w:val="4D4B4B"/>
          <w:w w:val="105"/>
          <w:sz w:val="17"/>
        </w:rPr>
        <w:t> subpárrafo</w:t>
      </w:r>
      <w:r>
        <w:rPr>
          <w:color w:val="4D4B4B"/>
          <w:w w:val="105"/>
          <w:sz w:val="17"/>
        </w:rPr>
        <w:t> </w:t>
      </w:r>
      <w:r>
        <w:rPr>
          <w:rFonts w:ascii="Times New Roman" w:hAnsi="Times New Roman"/>
          <w:color w:val="4D4B4B"/>
          <w:w w:val="105"/>
          <w:sz w:val="18"/>
        </w:rPr>
        <w:t>1)</w:t>
      </w:r>
      <w:r>
        <w:rPr>
          <w:rFonts w:ascii="Times New Roman" w:hAnsi="Times New Roman"/>
          <w:color w:val="4D4B4B"/>
          <w:w w:val="105"/>
          <w:sz w:val="18"/>
        </w:rPr>
        <w:t> </w:t>
      </w:r>
      <w:r>
        <w:rPr>
          <w:color w:val="4D4B4B"/>
          <w:w w:val="105"/>
          <w:sz w:val="17"/>
        </w:rPr>
        <w:t>del</w:t>
      </w:r>
      <w:r>
        <w:rPr>
          <w:color w:val="4D4B4B"/>
          <w:w w:val="105"/>
          <w:sz w:val="17"/>
        </w:rPr>
        <w:t> párrafo</w:t>
      </w:r>
      <w:r>
        <w:rPr>
          <w:color w:val="4D4B4B"/>
          <w:w w:val="105"/>
          <w:sz w:val="17"/>
        </w:rPr>
        <w:t> 4</w:t>
      </w:r>
      <w:r>
        <w:rPr>
          <w:color w:val="4D4B4B"/>
          <w:w w:val="105"/>
          <w:sz w:val="17"/>
        </w:rPr>
        <w:t> lo</w:t>
      </w:r>
      <w:r>
        <w:rPr>
          <w:color w:val="4D4B4B"/>
          <w:w w:val="105"/>
          <w:sz w:val="17"/>
        </w:rPr>
        <w:t> dispongan</w:t>
      </w:r>
      <w:r>
        <w:rPr>
          <w:color w:val="4D4B4B"/>
          <w:w w:val="105"/>
          <w:sz w:val="17"/>
        </w:rPr>
        <w:t> de</w:t>
      </w:r>
      <w:r>
        <w:rPr>
          <w:color w:val="4D4B4B"/>
          <w:w w:val="105"/>
          <w:sz w:val="17"/>
        </w:rPr>
        <w:t> otra</w:t>
      </w:r>
      <w:r>
        <w:rPr>
          <w:color w:val="4D4B4B"/>
          <w:w w:val="105"/>
          <w:sz w:val="17"/>
        </w:rPr>
        <w:t> manera,</w:t>
      </w:r>
      <w:r>
        <w:rPr>
          <w:color w:val="4D4B4B"/>
          <w:w w:val="105"/>
          <w:sz w:val="17"/>
        </w:rPr>
        <w:t> la expresión "horas de trabajo" se refiere al tiempo durante el cual el trabajador esta a disposición del empleador.</w:t>
      </w:r>
    </w:p>
    <w:p>
      <w:pPr>
        <w:spacing w:line="240" w:lineRule="auto" w:before="3"/>
        <w:rPr>
          <w:sz w:val="14"/>
        </w:rPr>
      </w:pPr>
    </w:p>
    <w:p>
      <w:pPr>
        <w:spacing w:line="321" w:lineRule="auto" w:before="0"/>
        <w:ind w:left="121" w:right="786" w:firstLine="2"/>
        <w:jc w:val="both"/>
        <w:rPr>
          <w:sz w:val="17"/>
        </w:rPr>
      </w:pPr>
      <w:r>
        <w:rPr>
          <w:color w:val="4D4B4B"/>
          <w:w w:val="105"/>
          <w:sz w:val="17"/>
        </w:rPr>
        <w:t>7</w:t>
      </w:r>
      <w:r>
        <w:rPr>
          <w:rFonts w:ascii="Times New Roman" w:hAnsi="Times New Roman"/>
          <w:color w:val="8A8989"/>
          <w:w w:val="105"/>
          <w:sz w:val="19"/>
        </w:rPr>
        <w:t>.</w:t>
      </w:r>
      <w:r>
        <w:rPr>
          <w:rFonts w:ascii="Times New Roman" w:hAnsi="Times New Roman"/>
          <w:color w:val="4D4B4B"/>
          <w:w w:val="105"/>
          <w:sz w:val="19"/>
        </w:rPr>
        <w:t>1</w:t>
      </w:r>
      <w:r>
        <w:rPr>
          <w:rFonts w:ascii="Times New Roman" w:hAnsi="Times New Roman"/>
          <w:color w:val="8A8989"/>
          <w:w w:val="105"/>
          <w:sz w:val="19"/>
        </w:rPr>
        <w:t>.</w:t>
      </w:r>
      <w:r>
        <w:rPr>
          <w:rFonts w:ascii="Times New Roman" w:hAnsi="Times New Roman"/>
          <w:color w:val="8A8989"/>
          <w:w w:val="105"/>
          <w:sz w:val="19"/>
        </w:rPr>
        <w:t> </w:t>
      </w:r>
      <w:r>
        <w:rPr>
          <w:color w:val="4D4B4B"/>
          <w:w w:val="105"/>
          <w:sz w:val="17"/>
        </w:rPr>
        <w:t>Las</w:t>
      </w:r>
      <w:r>
        <w:rPr>
          <w:color w:val="4D4B4B"/>
          <w:spacing w:val="40"/>
          <w:w w:val="105"/>
          <w:sz w:val="17"/>
        </w:rPr>
        <w:t> </w:t>
      </w:r>
      <w:r>
        <w:rPr>
          <w:color w:val="4D4B4B"/>
          <w:w w:val="105"/>
          <w:sz w:val="17"/>
        </w:rPr>
        <w:t>medidas</w:t>
      </w:r>
      <w:r>
        <w:rPr>
          <w:color w:val="4D4B4B"/>
          <w:spacing w:val="40"/>
          <w:w w:val="105"/>
          <w:sz w:val="17"/>
        </w:rPr>
        <w:t> </w:t>
      </w:r>
      <w:r>
        <w:rPr>
          <w:color w:val="4D4B4B"/>
          <w:w w:val="105"/>
          <w:sz w:val="17"/>
        </w:rPr>
        <w:t>adoptadas</w:t>
      </w:r>
      <w:r>
        <w:rPr>
          <w:color w:val="4D4B4B"/>
          <w:spacing w:val="40"/>
          <w:w w:val="105"/>
          <w:sz w:val="17"/>
        </w:rPr>
        <w:t> </w:t>
      </w:r>
      <w:r>
        <w:rPr>
          <w:color w:val="4D4B4B"/>
          <w:w w:val="105"/>
          <w:sz w:val="17"/>
        </w:rPr>
        <w:t>para</w:t>
      </w:r>
      <w:r>
        <w:rPr>
          <w:color w:val="4D4B4B"/>
          <w:spacing w:val="40"/>
          <w:w w:val="105"/>
          <w:sz w:val="17"/>
        </w:rPr>
        <w:t> </w:t>
      </w:r>
      <w:r>
        <w:rPr>
          <w:color w:val="4D4B4B"/>
          <w:w w:val="105"/>
          <w:sz w:val="17"/>
        </w:rPr>
        <w:t>fijar</w:t>
      </w:r>
      <w:r>
        <w:rPr>
          <w:color w:val="4D4B4B"/>
          <w:spacing w:val="40"/>
          <w:w w:val="105"/>
          <w:sz w:val="17"/>
        </w:rPr>
        <w:t> </w:t>
      </w:r>
      <w:r>
        <w:rPr>
          <w:color w:val="4D4B4B"/>
          <w:w w:val="105"/>
          <w:sz w:val="17"/>
        </w:rPr>
        <w:t>las</w:t>
      </w:r>
      <w:r>
        <w:rPr>
          <w:color w:val="4D4B4B"/>
          <w:spacing w:val="40"/>
          <w:w w:val="105"/>
          <w:sz w:val="17"/>
        </w:rPr>
        <w:t> </w:t>
      </w:r>
      <w:r>
        <w:rPr>
          <w:color w:val="4D4B4B"/>
          <w:w w:val="105"/>
          <w:sz w:val="17"/>
        </w:rPr>
        <w:t>horas</w:t>
      </w:r>
      <w:r>
        <w:rPr>
          <w:color w:val="4D4B4B"/>
          <w:spacing w:val="40"/>
          <w:w w:val="105"/>
          <w:sz w:val="17"/>
        </w:rPr>
        <w:t> </w:t>
      </w:r>
      <w:r>
        <w:rPr>
          <w:color w:val="4D4B4B"/>
          <w:w w:val="105"/>
          <w:sz w:val="17"/>
        </w:rPr>
        <w:t>ordinarias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trabajo</w:t>
      </w:r>
      <w:r>
        <w:rPr>
          <w:color w:val="4D4B4B"/>
          <w:spacing w:val="40"/>
          <w:w w:val="105"/>
          <w:sz w:val="17"/>
        </w:rPr>
        <w:t> </w:t>
      </w:r>
      <w:r>
        <w:rPr>
          <w:color w:val="4D4B4B"/>
          <w:w w:val="105"/>
          <w:sz w:val="17"/>
        </w:rPr>
        <w:t>y</w:t>
      </w:r>
      <w:r>
        <w:rPr>
          <w:color w:val="4D4B4B"/>
          <w:spacing w:val="40"/>
          <w:w w:val="105"/>
          <w:sz w:val="17"/>
        </w:rPr>
        <w:t> </w:t>
      </w:r>
      <w:r>
        <w:rPr>
          <w:color w:val="4D4B4B"/>
          <w:w w:val="105"/>
          <w:sz w:val="17"/>
        </w:rPr>
        <w:t>regular</w:t>
      </w:r>
      <w:r>
        <w:rPr>
          <w:color w:val="4D4B4B"/>
          <w:spacing w:val="40"/>
          <w:w w:val="105"/>
          <w:sz w:val="17"/>
        </w:rPr>
        <w:t> </w:t>
      </w:r>
      <w:r>
        <w:rPr>
          <w:color w:val="4D4B4B"/>
          <w:w w:val="105"/>
          <w:sz w:val="17"/>
        </w:rPr>
        <w:t>las</w:t>
      </w:r>
      <w:r>
        <w:rPr>
          <w:color w:val="4D4B4B"/>
          <w:spacing w:val="40"/>
          <w:w w:val="105"/>
          <w:sz w:val="17"/>
        </w:rPr>
        <w:t> </w:t>
      </w:r>
      <w:r>
        <w:rPr>
          <w:color w:val="4D4B4B"/>
          <w:w w:val="105"/>
          <w:sz w:val="17"/>
        </w:rPr>
        <w:t>horas</w:t>
      </w:r>
      <w:r>
        <w:rPr>
          <w:color w:val="4D4B4B"/>
          <w:spacing w:val="40"/>
          <w:w w:val="105"/>
          <w:sz w:val="17"/>
        </w:rPr>
        <w:t> </w:t>
      </w:r>
      <w:r>
        <w:rPr>
          <w:color w:val="4D4B4B"/>
          <w:w w:val="105"/>
          <w:sz w:val="17"/>
        </w:rPr>
        <w:t>extraordinarias deberían estar sujetas a consultas entre el empleador y los trabajadores interesados o sus representantes.</w:t>
      </w:r>
    </w:p>
    <w:p>
      <w:pPr>
        <w:spacing w:line="240" w:lineRule="auto" w:before="5"/>
        <w:rPr>
          <w:sz w:val="16"/>
        </w:rPr>
      </w:pPr>
    </w:p>
    <w:p>
      <w:pPr>
        <w:pStyle w:val="ListParagraph"/>
        <w:numPr>
          <w:ilvl w:val="0"/>
          <w:numId w:val="66"/>
        </w:numPr>
        <w:tabs>
          <w:tab w:pos="341" w:val="left" w:leader="none"/>
        </w:tabs>
        <w:spacing w:line="324" w:lineRule="auto" w:before="0" w:after="0"/>
        <w:ind w:left="121" w:right="789" w:firstLine="0"/>
        <w:jc w:val="both"/>
        <w:rPr>
          <w:rFonts w:ascii="Times New Roman" w:hAnsi="Times New Roman"/>
          <w:sz w:val="18"/>
        </w:rPr>
      </w:pPr>
      <w:r>
        <w:rPr>
          <w:color w:val="4D4B4B"/>
          <w:w w:val="105"/>
          <w:sz w:val="17"/>
        </w:rPr>
        <w:t>La expresión</w:t>
      </w:r>
      <w:r>
        <w:rPr>
          <w:color w:val="4D4B4B"/>
          <w:spacing w:val="22"/>
          <w:w w:val="105"/>
          <w:sz w:val="17"/>
        </w:rPr>
        <w:t> </w:t>
      </w:r>
      <w:r>
        <w:rPr>
          <w:color w:val="4D4B4B"/>
          <w:w w:val="105"/>
          <w:sz w:val="17"/>
        </w:rPr>
        <w:t>"representantes</w:t>
      </w:r>
      <w:r>
        <w:rPr>
          <w:color w:val="4D4B4B"/>
          <w:spacing w:val="17"/>
          <w:w w:val="105"/>
          <w:sz w:val="17"/>
        </w:rPr>
        <w:t> </w:t>
      </w:r>
      <w:r>
        <w:rPr>
          <w:color w:val="4D4B4B"/>
          <w:w w:val="105"/>
          <w:sz w:val="17"/>
        </w:rPr>
        <w:t>de los trabajadores"</w:t>
      </w:r>
      <w:r>
        <w:rPr>
          <w:color w:val="4D4B4B"/>
          <w:spacing w:val="33"/>
          <w:w w:val="105"/>
          <w:sz w:val="17"/>
        </w:rPr>
        <w:t> </w:t>
      </w:r>
      <w:r>
        <w:rPr>
          <w:color w:val="4D4B4B"/>
          <w:w w:val="105"/>
          <w:sz w:val="17"/>
        </w:rPr>
        <w:t>designa</w:t>
      </w:r>
      <w:r>
        <w:rPr>
          <w:color w:val="4D4B4B"/>
          <w:spacing w:val="28"/>
          <w:w w:val="105"/>
          <w:sz w:val="17"/>
        </w:rPr>
        <w:t> </w:t>
      </w:r>
      <w:r>
        <w:rPr>
          <w:color w:val="4D4B4B"/>
          <w:w w:val="105"/>
          <w:sz w:val="17"/>
        </w:rPr>
        <w:t>a las personas</w:t>
      </w:r>
      <w:r>
        <w:rPr>
          <w:color w:val="4D4B4B"/>
          <w:spacing w:val="27"/>
          <w:w w:val="105"/>
          <w:sz w:val="17"/>
        </w:rPr>
        <w:t> </w:t>
      </w:r>
      <w:r>
        <w:rPr>
          <w:color w:val="4D4B4B"/>
          <w:w w:val="105"/>
          <w:sz w:val="17"/>
        </w:rPr>
        <w:t>reconocidas</w:t>
      </w:r>
      <w:r>
        <w:rPr>
          <w:color w:val="4D4B4B"/>
          <w:spacing w:val="22"/>
          <w:w w:val="105"/>
          <w:sz w:val="17"/>
        </w:rPr>
        <w:t> </w:t>
      </w:r>
      <w:r>
        <w:rPr>
          <w:color w:val="4D4B4B"/>
          <w:w w:val="105"/>
          <w:sz w:val="17"/>
        </w:rPr>
        <w:t>como</w:t>
      </w:r>
      <w:r>
        <w:rPr>
          <w:color w:val="4D4B4B"/>
          <w:spacing w:val="20"/>
          <w:w w:val="105"/>
          <w:sz w:val="17"/>
        </w:rPr>
        <w:t> </w:t>
      </w:r>
      <w:r>
        <w:rPr>
          <w:color w:val="4D4B4B"/>
          <w:w w:val="105"/>
          <w:sz w:val="17"/>
        </w:rPr>
        <w:t>tales en virtud de</w:t>
      </w:r>
      <w:r>
        <w:rPr>
          <w:color w:val="4D4B4B"/>
          <w:w w:val="105"/>
          <w:sz w:val="17"/>
        </w:rPr>
        <w:t> la</w:t>
      </w:r>
      <w:r>
        <w:rPr>
          <w:color w:val="4D4B4B"/>
          <w:w w:val="105"/>
          <w:sz w:val="17"/>
        </w:rPr>
        <w:t> legislación</w:t>
      </w:r>
      <w:r>
        <w:rPr>
          <w:color w:val="4D4B4B"/>
          <w:w w:val="105"/>
          <w:sz w:val="17"/>
        </w:rPr>
        <w:t> o</w:t>
      </w:r>
      <w:r>
        <w:rPr>
          <w:color w:val="4D4B4B"/>
          <w:w w:val="105"/>
          <w:sz w:val="17"/>
        </w:rPr>
        <w:t> la</w:t>
      </w:r>
      <w:r>
        <w:rPr>
          <w:color w:val="4D4B4B"/>
          <w:w w:val="105"/>
          <w:sz w:val="17"/>
        </w:rPr>
        <w:t> practicas</w:t>
      </w:r>
      <w:r>
        <w:rPr>
          <w:color w:val="4D4B4B"/>
          <w:w w:val="105"/>
          <w:sz w:val="17"/>
        </w:rPr>
        <w:t> nacionales,</w:t>
      </w:r>
      <w:r>
        <w:rPr>
          <w:color w:val="4D4B4B"/>
          <w:w w:val="105"/>
          <w:sz w:val="17"/>
        </w:rPr>
        <w:t> de</w:t>
      </w:r>
      <w:r>
        <w:rPr>
          <w:color w:val="4D4B4B"/>
          <w:w w:val="105"/>
          <w:sz w:val="17"/>
        </w:rPr>
        <w:t> conformidad</w:t>
      </w:r>
      <w:r>
        <w:rPr>
          <w:color w:val="4D4B4B"/>
          <w:w w:val="105"/>
          <w:sz w:val="17"/>
        </w:rPr>
        <w:t> con</w:t>
      </w:r>
      <w:r>
        <w:rPr>
          <w:color w:val="4D4B4B"/>
          <w:w w:val="105"/>
          <w:sz w:val="17"/>
        </w:rPr>
        <w:t> el</w:t>
      </w:r>
      <w:r>
        <w:rPr>
          <w:color w:val="4D4B4B"/>
          <w:w w:val="105"/>
          <w:sz w:val="17"/>
        </w:rPr>
        <w:t> Convenio</w:t>
      </w:r>
      <w:r>
        <w:rPr>
          <w:color w:val="4D4B4B"/>
          <w:w w:val="105"/>
          <w:sz w:val="17"/>
        </w:rPr>
        <w:t> sobre</w:t>
      </w:r>
      <w:r>
        <w:rPr>
          <w:color w:val="4D4B4B"/>
          <w:w w:val="105"/>
          <w:sz w:val="17"/>
        </w:rPr>
        <w:t> los</w:t>
      </w:r>
      <w:r>
        <w:rPr>
          <w:color w:val="4D4B4B"/>
          <w:w w:val="105"/>
          <w:sz w:val="17"/>
        </w:rPr>
        <w:t> representantes</w:t>
      </w:r>
      <w:r>
        <w:rPr>
          <w:color w:val="4D4B4B"/>
          <w:w w:val="105"/>
          <w:sz w:val="17"/>
        </w:rPr>
        <w:t> de los trabajadores, </w:t>
      </w:r>
      <w:r>
        <w:rPr>
          <w:rFonts w:ascii="Times New Roman" w:hAnsi="Times New Roman"/>
          <w:color w:val="4D4B4B"/>
          <w:w w:val="105"/>
          <w:sz w:val="18"/>
        </w:rPr>
        <w:t>1971</w:t>
      </w:r>
      <w:r>
        <w:rPr>
          <w:rFonts w:ascii="Times New Roman" w:hAnsi="Times New Roman"/>
          <w:color w:val="8A8989"/>
          <w:w w:val="105"/>
          <w:sz w:val="18"/>
        </w:rPr>
        <w:t>.</w:t>
      </w:r>
    </w:p>
    <w:p>
      <w:pPr>
        <w:pStyle w:val="BodyText"/>
        <w:spacing w:before="10"/>
        <w:rPr>
          <w:rFonts w:ascii="Times New Roman"/>
          <w:sz w:val="15"/>
        </w:rPr>
      </w:pPr>
    </w:p>
    <w:p>
      <w:pPr>
        <w:pStyle w:val="ListParagraph"/>
        <w:numPr>
          <w:ilvl w:val="0"/>
          <w:numId w:val="66"/>
        </w:numPr>
        <w:tabs>
          <w:tab w:pos="346" w:val="left" w:leader="none"/>
        </w:tabs>
        <w:spacing w:line="333" w:lineRule="auto" w:before="0" w:after="0"/>
        <w:ind w:left="125" w:right="789" w:hanging="1"/>
        <w:jc w:val="both"/>
        <w:rPr>
          <w:sz w:val="17"/>
        </w:rPr>
      </w:pPr>
      <w:r>
        <w:rPr>
          <w:color w:val="4D4B4B"/>
          <w:w w:val="105"/>
          <w:sz w:val="17"/>
        </w:rPr>
        <w:t>Las horas</w:t>
      </w:r>
      <w:r>
        <w:rPr>
          <w:color w:val="4D4B4B"/>
          <w:w w:val="105"/>
          <w:sz w:val="17"/>
        </w:rPr>
        <w:t> extraordinarias deberían</w:t>
      </w:r>
      <w:r>
        <w:rPr>
          <w:color w:val="4D4B4B"/>
          <w:w w:val="105"/>
          <w:sz w:val="17"/>
        </w:rPr>
        <w:t> compensarse</w:t>
      </w:r>
      <w:r>
        <w:rPr>
          <w:color w:val="4D4B4B"/>
          <w:w w:val="105"/>
          <w:sz w:val="17"/>
        </w:rPr>
        <w:t> con</w:t>
      </w:r>
      <w:r>
        <w:rPr>
          <w:color w:val="4D4B4B"/>
          <w:w w:val="105"/>
          <w:sz w:val="17"/>
        </w:rPr>
        <w:t> tiempo</w:t>
      </w:r>
      <w:r>
        <w:rPr>
          <w:color w:val="4D4B4B"/>
          <w:w w:val="105"/>
          <w:sz w:val="17"/>
        </w:rPr>
        <w:t> libre retribuido</w:t>
      </w:r>
      <w:r>
        <w:rPr>
          <w:color w:val="797777"/>
          <w:w w:val="105"/>
          <w:sz w:val="17"/>
        </w:rPr>
        <w:t>, </w:t>
      </w:r>
      <w:r>
        <w:rPr>
          <w:color w:val="4D4B4B"/>
          <w:w w:val="105"/>
          <w:sz w:val="17"/>
        </w:rPr>
        <w:t>un recargo</w:t>
      </w:r>
      <w:r>
        <w:rPr>
          <w:color w:val="4D4B4B"/>
          <w:w w:val="105"/>
          <w:sz w:val="17"/>
        </w:rPr>
        <w:t> o recargos</w:t>
      </w:r>
      <w:r>
        <w:rPr>
          <w:color w:val="4D4B4B"/>
          <w:w w:val="105"/>
          <w:sz w:val="17"/>
        </w:rPr>
        <w:t> por las horas</w:t>
      </w:r>
      <w:r>
        <w:rPr>
          <w:color w:val="4D4B4B"/>
          <w:w w:val="105"/>
          <w:sz w:val="17"/>
        </w:rPr>
        <w:t> extraordinarias</w:t>
      </w:r>
      <w:r>
        <w:rPr>
          <w:color w:val="4D4B4B"/>
          <w:w w:val="105"/>
          <w:sz w:val="17"/>
        </w:rPr>
        <w:t> trabajadas, o</w:t>
      </w:r>
      <w:r>
        <w:rPr>
          <w:color w:val="4D4B4B"/>
          <w:w w:val="105"/>
          <w:sz w:val="17"/>
        </w:rPr>
        <w:t> una</w:t>
      </w:r>
      <w:r>
        <w:rPr>
          <w:color w:val="4D4B4B"/>
          <w:w w:val="105"/>
          <w:sz w:val="17"/>
        </w:rPr>
        <w:t> remuneración</w:t>
      </w:r>
      <w:r>
        <w:rPr>
          <w:color w:val="4D4B4B"/>
          <w:w w:val="105"/>
          <w:sz w:val="17"/>
        </w:rPr>
        <w:t> mas</w:t>
      </w:r>
      <w:r>
        <w:rPr>
          <w:color w:val="4D4B4B"/>
          <w:w w:val="105"/>
          <w:sz w:val="17"/>
        </w:rPr>
        <w:t> elevada, según</w:t>
      </w:r>
      <w:r>
        <w:rPr>
          <w:color w:val="4D4B4B"/>
          <w:w w:val="105"/>
          <w:sz w:val="17"/>
        </w:rPr>
        <w:t> lo</w:t>
      </w:r>
      <w:r>
        <w:rPr>
          <w:color w:val="4D4B4B"/>
          <w:w w:val="105"/>
          <w:sz w:val="17"/>
        </w:rPr>
        <w:t> determinen</w:t>
      </w:r>
      <w:r>
        <w:rPr>
          <w:color w:val="4D4B4B"/>
          <w:w w:val="105"/>
          <w:sz w:val="17"/>
        </w:rPr>
        <w:t> la</w:t>
      </w:r>
      <w:r>
        <w:rPr>
          <w:color w:val="4D4B4B"/>
          <w:w w:val="105"/>
          <w:sz w:val="17"/>
        </w:rPr>
        <w:t> legislación</w:t>
      </w:r>
      <w:r>
        <w:rPr>
          <w:color w:val="4D4B4B"/>
          <w:w w:val="105"/>
          <w:sz w:val="17"/>
        </w:rPr>
        <w:t> y</w:t>
      </w:r>
      <w:r>
        <w:rPr>
          <w:color w:val="4D4B4B"/>
          <w:w w:val="105"/>
          <w:sz w:val="17"/>
        </w:rPr>
        <w:t> la practica nacionales y previa consulta entre el empleador y los trabajadores interesados o sus representantes.</w:t>
      </w:r>
    </w:p>
    <w:p>
      <w:pPr>
        <w:spacing w:line="240" w:lineRule="auto" w:before="7"/>
        <w:rPr>
          <w:sz w:val="15"/>
        </w:rPr>
      </w:pPr>
    </w:p>
    <w:p>
      <w:pPr>
        <w:pStyle w:val="ListParagraph"/>
        <w:numPr>
          <w:ilvl w:val="0"/>
          <w:numId w:val="66"/>
        </w:numPr>
        <w:tabs>
          <w:tab w:pos="328" w:val="left" w:leader="none"/>
        </w:tabs>
        <w:spacing w:line="331" w:lineRule="auto" w:before="0" w:after="0"/>
        <w:ind w:left="125" w:right="797" w:hanging="1"/>
        <w:jc w:val="both"/>
        <w:rPr>
          <w:sz w:val="17"/>
        </w:rPr>
      </w:pPr>
      <w:r>
        <w:rPr>
          <w:color w:val="4D4B4B"/>
          <w:w w:val="105"/>
          <w:sz w:val="17"/>
        </w:rPr>
        <w:t>deberían adoptarse medidas para asegurar que las horas de trabajo y las horas extraordinarias se calculen y registren correctamente y que el trabajador interesado tenga acceso a su registro</w:t>
      </w:r>
      <w:r>
        <w:rPr>
          <w:color w:val="8A8989"/>
          <w:w w:val="105"/>
          <w:sz w:val="17"/>
        </w:rPr>
        <w:t>.</w:t>
      </w:r>
    </w:p>
    <w:p>
      <w:pPr>
        <w:spacing w:line="240" w:lineRule="auto" w:before="9"/>
        <w:rPr>
          <w:sz w:val="15"/>
        </w:rPr>
      </w:pPr>
    </w:p>
    <w:p>
      <w:pPr>
        <w:pStyle w:val="ListParagraph"/>
        <w:numPr>
          <w:ilvl w:val="0"/>
          <w:numId w:val="67"/>
        </w:numPr>
        <w:tabs>
          <w:tab w:pos="350" w:val="left" w:leader="none"/>
        </w:tabs>
        <w:spacing w:line="336" w:lineRule="auto" w:before="0" w:after="0"/>
        <w:ind w:left="125" w:right="784" w:hanging="1"/>
        <w:jc w:val="both"/>
        <w:rPr>
          <w:sz w:val="17"/>
        </w:rPr>
      </w:pPr>
      <w:r>
        <w:rPr>
          <w:color w:val="4D4B4B"/>
          <w:w w:val="105"/>
          <w:sz w:val="17"/>
        </w:rPr>
        <w:t>Siempre</w:t>
      </w:r>
      <w:r>
        <w:rPr>
          <w:color w:val="4D4B4B"/>
          <w:w w:val="105"/>
          <w:sz w:val="17"/>
        </w:rPr>
        <w:t> que</w:t>
      </w:r>
      <w:r>
        <w:rPr>
          <w:color w:val="4D4B4B"/>
          <w:w w:val="105"/>
          <w:sz w:val="17"/>
        </w:rPr>
        <w:t> sea</w:t>
      </w:r>
      <w:r>
        <w:rPr>
          <w:color w:val="4D4B4B"/>
          <w:w w:val="105"/>
          <w:sz w:val="17"/>
        </w:rPr>
        <w:t> posible,</w:t>
      </w:r>
      <w:r>
        <w:rPr>
          <w:color w:val="4D4B4B"/>
          <w:w w:val="105"/>
          <w:sz w:val="17"/>
        </w:rPr>
        <w:t> deberían</w:t>
      </w:r>
      <w:r>
        <w:rPr>
          <w:color w:val="4D4B4B"/>
          <w:w w:val="105"/>
          <w:sz w:val="17"/>
        </w:rPr>
        <w:t> eliminarse</w:t>
      </w:r>
      <w:r>
        <w:rPr>
          <w:color w:val="4D4B4B"/>
          <w:w w:val="105"/>
          <w:sz w:val="17"/>
        </w:rPr>
        <w:t> progresivamente los</w:t>
      </w:r>
      <w:r>
        <w:rPr>
          <w:color w:val="4D4B4B"/>
          <w:w w:val="105"/>
          <w:sz w:val="17"/>
        </w:rPr>
        <w:t> horarios</w:t>
      </w:r>
      <w:r>
        <w:rPr>
          <w:color w:val="4D4B4B"/>
          <w:w w:val="105"/>
          <w:sz w:val="17"/>
        </w:rPr>
        <w:t> discontinuos,</w:t>
      </w:r>
      <w:r>
        <w:rPr>
          <w:color w:val="4D4B4B"/>
          <w:w w:val="105"/>
          <w:sz w:val="17"/>
        </w:rPr>
        <w:t> preferentemente mediante la negociación colectiva</w:t>
      </w:r>
      <w:r>
        <w:rPr>
          <w:color w:val="8A8989"/>
          <w:w w:val="105"/>
          <w:sz w:val="17"/>
        </w:rPr>
        <w:t>.</w:t>
      </w:r>
    </w:p>
    <w:p>
      <w:pPr>
        <w:spacing w:line="240" w:lineRule="auto" w:before="1"/>
        <w:rPr>
          <w:sz w:val="15"/>
        </w:rPr>
      </w:pPr>
    </w:p>
    <w:p>
      <w:pPr>
        <w:pStyle w:val="ListParagraph"/>
        <w:numPr>
          <w:ilvl w:val="0"/>
          <w:numId w:val="67"/>
        </w:numPr>
        <w:tabs>
          <w:tab w:pos="349" w:val="left" w:leader="none"/>
        </w:tabs>
        <w:spacing w:line="333" w:lineRule="auto" w:before="0" w:after="0"/>
        <w:ind w:left="124" w:right="782" w:hanging="1"/>
        <w:jc w:val="both"/>
        <w:rPr>
          <w:sz w:val="17"/>
        </w:rPr>
      </w:pPr>
      <w:r>
        <w:rPr>
          <w:color w:val="4D4B4B"/>
          <w:w w:val="105"/>
          <w:sz w:val="17"/>
        </w:rPr>
        <w:t>El número</w:t>
      </w:r>
      <w:r>
        <w:rPr>
          <w:color w:val="4D4B4B"/>
          <w:w w:val="105"/>
          <w:sz w:val="17"/>
        </w:rPr>
        <w:t> y</w:t>
      </w:r>
      <w:r>
        <w:rPr>
          <w:color w:val="4D4B4B"/>
          <w:w w:val="105"/>
          <w:sz w:val="17"/>
        </w:rPr>
        <w:t> la</w:t>
      </w:r>
      <w:r>
        <w:rPr>
          <w:color w:val="4D4B4B"/>
          <w:w w:val="105"/>
          <w:sz w:val="17"/>
        </w:rPr>
        <w:t> duración</w:t>
      </w:r>
      <w:r>
        <w:rPr>
          <w:color w:val="4D4B4B"/>
          <w:w w:val="105"/>
          <w:sz w:val="17"/>
        </w:rPr>
        <w:t> de</w:t>
      </w:r>
      <w:r>
        <w:rPr>
          <w:color w:val="4D4B4B"/>
          <w:w w:val="105"/>
          <w:sz w:val="17"/>
        </w:rPr>
        <w:t> las</w:t>
      </w:r>
      <w:r>
        <w:rPr>
          <w:color w:val="4D4B4B"/>
          <w:w w:val="105"/>
          <w:sz w:val="17"/>
        </w:rPr>
        <w:t> pausas</w:t>
      </w:r>
      <w:r>
        <w:rPr>
          <w:color w:val="4D4B4B"/>
          <w:w w:val="105"/>
          <w:sz w:val="17"/>
        </w:rPr>
        <w:t> para</w:t>
      </w:r>
      <w:r>
        <w:rPr>
          <w:color w:val="4D4B4B"/>
          <w:w w:val="105"/>
          <w:sz w:val="17"/>
        </w:rPr>
        <w:t> las</w:t>
      </w:r>
      <w:r>
        <w:rPr>
          <w:color w:val="4D4B4B"/>
          <w:w w:val="105"/>
          <w:sz w:val="17"/>
        </w:rPr>
        <w:t> comidas</w:t>
      </w:r>
      <w:r>
        <w:rPr>
          <w:color w:val="4D4B4B"/>
          <w:w w:val="105"/>
          <w:sz w:val="17"/>
        </w:rPr>
        <w:t> deberían</w:t>
      </w:r>
      <w:r>
        <w:rPr>
          <w:color w:val="4D4B4B"/>
          <w:w w:val="105"/>
          <w:sz w:val="17"/>
        </w:rPr>
        <w:t> determinarse</w:t>
      </w:r>
      <w:r>
        <w:rPr>
          <w:color w:val="4D4B4B"/>
          <w:w w:val="105"/>
          <w:sz w:val="17"/>
        </w:rPr>
        <w:t> en</w:t>
      </w:r>
      <w:r>
        <w:rPr>
          <w:color w:val="4D4B4B"/>
          <w:w w:val="105"/>
          <w:sz w:val="17"/>
        </w:rPr>
        <w:t> función</w:t>
      </w:r>
      <w:r>
        <w:rPr>
          <w:color w:val="4D4B4B"/>
          <w:w w:val="105"/>
          <w:sz w:val="17"/>
        </w:rPr>
        <w:t> de</w:t>
      </w:r>
      <w:r>
        <w:rPr>
          <w:color w:val="4D4B4B"/>
          <w:w w:val="105"/>
          <w:sz w:val="17"/>
        </w:rPr>
        <w:t> los</w:t>
      </w:r>
      <w:r>
        <w:rPr>
          <w:color w:val="4D4B4B"/>
          <w:w w:val="105"/>
          <w:sz w:val="17"/>
        </w:rPr>
        <w:t> usos</w:t>
      </w:r>
      <w:r>
        <w:rPr>
          <w:color w:val="4D4B4B"/>
          <w:w w:val="105"/>
          <w:sz w:val="17"/>
        </w:rPr>
        <w:t> y costumbres</w:t>
      </w:r>
      <w:r>
        <w:rPr>
          <w:color w:val="4D4B4B"/>
          <w:w w:val="105"/>
          <w:sz w:val="17"/>
        </w:rPr>
        <w:t> de</w:t>
      </w:r>
      <w:r>
        <w:rPr>
          <w:color w:val="4D4B4B"/>
          <w:w w:val="105"/>
          <w:sz w:val="17"/>
        </w:rPr>
        <w:t> cada</w:t>
      </w:r>
      <w:r>
        <w:rPr>
          <w:color w:val="4D4B4B"/>
          <w:w w:val="105"/>
          <w:sz w:val="17"/>
        </w:rPr>
        <w:t> país o</w:t>
      </w:r>
      <w:r>
        <w:rPr>
          <w:color w:val="4D4B4B"/>
          <w:w w:val="105"/>
          <w:sz w:val="17"/>
        </w:rPr>
        <w:t> región,</w:t>
      </w:r>
      <w:r>
        <w:rPr>
          <w:color w:val="4D4B4B"/>
          <w:w w:val="105"/>
          <w:sz w:val="17"/>
        </w:rPr>
        <w:t> y teniendo</w:t>
      </w:r>
      <w:r>
        <w:rPr>
          <w:color w:val="4D4B4B"/>
          <w:w w:val="105"/>
          <w:sz w:val="17"/>
        </w:rPr>
        <w:t> en cuenta</w:t>
      </w:r>
      <w:r>
        <w:rPr>
          <w:color w:val="4D4B4B"/>
          <w:w w:val="105"/>
          <w:sz w:val="17"/>
        </w:rPr>
        <w:t> si se come</w:t>
      </w:r>
      <w:r>
        <w:rPr>
          <w:color w:val="4D4B4B"/>
          <w:w w:val="105"/>
          <w:sz w:val="17"/>
        </w:rPr>
        <w:t> en</w:t>
      </w:r>
      <w:r>
        <w:rPr>
          <w:color w:val="4D4B4B"/>
          <w:w w:val="105"/>
          <w:sz w:val="17"/>
        </w:rPr>
        <w:t> el propio establecimiento o fuera</w:t>
      </w:r>
      <w:r>
        <w:rPr>
          <w:color w:val="4D4B4B"/>
          <w:w w:val="105"/>
          <w:sz w:val="17"/>
        </w:rPr>
        <w:t> del </w:t>
      </w:r>
      <w:r>
        <w:rPr>
          <w:color w:val="4D4B4B"/>
          <w:spacing w:val="-2"/>
          <w:w w:val="105"/>
          <w:sz w:val="17"/>
        </w:rPr>
        <w:t>mismo</w:t>
      </w:r>
      <w:r>
        <w:rPr>
          <w:color w:val="8A8989"/>
          <w:spacing w:val="-2"/>
          <w:w w:val="105"/>
          <w:sz w:val="17"/>
        </w:rPr>
        <w:t>.</w:t>
      </w:r>
    </w:p>
    <w:p>
      <w:pPr>
        <w:spacing w:line="240" w:lineRule="auto" w:before="1"/>
        <w:rPr>
          <w:sz w:val="14"/>
        </w:rPr>
      </w:pPr>
    </w:p>
    <w:p>
      <w:pPr>
        <w:spacing w:line="314" w:lineRule="auto" w:before="0"/>
        <w:ind w:left="121" w:right="802" w:hanging="3"/>
        <w:jc w:val="both"/>
        <w:rPr>
          <w:sz w:val="17"/>
        </w:rPr>
      </w:pPr>
      <w:r>
        <w:rPr>
          <w:rFonts w:ascii="Times New Roman" w:hAnsi="Times New Roman"/>
          <w:color w:val="4D4B4B"/>
          <w:w w:val="105"/>
          <w:sz w:val="19"/>
        </w:rPr>
        <w:t>10</w:t>
      </w:r>
      <w:r>
        <w:rPr>
          <w:rFonts w:ascii="Times New Roman" w:hAnsi="Times New Roman"/>
          <w:color w:val="797777"/>
          <w:w w:val="105"/>
          <w:sz w:val="19"/>
        </w:rPr>
        <w:t>.</w:t>
      </w:r>
      <w:r>
        <w:rPr>
          <w:rFonts w:ascii="Times New Roman" w:hAnsi="Times New Roman"/>
          <w:color w:val="4D4B4B"/>
          <w:w w:val="105"/>
          <w:sz w:val="19"/>
        </w:rPr>
        <w:t>1</w:t>
      </w:r>
      <w:r>
        <w:rPr>
          <w:rFonts w:ascii="Times New Roman" w:hAnsi="Times New Roman"/>
          <w:color w:val="8A8989"/>
          <w:w w:val="105"/>
          <w:sz w:val="19"/>
        </w:rPr>
        <w:t>.</w:t>
      </w:r>
      <w:r>
        <w:rPr>
          <w:rFonts w:ascii="Times New Roman" w:hAnsi="Times New Roman"/>
          <w:color w:val="8A8989"/>
          <w:spacing w:val="-9"/>
          <w:w w:val="105"/>
          <w:sz w:val="19"/>
        </w:rPr>
        <w:t> </w:t>
      </w:r>
      <w:r>
        <w:rPr>
          <w:color w:val="4D4B4B"/>
          <w:w w:val="105"/>
          <w:sz w:val="17"/>
        </w:rPr>
        <w:t>En la medida de</w:t>
      </w:r>
      <w:r>
        <w:rPr>
          <w:color w:val="4D4B4B"/>
          <w:spacing w:val="-3"/>
          <w:w w:val="105"/>
          <w:sz w:val="17"/>
        </w:rPr>
        <w:t> </w:t>
      </w:r>
      <w:r>
        <w:rPr>
          <w:color w:val="4D4B4B"/>
          <w:w w:val="105"/>
          <w:sz w:val="17"/>
        </w:rPr>
        <w:t>lo posible, los trabajadores interesados deberían tener derecho a un período de</w:t>
      </w:r>
      <w:r>
        <w:rPr>
          <w:color w:val="4D4B4B"/>
          <w:spacing w:val="-2"/>
          <w:w w:val="105"/>
          <w:sz w:val="17"/>
        </w:rPr>
        <w:t> </w:t>
      </w:r>
      <w:r>
        <w:rPr>
          <w:color w:val="4D4B4B"/>
          <w:w w:val="105"/>
          <w:sz w:val="17"/>
        </w:rPr>
        <w:t>descanso semanal que no sea inferior a treinta y seis horas, el cual</w:t>
      </w:r>
      <w:r>
        <w:rPr>
          <w:color w:val="797777"/>
          <w:w w:val="105"/>
          <w:sz w:val="17"/>
        </w:rPr>
        <w:t>,</w:t>
      </w:r>
      <w:r>
        <w:rPr>
          <w:color w:val="797777"/>
          <w:spacing w:val="-4"/>
          <w:w w:val="105"/>
          <w:sz w:val="17"/>
        </w:rPr>
        <w:t> </w:t>
      </w:r>
      <w:r>
        <w:rPr>
          <w:color w:val="4D4B4B"/>
          <w:w w:val="105"/>
          <w:sz w:val="17"/>
        </w:rPr>
        <w:t>siempre que sea factible</w:t>
      </w:r>
      <w:r>
        <w:rPr>
          <w:color w:val="797777"/>
          <w:w w:val="105"/>
          <w:sz w:val="17"/>
        </w:rPr>
        <w:t>,</w:t>
      </w:r>
      <w:r>
        <w:rPr>
          <w:color w:val="797777"/>
          <w:spacing w:val="-10"/>
          <w:w w:val="105"/>
          <w:sz w:val="17"/>
        </w:rPr>
        <w:t> </w:t>
      </w:r>
      <w:r>
        <w:rPr>
          <w:color w:val="4D4B4B"/>
          <w:w w:val="105"/>
          <w:sz w:val="17"/>
        </w:rPr>
        <w:t>debería</w:t>
      </w:r>
      <w:r>
        <w:rPr>
          <w:color w:val="4D4B4B"/>
          <w:spacing w:val="24"/>
          <w:w w:val="105"/>
          <w:sz w:val="17"/>
        </w:rPr>
        <w:t> </w:t>
      </w:r>
      <w:r>
        <w:rPr>
          <w:color w:val="4D4B4B"/>
          <w:w w:val="105"/>
          <w:sz w:val="17"/>
        </w:rPr>
        <w:t>ser ininterrumpido</w:t>
      </w:r>
      <w:r>
        <w:rPr>
          <w:color w:val="8A8989"/>
          <w:w w:val="105"/>
          <w:sz w:val="17"/>
        </w:rPr>
        <w:t>.</w:t>
      </w:r>
    </w:p>
    <w:p>
      <w:pPr>
        <w:spacing w:line="240" w:lineRule="auto" w:before="1"/>
        <w:rPr>
          <w:sz w:val="17"/>
        </w:rPr>
      </w:pPr>
    </w:p>
    <w:p>
      <w:pPr>
        <w:spacing w:line="331" w:lineRule="auto" w:before="0"/>
        <w:ind w:left="124" w:right="794" w:hanging="3"/>
        <w:jc w:val="both"/>
        <w:rPr>
          <w:sz w:val="17"/>
        </w:rPr>
      </w:pPr>
      <w:r>
        <w:rPr>
          <w:color w:val="4D4B4B"/>
          <w:w w:val="105"/>
          <w:sz w:val="17"/>
        </w:rPr>
        <w:t>2</w:t>
      </w:r>
      <w:r>
        <w:rPr>
          <w:color w:val="8A8989"/>
          <w:w w:val="105"/>
          <w:sz w:val="17"/>
        </w:rPr>
        <w:t>.</w:t>
      </w:r>
      <w:r>
        <w:rPr>
          <w:color w:val="8A8989"/>
          <w:w w:val="105"/>
          <w:sz w:val="17"/>
        </w:rPr>
        <w:t> </w:t>
      </w:r>
      <w:r>
        <w:rPr>
          <w:color w:val="4D4B4B"/>
          <w:w w:val="105"/>
          <w:sz w:val="17"/>
        </w:rPr>
        <w:t>Los</w:t>
      </w:r>
      <w:r>
        <w:rPr>
          <w:color w:val="4D4B4B"/>
          <w:w w:val="105"/>
          <w:sz w:val="17"/>
        </w:rPr>
        <w:t> trabajadores</w:t>
      </w:r>
      <w:r>
        <w:rPr>
          <w:color w:val="4D4B4B"/>
          <w:w w:val="105"/>
          <w:sz w:val="17"/>
        </w:rPr>
        <w:t> interesados</w:t>
      </w:r>
      <w:r>
        <w:rPr>
          <w:color w:val="4D4B4B"/>
          <w:w w:val="105"/>
          <w:sz w:val="17"/>
        </w:rPr>
        <w:t> deberían</w:t>
      </w:r>
      <w:r>
        <w:rPr>
          <w:color w:val="4D4B4B"/>
          <w:w w:val="105"/>
          <w:sz w:val="17"/>
        </w:rPr>
        <w:t> tener</w:t>
      </w:r>
      <w:r>
        <w:rPr>
          <w:color w:val="4D4B4B"/>
          <w:w w:val="105"/>
          <w:sz w:val="17"/>
        </w:rPr>
        <w:t> derecho</w:t>
      </w:r>
      <w:r>
        <w:rPr>
          <w:color w:val="4D4B4B"/>
          <w:w w:val="105"/>
          <w:sz w:val="17"/>
        </w:rPr>
        <w:t> a</w:t>
      </w:r>
      <w:r>
        <w:rPr>
          <w:color w:val="4D4B4B"/>
          <w:w w:val="105"/>
          <w:sz w:val="17"/>
        </w:rPr>
        <w:t> un</w:t>
      </w:r>
      <w:r>
        <w:rPr>
          <w:color w:val="4D4B4B"/>
          <w:w w:val="105"/>
          <w:sz w:val="17"/>
        </w:rPr>
        <w:t> periodo</w:t>
      </w:r>
      <w:r>
        <w:rPr>
          <w:color w:val="4D4B4B"/>
          <w:w w:val="105"/>
          <w:sz w:val="17"/>
        </w:rPr>
        <w:t> de</w:t>
      </w:r>
      <w:r>
        <w:rPr>
          <w:color w:val="4D4B4B"/>
          <w:w w:val="105"/>
          <w:sz w:val="17"/>
        </w:rPr>
        <w:t> descanso</w:t>
      </w:r>
      <w:r>
        <w:rPr>
          <w:color w:val="4D4B4B"/>
          <w:w w:val="105"/>
          <w:sz w:val="17"/>
        </w:rPr>
        <w:t> diario</w:t>
      </w:r>
      <w:r>
        <w:rPr>
          <w:color w:val="4D4B4B"/>
          <w:w w:val="105"/>
          <w:sz w:val="17"/>
        </w:rPr>
        <w:t> de</w:t>
      </w:r>
      <w:r>
        <w:rPr>
          <w:color w:val="4D4B4B"/>
          <w:w w:val="105"/>
          <w:sz w:val="17"/>
        </w:rPr>
        <w:t> diez</w:t>
      </w:r>
      <w:r>
        <w:rPr>
          <w:color w:val="4D4B4B"/>
          <w:w w:val="105"/>
          <w:sz w:val="17"/>
        </w:rPr>
        <w:t> horas consecutivas como promedio</w:t>
      </w:r>
      <w:r>
        <w:rPr>
          <w:color w:val="797777"/>
          <w:w w:val="105"/>
          <w:sz w:val="17"/>
        </w:rPr>
        <w:t>.</w:t>
      </w:r>
    </w:p>
    <w:p>
      <w:pPr>
        <w:spacing w:line="240" w:lineRule="auto" w:before="0"/>
        <w:rPr>
          <w:sz w:val="15"/>
        </w:rPr>
      </w:pPr>
    </w:p>
    <w:p>
      <w:pPr>
        <w:spacing w:line="328" w:lineRule="auto" w:before="0"/>
        <w:ind w:left="124" w:right="800" w:hanging="5"/>
        <w:jc w:val="both"/>
        <w:rPr>
          <w:sz w:val="17"/>
        </w:rPr>
      </w:pPr>
      <w:r>
        <w:rPr>
          <w:rFonts w:ascii="Times New Roman" w:hAnsi="Times New Roman"/>
          <w:color w:val="4D4B4B"/>
          <w:w w:val="105"/>
          <w:sz w:val="18"/>
        </w:rPr>
        <w:t>11</w:t>
      </w:r>
      <w:r>
        <w:rPr>
          <w:rFonts w:ascii="Times New Roman" w:hAnsi="Times New Roman"/>
          <w:color w:val="8A8989"/>
          <w:w w:val="105"/>
          <w:sz w:val="18"/>
        </w:rPr>
        <w:t>. </w:t>
      </w:r>
      <w:r>
        <w:rPr>
          <w:color w:val="4D4B4B"/>
          <w:w w:val="105"/>
          <w:sz w:val="17"/>
        </w:rPr>
        <w:t>En los casos</w:t>
      </w:r>
      <w:r>
        <w:rPr>
          <w:color w:val="4D4B4B"/>
          <w:w w:val="105"/>
          <w:sz w:val="17"/>
        </w:rPr>
        <w:t> en que la duración</w:t>
      </w:r>
      <w:r>
        <w:rPr>
          <w:color w:val="4D4B4B"/>
          <w:w w:val="105"/>
          <w:sz w:val="17"/>
        </w:rPr>
        <w:t> de las</w:t>
      </w:r>
      <w:r>
        <w:rPr>
          <w:color w:val="4D4B4B"/>
          <w:w w:val="105"/>
          <w:sz w:val="17"/>
        </w:rPr>
        <w:t> vacaciones</w:t>
      </w:r>
      <w:r>
        <w:rPr>
          <w:color w:val="4D4B4B"/>
          <w:w w:val="105"/>
          <w:sz w:val="17"/>
        </w:rPr>
        <w:t> anuales</w:t>
      </w:r>
      <w:r>
        <w:rPr>
          <w:color w:val="4D4B4B"/>
          <w:w w:val="105"/>
          <w:sz w:val="17"/>
        </w:rPr>
        <w:t> pagadas</w:t>
      </w:r>
      <w:r>
        <w:rPr>
          <w:color w:val="4D4B4B"/>
          <w:w w:val="105"/>
          <w:sz w:val="17"/>
        </w:rPr>
        <w:t> de los</w:t>
      </w:r>
      <w:r>
        <w:rPr>
          <w:color w:val="4D4B4B"/>
          <w:w w:val="105"/>
          <w:sz w:val="17"/>
        </w:rPr>
        <w:t> trabajadores</w:t>
      </w:r>
      <w:r>
        <w:rPr>
          <w:color w:val="4D4B4B"/>
          <w:w w:val="105"/>
          <w:sz w:val="17"/>
        </w:rPr>
        <w:t> interesados</w:t>
      </w:r>
      <w:r>
        <w:rPr>
          <w:color w:val="4D4B4B"/>
          <w:w w:val="105"/>
          <w:sz w:val="17"/>
        </w:rPr>
        <w:t> sea inferior</w:t>
      </w:r>
      <w:r>
        <w:rPr>
          <w:color w:val="4D4B4B"/>
          <w:spacing w:val="40"/>
          <w:w w:val="105"/>
          <w:sz w:val="17"/>
        </w:rPr>
        <w:t> </w:t>
      </w:r>
      <w:r>
        <w:rPr>
          <w:color w:val="4D4B4B"/>
          <w:w w:val="105"/>
          <w:sz w:val="17"/>
        </w:rPr>
        <w:t>a</w:t>
      </w:r>
      <w:r>
        <w:rPr>
          <w:color w:val="4D4B4B"/>
          <w:w w:val="105"/>
          <w:sz w:val="17"/>
        </w:rPr>
        <w:t> cuatro</w:t>
      </w:r>
      <w:r>
        <w:rPr>
          <w:color w:val="4D4B4B"/>
          <w:spacing w:val="40"/>
          <w:w w:val="105"/>
          <w:sz w:val="17"/>
        </w:rPr>
        <w:t> </w:t>
      </w:r>
      <w:r>
        <w:rPr>
          <w:color w:val="4D4B4B"/>
          <w:w w:val="105"/>
          <w:sz w:val="17"/>
        </w:rPr>
        <w:t>semanas</w:t>
      </w:r>
      <w:r>
        <w:rPr>
          <w:color w:val="4D4B4B"/>
          <w:spacing w:val="40"/>
          <w:w w:val="105"/>
          <w:sz w:val="17"/>
        </w:rPr>
        <w:t> </w:t>
      </w:r>
      <w:r>
        <w:rPr>
          <w:color w:val="4D4B4B"/>
          <w:w w:val="105"/>
          <w:sz w:val="17"/>
        </w:rPr>
        <w:t>por</w:t>
      </w:r>
      <w:r>
        <w:rPr>
          <w:color w:val="4D4B4B"/>
          <w:spacing w:val="40"/>
          <w:w w:val="105"/>
          <w:sz w:val="17"/>
        </w:rPr>
        <w:t> </w:t>
      </w:r>
      <w:r>
        <w:rPr>
          <w:color w:val="4D4B4B"/>
          <w:w w:val="105"/>
          <w:sz w:val="17"/>
        </w:rPr>
        <w:t>un</w:t>
      </w:r>
      <w:r>
        <w:rPr>
          <w:color w:val="4D4B4B"/>
          <w:w w:val="105"/>
          <w:sz w:val="17"/>
        </w:rPr>
        <w:t> ano</w:t>
      </w:r>
      <w:r>
        <w:rPr>
          <w:color w:val="4D4B4B"/>
          <w:spacing w:val="40"/>
          <w:w w:val="105"/>
          <w:sz w:val="17"/>
        </w:rPr>
        <w:t> </w:t>
      </w:r>
      <w:r>
        <w:rPr>
          <w:color w:val="4D4B4B"/>
          <w:w w:val="105"/>
          <w:sz w:val="17"/>
        </w:rPr>
        <w:t>de</w:t>
      </w:r>
      <w:r>
        <w:rPr>
          <w:color w:val="4D4B4B"/>
          <w:w w:val="105"/>
          <w:sz w:val="17"/>
        </w:rPr>
        <w:t> servicio,</w:t>
      </w:r>
      <w:r>
        <w:rPr>
          <w:color w:val="4D4B4B"/>
          <w:spacing w:val="40"/>
          <w:w w:val="105"/>
          <w:sz w:val="17"/>
        </w:rPr>
        <w:t> </w:t>
      </w:r>
      <w:r>
        <w:rPr>
          <w:color w:val="4D4B4B"/>
          <w:w w:val="105"/>
          <w:sz w:val="17"/>
        </w:rPr>
        <w:t>deberían</w:t>
      </w:r>
      <w:r>
        <w:rPr>
          <w:color w:val="4D4B4B"/>
          <w:spacing w:val="40"/>
          <w:w w:val="105"/>
          <w:sz w:val="17"/>
        </w:rPr>
        <w:t> </w:t>
      </w:r>
      <w:r>
        <w:rPr>
          <w:color w:val="4D4B4B"/>
          <w:w w:val="105"/>
          <w:sz w:val="17"/>
        </w:rPr>
        <w:t>adoptarse</w:t>
      </w:r>
      <w:r>
        <w:rPr>
          <w:color w:val="4D4B4B"/>
          <w:spacing w:val="40"/>
          <w:w w:val="105"/>
          <w:sz w:val="17"/>
        </w:rPr>
        <w:t> </w:t>
      </w:r>
      <w:r>
        <w:rPr>
          <w:color w:val="4D4B4B"/>
          <w:w w:val="105"/>
          <w:sz w:val="17"/>
        </w:rPr>
        <w:t>medidas,</w:t>
      </w:r>
      <w:r>
        <w:rPr>
          <w:color w:val="4D4B4B"/>
          <w:spacing w:val="40"/>
          <w:w w:val="105"/>
          <w:sz w:val="17"/>
        </w:rPr>
        <w:t> </w:t>
      </w:r>
      <w:r>
        <w:rPr>
          <w:color w:val="4D4B4B"/>
          <w:w w:val="105"/>
          <w:sz w:val="17"/>
        </w:rPr>
        <w:t>mediante</w:t>
      </w:r>
      <w:r>
        <w:rPr>
          <w:color w:val="4D4B4B"/>
          <w:spacing w:val="40"/>
          <w:w w:val="105"/>
          <w:sz w:val="17"/>
        </w:rPr>
        <w:t> </w:t>
      </w:r>
      <w:r>
        <w:rPr>
          <w:color w:val="4D4B4B"/>
          <w:w w:val="105"/>
          <w:sz w:val="17"/>
        </w:rPr>
        <w:t>la</w:t>
      </w:r>
      <w:r>
        <w:rPr>
          <w:color w:val="4D4B4B"/>
          <w:w w:val="105"/>
          <w:sz w:val="17"/>
        </w:rPr>
        <w:t> negociación colectiva o de acuerdo con la practica nacional, a fin de alcanzar de manera progresiva ese nivel.</w:t>
      </w:r>
    </w:p>
    <w:p>
      <w:pPr>
        <w:spacing w:line="240" w:lineRule="auto" w:before="0"/>
        <w:rPr>
          <w:sz w:val="16"/>
        </w:rPr>
      </w:pPr>
    </w:p>
    <w:p>
      <w:pPr>
        <w:spacing w:before="0"/>
        <w:ind w:left="117" w:right="0" w:firstLine="0"/>
        <w:jc w:val="both"/>
        <w:rPr>
          <w:sz w:val="17"/>
        </w:rPr>
      </w:pPr>
      <w:r>
        <w:rPr>
          <w:color w:val="4D4B4B"/>
          <w:w w:val="60"/>
          <w:sz w:val="17"/>
        </w:rPr>
        <w:t>111.</w:t>
      </w:r>
      <w:r>
        <w:rPr>
          <w:color w:val="4D4B4B"/>
          <w:spacing w:val="5"/>
          <w:sz w:val="17"/>
        </w:rPr>
        <w:t> </w:t>
      </w:r>
      <w:r>
        <w:rPr>
          <w:color w:val="4D4B4B"/>
          <w:spacing w:val="-2"/>
          <w:w w:val="95"/>
          <w:sz w:val="17"/>
        </w:rPr>
        <w:t>Formación</w:t>
      </w:r>
    </w:p>
    <w:p>
      <w:pPr>
        <w:spacing w:line="240" w:lineRule="auto" w:before="8"/>
        <w:rPr>
          <w:sz w:val="20"/>
        </w:rPr>
      </w:pPr>
    </w:p>
    <w:p>
      <w:pPr>
        <w:spacing w:line="328" w:lineRule="auto" w:before="1"/>
        <w:ind w:left="120" w:right="788" w:hanging="2"/>
        <w:jc w:val="both"/>
        <w:rPr>
          <w:sz w:val="17"/>
        </w:rPr>
      </w:pPr>
      <w:r>
        <w:rPr>
          <w:rFonts w:ascii="Times New Roman" w:hAnsi="Times New Roman"/>
          <w:color w:val="4D4B4B"/>
          <w:w w:val="105"/>
          <w:sz w:val="19"/>
        </w:rPr>
        <w:t>12</w:t>
      </w:r>
      <w:r>
        <w:rPr>
          <w:rFonts w:ascii="Times New Roman" w:hAnsi="Times New Roman"/>
          <w:color w:val="797777"/>
          <w:w w:val="105"/>
          <w:sz w:val="19"/>
        </w:rPr>
        <w:t>.</w:t>
      </w:r>
      <w:r>
        <w:rPr>
          <w:rFonts w:ascii="Times New Roman" w:hAnsi="Times New Roman"/>
          <w:color w:val="4D4B4B"/>
          <w:w w:val="105"/>
          <w:sz w:val="19"/>
        </w:rPr>
        <w:t>1</w:t>
      </w:r>
      <w:r>
        <w:rPr>
          <w:rFonts w:ascii="Times New Roman" w:hAnsi="Times New Roman"/>
          <w:color w:val="8A8989"/>
          <w:w w:val="105"/>
          <w:sz w:val="19"/>
        </w:rPr>
        <w:t>. </w:t>
      </w:r>
      <w:r>
        <w:rPr>
          <w:color w:val="4D4B4B"/>
          <w:w w:val="105"/>
          <w:sz w:val="17"/>
        </w:rPr>
        <w:t>Los</w:t>
      </w:r>
      <w:r>
        <w:rPr>
          <w:color w:val="4D4B4B"/>
          <w:w w:val="105"/>
          <w:sz w:val="17"/>
        </w:rPr>
        <w:t> miembros,</w:t>
      </w:r>
      <w:r>
        <w:rPr>
          <w:color w:val="4D4B4B"/>
          <w:spacing w:val="40"/>
          <w:w w:val="105"/>
          <w:sz w:val="17"/>
        </w:rPr>
        <w:t> </w:t>
      </w:r>
      <w:r>
        <w:rPr>
          <w:color w:val="4D4B4B"/>
          <w:w w:val="105"/>
          <w:sz w:val="17"/>
        </w:rPr>
        <w:t>en</w:t>
      </w:r>
      <w:r>
        <w:rPr>
          <w:color w:val="4D4B4B"/>
          <w:spacing w:val="40"/>
          <w:w w:val="105"/>
          <w:sz w:val="17"/>
        </w:rPr>
        <w:t> </w:t>
      </w:r>
      <w:r>
        <w:rPr>
          <w:color w:val="4D4B4B"/>
          <w:w w:val="105"/>
          <w:sz w:val="17"/>
        </w:rPr>
        <w:t>consulta</w:t>
      </w:r>
      <w:r>
        <w:rPr>
          <w:color w:val="4D4B4B"/>
          <w:spacing w:val="40"/>
          <w:w w:val="105"/>
          <w:sz w:val="17"/>
        </w:rPr>
        <w:t> </w:t>
      </w:r>
      <w:r>
        <w:rPr>
          <w:color w:val="4D4B4B"/>
          <w:w w:val="105"/>
          <w:sz w:val="17"/>
        </w:rPr>
        <w:t>con</w:t>
      </w:r>
      <w:r>
        <w:rPr>
          <w:color w:val="4D4B4B"/>
          <w:w w:val="105"/>
          <w:sz w:val="17"/>
        </w:rPr>
        <w:t> las</w:t>
      </w:r>
      <w:r>
        <w:rPr>
          <w:color w:val="4D4B4B"/>
          <w:spacing w:val="40"/>
          <w:w w:val="105"/>
          <w:sz w:val="17"/>
        </w:rPr>
        <w:t> </w:t>
      </w:r>
      <w:r>
        <w:rPr>
          <w:color w:val="4D4B4B"/>
          <w:w w:val="105"/>
          <w:sz w:val="17"/>
        </w:rPr>
        <w:t>organizaciones</w:t>
      </w:r>
      <w:r>
        <w:rPr>
          <w:color w:val="4D4B4B"/>
          <w:w w:val="105"/>
          <w:sz w:val="17"/>
        </w:rPr>
        <w:t> de</w:t>
      </w:r>
      <w:r>
        <w:rPr>
          <w:color w:val="4D4B4B"/>
          <w:spacing w:val="40"/>
          <w:w w:val="105"/>
          <w:sz w:val="17"/>
        </w:rPr>
        <w:t> </w:t>
      </w:r>
      <w:r>
        <w:rPr>
          <w:color w:val="4D4B4B"/>
          <w:w w:val="105"/>
          <w:sz w:val="17"/>
        </w:rPr>
        <w:t>empleadores</w:t>
      </w:r>
      <w:r>
        <w:rPr>
          <w:color w:val="4D4B4B"/>
          <w:spacing w:val="40"/>
          <w:w w:val="105"/>
          <w:sz w:val="17"/>
        </w:rPr>
        <w:t> </w:t>
      </w:r>
      <w:r>
        <w:rPr>
          <w:color w:val="4D4B4B"/>
          <w:w w:val="105"/>
          <w:sz w:val="17"/>
        </w:rPr>
        <w:t>y</w:t>
      </w:r>
      <w:r>
        <w:rPr>
          <w:color w:val="4D4B4B"/>
          <w:spacing w:val="40"/>
          <w:w w:val="105"/>
          <w:sz w:val="17"/>
        </w:rPr>
        <w:t> </w:t>
      </w:r>
      <w:r>
        <w:rPr>
          <w:color w:val="4D4B4B"/>
          <w:w w:val="105"/>
          <w:sz w:val="17"/>
        </w:rPr>
        <w:t>de</w:t>
      </w:r>
      <w:r>
        <w:rPr>
          <w:color w:val="4D4B4B"/>
          <w:w w:val="105"/>
          <w:sz w:val="17"/>
        </w:rPr>
        <w:t> trabajadores</w:t>
      </w:r>
      <w:r>
        <w:rPr>
          <w:color w:val="4D4B4B"/>
          <w:spacing w:val="40"/>
          <w:w w:val="105"/>
          <w:sz w:val="17"/>
        </w:rPr>
        <w:t> </w:t>
      </w:r>
      <w:r>
        <w:rPr>
          <w:color w:val="4D4B4B"/>
          <w:w w:val="105"/>
          <w:sz w:val="17"/>
        </w:rPr>
        <w:t>interesadas, deberían elaborar políticas y programas de educación y formación</w:t>
      </w:r>
      <w:r>
        <w:rPr>
          <w:color w:val="4D4B4B"/>
          <w:w w:val="105"/>
          <w:sz w:val="17"/>
        </w:rPr>
        <w:t> profesionales</w:t>
      </w:r>
      <w:r>
        <w:rPr>
          <w:color w:val="4D4B4B"/>
          <w:spacing w:val="28"/>
          <w:w w:val="105"/>
          <w:sz w:val="17"/>
        </w:rPr>
        <w:t> </w:t>
      </w:r>
      <w:r>
        <w:rPr>
          <w:color w:val="4D4B4B"/>
          <w:w w:val="105"/>
          <w:sz w:val="17"/>
        </w:rPr>
        <w:t>y de capacitación gerencial en las</w:t>
      </w:r>
      <w:r>
        <w:rPr>
          <w:color w:val="4D4B4B"/>
          <w:w w:val="105"/>
          <w:sz w:val="17"/>
        </w:rPr>
        <w:t> distintas</w:t>
      </w:r>
      <w:r>
        <w:rPr>
          <w:color w:val="4D4B4B"/>
          <w:w w:val="105"/>
          <w:sz w:val="17"/>
        </w:rPr>
        <w:t> ocupaciones</w:t>
      </w:r>
      <w:r>
        <w:rPr>
          <w:color w:val="4D4B4B"/>
          <w:spacing w:val="40"/>
          <w:w w:val="105"/>
          <w:sz w:val="17"/>
        </w:rPr>
        <w:t> </w:t>
      </w:r>
      <w:r>
        <w:rPr>
          <w:color w:val="4D4B4B"/>
          <w:w w:val="105"/>
          <w:sz w:val="17"/>
        </w:rPr>
        <w:t>que</w:t>
      </w:r>
      <w:r>
        <w:rPr>
          <w:color w:val="4D4B4B"/>
          <w:w w:val="105"/>
          <w:sz w:val="17"/>
        </w:rPr>
        <w:t> ejercen</w:t>
      </w:r>
      <w:r>
        <w:rPr>
          <w:color w:val="4D4B4B"/>
          <w:w w:val="105"/>
          <w:sz w:val="17"/>
        </w:rPr>
        <w:t> en</w:t>
      </w:r>
      <w:r>
        <w:rPr>
          <w:color w:val="4D4B4B"/>
          <w:w w:val="105"/>
          <w:sz w:val="17"/>
        </w:rPr>
        <w:t> los</w:t>
      </w:r>
      <w:r>
        <w:rPr>
          <w:color w:val="4D4B4B"/>
          <w:w w:val="105"/>
          <w:sz w:val="17"/>
        </w:rPr>
        <w:t> hoteles,</w:t>
      </w:r>
      <w:r>
        <w:rPr>
          <w:color w:val="4D4B4B"/>
          <w:w w:val="105"/>
          <w:sz w:val="17"/>
        </w:rPr>
        <w:t> restaurantes</w:t>
      </w:r>
      <w:r>
        <w:rPr>
          <w:color w:val="4D4B4B"/>
          <w:spacing w:val="40"/>
          <w:w w:val="105"/>
          <w:sz w:val="17"/>
        </w:rPr>
        <w:t> </w:t>
      </w:r>
      <w:r>
        <w:rPr>
          <w:color w:val="4D4B4B"/>
          <w:w w:val="105"/>
          <w:sz w:val="17"/>
        </w:rPr>
        <w:t>y establecimientos</w:t>
      </w:r>
      <w:r>
        <w:rPr>
          <w:color w:val="4D4B4B"/>
          <w:w w:val="105"/>
          <w:sz w:val="17"/>
        </w:rPr>
        <w:t> similares</w:t>
      </w:r>
      <w:r>
        <w:rPr>
          <w:color w:val="4D4B4B"/>
          <w:w w:val="105"/>
          <w:sz w:val="17"/>
        </w:rPr>
        <w:t> o, cuando proceda,</w:t>
      </w:r>
      <w:r>
        <w:rPr>
          <w:color w:val="4D4B4B"/>
          <w:spacing w:val="36"/>
          <w:w w:val="105"/>
          <w:sz w:val="17"/>
        </w:rPr>
        <w:t> </w:t>
      </w:r>
      <w:r>
        <w:rPr>
          <w:color w:val="4D4B4B"/>
          <w:w w:val="105"/>
          <w:sz w:val="17"/>
        </w:rPr>
        <w:t>ayudar</w:t>
      </w:r>
      <w:r>
        <w:rPr>
          <w:color w:val="4D4B4B"/>
          <w:spacing w:val="35"/>
          <w:w w:val="105"/>
          <w:sz w:val="17"/>
        </w:rPr>
        <w:t> </w:t>
      </w:r>
      <w:r>
        <w:rPr>
          <w:color w:val="4D4B4B"/>
          <w:w w:val="105"/>
          <w:sz w:val="17"/>
        </w:rPr>
        <w:t>a</w:t>
      </w:r>
      <w:r>
        <w:rPr>
          <w:color w:val="4D4B4B"/>
          <w:spacing w:val="27"/>
          <w:w w:val="105"/>
          <w:sz w:val="17"/>
        </w:rPr>
        <w:t> </w:t>
      </w:r>
      <w:r>
        <w:rPr>
          <w:color w:val="4D4B4B"/>
          <w:w w:val="105"/>
          <w:sz w:val="17"/>
        </w:rPr>
        <w:t>las</w:t>
      </w:r>
      <w:r>
        <w:rPr>
          <w:color w:val="4D4B4B"/>
          <w:w w:val="105"/>
          <w:sz w:val="17"/>
        </w:rPr>
        <w:t> organizaciones de</w:t>
      </w:r>
      <w:r>
        <w:rPr>
          <w:color w:val="4D4B4B"/>
          <w:spacing w:val="27"/>
          <w:w w:val="105"/>
          <w:sz w:val="17"/>
        </w:rPr>
        <w:t> </w:t>
      </w:r>
      <w:r>
        <w:rPr>
          <w:color w:val="4D4B4B"/>
          <w:w w:val="105"/>
          <w:sz w:val="17"/>
        </w:rPr>
        <w:t>empleadores</w:t>
      </w:r>
      <w:r>
        <w:rPr>
          <w:color w:val="4D4B4B"/>
          <w:spacing w:val="40"/>
          <w:w w:val="105"/>
          <w:sz w:val="17"/>
        </w:rPr>
        <w:t> </w:t>
      </w:r>
      <w:r>
        <w:rPr>
          <w:color w:val="4D4B4B"/>
          <w:w w:val="105"/>
          <w:sz w:val="17"/>
        </w:rPr>
        <w:t>y</w:t>
      </w:r>
      <w:r>
        <w:rPr>
          <w:color w:val="4D4B4B"/>
          <w:spacing w:val="28"/>
          <w:w w:val="105"/>
          <w:sz w:val="17"/>
        </w:rPr>
        <w:t> </w:t>
      </w:r>
      <w:r>
        <w:rPr>
          <w:color w:val="4D4B4B"/>
          <w:w w:val="105"/>
          <w:sz w:val="17"/>
        </w:rPr>
        <w:t>de</w:t>
      </w:r>
      <w:r>
        <w:rPr>
          <w:color w:val="4D4B4B"/>
          <w:spacing w:val="31"/>
          <w:w w:val="105"/>
          <w:sz w:val="17"/>
        </w:rPr>
        <w:t> </w:t>
      </w:r>
      <w:r>
        <w:rPr>
          <w:color w:val="4D4B4B"/>
          <w:w w:val="105"/>
          <w:sz w:val="17"/>
        </w:rPr>
        <w:t>trabajadores</w:t>
      </w:r>
      <w:r>
        <w:rPr>
          <w:color w:val="4D4B4B"/>
          <w:spacing w:val="40"/>
          <w:w w:val="105"/>
          <w:sz w:val="17"/>
        </w:rPr>
        <w:t> </w:t>
      </w:r>
      <w:r>
        <w:rPr>
          <w:color w:val="4D4B4B"/>
          <w:w w:val="105"/>
          <w:sz w:val="17"/>
        </w:rPr>
        <w:t>y</w:t>
      </w:r>
      <w:r>
        <w:rPr>
          <w:color w:val="4D4B4B"/>
          <w:spacing w:val="28"/>
          <w:w w:val="105"/>
          <w:sz w:val="17"/>
        </w:rPr>
        <w:t> </w:t>
      </w:r>
      <w:r>
        <w:rPr>
          <w:color w:val="4D4B4B"/>
          <w:w w:val="105"/>
          <w:sz w:val="17"/>
        </w:rPr>
        <w:t>a</w:t>
      </w:r>
      <w:r>
        <w:rPr>
          <w:color w:val="4D4B4B"/>
          <w:spacing w:val="32"/>
          <w:w w:val="105"/>
          <w:sz w:val="17"/>
        </w:rPr>
        <w:t> </w:t>
      </w:r>
      <w:r>
        <w:rPr>
          <w:color w:val="4D4B4B"/>
          <w:w w:val="105"/>
          <w:sz w:val="17"/>
        </w:rPr>
        <w:t>otras</w:t>
      </w:r>
      <w:r>
        <w:rPr>
          <w:color w:val="4D4B4B"/>
          <w:spacing w:val="31"/>
          <w:w w:val="105"/>
          <w:sz w:val="17"/>
        </w:rPr>
        <w:t> </w:t>
      </w:r>
      <w:r>
        <w:rPr>
          <w:color w:val="4D4B4B"/>
          <w:w w:val="105"/>
          <w:sz w:val="17"/>
        </w:rPr>
        <w:t>instituciones</w:t>
      </w:r>
      <w:r>
        <w:rPr>
          <w:color w:val="4D4B4B"/>
          <w:spacing w:val="36"/>
          <w:w w:val="105"/>
          <w:sz w:val="17"/>
        </w:rPr>
        <w:t> </w:t>
      </w:r>
      <w:r>
        <w:rPr>
          <w:color w:val="4D4B4B"/>
          <w:w w:val="105"/>
          <w:sz w:val="17"/>
        </w:rPr>
        <w:t>a</w:t>
      </w:r>
      <w:r>
        <w:rPr>
          <w:color w:val="4D4B4B"/>
          <w:spacing w:val="26"/>
          <w:w w:val="105"/>
          <w:sz w:val="17"/>
        </w:rPr>
        <w:t> </w:t>
      </w:r>
      <w:r>
        <w:rPr>
          <w:color w:val="4D4B4B"/>
          <w:w w:val="105"/>
          <w:sz w:val="17"/>
        </w:rPr>
        <w:t>establecer esas políticas y programas.</w:t>
      </w:r>
    </w:p>
    <w:p>
      <w:pPr>
        <w:spacing w:line="240" w:lineRule="auto" w:before="7"/>
        <w:rPr>
          <w:sz w:val="15"/>
        </w:rPr>
      </w:pPr>
    </w:p>
    <w:p>
      <w:pPr>
        <w:spacing w:line="331" w:lineRule="auto" w:before="1"/>
        <w:ind w:left="123" w:right="783" w:hanging="3"/>
        <w:jc w:val="both"/>
        <w:rPr>
          <w:sz w:val="17"/>
        </w:rPr>
      </w:pPr>
      <w:r>
        <w:rPr>
          <w:color w:val="4D4B4B"/>
          <w:w w:val="105"/>
          <w:sz w:val="17"/>
        </w:rPr>
        <w:t>2</w:t>
      </w:r>
      <w:r>
        <w:rPr>
          <w:color w:val="8A8989"/>
          <w:w w:val="105"/>
          <w:sz w:val="17"/>
        </w:rPr>
        <w:t>.</w:t>
      </w:r>
      <w:r>
        <w:rPr>
          <w:color w:val="8A8989"/>
          <w:spacing w:val="-2"/>
          <w:w w:val="105"/>
          <w:sz w:val="17"/>
        </w:rPr>
        <w:t> </w:t>
      </w:r>
      <w:r>
        <w:rPr>
          <w:color w:val="4D4B4B"/>
          <w:w w:val="105"/>
          <w:sz w:val="17"/>
        </w:rPr>
        <w:t>Los programas de formación deberían tener como principal objetivo mejorar las calificaciones y la calidad del trabajo, así como las perspectivas de carrera de los participantes</w:t>
      </w:r>
      <w:r>
        <w:rPr>
          <w:color w:val="797777"/>
          <w:w w:val="105"/>
          <w:sz w:val="17"/>
        </w:rPr>
        <w:t>.</w:t>
      </w:r>
    </w:p>
    <w:p>
      <w:pPr>
        <w:spacing w:line="240" w:lineRule="auto" w:before="8"/>
        <w:rPr>
          <w:sz w:val="15"/>
        </w:rPr>
      </w:pPr>
    </w:p>
    <w:p>
      <w:pPr>
        <w:spacing w:before="0"/>
        <w:ind w:left="123" w:right="0" w:firstLine="0"/>
        <w:jc w:val="left"/>
        <w:rPr>
          <w:sz w:val="17"/>
        </w:rPr>
      </w:pPr>
      <w:r>
        <w:rPr>
          <w:color w:val="4D4B4B"/>
          <w:w w:val="105"/>
          <w:sz w:val="17"/>
        </w:rPr>
        <w:t>Copia</w:t>
      </w:r>
      <w:r>
        <w:rPr>
          <w:color w:val="4D4B4B"/>
          <w:spacing w:val="5"/>
          <w:w w:val="105"/>
          <w:sz w:val="17"/>
        </w:rPr>
        <w:t> </w:t>
      </w:r>
      <w:r>
        <w:rPr>
          <w:color w:val="4D4B4B"/>
          <w:w w:val="105"/>
          <w:sz w:val="17"/>
        </w:rPr>
        <w:t>certificada</w:t>
      </w:r>
      <w:r>
        <w:rPr>
          <w:color w:val="4D4B4B"/>
          <w:spacing w:val="7"/>
          <w:w w:val="105"/>
          <w:sz w:val="17"/>
        </w:rPr>
        <w:t> </w:t>
      </w:r>
      <w:r>
        <w:rPr>
          <w:color w:val="4D4B4B"/>
          <w:w w:val="105"/>
          <w:sz w:val="17"/>
        </w:rPr>
        <w:t>conforme</w:t>
      </w:r>
      <w:r>
        <w:rPr>
          <w:color w:val="4D4B4B"/>
          <w:spacing w:val="11"/>
          <w:w w:val="105"/>
          <w:sz w:val="17"/>
        </w:rPr>
        <w:t> </w:t>
      </w:r>
      <w:r>
        <w:rPr>
          <w:color w:val="4D4B4B"/>
          <w:w w:val="105"/>
          <w:sz w:val="17"/>
        </w:rPr>
        <w:t>y</w:t>
      </w:r>
      <w:r>
        <w:rPr>
          <w:color w:val="4D4B4B"/>
          <w:spacing w:val="-2"/>
          <w:w w:val="105"/>
          <w:sz w:val="17"/>
        </w:rPr>
        <w:t> </w:t>
      </w:r>
      <w:r>
        <w:rPr>
          <w:color w:val="4D4B4B"/>
          <w:w w:val="105"/>
          <w:sz w:val="17"/>
        </w:rPr>
        <w:t>completa</w:t>
      </w:r>
      <w:r>
        <w:rPr>
          <w:color w:val="4D4B4B"/>
          <w:spacing w:val="9"/>
          <w:w w:val="105"/>
          <w:sz w:val="17"/>
        </w:rPr>
        <w:t> </w:t>
      </w:r>
      <w:r>
        <w:rPr>
          <w:color w:val="4D4B4B"/>
          <w:w w:val="105"/>
          <w:sz w:val="17"/>
        </w:rPr>
        <w:t>del</w:t>
      </w:r>
      <w:r>
        <w:rPr>
          <w:color w:val="4D4B4B"/>
          <w:spacing w:val="-6"/>
          <w:w w:val="105"/>
          <w:sz w:val="17"/>
        </w:rPr>
        <w:t> </w:t>
      </w:r>
      <w:r>
        <w:rPr>
          <w:color w:val="4D4B4B"/>
          <w:w w:val="105"/>
          <w:sz w:val="17"/>
        </w:rPr>
        <w:t>texto </w:t>
      </w:r>
      <w:r>
        <w:rPr>
          <w:color w:val="4D4B4B"/>
          <w:spacing w:val="-2"/>
          <w:w w:val="105"/>
          <w:sz w:val="17"/>
        </w:rPr>
        <w:t>español.</w:t>
      </w:r>
    </w:p>
    <w:p>
      <w:pPr>
        <w:spacing w:line="240" w:lineRule="auto" w:before="4"/>
        <w:rPr>
          <w:sz w:val="22"/>
        </w:rPr>
      </w:pPr>
    </w:p>
    <w:p>
      <w:pPr>
        <w:spacing w:before="0"/>
        <w:ind w:left="122" w:right="0" w:firstLine="0"/>
        <w:jc w:val="left"/>
        <w:rPr>
          <w:sz w:val="17"/>
        </w:rPr>
      </w:pPr>
      <w:r>
        <w:rPr>
          <w:color w:val="4D4B4B"/>
          <w:w w:val="105"/>
          <w:sz w:val="17"/>
        </w:rPr>
        <w:t>FRANCIS</w:t>
      </w:r>
      <w:r>
        <w:rPr>
          <w:color w:val="4D4B4B"/>
          <w:spacing w:val="5"/>
          <w:w w:val="105"/>
          <w:sz w:val="17"/>
        </w:rPr>
        <w:t> </w:t>
      </w:r>
      <w:r>
        <w:rPr>
          <w:color w:val="4D4B4B"/>
          <w:w w:val="105"/>
          <w:sz w:val="17"/>
        </w:rPr>
        <w:t>MAUPIN</w:t>
      </w:r>
      <w:r>
        <w:rPr>
          <w:color w:val="4D4B4B"/>
          <w:spacing w:val="2"/>
          <w:w w:val="105"/>
          <w:sz w:val="17"/>
        </w:rPr>
        <w:t> </w:t>
      </w:r>
      <w:r>
        <w:rPr>
          <w:color w:val="4D4B4B"/>
          <w:w w:val="105"/>
          <w:sz w:val="17"/>
        </w:rPr>
        <w:t>Por</w:t>
      </w:r>
      <w:r>
        <w:rPr>
          <w:color w:val="4D4B4B"/>
          <w:spacing w:val="1"/>
          <w:w w:val="105"/>
          <w:sz w:val="17"/>
        </w:rPr>
        <w:t> </w:t>
      </w:r>
      <w:r>
        <w:rPr>
          <w:color w:val="4D4B4B"/>
          <w:w w:val="105"/>
          <w:sz w:val="17"/>
        </w:rPr>
        <w:t>el</w:t>
      </w:r>
      <w:r>
        <w:rPr>
          <w:color w:val="4D4B4B"/>
          <w:spacing w:val="-4"/>
          <w:w w:val="105"/>
          <w:sz w:val="17"/>
        </w:rPr>
        <w:t> </w:t>
      </w:r>
      <w:r>
        <w:rPr>
          <w:color w:val="4D4B4B"/>
          <w:w w:val="105"/>
          <w:sz w:val="17"/>
        </w:rPr>
        <w:t>Director</w:t>
      </w:r>
      <w:r>
        <w:rPr>
          <w:color w:val="4D4B4B"/>
          <w:spacing w:val="4"/>
          <w:w w:val="105"/>
          <w:sz w:val="17"/>
        </w:rPr>
        <w:t> </w:t>
      </w:r>
      <w:r>
        <w:rPr>
          <w:color w:val="4D4B4B"/>
          <w:w w:val="105"/>
          <w:sz w:val="17"/>
        </w:rPr>
        <w:t>General</w:t>
      </w:r>
      <w:r>
        <w:rPr>
          <w:color w:val="4D4B4B"/>
          <w:spacing w:val="3"/>
          <w:w w:val="105"/>
          <w:sz w:val="17"/>
        </w:rPr>
        <w:t> </w:t>
      </w:r>
      <w:r>
        <w:rPr>
          <w:color w:val="4D4B4B"/>
          <w:w w:val="105"/>
          <w:sz w:val="17"/>
        </w:rPr>
        <w:t>de</w:t>
      </w:r>
      <w:r>
        <w:rPr>
          <w:color w:val="4D4B4B"/>
          <w:spacing w:val="-6"/>
          <w:w w:val="105"/>
          <w:sz w:val="17"/>
        </w:rPr>
        <w:t> </w:t>
      </w:r>
      <w:r>
        <w:rPr>
          <w:color w:val="4D4B4B"/>
          <w:w w:val="105"/>
          <w:sz w:val="17"/>
        </w:rPr>
        <w:t>la</w:t>
      </w:r>
      <w:r>
        <w:rPr>
          <w:color w:val="4D4B4B"/>
          <w:spacing w:val="1"/>
          <w:w w:val="105"/>
          <w:sz w:val="17"/>
        </w:rPr>
        <w:t> </w:t>
      </w:r>
      <w:r>
        <w:rPr>
          <w:color w:val="4D4B4B"/>
          <w:w w:val="105"/>
          <w:sz w:val="17"/>
        </w:rPr>
        <w:t>Oficina</w:t>
      </w:r>
      <w:r>
        <w:rPr>
          <w:color w:val="4D4B4B"/>
          <w:spacing w:val="-1"/>
          <w:w w:val="105"/>
          <w:sz w:val="17"/>
        </w:rPr>
        <w:t> </w:t>
      </w:r>
      <w:r>
        <w:rPr>
          <w:color w:val="4D4B4B"/>
          <w:w w:val="105"/>
          <w:sz w:val="17"/>
        </w:rPr>
        <w:t>Internacional</w:t>
      </w:r>
      <w:r>
        <w:rPr>
          <w:color w:val="4D4B4B"/>
          <w:spacing w:val="11"/>
          <w:w w:val="105"/>
          <w:sz w:val="17"/>
        </w:rPr>
        <w:t> </w:t>
      </w:r>
      <w:r>
        <w:rPr>
          <w:color w:val="4D4B4B"/>
          <w:w w:val="105"/>
          <w:sz w:val="17"/>
        </w:rPr>
        <w:t>del</w:t>
      </w:r>
      <w:r>
        <w:rPr>
          <w:color w:val="4D4B4B"/>
          <w:spacing w:val="-2"/>
          <w:w w:val="105"/>
          <w:sz w:val="17"/>
        </w:rPr>
        <w:t> Trabajo,</w:t>
      </w:r>
    </w:p>
    <w:p>
      <w:pPr>
        <w:spacing w:line="240" w:lineRule="auto" w:before="3"/>
        <w:rPr>
          <w:sz w:val="22"/>
        </w:rPr>
      </w:pPr>
    </w:p>
    <w:p>
      <w:pPr>
        <w:spacing w:line="331" w:lineRule="auto" w:before="0"/>
        <w:ind w:left="122" w:right="0" w:firstLine="0"/>
        <w:jc w:val="left"/>
        <w:rPr>
          <w:sz w:val="17"/>
        </w:rPr>
      </w:pPr>
      <w:r>
        <w:rPr>
          <w:color w:val="4D4B4B"/>
          <w:w w:val="105"/>
          <w:sz w:val="17"/>
        </w:rPr>
        <w:t>Consejero</w:t>
      </w:r>
      <w:r>
        <w:rPr>
          <w:color w:val="4D4B4B"/>
          <w:spacing w:val="37"/>
          <w:w w:val="105"/>
          <w:sz w:val="17"/>
        </w:rPr>
        <w:t> </w:t>
      </w:r>
      <w:r>
        <w:rPr>
          <w:color w:val="4D4B4B"/>
          <w:w w:val="105"/>
          <w:sz w:val="17"/>
        </w:rPr>
        <w:t>Jurídico</w:t>
      </w:r>
      <w:r>
        <w:rPr>
          <w:color w:val="4D4B4B"/>
          <w:spacing w:val="36"/>
          <w:w w:val="105"/>
          <w:sz w:val="17"/>
        </w:rPr>
        <w:t> </w:t>
      </w:r>
      <w:r>
        <w:rPr>
          <w:color w:val="4D4B4B"/>
          <w:w w:val="105"/>
          <w:sz w:val="17"/>
        </w:rPr>
        <w:t>Oficina</w:t>
      </w:r>
      <w:r>
        <w:rPr>
          <w:color w:val="4D4B4B"/>
          <w:spacing w:val="35"/>
          <w:w w:val="105"/>
          <w:sz w:val="17"/>
        </w:rPr>
        <w:t> </w:t>
      </w:r>
      <w:r>
        <w:rPr>
          <w:color w:val="4D4B4B"/>
          <w:w w:val="105"/>
          <w:sz w:val="17"/>
        </w:rPr>
        <w:t>Internacional</w:t>
      </w:r>
      <w:r>
        <w:rPr>
          <w:color w:val="4D4B4B"/>
          <w:spacing w:val="40"/>
          <w:w w:val="105"/>
          <w:sz w:val="17"/>
        </w:rPr>
        <w:t> </w:t>
      </w:r>
      <w:r>
        <w:rPr>
          <w:color w:val="4D4B4B"/>
          <w:w w:val="105"/>
          <w:sz w:val="17"/>
        </w:rPr>
        <w:t>del</w:t>
      </w:r>
      <w:r>
        <w:rPr>
          <w:color w:val="4D4B4B"/>
          <w:spacing w:val="32"/>
          <w:w w:val="105"/>
          <w:sz w:val="17"/>
        </w:rPr>
        <w:t> </w:t>
      </w:r>
      <w:r>
        <w:rPr>
          <w:color w:val="4D4B4B"/>
          <w:w w:val="105"/>
          <w:sz w:val="17"/>
        </w:rPr>
        <w:t>Trabajo</w:t>
      </w:r>
      <w:r>
        <w:rPr>
          <w:color w:val="8A8989"/>
          <w:w w:val="105"/>
          <w:sz w:val="17"/>
        </w:rPr>
        <w:t>.</w:t>
      </w:r>
      <w:r>
        <w:rPr>
          <w:color w:val="8A8989"/>
          <w:spacing w:val="15"/>
          <w:w w:val="105"/>
          <w:sz w:val="17"/>
        </w:rPr>
        <w:t> </w:t>
      </w:r>
      <w:r>
        <w:rPr>
          <w:color w:val="4D4B4B"/>
          <w:w w:val="105"/>
          <w:sz w:val="17"/>
        </w:rPr>
        <w:t>El</w:t>
      </w:r>
      <w:r>
        <w:rPr>
          <w:color w:val="4D4B4B"/>
          <w:spacing w:val="32"/>
          <w:w w:val="105"/>
          <w:sz w:val="17"/>
        </w:rPr>
        <w:t> </w:t>
      </w:r>
      <w:r>
        <w:rPr>
          <w:color w:val="4D4B4B"/>
          <w:w w:val="105"/>
          <w:sz w:val="17"/>
        </w:rPr>
        <w:t>suscrito</w:t>
      </w:r>
      <w:r>
        <w:rPr>
          <w:color w:val="4D4B4B"/>
          <w:spacing w:val="36"/>
          <w:w w:val="105"/>
          <w:sz w:val="17"/>
        </w:rPr>
        <w:t> </w:t>
      </w:r>
      <w:r>
        <w:rPr>
          <w:color w:val="4D4B4B"/>
          <w:w w:val="105"/>
          <w:sz w:val="17"/>
        </w:rPr>
        <w:t>Jefe</w:t>
      </w:r>
      <w:r>
        <w:rPr>
          <w:color w:val="4D4B4B"/>
          <w:spacing w:val="33"/>
          <w:w w:val="105"/>
          <w:sz w:val="17"/>
        </w:rPr>
        <w:t> </w:t>
      </w:r>
      <w:r>
        <w:rPr>
          <w:color w:val="4D4B4B"/>
          <w:w w:val="105"/>
          <w:sz w:val="17"/>
        </w:rPr>
        <w:t>de</w:t>
      </w:r>
      <w:r>
        <w:rPr>
          <w:color w:val="4D4B4B"/>
          <w:spacing w:val="25"/>
          <w:w w:val="105"/>
          <w:sz w:val="17"/>
        </w:rPr>
        <w:t> </w:t>
      </w:r>
      <w:r>
        <w:rPr>
          <w:color w:val="4D4B4B"/>
          <w:w w:val="105"/>
          <w:sz w:val="17"/>
        </w:rPr>
        <w:t>la</w:t>
      </w:r>
      <w:r>
        <w:rPr>
          <w:color w:val="4D4B4B"/>
          <w:spacing w:val="31"/>
          <w:w w:val="105"/>
          <w:sz w:val="17"/>
        </w:rPr>
        <w:t> </w:t>
      </w:r>
      <w:r>
        <w:rPr>
          <w:color w:val="4D4B4B"/>
          <w:w w:val="105"/>
          <w:sz w:val="17"/>
        </w:rPr>
        <w:t>Oficina</w:t>
      </w:r>
      <w:r>
        <w:rPr>
          <w:color w:val="4D4B4B"/>
          <w:spacing w:val="36"/>
          <w:w w:val="105"/>
          <w:sz w:val="17"/>
        </w:rPr>
        <w:t> </w:t>
      </w:r>
      <w:r>
        <w:rPr>
          <w:color w:val="4D4B4B"/>
          <w:w w:val="105"/>
          <w:sz w:val="17"/>
        </w:rPr>
        <w:t>Jurídica</w:t>
      </w:r>
      <w:r>
        <w:rPr>
          <w:color w:val="4D4B4B"/>
          <w:spacing w:val="40"/>
          <w:w w:val="105"/>
          <w:sz w:val="17"/>
        </w:rPr>
        <w:t> </w:t>
      </w:r>
      <w:r>
        <w:rPr>
          <w:color w:val="4D4B4B"/>
          <w:w w:val="105"/>
          <w:sz w:val="17"/>
        </w:rPr>
        <w:t>del</w:t>
      </w:r>
      <w:r>
        <w:rPr>
          <w:color w:val="4D4B4B"/>
          <w:spacing w:val="28"/>
          <w:w w:val="105"/>
          <w:sz w:val="17"/>
        </w:rPr>
        <w:t> </w:t>
      </w:r>
      <w:r>
        <w:rPr>
          <w:color w:val="4D4B4B"/>
          <w:w w:val="105"/>
          <w:sz w:val="17"/>
        </w:rPr>
        <w:t>Ministerio</w:t>
      </w:r>
      <w:r>
        <w:rPr>
          <w:color w:val="4D4B4B"/>
          <w:spacing w:val="40"/>
          <w:w w:val="105"/>
          <w:sz w:val="17"/>
        </w:rPr>
        <w:t> </w:t>
      </w:r>
      <w:r>
        <w:rPr>
          <w:color w:val="4D4B4B"/>
          <w:w w:val="105"/>
          <w:sz w:val="17"/>
        </w:rPr>
        <w:t>de Relaciones Exteriores,</w:t>
      </w:r>
    </w:p>
    <w:p>
      <w:pPr>
        <w:spacing w:line="240" w:lineRule="auto" w:before="9"/>
        <w:rPr>
          <w:sz w:val="15"/>
        </w:rPr>
      </w:pPr>
    </w:p>
    <w:p>
      <w:pPr>
        <w:pStyle w:val="Heading2"/>
        <w:ind w:left="1858"/>
      </w:pPr>
      <w:r>
        <w:rPr>
          <w:color w:val="080808"/>
          <w:w w:val="105"/>
        </w:rPr>
        <w:t>HACE</w:t>
      </w:r>
      <w:r>
        <w:rPr>
          <w:color w:val="080808"/>
          <w:spacing w:val="2"/>
          <w:w w:val="105"/>
        </w:rPr>
        <w:t> </w:t>
      </w:r>
      <w:r>
        <w:rPr>
          <w:color w:val="080808"/>
          <w:spacing w:val="-2"/>
          <w:w w:val="105"/>
        </w:rPr>
        <w:t>CONSTAR:</w:t>
      </w:r>
    </w:p>
    <w:p>
      <w:pPr>
        <w:spacing w:after="0"/>
        <w:sectPr>
          <w:pgSz w:w="12240" w:h="15840"/>
          <w:pgMar w:header="245" w:footer="268" w:top="480" w:bottom="460" w:left="580" w:right="1720"/>
        </w:sectPr>
      </w:pPr>
    </w:p>
    <w:p>
      <w:pPr>
        <w:spacing w:line="336" w:lineRule="auto" w:before="89"/>
        <w:ind w:left="123" w:right="795" w:firstLine="0"/>
        <w:jc w:val="both"/>
        <w:rPr>
          <w:sz w:val="17"/>
        </w:rPr>
      </w:pPr>
      <w:r>
        <w:rPr>
          <w:color w:val="4D4B4B"/>
          <w:w w:val="105"/>
          <w:sz w:val="17"/>
        </w:rPr>
        <w:t>Que la</w:t>
      </w:r>
      <w:r>
        <w:rPr>
          <w:color w:val="4D4B4B"/>
          <w:spacing w:val="-5"/>
          <w:w w:val="105"/>
          <w:sz w:val="17"/>
        </w:rPr>
        <w:t> </w:t>
      </w:r>
      <w:r>
        <w:rPr>
          <w:color w:val="4D4B4B"/>
          <w:w w:val="105"/>
          <w:sz w:val="17"/>
        </w:rPr>
        <w:t>presente reproducción es fiel</w:t>
      </w:r>
      <w:r>
        <w:rPr>
          <w:color w:val="4D4B4B"/>
          <w:spacing w:val="-3"/>
          <w:w w:val="105"/>
          <w:sz w:val="17"/>
        </w:rPr>
        <w:t> </w:t>
      </w:r>
      <w:r>
        <w:rPr>
          <w:color w:val="4D4B4B"/>
          <w:w w:val="105"/>
          <w:sz w:val="17"/>
        </w:rPr>
        <w:t>copia tomada del texto certificado, que</w:t>
      </w:r>
      <w:r>
        <w:rPr>
          <w:color w:val="4D4B4B"/>
          <w:spacing w:val="-1"/>
          <w:w w:val="105"/>
          <w:sz w:val="17"/>
        </w:rPr>
        <w:t> </w:t>
      </w:r>
      <w:r>
        <w:rPr>
          <w:color w:val="4D4B4B"/>
          <w:w w:val="105"/>
          <w:sz w:val="17"/>
        </w:rPr>
        <w:t>reposa en</w:t>
      </w:r>
      <w:r>
        <w:rPr>
          <w:color w:val="4D4B4B"/>
          <w:spacing w:val="-3"/>
          <w:w w:val="105"/>
          <w:sz w:val="17"/>
        </w:rPr>
        <w:t> </w:t>
      </w:r>
      <w:r>
        <w:rPr>
          <w:color w:val="4D4B4B"/>
          <w:w w:val="105"/>
          <w:sz w:val="17"/>
        </w:rPr>
        <w:t>la</w:t>
      </w:r>
      <w:r>
        <w:rPr>
          <w:color w:val="4D4B4B"/>
          <w:spacing w:val="-2"/>
          <w:w w:val="105"/>
          <w:sz w:val="17"/>
        </w:rPr>
        <w:t> </w:t>
      </w:r>
      <w:r>
        <w:rPr>
          <w:color w:val="4D4B4B"/>
          <w:w w:val="105"/>
          <w:sz w:val="17"/>
        </w:rPr>
        <w:t>Oficina Jurídica de</w:t>
      </w:r>
      <w:r>
        <w:rPr>
          <w:color w:val="4D4B4B"/>
          <w:spacing w:val="-4"/>
          <w:w w:val="105"/>
          <w:sz w:val="17"/>
        </w:rPr>
        <w:t> </w:t>
      </w:r>
      <w:r>
        <w:rPr>
          <w:color w:val="4D4B4B"/>
          <w:w w:val="105"/>
          <w:sz w:val="17"/>
        </w:rPr>
        <w:t>este </w:t>
      </w:r>
      <w:r>
        <w:rPr>
          <w:color w:val="4D4B4B"/>
          <w:spacing w:val="-2"/>
          <w:w w:val="105"/>
          <w:sz w:val="17"/>
        </w:rPr>
        <w:t>Ministerio</w:t>
      </w:r>
      <w:r>
        <w:rPr>
          <w:color w:val="8A8989"/>
          <w:spacing w:val="-2"/>
          <w:w w:val="105"/>
          <w:sz w:val="17"/>
        </w:rPr>
        <w:t>.</w:t>
      </w:r>
    </w:p>
    <w:p>
      <w:pPr>
        <w:spacing w:line="240" w:lineRule="auto" w:before="5"/>
        <w:rPr>
          <w:sz w:val="15"/>
        </w:rPr>
      </w:pPr>
    </w:p>
    <w:p>
      <w:pPr>
        <w:spacing w:line="331" w:lineRule="auto" w:before="0"/>
        <w:ind w:left="124" w:right="787" w:hanging="2"/>
        <w:jc w:val="both"/>
        <w:rPr>
          <w:sz w:val="17"/>
        </w:rPr>
      </w:pPr>
      <w:r>
        <w:rPr>
          <w:color w:val="4D4B4B"/>
          <w:w w:val="105"/>
          <w:sz w:val="17"/>
        </w:rPr>
        <w:t>Dada en Santa Fe de Bogotá, D. C., a los dieciocho (18) días del mes de agosto de mil novecientos</w:t>
      </w:r>
      <w:r>
        <w:rPr>
          <w:color w:val="4D4B4B"/>
          <w:w w:val="105"/>
          <w:sz w:val="17"/>
        </w:rPr>
        <w:t> noventa</w:t>
      </w:r>
      <w:r>
        <w:rPr>
          <w:color w:val="4D4B4B"/>
          <w:w w:val="105"/>
          <w:sz w:val="17"/>
        </w:rPr>
        <w:t> y cuatro (1994)</w:t>
      </w:r>
      <w:r>
        <w:rPr>
          <w:color w:val="8A8989"/>
          <w:w w:val="105"/>
          <w:sz w:val="17"/>
        </w:rPr>
        <w:t>.</w:t>
      </w:r>
    </w:p>
    <w:p>
      <w:pPr>
        <w:spacing w:line="240" w:lineRule="auto" w:before="9"/>
        <w:rPr>
          <w:sz w:val="15"/>
        </w:rPr>
      </w:pPr>
    </w:p>
    <w:p>
      <w:pPr>
        <w:pStyle w:val="Heading2"/>
        <w:ind w:right="2530"/>
      </w:pPr>
      <w:r>
        <w:rPr>
          <w:color w:val="080808"/>
          <w:w w:val="105"/>
        </w:rPr>
        <w:t>HÉCTOR ADOLFO</w:t>
      </w:r>
      <w:r>
        <w:rPr>
          <w:color w:val="080808"/>
          <w:spacing w:val="1"/>
          <w:w w:val="105"/>
        </w:rPr>
        <w:t> </w:t>
      </w:r>
      <w:r>
        <w:rPr>
          <w:color w:val="080808"/>
          <w:w w:val="105"/>
        </w:rPr>
        <w:t>SINTURA</w:t>
      </w:r>
      <w:r>
        <w:rPr>
          <w:color w:val="080808"/>
          <w:spacing w:val="3"/>
          <w:w w:val="105"/>
        </w:rPr>
        <w:t> </w:t>
      </w:r>
      <w:r>
        <w:rPr>
          <w:color w:val="080808"/>
          <w:spacing w:val="-2"/>
          <w:w w:val="105"/>
        </w:rPr>
        <w:t>VARELA</w:t>
      </w:r>
    </w:p>
    <w:p>
      <w:pPr>
        <w:spacing w:line="240" w:lineRule="auto" w:before="3"/>
        <w:rPr>
          <w:b/>
          <w:sz w:val="22"/>
        </w:rPr>
      </w:pPr>
    </w:p>
    <w:p>
      <w:pPr>
        <w:spacing w:before="1"/>
        <w:ind w:left="1858" w:right="2532" w:firstLine="0"/>
        <w:jc w:val="center"/>
        <w:rPr>
          <w:sz w:val="17"/>
        </w:rPr>
      </w:pPr>
      <w:r>
        <w:rPr>
          <w:color w:val="4D4B4B"/>
          <w:w w:val="105"/>
          <w:sz w:val="17"/>
        </w:rPr>
        <w:t>El</w:t>
      </w:r>
      <w:r>
        <w:rPr>
          <w:color w:val="4D4B4B"/>
          <w:spacing w:val="-5"/>
          <w:w w:val="105"/>
          <w:sz w:val="17"/>
        </w:rPr>
        <w:t> </w:t>
      </w:r>
      <w:r>
        <w:rPr>
          <w:color w:val="4D4B4B"/>
          <w:w w:val="105"/>
          <w:sz w:val="17"/>
        </w:rPr>
        <w:t>Jefe</w:t>
      </w:r>
      <w:r>
        <w:rPr>
          <w:color w:val="4D4B4B"/>
          <w:spacing w:val="2"/>
          <w:w w:val="105"/>
          <w:sz w:val="17"/>
        </w:rPr>
        <w:t> </w:t>
      </w:r>
      <w:r>
        <w:rPr>
          <w:color w:val="4D4B4B"/>
          <w:w w:val="105"/>
          <w:sz w:val="17"/>
        </w:rPr>
        <w:t>Oficina</w:t>
      </w:r>
      <w:r>
        <w:rPr>
          <w:color w:val="4D4B4B"/>
          <w:spacing w:val="8"/>
          <w:w w:val="105"/>
          <w:sz w:val="17"/>
        </w:rPr>
        <w:t> </w:t>
      </w:r>
      <w:r>
        <w:rPr>
          <w:color w:val="4D4B4B"/>
          <w:spacing w:val="-2"/>
          <w:w w:val="105"/>
          <w:sz w:val="17"/>
        </w:rPr>
        <w:t>Jurídica</w:t>
      </w:r>
    </w:p>
    <w:p>
      <w:pPr>
        <w:spacing w:line="240" w:lineRule="auto" w:before="3"/>
        <w:rPr>
          <w:sz w:val="22"/>
        </w:rPr>
      </w:pPr>
    </w:p>
    <w:p>
      <w:pPr>
        <w:pStyle w:val="Heading2"/>
        <w:ind w:right="2525"/>
      </w:pPr>
      <w:r>
        <w:rPr>
          <w:color w:val="080808"/>
          <w:w w:val="105"/>
        </w:rPr>
        <w:t>RECOMENDACION</w:t>
      </w:r>
      <w:r>
        <w:rPr>
          <w:color w:val="080808"/>
          <w:spacing w:val="5"/>
          <w:w w:val="105"/>
        </w:rPr>
        <w:t> </w:t>
      </w:r>
      <w:r>
        <w:rPr>
          <w:color w:val="080808"/>
          <w:spacing w:val="-5"/>
          <w:w w:val="105"/>
        </w:rPr>
        <w:t>180</w:t>
      </w:r>
    </w:p>
    <w:p>
      <w:pPr>
        <w:spacing w:line="240" w:lineRule="auto" w:before="3"/>
        <w:rPr>
          <w:b/>
          <w:sz w:val="22"/>
        </w:rPr>
      </w:pPr>
    </w:p>
    <w:p>
      <w:pPr>
        <w:spacing w:line="552" w:lineRule="auto" w:before="0"/>
        <w:ind w:left="1861" w:right="2526" w:firstLine="0"/>
        <w:jc w:val="center"/>
        <w:rPr>
          <w:sz w:val="17"/>
        </w:rPr>
      </w:pPr>
      <w:r>
        <w:rPr>
          <w:color w:val="4D4B4B"/>
          <w:w w:val="105"/>
          <w:sz w:val="17"/>
        </w:rPr>
        <w:t>Recomendación sobre la</w:t>
      </w:r>
      <w:r>
        <w:rPr>
          <w:color w:val="4D4B4B"/>
          <w:spacing w:val="-1"/>
          <w:w w:val="105"/>
          <w:sz w:val="17"/>
        </w:rPr>
        <w:t> </w:t>
      </w:r>
      <w:r>
        <w:rPr>
          <w:color w:val="4D4B4B"/>
          <w:w w:val="105"/>
          <w:sz w:val="17"/>
        </w:rPr>
        <w:t>protección de</w:t>
      </w:r>
      <w:r>
        <w:rPr>
          <w:color w:val="4D4B4B"/>
          <w:spacing w:val="-10"/>
          <w:w w:val="105"/>
          <w:sz w:val="17"/>
        </w:rPr>
        <w:t> </w:t>
      </w:r>
      <w:r>
        <w:rPr>
          <w:color w:val="4D4B4B"/>
          <w:w w:val="105"/>
          <w:sz w:val="17"/>
        </w:rPr>
        <w:t>los</w:t>
      </w:r>
      <w:r>
        <w:rPr>
          <w:color w:val="4D4B4B"/>
          <w:spacing w:val="-3"/>
          <w:w w:val="105"/>
          <w:sz w:val="17"/>
        </w:rPr>
        <w:t> </w:t>
      </w:r>
      <w:r>
        <w:rPr>
          <w:color w:val="4D4B4B"/>
          <w:w w:val="105"/>
          <w:sz w:val="17"/>
        </w:rPr>
        <w:t>créditos laborales en</w:t>
      </w:r>
      <w:r>
        <w:rPr>
          <w:color w:val="4D4B4B"/>
          <w:spacing w:val="-4"/>
          <w:w w:val="105"/>
          <w:sz w:val="17"/>
        </w:rPr>
        <w:t> </w:t>
      </w:r>
      <w:r>
        <w:rPr>
          <w:color w:val="4D4B4B"/>
          <w:w w:val="105"/>
          <w:sz w:val="17"/>
        </w:rPr>
        <w:t>caso de insolvencia del empleador La Conferencia General de la Organización Internacional del Trabajo</w:t>
      </w:r>
      <w:r>
        <w:rPr>
          <w:color w:val="676464"/>
          <w:w w:val="105"/>
          <w:sz w:val="17"/>
        </w:rPr>
        <w:t>:</w:t>
      </w:r>
    </w:p>
    <w:p>
      <w:pPr>
        <w:spacing w:line="336" w:lineRule="auto" w:before="2"/>
        <w:ind w:left="120" w:right="815" w:firstLine="2"/>
        <w:jc w:val="both"/>
        <w:rPr>
          <w:sz w:val="17"/>
        </w:rPr>
      </w:pPr>
      <w:r>
        <w:rPr>
          <w:color w:val="4D4B4B"/>
          <w:w w:val="105"/>
          <w:sz w:val="17"/>
        </w:rPr>
        <w:t>Convocada</w:t>
      </w:r>
      <w:r>
        <w:rPr>
          <w:color w:val="4D4B4B"/>
          <w:spacing w:val="32"/>
          <w:w w:val="105"/>
          <w:sz w:val="17"/>
        </w:rPr>
        <w:t> </w:t>
      </w:r>
      <w:r>
        <w:rPr>
          <w:color w:val="4D4B4B"/>
          <w:w w:val="105"/>
          <w:sz w:val="17"/>
        </w:rPr>
        <w:t>en Ginebra</w:t>
      </w:r>
      <w:r>
        <w:rPr>
          <w:color w:val="4D4B4B"/>
          <w:spacing w:val="24"/>
          <w:w w:val="105"/>
          <w:sz w:val="17"/>
        </w:rPr>
        <w:t> </w:t>
      </w:r>
      <w:r>
        <w:rPr>
          <w:color w:val="4D4B4B"/>
          <w:w w:val="105"/>
          <w:sz w:val="17"/>
        </w:rPr>
        <w:t>por el Consejo</w:t>
      </w:r>
      <w:r>
        <w:rPr>
          <w:color w:val="4D4B4B"/>
          <w:spacing w:val="24"/>
          <w:w w:val="105"/>
          <w:sz w:val="17"/>
        </w:rPr>
        <w:t> </w:t>
      </w:r>
      <w:r>
        <w:rPr>
          <w:color w:val="4D4B4B"/>
          <w:w w:val="105"/>
          <w:sz w:val="17"/>
        </w:rPr>
        <w:t>de Administración de la Oficina</w:t>
      </w:r>
      <w:r>
        <w:rPr>
          <w:color w:val="4D4B4B"/>
          <w:spacing w:val="20"/>
          <w:w w:val="105"/>
          <w:sz w:val="17"/>
        </w:rPr>
        <w:t> </w:t>
      </w:r>
      <w:r>
        <w:rPr>
          <w:color w:val="4D4B4B"/>
          <w:w w:val="105"/>
          <w:sz w:val="17"/>
        </w:rPr>
        <w:t>Internacional</w:t>
      </w:r>
      <w:r>
        <w:rPr>
          <w:color w:val="4D4B4B"/>
          <w:spacing w:val="24"/>
          <w:w w:val="105"/>
          <w:sz w:val="17"/>
        </w:rPr>
        <w:t> </w:t>
      </w:r>
      <w:r>
        <w:rPr>
          <w:color w:val="4D4B4B"/>
          <w:w w:val="105"/>
          <w:sz w:val="17"/>
        </w:rPr>
        <w:t>del Trabajo</w:t>
      </w:r>
      <w:r>
        <w:rPr>
          <w:color w:val="676464"/>
          <w:w w:val="105"/>
          <w:sz w:val="17"/>
        </w:rPr>
        <w:t>, </w:t>
      </w:r>
      <w:r>
        <w:rPr>
          <w:color w:val="4D4B4B"/>
          <w:w w:val="105"/>
          <w:sz w:val="17"/>
        </w:rPr>
        <w:t>y congregada en dicha ciudad el 3 de junio de 1992</w:t>
      </w:r>
      <w:r>
        <w:rPr>
          <w:color w:val="676464"/>
          <w:w w:val="105"/>
          <w:sz w:val="17"/>
        </w:rPr>
        <w:t>,</w:t>
      </w:r>
      <w:r>
        <w:rPr>
          <w:color w:val="676464"/>
          <w:spacing w:val="-2"/>
          <w:w w:val="105"/>
          <w:sz w:val="17"/>
        </w:rPr>
        <w:t> </w:t>
      </w:r>
      <w:r>
        <w:rPr>
          <w:color w:val="4D4B4B"/>
          <w:w w:val="105"/>
          <w:sz w:val="17"/>
        </w:rPr>
        <w:t>en su septuagésima</w:t>
      </w:r>
      <w:r>
        <w:rPr>
          <w:color w:val="4D4B4B"/>
          <w:spacing w:val="37"/>
          <w:w w:val="105"/>
          <w:sz w:val="17"/>
        </w:rPr>
        <w:t> </w:t>
      </w:r>
      <w:r>
        <w:rPr>
          <w:color w:val="4D4B4B"/>
          <w:w w:val="105"/>
          <w:sz w:val="17"/>
        </w:rPr>
        <w:t>novena reunión</w:t>
      </w:r>
      <w:r>
        <w:rPr>
          <w:color w:val="676464"/>
          <w:w w:val="105"/>
          <w:sz w:val="17"/>
        </w:rPr>
        <w:t>;</w:t>
      </w:r>
    </w:p>
    <w:p>
      <w:pPr>
        <w:spacing w:line="240" w:lineRule="auto" w:before="5"/>
        <w:rPr>
          <w:sz w:val="15"/>
        </w:rPr>
      </w:pPr>
    </w:p>
    <w:p>
      <w:pPr>
        <w:spacing w:line="331" w:lineRule="auto" w:before="1"/>
        <w:ind w:left="120" w:right="782" w:firstLine="3"/>
        <w:jc w:val="both"/>
        <w:rPr>
          <w:sz w:val="17"/>
        </w:rPr>
      </w:pPr>
      <w:r>
        <w:rPr>
          <w:color w:val="4D4B4B"/>
          <w:w w:val="105"/>
          <w:sz w:val="17"/>
        </w:rPr>
        <w:t>Subrayando</w:t>
      </w:r>
      <w:r>
        <w:rPr>
          <w:color w:val="4D4B4B"/>
          <w:w w:val="105"/>
          <w:sz w:val="17"/>
        </w:rPr>
        <w:t> la importancia</w:t>
      </w:r>
      <w:r>
        <w:rPr>
          <w:color w:val="4D4B4B"/>
          <w:w w:val="105"/>
          <w:sz w:val="17"/>
        </w:rPr>
        <w:t> de la</w:t>
      </w:r>
      <w:r>
        <w:rPr>
          <w:color w:val="4D4B4B"/>
          <w:w w:val="105"/>
          <w:sz w:val="17"/>
        </w:rPr>
        <w:t> protección</w:t>
      </w:r>
      <w:r>
        <w:rPr>
          <w:color w:val="4D4B4B"/>
          <w:w w:val="105"/>
          <w:sz w:val="17"/>
        </w:rPr>
        <w:t> de</w:t>
      </w:r>
      <w:r>
        <w:rPr>
          <w:color w:val="4D4B4B"/>
          <w:w w:val="105"/>
          <w:sz w:val="17"/>
        </w:rPr>
        <w:t> los</w:t>
      </w:r>
      <w:r>
        <w:rPr>
          <w:color w:val="4D4B4B"/>
          <w:w w:val="105"/>
          <w:sz w:val="17"/>
        </w:rPr>
        <w:t> créditos</w:t>
      </w:r>
      <w:r>
        <w:rPr>
          <w:color w:val="4D4B4B"/>
          <w:w w:val="105"/>
          <w:sz w:val="17"/>
        </w:rPr>
        <w:t> laborales</w:t>
      </w:r>
      <w:r>
        <w:rPr>
          <w:color w:val="4D4B4B"/>
          <w:w w:val="105"/>
          <w:sz w:val="17"/>
        </w:rPr>
        <w:t> en</w:t>
      </w:r>
      <w:r>
        <w:rPr>
          <w:color w:val="4D4B4B"/>
          <w:w w:val="105"/>
          <w:sz w:val="17"/>
        </w:rPr>
        <w:t> caso</w:t>
      </w:r>
      <w:r>
        <w:rPr>
          <w:color w:val="4D4B4B"/>
          <w:w w:val="105"/>
          <w:sz w:val="17"/>
        </w:rPr>
        <w:t> de insolvencia</w:t>
      </w:r>
      <w:r>
        <w:rPr>
          <w:color w:val="4D4B4B"/>
          <w:w w:val="105"/>
          <w:sz w:val="17"/>
        </w:rPr>
        <w:t> del</w:t>
      </w:r>
      <w:r>
        <w:rPr>
          <w:color w:val="4D4B4B"/>
          <w:w w:val="105"/>
          <w:sz w:val="17"/>
        </w:rPr>
        <w:t> empleador</w:t>
      </w:r>
      <w:r>
        <w:rPr>
          <w:color w:val="4D4B4B"/>
          <w:w w:val="105"/>
          <w:sz w:val="17"/>
        </w:rPr>
        <w:t> y recordando las disposiciones al respecto del artículo 11 del Convenio sobre la protección del salario</w:t>
      </w:r>
      <w:r>
        <w:rPr>
          <w:color w:val="676464"/>
          <w:w w:val="105"/>
          <w:sz w:val="17"/>
        </w:rPr>
        <w:t>,</w:t>
      </w:r>
      <w:r>
        <w:rPr>
          <w:color w:val="676464"/>
          <w:spacing w:val="-8"/>
          <w:w w:val="105"/>
          <w:sz w:val="17"/>
        </w:rPr>
        <w:t> </w:t>
      </w:r>
      <w:r>
        <w:rPr>
          <w:color w:val="4D4B4B"/>
          <w:w w:val="105"/>
          <w:sz w:val="17"/>
        </w:rPr>
        <w:t>1949, y del artículo 11 del Convenio sobre la indemnización por accidentes del trabajo</w:t>
      </w:r>
      <w:r>
        <w:rPr>
          <w:color w:val="676464"/>
          <w:w w:val="105"/>
          <w:sz w:val="17"/>
        </w:rPr>
        <w:t>, </w:t>
      </w:r>
      <w:r>
        <w:rPr>
          <w:color w:val="4D4B4B"/>
          <w:w w:val="105"/>
          <w:sz w:val="17"/>
        </w:rPr>
        <w:t>1925;</w:t>
      </w:r>
    </w:p>
    <w:p>
      <w:pPr>
        <w:spacing w:line="240" w:lineRule="auto" w:before="8"/>
        <w:rPr>
          <w:sz w:val="15"/>
        </w:rPr>
      </w:pPr>
    </w:p>
    <w:p>
      <w:pPr>
        <w:spacing w:line="331" w:lineRule="auto" w:before="0"/>
        <w:ind w:left="120" w:right="782" w:firstLine="2"/>
        <w:jc w:val="both"/>
        <w:rPr>
          <w:sz w:val="17"/>
        </w:rPr>
      </w:pPr>
      <w:r>
        <w:rPr>
          <w:color w:val="4D4B4B"/>
          <w:w w:val="105"/>
          <w:sz w:val="17"/>
        </w:rPr>
        <w:t>Observando</w:t>
      </w:r>
      <w:r>
        <w:rPr>
          <w:color w:val="4D4B4B"/>
          <w:spacing w:val="40"/>
          <w:w w:val="105"/>
          <w:sz w:val="17"/>
        </w:rPr>
        <w:t> </w:t>
      </w:r>
      <w:r>
        <w:rPr>
          <w:color w:val="4D4B4B"/>
          <w:w w:val="105"/>
          <w:sz w:val="17"/>
        </w:rPr>
        <w:t>que</w:t>
      </w:r>
      <w:r>
        <w:rPr>
          <w:color w:val="676464"/>
          <w:w w:val="105"/>
          <w:sz w:val="17"/>
        </w:rPr>
        <w:t>, </w:t>
      </w:r>
      <w:r>
        <w:rPr>
          <w:color w:val="4D4B4B"/>
          <w:w w:val="105"/>
          <w:sz w:val="17"/>
        </w:rPr>
        <w:t>desde</w:t>
      </w:r>
      <w:r>
        <w:rPr>
          <w:color w:val="4D4B4B"/>
          <w:w w:val="105"/>
          <w:sz w:val="17"/>
        </w:rPr>
        <w:t> la</w:t>
      </w:r>
      <w:r>
        <w:rPr>
          <w:color w:val="4D4B4B"/>
          <w:w w:val="105"/>
          <w:sz w:val="17"/>
        </w:rPr>
        <w:t> adopción</w:t>
      </w:r>
      <w:r>
        <w:rPr>
          <w:color w:val="4D4B4B"/>
          <w:spacing w:val="40"/>
          <w:w w:val="105"/>
          <w:sz w:val="17"/>
        </w:rPr>
        <w:t> </w:t>
      </w:r>
      <w:r>
        <w:rPr>
          <w:color w:val="4D4B4B"/>
          <w:w w:val="105"/>
          <w:sz w:val="17"/>
        </w:rPr>
        <w:t>del</w:t>
      </w:r>
      <w:r>
        <w:rPr>
          <w:color w:val="4D4B4B"/>
          <w:w w:val="105"/>
          <w:sz w:val="17"/>
        </w:rPr>
        <w:t> Convenio</w:t>
      </w:r>
      <w:r>
        <w:rPr>
          <w:color w:val="4D4B4B"/>
          <w:spacing w:val="40"/>
          <w:w w:val="105"/>
          <w:sz w:val="17"/>
        </w:rPr>
        <w:t> </w:t>
      </w:r>
      <w:r>
        <w:rPr>
          <w:color w:val="4D4B4B"/>
          <w:w w:val="105"/>
          <w:sz w:val="17"/>
        </w:rPr>
        <w:t>sobre</w:t>
      </w:r>
      <w:r>
        <w:rPr>
          <w:color w:val="4D4B4B"/>
          <w:w w:val="105"/>
          <w:sz w:val="17"/>
        </w:rPr>
        <w:t> la</w:t>
      </w:r>
      <w:r>
        <w:rPr>
          <w:color w:val="4D4B4B"/>
          <w:w w:val="105"/>
          <w:sz w:val="17"/>
        </w:rPr>
        <w:t> protección</w:t>
      </w:r>
      <w:r>
        <w:rPr>
          <w:color w:val="4D4B4B"/>
          <w:spacing w:val="38"/>
          <w:w w:val="105"/>
          <w:sz w:val="17"/>
        </w:rPr>
        <w:t> </w:t>
      </w:r>
      <w:r>
        <w:rPr>
          <w:color w:val="4D4B4B"/>
          <w:w w:val="105"/>
          <w:sz w:val="17"/>
        </w:rPr>
        <w:t>del</w:t>
      </w:r>
      <w:r>
        <w:rPr>
          <w:color w:val="4D4B4B"/>
          <w:w w:val="105"/>
          <w:sz w:val="17"/>
        </w:rPr>
        <w:t> salario</w:t>
      </w:r>
      <w:r>
        <w:rPr>
          <w:color w:val="676464"/>
          <w:w w:val="105"/>
          <w:sz w:val="17"/>
        </w:rPr>
        <w:t>, </w:t>
      </w:r>
      <w:r>
        <w:rPr>
          <w:color w:val="4D4B4B"/>
          <w:w w:val="105"/>
          <w:sz w:val="17"/>
        </w:rPr>
        <w:t>1949</w:t>
      </w:r>
      <w:r>
        <w:rPr>
          <w:color w:val="7C7B7B"/>
          <w:w w:val="105"/>
          <w:sz w:val="17"/>
        </w:rPr>
        <w:t>, </w:t>
      </w:r>
      <w:r>
        <w:rPr>
          <w:color w:val="4D4B4B"/>
          <w:w w:val="105"/>
          <w:sz w:val="17"/>
        </w:rPr>
        <w:t>se</w:t>
      </w:r>
      <w:r>
        <w:rPr>
          <w:color w:val="4D4B4B"/>
          <w:w w:val="105"/>
          <w:sz w:val="17"/>
        </w:rPr>
        <w:t> ha</w:t>
      </w:r>
      <w:r>
        <w:rPr>
          <w:color w:val="4D4B4B"/>
          <w:w w:val="105"/>
          <w:sz w:val="17"/>
        </w:rPr>
        <w:t> atribuido</w:t>
      </w:r>
      <w:r>
        <w:rPr>
          <w:color w:val="4D4B4B"/>
          <w:spacing w:val="37"/>
          <w:w w:val="105"/>
          <w:sz w:val="17"/>
        </w:rPr>
        <w:t> </w:t>
      </w:r>
      <w:r>
        <w:rPr>
          <w:color w:val="4D4B4B"/>
          <w:w w:val="105"/>
          <w:sz w:val="17"/>
        </w:rPr>
        <w:t>una mayor</w:t>
      </w:r>
      <w:r>
        <w:rPr>
          <w:color w:val="4D4B4B"/>
          <w:w w:val="105"/>
          <w:sz w:val="17"/>
        </w:rPr>
        <w:t> importancia</w:t>
      </w:r>
      <w:r>
        <w:rPr>
          <w:color w:val="4D4B4B"/>
          <w:w w:val="105"/>
          <w:sz w:val="17"/>
        </w:rPr>
        <w:t> a</w:t>
      </w:r>
      <w:r>
        <w:rPr>
          <w:color w:val="4D4B4B"/>
          <w:w w:val="105"/>
          <w:sz w:val="17"/>
        </w:rPr>
        <w:t> la</w:t>
      </w:r>
      <w:r>
        <w:rPr>
          <w:color w:val="4D4B4B"/>
          <w:w w:val="105"/>
          <w:sz w:val="17"/>
        </w:rPr>
        <w:t> rehabilitación</w:t>
      </w:r>
      <w:r>
        <w:rPr>
          <w:color w:val="4D4B4B"/>
          <w:w w:val="105"/>
          <w:sz w:val="17"/>
        </w:rPr>
        <w:t> de</w:t>
      </w:r>
      <w:r>
        <w:rPr>
          <w:color w:val="4D4B4B"/>
          <w:w w:val="105"/>
          <w:sz w:val="17"/>
        </w:rPr>
        <w:t> empresas</w:t>
      </w:r>
      <w:r>
        <w:rPr>
          <w:color w:val="4D4B4B"/>
          <w:w w:val="105"/>
          <w:sz w:val="17"/>
        </w:rPr>
        <w:t> insolventes</w:t>
      </w:r>
      <w:r>
        <w:rPr>
          <w:color w:val="4D4B4B"/>
          <w:w w:val="105"/>
          <w:sz w:val="17"/>
        </w:rPr>
        <w:t> y que</w:t>
      </w:r>
      <w:r>
        <w:rPr>
          <w:color w:val="676464"/>
          <w:w w:val="105"/>
          <w:sz w:val="17"/>
        </w:rPr>
        <w:t>,</w:t>
      </w:r>
      <w:r>
        <w:rPr>
          <w:color w:val="676464"/>
          <w:w w:val="105"/>
          <w:sz w:val="17"/>
        </w:rPr>
        <w:t> </w:t>
      </w:r>
      <w:r>
        <w:rPr>
          <w:color w:val="4D4B4B"/>
          <w:w w:val="105"/>
          <w:sz w:val="17"/>
        </w:rPr>
        <w:t>en razón</w:t>
      </w:r>
      <w:r>
        <w:rPr>
          <w:color w:val="4D4B4B"/>
          <w:w w:val="105"/>
          <w:sz w:val="17"/>
        </w:rPr>
        <w:t> de los</w:t>
      </w:r>
      <w:r>
        <w:rPr>
          <w:color w:val="4D4B4B"/>
          <w:w w:val="105"/>
          <w:sz w:val="17"/>
        </w:rPr>
        <w:t> efectos</w:t>
      </w:r>
      <w:r>
        <w:rPr>
          <w:color w:val="4D4B4B"/>
          <w:w w:val="105"/>
          <w:sz w:val="17"/>
        </w:rPr>
        <w:t> sociales</w:t>
      </w:r>
      <w:r>
        <w:rPr>
          <w:color w:val="4D4B4B"/>
          <w:w w:val="105"/>
          <w:sz w:val="17"/>
        </w:rPr>
        <w:t> y económicos</w:t>
      </w:r>
      <w:r>
        <w:rPr>
          <w:color w:val="4D4B4B"/>
          <w:w w:val="105"/>
          <w:sz w:val="17"/>
        </w:rPr>
        <w:t> de la</w:t>
      </w:r>
      <w:r>
        <w:rPr>
          <w:color w:val="4D4B4B"/>
          <w:w w:val="105"/>
          <w:sz w:val="17"/>
        </w:rPr>
        <w:t> insolvencia</w:t>
      </w:r>
      <w:r>
        <w:rPr>
          <w:color w:val="4D4B4B"/>
          <w:w w:val="105"/>
          <w:sz w:val="17"/>
        </w:rPr>
        <w:t> deberían</w:t>
      </w:r>
      <w:r>
        <w:rPr>
          <w:color w:val="4D4B4B"/>
          <w:w w:val="105"/>
          <w:sz w:val="17"/>
        </w:rPr>
        <w:t> realizarse</w:t>
      </w:r>
      <w:r>
        <w:rPr>
          <w:color w:val="4D4B4B"/>
          <w:w w:val="105"/>
          <w:sz w:val="17"/>
        </w:rPr>
        <w:t> esfuerzos,</w:t>
      </w:r>
      <w:r>
        <w:rPr>
          <w:color w:val="4D4B4B"/>
          <w:w w:val="105"/>
          <w:sz w:val="17"/>
        </w:rPr>
        <w:t> siempre</w:t>
      </w:r>
      <w:r>
        <w:rPr>
          <w:color w:val="4D4B4B"/>
          <w:w w:val="105"/>
          <w:sz w:val="17"/>
        </w:rPr>
        <w:t> que</w:t>
      </w:r>
      <w:r>
        <w:rPr>
          <w:color w:val="4D4B4B"/>
          <w:w w:val="105"/>
          <w:sz w:val="17"/>
        </w:rPr>
        <w:t> sea</w:t>
      </w:r>
      <w:r>
        <w:rPr>
          <w:color w:val="4D4B4B"/>
          <w:w w:val="105"/>
          <w:sz w:val="17"/>
        </w:rPr>
        <w:t> posible,</w:t>
      </w:r>
      <w:r>
        <w:rPr>
          <w:color w:val="4D4B4B"/>
          <w:w w:val="105"/>
          <w:sz w:val="17"/>
        </w:rPr>
        <w:t> para</w:t>
      </w:r>
      <w:r>
        <w:rPr>
          <w:color w:val="4D4B4B"/>
          <w:w w:val="105"/>
          <w:sz w:val="17"/>
        </w:rPr>
        <w:t> rehabilitar</w:t>
      </w:r>
      <w:r>
        <w:rPr>
          <w:color w:val="4D4B4B"/>
          <w:w w:val="105"/>
          <w:sz w:val="17"/>
        </w:rPr>
        <w:t> las empresas y salvaguardar</w:t>
      </w:r>
      <w:r>
        <w:rPr>
          <w:color w:val="4D4B4B"/>
          <w:w w:val="105"/>
          <w:sz w:val="17"/>
        </w:rPr>
        <w:t> el empleo</w:t>
      </w:r>
      <w:r>
        <w:rPr>
          <w:color w:val="676464"/>
          <w:w w:val="105"/>
          <w:sz w:val="17"/>
        </w:rPr>
        <w:t>;</w:t>
      </w:r>
    </w:p>
    <w:p>
      <w:pPr>
        <w:spacing w:line="240" w:lineRule="auto" w:before="0"/>
        <w:rPr>
          <w:sz w:val="16"/>
        </w:rPr>
      </w:pPr>
    </w:p>
    <w:p>
      <w:pPr>
        <w:spacing w:line="331" w:lineRule="auto" w:before="1"/>
        <w:ind w:left="120" w:right="783" w:firstLine="2"/>
        <w:jc w:val="both"/>
        <w:rPr>
          <w:sz w:val="17"/>
        </w:rPr>
      </w:pPr>
      <w:r>
        <w:rPr>
          <w:color w:val="4D4B4B"/>
          <w:w w:val="105"/>
          <w:sz w:val="17"/>
        </w:rPr>
        <w:t>Observando</w:t>
      </w:r>
      <w:r>
        <w:rPr>
          <w:color w:val="4D4B4B"/>
          <w:w w:val="105"/>
          <w:sz w:val="17"/>
        </w:rPr>
        <w:t> que</w:t>
      </w:r>
      <w:r>
        <w:rPr>
          <w:color w:val="676464"/>
          <w:w w:val="105"/>
          <w:sz w:val="17"/>
        </w:rPr>
        <w:t>, </w:t>
      </w:r>
      <w:r>
        <w:rPr>
          <w:color w:val="4D4B4B"/>
          <w:w w:val="105"/>
          <w:sz w:val="17"/>
        </w:rPr>
        <w:t>desde la</w:t>
      </w:r>
      <w:r>
        <w:rPr>
          <w:color w:val="4D4B4B"/>
          <w:w w:val="105"/>
          <w:sz w:val="17"/>
        </w:rPr>
        <w:t> adopción</w:t>
      </w:r>
      <w:r>
        <w:rPr>
          <w:color w:val="4D4B4B"/>
          <w:w w:val="105"/>
          <w:sz w:val="17"/>
        </w:rPr>
        <w:t> de</w:t>
      </w:r>
      <w:r>
        <w:rPr>
          <w:color w:val="4D4B4B"/>
          <w:w w:val="105"/>
          <w:sz w:val="17"/>
        </w:rPr>
        <w:t> dichas</w:t>
      </w:r>
      <w:r>
        <w:rPr>
          <w:color w:val="4D4B4B"/>
          <w:w w:val="105"/>
          <w:sz w:val="17"/>
        </w:rPr>
        <w:t> normas</w:t>
      </w:r>
      <w:r>
        <w:rPr>
          <w:color w:val="676464"/>
          <w:w w:val="105"/>
          <w:sz w:val="17"/>
        </w:rPr>
        <w:t>, </w:t>
      </w:r>
      <w:r>
        <w:rPr>
          <w:color w:val="4D4B4B"/>
          <w:w w:val="105"/>
          <w:sz w:val="17"/>
        </w:rPr>
        <w:t>la legislación</w:t>
      </w:r>
      <w:r>
        <w:rPr>
          <w:color w:val="4D4B4B"/>
          <w:w w:val="105"/>
          <w:sz w:val="17"/>
        </w:rPr>
        <w:t> y la</w:t>
      </w:r>
      <w:r>
        <w:rPr>
          <w:color w:val="4D4B4B"/>
          <w:w w:val="105"/>
          <w:sz w:val="17"/>
        </w:rPr>
        <w:t> practica</w:t>
      </w:r>
      <w:r>
        <w:rPr>
          <w:color w:val="4D4B4B"/>
          <w:w w:val="105"/>
          <w:sz w:val="17"/>
        </w:rPr>
        <w:t> de muchos</w:t>
      </w:r>
      <w:r>
        <w:rPr>
          <w:color w:val="4D4B4B"/>
          <w:w w:val="105"/>
          <w:sz w:val="17"/>
        </w:rPr>
        <w:t> Miembros</w:t>
      </w:r>
      <w:r>
        <w:rPr>
          <w:color w:val="4D4B4B"/>
          <w:w w:val="105"/>
          <w:sz w:val="17"/>
        </w:rPr>
        <w:t> han experimentado una importante evolución en el sentido de una mejor protección de</w:t>
      </w:r>
      <w:r>
        <w:rPr>
          <w:color w:val="4D4B4B"/>
          <w:spacing w:val="-4"/>
          <w:w w:val="105"/>
          <w:sz w:val="17"/>
        </w:rPr>
        <w:t> </w:t>
      </w:r>
      <w:r>
        <w:rPr>
          <w:color w:val="4D4B4B"/>
          <w:w w:val="105"/>
          <w:sz w:val="17"/>
        </w:rPr>
        <w:t>los créditos laborales en</w:t>
      </w:r>
      <w:r>
        <w:rPr>
          <w:color w:val="4D4B4B"/>
          <w:spacing w:val="-4"/>
          <w:w w:val="105"/>
          <w:sz w:val="17"/>
        </w:rPr>
        <w:t> </w:t>
      </w:r>
      <w:r>
        <w:rPr>
          <w:color w:val="4D4B4B"/>
          <w:w w:val="105"/>
          <w:sz w:val="17"/>
        </w:rPr>
        <w:t>caso de insolvencia</w:t>
      </w:r>
      <w:r>
        <w:rPr>
          <w:color w:val="4D4B4B"/>
          <w:w w:val="105"/>
          <w:sz w:val="17"/>
        </w:rPr>
        <w:t> del empleador,</w:t>
      </w:r>
      <w:r>
        <w:rPr>
          <w:color w:val="4D4B4B"/>
          <w:w w:val="105"/>
          <w:sz w:val="17"/>
        </w:rPr>
        <w:t> y considerando</w:t>
      </w:r>
      <w:r>
        <w:rPr>
          <w:color w:val="4D4B4B"/>
          <w:w w:val="105"/>
          <w:sz w:val="17"/>
        </w:rPr>
        <w:t> que seria</w:t>
      </w:r>
      <w:r>
        <w:rPr>
          <w:color w:val="4D4B4B"/>
          <w:w w:val="105"/>
          <w:sz w:val="17"/>
        </w:rPr>
        <w:t> oportuno</w:t>
      </w:r>
      <w:r>
        <w:rPr>
          <w:color w:val="4D4B4B"/>
          <w:w w:val="105"/>
          <w:sz w:val="17"/>
        </w:rPr>
        <w:t> que la Conferencia</w:t>
      </w:r>
      <w:r>
        <w:rPr>
          <w:color w:val="4D4B4B"/>
          <w:w w:val="105"/>
          <w:sz w:val="17"/>
        </w:rPr>
        <w:t> adoptara</w:t>
      </w:r>
      <w:r>
        <w:rPr>
          <w:color w:val="4D4B4B"/>
          <w:w w:val="105"/>
          <w:sz w:val="17"/>
        </w:rPr>
        <w:t> nuevas</w:t>
      </w:r>
      <w:r>
        <w:rPr>
          <w:color w:val="4D4B4B"/>
          <w:w w:val="105"/>
          <w:sz w:val="17"/>
        </w:rPr>
        <w:t> normas relativas a los créditos laborales</w:t>
      </w:r>
      <w:r>
        <w:rPr>
          <w:color w:val="676464"/>
          <w:w w:val="105"/>
          <w:sz w:val="17"/>
        </w:rPr>
        <w:t>;</w:t>
      </w:r>
    </w:p>
    <w:p>
      <w:pPr>
        <w:spacing w:line="240" w:lineRule="auto" w:before="0"/>
        <w:rPr>
          <w:sz w:val="16"/>
        </w:rPr>
      </w:pPr>
    </w:p>
    <w:p>
      <w:pPr>
        <w:spacing w:line="331" w:lineRule="auto" w:before="1"/>
        <w:ind w:left="125" w:right="797" w:hanging="3"/>
        <w:jc w:val="both"/>
        <w:rPr>
          <w:sz w:val="17"/>
        </w:rPr>
      </w:pPr>
      <w:r>
        <w:rPr>
          <w:color w:val="4D4B4B"/>
          <w:w w:val="105"/>
          <w:sz w:val="17"/>
        </w:rPr>
        <w:t>Reconociendo</w:t>
      </w:r>
      <w:r>
        <w:rPr>
          <w:color w:val="4D4B4B"/>
          <w:w w:val="105"/>
          <w:sz w:val="17"/>
        </w:rPr>
        <w:t> que</w:t>
      </w:r>
      <w:r>
        <w:rPr>
          <w:color w:val="4D4B4B"/>
          <w:w w:val="105"/>
          <w:sz w:val="17"/>
        </w:rPr>
        <w:t> las</w:t>
      </w:r>
      <w:r>
        <w:rPr>
          <w:color w:val="4D4B4B"/>
          <w:w w:val="105"/>
          <w:sz w:val="17"/>
        </w:rPr>
        <w:t> </w:t>
      </w:r>
      <w:r>
        <w:rPr>
          <w:color w:val="676464"/>
          <w:w w:val="105"/>
          <w:sz w:val="17"/>
        </w:rPr>
        <w:t>i</w:t>
      </w:r>
      <w:r>
        <w:rPr>
          <w:color w:val="4D4B4B"/>
          <w:w w:val="105"/>
          <w:sz w:val="17"/>
        </w:rPr>
        <w:t>nstituciones</w:t>
      </w:r>
      <w:r>
        <w:rPr>
          <w:color w:val="4D4B4B"/>
          <w:w w:val="105"/>
          <w:sz w:val="17"/>
        </w:rPr>
        <w:t> de</w:t>
      </w:r>
      <w:r>
        <w:rPr>
          <w:color w:val="4D4B4B"/>
          <w:w w:val="105"/>
          <w:sz w:val="17"/>
        </w:rPr>
        <w:t> garantía</w:t>
      </w:r>
      <w:r>
        <w:rPr>
          <w:color w:val="676464"/>
          <w:w w:val="105"/>
          <w:sz w:val="17"/>
        </w:rPr>
        <w:t>, </w:t>
      </w:r>
      <w:r>
        <w:rPr>
          <w:color w:val="4D4B4B"/>
          <w:w w:val="105"/>
          <w:sz w:val="17"/>
        </w:rPr>
        <w:t>si</w:t>
      </w:r>
      <w:r>
        <w:rPr>
          <w:color w:val="4D4B4B"/>
          <w:w w:val="105"/>
          <w:sz w:val="17"/>
        </w:rPr>
        <w:t> han</w:t>
      </w:r>
      <w:r>
        <w:rPr>
          <w:color w:val="4D4B4B"/>
          <w:w w:val="105"/>
          <w:sz w:val="17"/>
        </w:rPr>
        <w:t> sido</w:t>
      </w:r>
      <w:r>
        <w:rPr>
          <w:color w:val="4D4B4B"/>
          <w:w w:val="105"/>
          <w:sz w:val="17"/>
        </w:rPr>
        <w:t> adecuadamente</w:t>
      </w:r>
      <w:r>
        <w:rPr>
          <w:color w:val="4D4B4B"/>
          <w:w w:val="105"/>
          <w:sz w:val="17"/>
        </w:rPr>
        <w:t> concebidas,</w:t>
      </w:r>
      <w:r>
        <w:rPr>
          <w:color w:val="4D4B4B"/>
          <w:w w:val="105"/>
          <w:sz w:val="17"/>
        </w:rPr>
        <w:t> ofrecen</w:t>
      </w:r>
      <w:r>
        <w:rPr>
          <w:color w:val="4D4B4B"/>
          <w:w w:val="105"/>
          <w:sz w:val="17"/>
        </w:rPr>
        <w:t> una</w:t>
      </w:r>
      <w:r>
        <w:rPr>
          <w:color w:val="4D4B4B"/>
          <w:w w:val="105"/>
          <w:sz w:val="17"/>
        </w:rPr>
        <w:t> mayor protección a los créditos laborales;</w:t>
      </w:r>
    </w:p>
    <w:p>
      <w:pPr>
        <w:spacing w:line="240" w:lineRule="auto" w:before="8"/>
        <w:rPr>
          <w:sz w:val="15"/>
        </w:rPr>
      </w:pPr>
    </w:p>
    <w:p>
      <w:pPr>
        <w:spacing w:line="336" w:lineRule="auto" w:before="0"/>
        <w:ind w:left="124" w:right="793" w:hanging="2"/>
        <w:jc w:val="both"/>
        <w:rPr>
          <w:sz w:val="17"/>
        </w:rPr>
      </w:pPr>
      <w:r>
        <w:rPr>
          <w:color w:val="4D4B4B"/>
          <w:w w:val="105"/>
          <w:sz w:val="17"/>
        </w:rPr>
        <w:t>Después de haber decidido adoptar diversas proposiciones relativas a la protección de los créditos laborales en caso de insolvencia del empleador</w:t>
      </w:r>
      <w:r>
        <w:rPr>
          <w:color w:val="676464"/>
          <w:w w:val="105"/>
          <w:sz w:val="17"/>
        </w:rPr>
        <w:t>,</w:t>
      </w:r>
      <w:r>
        <w:rPr>
          <w:color w:val="676464"/>
          <w:spacing w:val="-6"/>
          <w:w w:val="105"/>
          <w:sz w:val="17"/>
        </w:rPr>
        <w:t> </w:t>
      </w:r>
      <w:r>
        <w:rPr>
          <w:color w:val="4D4B4B"/>
          <w:w w:val="105"/>
          <w:sz w:val="17"/>
        </w:rPr>
        <w:t>tema que constituye el cuarto punto del orden del día de la reunión;</w:t>
      </w:r>
    </w:p>
    <w:p>
      <w:pPr>
        <w:spacing w:line="240" w:lineRule="auto" w:before="1"/>
        <w:rPr>
          <w:sz w:val="15"/>
        </w:rPr>
      </w:pPr>
    </w:p>
    <w:p>
      <w:pPr>
        <w:spacing w:line="331" w:lineRule="auto" w:before="0"/>
        <w:ind w:left="121" w:right="790" w:firstLine="2"/>
        <w:jc w:val="both"/>
        <w:rPr>
          <w:sz w:val="17"/>
        </w:rPr>
      </w:pPr>
      <w:r>
        <w:rPr>
          <w:color w:val="4D4B4B"/>
          <w:w w:val="105"/>
          <w:sz w:val="17"/>
        </w:rPr>
        <w:t>Después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haber</w:t>
      </w:r>
      <w:r>
        <w:rPr>
          <w:color w:val="4D4B4B"/>
          <w:spacing w:val="40"/>
          <w:w w:val="105"/>
          <w:sz w:val="17"/>
        </w:rPr>
        <w:t> </w:t>
      </w:r>
      <w:r>
        <w:rPr>
          <w:color w:val="4D4B4B"/>
          <w:w w:val="105"/>
          <w:sz w:val="17"/>
        </w:rPr>
        <w:t>decidido</w:t>
      </w:r>
      <w:r>
        <w:rPr>
          <w:color w:val="4D4B4B"/>
          <w:spacing w:val="40"/>
          <w:w w:val="105"/>
          <w:sz w:val="17"/>
        </w:rPr>
        <w:t> </w:t>
      </w:r>
      <w:r>
        <w:rPr>
          <w:color w:val="4D4B4B"/>
          <w:w w:val="105"/>
          <w:sz w:val="17"/>
        </w:rPr>
        <w:t>que</w:t>
      </w:r>
      <w:r>
        <w:rPr>
          <w:color w:val="4D4B4B"/>
          <w:spacing w:val="40"/>
          <w:w w:val="105"/>
          <w:sz w:val="17"/>
        </w:rPr>
        <w:t> </w:t>
      </w:r>
      <w:r>
        <w:rPr>
          <w:color w:val="4D4B4B"/>
          <w:w w:val="105"/>
          <w:sz w:val="17"/>
        </w:rPr>
        <w:t>dichas</w:t>
      </w:r>
      <w:r>
        <w:rPr>
          <w:color w:val="4D4B4B"/>
          <w:spacing w:val="40"/>
          <w:w w:val="105"/>
          <w:sz w:val="17"/>
        </w:rPr>
        <w:t> </w:t>
      </w:r>
      <w:r>
        <w:rPr>
          <w:color w:val="4D4B4B"/>
          <w:w w:val="105"/>
          <w:sz w:val="17"/>
        </w:rPr>
        <w:t>proposiciones</w:t>
      </w:r>
      <w:r>
        <w:rPr>
          <w:color w:val="4D4B4B"/>
          <w:spacing w:val="40"/>
          <w:w w:val="105"/>
          <w:sz w:val="17"/>
        </w:rPr>
        <w:t> </w:t>
      </w:r>
      <w:r>
        <w:rPr>
          <w:color w:val="4D4B4B"/>
          <w:w w:val="105"/>
          <w:sz w:val="17"/>
        </w:rPr>
        <w:t>revistan</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forma</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una</w:t>
      </w:r>
      <w:r>
        <w:rPr>
          <w:color w:val="4D4B4B"/>
          <w:spacing w:val="40"/>
          <w:w w:val="105"/>
          <w:sz w:val="17"/>
        </w:rPr>
        <w:t> </w:t>
      </w:r>
      <w:r>
        <w:rPr>
          <w:color w:val="4D4B4B"/>
          <w:w w:val="105"/>
          <w:sz w:val="17"/>
        </w:rPr>
        <w:t>recomendación</w:t>
      </w:r>
      <w:r>
        <w:rPr>
          <w:color w:val="4D4B4B"/>
          <w:spacing w:val="40"/>
          <w:w w:val="105"/>
          <w:sz w:val="17"/>
        </w:rPr>
        <w:t> </w:t>
      </w:r>
      <w:r>
        <w:rPr>
          <w:color w:val="4D4B4B"/>
          <w:w w:val="105"/>
          <w:sz w:val="17"/>
        </w:rPr>
        <w:t>que complementa</w:t>
      </w:r>
      <w:r>
        <w:rPr>
          <w:color w:val="4D4B4B"/>
          <w:w w:val="105"/>
          <w:sz w:val="17"/>
        </w:rPr>
        <w:t> el</w:t>
      </w:r>
      <w:r>
        <w:rPr>
          <w:color w:val="4D4B4B"/>
          <w:w w:val="105"/>
          <w:sz w:val="17"/>
        </w:rPr>
        <w:t> Convenio</w:t>
      </w:r>
      <w:r>
        <w:rPr>
          <w:color w:val="4D4B4B"/>
          <w:w w:val="105"/>
          <w:sz w:val="17"/>
        </w:rPr>
        <w:t> sobre</w:t>
      </w:r>
      <w:r>
        <w:rPr>
          <w:color w:val="4D4B4B"/>
          <w:w w:val="105"/>
          <w:sz w:val="17"/>
        </w:rPr>
        <w:t> la protección</w:t>
      </w:r>
      <w:r>
        <w:rPr>
          <w:color w:val="4D4B4B"/>
          <w:w w:val="105"/>
          <w:sz w:val="17"/>
        </w:rPr>
        <w:t> de los créditos</w:t>
      </w:r>
      <w:r>
        <w:rPr>
          <w:color w:val="4D4B4B"/>
          <w:w w:val="105"/>
          <w:sz w:val="17"/>
        </w:rPr>
        <w:t> laborales</w:t>
      </w:r>
      <w:r>
        <w:rPr>
          <w:color w:val="4D4B4B"/>
          <w:w w:val="105"/>
          <w:sz w:val="17"/>
        </w:rPr>
        <w:t> en caso de insolvencia</w:t>
      </w:r>
      <w:r>
        <w:rPr>
          <w:color w:val="4D4B4B"/>
          <w:w w:val="105"/>
          <w:sz w:val="17"/>
        </w:rPr>
        <w:t> del empleador, 1992, adopta, con fecha veintitrés de junio de mil novecientos noventa</w:t>
      </w:r>
      <w:r>
        <w:rPr>
          <w:color w:val="4D4B4B"/>
          <w:w w:val="105"/>
          <w:sz w:val="17"/>
        </w:rPr>
        <w:t> y dos, la presente Recomendación</w:t>
      </w:r>
      <w:r>
        <w:rPr>
          <w:color w:val="676464"/>
          <w:w w:val="105"/>
          <w:sz w:val="17"/>
        </w:rPr>
        <w:t>, </w:t>
      </w:r>
      <w:r>
        <w:rPr>
          <w:color w:val="4D4B4B"/>
          <w:w w:val="105"/>
          <w:sz w:val="17"/>
        </w:rPr>
        <w:t>que podrá</w:t>
      </w:r>
      <w:r>
        <w:rPr>
          <w:color w:val="4D4B4B"/>
          <w:spacing w:val="22"/>
          <w:w w:val="105"/>
          <w:sz w:val="17"/>
        </w:rPr>
        <w:t> </w:t>
      </w:r>
      <w:r>
        <w:rPr>
          <w:color w:val="4D4B4B"/>
          <w:w w:val="105"/>
          <w:sz w:val="17"/>
        </w:rPr>
        <w:t>ser</w:t>
      </w:r>
      <w:r>
        <w:rPr>
          <w:color w:val="4D4B4B"/>
          <w:spacing w:val="18"/>
          <w:w w:val="105"/>
          <w:sz w:val="17"/>
        </w:rPr>
        <w:t> </w:t>
      </w:r>
      <w:r>
        <w:rPr>
          <w:color w:val="4D4B4B"/>
          <w:w w:val="105"/>
          <w:sz w:val="17"/>
        </w:rPr>
        <w:t>citada</w:t>
      </w:r>
      <w:r>
        <w:rPr>
          <w:color w:val="4D4B4B"/>
          <w:spacing w:val="21"/>
          <w:w w:val="105"/>
          <w:sz w:val="17"/>
        </w:rPr>
        <w:t> </w:t>
      </w:r>
      <w:r>
        <w:rPr>
          <w:color w:val="4D4B4B"/>
          <w:w w:val="105"/>
          <w:sz w:val="17"/>
        </w:rPr>
        <w:t>como</w:t>
      </w:r>
      <w:r>
        <w:rPr>
          <w:color w:val="4D4B4B"/>
          <w:spacing w:val="19"/>
          <w:w w:val="105"/>
          <w:sz w:val="17"/>
        </w:rPr>
        <w:t> </w:t>
      </w:r>
      <w:r>
        <w:rPr>
          <w:color w:val="4D4B4B"/>
          <w:w w:val="105"/>
          <w:sz w:val="17"/>
        </w:rPr>
        <w:t>la</w:t>
      </w:r>
      <w:r>
        <w:rPr>
          <w:color w:val="4D4B4B"/>
          <w:spacing w:val="17"/>
          <w:w w:val="105"/>
          <w:sz w:val="17"/>
        </w:rPr>
        <w:t> </w:t>
      </w:r>
      <w:r>
        <w:rPr>
          <w:color w:val="4D4B4B"/>
          <w:w w:val="105"/>
          <w:sz w:val="17"/>
        </w:rPr>
        <w:t>Recomendación</w:t>
      </w:r>
      <w:r>
        <w:rPr>
          <w:color w:val="4D4B4B"/>
          <w:spacing w:val="27"/>
          <w:w w:val="105"/>
          <w:sz w:val="17"/>
        </w:rPr>
        <w:t> </w:t>
      </w:r>
      <w:r>
        <w:rPr>
          <w:color w:val="4D4B4B"/>
          <w:w w:val="105"/>
          <w:sz w:val="17"/>
        </w:rPr>
        <w:t>sobre</w:t>
      </w:r>
      <w:r>
        <w:rPr>
          <w:color w:val="4D4B4B"/>
          <w:spacing w:val="17"/>
          <w:w w:val="105"/>
          <w:sz w:val="17"/>
        </w:rPr>
        <w:t> </w:t>
      </w:r>
      <w:r>
        <w:rPr>
          <w:color w:val="4D4B4B"/>
          <w:w w:val="105"/>
          <w:sz w:val="17"/>
        </w:rPr>
        <w:t>la protección</w:t>
      </w:r>
      <w:r>
        <w:rPr>
          <w:color w:val="4D4B4B"/>
          <w:spacing w:val="25"/>
          <w:w w:val="105"/>
          <w:sz w:val="17"/>
        </w:rPr>
        <w:t> </w:t>
      </w:r>
      <w:r>
        <w:rPr>
          <w:color w:val="4D4B4B"/>
          <w:w w:val="105"/>
          <w:sz w:val="17"/>
        </w:rPr>
        <w:t>de los créditos</w:t>
      </w:r>
      <w:r>
        <w:rPr>
          <w:color w:val="4D4B4B"/>
          <w:spacing w:val="22"/>
          <w:w w:val="105"/>
          <w:sz w:val="17"/>
        </w:rPr>
        <w:t> </w:t>
      </w:r>
      <w:r>
        <w:rPr>
          <w:color w:val="4D4B4B"/>
          <w:w w:val="105"/>
          <w:sz w:val="17"/>
        </w:rPr>
        <w:t>laborales</w:t>
      </w:r>
      <w:r>
        <w:rPr>
          <w:color w:val="4D4B4B"/>
          <w:spacing w:val="23"/>
          <w:w w:val="105"/>
          <w:sz w:val="17"/>
        </w:rPr>
        <w:t> </w:t>
      </w:r>
      <w:r>
        <w:rPr>
          <w:color w:val="4D4B4B"/>
          <w:w w:val="105"/>
          <w:sz w:val="17"/>
        </w:rPr>
        <w:t>en caso</w:t>
      </w:r>
      <w:r>
        <w:rPr>
          <w:color w:val="4D4B4B"/>
          <w:spacing w:val="22"/>
          <w:w w:val="105"/>
          <w:sz w:val="17"/>
        </w:rPr>
        <w:t> </w:t>
      </w:r>
      <w:r>
        <w:rPr>
          <w:color w:val="4D4B4B"/>
          <w:w w:val="105"/>
          <w:sz w:val="17"/>
        </w:rPr>
        <w:t>de</w:t>
      </w:r>
      <w:r>
        <w:rPr>
          <w:color w:val="4D4B4B"/>
          <w:spacing w:val="17"/>
          <w:w w:val="105"/>
          <w:sz w:val="17"/>
        </w:rPr>
        <w:t> </w:t>
      </w:r>
      <w:r>
        <w:rPr>
          <w:color w:val="4D4B4B"/>
          <w:w w:val="105"/>
          <w:sz w:val="17"/>
        </w:rPr>
        <w:t>insolvencia del empleador,</w:t>
      </w:r>
      <w:r>
        <w:rPr>
          <w:color w:val="4D4B4B"/>
          <w:spacing w:val="-23"/>
          <w:w w:val="105"/>
          <w:sz w:val="17"/>
        </w:rPr>
        <w:t> </w:t>
      </w:r>
      <w:r>
        <w:rPr>
          <w:color w:val="4D4B4B"/>
          <w:w w:val="105"/>
          <w:sz w:val="17"/>
        </w:rPr>
        <w:t>1992</w:t>
      </w:r>
      <w:r>
        <w:rPr>
          <w:color w:val="676464"/>
          <w:w w:val="105"/>
          <w:sz w:val="17"/>
        </w:rPr>
        <w:t>:</w:t>
      </w:r>
    </w:p>
    <w:p>
      <w:pPr>
        <w:spacing w:line="240" w:lineRule="auto" w:before="8"/>
        <w:rPr>
          <w:sz w:val="15"/>
        </w:rPr>
      </w:pPr>
    </w:p>
    <w:p>
      <w:pPr>
        <w:spacing w:before="0"/>
        <w:ind w:left="130" w:right="0" w:firstLine="0"/>
        <w:jc w:val="both"/>
        <w:rPr>
          <w:sz w:val="17"/>
        </w:rPr>
      </w:pPr>
      <w:r>
        <w:rPr>
          <w:rFonts w:ascii="Times New Roman" w:hAnsi="Times New Roman"/>
          <w:color w:val="4D4B4B"/>
          <w:w w:val="105"/>
          <w:sz w:val="18"/>
        </w:rPr>
        <w:t>l.</w:t>
      </w:r>
      <w:r>
        <w:rPr>
          <w:rFonts w:ascii="Times New Roman" w:hAnsi="Times New Roman"/>
          <w:color w:val="4D4B4B"/>
          <w:spacing w:val="-4"/>
          <w:w w:val="105"/>
          <w:sz w:val="18"/>
        </w:rPr>
        <w:t> </w:t>
      </w:r>
      <w:r>
        <w:rPr>
          <w:color w:val="4D4B4B"/>
          <w:w w:val="105"/>
          <w:sz w:val="17"/>
        </w:rPr>
        <w:t>Definiciones</w:t>
      </w:r>
      <w:r>
        <w:rPr>
          <w:color w:val="4D4B4B"/>
          <w:spacing w:val="13"/>
          <w:w w:val="105"/>
          <w:sz w:val="17"/>
        </w:rPr>
        <w:t> </w:t>
      </w:r>
      <w:r>
        <w:rPr>
          <w:color w:val="4D4B4B"/>
          <w:w w:val="105"/>
          <w:sz w:val="17"/>
        </w:rPr>
        <w:t>y</w:t>
      </w:r>
      <w:r>
        <w:rPr>
          <w:color w:val="4D4B4B"/>
          <w:spacing w:val="-4"/>
          <w:w w:val="105"/>
          <w:sz w:val="17"/>
        </w:rPr>
        <w:t> </w:t>
      </w:r>
      <w:r>
        <w:rPr>
          <w:color w:val="4D4B4B"/>
          <w:w w:val="105"/>
          <w:sz w:val="17"/>
        </w:rPr>
        <w:t>métodos</w:t>
      </w:r>
      <w:r>
        <w:rPr>
          <w:color w:val="4D4B4B"/>
          <w:spacing w:val="1"/>
          <w:w w:val="105"/>
          <w:sz w:val="17"/>
        </w:rPr>
        <w:t> </w:t>
      </w:r>
      <w:r>
        <w:rPr>
          <w:color w:val="4D4B4B"/>
          <w:w w:val="105"/>
          <w:sz w:val="17"/>
        </w:rPr>
        <w:t>de</w:t>
      </w:r>
      <w:r>
        <w:rPr>
          <w:color w:val="4D4B4B"/>
          <w:spacing w:val="-3"/>
          <w:w w:val="105"/>
          <w:sz w:val="17"/>
        </w:rPr>
        <w:t> </w:t>
      </w:r>
      <w:r>
        <w:rPr>
          <w:color w:val="4D4B4B"/>
          <w:spacing w:val="-2"/>
          <w:w w:val="105"/>
          <w:sz w:val="17"/>
        </w:rPr>
        <w:t>aplicación</w:t>
      </w:r>
    </w:p>
    <w:p>
      <w:pPr>
        <w:spacing w:line="240" w:lineRule="auto" w:before="7"/>
        <w:rPr>
          <w:sz w:val="21"/>
        </w:rPr>
      </w:pPr>
    </w:p>
    <w:p>
      <w:pPr>
        <w:spacing w:line="333" w:lineRule="auto" w:before="0"/>
        <w:ind w:left="121" w:right="774" w:firstLine="1"/>
        <w:jc w:val="both"/>
        <w:rPr>
          <w:sz w:val="17"/>
        </w:rPr>
      </w:pPr>
      <w:r>
        <w:rPr>
          <w:color w:val="4D4B4B"/>
          <w:w w:val="105"/>
          <w:sz w:val="17"/>
        </w:rPr>
        <w:t>1</w:t>
      </w:r>
      <w:r>
        <w:rPr>
          <w:color w:val="8A8989"/>
          <w:w w:val="105"/>
          <w:sz w:val="17"/>
        </w:rPr>
        <w:t>.</w:t>
      </w:r>
      <w:r>
        <w:rPr>
          <w:color w:val="4D4B4B"/>
          <w:w w:val="105"/>
          <w:sz w:val="17"/>
        </w:rPr>
        <w:t>1) A los efectos de la presente Recomendación</w:t>
      </w:r>
      <w:r>
        <w:rPr>
          <w:color w:val="676464"/>
          <w:w w:val="105"/>
          <w:sz w:val="17"/>
        </w:rPr>
        <w:t>, </w:t>
      </w:r>
      <w:r>
        <w:rPr>
          <w:color w:val="4D4B4B"/>
          <w:w w:val="105"/>
          <w:sz w:val="17"/>
        </w:rPr>
        <w:t>el término</w:t>
      </w:r>
      <w:r>
        <w:rPr>
          <w:color w:val="4D4B4B"/>
          <w:spacing w:val="20"/>
          <w:w w:val="105"/>
          <w:sz w:val="17"/>
        </w:rPr>
        <w:t> </w:t>
      </w:r>
      <w:r>
        <w:rPr>
          <w:color w:val="4D4B4B"/>
          <w:w w:val="105"/>
          <w:sz w:val="17"/>
        </w:rPr>
        <w:t>"insolvencia"</w:t>
      </w:r>
      <w:r>
        <w:rPr>
          <w:color w:val="4D4B4B"/>
          <w:spacing w:val="22"/>
          <w:w w:val="105"/>
          <w:sz w:val="17"/>
        </w:rPr>
        <w:t> </w:t>
      </w:r>
      <w:r>
        <w:rPr>
          <w:color w:val="4D4B4B"/>
          <w:w w:val="105"/>
          <w:sz w:val="17"/>
        </w:rPr>
        <w:t>designa</w:t>
      </w:r>
      <w:r>
        <w:rPr>
          <w:color w:val="4D4B4B"/>
          <w:spacing w:val="19"/>
          <w:w w:val="105"/>
          <w:sz w:val="17"/>
        </w:rPr>
        <w:t> </w:t>
      </w:r>
      <w:r>
        <w:rPr>
          <w:color w:val="4D4B4B"/>
          <w:w w:val="105"/>
          <w:sz w:val="17"/>
        </w:rPr>
        <w:t>aquellas</w:t>
      </w:r>
      <w:r>
        <w:rPr>
          <w:color w:val="4D4B4B"/>
          <w:spacing w:val="18"/>
          <w:w w:val="105"/>
          <w:sz w:val="17"/>
        </w:rPr>
        <w:t> </w:t>
      </w:r>
      <w:r>
        <w:rPr>
          <w:color w:val="4D4B4B"/>
          <w:w w:val="105"/>
          <w:sz w:val="17"/>
        </w:rPr>
        <w:t>situaciones</w:t>
      </w:r>
      <w:r>
        <w:rPr>
          <w:color w:val="4D4B4B"/>
          <w:spacing w:val="22"/>
          <w:w w:val="105"/>
          <w:sz w:val="17"/>
        </w:rPr>
        <w:t> </w:t>
      </w:r>
      <w:r>
        <w:rPr>
          <w:color w:val="4D4B4B"/>
          <w:w w:val="105"/>
          <w:sz w:val="17"/>
        </w:rPr>
        <w:t>en que</w:t>
      </w:r>
      <w:r>
        <w:rPr>
          <w:color w:val="676464"/>
          <w:w w:val="105"/>
          <w:sz w:val="17"/>
        </w:rPr>
        <w:t>, </w:t>
      </w:r>
      <w:r>
        <w:rPr>
          <w:color w:val="4D4B4B"/>
          <w:w w:val="105"/>
          <w:sz w:val="17"/>
        </w:rPr>
        <w:t>de conformidad</w:t>
      </w:r>
      <w:r>
        <w:rPr>
          <w:color w:val="4D4B4B"/>
          <w:spacing w:val="29"/>
          <w:w w:val="105"/>
          <w:sz w:val="17"/>
        </w:rPr>
        <w:t> </w:t>
      </w:r>
      <w:r>
        <w:rPr>
          <w:color w:val="4D4B4B"/>
          <w:w w:val="105"/>
          <w:sz w:val="17"/>
        </w:rPr>
        <w:t>con</w:t>
      </w:r>
      <w:r>
        <w:rPr>
          <w:color w:val="4D4B4B"/>
          <w:spacing w:val="15"/>
          <w:w w:val="105"/>
          <w:sz w:val="17"/>
        </w:rPr>
        <w:t> </w:t>
      </w:r>
      <w:r>
        <w:rPr>
          <w:color w:val="4D4B4B"/>
          <w:w w:val="105"/>
          <w:sz w:val="17"/>
        </w:rPr>
        <w:t>la legislación</w:t>
      </w:r>
      <w:r>
        <w:rPr>
          <w:color w:val="4D4B4B"/>
          <w:spacing w:val="24"/>
          <w:w w:val="105"/>
          <w:sz w:val="17"/>
        </w:rPr>
        <w:t> </w:t>
      </w:r>
      <w:r>
        <w:rPr>
          <w:color w:val="4D4B4B"/>
          <w:w w:val="105"/>
          <w:sz w:val="17"/>
        </w:rPr>
        <w:t>y la practica</w:t>
      </w:r>
      <w:r>
        <w:rPr>
          <w:color w:val="4D4B4B"/>
          <w:spacing w:val="22"/>
          <w:w w:val="105"/>
          <w:sz w:val="17"/>
        </w:rPr>
        <w:t> </w:t>
      </w:r>
      <w:r>
        <w:rPr>
          <w:color w:val="4D4B4B"/>
          <w:w w:val="105"/>
          <w:sz w:val="17"/>
        </w:rPr>
        <w:t>nacionales,</w:t>
      </w:r>
      <w:r>
        <w:rPr>
          <w:color w:val="4D4B4B"/>
          <w:spacing w:val="19"/>
          <w:w w:val="105"/>
          <w:sz w:val="17"/>
        </w:rPr>
        <w:t> </w:t>
      </w:r>
      <w:r>
        <w:rPr>
          <w:color w:val="4D4B4B"/>
          <w:w w:val="105"/>
          <w:sz w:val="17"/>
        </w:rPr>
        <w:t>se ha abierto</w:t>
      </w:r>
      <w:r>
        <w:rPr>
          <w:color w:val="4D4B4B"/>
          <w:spacing w:val="20"/>
          <w:w w:val="105"/>
          <w:sz w:val="17"/>
        </w:rPr>
        <w:t> </w:t>
      </w:r>
      <w:r>
        <w:rPr>
          <w:color w:val="4D4B4B"/>
          <w:w w:val="105"/>
          <w:sz w:val="17"/>
        </w:rPr>
        <w:t>un procedimiento</w:t>
      </w:r>
      <w:r>
        <w:rPr>
          <w:color w:val="4D4B4B"/>
          <w:spacing w:val="21"/>
          <w:w w:val="105"/>
          <w:sz w:val="17"/>
        </w:rPr>
        <w:t> </w:t>
      </w:r>
      <w:r>
        <w:rPr>
          <w:color w:val="4D4B4B"/>
          <w:w w:val="105"/>
          <w:sz w:val="17"/>
        </w:rPr>
        <w:t>relativo a los activos de un empleador con objeto de pagar colectivamente a su acreedores</w:t>
      </w:r>
      <w:r>
        <w:rPr>
          <w:color w:val="8A8989"/>
          <w:w w:val="105"/>
          <w:sz w:val="17"/>
        </w:rPr>
        <w:t>.</w:t>
      </w:r>
    </w:p>
    <w:p>
      <w:pPr>
        <w:spacing w:line="240" w:lineRule="auto" w:before="7"/>
        <w:rPr>
          <w:sz w:val="15"/>
        </w:rPr>
      </w:pPr>
    </w:p>
    <w:p>
      <w:pPr>
        <w:pStyle w:val="ListParagraph"/>
        <w:numPr>
          <w:ilvl w:val="0"/>
          <w:numId w:val="68"/>
        </w:numPr>
        <w:tabs>
          <w:tab w:pos="344" w:val="left" w:leader="none"/>
        </w:tabs>
        <w:spacing w:line="333" w:lineRule="auto" w:before="1" w:after="0"/>
        <w:ind w:left="120" w:right="779" w:firstLine="1"/>
        <w:jc w:val="both"/>
        <w:rPr>
          <w:sz w:val="17"/>
        </w:rPr>
      </w:pPr>
      <w:r>
        <w:rPr>
          <w:color w:val="4D4B4B"/>
          <w:w w:val="105"/>
          <w:sz w:val="17"/>
        </w:rPr>
        <w:t>A los efectos de la presente Recomendación, los miembros pueden extender el termino "insolvencia"</w:t>
      </w:r>
      <w:r>
        <w:rPr>
          <w:color w:val="4D4B4B"/>
          <w:w w:val="105"/>
          <w:sz w:val="17"/>
        </w:rPr>
        <w:t> a otras situaciones</w:t>
      </w:r>
      <w:r>
        <w:rPr>
          <w:color w:val="4D4B4B"/>
          <w:spacing w:val="25"/>
          <w:w w:val="105"/>
          <w:sz w:val="17"/>
        </w:rPr>
        <w:t> </w:t>
      </w:r>
      <w:r>
        <w:rPr>
          <w:color w:val="4D4B4B"/>
          <w:w w:val="105"/>
          <w:sz w:val="17"/>
        </w:rPr>
        <w:t>en que no puedan</w:t>
      </w:r>
      <w:r>
        <w:rPr>
          <w:color w:val="4D4B4B"/>
          <w:spacing w:val="15"/>
          <w:w w:val="105"/>
          <w:sz w:val="17"/>
        </w:rPr>
        <w:t> </w:t>
      </w:r>
      <w:r>
        <w:rPr>
          <w:color w:val="4D4B4B"/>
          <w:w w:val="105"/>
          <w:sz w:val="17"/>
        </w:rPr>
        <w:t>pagarse</w:t>
      </w:r>
      <w:r>
        <w:rPr>
          <w:color w:val="4D4B4B"/>
          <w:spacing w:val="20"/>
          <w:w w:val="105"/>
          <w:sz w:val="17"/>
        </w:rPr>
        <w:t> </w:t>
      </w:r>
      <w:r>
        <w:rPr>
          <w:color w:val="4D4B4B"/>
          <w:w w:val="105"/>
          <w:sz w:val="17"/>
        </w:rPr>
        <w:t>los créditos</w:t>
      </w:r>
      <w:r>
        <w:rPr>
          <w:color w:val="4D4B4B"/>
          <w:spacing w:val="21"/>
          <w:w w:val="105"/>
          <w:sz w:val="17"/>
        </w:rPr>
        <w:t> </w:t>
      </w:r>
      <w:r>
        <w:rPr>
          <w:color w:val="4D4B4B"/>
          <w:w w:val="105"/>
          <w:sz w:val="17"/>
        </w:rPr>
        <w:t>laborales</w:t>
      </w:r>
      <w:r>
        <w:rPr>
          <w:color w:val="4D4B4B"/>
          <w:spacing w:val="24"/>
          <w:w w:val="105"/>
          <w:sz w:val="17"/>
        </w:rPr>
        <w:t> </w:t>
      </w:r>
      <w:r>
        <w:rPr>
          <w:color w:val="4D4B4B"/>
          <w:w w:val="105"/>
          <w:sz w:val="17"/>
        </w:rPr>
        <w:t>a causa</w:t>
      </w:r>
      <w:r>
        <w:rPr>
          <w:color w:val="4D4B4B"/>
          <w:spacing w:val="21"/>
          <w:w w:val="105"/>
          <w:sz w:val="17"/>
        </w:rPr>
        <w:t> </w:t>
      </w:r>
      <w:r>
        <w:rPr>
          <w:color w:val="4D4B4B"/>
          <w:w w:val="105"/>
          <w:sz w:val="17"/>
        </w:rPr>
        <w:t>de la situación</w:t>
      </w:r>
      <w:r>
        <w:rPr>
          <w:color w:val="4D4B4B"/>
          <w:spacing w:val="28"/>
          <w:w w:val="105"/>
          <w:sz w:val="17"/>
        </w:rPr>
        <w:t> </w:t>
      </w:r>
      <w:r>
        <w:rPr>
          <w:color w:val="4D4B4B"/>
          <w:w w:val="105"/>
          <w:sz w:val="17"/>
        </w:rPr>
        <w:t>financiera</w:t>
      </w:r>
      <w:r>
        <w:rPr>
          <w:color w:val="4D4B4B"/>
          <w:spacing w:val="29"/>
          <w:w w:val="105"/>
          <w:sz w:val="17"/>
        </w:rPr>
        <w:t> </w:t>
      </w:r>
      <w:r>
        <w:rPr>
          <w:color w:val="4D4B4B"/>
          <w:w w:val="105"/>
          <w:sz w:val="17"/>
        </w:rPr>
        <w:t>del empleador</w:t>
      </w:r>
      <w:r>
        <w:rPr>
          <w:color w:val="676464"/>
          <w:w w:val="105"/>
          <w:sz w:val="17"/>
        </w:rPr>
        <w:t>, </w:t>
      </w:r>
      <w:r>
        <w:rPr>
          <w:color w:val="4D4B4B"/>
          <w:w w:val="105"/>
          <w:sz w:val="17"/>
        </w:rPr>
        <w:t>en particular las siguientes</w:t>
      </w:r>
      <w:r>
        <w:rPr>
          <w:color w:val="676464"/>
          <w:w w:val="105"/>
          <w:sz w:val="17"/>
        </w:rPr>
        <w:t>:</w:t>
      </w:r>
    </w:p>
    <w:p>
      <w:pPr>
        <w:spacing w:line="240" w:lineRule="auto" w:before="2"/>
        <w:rPr>
          <w:sz w:val="15"/>
        </w:rPr>
      </w:pPr>
    </w:p>
    <w:p>
      <w:pPr>
        <w:pStyle w:val="ListParagraph"/>
        <w:numPr>
          <w:ilvl w:val="1"/>
          <w:numId w:val="68"/>
        </w:numPr>
        <w:tabs>
          <w:tab w:pos="335" w:val="left" w:leader="none"/>
        </w:tabs>
        <w:spacing w:line="240" w:lineRule="auto" w:before="0" w:after="0"/>
        <w:ind w:left="334" w:right="0" w:hanging="215"/>
        <w:jc w:val="both"/>
        <w:rPr>
          <w:sz w:val="17"/>
        </w:rPr>
      </w:pPr>
      <w:r>
        <w:rPr>
          <w:color w:val="4D4B4B"/>
          <w:w w:val="105"/>
          <w:sz w:val="17"/>
        </w:rPr>
        <w:t>Cuando</w:t>
      </w:r>
      <w:r>
        <w:rPr>
          <w:color w:val="4D4B4B"/>
          <w:spacing w:val="2"/>
          <w:w w:val="105"/>
          <w:sz w:val="17"/>
        </w:rPr>
        <w:t> </w:t>
      </w:r>
      <w:r>
        <w:rPr>
          <w:color w:val="4D4B4B"/>
          <w:w w:val="105"/>
          <w:sz w:val="17"/>
        </w:rPr>
        <w:t>haya</w:t>
      </w:r>
      <w:r>
        <w:rPr>
          <w:color w:val="4D4B4B"/>
          <w:spacing w:val="4"/>
          <w:w w:val="105"/>
          <w:sz w:val="17"/>
        </w:rPr>
        <w:t> </w:t>
      </w:r>
      <w:r>
        <w:rPr>
          <w:color w:val="4D4B4B"/>
          <w:w w:val="105"/>
          <w:sz w:val="17"/>
        </w:rPr>
        <w:t>cerrado</w:t>
      </w:r>
      <w:r>
        <w:rPr>
          <w:color w:val="4D4B4B"/>
          <w:spacing w:val="7"/>
          <w:w w:val="105"/>
          <w:sz w:val="17"/>
        </w:rPr>
        <w:t> </w:t>
      </w:r>
      <w:r>
        <w:rPr>
          <w:color w:val="4D4B4B"/>
          <w:w w:val="105"/>
          <w:sz w:val="17"/>
        </w:rPr>
        <w:t>la</w:t>
      </w:r>
      <w:r>
        <w:rPr>
          <w:color w:val="4D4B4B"/>
          <w:spacing w:val="-1"/>
          <w:w w:val="105"/>
          <w:sz w:val="17"/>
        </w:rPr>
        <w:t> </w:t>
      </w:r>
      <w:r>
        <w:rPr>
          <w:color w:val="4D4B4B"/>
          <w:w w:val="105"/>
          <w:sz w:val="17"/>
        </w:rPr>
        <w:t>empresa</w:t>
      </w:r>
      <w:r>
        <w:rPr>
          <w:color w:val="4D4B4B"/>
          <w:spacing w:val="11"/>
          <w:w w:val="105"/>
          <w:sz w:val="17"/>
        </w:rPr>
        <w:t> </w:t>
      </w:r>
      <w:r>
        <w:rPr>
          <w:color w:val="4D4B4B"/>
          <w:w w:val="105"/>
          <w:sz w:val="17"/>
        </w:rPr>
        <w:t>o</w:t>
      </w:r>
      <w:r>
        <w:rPr>
          <w:color w:val="4D4B4B"/>
          <w:spacing w:val="-5"/>
          <w:w w:val="105"/>
          <w:sz w:val="17"/>
        </w:rPr>
        <w:t> </w:t>
      </w:r>
      <w:r>
        <w:rPr>
          <w:color w:val="4D4B4B"/>
          <w:w w:val="105"/>
          <w:sz w:val="17"/>
        </w:rPr>
        <w:t>hayan</w:t>
      </w:r>
      <w:r>
        <w:rPr>
          <w:color w:val="4D4B4B"/>
          <w:spacing w:val="1"/>
          <w:w w:val="105"/>
          <w:sz w:val="17"/>
        </w:rPr>
        <w:t> </w:t>
      </w:r>
      <w:r>
        <w:rPr>
          <w:color w:val="4D4B4B"/>
          <w:w w:val="105"/>
          <w:sz w:val="17"/>
        </w:rPr>
        <w:t>cesado</w:t>
      </w:r>
      <w:r>
        <w:rPr>
          <w:color w:val="4D4B4B"/>
          <w:spacing w:val="8"/>
          <w:w w:val="105"/>
          <w:sz w:val="17"/>
        </w:rPr>
        <w:t> </w:t>
      </w:r>
      <w:r>
        <w:rPr>
          <w:color w:val="4D4B4B"/>
          <w:w w:val="105"/>
          <w:sz w:val="17"/>
        </w:rPr>
        <w:t>sus actividades</w:t>
      </w:r>
      <w:r>
        <w:rPr>
          <w:color w:val="676464"/>
          <w:w w:val="105"/>
          <w:sz w:val="17"/>
        </w:rPr>
        <w:t>,</w:t>
      </w:r>
      <w:r>
        <w:rPr>
          <w:color w:val="676464"/>
          <w:spacing w:val="-11"/>
          <w:w w:val="105"/>
          <w:sz w:val="17"/>
        </w:rPr>
        <w:t> </w:t>
      </w:r>
      <w:r>
        <w:rPr>
          <w:color w:val="4D4B4B"/>
          <w:w w:val="105"/>
          <w:sz w:val="17"/>
        </w:rPr>
        <w:t>o</w:t>
      </w:r>
      <w:r>
        <w:rPr>
          <w:color w:val="4D4B4B"/>
          <w:spacing w:val="-4"/>
          <w:w w:val="105"/>
          <w:sz w:val="17"/>
        </w:rPr>
        <w:t> </w:t>
      </w:r>
      <w:r>
        <w:rPr>
          <w:color w:val="4D4B4B"/>
          <w:w w:val="105"/>
          <w:sz w:val="17"/>
        </w:rPr>
        <w:t>sea</w:t>
      </w:r>
      <w:r>
        <w:rPr>
          <w:color w:val="4D4B4B"/>
          <w:spacing w:val="5"/>
          <w:w w:val="105"/>
          <w:sz w:val="17"/>
        </w:rPr>
        <w:t> </w:t>
      </w:r>
      <w:r>
        <w:rPr>
          <w:color w:val="4D4B4B"/>
          <w:w w:val="105"/>
          <w:sz w:val="17"/>
        </w:rPr>
        <w:t>objeto</w:t>
      </w:r>
      <w:r>
        <w:rPr>
          <w:color w:val="4D4B4B"/>
          <w:spacing w:val="5"/>
          <w:w w:val="105"/>
          <w:sz w:val="17"/>
        </w:rPr>
        <w:t> </w:t>
      </w:r>
      <w:r>
        <w:rPr>
          <w:color w:val="4D4B4B"/>
          <w:w w:val="105"/>
          <w:sz w:val="17"/>
        </w:rPr>
        <w:t>de</w:t>
      </w:r>
      <w:r>
        <w:rPr>
          <w:color w:val="4D4B4B"/>
          <w:spacing w:val="-4"/>
          <w:w w:val="105"/>
          <w:sz w:val="17"/>
        </w:rPr>
        <w:t> </w:t>
      </w:r>
      <w:r>
        <w:rPr>
          <w:color w:val="4D4B4B"/>
          <w:w w:val="105"/>
          <w:sz w:val="17"/>
        </w:rPr>
        <w:t>una</w:t>
      </w:r>
      <w:r>
        <w:rPr>
          <w:color w:val="4D4B4B"/>
          <w:spacing w:val="2"/>
          <w:w w:val="105"/>
          <w:sz w:val="17"/>
        </w:rPr>
        <w:t> </w:t>
      </w:r>
      <w:r>
        <w:rPr>
          <w:color w:val="4D4B4B"/>
          <w:w w:val="105"/>
          <w:sz w:val="17"/>
        </w:rPr>
        <w:t>liquidación</w:t>
      </w:r>
      <w:r>
        <w:rPr>
          <w:color w:val="4D4B4B"/>
          <w:spacing w:val="12"/>
          <w:w w:val="105"/>
          <w:sz w:val="17"/>
        </w:rPr>
        <w:t> </w:t>
      </w:r>
      <w:r>
        <w:rPr>
          <w:color w:val="4D4B4B"/>
          <w:spacing w:val="-2"/>
          <w:w w:val="105"/>
          <w:sz w:val="17"/>
        </w:rPr>
        <w:t>voluntaria</w:t>
      </w:r>
      <w:r>
        <w:rPr>
          <w:color w:val="676464"/>
          <w:spacing w:val="-2"/>
          <w:w w:val="105"/>
          <w:sz w:val="17"/>
        </w:rPr>
        <w:t>;</w:t>
      </w:r>
    </w:p>
    <w:p>
      <w:pPr>
        <w:spacing w:after="0" w:line="240" w:lineRule="auto"/>
        <w:jc w:val="both"/>
        <w:rPr>
          <w:sz w:val="17"/>
        </w:rPr>
        <w:sectPr>
          <w:pgSz w:w="12240" w:h="15840"/>
          <w:pgMar w:header="245" w:footer="268" w:top="480" w:bottom="460" w:left="580" w:right="1720"/>
        </w:sectPr>
      </w:pPr>
    </w:p>
    <w:p>
      <w:pPr>
        <w:pStyle w:val="ListParagraph"/>
        <w:numPr>
          <w:ilvl w:val="1"/>
          <w:numId w:val="68"/>
        </w:numPr>
        <w:tabs>
          <w:tab w:pos="340" w:val="left" w:leader="none"/>
        </w:tabs>
        <w:spacing w:line="331" w:lineRule="auto" w:before="93" w:after="0"/>
        <w:ind w:left="121" w:right="805" w:firstLine="4"/>
        <w:jc w:val="both"/>
        <w:rPr>
          <w:sz w:val="17"/>
        </w:rPr>
      </w:pPr>
      <w:r>
        <w:rPr>
          <w:color w:val="4D4B4B"/>
          <w:w w:val="105"/>
          <w:sz w:val="17"/>
        </w:rPr>
        <w:t>Cuando el monto de los activos del empleador</w:t>
      </w:r>
      <w:r>
        <w:rPr>
          <w:color w:val="4D4B4B"/>
          <w:spacing w:val="21"/>
          <w:w w:val="105"/>
          <w:sz w:val="17"/>
        </w:rPr>
        <w:t> </w:t>
      </w:r>
      <w:r>
        <w:rPr>
          <w:color w:val="4D4B4B"/>
          <w:w w:val="105"/>
          <w:sz w:val="17"/>
        </w:rPr>
        <w:t>sea insuficiente para justificar la apertura de un</w:t>
      </w:r>
      <w:r>
        <w:rPr>
          <w:color w:val="4D4B4B"/>
          <w:spacing w:val="-1"/>
          <w:w w:val="105"/>
          <w:sz w:val="17"/>
        </w:rPr>
        <w:t> </w:t>
      </w:r>
      <w:r>
        <w:rPr>
          <w:color w:val="4D4B4B"/>
          <w:w w:val="105"/>
          <w:sz w:val="17"/>
        </w:rPr>
        <w:t>procedimiento de insolvencia;</w:t>
      </w:r>
    </w:p>
    <w:p>
      <w:pPr>
        <w:spacing w:line="240" w:lineRule="auto" w:before="9"/>
        <w:rPr>
          <w:sz w:val="15"/>
        </w:rPr>
      </w:pPr>
    </w:p>
    <w:p>
      <w:pPr>
        <w:pStyle w:val="ListParagraph"/>
        <w:numPr>
          <w:ilvl w:val="1"/>
          <w:numId w:val="68"/>
        </w:numPr>
        <w:tabs>
          <w:tab w:pos="354" w:val="left" w:leader="none"/>
        </w:tabs>
        <w:spacing w:line="331" w:lineRule="auto" w:before="0" w:after="0"/>
        <w:ind w:left="124" w:right="787" w:firstLine="0"/>
        <w:jc w:val="both"/>
        <w:rPr>
          <w:sz w:val="17"/>
        </w:rPr>
      </w:pPr>
      <w:r>
        <w:rPr>
          <w:color w:val="4D4B4B"/>
          <w:w w:val="105"/>
          <w:sz w:val="17"/>
        </w:rPr>
        <w:t>Cuando</w:t>
      </w:r>
      <w:r>
        <w:rPr>
          <w:color w:val="4D4B4B"/>
          <w:spacing w:val="40"/>
          <w:w w:val="105"/>
          <w:sz w:val="17"/>
        </w:rPr>
        <w:t> </w:t>
      </w:r>
      <w:r>
        <w:rPr>
          <w:color w:val="4D4B4B"/>
          <w:w w:val="105"/>
          <w:sz w:val="17"/>
        </w:rPr>
        <w:t>las</w:t>
      </w:r>
      <w:r>
        <w:rPr>
          <w:color w:val="4D4B4B"/>
          <w:w w:val="105"/>
          <w:sz w:val="17"/>
        </w:rPr>
        <w:t> sumas</w:t>
      </w:r>
      <w:r>
        <w:rPr>
          <w:color w:val="4D4B4B"/>
          <w:w w:val="105"/>
          <w:sz w:val="17"/>
        </w:rPr>
        <w:t> que</w:t>
      </w:r>
      <w:r>
        <w:rPr>
          <w:color w:val="4D4B4B"/>
          <w:w w:val="105"/>
          <w:sz w:val="17"/>
        </w:rPr>
        <w:t> se</w:t>
      </w:r>
      <w:r>
        <w:rPr>
          <w:color w:val="4D4B4B"/>
          <w:w w:val="105"/>
          <w:sz w:val="17"/>
        </w:rPr>
        <w:t> adeudan</w:t>
      </w:r>
      <w:r>
        <w:rPr>
          <w:color w:val="4D4B4B"/>
          <w:spacing w:val="40"/>
          <w:w w:val="105"/>
          <w:sz w:val="17"/>
        </w:rPr>
        <w:t> </w:t>
      </w:r>
      <w:r>
        <w:rPr>
          <w:color w:val="4D4B4B"/>
          <w:w w:val="105"/>
          <w:sz w:val="17"/>
        </w:rPr>
        <w:t>al</w:t>
      </w:r>
      <w:r>
        <w:rPr>
          <w:color w:val="4D4B4B"/>
          <w:w w:val="105"/>
          <w:sz w:val="17"/>
        </w:rPr>
        <w:t> trabajador,</w:t>
      </w:r>
      <w:r>
        <w:rPr>
          <w:color w:val="4D4B4B"/>
          <w:w w:val="105"/>
          <w:sz w:val="17"/>
        </w:rPr>
        <w:t> en</w:t>
      </w:r>
      <w:r>
        <w:rPr>
          <w:color w:val="4D4B4B"/>
          <w:w w:val="105"/>
          <w:sz w:val="17"/>
        </w:rPr>
        <w:t> razón</w:t>
      </w:r>
      <w:r>
        <w:rPr>
          <w:color w:val="4D4B4B"/>
          <w:spacing w:val="40"/>
          <w:w w:val="105"/>
          <w:sz w:val="17"/>
        </w:rPr>
        <w:t> </w:t>
      </w:r>
      <w:r>
        <w:rPr>
          <w:color w:val="4D4B4B"/>
          <w:w w:val="105"/>
          <w:sz w:val="17"/>
        </w:rPr>
        <w:t>de</w:t>
      </w:r>
      <w:r>
        <w:rPr>
          <w:color w:val="4D4B4B"/>
          <w:w w:val="105"/>
          <w:sz w:val="17"/>
        </w:rPr>
        <w:t> su</w:t>
      </w:r>
      <w:r>
        <w:rPr>
          <w:color w:val="4D4B4B"/>
          <w:w w:val="105"/>
          <w:sz w:val="17"/>
        </w:rPr>
        <w:t> empleo,</w:t>
      </w:r>
      <w:r>
        <w:rPr>
          <w:color w:val="4D4B4B"/>
          <w:spacing w:val="39"/>
          <w:w w:val="105"/>
          <w:sz w:val="17"/>
        </w:rPr>
        <w:t> </w:t>
      </w:r>
      <w:r>
        <w:rPr>
          <w:color w:val="4D4B4B"/>
          <w:w w:val="105"/>
          <w:sz w:val="17"/>
        </w:rPr>
        <w:t>estén</w:t>
      </w:r>
      <w:r>
        <w:rPr>
          <w:color w:val="4D4B4B"/>
          <w:w w:val="105"/>
          <w:sz w:val="17"/>
        </w:rPr>
        <w:t> en</w:t>
      </w:r>
      <w:r>
        <w:rPr>
          <w:color w:val="4D4B4B"/>
          <w:w w:val="105"/>
          <w:sz w:val="17"/>
        </w:rPr>
        <w:t> Vías</w:t>
      </w:r>
      <w:r>
        <w:rPr>
          <w:color w:val="4D4B4B"/>
          <w:w w:val="105"/>
          <w:sz w:val="17"/>
        </w:rPr>
        <w:t> de</w:t>
      </w:r>
      <w:r>
        <w:rPr>
          <w:color w:val="4D4B4B"/>
          <w:w w:val="105"/>
          <w:sz w:val="17"/>
        </w:rPr>
        <w:t> cobro</w:t>
      </w:r>
      <w:r>
        <w:rPr>
          <w:color w:val="4D4B4B"/>
          <w:spacing w:val="40"/>
          <w:w w:val="105"/>
          <w:sz w:val="17"/>
        </w:rPr>
        <w:t> </w:t>
      </w:r>
      <w:r>
        <w:rPr>
          <w:color w:val="4D4B4B"/>
          <w:w w:val="105"/>
          <w:sz w:val="17"/>
        </w:rPr>
        <w:t>y</w:t>
      </w:r>
      <w:r>
        <w:rPr>
          <w:color w:val="4D4B4B"/>
          <w:w w:val="105"/>
          <w:sz w:val="17"/>
        </w:rPr>
        <w:t> se constate que el empleador</w:t>
      </w:r>
      <w:r>
        <w:rPr>
          <w:color w:val="4D4B4B"/>
          <w:spacing w:val="26"/>
          <w:w w:val="105"/>
          <w:sz w:val="17"/>
        </w:rPr>
        <w:t> </w:t>
      </w:r>
      <w:r>
        <w:rPr>
          <w:color w:val="4D4B4B"/>
          <w:w w:val="105"/>
          <w:sz w:val="17"/>
        </w:rPr>
        <w:t>carece de activos o que estos no bastan para pagar la deuda en cuestión;</w:t>
      </w:r>
    </w:p>
    <w:p>
      <w:pPr>
        <w:spacing w:line="240" w:lineRule="auto" w:before="9"/>
        <w:rPr>
          <w:sz w:val="15"/>
        </w:rPr>
      </w:pPr>
    </w:p>
    <w:p>
      <w:pPr>
        <w:pStyle w:val="ListParagraph"/>
        <w:numPr>
          <w:ilvl w:val="1"/>
          <w:numId w:val="68"/>
        </w:numPr>
        <w:tabs>
          <w:tab w:pos="369" w:val="left" w:leader="none"/>
        </w:tabs>
        <w:spacing w:line="331" w:lineRule="auto" w:before="0" w:after="0"/>
        <w:ind w:left="125" w:right="788" w:hanging="4"/>
        <w:jc w:val="both"/>
        <w:rPr>
          <w:sz w:val="17"/>
        </w:rPr>
      </w:pPr>
      <w:r>
        <w:rPr>
          <w:color w:val="4D4B4B"/>
          <w:w w:val="105"/>
          <w:sz w:val="17"/>
        </w:rPr>
        <w:t>Cuando</w:t>
      </w:r>
      <w:r>
        <w:rPr>
          <w:color w:val="4D4B4B"/>
          <w:w w:val="105"/>
          <w:sz w:val="17"/>
        </w:rPr>
        <w:t> haya</w:t>
      </w:r>
      <w:r>
        <w:rPr>
          <w:color w:val="4D4B4B"/>
          <w:w w:val="105"/>
          <w:sz w:val="17"/>
        </w:rPr>
        <w:t> fallecido</w:t>
      </w:r>
      <w:r>
        <w:rPr>
          <w:color w:val="4D4B4B"/>
          <w:w w:val="105"/>
          <w:sz w:val="17"/>
        </w:rPr>
        <w:t> el</w:t>
      </w:r>
      <w:r>
        <w:rPr>
          <w:color w:val="4D4B4B"/>
          <w:w w:val="105"/>
          <w:sz w:val="17"/>
        </w:rPr>
        <w:t> empleador,</w:t>
      </w:r>
      <w:r>
        <w:rPr>
          <w:color w:val="4D4B4B"/>
          <w:spacing w:val="40"/>
          <w:w w:val="105"/>
          <w:sz w:val="17"/>
        </w:rPr>
        <w:t> </w:t>
      </w:r>
      <w:r>
        <w:rPr>
          <w:color w:val="4D4B4B"/>
          <w:w w:val="105"/>
          <w:sz w:val="17"/>
        </w:rPr>
        <w:t>se</w:t>
      </w:r>
      <w:r>
        <w:rPr>
          <w:color w:val="4D4B4B"/>
          <w:w w:val="105"/>
          <w:sz w:val="17"/>
        </w:rPr>
        <w:t> haya</w:t>
      </w:r>
      <w:r>
        <w:rPr>
          <w:color w:val="4D4B4B"/>
          <w:w w:val="105"/>
          <w:sz w:val="17"/>
        </w:rPr>
        <w:t> puesto</w:t>
      </w:r>
      <w:r>
        <w:rPr>
          <w:color w:val="4D4B4B"/>
          <w:w w:val="105"/>
          <w:sz w:val="17"/>
        </w:rPr>
        <w:t> su</w:t>
      </w:r>
      <w:r>
        <w:rPr>
          <w:color w:val="4D4B4B"/>
          <w:w w:val="105"/>
          <w:sz w:val="17"/>
        </w:rPr>
        <w:t> patrimonio</w:t>
      </w:r>
      <w:r>
        <w:rPr>
          <w:color w:val="4D4B4B"/>
          <w:spacing w:val="40"/>
          <w:w w:val="105"/>
          <w:sz w:val="17"/>
        </w:rPr>
        <w:t> </w:t>
      </w:r>
      <w:r>
        <w:rPr>
          <w:color w:val="4D4B4B"/>
          <w:w w:val="105"/>
          <w:sz w:val="17"/>
        </w:rPr>
        <w:t>en</w:t>
      </w:r>
      <w:r>
        <w:rPr>
          <w:color w:val="4D4B4B"/>
          <w:w w:val="105"/>
          <w:sz w:val="17"/>
        </w:rPr>
        <w:t> manos</w:t>
      </w:r>
      <w:r>
        <w:rPr>
          <w:color w:val="4D4B4B"/>
          <w:spacing w:val="40"/>
          <w:w w:val="105"/>
          <w:sz w:val="17"/>
        </w:rPr>
        <w:t> </w:t>
      </w:r>
      <w:r>
        <w:rPr>
          <w:color w:val="4D4B4B"/>
          <w:w w:val="105"/>
          <w:sz w:val="17"/>
        </w:rPr>
        <w:t>de</w:t>
      </w:r>
      <w:r>
        <w:rPr>
          <w:color w:val="4D4B4B"/>
          <w:w w:val="105"/>
          <w:sz w:val="17"/>
        </w:rPr>
        <w:t> un</w:t>
      </w:r>
      <w:r>
        <w:rPr>
          <w:color w:val="4D4B4B"/>
          <w:w w:val="105"/>
          <w:sz w:val="17"/>
        </w:rPr>
        <w:t> administrador</w:t>
      </w:r>
      <w:r>
        <w:rPr>
          <w:color w:val="4D4B4B"/>
          <w:spacing w:val="40"/>
          <w:w w:val="105"/>
          <w:sz w:val="17"/>
        </w:rPr>
        <w:t> </w:t>
      </w:r>
      <w:r>
        <w:rPr>
          <w:color w:val="4D4B4B"/>
          <w:w w:val="105"/>
          <w:sz w:val="17"/>
        </w:rPr>
        <w:t>y</w:t>
      </w:r>
      <w:r>
        <w:rPr>
          <w:color w:val="4D4B4B"/>
          <w:w w:val="105"/>
          <w:sz w:val="17"/>
        </w:rPr>
        <w:t> no puedan saldarse las sumas adeudadas con el activo de la sucesión;</w:t>
      </w:r>
    </w:p>
    <w:p>
      <w:pPr>
        <w:spacing w:line="240" w:lineRule="auto" w:before="9"/>
        <w:rPr>
          <w:sz w:val="15"/>
        </w:rPr>
      </w:pPr>
    </w:p>
    <w:p>
      <w:pPr>
        <w:pStyle w:val="ListParagraph"/>
        <w:numPr>
          <w:ilvl w:val="0"/>
          <w:numId w:val="68"/>
        </w:numPr>
        <w:tabs>
          <w:tab w:pos="355" w:val="left" w:leader="none"/>
        </w:tabs>
        <w:spacing w:line="331" w:lineRule="auto" w:before="0" w:after="0"/>
        <w:ind w:left="126" w:right="781" w:hanging="2"/>
        <w:jc w:val="both"/>
        <w:rPr>
          <w:sz w:val="17"/>
        </w:rPr>
      </w:pPr>
      <w:r>
        <w:rPr>
          <w:color w:val="4D4B4B"/>
          <w:w w:val="105"/>
          <w:sz w:val="17"/>
        </w:rPr>
        <w:t>La</w:t>
      </w:r>
      <w:r>
        <w:rPr>
          <w:color w:val="4D4B4B"/>
          <w:w w:val="105"/>
          <w:sz w:val="17"/>
        </w:rPr>
        <w:t> medida</w:t>
      </w:r>
      <w:r>
        <w:rPr>
          <w:color w:val="4D4B4B"/>
          <w:w w:val="105"/>
          <w:sz w:val="17"/>
        </w:rPr>
        <w:t> en</w:t>
      </w:r>
      <w:r>
        <w:rPr>
          <w:color w:val="4D4B4B"/>
          <w:w w:val="105"/>
          <w:sz w:val="17"/>
        </w:rPr>
        <w:t> que</w:t>
      </w:r>
      <w:r>
        <w:rPr>
          <w:color w:val="4D4B4B"/>
          <w:w w:val="105"/>
          <w:sz w:val="17"/>
        </w:rPr>
        <w:t> los</w:t>
      </w:r>
      <w:r>
        <w:rPr>
          <w:color w:val="4D4B4B"/>
          <w:w w:val="105"/>
          <w:sz w:val="17"/>
        </w:rPr>
        <w:t> activos</w:t>
      </w:r>
      <w:r>
        <w:rPr>
          <w:color w:val="4D4B4B"/>
          <w:w w:val="105"/>
          <w:sz w:val="17"/>
        </w:rPr>
        <w:t> de</w:t>
      </w:r>
      <w:r>
        <w:rPr>
          <w:color w:val="4D4B4B"/>
          <w:w w:val="105"/>
          <w:sz w:val="17"/>
        </w:rPr>
        <w:t> los empleadores</w:t>
      </w:r>
      <w:r>
        <w:rPr>
          <w:color w:val="4D4B4B"/>
          <w:w w:val="105"/>
          <w:sz w:val="17"/>
        </w:rPr>
        <w:t> estarán</w:t>
      </w:r>
      <w:r>
        <w:rPr>
          <w:color w:val="4D4B4B"/>
          <w:w w:val="105"/>
          <w:sz w:val="17"/>
        </w:rPr>
        <w:t> sujetos</w:t>
      </w:r>
      <w:r>
        <w:rPr>
          <w:color w:val="4D4B4B"/>
          <w:w w:val="105"/>
          <w:sz w:val="17"/>
        </w:rPr>
        <w:t> a</w:t>
      </w:r>
      <w:r>
        <w:rPr>
          <w:color w:val="4D4B4B"/>
          <w:w w:val="105"/>
          <w:sz w:val="17"/>
        </w:rPr>
        <w:t> los</w:t>
      </w:r>
      <w:r>
        <w:rPr>
          <w:color w:val="4D4B4B"/>
          <w:w w:val="105"/>
          <w:sz w:val="17"/>
        </w:rPr>
        <w:t> procedimientos establecidos</w:t>
      </w:r>
      <w:r>
        <w:rPr>
          <w:color w:val="4D4B4B"/>
          <w:w w:val="105"/>
          <w:sz w:val="17"/>
        </w:rPr>
        <w:t> en</w:t>
      </w:r>
      <w:r>
        <w:rPr>
          <w:color w:val="4D4B4B"/>
          <w:w w:val="105"/>
          <w:sz w:val="17"/>
        </w:rPr>
        <w:t> el subpárrafo 1) debería ser determinada por la legislación o la practica nacionales.</w:t>
      </w:r>
    </w:p>
    <w:p>
      <w:pPr>
        <w:spacing w:line="240" w:lineRule="auto" w:before="2"/>
        <w:rPr>
          <w:sz w:val="16"/>
        </w:rPr>
      </w:pPr>
    </w:p>
    <w:p>
      <w:pPr>
        <w:pStyle w:val="ListParagraph"/>
        <w:numPr>
          <w:ilvl w:val="0"/>
          <w:numId w:val="69"/>
        </w:numPr>
        <w:tabs>
          <w:tab w:pos="350" w:val="left" w:leader="none"/>
        </w:tabs>
        <w:spacing w:line="331" w:lineRule="auto" w:before="0" w:after="0"/>
        <w:ind w:left="125" w:right="799" w:hanging="4"/>
        <w:jc w:val="both"/>
        <w:rPr>
          <w:sz w:val="17"/>
        </w:rPr>
      </w:pPr>
      <w:r>
        <w:rPr>
          <w:color w:val="4D4B4B"/>
          <w:w w:val="105"/>
          <w:sz w:val="17"/>
        </w:rPr>
        <w:t>Las</w:t>
      </w:r>
      <w:r>
        <w:rPr>
          <w:color w:val="4D4B4B"/>
          <w:w w:val="105"/>
          <w:sz w:val="17"/>
        </w:rPr>
        <w:t> disposiciones</w:t>
      </w:r>
      <w:r>
        <w:rPr>
          <w:color w:val="4D4B4B"/>
          <w:w w:val="105"/>
          <w:sz w:val="17"/>
        </w:rPr>
        <w:t> de</w:t>
      </w:r>
      <w:r>
        <w:rPr>
          <w:color w:val="4D4B4B"/>
          <w:w w:val="105"/>
          <w:sz w:val="17"/>
        </w:rPr>
        <w:t> la</w:t>
      </w:r>
      <w:r>
        <w:rPr>
          <w:color w:val="4D4B4B"/>
          <w:w w:val="105"/>
          <w:sz w:val="17"/>
        </w:rPr>
        <w:t> presente</w:t>
      </w:r>
      <w:r>
        <w:rPr>
          <w:color w:val="4D4B4B"/>
          <w:w w:val="105"/>
          <w:sz w:val="17"/>
        </w:rPr>
        <w:t> Recomendación</w:t>
      </w:r>
      <w:r>
        <w:rPr>
          <w:color w:val="4D4B4B"/>
          <w:w w:val="105"/>
          <w:sz w:val="17"/>
        </w:rPr>
        <w:t> pueden</w:t>
      </w:r>
      <w:r>
        <w:rPr>
          <w:color w:val="4D4B4B"/>
          <w:w w:val="105"/>
          <w:sz w:val="17"/>
        </w:rPr>
        <w:t> aplicarse</w:t>
      </w:r>
      <w:r>
        <w:rPr>
          <w:color w:val="4D4B4B"/>
          <w:w w:val="105"/>
          <w:sz w:val="17"/>
        </w:rPr>
        <w:t> por</w:t>
      </w:r>
      <w:r>
        <w:rPr>
          <w:color w:val="4D4B4B"/>
          <w:w w:val="105"/>
          <w:sz w:val="17"/>
        </w:rPr>
        <w:t> vía</w:t>
      </w:r>
      <w:r>
        <w:rPr>
          <w:color w:val="4D4B4B"/>
          <w:w w:val="105"/>
          <w:sz w:val="17"/>
        </w:rPr>
        <w:t> legislativa</w:t>
      </w:r>
      <w:r>
        <w:rPr>
          <w:color w:val="4D4B4B"/>
          <w:w w:val="105"/>
          <w:sz w:val="17"/>
        </w:rPr>
        <w:t> o</w:t>
      </w:r>
      <w:r>
        <w:rPr>
          <w:color w:val="4D4B4B"/>
          <w:w w:val="105"/>
          <w:sz w:val="17"/>
        </w:rPr>
        <w:t> por</w:t>
      </w:r>
      <w:r>
        <w:rPr>
          <w:color w:val="4D4B4B"/>
          <w:w w:val="105"/>
          <w:sz w:val="17"/>
        </w:rPr>
        <w:t> cualquier</w:t>
      </w:r>
      <w:r>
        <w:rPr>
          <w:color w:val="4D4B4B"/>
          <w:w w:val="105"/>
          <w:sz w:val="17"/>
        </w:rPr>
        <w:t> otro medio conforme a la práctica nacional.</w:t>
      </w:r>
    </w:p>
    <w:p>
      <w:pPr>
        <w:spacing w:line="240" w:lineRule="auto" w:before="9"/>
        <w:rPr>
          <w:sz w:val="15"/>
        </w:rPr>
      </w:pPr>
    </w:p>
    <w:p>
      <w:pPr>
        <w:spacing w:before="0"/>
        <w:ind w:left="117" w:right="0" w:firstLine="0"/>
        <w:jc w:val="left"/>
        <w:rPr>
          <w:sz w:val="17"/>
        </w:rPr>
      </w:pPr>
      <w:r>
        <w:rPr>
          <w:color w:val="4D4B4B"/>
          <w:sz w:val="17"/>
        </w:rPr>
        <w:t>11.</w:t>
      </w:r>
      <w:r>
        <w:rPr>
          <w:color w:val="4D4B4B"/>
          <w:spacing w:val="20"/>
          <w:sz w:val="17"/>
        </w:rPr>
        <w:t> </w:t>
      </w:r>
      <w:r>
        <w:rPr>
          <w:color w:val="4D4B4B"/>
          <w:sz w:val="17"/>
        </w:rPr>
        <w:t>Protección</w:t>
      </w:r>
      <w:r>
        <w:rPr>
          <w:color w:val="4D4B4B"/>
          <w:spacing w:val="18"/>
          <w:sz w:val="17"/>
        </w:rPr>
        <w:t> </w:t>
      </w:r>
      <w:r>
        <w:rPr>
          <w:color w:val="4D4B4B"/>
          <w:sz w:val="17"/>
        </w:rPr>
        <w:t>de</w:t>
      </w:r>
      <w:r>
        <w:rPr>
          <w:color w:val="4D4B4B"/>
          <w:spacing w:val="5"/>
          <w:sz w:val="17"/>
        </w:rPr>
        <w:t> </w:t>
      </w:r>
      <w:r>
        <w:rPr>
          <w:color w:val="4D4B4B"/>
          <w:sz w:val="17"/>
        </w:rPr>
        <w:t>los</w:t>
      </w:r>
      <w:r>
        <w:rPr>
          <w:color w:val="4D4B4B"/>
          <w:spacing w:val="6"/>
          <w:sz w:val="17"/>
        </w:rPr>
        <w:t> </w:t>
      </w:r>
      <w:r>
        <w:rPr>
          <w:color w:val="4D4B4B"/>
          <w:sz w:val="17"/>
        </w:rPr>
        <w:t>créditos</w:t>
      </w:r>
      <w:r>
        <w:rPr>
          <w:color w:val="4D4B4B"/>
          <w:spacing w:val="17"/>
          <w:sz w:val="17"/>
        </w:rPr>
        <w:t> </w:t>
      </w:r>
      <w:r>
        <w:rPr>
          <w:color w:val="4D4B4B"/>
          <w:sz w:val="17"/>
        </w:rPr>
        <w:t>laborales</w:t>
      </w:r>
      <w:r>
        <w:rPr>
          <w:color w:val="4D4B4B"/>
          <w:spacing w:val="17"/>
          <w:sz w:val="17"/>
        </w:rPr>
        <w:t> </w:t>
      </w:r>
      <w:r>
        <w:rPr>
          <w:color w:val="4D4B4B"/>
          <w:sz w:val="17"/>
        </w:rPr>
        <w:t>por</w:t>
      </w:r>
      <w:r>
        <w:rPr>
          <w:color w:val="4D4B4B"/>
          <w:spacing w:val="13"/>
          <w:sz w:val="17"/>
        </w:rPr>
        <w:t> </w:t>
      </w:r>
      <w:r>
        <w:rPr>
          <w:color w:val="4D4B4B"/>
          <w:sz w:val="17"/>
        </w:rPr>
        <w:t>medio</w:t>
      </w:r>
      <w:r>
        <w:rPr>
          <w:color w:val="4D4B4B"/>
          <w:spacing w:val="16"/>
          <w:sz w:val="17"/>
        </w:rPr>
        <w:t> </w:t>
      </w:r>
      <w:r>
        <w:rPr>
          <w:color w:val="4D4B4B"/>
          <w:sz w:val="17"/>
        </w:rPr>
        <w:t>de</w:t>
      </w:r>
      <w:r>
        <w:rPr>
          <w:color w:val="4D4B4B"/>
          <w:spacing w:val="12"/>
          <w:sz w:val="17"/>
        </w:rPr>
        <w:t> </w:t>
      </w:r>
      <w:r>
        <w:rPr>
          <w:color w:val="4D4B4B"/>
          <w:sz w:val="17"/>
        </w:rPr>
        <w:t>un</w:t>
      </w:r>
      <w:r>
        <w:rPr>
          <w:color w:val="4D4B4B"/>
          <w:spacing w:val="9"/>
          <w:sz w:val="17"/>
        </w:rPr>
        <w:t> </w:t>
      </w:r>
      <w:r>
        <w:rPr>
          <w:color w:val="4D4B4B"/>
          <w:spacing w:val="-2"/>
          <w:sz w:val="17"/>
        </w:rPr>
        <w:t>privilegio.</w:t>
      </w:r>
    </w:p>
    <w:p>
      <w:pPr>
        <w:spacing w:line="240" w:lineRule="auto" w:before="10"/>
        <w:rPr>
          <w:sz w:val="21"/>
        </w:rPr>
      </w:pPr>
    </w:p>
    <w:p>
      <w:pPr>
        <w:spacing w:before="0"/>
        <w:ind w:left="123" w:right="0" w:firstLine="0"/>
        <w:jc w:val="left"/>
        <w:rPr>
          <w:sz w:val="17"/>
        </w:rPr>
      </w:pPr>
      <w:r>
        <w:rPr>
          <w:color w:val="4D4B4B"/>
          <w:w w:val="105"/>
          <w:sz w:val="17"/>
        </w:rPr>
        <w:t>Créditos</w:t>
      </w:r>
      <w:r>
        <w:rPr>
          <w:color w:val="4D4B4B"/>
          <w:spacing w:val="-2"/>
          <w:w w:val="105"/>
          <w:sz w:val="17"/>
        </w:rPr>
        <w:t> Protegidos</w:t>
      </w:r>
    </w:p>
    <w:p>
      <w:pPr>
        <w:spacing w:line="240" w:lineRule="auto" w:before="8"/>
        <w:rPr>
          <w:sz w:val="22"/>
        </w:rPr>
      </w:pPr>
    </w:p>
    <w:p>
      <w:pPr>
        <w:pStyle w:val="ListParagraph"/>
        <w:numPr>
          <w:ilvl w:val="0"/>
          <w:numId w:val="69"/>
        </w:numPr>
        <w:tabs>
          <w:tab w:pos="325" w:val="left" w:leader="none"/>
        </w:tabs>
        <w:spacing w:line="240" w:lineRule="auto" w:before="0" w:after="0"/>
        <w:ind w:left="324" w:right="0" w:hanging="201"/>
        <w:jc w:val="left"/>
        <w:rPr>
          <w:sz w:val="17"/>
        </w:rPr>
      </w:pPr>
      <w:r>
        <w:rPr>
          <w:color w:val="4D4B4B"/>
          <w:w w:val="105"/>
          <w:sz w:val="17"/>
        </w:rPr>
        <w:t>1</w:t>
      </w:r>
      <w:r>
        <w:rPr>
          <w:color w:val="777777"/>
          <w:w w:val="105"/>
          <w:sz w:val="17"/>
        </w:rPr>
        <w:t>.</w:t>
      </w:r>
      <w:r>
        <w:rPr>
          <w:color w:val="777777"/>
          <w:spacing w:val="-13"/>
          <w:w w:val="105"/>
          <w:sz w:val="17"/>
        </w:rPr>
        <w:t> </w:t>
      </w:r>
      <w:r>
        <w:rPr>
          <w:color w:val="4D4B4B"/>
          <w:w w:val="105"/>
          <w:sz w:val="17"/>
        </w:rPr>
        <w:t>La</w:t>
      </w:r>
      <w:r>
        <w:rPr>
          <w:color w:val="4D4B4B"/>
          <w:spacing w:val="-2"/>
          <w:w w:val="105"/>
          <w:sz w:val="17"/>
        </w:rPr>
        <w:t> </w:t>
      </w:r>
      <w:r>
        <w:rPr>
          <w:color w:val="4D4B4B"/>
          <w:w w:val="105"/>
          <w:sz w:val="17"/>
        </w:rPr>
        <w:t>protección</w:t>
      </w:r>
      <w:r>
        <w:rPr>
          <w:color w:val="4D4B4B"/>
          <w:spacing w:val="7"/>
          <w:w w:val="105"/>
          <w:sz w:val="17"/>
        </w:rPr>
        <w:t> </w:t>
      </w:r>
      <w:r>
        <w:rPr>
          <w:color w:val="4D4B4B"/>
          <w:w w:val="105"/>
          <w:sz w:val="17"/>
        </w:rPr>
        <w:t>conferida</w:t>
      </w:r>
      <w:r>
        <w:rPr>
          <w:color w:val="4D4B4B"/>
          <w:spacing w:val="12"/>
          <w:w w:val="105"/>
          <w:sz w:val="17"/>
        </w:rPr>
        <w:t> </w:t>
      </w:r>
      <w:r>
        <w:rPr>
          <w:color w:val="4D4B4B"/>
          <w:w w:val="105"/>
          <w:sz w:val="17"/>
        </w:rPr>
        <w:t>por</w:t>
      </w:r>
      <w:r>
        <w:rPr>
          <w:color w:val="4D4B4B"/>
          <w:spacing w:val="-2"/>
          <w:w w:val="105"/>
          <w:sz w:val="17"/>
        </w:rPr>
        <w:t> </w:t>
      </w:r>
      <w:r>
        <w:rPr>
          <w:color w:val="4D4B4B"/>
          <w:w w:val="105"/>
          <w:sz w:val="17"/>
        </w:rPr>
        <w:t>un</w:t>
      </w:r>
      <w:r>
        <w:rPr>
          <w:color w:val="4D4B4B"/>
          <w:spacing w:val="-7"/>
          <w:w w:val="105"/>
          <w:sz w:val="17"/>
        </w:rPr>
        <w:t> </w:t>
      </w:r>
      <w:r>
        <w:rPr>
          <w:color w:val="4D4B4B"/>
          <w:w w:val="105"/>
          <w:sz w:val="17"/>
        </w:rPr>
        <w:t>privilegio</w:t>
      </w:r>
      <w:r>
        <w:rPr>
          <w:color w:val="4D4B4B"/>
          <w:spacing w:val="7"/>
          <w:w w:val="105"/>
          <w:sz w:val="17"/>
        </w:rPr>
        <w:t> </w:t>
      </w:r>
      <w:r>
        <w:rPr>
          <w:color w:val="4D4B4B"/>
          <w:w w:val="105"/>
          <w:sz w:val="17"/>
        </w:rPr>
        <w:t>debería</w:t>
      </w:r>
      <w:r>
        <w:rPr>
          <w:color w:val="4D4B4B"/>
          <w:spacing w:val="10"/>
          <w:w w:val="105"/>
          <w:sz w:val="17"/>
        </w:rPr>
        <w:t> </w:t>
      </w:r>
      <w:r>
        <w:rPr>
          <w:color w:val="4D4B4B"/>
          <w:w w:val="105"/>
          <w:sz w:val="17"/>
        </w:rPr>
        <w:t>cubrir</w:t>
      </w:r>
      <w:r>
        <w:rPr>
          <w:color w:val="4D4B4B"/>
          <w:spacing w:val="2"/>
          <w:w w:val="105"/>
          <w:sz w:val="17"/>
        </w:rPr>
        <w:t> </w:t>
      </w:r>
      <w:r>
        <w:rPr>
          <w:color w:val="4D4B4B"/>
          <w:w w:val="105"/>
          <w:sz w:val="17"/>
        </w:rPr>
        <w:t>los</w:t>
      </w:r>
      <w:r>
        <w:rPr>
          <w:color w:val="4D4B4B"/>
          <w:spacing w:val="-4"/>
          <w:w w:val="105"/>
          <w:sz w:val="17"/>
        </w:rPr>
        <w:t> </w:t>
      </w:r>
      <w:r>
        <w:rPr>
          <w:color w:val="4D4B4B"/>
          <w:w w:val="105"/>
          <w:sz w:val="17"/>
        </w:rPr>
        <w:t>siguientes</w:t>
      </w:r>
      <w:r>
        <w:rPr>
          <w:color w:val="4D4B4B"/>
          <w:spacing w:val="7"/>
          <w:w w:val="105"/>
          <w:sz w:val="17"/>
        </w:rPr>
        <w:t> </w:t>
      </w:r>
      <w:r>
        <w:rPr>
          <w:color w:val="4D4B4B"/>
          <w:spacing w:val="-2"/>
          <w:w w:val="105"/>
          <w:sz w:val="17"/>
        </w:rPr>
        <w:t>créditos:</w:t>
      </w:r>
    </w:p>
    <w:p>
      <w:pPr>
        <w:spacing w:line="240" w:lineRule="auto" w:before="10"/>
        <w:rPr>
          <w:sz w:val="21"/>
        </w:rPr>
      </w:pPr>
    </w:p>
    <w:p>
      <w:pPr>
        <w:pStyle w:val="ListParagraph"/>
        <w:numPr>
          <w:ilvl w:val="1"/>
          <w:numId w:val="69"/>
        </w:numPr>
        <w:tabs>
          <w:tab w:pos="370" w:val="left" w:leader="none"/>
        </w:tabs>
        <w:spacing w:line="331" w:lineRule="auto" w:before="0" w:after="0"/>
        <w:ind w:left="121" w:right="803" w:hanging="1"/>
        <w:jc w:val="both"/>
        <w:rPr>
          <w:sz w:val="17"/>
        </w:rPr>
      </w:pPr>
      <w:r>
        <w:rPr>
          <w:color w:val="4D4B4B"/>
          <w:w w:val="105"/>
          <w:sz w:val="17"/>
        </w:rPr>
        <w:t>Los</w:t>
      </w:r>
      <w:r>
        <w:rPr>
          <w:color w:val="4D4B4B"/>
          <w:w w:val="105"/>
          <w:sz w:val="17"/>
        </w:rPr>
        <w:t> salarios,</w:t>
      </w:r>
      <w:r>
        <w:rPr>
          <w:color w:val="4D4B4B"/>
          <w:w w:val="105"/>
          <w:sz w:val="17"/>
        </w:rPr>
        <w:t> las</w:t>
      </w:r>
      <w:r>
        <w:rPr>
          <w:color w:val="4D4B4B"/>
          <w:w w:val="105"/>
          <w:sz w:val="17"/>
        </w:rPr>
        <w:t> primas</w:t>
      </w:r>
      <w:r>
        <w:rPr>
          <w:color w:val="4D4B4B"/>
          <w:w w:val="105"/>
          <w:sz w:val="17"/>
        </w:rPr>
        <w:t> por</w:t>
      </w:r>
      <w:r>
        <w:rPr>
          <w:color w:val="4D4B4B"/>
          <w:w w:val="105"/>
          <w:sz w:val="17"/>
        </w:rPr>
        <w:t> horas</w:t>
      </w:r>
      <w:r>
        <w:rPr>
          <w:color w:val="4D4B4B"/>
          <w:w w:val="105"/>
          <w:sz w:val="17"/>
        </w:rPr>
        <w:t> extraordinarias,</w:t>
      </w:r>
      <w:r>
        <w:rPr>
          <w:color w:val="4D4B4B"/>
          <w:w w:val="105"/>
          <w:sz w:val="17"/>
        </w:rPr>
        <w:t> las</w:t>
      </w:r>
      <w:r>
        <w:rPr>
          <w:color w:val="4D4B4B"/>
          <w:w w:val="105"/>
          <w:sz w:val="17"/>
        </w:rPr>
        <w:t> comisiones</w:t>
      </w:r>
      <w:r>
        <w:rPr>
          <w:color w:val="4D4B4B"/>
          <w:w w:val="105"/>
          <w:sz w:val="17"/>
        </w:rPr>
        <w:t> y</w:t>
      </w:r>
      <w:r>
        <w:rPr>
          <w:color w:val="4D4B4B"/>
          <w:w w:val="105"/>
          <w:sz w:val="17"/>
        </w:rPr>
        <w:t> otras</w:t>
      </w:r>
      <w:r>
        <w:rPr>
          <w:color w:val="4D4B4B"/>
          <w:w w:val="105"/>
          <w:sz w:val="17"/>
        </w:rPr>
        <w:t> modalidades</w:t>
      </w:r>
      <w:r>
        <w:rPr>
          <w:color w:val="4D4B4B"/>
          <w:w w:val="105"/>
          <w:sz w:val="17"/>
        </w:rPr>
        <w:t> de</w:t>
      </w:r>
      <w:r>
        <w:rPr>
          <w:color w:val="4D4B4B"/>
          <w:w w:val="105"/>
          <w:sz w:val="17"/>
        </w:rPr>
        <w:t> remuneración, correspondientes al trabajo</w:t>
      </w:r>
      <w:r>
        <w:rPr>
          <w:color w:val="4D4B4B"/>
          <w:spacing w:val="13"/>
          <w:w w:val="105"/>
          <w:sz w:val="17"/>
        </w:rPr>
        <w:t> </w:t>
      </w:r>
      <w:r>
        <w:rPr>
          <w:color w:val="4D4B4B"/>
          <w:w w:val="105"/>
          <w:sz w:val="17"/>
        </w:rPr>
        <w:t>efectuado durante</w:t>
      </w:r>
      <w:r>
        <w:rPr>
          <w:color w:val="4D4B4B"/>
          <w:spacing w:val="13"/>
          <w:w w:val="105"/>
          <w:sz w:val="17"/>
        </w:rPr>
        <w:t> </w:t>
      </w:r>
      <w:r>
        <w:rPr>
          <w:color w:val="4D4B4B"/>
          <w:w w:val="105"/>
          <w:sz w:val="17"/>
        </w:rPr>
        <w:t>un período determinado,</w:t>
      </w:r>
      <w:r>
        <w:rPr>
          <w:color w:val="4D4B4B"/>
          <w:spacing w:val="13"/>
          <w:w w:val="105"/>
          <w:sz w:val="17"/>
        </w:rPr>
        <w:t> </w:t>
      </w:r>
      <w:r>
        <w:rPr>
          <w:color w:val="4D4B4B"/>
          <w:w w:val="105"/>
          <w:sz w:val="17"/>
        </w:rPr>
        <w:t>inmediatamente anterior</w:t>
      </w:r>
      <w:r>
        <w:rPr>
          <w:color w:val="4D4B4B"/>
          <w:spacing w:val="14"/>
          <w:w w:val="105"/>
          <w:sz w:val="17"/>
        </w:rPr>
        <w:t> </w:t>
      </w:r>
      <w:r>
        <w:rPr>
          <w:color w:val="4D4B4B"/>
          <w:w w:val="105"/>
          <w:sz w:val="17"/>
        </w:rPr>
        <w:t>a la insolvencia o a la terminación</w:t>
      </w:r>
      <w:r>
        <w:rPr>
          <w:color w:val="4D4B4B"/>
          <w:spacing w:val="19"/>
          <w:w w:val="105"/>
          <w:sz w:val="17"/>
        </w:rPr>
        <w:t> </w:t>
      </w:r>
      <w:r>
        <w:rPr>
          <w:color w:val="4D4B4B"/>
          <w:w w:val="105"/>
          <w:sz w:val="17"/>
        </w:rPr>
        <w:t>de la relación</w:t>
      </w:r>
      <w:r>
        <w:rPr>
          <w:color w:val="4D4B4B"/>
          <w:spacing w:val="16"/>
          <w:w w:val="105"/>
          <w:sz w:val="17"/>
        </w:rPr>
        <w:t> </w:t>
      </w:r>
      <w:r>
        <w:rPr>
          <w:color w:val="4D4B4B"/>
          <w:w w:val="105"/>
          <w:sz w:val="17"/>
        </w:rPr>
        <w:t>de trabajo; este período</w:t>
      </w:r>
      <w:r>
        <w:rPr>
          <w:color w:val="4D4B4B"/>
          <w:spacing w:val="17"/>
          <w:w w:val="105"/>
          <w:sz w:val="17"/>
        </w:rPr>
        <w:t> </w:t>
      </w:r>
      <w:r>
        <w:rPr>
          <w:color w:val="4D4B4B"/>
          <w:w w:val="105"/>
          <w:sz w:val="17"/>
        </w:rPr>
        <w:t>debería</w:t>
      </w:r>
      <w:r>
        <w:rPr>
          <w:color w:val="4D4B4B"/>
          <w:spacing w:val="21"/>
          <w:w w:val="105"/>
          <w:sz w:val="17"/>
        </w:rPr>
        <w:t> </w:t>
      </w:r>
      <w:r>
        <w:rPr>
          <w:color w:val="4D4B4B"/>
          <w:w w:val="105"/>
          <w:sz w:val="17"/>
        </w:rPr>
        <w:t>fijarse</w:t>
      </w:r>
      <w:r>
        <w:rPr>
          <w:color w:val="4D4B4B"/>
          <w:spacing w:val="17"/>
          <w:w w:val="105"/>
          <w:sz w:val="17"/>
        </w:rPr>
        <w:t> </w:t>
      </w:r>
      <w:r>
        <w:rPr>
          <w:color w:val="4D4B4B"/>
          <w:w w:val="105"/>
          <w:sz w:val="17"/>
        </w:rPr>
        <w:t>en la legislación</w:t>
      </w:r>
      <w:r>
        <w:rPr>
          <w:color w:val="4D4B4B"/>
          <w:spacing w:val="23"/>
          <w:w w:val="105"/>
          <w:sz w:val="17"/>
        </w:rPr>
        <w:t> </w:t>
      </w:r>
      <w:r>
        <w:rPr>
          <w:color w:val="4D4B4B"/>
          <w:w w:val="105"/>
          <w:sz w:val="17"/>
        </w:rPr>
        <w:t>nacional</w:t>
      </w:r>
      <w:r>
        <w:rPr>
          <w:color w:val="4D4B4B"/>
          <w:spacing w:val="18"/>
          <w:w w:val="105"/>
          <w:sz w:val="17"/>
        </w:rPr>
        <w:t> </w:t>
      </w:r>
      <w:r>
        <w:rPr>
          <w:color w:val="4D4B4B"/>
          <w:w w:val="105"/>
          <w:sz w:val="17"/>
        </w:rPr>
        <w:t>y no debería ser inferior a doce meses;</w:t>
      </w:r>
    </w:p>
    <w:p>
      <w:pPr>
        <w:spacing w:line="240" w:lineRule="auto" w:before="1"/>
        <w:rPr>
          <w:sz w:val="16"/>
        </w:rPr>
      </w:pPr>
    </w:p>
    <w:p>
      <w:pPr>
        <w:pStyle w:val="ListParagraph"/>
        <w:numPr>
          <w:ilvl w:val="1"/>
          <w:numId w:val="69"/>
        </w:numPr>
        <w:tabs>
          <w:tab w:pos="336" w:val="left" w:leader="none"/>
        </w:tabs>
        <w:spacing w:line="333" w:lineRule="auto" w:before="0" w:after="0"/>
        <w:ind w:left="121" w:right="794" w:firstLine="4"/>
        <w:jc w:val="both"/>
        <w:rPr>
          <w:sz w:val="17"/>
        </w:rPr>
      </w:pPr>
      <w:r>
        <w:rPr>
          <w:color w:val="4D4B4B"/>
          <w:w w:val="105"/>
          <w:sz w:val="17"/>
        </w:rPr>
        <w:t>Las sumas adeudadas en</w:t>
      </w:r>
      <w:r>
        <w:rPr>
          <w:color w:val="4D4B4B"/>
          <w:spacing w:val="-3"/>
          <w:w w:val="105"/>
          <w:sz w:val="17"/>
        </w:rPr>
        <w:t> </w:t>
      </w:r>
      <w:r>
        <w:rPr>
          <w:color w:val="4D4B4B"/>
          <w:w w:val="105"/>
          <w:sz w:val="17"/>
        </w:rPr>
        <w:t>concepto de</w:t>
      </w:r>
      <w:r>
        <w:rPr>
          <w:color w:val="4D4B4B"/>
          <w:spacing w:val="-4"/>
          <w:w w:val="105"/>
          <w:sz w:val="17"/>
        </w:rPr>
        <w:t> </w:t>
      </w:r>
      <w:r>
        <w:rPr>
          <w:color w:val="4D4B4B"/>
          <w:w w:val="105"/>
          <w:sz w:val="17"/>
        </w:rPr>
        <w:t>vacaciones pagadas correspondientes</w:t>
      </w:r>
      <w:r>
        <w:rPr>
          <w:color w:val="4D4B4B"/>
          <w:spacing w:val="-1"/>
          <w:w w:val="105"/>
          <w:sz w:val="17"/>
        </w:rPr>
        <w:t> </w:t>
      </w:r>
      <w:r>
        <w:rPr>
          <w:color w:val="4D4B4B"/>
          <w:w w:val="105"/>
          <w:sz w:val="17"/>
        </w:rPr>
        <w:t>al trabajo efectuado en</w:t>
      </w:r>
      <w:r>
        <w:rPr>
          <w:color w:val="4D4B4B"/>
          <w:spacing w:val="-2"/>
          <w:w w:val="105"/>
          <w:sz w:val="17"/>
        </w:rPr>
        <w:t> </w:t>
      </w:r>
      <w:r>
        <w:rPr>
          <w:color w:val="4D4B4B"/>
          <w:w w:val="105"/>
          <w:sz w:val="17"/>
        </w:rPr>
        <w:t>el curso del</w:t>
      </w:r>
      <w:r>
        <w:rPr>
          <w:color w:val="4D4B4B"/>
          <w:w w:val="105"/>
          <w:sz w:val="17"/>
        </w:rPr>
        <w:t> ano</w:t>
      </w:r>
      <w:r>
        <w:rPr>
          <w:color w:val="4D4B4B"/>
          <w:w w:val="105"/>
          <w:sz w:val="17"/>
        </w:rPr>
        <w:t> en</w:t>
      </w:r>
      <w:r>
        <w:rPr>
          <w:color w:val="4D4B4B"/>
          <w:w w:val="105"/>
          <w:sz w:val="17"/>
        </w:rPr>
        <w:t> el</w:t>
      </w:r>
      <w:r>
        <w:rPr>
          <w:color w:val="4D4B4B"/>
          <w:w w:val="105"/>
          <w:sz w:val="17"/>
        </w:rPr>
        <w:t> que</w:t>
      </w:r>
      <w:r>
        <w:rPr>
          <w:color w:val="4D4B4B"/>
          <w:w w:val="105"/>
          <w:sz w:val="17"/>
        </w:rPr>
        <w:t> ha</w:t>
      </w:r>
      <w:r>
        <w:rPr>
          <w:color w:val="4D4B4B"/>
          <w:w w:val="105"/>
          <w:sz w:val="17"/>
        </w:rPr>
        <w:t> sobrevenido</w:t>
      </w:r>
      <w:r>
        <w:rPr>
          <w:color w:val="4D4B4B"/>
          <w:w w:val="105"/>
          <w:sz w:val="17"/>
        </w:rPr>
        <w:t> la</w:t>
      </w:r>
      <w:r>
        <w:rPr>
          <w:color w:val="4D4B4B"/>
          <w:w w:val="105"/>
          <w:sz w:val="17"/>
        </w:rPr>
        <w:t> insolvencia</w:t>
      </w:r>
      <w:r>
        <w:rPr>
          <w:color w:val="4D4B4B"/>
          <w:w w:val="105"/>
          <w:sz w:val="17"/>
        </w:rPr>
        <w:t> o</w:t>
      </w:r>
      <w:r>
        <w:rPr>
          <w:color w:val="4D4B4B"/>
          <w:w w:val="105"/>
          <w:sz w:val="17"/>
        </w:rPr>
        <w:t> la</w:t>
      </w:r>
      <w:r>
        <w:rPr>
          <w:color w:val="4D4B4B"/>
          <w:w w:val="105"/>
          <w:sz w:val="17"/>
        </w:rPr>
        <w:t> terminación</w:t>
      </w:r>
      <w:r>
        <w:rPr>
          <w:color w:val="4D4B4B"/>
          <w:w w:val="105"/>
          <w:sz w:val="17"/>
        </w:rPr>
        <w:t> de</w:t>
      </w:r>
      <w:r>
        <w:rPr>
          <w:color w:val="4D4B4B"/>
          <w:w w:val="105"/>
          <w:sz w:val="17"/>
        </w:rPr>
        <w:t> la</w:t>
      </w:r>
      <w:r>
        <w:rPr>
          <w:color w:val="4D4B4B"/>
          <w:w w:val="105"/>
          <w:sz w:val="17"/>
        </w:rPr>
        <w:t> relación</w:t>
      </w:r>
      <w:r>
        <w:rPr>
          <w:color w:val="4D4B4B"/>
          <w:w w:val="105"/>
          <w:sz w:val="17"/>
        </w:rPr>
        <w:t> de</w:t>
      </w:r>
      <w:r>
        <w:rPr>
          <w:color w:val="4D4B4B"/>
          <w:w w:val="105"/>
          <w:sz w:val="17"/>
        </w:rPr>
        <w:t> trabajo,</w:t>
      </w:r>
      <w:r>
        <w:rPr>
          <w:color w:val="4D4B4B"/>
          <w:w w:val="105"/>
          <w:sz w:val="17"/>
        </w:rPr>
        <w:t> así</w:t>
      </w:r>
      <w:r>
        <w:rPr>
          <w:color w:val="4D4B4B"/>
          <w:w w:val="105"/>
          <w:sz w:val="17"/>
        </w:rPr>
        <w:t> como</w:t>
      </w:r>
      <w:r>
        <w:rPr>
          <w:color w:val="4D4B4B"/>
          <w:w w:val="105"/>
          <w:sz w:val="17"/>
        </w:rPr>
        <w:t> las correspondientes al ano anterior;</w:t>
      </w:r>
    </w:p>
    <w:p>
      <w:pPr>
        <w:spacing w:line="240" w:lineRule="auto" w:before="7"/>
        <w:rPr>
          <w:sz w:val="15"/>
        </w:rPr>
      </w:pPr>
    </w:p>
    <w:p>
      <w:pPr>
        <w:pStyle w:val="ListParagraph"/>
        <w:numPr>
          <w:ilvl w:val="1"/>
          <w:numId w:val="69"/>
        </w:numPr>
        <w:tabs>
          <w:tab w:pos="341" w:val="left" w:leader="none"/>
        </w:tabs>
        <w:spacing w:line="331" w:lineRule="auto" w:before="0" w:after="0"/>
        <w:ind w:left="120" w:right="791" w:firstLine="4"/>
        <w:jc w:val="both"/>
        <w:rPr>
          <w:sz w:val="17"/>
        </w:rPr>
      </w:pPr>
      <w:r>
        <w:rPr>
          <w:color w:val="4D4B4B"/>
          <w:w w:val="105"/>
          <w:sz w:val="17"/>
        </w:rPr>
        <w:t>Las sumas</w:t>
      </w:r>
      <w:r>
        <w:rPr>
          <w:color w:val="4D4B4B"/>
          <w:w w:val="105"/>
          <w:sz w:val="17"/>
        </w:rPr>
        <w:t> adeudadas</w:t>
      </w:r>
      <w:r>
        <w:rPr>
          <w:color w:val="4D4B4B"/>
          <w:w w:val="105"/>
          <w:sz w:val="17"/>
        </w:rPr>
        <w:t> en concepto</w:t>
      </w:r>
      <w:r>
        <w:rPr>
          <w:color w:val="4D4B4B"/>
          <w:w w:val="105"/>
          <w:sz w:val="17"/>
        </w:rPr>
        <w:t> de otras</w:t>
      </w:r>
      <w:r>
        <w:rPr>
          <w:color w:val="4D4B4B"/>
          <w:w w:val="105"/>
          <w:sz w:val="17"/>
        </w:rPr>
        <w:t> ausencias</w:t>
      </w:r>
      <w:r>
        <w:rPr>
          <w:color w:val="4D4B4B"/>
          <w:w w:val="105"/>
          <w:sz w:val="17"/>
        </w:rPr>
        <w:t> retribuidas,</w:t>
      </w:r>
      <w:r>
        <w:rPr>
          <w:color w:val="4D4B4B"/>
          <w:w w:val="105"/>
          <w:sz w:val="17"/>
        </w:rPr>
        <w:t> las primas</w:t>
      </w:r>
      <w:r>
        <w:rPr>
          <w:color w:val="4D4B4B"/>
          <w:w w:val="105"/>
          <w:sz w:val="17"/>
        </w:rPr>
        <w:t> de fin de ano y otras primas establecidas</w:t>
      </w:r>
      <w:r>
        <w:rPr>
          <w:color w:val="4D4B4B"/>
          <w:w w:val="105"/>
          <w:sz w:val="17"/>
        </w:rPr>
        <w:t> en</w:t>
      </w:r>
      <w:r>
        <w:rPr>
          <w:color w:val="4D4B4B"/>
          <w:w w:val="105"/>
          <w:sz w:val="17"/>
        </w:rPr>
        <w:t> la</w:t>
      </w:r>
      <w:r>
        <w:rPr>
          <w:color w:val="4D4B4B"/>
          <w:w w:val="105"/>
          <w:sz w:val="17"/>
        </w:rPr>
        <w:t> legislación</w:t>
      </w:r>
      <w:r>
        <w:rPr>
          <w:color w:val="4D4B4B"/>
          <w:w w:val="105"/>
          <w:sz w:val="17"/>
        </w:rPr>
        <w:t> nacional</w:t>
      </w:r>
      <w:r>
        <w:rPr>
          <w:color w:val="777777"/>
          <w:w w:val="105"/>
          <w:sz w:val="17"/>
        </w:rPr>
        <w:t>,</w:t>
      </w:r>
      <w:r>
        <w:rPr>
          <w:color w:val="777777"/>
          <w:w w:val="105"/>
          <w:sz w:val="17"/>
        </w:rPr>
        <w:t> </w:t>
      </w:r>
      <w:r>
        <w:rPr>
          <w:color w:val="4D4B4B"/>
          <w:w w:val="105"/>
          <w:sz w:val="17"/>
        </w:rPr>
        <w:t>los</w:t>
      </w:r>
      <w:r>
        <w:rPr>
          <w:color w:val="4D4B4B"/>
          <w:w w:val="105"/>
          <w:sz w:val="17"/>
        </w:rPr>
        <w:t> convenios</w:t>
      </w:r>
      <w:r>
        <w:rPr>
          <w:color w:val="4D4B4B"/>
          <w:w w:val="105"/>
          <w:sz w:val="17"/>
        </w:rPr>
        <w:t> colectivos</w:t>
      </w:r>
      <w:r>
        <w:rPr>
          <w:color w:val="4D4B4B"/>
          <w:w w:val="105"/>
          <w:sz w:val="17"/>
        </w:rPr>
        <w:t> o</w:t>
      </w:r>
      <w:r>
        <w:rPr>
          <w:color w:val="4D4B4B"/>
          <w:w w:val="105"/>
          <w:sz w:val="17"/>
        </w:rPr>
        <w:t> los</w:t>
      </w:r>
      <w:r>
        <w:rPr>
          <w:color w:val="4D4B4B"/>
          <w:w w:val="105"/>
          <w:sz w:val="17"/>
        </w:rPr>
        <w:t> contratos</w:t>
      </w:r>
      <w:r>
        <w:rPr>
          <w:color w:val="4D4B4B"/>
          <w:w w:val="105"/>
          <w:sz w:val="17"/>
        </w:rPr>
        <w:t> individuales</w:t>
      </w:r>
      <w:r>
        <w:rPr>
          <w:color w:val="4D4B4B"/>
          <w:w w:val="105"/>
          <w:sz w:val="17"/>
        </w:rPr>
        <w:t> de</w:t>
      </w:r>
      <w:r>
        <w:rPr>
          <w:color w:val="4D4B4B"/>
          <w:w w:val="105"/>
          <w:sz w:val="17"/>
        </w:rPr>
        <w:t> trabajo, correspondientes</w:t>
      </w:r>
      <w:r>
        <w:rPr>
          <w:color w:val="4D4B4B"/>
          <w:w w:val="105"/>
          <w:sz w:val="17"/>
        </w:rPr>
        <w:t> a</w:t>
      </w:r>
      <w:r>
        <w:rPr>
          <w:color w:val="4D4B4B"/>
          <w:w w:val="105"/>
          <w:sz w:val="17"/>
        </w:rPr>
        <w:t> un</w:t>
      </w:r>
      <w:r>
        <w:rPr>
          <w:color w:val="4D4B4B"/>
          <w:w w:val="105"/>
          <w:sz w:val="17"/>
        </w:rPr>
        <w:t> periodo</w:t>
      </w:r>
      <w:r>
        <w:rPr>
          <w:color w:val="4D4B4B"/>
          <w:w w:val="105"/>
          <w:sz w:val="17"/>
        </w:rPr>
        <w:t> determinado</w:t>
      </w:r>
      <w:r>
        <w:rPr>
          <w:color w:val="4D4B4B"/>
          <w:w w:val="105"/>
          <w:sz w:val="17"/>
        </w:rPr>
        <w:t> que</w:t>
      </w:r>
      <w:r>
        <w:rPr>
          <w:color w:val="4D4B4B"/>
          <w:w w:val="105"/>
          <w:sz w:val="17"/>
        </w:rPr>
        <w:t> no</w:t>
      </w:r>
      <w:r>
        <w:rPr>
          <w:color w:val="4D4B4B"/>
          <w:w w:val="105"/>
          <w:sz w:val="17"/>
        </w:rPr>
        <w:t> debería</w:t>
      </w:r>
      <w:r>
        <w:rPr>
          <w:color w:val="4D4B4B"/>
          <w:w w:val="105"/>
          <w:sz w:val="17"/>
        </w:rPr>
        <w:t> ser</w:t>
      </w:r>
      <w:r>
        <w:rPr>
          <w:color w:val="4D4B4B"/>
          <w:w w:val="105"/>
          <w:sz w:val="17"/>
        </w:rPr>
        <w:t> inferior</w:t>
      </w:r>
      <w:r>
        <w:rPr>
          <w:color w:val="4D4B4B"/>
          <w:w w:val="105"/>
          <w:sz w:val="17"/>
        </w:rPr>
        <w:t> a</w:t>
      </w:r>
      <w:r>
        <w:rPr>
          <w:color w:val="4D4B4B"/>
          <w:w w:val="105"/>
          <w:sz w:val="17"/>
        </w:rPr>
        <w:t> los</w:t>
      </w:r>
      <w:r>
        <w:rPr>
          <w:color w:val="4D4B4B"/>
          <w:w w:val="105"/>
          <w:sz w:val="17"/>
        </w:rPr>
        <w:t> doce</w:t>
      </w:r>
      <w:r>
        <w:rPr>
          <w:color w:val="4D4B4B"/>
          <w:w w:val="105"/>
          <w:sz w:val="17"/>
        </w:rPr>
        <w:t> meses</w:t>
      </w:r>
      <w:r>
        <w:rPr>
          <w:color w:val="4D4B4B"/>
          <w:w w:val="105"/>
          <w:sz w:val="17"/>
        </w:rPr>
        <w:t> anteriores</w:t>
      </w:r>
      <w:r>
        <w:rPr>
          <w:color w:val="4D4B4B"/>
          <w:w w:val="105"/>
          <w:sz w:val="17"/>
        </w:rPr>
        <w:t> a</w:t>
      </w:r>
      <w:r>
        <w:rPr>
          <w:color w:val="4D4B4B"/>
          <w:w w:val="105"/>
          <w:sz w:val="17"/>
        </w:rPr>
        <w:t> la insolvencia o a la terminación de la relación de trabajo;</w:t>
      </w:r>
    </w:p>
    <w:p>
      <w:pPr>
        <w:spacing w:line="240" w:lineRule="auto" w:before="1"/>
        <w:rPr>
          <w:sz w:val="16"/>
        </w:rPr>
      </w:pPr>
    </w:p>
    <w:p>
      <w:pPr>
        <w:pStyle w:val="ListParagraph"/>
        <w:numPr>
          <w:ilvl w:val="1"/>
          <w:numId w:val="69"/>
        </w:numPr>
        <w:tabs>
          <w:tab w:pos="335" w:val="left" w:leader="none"/>
        </w:tabs>
        <w:spacing w:line="240" w:lineRule="auto" w:before="0" w:after="0"/>
        <w:ind w:left="334" w:right="0" w:hanging="214"/>
        <w:jc w:val="left"/>
        <w:rPr>
          <w:sz w:val="17"/>
        </w:rPr>
      </w:pPr>
      <w:r>
        <w:rPr>
          <w:color w:val="4D4B4B"/>
          <w:w w:val="105"/>
          <w:sz w:val="17"/>
        </w:rPr>
        <w:t>Todo</w:t>
      </w:r>
      <w:r>
        <w:rPr>
          <w:color w:val="4D4B4B"/>
          <w:spacing w:val="-3"/>
          <w:w w:val="105"/>
          <w:sz w:val="17"/>
        </w:rPr>
        <w:t> </w:t>
      </w:r>
      <w:r>
        <w:rPr>
          <w:color w:val="4D4B4B"/>
          <w:w w:val="105"/>
          <w:sz w:val="17"/>
        </w:rPr>
        <w:t>pago</w:t>
      </w:r>
      <w:r>
        <w:rPr>
          <w:color w:val="4D4B4B"/>
          <w:spacing w:val="-4"/>
          <w:w w:val="105"/>
          <w:sz w:val="17"/>
        </w:rPr>
        <w:t> </w:t>
      </w:r>
      <w:r>
        <w:rPr>
          <w:color w:val="4D4B4B"/>
          <w:w w:val="105"/>
          <w:sz w:val="17"/>
        </w:rPr>
        <w:t>adeudado</w:t>
      </w:r>
      <w:r>
        <w:rPr>
          <w:color w:val="4D4B4B"/>
          <w:spacing w:val="8"/>
          <w:w w:val="105"/>
          <w:sz w:val="17"/>
        </w:rPr>
        <w:t> </w:t>
      </w:r>
      <w:r>
        <w:rPr>
          <w:color w:val="4D4B4B"/>
          <w:w w:val="105"/>
          <w:sz w:val="17"/>
        </w:rPr>
        <w:t>en</w:t>
      </w:r>
      <w:r>
        <w:rPr>
          <w:color w:val="4D4B4B"/>
          <w:spacing w:val="-7"/>
          <w:w w:val="105"/>
          <w:sz w:val="17"/>
        </w:rPr>
        <w:t> </w:t>
      </w:r>
      <w:r>
        <w:rPr>
          <w:color w:val="4D4B4B"/>
          <w:w w:val="105"/>
          <w:sz w:val="17"/>
        </w:rPr>
        <w:t>sustitución</w:t>
      </w:r>
      <w:r>
        <w:rPr>
          <w:color w:val="4D4B4B"/>
          <w:spacing w:val="7"/>
          <w:w w:val="105"/>
          <w:sz w:val="17"/>
        </w:rPr>
        <w:t> </w:t>
      </w:r>
      <w:r>
        <w:rPr>
          <w:color w:val="4D4B4B"/>
          <w:w w:val="105"/>
          <w:sz w:val="17"/>
        </w:rPr>
        <w:t>del</w:t>
      </w:r>
      <w:r>
        <w:rPr>
          <w:color w:val="4D4B4B"/>
          <w:spacing w:val="-7"/>
          <w:w w:val="105"/>
          <w:sz w:val="17"/>
        </w:rPr>
        <w:t> </w:t>
      </w:r>
      <w:r>
        <w:rPr>
          <w:color w:val="4D4B4B"/>
          <w:w w:val="105"/>
          <w:sz w:val="17"/>
        </w:rPr>
        <w:t>preaviso</w:t>
      </w:r>
      <w:r>
        <w:rPr>
          <w:color w:val="4D4B4B"/>
          <w:spacing w:val="1"/>
          <w:w w:val="105"/>
          <w:sz w:val="17"/>
        </w:rPr>
        <w:t> </w:t>
      </w:r>
      <w:r>
        <w:rPr>
          <w:color w:val="4D4B4B"/>
          <w:w w:val="105"/>
          <w:sz w:val="17"/>
        </w:rPr>
        <w:t>de</w:t>
      </w:r>
      <w:r>
        <w:rPr>
          <w:color w:val="4D4B4B"/>
          <w:spacing w:val="-7"/>
          <w:w w:val="105"/>
          <w:sz w:val="17"/>
        </w:rPr>
        <w:t> </w:t>
      </w:r>
      <w:r>
        <w:rPr>
          <w:color w:val="4D4B4B"/>
          <w:spacing w:val="-2"/>
          <w:w w:val="105"/>
          <w:sz w:val="17"/>
        </w:rPr>
        <w:t>despido;</w:t>
      </w:r>
    </w:p>
    <w:p>
      <w:pPr>
        <w:spacing w:line="240" w:lineRule="auto" w:before="10"/>
        <w:rPr>
          <w:sz w:val="21"/>
        </w:rPr>
      </w:pPr>
    </w:p>
    <w:p>
      <w:pPr>
        <w:pStyle w:val="ListParagraph"/>
        <w:numPr>
          <w:ilvl w:val="1"/>
          <w:numId w:val="69"/>
        </w:numPr>
        <w:tabs>
          <w:tab w:pos="384" w:val="left" w:leader="none"/>
        </w:tabs>
        <w:spacing w:line="336" w:lineRule="auto" w:before="0" w:after="0"/>
        <w:ind w:left="120" w:right="799" w:hanging="1"/>
        <w:jc w:val="both"/>
        <w:rPr>
          <w:sz w:val="17"/>
        </w:rPr>
      </w:pPr>
      <w:r>
        <w:rPr>
          <w:color w:val="4D4B4B"/>
          <w:w w:val="105"/>
          <w:sz w:val="17"/>
        </w:rPr>
        <w:t>Las</w:t>
      </w:r>
      <w:r>
        <w:rPr>
          <w:color w:val="4D4B4B"/>
          <w:w w:val="105"/>
          <w:sz w:val="17"/>
        </w:rPr>
        <w:t> indemnizaciones</w:t>
      </w:r>
      <w:r>
        <w:rPr>
          <w:color w:val="4D4B4B"/>
          <w:w w:val="105"/>
          <w:sz w:val="17"/>
        </w:rPr>
        <w:t> por</w:t>
      </w:r>
      <w:r>
        <w:rPr>
          <w:color w:val="4D4B4B"/>
          <w:w w:val="105"/>
          <w:sz w:val="17"/>
        </w:rPr>
        <w:t> fin</w:t>
      </w:r>
      <w:r>
        <w:rPr>
          <w:color w:val="4D4B4B"/>
          <w:w w:val="105"/>
          <w:sz w:val="17"/>
        </w:rPr>
        <w:t> de</w:t>
      </w:r>
      <w:r>
        <w:rPr>
          <w:color w:val="4D4B4B"/>
          <w:w w:val="105"/>
          <w:sz w:val="17"/>
        </w:rPr>
        <w:t> servicios,</w:t>
      </w:r>
      <w:r>
        <w:rPr>
          <w:color w:val="4D4B4B"/>
          <w:w w:val="105"/>
          <w:sz w:val="17"/>
        </w:rPr>
        <w:t> las</w:t>
      </w:r>
      <w:r>
        <w:rPr>
          <w:color w:val="4D4B4B"/>
          <w:w w:val="105"/>
          <w:sz w:val="17"/>
        </w:rPr>
        <w:t> indemnizaciones</w:t>
      </w:r>
      <w:r>
        <w:rPr>
          <w:color w:val="4D4B4B"/>
          <w:w w:val="105"/>
          <w:sz w:val="17"/>
        </w:rPr>
        <w:t> por</w:t>
      </w:r>
      <w:r>
        <w:rPr>
          <w:color w:val="4D4B4B"/>
          <w:w w:val="105"/>
          <w:sz w:val="17"/>
        </w:rPr>
        <w:t> despido</w:t>
      </w:r>
      <w:r>
        <w:rPr>
          <w:color w:val="4D4B4B"/>
          <w:w w:val="105"/>
          <w:sz w:val="17"/>
        </w:rPr>
        <w:t> injustificado</w:t>
      </w:r>
      <w:r>
        <w:rPr>
          <w:color w:val="4D4B4B"/>
          <w:w w:val="105"/>
          <w:sz w:val="17"/>
        </w:rPr>
        <w:t> y</w:t>
      </w:r>
      <w:r>
        <w:rPr>
          <w:color w:val="4D4B4B"/>
          <w:w w:val="105"/>
          <w:sz w:val="17"/>
        </w:rPr>
        <w:t> otras</w:t>
      </w:r>
      <w:r>
        <w:rPr>
          <w:color w:val="4D4B4B"/>
          <w:w w:val="105"/>
          <w:sz w:val="17"/>
        </w:rPr>
        <w:t> sumas adeudadas a los trabajadores con motivo de</w:t>
      </w:r>
      <w:r>
        <w:rPr>
          <w:color w:val="4D4B4B"/>
          <w:spacing w:val="-1"/>
          <w:w w:val="105"/>
          <w:sz w:val="17"/>
        </w:rPr>
        <w:t> </w:t>
      </w:r>
      <w:r>
        <w:rPr>
          <w:color w:val="4D4B4B"/>
          <w:w w:val="105"/>
          <w:sz w:val="17"/>
        </w:rPr>
        <w:t>la terminación de su relación de trabajo;</w:t>
      </w:r>
    </w:p>
    <w:p>
      <w:pPr>
        <w:spacing w:line="240" w:lineRule="auto" w:before="6"/>
        <w:rPr>
          <w:sz w:val="15"/>
        </w:rPr>
      </w:pPr>
    </w:p>
    <w:p>
      <w:pPr>
        <w:pStyle w:val="ListParagraph"/>
        <w:numPr>
          <w:ilvl w:val="1"/>
          <w:numId w:val="69"/>
        </w:numPr>
        <w:tabs>
          <w:tab w:pos="293" w:val="left" w:leader="none"/>
        </w:tabs>
        <w:spacing w:line="331" w:lineRule="auto" w:before="0" w:after="0"/>
        <w:ind w:left="124" w:right="791" w:hanging="5"/>
        <w:jc w:val="both"/>
        <w:rPr>
          <w:sz w:val="17"/>
        </w:rPr>
      </w:pPr>
      <w:r>
        <w:rPr>
          <w:color w:val="4D4B4B"/>
          <w:w w:val="105"/>
          <w:sz w:val="17"/>
        </w:rPr>
        <w:t>Las indemnizaciones</w:t>
      </w:r>
      <w:r>
        <w:rPr>
          <w:color w:val="4D4B4B"/>
          <w:spacing w:val="-7"/>
          <w:w w:val="105"/>
          <w:sz w:val="17"/>
        </w:rPr>
        <w:t> </w:t>
      </w:r>
      <w:r>
        <w:rPr>
          <w:color w:val="4D4B4B"/>
          <w:w w:val="105"/>
          <w:sz w:val="17"/>
        </w:rPr>
        <w:t>por accidentes</w:t>
      </w:r>
      <w:r>
        <w:rPr>
          <w:color w:val="4D4B4B"/>
          <w:w w:val="105"/>
          <w:sz w:val="17"/>
        </w:rPr>
        <w:t> del trabajo y enfermedades</w:t>
      </w:r>
      <w:r>
        <w:rPr>
          <w:color w:val="4D4B4B"/>
          <w:w w:val="105"/>
          <w:sz w:val="17"/>
        </w:rPr>
        <w:t> profesionales,</w:t>
      </w:r>
      <w:r>
        <w:rPr>
          <w:color w:val="4D4B4B"/>
          <w:spacing w:val="-1"/>
          <w:w w:val="105"/>
          <w:sz w:val="17"/>
        </w:rPr>
        <w:t> </w:t>
      </w:r>
      <w:r>
        <w:rPr>
          <w:color w:val="4D4B4B"/>
          <w:w w:val="105"/>
          <w:sz w:val="17"/>
        </w:rPr>
        <w:t>cuando corran directamente</w:t>
      </w:r>
      <w:r>
        <w:rPr>
          <w:color w:val="4D4B4B"/>
          <w:w w:val="105"/>
          <w:sz w:val="17"/>
        </w:rPr>
        <w:t> a cargo del empleador.</w:t>
      </w:r>
    </w:p>
    <w:p>
      <w:pPr>
        <w:spacing w:line="240" w:lineRule="auto" w:before="8"/>
        <w:rPr>
          <w:sz w:val="15"/>
        </w:rPr>
      </w:pPr>
    </w:p>
    <w:p>
      <w:pPr>
        <w:pStyle w:val="ListParagraph"/>
        <w:numPr>
          <w:ilvl w:val="0"/>
          <w:numId w:val="70"/>
        </w:numPr>
        <w:tabs>
          <w:tab w:pos="321" w:val="left" w:leader="none"/>
        </w:tabs>
        <w:spacing w:line="240" w:lineRule="auto" w:before="1" w:after="0"/>
        <w:ind w:left="321" w:right="0" w:hanging="200"/>
        <w:jc w:val="left"/>
        <w:rPr>
          <w:sz w:val="17"/>
        </w:rPr>
      </w:pPr>
      <w:r>
        <w:rPr>
          <w:color w:val="4D4B4B"/>
          <w:w w:val="105"/>
          <w:sz w:val="17"/>
        </w:rPr>
        <w:t>La</w:t>
      </w:r>
      <w:r>
        <w:rPr>
          <w:color w:val="4D4B4B"/>
          <w:spacing w:val="-3"/>
          <w:w w:val="105"/>
          <w:sz w:val="17"/>
        </w:rPr>
        <w:t> </w:t>
      </w:r>
      <w:r>
        <w:rPr>
          <w:color w:val="4D4B4B"/>
          <w:w w:val="105"/>
          <w:sz w:val="17"/>
        </w:rPr>
        <w:t>protección</w:t>
      </w:r>
      <w:r>
        <w:rPr>
          <w:color w:val="4D4B4B"/>
          <w:spacing w:val="6"/>
          <w:w w:val="105"/>
          <w:sz w:val="17"/>
        </w:rPr>
        <w:t> </w:t>
      </w:r>
      <w:r>
        <w:rPr>
          <w:color w:val="4D4B4B"/>
          <w:w w:val="105"/>
          <w:sz w:val="17"/>
        </w:rPr>
        <w:t>conferida</w:t>
      </w:r>
      <w:r>
        <w:rPr>
          <w:color w:val="4D4B4B"/>
          <w:spacing w:val="10"/>
          <w:w w:val="105"/>
          <w:sz w:val="17"/>
        </w:rPr>
        <w:t> </w:t>
      </w:r>
      <w:r>
        <w:rPr>
          <w:color w:val="4D4B4B"/>
          <w:w w:val="105"/>
          <w:sz w:val="17"/>
        </w:rPr>
        <w:t>por</w:t>
      </w:r>
      <w:r>
        <w:rPr>
          <w:color w:val="4D4B4B"/>
          <w:spacing w:val="1"/>
          <w:w w:val="105"/>
          <w:sz w:val="17"/>
        </w:rPr>
        <w:t> </w:t>
      </w:r>
      <w:r>
        <w:rPr>
          <w:color w:val="4D4B4B"/>
          <w:w w:val="105"/>
          <w:sz w:val="17"/>
        </w:rPr>
        <w:t>un</w:t>
      </w:r>
      <w:r>
        <w:rPr>
          <w:color w:val="4D4B4B"/>
          <w:spacing w:val="-2"/>
          <w:w w:val="105"/>
          <w:sz w:val="17"/>
        </w:rPr>
        <w:t> </w:t>
      </w:r>
      <w:r>
        <w:rPr>
          <w:color w:val="4D4B4B"/>
          <w:w w:val="105"/>
          <w:sz w:val="17"/>
        </w:rPr>
        <w:t>privilegio</w:t>
      </w:r>
      <w:r>
        <w:rPr>
          <w:color w:val="4D4B4B"/>
          <w:spacing w:val="4"/>
          <w:w w:val="105"/>
          <w:sz w:val="17"/>
        </w:rPr>
        <w:t> </w:t>
      </w:r>
      <w:r>
        <w:rPr>
          <w:color w:val="4D4B4B"/>
          <w:w w:val="105"/>
          <w:sz w:val="17"/>
        </w:rPr>
        <w:t>podría</w:t>
      </w:r>
      <w:r>
        <w:rPr>
          <w:color w:val="4D4B4B"/>
          <w:spacing w:val="3"/>
          <w:w w:val="105"/>
          <w:sz w:val="17"/>
        </w:rPr>
        <w:t> </w:t>
      </w:r>
      <w:r>
        <w:rPr>
          <w:color w:val="4D4B4B"/>
          <w:w w:val="105"/>
          <w:sz w:val="17"/>
        </w:rPr>
        <w:t>cubrir</w:t>
      </w:r>
      <w:r>
        <w:rPr>
          <w:color w:val="4D4B4B"/>
          <w:spacing w:val="-4"/>
          <w:w w:val="105"/>
          <w:sz w:val="17"/>
        </w:rPr>
        <w:t> </w:t>
      </w:r>
      <w:r>
        <w:rPr>
          <w:color w:val="4D4B4B"/>
          <w:w w:val="105"/>
          <w:sz w:val="17"/>
        </w:rPr>
        <w:t>los</w:t>
      </w:r>
      <w:r>
        <w:rPr>
          <w:color w:val="4D4B4B"/>
          <w:spacing w:val="-4"/>
          <w:w w:val="105"/>
          <w:sz w:val="17"/>
        </w:rPr>
        <w:t> </w:t>
      </w:r>
      <w:r>
        <w:rPr>
          <w:color w:val="4D4B4B"/>
          <w:w w:val="105"/>
          <w:sz w:val="17"/>
        </w:rPr>
        <w:t>siguientes</w:t>
      </w:r>
      <w:r>
        <w:rPr>
          <w:color w:val="4D4B4B"/>
          <w:spacing w:val="8"/>
          <w:w w:val="105"/>
          <w:sz w:val="17"/>
        </w:rPr>
        <w:t> </w:t>
      </w:r>
      <w:r>
        <w:rPr>
          <w:color w:val="4D4B4B"/>
          <w:spacing w:val="-2"/>
          <w:w w:val="105"/>
          <w:sz w:val="17"/>
        </w:rPr>
        <w:t>créditos:</w:t>
      </w:r>
    </w:p>
    <w:p>
      <w:pPr>
        <w:spacing w:line="240" w:lineRule="auto" w:before="3"/>
        <w:rPr>
          <w:sz w:val="22"/>
        </w:rPr>
      </w:pPr>
    </w:p>
    <w:p>
      <w:pPr>
        <w:pStyle w:val="ListParagraph"/>
        <w:numPr>
          <w:ilvl w:val="1"/>
          <w:numId w:val="70"/>
        </w:numPr>
        <w:tabs>
          <w:tab w:pos="350" w:val="left" w:leader="none"/>
        </w:tabs>
        <w:spacing w:line="331" w:lineRule="auto" w:before="0" w:after="0"/>
        <w:ind w:left="120" w:right="795" w:firstLine="0"/>
        <w:jc w:val="both"/>
        <w:rPr>
          <w:sz w:val="17"/>
        </w:rPr>
      </w:pPr>
      <w:r>
        <w:rPr>
          <w:color w:val="4D4B4B"/>
          <w:w w:val="105"/>
          <w:sz w:val="17"/>
        </w:rPr>
        <w:t>Las cotizaciones</w:t>
      </w:r>
      <w:r>
        <w:rPr>
          <w:color w:val="4D4B4B"/>
          <w:spacing w:val="30"/>
          <w:w w:val="105"/>
          <w:sz w:val="17"/>
        </w:rPr>
        <w:t> </w:t>
      </w:r>
      <w:r>
        <w:rPr>
          <w:color w:val="4D4B4B"/>
          <w:w w:val="105"/>
          <w:sz w:val="17"/>
        </w:rPr>
        <w:t>adeudadas</w:t>
      </w:r>
      <w:r>
        <w:rPr>
          <w:color w:val="4D4B4B"/>
          <w:w w:val="105"/>
          <w:sz w:val="17"/>
        </w:rPr>
        <w:t> en virtud de los regímenes</w:t>
      </w:r>
      <w:r>
        <w:rPr>
          <w:color w:val="4D4B4B"/>
          <w:w w:val="105"/>
          <w:sz w:val="17"/>
        </w:rPr>
        <w:t> legales</w:t>
      </w:r>
      <w:r>
        <w:rPr>
          <w:color w:val="4D4B4B"/>
          <w:w w:val="105"/>
          <w:sz w:val="17"/>
        </w:rPr>
        <w:t> nacionales</w:t>
      </w:r>
      <w:r>
        <w:rPr>
          <w:color w:val="4D4B4B"/>
          <w:spacing w:val="30"/>
          <w:w w:val="105"/>
          <w:sz w:val="17"/>
        </w:rPr>
        <w:t> </w:t>
      </w:r>
      <w:r>
        <w:rPr>
          <w:color w:val="4D4B4B"/>
          <w:w w:val="105"/>
          <w:sz w:val="17"/>
        </w:rPr>
        <w:t>de seguridad</w:t>
      </w:r>
      <w:r>
        <w:rPr>
          <w:color w:val="4D4B4B"/>
          <w:w w:val="105"/>
          <w:sz w:val="17"/>
        </w:rPr>
        <w:t> social,</w:t>
      </w:r>
      <w:r>
        <w:rPr>
          <w:color w:val="4D4B4B"/>
          <w:w w:val="105"/>
          <w:sz w:val="17"/>
        </w:rPr>
        <w:t> cuando</w:t>
      </w:r>
      <w:r>
        <w:rPr>
          <w:color w:val="4D4B4B"/>
          <w:w w:val="105"/>
          <w:sz w:val="17"/>
        </w:rPr>
        <w:t> su falta de pago perjudique los derechos de los trabajadores</w:t>
      </w:r>
      <w:r>
        <w:rPr>
          <w:color w:val="777777"/>
          <w:w w:val="105"/>
          <w:sz w:val="17"/>
        </w:rPr>
        <w:t>;</w:t>
      </w:r>
    </w:p>
    <w:p>
      <w:pPr>
        <w:spacing w:line="240" w:lineRule="auto" w:before="9"/>
        <w:rPr>
          <w:sz w:val="15"/>
        </w:rPr>
      </w:pPr>
    </w:p>
    <w:p>
      <w:pPr>
        <w:pStyle w:val="ListParagraph"/>
        <w:numPr>
          <w:ilvl w:val="1"/>
          <w:numId w:val="70"/>
        </w:numPr>
        <w:tabs>
          <w:tab w:pos="432" w:val="left" w:leader="none"/>
        </w:tabs>
        <w:spacing w:line="333" w:lineRule="auto" w:before="0" w:after="0"/>
        <w:ind w:left="125" w:right="775" w:firstLine="0"/>
        <w:jc w:val="both"/>
        <w:rPr>
          <w:sz w:val="17"/>
        </w:rPr>
      </w:pPr>
      <w:r>
        <w:rPr>
          <w:color w:val="4D4B4B"/>
          <w:w w:val="105"/>
          <w:sz w:val="17"/>
        </w:rPr>
        <w:t>Las</w:t>
      </w:r>
      <w:r>
        <w:rPr>
          <w:color w:val="4D4B4B"/>
          <w:w w:val="105"/>
          <w:sz w:val="17"/>
        </w:rPr>
        <w:t> cotizaciones</w:t>
      </w:r>
      <w:r>
        <w:rPr>
          <w:color w:val="4D4B4B"/>
          <w:w w:val="105"/>
          <w:sz w:val="17"/>
        </w:rPr>
        <w:t> adeudadas</w:t>
      </w:r>
      <w:r>
        <w:rPr>
          <w:color w:val="4D4B4B"/>
          <w:w w:val="105"/>
          <w:sz w:val="17"/>
        </w:rPr>
        <w:t> a</w:t>
      </w:r>
      <w:r>
        <w:rPr>
          <w:color w:val="4D4B4B"/>
          <w:w w:val="105"/>
          <w:sz w:val="17"/>
        </w:rPr>
        <w:t> los</w:t>
      </w:r>
      <w:r>
        <w:rPr>
          <w:color w:val="4D4B4B"/>
          <w:w w:val="105"/>
          <w:sz w:val="17"/>
        </w:rPr>
        <w:t> regímenes</w:t>
      </w:r>
      <w:r>
        <w:rPr>
          <w:color w:val="4D4B4B"/>
          <w:w w:val="105"/>
          <w:sz w:val="17"/>
        </w:rPr>
        <w:t> privados</w:t>
      </w:r>
      <w:r>
        <w:rPr>
          <w:color w:val="4D4B4B"/>
          <w:w w:val="105"/>
          <w:sz w:val="17"/>
        </w:rPr>
        <w:t> de</w:t>
      </w:r>
      <w:r>
        <w:rPr>
          <w:color w:val="4D4B4B"/>
          <w:w w:val="105"/>
          <w:sz w:val="17"/>
        </w:rPr>
        <w:t> protección</w:t>
      </w:r>
      <w:r>
        <w:rPr>
          <w:color w:val="4D4B4B"/>
          <w:w w:val="105"/>
          <w:sz w:val="17"/>
        </w:rPr>
        <w:t> social,</w:t>
      </w:r>
      <w:r>
        <w:rPr>
          <w:color w:val="4D4B4B"/>
          <w:w w:val="105"/>
          <w:sz w:val="17"/>
        </w:rPr>
        <w:t> sean</w:t>
      </w:r>
      <w:r>
        <w:rPr>
          <w:color w:val="4D4B4B"/>
          <w:w w:val="105"/>
          <w:sz w:val="17"/>
        </w:rPr>
        <w:t> profesionales, interprofesionales</w:t>
      </w:r>
      <w:r>
        <w:rPr>
          <w:color w:val="4D4B4B"/>
          <w:w w:val="105"/>
          <w:sz w:val="17"/>
        </w:rPr>
        <w:t> o</w:t>
      </w:r>
      <w:r>
        <w:rPr>
          <w:color w:val="4D4B4B"/>
          <w:w w:val="105"/>
          <w:sz w:val="17"/>
        </w:rPr>
        <w:t> de</w:t>
      </w:r>
      <w:r>
        <w:rPr>
          <w:color w:val="4D4B4B"/>
          <w:w w:val="105"/>
          <w:sz w:val="17"/>
        </w:rPr>
        <w:t> empresa,</w:t>
      </w:r>
      <w:r>
        <w:rPr>
          <w:color w:val="4D4B4B"/>
          <w:w w:val="105"/>
          <w:sz w:val="17"/>
        </w:rPr>
        <w:t> que</w:t>
      </w:r>
      <w:r>
        <w:rPr>
          <w:color w:val="4D4B4B"/>
          <w:w w:val="105"/>
          <w:sz w:val="17"/>
        </w:rPr>
        <w:t> existan</w:t>
      </w:r>
      <w:r>
        <w:rPr>
          <w:color w:val="4D4B4B"/>
          <w:w w:val="105"/>
          <w:sz w:val="17"/>
        </w:rPr>
        <w:t> independientemente</w:t>
      </w:r>
      <w:r>
        <w:rPr>
          <w:color w:val="4D4B4B"/>
          <w:w w:val="105"/>
          <w:sz w:val="17"/>
        </w:rPr>
        <w:t> de</w:t>
      </w:r>
      <w:r>
        <w:rPr>
          <w:color w:val="4D4B4B"/>
          <w:w w:val="105"/>
          <w:sz w:val="17"/>
        </w:rPr>
        <w:t> los</w:t>
      </w:r>
      <w:r>
        <w:rPr>
          <w:color w:val="4D4B4B"/>
          <w:w w:val="105"/>
          <w:sz w:val="17"/>
        </w:rPr>
        <w:t> regímenes</w:t>
      </w:r>
      <w:r>
        <w:rPr>
          <w:color w:val="4D4B4B"/>
          <w:w w:val="105"/>
          <w:sz w:val="17"/>
        </w:rPr>
        <w:t> legales</w:t>
      </w:r>
      <w:r>
        <w:rPr>
          <w:color w:val="4D4B4B"/>
          <w:w w:val="105"/>
          <w:sz w:val="17"/>
        </w:rPr>
        <w:t> nacionales</w:t>
      </w:r>
      <w:r>
        <w:rPr>
          <w:color w:val="4D4B4B"/>
          <w:w w:val="105"/>
          <w:sz w:val="17"/>
        </w:rPr>
        <w:t> de seguridad social, cuando su falta de pago perjudique los derechos de los trabajadores;</w:t>
      </w:r>
    </w:p>
    <w:p>
      <w:pPr>
        <w:spacing w:line="240" w:lineRule="auto" w:before="2"/>
        <w:rPr>
          <w:sz w:val="15"/>
        </w:rPr>
      </w:pPr>
    </w:p>
    <w:p>
      <w:pPr>
        <w:pStyle w:val="ListParagraph"/>
        <w:numPr>
          <w:ilvl w:val="1"/>
          <w:numId w:val="70"/>
        </w:numPr>
        <w:tabs>
          <w:tab w:pos="389" w:val="left" w:leader="none"/>
        </w:tabs>
        <w:spacing w:line="336" w:lineRule="auto" w:before="0" w:after="0"/>
        <w:ind w:left="125" w:right="781" w:hanging="1"/>
        <w:jc w:val="both"/>
        <w:rPr>
          <w:sz w:val="17"/>
        </w:rPr>
      </w:pPr>
      <w:r>
        <w:rPr>
          <w:color w:val="4D4B4B"/>
          <w:w w:val="105"/>
          <w:sz w:val="17"/>
        </w:rPr>
        <w:t>Las</w:t>
      </w:r>
      <w:r>
        <w:rPr>
          <w:color w:val="4D4B4B"/>
          <w:w w:val="105"/>
          <w:sz w:val="17"/>
        </w:rPr>
        <w:t> prestaciones</w:t>
      </w:r>
      <w:r>
        <w:rPr>
          <w:color w:val="4D4B4B"/>
          <w:spacing w:val="40"/>
          <w:w w:val="105"/>
          <w:sz w:val="17"/>
        </w:rPr>
        <w:t> </w:t>
      </w:r>
      <w:r>
        <w:rPr>
          <w:color w:val="4D4B4B"/>
          <w:w w:val="105"/>
          <w:sz w:val="17"/>
        </w:rPr>
        <w:t>a</w:t>
      </w:r>
      <w:r>
        <w:rPr>
          <w:color w:val="4D4B4B"/>
          <w:w w:val="105"/>
          <w:sz w:val="17"/>
        </w:rPr>
        <w:t> que</w:t>
      </w:r>
      <w:r>
        <w:rPr>
          <w:color w:val="4D4B4B"/>
          <w:w w:val="105"/>
          <w:sz w:val="17"/>
        </w:rPr>
        <w:t> tuviesen</w:t>
      </w:r>
      <w:r>
        <w:rPr>
          <w:color w:val="4D4B4B"/>
          <w:spacing w:val="40"/>
          <w:w w:val="105"/>
          <w:sz w:val="17"/>
        </w:rPr>
        <w:t> </w:t>
      </w:r>
      <w:r>
        <w:rPr>
          <w:color w:val="4D4B4B"/>
          <w:w w:val="105"/>
          <w:sz w:val="17"/>
        </w:rPr>
        <w:t>derecho</w:t>
      </w:r>
      <w:r>
        <w:rPr>
          <w:color w:val="4D4B4B"/>
          <w:spacing w:val="40"/>
          <w:w w:val="105"/>
          <w:sz w:val="17"/>
        </w:rPr>
        <w:t> </w:t>
      </w:r>
      <w:r>
        <w:rPr>
          <w:color w:val="4D4B4B"/>
          <w:w w:val="105"/>
          <w:sz w:val="17"/>
        </w:rPr>
        <w:t>los</w:t>
      </w:r>
      <w:r>
        <w:rPr>
          <w:color w:val="4D4B4B"/>
          <w:w w:val="105"/>
          <w:sz w:val="17"/>
        </w:rPr>
        <w:t> trabajadores</w:t>
      </w:r>
      <w:r>
        <w:rPr>
          <w:color w:val="4D4B4B"/>
          <w:spacing w:val="40"/>
          <w:w w:val="105"/>
          <w:sz w:val="17"/>
        </w:rPr>
        <w:t> </w:t>
      </w:r>
      <w:r>
        <w:rPr>
          <w:color w:val="4D4B4B"/>
          <w:w w:val="105"/>
          <w:sz w:val="17"/>
        </w:rPr>
        <w:t>antes</w:t>
      </w:r>
      <w:r>
        <w:rPr>
          <w:color w:val="4D4B4B"/>
          <w:spacing w:val="40"/>
          <w:w w:val="105"/>
          <w:sz w:val="17"/>
        </w:rPr>
        <w:t> </w:t>
      </w:r>
      <w:r>
        <w:rPr>
          <w:color w:val="4D4B4B"/>
          <w:w w:val="105"/>
          <w:sz w:val="17"/>
        </w:rPr>
        <w:t>de</w:t>
      </w:r>
      <w:r>
        <w:rPr>
          <w:color w:val="4D4B4B"/>
          <w:w w:val="105"/>
          <w:sz w:val="17"/>
        </w:rPr>
        <w:t> la</w:t>
      </w:r>
      <w:r>
        <w:rPr>
          <w:color w:val="4D4B4B"/>
          <w:w w:val="105"/>
          <w:sz w:val="17"/>
        </w:rPr>
        <w:t> insolvencia</w:t>
      </w:r>
      <w:r>
        <w:rPr>
          <w:color w:val="777777"/>
          <w:w w:val="105"/>
          <w:sz w:val="17"/>
        </w:rPr>
        <w:t>,</w:t>
      </w:r>
      <w:r>
        <w:rPr>
          <w:color w:val="777777"/>
          <w:w w:val="105"/>
          <w:sz w:val="17"/>
        </w:rPr>
        <w:t> </w:t>
      </w:r>
      <w:r>
        <w:rPr>
          <w:color w:val="4D4B4B"/>
          <w:w w:val="105"/>
          <w:sz w:val="17"/>
        </w:rPr>
        <w:t>en</w:t>
      </w:r>
      <w:r>
        <w:rPr>
          <w:color w:val="4D4B4B"/>
          <w:w w:val="105"/>
          <w:sz w:val="17"/>
        </w:rPr>
        <w:t> virtud</w:t>
      </w:r>
      <w:r>
        <w:rPr>
          <w:color w:val="4D4B4B"/>
          <w:w w:val="105"/>
          <w:sz w:val="17"/>
        </w:rPr>
        <w:t> de</w:t>
      </w:r>
      <w:r>
        <w:rPr>
          <w:color w:val="4D4B4B"/>
          <w:w w:val="105"/>
          <w:sz w:val="17"/>
        </w:rPr>
        <w:t> su participación en regímenes de protección social de la empresa y cuyo pago incumba al empleador.</w:t>
      </w:r>
    </w:p>
    <w:p>
      <w:pPr>
        <w:spacing w:line="240" w:lineRule="auto" w:before="6"/>
        <w:rPr>
          <w:sz w:val="15"/>
        </w:rPr>
      </w:pPr>
    </w:p>
    <w:p>
      <w:pPr>
        <w:pStyle w:val="ListParagraph"/>
        <w:numPr>
          <w:ilvl w:val="0"/>
          <w:numId w:val="70"/>
        </w:numPr>
        <w:tabs>
          <w:tab w:pos="350" w:val="left" w:leader="none"/>
        </w:tabs>
        <w:spacing w:line="331" w:lineRule="auto" w:before="0" w:after="0"/>
        <w:ind w:left="120" w:right="795" w:firstLine="4"/>
        <w:jc w:val="both"/>
        <w:rPr>
          <w:sz w:val="17"/>
        </w:rPr>
      </w:pPr>
      <w:r>
        <w:rPr>
          <w:color w:val="4D4B4B"/>
          <w:w w:val="105"/>
          <w:sz w:val="17"/>
        </w:rPr>
        <w:t>Los</w:t>
      </w:r>
      <w:r>
        <w:rPr>
          <w:color w:val="4D4B4B"/>
          <w:w w:val="105"/>
          <w:sz w:val="17"/>
        </w:rPr>
        <w:t> créditos</w:t>
      </w:r>
      <w:r>
        <w:rPr>
          <w:color w:val="4D4B4B"/>
          <w:w w:val="105"/>
          <w:sz w:val="17"/>
        </w:rPr>
        <w:t> enumerados</w:t>
      </w:r>
      <w:r>
        <w:rPr>
          <w:color w:val="4D4B4B"/>
          <w:w w:val="105"/>
          <w:sz w:val="17"/>
        </w:rPr>
        <w:t> en</w:t>
      </w:r>
      <w:r>
        <w:rPr>
          <w:color w:val="4D4B4B"/>
          <w:w w:val="105"/>
          <w:sz w:val="17"/>
        </w:rPr>
        <w:t> los</w:t>
      </w:r>
      <w:r>
        <w:rPr>
          <w:color w:val="4D4B4B"/>
          <w:w w:val="105"/>
          <w:sz w:val="17"/>
        </w:rPr>
        <w:t> subpárrafos</w:t>
      </w:r>
      <w:r>
        <w:rPr>
          <w:color w:val="4D4B4B"/>
          <w:w w:val="105"/>
          <w:sz w:val="17"/>
        </w:rPr>
        <w:t> 1,</w:t>
      </w:r>
      <w:r>
        <w:rPr>
          <w:color w:val="4D4B4B"/>
          <w:w w:val="105"/>
          <w:sz w:val="17"/>
        </w:rPr>
        <w:t> y</w:t>
      </w:r>
      <w:r>
        <w:rPr>
          <w:color w:val="4D4B4B"/>
          <w:w w:val="105"/>
          <w:sz w:val="17"/>
        </w:rPr>
        <w:t> 2,</w:t>
      </w:r>
      <w:r>
        <w:rPr>
          <w:color w:val="4D4B4B"/>
          <w:w w:val="105"/>
          <w:sz w:val="17"/>
        </w:rPr>
        <w:t> que</w:t>
      </w:r>
      <w:r>
        <w:rPr>
          <w:color w:val="4D4B4B"/>
          <w:w w:val="105"/>
          <w:sz w:val="17"/>
        </w:rPr>
        <w:t> hayan</w:t>
      </w:r>
      <w:r>
        <w:rPr>
          <w:color w:val="4D4B4B"/>
          <w:w w:val="105"/>
          <w:sz w:val="17"/>
        </w:rPr>
        <w:t> sido</w:t>
      </w:r>
      <w:r>
        <w:rPr>
          <w:color w:val="4D4B4B"/>
          <w:w w:val="105"/>
          <w:sz w:val="17"/>
        </w:rPr>
        <w:t> reconocidos</w:t>
      </w:r>
      <w:r>
        <w:rPr>
          <w:color w:val="4D4B4B"/>
          <w:spacing w:val="40"/>
          <w:w w:val="105"/>
          <w:sz w:val="17"/>
        </w:rPr>
        <w:t> </w:t>
      </w:r>
      <w:r>
        <w:rPr>
          <w:color w:val="4D4B4B"/>
          <w:w w:val="105"/>
          <w:sz w:val="17"/>
        </w:rPr>
        <w:t>a</w:t>
      </w:r>
      <w:r>
        <w:rPr>
          <w:color w:val="4D4B4B"/>
          <w:w w:val="105"/>
          <w:sz w:val="17"/>
        </w:rPr>
        <w:t> un</w:t>
      </w:r>
      <w:r>
        <w:rPr>
          <w:color w:val="4D4B4B"/>
          <w:w w:val="105"/>
          <w:sz w:val="17"/>
        </w:rPr>
        <w:t> trabajador</w:t>
      </w:r>
      <w:r>
        <w:rPr>
          <w:color w:val="4D4B4B"/>
          <w:w w:val="105"/>
          <w:sz w:val="17"/>
        </w:rPr>
        <w:t> por</w:t>
      </w:r>
      <w:r>
        <w:rPr>
          <w:color w:val="4D4B4B"/>
          <w:w w:val="105"/>
          <w:sz w:val="17"/>
        </w:rPr>
        <w:t> fallo judicial o laudo</w:t>
      </w:r>
      <w:r>
        <w:rPr>
          <w:color w:val="4D4B4B"/>
          <w:spacing w:val="13"/>
          <w:w w:val="105"/>
          <w:sz w:val="17"/>
        </w:rPr>
        <w:t> </w:t>
      </w:r>
      <w:r>
        <w:rPr>
          <w:color w:val="4D4B4B"/>
          <w:w w:val="105"/>
          <w:sz w:val="17"/>
        </w:rPr>
        <w:t>arbitral</w:t>
      </w:r>
      <w:r>
        <w:rPr>
          <w:color w:val="4D4B4B"/>
          <w:spacing w:val="13"/>
          <w:w w:val="105"/>
          <w:sz w:val="17"/>
        </w:rPr>
        <w:t> </w:t>
      </w:r>
      <w:r>
        <w:rPr>
          <w:color w:val="4D4B4B"/>
          <w:w w:val="105"/>
          <w:sz w:val="17"/>
        </w:rPr>
        <w:t>pronunciado</w:t>
      </w:r>
      <w:r>
        <w:rPr>
          <w:color w:val="4D4B4B"/>
          <w:spacing w:val="18"/>
          <w:w w:val="105"/>
          <w:sz w:val="17"/>
        </w:rPr>
        <w:t> </w:t>
      </w:r>
      <w:r>
        <w:rPr>
          <w:color w:val="4D4B4B"/>
          <w:w w:val="105"/>
          <w:sz w:val="17"/>
        </w:rPr>
        <w:t>en los doce meses</w:t>
      </w:r>
      <w:r>
        <w:rPr>
          <w:color w:val="4D4B4B"/>
          <w:spacing w:val="14"/>
          <w:w w:val="105"/>
          <w:sz w:val="17"/>
        </w:rPr>
        <w:t> </w:t>
      </w:r>
      <w:r>
        <w:rPr>
          <w:color w:val="4D4B4B"/>
          <w:w w:val="105"/>
          <w:sz w:val="17"/>
        </w:rPr>
        <w:t>precedentes</w:t>
      </w:r>
      <w:r>
        <w:rPr>
          <w:color w:val="4D4B4B"/>
          <w:spacing w:val="19"/>
          <w:w w:val="105"/>
          <w:sz w:val="17"/>
        </w:rPr>
        <w:t> </w:t>
      </w:r>
      <w:r>
        <w:rPr>
          <w:color w:val="4D4B4B"/>
          <w:w w:val="105"/>
          <w:sz w:val="17"/>
        </w:rPr>
        <w:t>a la insolvencia</w:t>
      </w:r>
      <w:r>
        <w:rPr>
          <w:color w:val="4D4B4B"/>
          <w:spacing w:val="26"/>
          <w:w w:val="105"/>
          <w:sz w:val="17"/>
        </w:rPr>
        <w:t> </w:t>
      </w:r>
      <w:r>
        <w:rPr>
          <w:color w:val="4D4B4B"/>
          <w:w w:val="105"/>
          <w:sz w:val="17"/>
        </w:rPr>
        <w:t>deberían</w:t>
      </w:r>
      <w:r>
        <w:rPr>
          <w:color w:val="4D4B4B"/>
          <w:spacing w:val="13"/>
          <w:w w:val="105"/>
          <w:sz w:val="17"/>
        </w:rPr>
        <w:t> </w:t>
      </w:r>
      <w:r>
        <w:rPr>
          <w:color w:val="4D4B4B"/>
          <w:w w:val="105"/>
          <w:sz w:val="17"/>
        </w:rPr>
        <w:t>ser cubiertos</w:t>
      </w:r>
      <w:r>
        <w:rPr>
          <w:color w:val="4D4B4B"/>
          <w:spacing w:val="17"/>
          <w:w w:val="105"/>
          <w:sz w:val="17"/>
        </w:rPr>
        <w:t> </w:t>
      </w:r>
      <w:r>
        <w:rPr>
          <w:color w:val="4D4B4B"/>
          <w:w w:val="105"/>
          <w:sz w:val="17"/>
        </w:rPr>
        <w:t>por el privilegio independientemente de los limites de tiempo mencionados en dichos subpárrafos</w:t>
      </w:r>
    </w:p>
    <w:p>
      <w:pPr>
        <w:spacing w:line="240" w:lineRule="auto" w:before="8"/>
        <w:rPr>
          <w:sz w:val="15"/>
        </w:rPr>
      </w:pPr>
    </w:p>
    <w:p>
      <w:pPr>
        <w:spacing w:before="0"/>
        <w:ind w:left="123" w:right="0" w:firstLine="0"/>
        <w:jc w:val="left"/>
        <w:rPr>
          <w:sz w:val="17"/>
        </w:rPr>
      </w:pPr>
      <w:r>
        <w:rPr>
          <w:color w:val="4D4B4B"/>
          <w:spacing w:val="-2"/>
          <w:w w:val="105"/>
          <w:sz w:val="17"/>
        </w:rPr>
        <w:t>Limitaciones</w:t>
      </w:r>
    </w:p>
    <w:p>
      <w:pPr>
        <w:spacing w:after="0"/>
        <w:jc w:val="left"/>
        <w:rPr>
          <w:sz w:val="17"/>
        </w:rPr>
        <w:sectPr>
          <w:pgSz w:w="12240" w:h="15840"/>
          <w:pgMar w:header="245" w:footer="268" w:top="480" w:bottom="460" w:left="580" w:right="1720"/>
        </w:sectPr>
      </w:pPr>
    </w:p>
    <w:p>
      <w:pPr>
        <w:pStyle w:val="ListParagraph"/>
        <w:numPr>
          <w:ilvl w:val="0"/>
          <w:numId w:val="70"/>
        </w:numPr>
        <w:tabs>
          <w:tab w:pos="327" w:val="left" w:leader="none"/>
        </w:tabs>
        <w:spacing w:line="331" w:lineRule="auto" w:before="93" w:after="0"/>
        <w:ind w:left="120" w:right="796" w:firstLine="4"/>
        <w:jc w:val="both"/>
        <w:rPr>
          <w:sz w:val="17"/>
        </w:rPr>
      </w:pPr>
      <w:r>
        <w:rPr>
          <w:color w:val="4D4B4B"/>
          <w:w w:val="105"/>
          <w:sz w:val="17"/>
        </w:rPr>
        <w:t>cuando el monto del crédito protegido por medio de</w:t>
      </w:r>
      <w:r>
        <w:rPr>
          <w:color w:val="4D4B4B"/>
          <w:spacing w:val="-2"/>
          <w:w w:val="105"/>
          <w:sz w:val="17"/>
        </w:rPr>
        <w:t> </w:t>
      </w:r>
      <w:r>
        <w:rPr>
          <w:color w:val="4D4B4B"/>
          <w:w w:val="105"/>
          <w:sz w:val="17"/>
        </w:rPr>
        <w:t>un</w:t>
      </w:r>
      <w:r>
        <w:rPr>
          <w:color w:val="4D4B4B"/>
          <w:spacing w:val="-3"/>
          <w:w w:val="105"/>
          <w:sz w:val="17"/>
        </w:rPr>
        <w:t> </w:t>
      </w:r>
      <w:r>
        <w:rPr>
          <w:color w:val="4D4B4B"/>
          <w:w w:val="105"/>
          <w:sz w:val="17"/>
        </w:rPr>
        <w:t>privilegio este limitado por la legislación nacional</w:t>
      </w:r>
      <w:r>
        <w:rPr>
          <w:color w:val="676464"/>
          <w:w w:val="105"/>
          <w:sz w:val="17"/>
        </w:rPr>
        <w:t>,</w:t>
      </w:r>
      <w:r>
        <w:rPr>
          <w:color w:val="676464"/>
          <w:spacing w:val="-11"/>
          <w:w w:val="105"/>
          <w:sz w:val="17"/>
        </w:rPr>
        <w:t> </w:t>
      </w:r>
      <w:r>
        <w:rPr>
          <w:color w:val="4D4B4B"/>
          <w:w w:val="105"/>
          <w:sz w:val="17"/>
        </w:rPr>
        <w:t>para que no sea inferior a un mínimo socialmente</w:t>
      </w:r>
      <w:r>
        <w:rPr>
          <w:color w:val="4D4B4B"/>
          <w:w w:val="105"/>
          <w:sz w:val="17"/>
        </w:rPr>
        <w:t> aceptable</w:t>
      </w:r>
      <w:r>
        <w:rPr>
          <w:color w:val="676464"/>
          <w:w w:val="105"/>
          <w:sz w:val="17"/>
        </w:rPr>
        <w:t>,</w:t>
      </w:r>
      <w:r>
        <w:rPr>
          <w:color w:val="676464"/>
          <w:spacing w:val="-6"/>
          <w:w w:val="105"/>
          <w:sz w:val="17"/>
        </w:rPr>
        <w:t> </w:t>
      </w:r>
      <w:r>
        <w:rPr>
          <w:color w:val="4D4B4B"/>
          <w:w w:val="105"/>
          <w:sz w:val="17"/>
        </w:rPr>
        <w:t>dicho monto debería tener en cuenta variables como el salario mínimo</w:t>
      </w:r>
      <w:r>
        <w:rPr>
          <w:color w:val="676464"/>
          <w:w w:val="105"/>
          <w:sz w:val="17"/>
        </w:rPr>
        <w:t>,</w:t>
      </w:r>
      <w:r>
        <w:rPr>
          <w:color w:val="676464"/>
          <w:spacing w:val="-5"/>
          <w:w w:val="105"/>
          <w:sz w:val="17"/>
        </w:rPr>
        <w:t> </w:t>
      </w:r>
      <w:r>
        <w:rPr>
          <w:color w:val="4D4B4B"/>
          <w:w w:val="105"/>
          <w:sz w:val="17"/>
        </w:rPr>
        <w:t>la fracción inembargable</w:t>
      </w:r>
      <w:r>
        <w:rPr>
          <w:color w:val="4D4B4B"/>
          <w:spacing w:val="19"/>
          <w:w w:val="105"/>
          <w:sz w:val="17"/>
        </w:rPr>
        <w:t> </w:t>
      </w:r>
      <w:r>
        <w:rPr>
          <w:color w:val="4D4B4B"/>
          <w:w w:val="105"/>
          <w:sz w:val="17"/>
        </w:rPr>
        <w:t>del salario</w:t>
      </w:r>
      <w:r>
        <w:rPr>
          <w:color w:val="676464"/>
          <w:w w:val="105"/>
          <w:sz w:val="17"/>
        </w:rPr>
        <w:t>,</w:t>
      </w:r>
      <w:r>
        <w:rPr>
          <w:color w:val="676464"/>
          <w:spacing w:val="-10"/>
          <w:w w:val="105"/>
          <w:sz w:val="17"/>
        </w:rPr>
        <w:t> </w:t>
      </w:r>
      <w:r>
        <w:rPr>
          <w:color w:val="4D4B4B"/>
          <w:w w:val="105"/>
          <w:sz w:val="17"/>
        </w:rPr>
        <w:t>el salario que sirva de base para calcular las cotizaciones</w:t>
      </w:r>
      <w:r>
        <w:rPr>
          <w:color w:val="4D4B4B"/>
          <w:spacing w:val="17"/>
          <w:w w:val="105"/>
          <w:sz w:val="17"/>
        </w:rPr>
        <w:t> </w:t>
      </w:r>
      <w:r>
        <w:rPr>
          <w:color w:val="4D4B4B"/>
          <w:w w:val="105"/>
          <w:sz w:val="17"/>
        </w:rPr>
        <w:t>a la seguridad social o el salario medio en la industria</w:t>
      </w:r>
      <w:r>
        <w:rPr>
          <w:color w:val="8C8989"/>
          <w:w w:val="105"/>
          <w:sz w:val="17"/>
        </w:rPr>
        <w:t>.</w:t>
      </w:r>
    </w:p>
    <w:p>
      <w:pPr>
        <w:spacing w:line="240" w:lineRule="auto" w:before="1"/>
        <w:rPr>
          <w:sz w:val="16"/>
        </w:rPr>
      </w:pPr>
    </w:p>
    <w:p>
      <w:pPr>
        <w:spacing w:before="0"/>
        <w:ind w:left="123" w:right="0" w:firstLine="0"/>
        <w:jc w:val="left"/>
        <w:rPr>
          <w:sz w:val="17"/>
        </w:rPr>
      </w:pPr>
      <w:r>
        <w:rPr>
          <w:color w:val="4D4B4B"/>
          <w:w w:val="105"/>
          <w:sz w:val="17"/>
        </w:rPr>
        <w:t>Créditos</w:t>
      </w:r>
      <w:r>
        <w:rPr>
          <w:color w:val="4D4B4B"/>
          <w:spacing w:val="3"/>
          <w:w w:val="105"/>
          <w:sz w:val="17"/>
        </w:rPr>
        <w:t> </w:t>
      </w:r>
      <w:r>
        <w:rPr>
          <w:color w:val="4D4B4B"/>
          <w:w w:val="105"/>
          <w:sz w:val="17"/>
        </w:rPr>
        <w:t>vencidos</w:t>
      </w:r>
      <w:r>
        <w:rPr>
          <w:color w:val="4D4B4B"/>
          <w:spacing w:val="1"/>
          <w:w w:val="105"/>
          <w:sz w:val="17"/>
        </w:rPr>
        <w:t> </w:t>
      </w:r>
      <w:r>
        <w:rPr>
          <w:color w:val="4D4B4B"/>
          <w:w w:val="105"/>
          <w:sz w:val="17"/>
        </w:rPr>
        <w:t>después</w:t>
      </w:r>
      <w:r>
        <w:rPr>
          <w:color w:val="4D4B4B"/>
          <w:spacing w:val="6"/>
          <w:w w:val="105"/>
          <w:sz w:val="17"/>
        </w:rPr>
        <w:t> </w:t>
      </w:r>
      <w:r>
        <w:rPr>
          <w:color w:val="4D4B4B"/>
          <w:w w:val="105"/>
          <w:sz w:val="17"/>
        </w:rPr>
        <w:t>de</w:t>
      </w:r>
      <w:r>
        <w:rPr>
          <w:color w:val="4D4B4B"/>
          <w:spacing w:val="-11"/>
          <w:w w:val="105"/>
          <w:sz w:val="17"/>
        </w:rPr>
        <w:t> </w:t>
      </w:r>
      <w:r>
        <w:rPr>
          <w:color w:val="4D4B4B"/>
          <w:w w:val="105"/>
          <w:sz w:val="17"/>
        </w:rPr>
        <w:t>la</w:t>
      </w:r>
      <w:r>
        <w:rPr>
          <w:color w:val="4D4B4B"/>
          <w:spacing w:val="1"/>
          <w:w w:val="105"/>
          <w:sz w:val="17"/>
        </w:rPr>
        <w:t> </w:t>
      </w:r>
      <w:r>
        <w:rPr>
          <w:color w:val="4D4B4B"/>
          <w:w w:val="105"/>
          <w:sz w:val="17"/>
        </w:rPr>
        <w:t>fecha</w:t>
      </w:r>
      <w:r>
        <w:rPr>
          <w:color w:val="4D4B4B"/>
          <w:spacing w:val="5"/>
          <w:w w:val="105"/>
          <w:sz w:val="17"/>
        </w:rPr>
        <w:t> </w:t>
      </w:r>
      <w:r>
        <w:rPr>
          <w:color w:val="4D4B4B"/>
          <w:w w:val="105"/>
          <w:sz w:val="17"/>
        </w:rPr>
        <w:t>de</w:t>
      </w:r>
      <w:r>
        <w:rPr>
          <w:color w:val="4D4B4B"/>
          <w:spacing w:val="-6"/>
          <w:w w:val="105"/>
          <w:sz w:val="17"/>
        </w:rPr>
        <w:t> </w:t>
      </w:r>
      <w:r>
        <w:rPr>
          <w:color w:val="4D4B4B"/>
          <w:w w:val="105"/>
          <w:sz w:val="17"/>
        </w:rPr>
        <w:t>iniciación</w:t>
      </w:r>
      <w:r>
        <w:rPr>
          <w:color w:val="4D4B4B"/>
          <w:spacing w:val="11"/>
          <w:w w:val="105"/>
          <w:sz w:val="17"/>
        </w:rPr>
        <w:t> </w:t>
      </w:r>
      <w:r>
        <w:rPr>
          <w:color w:val="4D4B4B"/>
          <w:w w:val="105"/>
          <w:sz w:val="17"/>
        </w:rPr>
        <w:t>del</w:t>
      </w:r>
      <w:r>
        <w:rPr>
          <w:color w:val="4D4B4B"/>
          <w:spacing w:val="-6"/>
          <w:w w:val="105"/>
          <w:sz w:val="17"/>
        </w:rPr>
        <w:t> </w:t>
      </w:r>
      <w:r>
        <w:rPr>
          <w:color w:val="4D4B4B"/>
          <w:w w:val="105"/>
          <w:sz w:val="17"/>
        </w:rPr>
        <w:t>procedimiento</w:t>
      </w:r>
      <w:r>
        <w:rPr>
          <w:color w:val="4D4B4B"/>
          <w:spacing w:val="6"/>
          <w:w w:val="105"/>
          <w:sz w:val="17"/>
        </w:rPr>
        <w:t> </w:t>
      </w:r>
      <w:r>
        <w:rPr>
          <w:color w:val="4D4B4B"/>
          <w:w w:val="105"/>
          <w:sz w:val="17"/>
        </w:rPr>
        <w:t>de</w:t>
      </w:r>
      <w:r>
        <w:rPr>
          <w:color w:val="4D4B4B"/>
          <w:spacing w:val="-1"/>
          <w:w w:val="105"/>
          <w:sz w:val="17"/>
        </w:rPr>
        <w:t> </w:t>
      </w:r>
      <w:r>
        <w:rPr>
          <w:color w:val="4D4B4B"/>
          <w:spacing w:val="-2"/>
          <w:w w:val="105"/>
          <w:sz w:val="17"/>
        </w:rPr>
        <w:t>insolvencia</w:t>
      </w:r>
    </w:p>
    <w:p>
      <w:pPr>
        <w:spacing w:line="240" w:lineRule="auto" w:before="10"/>
        <w:rPr>
          <w:sz w:val="21"/>
        </w:rPr>
      </w:pPr>
    </w:p>
    <w:p>
      <w:pPr>
        <w:pStyle w:val="ListParagraph"/>
        <w:numPr>
          <w:ilvl w:val="0"/>
          <w:numId w:val="70"/>
        </w:numPr>
        <w:tabs>
          <w:tab w:pos="340" w:val="left" w:leader="none"/>
        </w:tabs>
        <w:spacing w:line="331" w:lineRule="auto" w:before="0" w:after="0"/>
        <w:ind w:left="120" w:right="797" w:firstLine="3"/>
        <w:jc w:val="both"/>
        <w:rPr>
          <w:sz w:val="17"/>
        </w:rPr>
      </w:pPr>
      <w:r>
        <w:rPr>
          <w:color w:val="4D4B4B"/>
          <w:w w:val="105"/>
          <w:sz w:val="17"/>
        </w:rPr>
        <w:t>Cuando,</w:t>
      </w:r>
      <w:r>
        <w:rPr>
          <w:color w:val="4D4B4B"/>
          <w:w w:val="105"/>
          <w:sz w:val="17"/>
        </w:rPr>
        <w:t> en virtud de la legislación</w:t>
      </w:r>
      <w:r>
        <w:rPr>
          <w:color w:val="4D4B4B"/>
          <w:spacing w:val="31"/>
          <w:w w:val="105"/>
          <w:sz w:val="17"/>
        </w:rPr>
        <w:t> </w:t>
      </w:r>
      <w:r>
        <w:rPr>
          <w:color w:val="4D4B4B"/>
          <w:w w:val="105"/>
          <w:sz w:val="17"/>
        </w:rPr>
        <w:t>nacional,</w:t>
      </w:r>
      <w:r>
        <w:rPr>
          <w:color w:val="4D4B4B"/>
          <w:spacing w:val="23"/>
          <w:w w:val="105"/>
          <w:sz w:val="17"/>
        </w:rPr>
        <w:t> </w:t>
      </w:r>
      <w:r>
        <w:rPr>
          <w:color w:val="4D4B4B"/>
          <w:w w:val="105"/>
          <w:sz w:val="17"/>
        </w:rPr>
        <w:t>se autorice</w:t>
      </w:r>
      <w:r>
        <w:rPr>
          <w:color w:val="4D4B4B"/>
          <w:w w:val="105"/>
          <w:sz w:val="17"/>
        </w:rPr>
        <w:t> la continuación</w:t>
      </w:r>
      <w:r>
        <w:rPr>
          <w:color w:val="4D4B4B"/>
          <w:spacing w:val="28"/>
          <w:w w:val="105"/>
          <w:sz w:val="17"/>
        </w:rPr>
        <w:t> </w:t>
      </w:r>
      <w:r>
        <w:rPr>
          <w:color w:val="4D4B4B"/>
          <w:w w:val="105"/>
          <w:sz w:val="17"/>
        </w:rPr>
        <w:t>de las actividades</w:t>
      </w:r>
      <w:r>
        <w:rPr>
          <w:color w:val="4D4B4B"/>
          <w:w w:val="105"/>
          <w:sz w:val="17"/>
        </w:rPr>
        <w:t> de una empresa que</w:t>
      </w:r>
      <w:r>
        <w:rPr>
          <w:color w:val="4D4B4B"/>
          <w:spacing w:val="10"/>
          <w:w w:val="105"/>
          <w:sz w:val="17"/>
        </w:rPr>
        <w:t> </w:t>
      </w:r>
      <w:r>
        <w:rPr>
          <w:color w:val="4D4B4B"/>
          <w:w w:val="105"/>
          <w:sz w:val="17"/>
        </w:rPr>
        <w:t>sea</w:t>
      </w:r>
      <w:r>
        <w:rPr>
          <w:color w:val="4D4B4B"/>
          <w:spacing w:val="10"/>
          <w:w w:val="105"/>
          <w:sz w:val="17"/>
        </w:rPr>
        <w:t> </w:t>
      </w:r>
      <w:r>
        <w:rPr>
          <w:color w:val="4D4B4B"/>
          <w:w w:val="105"/>
          <w:sz w:val="17"/>
        </w:rPr>
        <w:t>objeto</w:t>
      </w:r>
      <w:r>
        <w:rPr>
          <w:color w:val="4D4B4B"/>
          <w:spacing w:val="10"/>
          <w:w w:val="105"/>
          <w:sz w:val="17"/>
        </w:rPr>
        <w:t> </w:t>
      </w:r>
      <w:r>
        <w:rPr>
          <w:color w:val="4D4B4B"/>
          <w:w w:val="105"/>
          <w:sz w:val="17"/>
        </w:rPr>
        <w:t>de un</w:t>
      </w:r>
      <w:r>
        <w:rPr>
          <w:color w:val="4D4B4B"/>
          <w:spacing w:val="-1"/>
          <w:w w:val="105"/>
          <w:sz w:val="17"/>
        </w:rPr>
        <w:t> </w:t>
      </w:r>
      <w:r>
        <w:rPr>
          <w:color w:val="4D4B4B"/>
          <w:w w:val="105"/>
          <w:sz w:val="17"/>
        </w:rPr>
        <w:t>procedimiento</w:t>
      </w:r>
      <w:r>
        <w:rPr>
          <w:color w:val="4D4B4B"/>
          <w:spacing w:val="21"/>
          <w:w w:val="105"/>
          <w:sz w:val="17"/>
        </w:rPr>
        <w:t> </w:t>
      </w:r>
      <w:r>
        <w:rPr>
          <w:color w:val="4D4B4B"/>
          <w:w w:val="105"/>
          <w:sz w:val="17"/>
        </w:rPr>
        <w:t>de insolvencia,</w:t>
      </w:r>
      <w:r>
        <w:rPr>
          <w:color w:val="4D4B4B"/>
          <w:spacing w:val="25"/>
          <w:w w:val="105"/>
          <w:sz w:val="17"/>
        </w:rPr>
        <w:t> </w:t>
      </w:r>
      <w:r>
        <w:rPr>
          <w:color w:val="4D4B4B"/>
          <w:w w:val="105"/>
          <w:sz w:val="17"/>
        </w:rPr>
        <w:t>los créditos</w:t>
      </w:r>
      <w:r>
        <w:rPr>
          <w:color w:val="4D4B4B"/>
          <w:spacing w:val="17"/>
          <w:w w:val="105"/>
          <w:sz w:val="17"/>
        </w:rPr>
        <w:t> </w:t>
      </w:r>
      <w:r>
        <w:rPr>
          <w:color w:val="4D4B4B"/>
          <w:w w:val="105"/>
          <w:sz w:val="17"/>
        </w:rPr>
        <w:t>laborales</w:t>
      </w:r>
      <w:r>
        <w:rPr>
          <w:color w:val="4D4B4B"/>
          <w:spacing w:val="12"/>
          <w:w w:val="105"/>
          <w:sz w:val="17"/>
        </w:rPr>
        <w:t> </w:t>
      </w:r>
      <w:r>
        <w:rPr>
          <w:color w:val="4D4B4B"/>
          <w:w w:val="105"/>
          <w:sz w:val="17"/>
        </w:rPr>
        <w:t>correspondientes</w:t>
      </w:r>
      <w:r>
        <w:rPr>
          <w:color w:val="4D4B4B"/>
          <w:spacing w:val="-5"/>
          <w:w w:val="105"/>
          <w:sz w:val="17"/>
        </w:rPr>
        <w:t> </w:t>
      </w:r>
      <w:r>
        <w:rPr>
          <w:color w:val="4D4B4B"/>
          <w:w w:val="105"/>
          <w:sz w:val="17"/>
        </w:rPr>
        <w:t>al trabajo</w:t>
      </w:r>
      <w:r>
        <w:rPr>
          <w:color w:val="4D4B4B"/>
          <w:spacing w:val="16"/>
          <w:w w:val="105"/>
          <w:sz w:val="17"/>
        </w:rPr>
        <w:t> </w:t>
      </w:r>
      <w:r>
        <w:rPr>
          <w:color w:val="4D4B4B"/>
          <w:w w:val="105"/>
          <w:sz w:val="17"/>
        </w:rPr>
        <w:t>efectuado a partir de la</w:t>
      </w:r>
      <w:r>
        <w:rPr>
          <w:color w:val="4D4B4B"/>
          <w:spacing w:val="10"/>
          <w:w w:val="105"/>
          <w:sz w:val="17"/>
        </w:rPr>
        <w:t> </w:t>
      </w:r>
      <w:r>
        <w:rPr>
          <w:color w:val="4D4B4B"/>
          <w:w w:val="105"/>
          <w:sz w:val="17"/>
        </w:rPr>
        <w:t>fecha</w:t>
      </w:r>
      <w:r>
        <w:rPr>
          <w:color w:val="4D4B4B"/>
          <w:spacing w:val="13"/>
          <w:w w:val="105"/>
          <w:sz w:val="17"/>
        </w:rPr>
        <w:t> </w:t>
      </w:r>
      <w:r>
        <w:rPr>
          <w:color w:val="4D4B4B"/>
          <w:w w:val="105"/>
          <w:sz w:val="17"/>
        </w:rPr>
        <w:t>en que</w:t>
      </w:r>
      <w:r>
        <w:rPr>
          <w:color w:val="4D4B4B"/>
          <w:spacing w:val="11"/>
          <w:w w:val="105"/>
          <w:sz w:val="17"/>
        </w:rPr>
        <w:t> </w:t>
      </w:r>
      <w:r>
        <w:rPr>
          <w:color w:val="4D4B4B"/>
          <w:w w:val="105"/>
          <w:sz w:val="17"/>
        </w:rPr>
        <w:t>se decidió</w:t>
      </w:r>
      <w:r>
        <w:rPr>
          <w:color w:val="4D4B4B"/>
          <w:spacing w:val="13"/>
          <w:w w:val="105"/>
          <w:sz w:val="17"/>
        </w:rPr>
        <w:t> </w:t>
      </w:r>
      <w:r>
        <w:rPr>
          <w:color w:val="4D4B4B"/>
          <w:w w:val="105"/>
          <w:sz w:val="17"/>
        </w:rPr>
        <w:t>esa</w:t>
      </w:r>
      <w:r>
        <w:rPr>
          <w:color w:val="4D4B4B"/>
          <w:spacing w:val="13"/>
          <w:w w:val="105"/>
          <w:sz w:val="17"/>
        </w:rPr>
        <w:t> </w:t>
      </w:r>
      <w:r>
        <w:rPr>
          <w:color w:val="4D4B4B"/>
          <w:w w:val="105"/>
          <w:sz w:val="17"/>
        </w:rPr>
        <w:t>continuación</w:t>
      </w:r>
      <w:r>
        <w:rPr>
          <w:color w:val="4D4B4B"/>
          <w:spacing w:val="15"/>
          <w:w w:val="105"/>
          <w:sz w:val="17"/>
        </w:rPr>
        <w:t> </w:t>
      </w:r>
      <w:r>
        <w:rPr>
          <w:color w:val="4D4B4B"/>
          <w:w w:val="105"/>
          <w:sz w:val="17"/>
        </w:rPr>
        <w:t>deberían</w:t>
      </w:r>
      <w:r>
        <w:rPr>
          <w:color w:val="4D4B4B"/>
          <w:spacing w:val="19"/>
          <w:w w:val="105"/>
          <w:sz w:val="17"/>
        </w:rPr>
        <w:t> </w:t>
      </w:r>
      <w:r>
        <w:rPr>
          <w:color w:val="4D4B4B"/>
          <w:w w:val="105"/>
          <w:sz w:val="17"/>
        </w:rPr>
        <w:t>quedar</w:t>
      </w:r>
      <w:r>
        <w:rPr>
          <w:color w:val="4D4B4B"/>
          <w:spacing w:val="14"/>
          <w:w w:val="105"/>
          <w:sz w:val="17"/>
        </w:rPr>
        <w:t> </w:t>
      </w:r>
      <w:r>
        <w:rPr>
          <w:color w:val="4D4B4B"/>
          <w:w w:val="105"/>
          <w:sz w:val="17"/>
        </w:rPr>
        <w:t>excluidos</w:t>
      </w:r>
      <w:r>
        <w:rPr>
          <w:color w:val="4D4B4B"/>
          <w:spacing w:val="22"/>
          <w:w w:val="105"/>
          <w:sz w:val="17"/>
        </w:rPr>
        <w:t> </w:t>
      </w:r>
      <w:r>
        <w:rPr>
          <w:color w:val="4D4B4B"/>
          <w:w w:val="105"/>
          <w:sz w:val="17"/>
        </w:rPr>
        <w:t>del procedimiento</w:t>
      </w:r>
      <w:r>
        <w:rPr>
          <w:color w:val="4D4B4B"/>
          <w:spacing w:val="24"/>
          <w:w w:val="105"/>
          <w:sz w:val="17"/>
        </w:rPr>
        <w:t> </w:t>
      </w:r>
      <w:r>
        <w:rPr>
          <w:color w:val="4D4B4B"/>
          <w:w w:val="105"/>
          <w:sz w:val="17"/>
        </w:rPr>
        <w:t>y saldarse a sus vencimientos respectivos con los fondos disponibles</w:t>
      </w:r>
      <w:r>
        <w:rPr>
          <w:color w:val="7C7979"/>
          <w:w w:val="105"/>
          <w:sz w:val="17"/>
        </w:rPr>
        <w:t>.</w:t>
      </w:r>
    </w:p>
    <w:p>
      <w:pPr>
        <w:spacing w:line="240" w:lineRule="auto" w:before="1"/>
        <w:rPr>
          <w:sz w:val="16"/>
        </w:rPr>
      </w:pPr>
    </w:p>
    <w:p>
      <w:pPr>
        <w:spacing w:before="0"/>
        <w:ind w:left="123" w:right="0" w:firstLine="0"/>
        <w:jc w:val="left"/>
        <w:rPr>
          <w:sz w:val="17"/>
        </w:rPr>
      </w:pPr>
      <w:r>
        <w:rPr>
          <w:color w:val="4D4B4B"/>
          <w:w w:val="105"/>
          <w:sz w:val="17"/>
        </w:rPr>
        <w:t>Procedimientos</w:t>
      </w:r>
      <w:r>
        <w:rPr>
          <w:color w:val="4D4B4B"/>
          <w:spacing w:val="3"/>
          <w:w w:val="105"/>
          <w:sz w:val="17"/>
        </w:rPr>
        <w:t> </w:t>
      </w:r>
      <w:r>
        <w:rPr>
          <w:color w:val="4D4B4B"/>
          <w:w w:val="105"/>
          <w:sz w:val="17"/>
        </w:rPr>
        <w:t>de</w:t>
      </w:r>
      <w:r>
        <w:rPr>
          <w:color w:val="4D4B4B"/>
          <w:spacing w:val="1"/>
          <w:w w:val="105"/>
          <w:sz w:val="17"/>
        </w:rPr>
        <w:t> </w:t>
      </w:r>
      <w:r>
        <w:rPr>
          <w:color w:val="4D4B4B"/>
          <w:w w:val="105"/>
          <w:sz w:val="17"/>
        </w:rPr>
        <w:t>pronto</w:t>
      </w:r>
      <w:r>
        <w:rPr>
          <w:color w:val="4D4B4B"/>
          <w:spacing w:val="-1"/>
          <w:w w:val="105"/>
          <w:sz w:val="17"/>
        </w:rPr>
        <w:t> </w:t>
      </w:r>
      <w:r>
        <w:rPr>
          <w:color w:val="4D4B4B"/>
          <w:spacing w:val="-4"/>
          <w:w w:val="105"/>
          <w:sz w:val="17"/>
        </w:rPr>
        <w:t>pago</w:t>
      </w:r>
    </w:p>
    <w:p>
      <w:pPr>
        <w:spacing w:line="240" w:lineRule="auto" w:before="3"/>
        <w:rPr>
          <w:sz w:val="22"/>
        </w:rPr>
      </w:pPr>
    </w:p>
    <w:p>
      <w:pPr>
        <w:spacing w:line="333" w:lineRule="auto" w:before="0"/>
        <w:ind w:left="124" w:right="794" w:hanging="5"/>
        <w:jc w:val="both"/>
        <w:rPr>
          <w:sz w:val="17"/>
        </w:rPr>
      </w:pPr>
      <w:r>
        <w:rPr>
          <w:color w:val="4D4B4B"/>
          <w:w w:val="105"/>
          <w:sz w:val="17"/>
        </w:rPr>
        <w:t>6</w:t>
      </w:r>
      <w:r>
        <w:rPr>
          <w:color w:val="8C8989"/>
          <w:w w:val="105"/>
          <w:sz w:val="17"/>
        </w:rPr>
        <w:t>.</w:t>
      </w:r>
      <w:r>
        <w:rPr>
          <w:color w:val="4D4B4B"/>
          <w:w w:val="105"/>
          <w:sz w:val="17"/>
        </w:rPr>
        <w:t>1</w:t>
      </w:r>
      <w:r>
        <w:rPr>
          <w:color w:val="8C8989"/>
          <w:w w:val="105"/>
          <w:sz w:val="17"/>
        </w:rPr>
        <w:t>.</w:t>
      </w:r>
      <w:r>
        <w:rPr>
          <w:color w:val="8C8989"/>
          <w:w w:val="105"/>
          <w:sz w:val="17"/>
        </w:rPr>
        <w:t> </w:t>
      </w:r>
      <w:r>
        <w:rPr>
          <w:color w:val="4D4B4B"/>
          <w:w w:val="105"/>
          <w:sz w:val="17"/>
        </w:rPr>
        <w:t>Cuando</w:t>
      </w:r>
      <w:r>
        <w:rPr>
          <w:color w:val="4D4B4B"/>
          <w:w w:val="105"/>
          <w:sz w:val="17"/>
        </w:rPr>
        <w:t> el</w:t>
      </w:r>
      <w:r>
        <w:rPr>
          <w:color w:val="4D4B4B"/>
          <w:w w:val="105"/>
          <w:sz w:val="17"/>
        </w:rPr>
        <w:t> procedimiento</w:t>
      </w:r>
      <w:r>
        <w:rPr>
          <w:color w:val="4D4B4B"/>
          <w:w w:val="105"/>
          <w:sz w:val="17"/>
        </w:rPr>
        <w:t> de</w:t>
      </w:r>
      <w:r>
        <w:rPr>
          <w:color w:val="4D4B4B"/>
          <w:w w:val="105"/>
          <w:sz w:val="17"/>
        </w:rPr>
        <w:t> insolvencia</w:t>
      </w:r>
      <w:r>
        <w:rPr>
          <w:color w:val="4D4B4B"/>
          <w:w w:val="105"/>
          <w:sz w:val="17"/>
        </w:rPr>
        <w:t> no</w:t>
      </w:r>
      <w:r>
        <w:rPr>
          <w:color w:val="4D4B4B"/>
          <w:w w:val="105"/>
          <w:sz w:val="17"/>
        </w:rPr>
        <w:t> permita</w:t>
      </w:r>
      <w:r>
        <w:rPr>
          <w:color w:val="4D4B4B"/>
          <w:w w:val="105"/>
          <w:sz w:val="17"/>
        </w:rPr>
        <w:t> asegurar</w:t>
      </w:r>
      <w:r>
        <w:rPr>
          <w:color w:val="4D4B4B"/>
          <w:w w:val="105"/>
          <w:sz w:val="17"/>
        </w:rPr>
        <w:t> el</w:t>
      </w:r>
      <w:r>
        <w:rPr>
          <w:color w:val="4D4B4B"/>
          <w:w w:val="105"/>
          <w:sz w:val="17"/>
        </w:rPr>
        <w:t> pago</w:t>
      </w:r>
      <w:r>
        <w:rPr>
          <w:color w:val="4D4B4B"/>
          <w:w w:val="105"/>
          <w:sz w:val="17"/>
        </w:rPr>
        <w:t> rápido de</w:t>
      </w:r>
      <w:r>
        <w:rPr>
          <w:color w:val="4D4B4B"/>
          <w:w w:val="105"/>
          <w:sz w:val="17"/>
        </w:rPr>
        <w:t> los</w:t>
      </w:r>
      <w:r>
        <w:rPr>
          <w:color w:val="4D4B4B"/>
          <w:w w:val="105"/>
          <w:sz w:val="17"/>
        </w:rPr>
        <w:t> créditos</w:t>
      </w:r>
      <w:r>
        <w:rPr>
          <w:color w:val="4D4B4B"/>
          <w:w w:val="105"/>
          <w:sz w:val="17"/>
        </w:rPr>
        <w:t> laborales protegidos</w:t>
      </w:r>
      <w:r>
        <w:rPr>
          <w:color w:val="4D4B4B"/>
          <w:w w:val="105"/>
          <w:sz w:val="17"/>
        </w:rPr>
        <w:t> por</w:t>
      </w:r>
      <w:r>
        <w:rPr>
          <w:color w:val="4D4B4B"/>
          <w:w w:val="105"/>
          <w:sz w:val="17"/>
        </w:rPr>
        <w:t> un</w:t>
      </w:r>
      <w:r>
        <w:rPr>
          <w:color w:val="4D4B4B"/>
          <w:w w:val="105"/>
          <w:sz w:val="17"/>
        </w:rPr>
        <w:t> privilegio,</w:t>
      </w:r>
      <w:r>
        <w:rPr>
          <w:color w:val="4D4B4B"/>
          <w:w w:val="105"/>
          <w:sz w:val="17"/>
        </w:rPr>
        <w:t> debería</w:t>
      </w:r>
      <w:r>
        <w:rPr>
          <w:color w:val="4D4B4B"/>
          <w:w w:val="105"/>
          <w:sz w:val="17"/>
        </w:rPr>
        <w:t> existir</w:t>
      </w:r>
      <w:r>
        <w:rPr>
          <w:color w:val="4D4B4B"/>
          <w:w w:val="105"/>
          <w:sz w:val="17"/>
        </w:rPr>
        <w:t> un</w:t>
      </w:r>
      <w:r>
        <w:rPr>
          <w:color w:val="4D4B4B"/>
          <w:w w:val="105"/>
          <w:sz w:val="17"/>
        </w:rPr>
        <w:t> procedimiento de</w:t>
      </w:r>
      <w:r>
        <w:rPr>
          <w:color w:val="4D4B4B"/>
          <w:w w:val="105"/>
          <w:sz w:val="17"/>
        </w:rPr>
        <w:t> pronto</w:t>
      </w:r>
      <w:r>
        <w:rPr>
          <w:color w:val="4D4B4B"/>
          <w:w w:val="105"/>
          <w:sz w:val="17"/>
        </w:rPr>
        <w:t> pago</w:t>
      </w:r>
      <w:r>
        <w:rPr>
          <w:color w:val="4D4B4B"/>
          <w:w w:val="105"/>
          <w:sz w:val="17"/>
        </w:rPr>
        <w:t> para</w:t>
      </w:r>
      <w:r>
        <w:rPr>
          <w:color w:val="4D4B4B"/>
          <w:w w:val="105"/>
          <w:sz w:val="17"/>
        </w:rPr>
        <w:t> que</w:t>
      </w:r>
      <w:r>
        <w:rPr>
          <w:color w:val="4D4B4B"/>
          <w:w w:val="105"/>
          <w:sz w:val="17"/>
        </w:rPr>
        <w:t> dichos</w:t>
      </w:r>
      <w:r>
        <w:rPr>
          <w:color w:val="4D4B4B"/>
          <w:w w:val="105"/>
          <w:sz w:val="17"/>
        </w:rPr>
        <w:t> créditos</w:t>
      </w:r>
      <w:r>
        <w:rPr>
          <w:color w:val="4D4B4B"/>
          <w:w w:val="105"/>
          <w:sz w:val="17"/>
        </w:rPr>
        <w:t> sean pagados</w:t>
      </w:r>
      <w:r>
        <w:rPr>
          <w:color w:val="676464"/>
          <w:w w:val="105"/>
          <w:sz w:val="17"/>
        </w:rPr>
        <w:t>, </w:t>
      </w:r>
      <w:r>
        <w:rPr>
          <w:color w:val="4D4B4B"/>
          <w:w w:val="105"/>
          <w:sz w:val="17"/>
        </w:rPr>
        <w:t>sin aguardar a que concluya el procedimiento</w:t>
      </w:r>
      <w:r>
        <w:rPr>
          <w:color w:val="4D4B4B"/>
          <w:w w:val="105"/>
          <w:sz w:val="17"/>
        </w:rPr>
        <w:t> de insolvencia</w:t>
      </w:r>
      <w:r>
        <w:rPr>
          <w:color w:val="676464"/>
          <w:w w:val="105"/>
          <w:sz w:val="17"/>
        </w:rPr>
        <w:t>,</w:t>
      </w:r>
      <w:r>
        <w:rPr>
          <w:color w:val="676464"/>
          <w:spacing w:val="-1"/>
          <w:w w:val="105"/>
          <w:sz w:val="17"/>
        </w:rPr>
        <w:t> </w:t>
      </w:r>
      <w:r>
        <w:rPr>
          <w:color w:val="4D4B4B"/>
          <w:w w:val="105"/>
          <w:sz w:val="17"/>
        </w:rPr>
        <w:t>con los fondos disponibles o tan pronto como</w:t>
      </w:r>
      <w:r>
        <w:rPr>
          <w:color w:val="4D4B4B"/>
          <w:w w:val="105"/>
          <w:sz w:val="17"/>
        </w:rPr>
        <w:t> queden</w:t>
      </w:r>
      <w:r>
        <w:rPr>
          <w:color w:val="4D4B4B"/>
          <w:w w:val="105"/>
          <w:sz w:val="17"/>
        </w:rPr>
        <w:t> disponibles</w:t>
      </w:r>
      <w:r>
        <w:rPr>
          <w:color w:val="676464"/>
          <w:w w:val="105"/>
          <w:sz w:val="17"/>
        </w:rPr>
        <w:t>,</w:t>
      </w:r>
      <w:r>
        <w:rPr>
          <w:color w:val="676464"/>
          <w:w w:val="105"/>
          <w:sz w:val="17"/>
        </w:rPr>
        <w:t> </w:t>
      </w:r>
      <w:r>
        <w:rPr>
          <w:color w:val="4D4B4B"/>
          <w:w w:val="105"/>
          <w:sz w:val="17"/>
        </w:rPr>
        <w:t>a</w:t>
      </w:r>
      <w:r>
        <w:rPr>
          <w:color w:val="4D4B4B"/>
          <w:w w:val="105"/>
          <w:sz w:val="17"/>
        </w:rPr>
        <w:t> menos</w:t>
      </w:r>
      <w:r>
        <w:rPr>
          <w:color w:val="4D4B4B"/>
          <w:w w:val="105"/>
          <w:sz w:val="17"/>
        </w:rPr>
        <w:t> que</w:t>
      </w:r>
      <w:r>
        <w:rPr>
          <w:color w:val="4D4B4B"/>
          <w:w w:val="105"/>
          <w:sz w:val="17"/>
        </w:rPr>
        <w:t> el</w:t>
      </w:r>
      <w:r>
        <w:rPr>
          <w:color w:val="4D4B4B"/>
          <w:w w:val="105"/>
          <w:sz w:val="17"/>
        </w:rPr>
        <w:t> pronto</w:t>
      </w:r>
      <w:r>
        <w:rPr>
          <w:color w:val="4D4B4B"/>
          <w:w w:val="105"/>
          <w:sz w:val="17"/>
        </w:rPr>
        <w:t> pago</w:t>
      </w:r>
      <w:r>
        <w:rPr>
          <w:color w:val="4D4B4B"/>
          <w:w w:val="105"/>
          <w:sz w:val="17"/>
        </w:rPr>
        <w:t> de</w:t>
      </w:r>
      <w:r>
        <w:rPr>
          <w:color w:val="4D4B4B"/>
          <w:w w:val="105"/>
          <w:sz w:val="17"/>
        </w:rPr>
        <w:t> los</w:t>
      </w:r>
      <w:r>
        <w:rPr>
          <w:color w:val="4D4B4B"/>
          <w:w w:val="105"/>
          <w:sz w:val="17"/>
        </w:rPr>
        <w:t> créditos</w:t>
      </w:r>
      <w:r>
        <w:rPr>
          <w:color w:val="4D4B4B"/>
          <w:w w:val="105"/>
          <w:sz w:val="17"/>
        </w:rPr>
        <w:t> laborales</w:t>
      </w:r>
      <w:r>
        <w:rPr>
          <w:color w:val="4D4B4B"/>
          <w:w w:val="105"/>
          <w:sz w:val="17"/>
        </w:rPr>
        <w:t> este</w:t>
      </w:r>
      <w:r>
        <w:rPr>
          <w:color w:val="4D4B4B"/>
          <w:w w:val="105"/>
          <w:sz w:val="17"/>
        </w:rPr>
        <w:t> asegurado</w:t>
      </w:r>
      <w:r>
        <w:rPr>
          <w:color w:val="4D4B4B"/>
          <w:w w:val="105"/>
          <w:sz w:val="17"/>
        </w:rPr>
        <w:t> por</w:t>
      </w:r>
      <w:r>
        <w:rPr>
          <w:color w:val="4D4B4B"/>
          <w:w w:val="105"/>
          <w:sz w:val="17"/>
        </w:rPr>
        <w:t> una institución de garantía</w:t>
      </w:r>
      <w:r>
        <w:rPr>
          <w:color w:val="7C7979"/>
          <w:w w:val="105"/>
          <w:sz w:val="17"/>
        </w:rPr>
        <w:t>.</w:t>
      </w:r>
    </w:p>
    <w:p>
      <w:pPr>
        <w:spacing w:line="240" w:lineRule="auto" w:before="2"/>
        <w:rPr>
          <w:sz w:val="15"/>
        </w:rPr>
      </w:pPr>
    </w:p>
    <w:p>
      <w:pPr>
        <w:pStyle w:val="ListParagraph"/>
        <w:numPr>
          <w:ilvl w:val="0"/>
          <w:numId w:val="71"/>
        </w:numPr>
        <w:tabs>
          <w:tab w:pos="325" w:val="left" w:leader="none"/>
        </w:tabs>
        <w:spacing w:line="240" w:lineRule="auto" w:before="0" w:after="0"/>
        <w:ind w:left="324" w:right="0" w:hanging="204"/>
        <w:jc w:val="left"/>
        <w:rPr>
          <w:sz w:val="17"/>
        </w:rPr>
      </w:pPr>
      <w:r>
        <w:rPr>
          <w:color w:val="4D4B4B"/>
          <w:w w:val="105"/>
          <w:sz w:val="17"/>
        </w:rPr>
        <w:t>El</w:t>
      </w:r>
      <w:r>
        <w:rPr>
          <w:color w:val="4D4B4B"/>
          <w:spacing w:val="-8"/>
          <w:w w:val="105"/>
          <w:sz w:val="17"/>
        </w:rPr>
        <w:t> </w:t>
      </w:r>
      <w:r>
        <w:rPr>
          <w:color w:val="4D4B4B"/>
          <w:w w:val="105"/>
          <w:sz w:val="17"/>
        </w:rPr>
        <w:t>pronto</w:t>
      </w:r>
      <w:r>
        <w:rPr>
          <w:color w:val="4D4B4B"/>
          <w:spacing w:val="-2"/>
          <w:w w:val="105"/>
          <w:sz w:val="17"/>
        </w:rPr>
        <w:t> </w:t>
      </w:r>
      <w:r>
        <w:rPr>
          <w:color w:val="4D4B4B"/>
          <w:w w:val="105"/>
          <w:sz w:val="17"/>
        </w:rPr>
        <w:t>pago de</w:t>
      </w:r>
      <w:r>
        <w:rPr>
          <w:color w:val="4D4B4B"/>
          <w:spacing w:val="1"/>
          <w:w w:val="105"/>
          <w:sz w:val="17"/>
        </w:rPr>
        <w:t> </w:t>
      </w:r>
      <w:r>
        <w:rPr>
          <w:color w:val="4D4B4B"/>
          <w:w w:val="105"/>
          <w:sz w:val="17"/>
        </w:rPr>
        <w:t>los</w:t>
      </w:r>
      <w:r>
        <w:rPr>
          <w:color w:val="4D4B4B"/>
          <w:spacing w:val="-4"/>
          <w:w w:val="105"/>
          <w:sz w:val="17"/>
        </w:rPr>
        <w:t> </w:t>
      </w:r>
      <w:r>
        <w:rPr>
          <w:color w:val="4D4B4B"/>
          <w:w w:val="105"/>
          <w:sz w:val="17"/>
        </w:rPr>
        <w:t>créditos</w:t>
      </w:r>
      <w:r>
        <w:rPr>
          <w:color w:val="4D4B4B"/>
          <w:spacing w:val="5"/>
          <w:w w:val="105"/>
          <w:sz w:val="17"/>
        </w:rPr>
        <w:t> </w:t>
      </w:r>
      <w:r>
        <w:rPr>
          <w:color w:val="4D4B4B"/>
          <w:w w:val="105"/>
          <w:sz w:val="17"/>
        </w:rPr>
        <w:t>laborales</w:t>
      </w:r>
      <w:r>
        <w:rPr>
          <w:color w:val="4D4B4B"/>
          <w:spacing w:val="6"/>
          <w:w w:val="105"/>
          <w:sz w:val="17"/>
        </w:rPr>
        <w:t> </w:t>
      </w:r>
      <w:r>
        <w:rPr>
          <w:color w:val="4D4B4B"/>
          <w:w w:val="105"/>
          <w:sz w:val="17"/>
        </w:rPr>
        <w:t>podría</w:t>
      </w:r>
      <w:r>
        <w:rPr>
          <w:color w:val="4D4B4B"/>
          <w:spacing w:val="4"/>
          <w:w w:val="105"/>
          <w:sz w:val="17"/>
        </w:rPr>
        <w:t> </w:t>
      </w:r>
      <w:r>
        <w:rPr>
          <w:color w:val="4D4B4B"/>
          <w:w w:val="105"/>
          <w:sz w:val="17"/>
        </w:rPr>
        <w:t>asegurarse</w:t>
      </w:r>
      <w:r>
        <w:rPr>
          <w:color w:val="4D4B4B"/>
          <w:spacing w:val="4"/>
          <w:w w:val="105"/>
          <w:sz w:val="17"/>
        </w:rPr>
        <w:t> </w:t>
      </w:r>
      <w:r>
        <w:rPr>
          <w:color w:val="4D4B4B"/>
          <w:w w:val="105"/>
          <w:sz w:val="17"/>
        </w:rPr>
        <w:t>como</w:t>
      </w:r>
      <w:r>
        <w:rPr>
          <w:color w:val="4D4B4B"/>
          <w:spacing w:val="8"/>
          <w:w w:val="105"/>
          <w:sz w:val="17"/>
        </w:rPr>
        <w:t> </w:t>
      </w:r>
      <w:r>
        <w:rPr>
          <w:color w:val="4D4B4B"/>
          <w:spacing w:val="-2"/>
          <w:w w:val="105"/>
          <w:sz w:val="17"/>
        </w:rPr>
        <w:t>sigue</w:t>
      </w:r>
      <w:r>
        <w:rPr>
          <w:color w:val="7C7979"/>
          <w:spacing w:val="-2"/>
          <w:w w:val="105"/>
          <w:sz w:val="17"/>
        </w:rPr>
        <w:t>:</w:t>
      </w:r>
    </w:p>
    <w:p>
      <w:pPr>
        <w:spacing w:line="240" w:lineRule="auto" w:before="3"/>
        <w:rPr>
          <w:sz w:val="22"/>
        </w:rPr>
      </w:pPr>
    </w:p>
    <w:p>
      <w:pPr>
        <w:pStyle w:val="ListParagraph"/>
        <w:numPr>
          <w:ilvl w:val="1"/>
          <w:numId w:val="71"/>
        </w:numPr>
        <w:tabs>
          <w:tab w:pos="374" w:val="left" w:leader="none"/>
        </w:tabs>
        <w:spacing w:line="331" w:lineRule="auto" w:before="1" w:after="0"/>
        <w:ind w:left="124" w:right="800" w:hanging="5"/>
        <w:jc w:val="both"/>
        <w:rPr>
          <w:sz w:val="17"/>
        </w:rPr>
      </w:pPr>
      <w:r>
        <w:rPr>
          <w:color w:val="4D4B4B"/>
          <w:w w:val="105"/>
          <w:sz w:val="17"/>
        </w:rPr>
        <w:t>La</w:t>
      </w:r>
      <w:r>
        <w:rPr>
          <w:color w:val="4D4B4B"/>
          <w:w w:val="105"/>
          <w:sz w:val="17"/>
        </w:rPr>
        <w:t> persona</w:t>
      </w:r>
      <w:r>
        <w:rPr>
          <w:color w:val="4D4B4B"/>
          <w:w w:val="105"/>
          <w:sz w:val="17"/>
        </w:rPr>
        <w:t> o</w:t>
      </w:r>
      <w:r>
        <w:rPr>
          <w:color w:val="4D4B4B"/>
          <w:w w:val="105"/>
          <w:sz w:val="17"/>
        </w:rPr>
        <w:t> la</w:t>
      </w:r>
      <w:r>
        <w:rPr>
          <w:color w:val="4D4B4B"/>
          <w:w w:val="105"/>
          <w:sz w:val="17"/>
        </w:rPr>
        <w:t> institución</w:t>
      </w:r>
      <w:r>
        <w:rPr>
          <w:color w:val="4D4B4B"/>
          <w:w w:val="105"/>
          <w:sz w:val="17"/>
        </w:rPr>
        <w:t> encargada</w:t>
      </w:r>
      <w:r>
        <w:rPr>
          <w:color w:val="4D4B4B"/>
          <w:w w:val="105"/>
          <w:sz w:val="17"/>
        </w:rPr>
        <w:t> de</w:t>
      </w:r>
      <w:r>
        <w:rPr>
          <w:color w:val="4D4B4B"/>
          <w:w w:val="105"/>
          <w:sz w:val="17"/>
        </w:rPr>
        <w:t> administrar</w:t>
      </w:r>
      <w:r>
        <w:rPr>
          <w:color w:val="4D4B4B"/>
          <w:w w:val="105"/>
          <w:sz w:val="17"/>
        </w:rPr>
        <w:t> el</w:t>
      </w:r>
      <w:r>
        <w:rPr>
          <w:color w:val="4D4B4B"/>
          <w:w w:val="105"/>
          <w:sz w:val="17"/>
        </w:rPr>
        <w:t> patrimonio</w:t>
      </w:r>
      <w:r>
        <w:rPr>
          <w:color w:val="4D4B4B"/>
          <w:w w:val="105"/>
          <w:sz w:val="17"/>
        </w:rPr>
        <w:t> del</w:t>
      </w:r>
      <w:r>
        <w:rPr>
          <w:color w:val="4D4B4B"/>
          <w:w w:val="105"/>
          <w:sz w:val="17"/>
        </w:rPr>
        <w:t> empleador</w:t>
      </w:r>
      <w:r>
        <w:rPr>
          <w:color w:val="4D4B4B"/>
          <w:w w:val="105"/>
          <w:sz w:val="17"/>
        </w:rPr>
        <w:t> debería</w:t>
      </w:r>
      <w:r>
        <w:rPr>
          <w:color w:val="4D4B4B"/>
          <w:w w:val="105"/>
          <w:sz w:val="17"/>
        </w:rPr>
        <w:t> pagar</w:t>
      </w:r>
      <w:r>
        <w:rPr>
          <w:color w:val="4D4B4B"/>
          <w:w w:val="105"/>
          <w:sz w:val="17"/>
        </w:rPr>
        <w:t> dichos créditos, una vez verificada su autenticidad y su exigibilidad</w:t>
      </w:r>
      <w:r>
        <w:rPr>
          <w:color w:val="676464"/>
          <w:w w:val="105"/>
          <w:sz w:val="17"/>
        </w:rPr>
        <w:t>;</w:t>
      </w:r>
    </w:p>
    <w:p>
      <w:pPr>
        <w:spacing w:line="240" w:lineRule="auto" w:before="2"/>
        <w:rPr>
          <w:sz w:val="16"/>
        </w:rPr>
      </w:pPr>
    </w:p>
    <w:p>
      <w:pPr>
        <w:pStyle w:val="ListParagraph"/>
        <w:numPr>
          <w:ilvl w:val="1"/>
          <w:numId w:val="71"/>
        </w:numPr>
        <w:tabs>
          <w:tab w:pos="373" w:val="left" w:leader="none"/>
        </w:tabs>
        <w:spacing w:line="331" w:lineRule="auto" w:before="0" w:after="0"/>
        <w:ind w:left="121" w:right="786" w:firstLine="4"/>
        <w:jc w:val="both"/>
        <w:rPr>
          <w:sz w:val="17"/>
        </w:rPr>
      </w:pPr>
      <w:r>
        <w:rPr>
          <w:color w:val="4D4B4B"/>
          <w:w w:val="105"/>
          <w:sz w:val="17"/>
        </w:rPr>
        <w:t>En</w:t>
      </w:r>
      <w:r>
        <w:rPr>
          <w:color w:val="4D4B4B"/>
          <w:w w:val="105"/>
          <w:sz w:val="17"/>
        </w:rPr>
        <w:t> caso</w:t>
      </w:r>
      <w:r>
        <w:rPr>
          <w:color w:val="4D4B4B"/>
          <w:spacing w:val="40"/>
          <w:w w:val="105"/>
          <w:sz w:val="17"/>
        </w:rPr>
        <w:t> </w:t>
      </w:r>
      <w:r>
        <w:rPr>
          <w:color w:val="4D4B4B"/>
          <w:w w:val="105"/>
          <w:sz w:val="17"/>
        </w:rPr>
        <w:t>de</w:t>
      </w:r>
      <w:r>
        <w:rPr>
          <w:color w:val="4D4B4B"/>
          <w:w w:val="105"/>
          <w:sz w:val="17"/>
        </w:rPr>
        <w:t> impugnación</w:t>
      </w:r>
      <w:r>
        <w:rPr>
          <w:color w:val="676464"/>
          <w:w w:val="105"/>
          <w:sz w:val="17"/>
        </w:rPr>
        <w:t>,</w:t>
      </w:r>
      <w:r>
        <w:rPr>
          <w:color w:val="676464"/>
          <w:w w:val="105"/>
          <w:sz w:val="17"/>
        </w:rPr>
        <w:t> </w:t>
      </w:r>
      <w:r>
        <w:rPr>
          <w:color w:val="4D4B4B"/>
          <w:w w:val="105"/>
          <w:sz w:val="17"/>
        </w:rPr>
        <w:t>el</w:t>
      </w:r>
      <w:r>
        <w:rPr>
          <w:color w:val="4D4B4B"/>
          <w:w w:val="105"/>
          <w:sz w:val="17"/>
        </w:rPr>
        <w:t> trabajador</w:t>
      </w:r>
      <w:r>
        <w:rPr>
          <w:color w:val="4D4B4B"/>
          <w:spacing w:val="40"/>
          <w:w w:val="105"/>
          <w:sz w:val="17"/>
        </w:rPr>
        <w:t> </w:t>
      </w:r>
      <w:r>
        <w:rPr>
          <w:color w:val="4D4B4B"/>
          <w:w w:val="105"/>
          <w:sz w:val="17"/>
        </w:rPr>
        <w:t>debería</w:t>
      </w:r>
      <w:r>
        <w:rPr>
          <w:color w:val="4D4B4B"/>
          <w:spacing w:val="40"/>
          <w:w w:val="105"/>
          <w:sz w:val="17"/>
        </w:rPr>
        <w:t> </w:t>
      </w:r>
      <w:r>
        <w:rPr>
          <w:color w:val="4D4B4B"/>
          <w:w w:val="105"/>
          <w:sz w:val="17"/>
        </w:rPr>
        <w:t>estar</w:t>
      </w:r>
      <w:r>
        <w:rPr>
          <w:color w:val="4D4B4B"/>
          <w:spacing w:val="40"/>
          <w:w w:val="105"/>
          <w:sz w:val="17"/>
        </w:rPr>
        <w:t> </w:t>
      </w:r>
      <w:r>
        <w:rPr>
          <w:color w:val="4D4B4B"/>
          <w:w w:val="105"/>
          <w:sz w:val="17"/>
        </w:rPr>
        <w:t>habilitado</w:t>
      </w:r>
      <w:r>
        <w:rPr>
          <w:color w:val="4D4B4B"/>
          <w:spacing w:val="40"/>
          <w:w w:val="105"/>
          <w:sz w:val="17"/>
        </w:rPr>
        <w:t> </w:t>
      </w:r>
      <w:r>
        <w:rPr>
          <w:color w:val="4D4B4B"/>
          <w:w w:val="105"/>
          <w:sz w:val="17"/>
        </w:rPr>
        <w:t>para</w:t>
      </w:r>
      <w:r>
        <w:rPr>
          <w:color w:val="4D4B4B"/>
          <w:w w:val="105"/>
          <w:sz w:val="17"/>
        </w:rPr>
        <w:t> hacer</w:t>
      </w:r>
      <w:r>
        <w:rPr>
          <w:color w:val="4D4B4B"/>
          <w:spacing w:val="40"/>
          <w:w w:val="105"/>
          <w:sz w:val="17"/>
        </w:rPr>
        <w:t> </w:t>
      </w:r>
      <w:r>
        <w:rPr>
          <w:color w:val="4D4B4B"/>
          <w:w w:val="105"/>
          <w:sz w:val="17"/>
        </w:rPr>
        <w:t>reconocer</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validez</w:t>
      </w:r>
      <w:r>
        <w:rPr>
          <w:color w:val="4D4B4B"/>
          <w:w w:val="105"/>
          <w:sz w:val="17"/>
        </w:rPr>
        <w:t> de</w:t>
      </w:r>
      <w:r>
        <w:rPr>
          <w:color w:val="4D4B4B"/>
          <w:w w:val="105"/>
          <w:sz w:val="17"/>
        </w:rPr>
        <w:t> sus créditos</w:t>
      </w:r>
      <w:r>
        <w:rPr>
          <w:color w:val="4D4B4B"/>
          <w:spacing w:val="18"/>
          <w:w w:val="105"/>
          <w:sz w:val="17"/>
        </w:rPr>
        <w:t> </w:t>
      </w:r>
      <w:r>
        <w:rPr>
          <w:color w:val="4D4B4B"/>
          <w:w w:val="105"/>
          <w:sz w:val="17"/>
        </w:rPr>
        <w:t>por un tribunal o cualquier otro organismo competente</w:t>
      </w:r>
      <w:r>
        <w:rPr>
          <w:color w:val="4D4B4B"/>
          <w:spacing w:val="21"/>
          <w:w w:val="105"/>
          <w:sz w:val="17"/>
        </w:rPr>
        <w:t> </w:t>
      </w:r>
      <w:r>
        <w:rPr>
          <w:color w:val="4D4B4B"/>
          <w:w w:val="105"/>
          <w:sz w:val="17"/>
        </w:rPr>
        <w:t>en la materia,</w:t>
      </w:r>
      <w:r>
        <w:rPr>
          <w:color w:val="4D4B4B"/>
          <w:spacing w:val="15"/>
          <w:w w:val="105"/>
          <w:sz w:val="17"/>
        </w:rPr>
        <w:t> </w:t>
      </w:r>
      <w:r>
        <w:rPr>
          <w:color w:val="4D4B4B"/>
          <w:w w:val="105"/>
          <w:sz w:val="17"/>
        </w:rPr>
        <w:t>a fin de obtener</w:t>
      </w:r>
      <w:r>
        <w:rPr>
          <w:color w:val="4D4B4B"/>
          <w:spacing w:val="15"/>
          <w:w w:val="105"/>
          <w:sz w:val="17"/>
        </w:rPr>
        <w:t> </w:t>
      </w:r>
      <w:r>
        <w:rPr>
          <w:color w:val="4D4B4B"/>
          <w:w w:val="105"/>
          <w:sz w:val="17"/>
        </w:rPr>
        <w:t>entonces</w:t>
      </w:r>
      <w:r>
        <w:rPr>
          <w:color w:val="4D4B4B"/>
          <w:spacing w:val="20"/>
          <w:w w:val="105"/>
          <w:sz w:val="17"/>
        </w:rPr>
        <w:t> </w:t>
      </w:r>
      <w:r>
        <w:rPr>
          <w:color w:val="4D4B4B"/>
          <w:w w:val="105"/>
          <w:sz w:val="17"/>
        </w:rPr>
        <w:t>el pago de conformidad con el apartado a)</w:t>
      </w:r>
      <w:r>
        <w:rPr>
          <w:color w:val="8C8989"/>
          <w:w w:val="105"/>
          <w:sz w:val="17"/>
        </w:rPr>
        <w:t>.</w:t>
      </w:r>
    </w:p>
    <w:p>
      <w:pPr>
        <w:spacing w:line="240" w:lineRule="auto" w:before="8"/>
        <w:rPr>
          <w:sz w:val="15"/>
        </w:rPr>
      </w:pPr>
    </w:p>
    <w:p>
      <w:pPr>
        <w:pStyle w:val="ListParagraph"/>
        <w:numPr>
          <w:ilvl w:val="0"/>
          <w:numId w:val="71"/>
        </w:numPr>
        <w:tabs>
          <w:tab w:pos="325" w:val="left" w:leader="none"/>
        </w:tabs>
        <w:spacing w:line="331" w:lineRule="auto" w:before="0" w:after="0"/>
        <w:ind w:left="125" w:right="800" w:hanging="1"/>
        <w:jc w:val="left"/>
        <w:rPr>
          <w:sz w:val="17"/>
        </w:rPr>
      </w:pPr>
      <w:r>
        <w:rPr>
          <w:color w:val="4D4B4B"/>
          <w:w w:val="105"/>
          <w:sz w:val="17"/>
        </w:rPr>
        <w:t>El procedimiento de pronto pago debería amparar a la totalidad del</w:t>
      </w:r>
      <w:r>
        <w:rPr>
          <w:color w:val="4D4B4B"/>
          <w:spacing w:val="-2"/>
          <w:w w:val="105"/>
          <w:sz w:val="17"/>
        </w:rPr>
        <w:t> </w:t>
      </w:r>
      <w:r>
        <w:rPr>
          <w:color w:val="4D4B4B"/>
          <w:w w:val="105"/>
          <w:sz w:val="17"/>
        </w:rPr>
        <w:t>crédito protegido por un privilegio</w:t>
      </w:r>
      <w:r>
        <w:rPr>
          <w:color w:val="676464"/>
          <w:w w:val="105"/>
          <w:sz w:val="17"/>
        </w:rPr>
        <w:t>,</w:t>
      </w:r>
      <w:r>
        <w:rPr>
          <w:color w:val="676464"/>
          <w:spacing w:val="-4"/>
          <w:w w:val="105"/>
          <w:sz w:val="17"/>
        </w:rPr>
        <w:t> </w:t>
      </w:r>
      <w:r>
        <w:rPr>
          <w:color w:val="4D4B4B"/>
          <w:w w:val="105"/>
          <w:sz w:val="17"/>
        </w:rPr>
        <w:t>o</w:t>
      </w:r>
      <w:r>
        <w:rPr>
          <w:color w:val="4D4B4B"/>
          <w:spacing w:val="-3"/>
          <w:w w:val="105"/>
          <w:sz w:val="17"/>
        </w:rPr>
        <w:t> </w:t>
      </w:r>
      <w:r>
        <w:rPr>
          <w:color w:val="4D4B4B"/>
          <w:w w:val="105"/>
          <w:sz w:val="17"/>
        </w:rPr>
        <w:t>por lo menos a una parte del mismo</w:t>
      </w:r>
      <w:r>
        <w:rPr>
          <w:color w:val="676464"/>
          <w:w w:val="105"/>
          <w:sz w:val="17"/>
        </w:rPr>
        <w:t>, </w:t>
      </w:r>
      <w:r>
        <w:rPr>
          <w:color w:val="4D4B4B"/>
          <w:w w:val="105"/>
          <w:sz w:val="17"/>
        </w:rPr>
        <w:t>fijada por la legislación nacional.</w:t>
      </w:r>
    </w:p>
    <w:p>
      <w:pPr>
        <w:spacing w:line="240" w:lineRule="auto" w:before="9"/>
        <w:rPr>
          <w:sz w:val="15"/>
        </w:rPr>
      </w:pPr>
    </w:p>
    <w:p>
      <w:pPr>
        <w:spacing w:line="554" w:lineRule="auto" w:before="0"/>
        <w:ind w:left="123" w:right="3870" w:hanging="6"/>
        <w:jc w:val="left"/>
        <w:rPr>
          <w:sz w:val="17"/>
        </w:rPr>
      </w:pPr>
      <w:r>
        <w:rPr>
          <w:color w:val="4D4B4B"/>
          <w:w w:val="95"/>
          <w:sz w:val="17"/>
        </w:rPr>
        <w:t>111. </w:t>
      </w:r>
      <w:r>
        <w:rPr>
          <w:color w:val="4D4B4B"/>
          <w:sz w:val="17"/>
        </w:rPr>
        <w:t>Protección de los créditos laborales por una Institución de Garantía Campo de aplicación</w:t>
      </w:r>
    </w:p>
    <w:p>
      <w:pPr>
        <w:pStyle w:val="ListParagraph"/>
        <w:numPr>
          <w:ilvl w:val="0"/>
          <w:numId w:val="65"/>
        </w:numPr>
        <w:tabs>
          <w:tab w:pos="321" w:val="left" w:leader="none"/>
        </w:tabs>
        <w:spacing w:line="240" w:lineRule="auto" w:before="0" w:after="0"/>
        <w:ind w:left="321" w:right="0" w:hanging="198"/>
        <w:jc w:val="left"/>
        <w:rPr>
          <w:sz w:val="17"/>
        </w:rPr>
      </w:pPr>
      <w:r>
        <w:rPr>
          <w:color w:val="4D4B4B"/>
          <w:w w:val="105"/>
          <w:sz w:val="17"/>
        </w:rPr>
        <w:t>La</w:t>
      </w:r>
      <w:r>
        <w:rPr>
          <w:color w:val="4D4B4B"/>
          <w:spacing w:val="-3"/>
          <w:w w:val="105"/>
          <w:sz w:val="17"/>
        </w:rPr>
        <w:t> </w:t>
      </w:r>
      <w:r>
        <w:rPr>
          <w:color w:val="4D4B4B"/>
          <w:w w:val="105"/>
          <w:sz w:val="17"/>
        </w:rPr>
        <w:t>protección</w:t>
      </w:r>
      <w:r>
        <w:rPr>
          <w:color w:val="4D4B4B"/>
          <w:spacing w:val="7"/>
          <w:w w:val="105"/>
          <w:sz w:val="17"/>
        </w:rPr>
        <w:t> </w:t>
      </w:r>
      <w:r>
        <w:rPr>
          <w:color w:val="4D4B4B"/>
          <w:w w:val="105"/>
          <w:sz w:val="17"/>
        </w:rPr>
        <w:t>de</w:t>
      </w:r>
      <w:r>
        <w:rPr>
          <w:color w:val="4D4B4B"/>
          <w:spacing w:val="-7"/>
          <w:w w:val="105"/>
          <w:sz w:val="17"/>
        </w:rPr>
        <w:t> </w:t>
      </w:r>
      <w:r>
        <w:rPr>
          <w:color w:val="4D4B4B"/>
          <w:w w:val="105"/>
          <w:sz w:val="17"/>
        </w:rPr>
        <w:t>los</w:t>
      </w:r>
      <w:r>
        <w:rPr>
          <w:color w:val="4D4B4B"/>
          <w:spacing w:val="-5"/>
          <w:w w:val="105"/>
          <w:sz w:val="17"/>
        </w:rPr>
        <w:t> </w:t>
      </w:r>
      <w:r>
        <w:rPr>
          <w:color w:val="4D4B4B"/>
          <w:w w:val="105"/>
          <w:sz w:val="17"/>
        </w:rPr>
        <w:t>créditos</w:t>
      </w:r>
      <w:r>
        <w:rPr>
          <w:color w:val="4D4B4B"/>
          <w:spacing w:val="4"/>
          <w:w w:val="105"/>
          <w:sz w:val="17"/>
        </w:rPr>
        <w:t> </w:t>
      </w:r>
      <w:r>
        <w:rPr>
          <w:color w:val="4D4B4B"/>
          <w:w w:val="105"/>
          <w:sz w:val="17"/>
        </w:rPr>
        <w:t>laborales</w:t>
      </w:r>
      <w:r>
        <w:rPr>
          <w:color w:val="4D4B4B"/>
          <w:spacing w:val="4"/>
          <w:w w:val="105"/>
          <w:sz w:val="17"/>
        </w:rPr>
        <w:t> </w:t>
      </w:r>
      <w:r>
        <w:rPr>
          <w:color w:val="4D4B4B"/>
          <w:w w:val="105"/>
          <w:sz w:val="17"/>
        </w:rPr>
        <w:t>por</w:t>
      </w:r>
      <w:r>
        <w:rPr>
          <w:color w:val="4D4B4B"/>
          <w:spacing w:val="1"/>
          <w:w w:val="105"/>
          <w:sz w:val="17"/>
        </w:rPr>
        <w:t> </w:t>
      </w:r>
      <w:r>
        <w:rPr>
          <w:color w:val="4D4B4B"/>
          <w:w w:val="105"/>
          <w:sz w:val="17"/>
        </w:rPr>
        <w:t>una</w:t>
      </w:r>
      <w:r>
        <w:rPr>
          <w:color w:val="4D4B4B"/>
          <w:spacing w:val="-1"/>
          <w:w w:val="105"/>
          <w:sz w:val="17"/>
        </w:rPr>
        <w:t> </w:t>
      </w:r>
      <w:r>
        <w:rPr>
          <w:color w:val="4D4B4B"/>
          <w:w w:val="105"/>
          <w:sz w:val="17"/>
        </w:rPr>
        <w:t>institución</w:t>
      </w:r>
      <w:r>
        <w:rPr>
          <w:color w:val="4D4B4B"/>
          <w:spacing w:val="8"/>
          <w:w w:val="105"/>
          <w:sz w:val="17"/>
        </w:rPr>
        <w:t> </w:t>
      </w:r>
      <w:r>
        <w:rPr>
          <w:color w:val="4D4B4B"/>
          <w:w w:val="105"/>
          <w:sz w:val="17"/>
        </w:rPr>
        <w:t>de garantía</w:t>
      </w:r>
      <w:r>
        <w:rPr>
          <w:color w:val="4D4B4B"/>
          <w:spacing w:val="8"/>
          <w:w w:val="105"/>
          <w:sz w:val="17"/>
        </w:rPr>
        <w:t> </w:t>
      </w:r>
      <w:r>
        <w:rPr>
          <w:color w:val="4D4B4B"/>
          <w:w w:val="105"/>
          <w:sz w:val="17"/>
        </w:rPr>
        <w:t>debería</w:t>
      </w:r>
      <w:r>
        <w:rPr>
          <w:color w:val="4D4B4B"/>
          <w:spacing w:val="5"/>
          <w:w w:val="105"/>
          <w:sz w:val="17"/>
        </w:rPr>
        <w:t> </w:t>
      </w:r>
      <w:r>
        <w:rPr>
          <w:color w:val="4D4B4B"/>
          <w:w w:val="105"/>
          <w:sz w:val="17"/>
        </w:rPr>
        <w:t>ser</w:t>
      </w:r>
      <w:r>
        <w:rPr>
          <w:color w:val="4D4B4B"/>
          <w:spacing w:val="-5"/>
          <w:w w:val="105"/>
          <w:sz w:val="17"/>
        </w:rPr>
        <w:t> </w:t>
      </w:r>
      <w:r>
        <w:rPr>
          <w:color w:val="4D4B4B"/>
          <w:w w:val="105"/>
          <w:sz w:val="17"/>
        </w:rPr>
        <w:t>lo</w:t>
      </w:r>
      <w:r>
        <w:rPr>
          <w:color w:val="4D4B4B"/>
          <w:spacing w:val="-3"/>
          <w:w w:val="105"/>
          <w:sz w:val="17"/>
        </w:rPr>
        <w:t> </w:t>
      </w:r>
      <w:r>
        <w:rPr>
          <w:color w:val="4D4B4B"/>
          <w:w w:val="105"/>
          <w:sz w:val="17"/>
        </w:rPr>
        <w:t>mas</w:t>
      </w:r>
      <w:r>
        <w:rPr>
          <w:color w:val="4D4B4B"/>
          <w:spacing w:val="-5"/>
          <w:w w:val="105"/>
          <w:sz w:val="17"/>
        </w:rPr>
        <w:t> </w:t>
      </w:r>
      <w:r>
        <w:rPr>
          <w:color w:val="4D4B4B"/>
          <w:w w:val="105"/>
          <w:sz w:val="17"/>
        </w:rPr>
        <w:t>amplia</w:t>
      </w:r>
      <w:r>
        <w:rPr>
          <w:color w:val="4D4B4B"/>
          <w:spacing w:val="6"/>
          <w:w w:val="105"/>
          <w:sz w:val="17"/>
        </w:rPr>
        <w:t> </w:t>
      </w:r>
      <w:r>
        <w:rPr>
          <w:color w:val="4D4B4B"/>
          <w:spacing w:val="-2"/>
          <w:w w:val="105"/>
          <w:sz w:val="17"/>
        </w:rPr>
        <w:t>posible</w:t>
      </w:r>
      <w:r>
        <w:rPr>
          <w:color w:val="7C7979"/>
          <w:spacing w:val="-2"/>
          <w:w w:val="105"/>
          <w:sz w:val="17"/>
        </w:rPr>
        <w:t>.</w:t>
      </w:r>
    </w:p>
    <w:p>
      <w:pPr>
        <w:spacing w:line="240" w:lineRule="auto" w:before="3"/>
        <w:rPr>
          <w:sz w:val="22"/>
        </w:rPr>
      </w:pPr>
    </w:p>
    <w:p>
      <w:pPr>
        <w:spacing w:before="1"/>
        <w:ind w:left="123" w:right="0" w:firstLine="0"/>
        <w:jc w:val="left"/>
        <w:rPr>
          <w:sz w:val="17"/>
        </w:rPr>
      </w:pPr>
      <w:r>
        <w:rPr>
          <w:color w:val="4D4B4B"/>
          <w:w w:val="105"/>
          <w:sz w:val="17"/>
        </w:rPr>
        <w:t>Principios</w:t>
      </w:r>
      <w:r>
        <w:rPr>
          <w:color w:val="4D4B4B"/>
          <w:spacing w:val="7"/>
          <w:w w:val="105"/>
          <w:sz w:val="17"/>
        </w:rPr>
        <w:t> </w:t>
      </w:r>
      <w:r>
        <w:rPr>
          <w:color w:val="4D4B4B"/>
          <w:w w:val="105"/>
          <w:sz w:val="17"/>
        </w:rPr>
        <w:t>de</w:t>
      </w:r>
      <w:r>
        <w:rPr>
          <w:color w:val="4D4B4B"/>
          <w:spacing w:val="-6"/>
          <w:w w:val="105"/>
          <w:sz w:val="17"/>
        </w:rPr>
        <w:t> </w:t>
      </w:r>
      <w:r>
        <w:rPr>
          <w:color w:val="4D4B4B"/>
          <w:spacing w:val="-2"/>
          <w:w w:val="105"/>
          <w:sz w:val="17"/>
        </w:rPr>
        <w:t>funcionamiento</w:t>
      </w:r>
    </w:p>
    <w:p>
      <w:pPr>
        <w:spacing w:line="240" w:lineRule="auto" w:before="3"/>
        <w:rPr>
          <w:sz w:val="22"/>
        </w:rPr>
      </w:pPr>
    </w:p>
    <w:p>
      <w:pPr>
        <w:pStyle w:val="ListParagraph"/>
        <w:numPr>
          <w:ilvl w:val="0"/>
          <w:numId w:val="65"/>
        </w:numPr>
        <w:tabs>
          <w:tab w:pos="321" w:val="left" w:leader="none"/>
        </w:tabs>
        <w:spacing w:line="240" w:lineRule="auto" w:before="0" w:after="0"/>
        <w:ind w:left="321" w:right="0" w:hanging="197"/>
        <w:jc w:val="left"/>
        <w:rPr>
          <w:sz w:val="17"/>
        </w:rPr>
      </w:pPr>
      <w:r>
        <w:rPr>
          <w:color w:val="4D4B4B"/>
          <w:w w:val="105"/>
          <w:sz w:val="17"/>
        </w:rPr>
        <w:t>Las</w:t>
      </w:r>
      <w:r>
        <w:rPr>
          <w:color w:val="4D4B4B"/>
          <w:spacing w:val="-4"/>
          <w:w w:val="105"/>
          <w:sz w:val="17"/>
        </w:rPr>
        <w:t> </w:t>
      </w:r>
      <w:r>
        <w:rPr>
          <w:color w:val="4D4B4B"/>
          <w:w w:val="105"/>
          <w:sz w:val="17"/>
        </w:rPr>
        <w:t>instituciones</w:t>
      </w:r>
      <w:r>
        <w:rPr>
          <w:color w:val="4D4B4B"/>
          <w:spacing w:val="8"/>
          <w:w w:val="105"/>
          <w:sz w:val="17"/>
        </w:rPr>
        <w:t> </w:t>
      </w:r>
      <w:r>
        <w:rPr>
          <w:color w:val="4D4B4B"/>
          <w:w w:val="105"/>
          <w:sz w:val="17"/>
        </w:rPr>
        <w:t>de</w:t>
      </w:r>
      <w:r>
        <w:rPr>
          <w:color w:val="4D4B4B"/>
          <w:spacing w:val="-4"/>
          <w:w w:val="105"/>
          <w:sz w:val="17"/>
        </w:rPr>
        <w:t> </w:t>
      </w:r>
      <w:r>
        <w:rPr>
          <w:color w:val="4D4B4B"/>
          <w:w w:val="105"/>
          <w:sz w:val="17"/>
        </w:rPr>
        <w:t>garantía</w:t>
      </w:r>
      <w:r>
        <w:rPr>
          <w:color w:val="4D4B4B"/>
          <w:spacing w:val="7"/>
          <w:w w:val="105"/>
          <w:sz w:val="17"/>
        </w:rPr>
        <w:t> </w:t>
      </w:r>
      <w:r>
        <w:rPr>
          <w:color w:val="4D4B4B"/>
          <w:w w:val="105"/>
          <w:sz w:val="17"/>
        </w:rPr>
        <w:t>podrían</w:t>
      </w:r>
      <w:r>
        <w:rPr>
          <w:color w:val="4D4B4B"/>
          <w:spacing w:val="1"/>
          <w:w w:val="105"/>
          <w:sz w:val="17"/>
        </w:rPr>
        <w:t> </w:t>
      </w:r>
      <w:r>
        <w:rPr>
          <w:color w:val="4D4B4B"/>
          <w:w w:val="105"/>
          <w:sz w:val="17"/>
        </w:rPr>
        <w:t>funcionar</w:t>
      </w:r>
      <w:r>
        <w:rPr>
          <w:color w:val="4D4B4B"/>
          <w:spacing w:val="6"/>
          <w:w w:val="105"/>
          <w:sz w:val="17"/>
        </w:rPr>
        <w:t> </w:t>
      </w:r>
      <w:r>
        <w:rPr>
          <w:color w:val="4D4B4B"/>
          <w:w w:val="105"/>
          <w:sz w:val="17"/>
        </w:rPr>
        <w:t>con</w:t>
      </w:r>
      <w:r>
        <w:rPr>
          <w:color w:val="4D4B4B"/>
          <w:spacing w:val="-3"/>
          <w:w w:val="105"/>
          <w:sz w:val="17"/>
        </w:rPr>
        <w:t> </w:t>
      </w:r>
      <w:r>
        <w:rPr>
          <w:color w:val="4D4B4B"/>
          <w:w w:val="105"/>
          <w:sz w:val="17"/>
        </w:rPr>
        <w:t>arreglo</w:t>
      </w:r>
      <w:r>
        <w:rPr>
          <w:color w:val="4D4B4B"/>
          <w:spacing w:val="6"/>
          <w:w w:val="105"/>
          <w:sz w:val="17"/>
        </w:rPr>
        <w:t> </w:t>
      </w:r>
      <w:r>
        <w:rPr>
          <w:color w:val="4D4B4B"/>
          <w:w w:val="105"/>
          <w:sz w:val="17"/>
        </w:rPr>
        <w:t>a</w:t>
      </w:r>
      <w:r>
        <w:rPr>
          <w:color w:val="4D4B4B"/>
          <w:spacing w:val="-6"/>
          <w:w w:val="105"/>
          <w:sz w:val="17"/>
        </w:rPr>
        <w:t> </w:t>
      </w:r>
      <w:r>
        <w:rPr>
          <w:color w:val="4D4B4B"/>
          <w:w w:val="105"/>
          <w:sz w:val="17"/>
        </w:rPr>
        <w:t>los</w:t>
      </w:r>
      <w:r>
        <w:rPr>
          <w:color w:val="4D4B4B"/>
          <w:spacing w:val="-2"/>
          <w:w w:val="105"/>
          <w:sz w:val="17"/>
        </w:rPr>
        <w:t> </w:t>
      </w:r>
      <w:r>
        <w:rPr>
          <w:color w:val="4D4B4B"/>
          <w:w w:val="105"/>
          <w:sz w:val="17"/>
        </w:rPr>
        <w:t>siguientes</w:t>
      </w:r>
      <w:r>
        <w:rPr>
          <w:color w:val="4D4B4B"/>
          <w:spacing w:val="6"/>
          <w:w w:val="105"/>
          <w:sz w:val="17"/>
        </w:rPr>
        <w:t> </w:t>
      </w:r>
      <w:r>
        <w:rPr>
          <w:color w:val="4D4B4B"/>
          <w:spacing w:val="-2"/>
          <w:w w:val="105"/>
          <w:sz w:val="17"/>
        </w:rPr>
        <w:t>principios</w:t>
      </w:r>
      <w:r>
        <w:rPr>
          <w:color w:val="7C7979"/>
          <w:spacing w:val="-2"/>
          <w:w w:val="105"/>
          <w:sz w:val="17"/>
        </w:rPr>
        <w:t>:</w:t>
      </w:r>
    </w:p>
    <w:p>
      <w:pPr>
        <w:spacing w:line="240" w:lineRule="auto" w:before="3"/>
        <w:rPr>
          <w:sz w:val="22"/>
        </w:rPr>
      </w:pPr>
    </w:p>
    <w:p>
      <w:pPr>
        <w:pStyle w:val="ListParagraph"/>
        <w:numPr>
          <w:ilvl w:val="1"/>
          <w:numId w:val="65"/>
        </w:numPr>
        <w:tabs>
          <w:tab w:pos="333" w:val="left" w:leader="none"/>
        </w:tabs>
        <w:spacing w:line="240" w:lineRule="auto" w:before="0" w:after="0"/>
        <w:ind w:left="332" w:right="0" w:hanging="213"/>
        <w:jc w:val="left"/>
        <w:rPr>
          <w:sz w:val="17"/>
        </w:rPr>
      </w:pPr>
      <w:r>
        <w:rPr>
          <w:color w:val="4D4B4B"/>
          <w:w w:val="105"/>
          <w:sz w:val="17"/>
        </w:rPr>
        <w:t>deberían</w:t>
      </w:r>
      <w:r>
        <w:rPr>
          <w:color w:val="4D4B4B"/>
          <w:spacing w:val="2"/>
          <w:w w:val="105"/>
          <w:sz w:val="17"/>
        </w:rPr>
        <w:t> </w:t>
      </w:r>
      <w:r>
        <w:rPr>
          <w:color w:val="4D4B4B"/>
          <w:w w:val="105"/>
          <w:sz w:val="17"/>
        </w:rPr>
        <w:t>tener</w:t>
      </w:r>
      <w:r>
        <w:rPr>
          <w:color w:val="4D4B4B"/>
          <w:spacing w:val="1"/>
          <w:w w:val="105"/>
          <w:sz w:val="17"/>
        </w:rPr>
        <w:t> </w:t>
      </w:r>
      <w:r>
        <w:rPr>
          <w:color w:val="4D4B4B"/>
          <w:w w:val="105"/>
          <w:sz w:val="17"/>
        </w:rPr>
        <w:t>autonomía</w:t>
      </w:r>
      <w:r>
        <w:rPr>
          <w:color w:val="4D4B4B"/>
          <w:spacing w:val="12"/>
          <w:w w:val="105"/>
          <w:sz w:val="17"/>
        </w:rPr>
        <w:t> </w:t>
      </w:r>
      <w:r>
        <w:rPr>
          <w:color w:val="4D4B4B"/>
          <w:w w:val="105"/>
          <w:sz w:val="17"/>
        </w:rPr>
        <w:t>administrativa,</w:t>
      </w:r>
      <w:r>
        <w:rPr>
          <w:color w:val="4D4B4B"/>
          <w:spacing w:val="-6"/>
          <w:w w:val="105"/>
          <w:sz w:val="17"/>
        </w:rPr>
        <w:t> </w:t>
      </w:r>
      <w:r>
        <w:rPr>
          <w:color w:val="4D4B4B"/>
          <w:w w:val="105"/>
          <w:sz w:val="17"/>
        </w:rPr>
        <w:t>financiera</w:t>
      </w:r>
      <w:r>
        <w:rPr>
          <w:color w:val="4D4B4B"/>
          <w:spacing w:val="6"/>
          <w:w w:val="105"/>
          <w:sz w:val="17"/>
        </w:rPr>
        <w:t> </w:t>
      </w:r>
      <w:r>
        <w:rPr>
          <w:color w:val="4D4B4B"/>
          <w:w w:val="105"/>
          <w:sz w:val="17"/>
        </w:rPr>
        <w:t>y</w:t>
      </w:r>
      <w:r>
        <w:rPr>
          <w:color w:val="4D4B4B"/>
          <w:spacing w:val="-3"/>
          <w:w w:val="105"/>
          <w:sz w:val="17"/>
        </w:rPr>
        <w:t> </w:t>
      </w:r>
      <w:r>
        <w:rPr>
          <w:color w:val="4D4B4B"/>
          <w:w w:val="105"/>
          <w:sz w:val="17"/>
        </w:rPr>
        <w:t>jurídica</w:t>
      </w:r>
      <w:r>
        <w:rPr>
          <w:color w:val="4D4B4B"/>
          <w:spacing w:val="4"/>
          <w:w w:val="105"/>
          <w:sz w:val="17"/>
        </w:rPr>
        <w:t> </w:t>
      </w:r>
      <w:r>
        <w:rPr>
          <w:color w:val="4D4B4B"/>
          <w:w w:val="105"/>
          <w:sz w:val="17"/>
        </w:rPr>
        <w:t>con</w:t>
      </w:r>
      <w:r>
        <w:rPr>
          <w:color w:val="4D4B4B"/>
          <w:spacing w:val="-6"/>
          <w:w w:val="105"/>
          <w:sz w:val="17"/>
        </w:rPr>
        <w:t> </w:t>
      </w:r>
      <w:r>
        <w:rPr>
          <w:color w:val="4D4B4B"/>
          <w:w w:val="105"/>
          <w:sz w:val="17"/>
        </w:rPr>
        <w:t>respecto</w:t>
      </w:r>
      <w:r>
        <w:rPr>
          <w:color w:val="4D4B4B"/>
          <w:spacing w:val="5"/>
          <w:w w:val="105"/>
          <w:sz w:val="17"/>
        </w:rPr>
        <w:t> </w:t>
      </w:r>
      <w:r>
        <w:rPr>
          <w:color w:val="4D4B4B"/>
          <w:w w:val="105"/>
          <w:sz w:val="17"/>
        </w:rPr>
        <w:t>al</w:t>
      </w:r>
      <w:r>
        <w:rPr>
          <w:color w:val="4D4B4B"/>
          <w:spacing w:val="-9"/>
          <w:w w:val="105"/>
          <w:sz w:val="17"/>
        </w:rPr>
        <w:t> </w:t>
      </w:r>
      <w:r>
        <w:rPr>
          <w:color w:val="4D4B4B"/>
          <w:spacing w:val="-2"/>
          <w:w w:val="105"/>
          <w:sz w:val="17"/>
        </w:rPr>
        <w:t>empleador</w:t>
      </w:r>
      <w:r>
        <w:rPr>
          <w:color w:val="676464"/>
          <w:spacing w:val="-2"/>
          <w:w w:val="105"/>
          <w:sz w:val="17"/>
        </w:rPr>
        <w:t>;</w:t>
      </w:r>
    </w:p>
    <w:p>
      <w:pPr>
        <w:spacing w:line="240" w:lineRule="auto" w:before="10"/>
        <w:rPr>
          <w:sz w:val="21"/>
        </w:rPr>
      </w:pPr>
    </w:p>
    <w:p>
      <w:pPr>
        <w:pStyle w:val="ListParagraph"/>
        <w:numPr>
          <w:ilvl w:val="1"/>
          <w:numId w:val="65"/>
        </w:numPr>
        <w:tabs>
          <w:tab w:pos="350" w:val="left" w:leader="none"/>
        </w:tabs>
        <w:spacing w:line="336" w:lineRule="auto" w:before="0" w:after="0"/>
        <w:ind w:left="120" w:right="800" w:firstLine="4"/>
        <w:jc w:val="left"/>
        <w:rPr>
          <w:sz w:val="17"/>
        </w:rPr>
      </w:pPr>
      <w:r>
        <w:rPr>
          <w:color w:val="4D4B4B"/>
          <w:w w:val="105"/>
          <w:sz w:val="17"/>
        </w:rPr>
        <w:t>Los empleadores</w:t>
      </w:r>
      <w:r>
        <w:rPr>
          <w:color w:val="4D4B4B"/>
          <w:spacing w:val="29"/>
          <w:w w:val="105"/>
          <w:sz w:val="17"/>
        </w:rPr>
        <w:t> </w:t>
      </w:r>
      <w:r>
        <w:rPr>
          <w:color w:val="4D4B4B"/>
          <w:w w:val="105"/>
          <w:sz w:val="17"/>
        </w:rPr>
        <w:t>deberían</w:t>
      </w:r>
      <w:r>
        <w:rPr>
          <w:color w:val="4D4B4B"/>
          <w:spacing w:val="24"/>
          <w:w w:val="105"/>
          <w:sz w:val="17"/>
        </w:rPr>
        <w:t> </w:t>
      </w:r>
      <w:r>
        <w:rPr>
          <w:color w:val="4D4B4B"/>
          <w:w w:val="105"/>
          <w:sz w:val="17"/>
        </w:rPr>
        <w:t>contribuir</w:t>
      </w:r>
      <w:r>
        <w:rPr>
          <w:color w:val="4D4B4B"/>
          <w:spacing w:val="22"/>
          <w:w w:val="105"/>
          <w:sz w:val="17"/>
        </w:rPr>
        <w:t> </w:t>
      </w:r>
      <w:r>
        <w:rPr>
          <w:color w:val="4D4B4B"/>
          <w:w w:val="105"/>
          <w:sz w:val="17"/>
        </w:rPr>
        <w:t>a su financiación, a menos que esta este asegurada</w:t>
      </w:r>
      <w:r>
        <w:rPr>
          <w:color w:val="4D4B4B"/>
          <w:spacing w:val="32"/>
          <w:w w:val="105"/>
          <w:sz w:val="17"/>
        </w:rPr>
        <w:t> </w:t>
      </w:r>
      <w:r>
        <w:rPr>
          <w:color w:val="4D4B4B"/>
          <w:w w:val="105"/>
          <w:sz w:val="17"/>
        </w:rPr>
        <w:t>íntegramente</w:t>
      </w:r>
      <w:r>
        <w:rPr>
          <w:color w:val="4D4B4B"/>
          <w:spacing w:val="30"/>
          <w:w w:val="105"/>
          <w:sz w:val="17"/>
        </w:rPr>
        <w:t> </w:t>
      </w:r>
      <w:r>
        <w:rPr>
          <w:color w:val="4D4B4B"/>
          <w:w w:val="105"/>
          <w:sz w:val="17"/>
        </w:rPr>
        <w:t>por los poderes públicos;</w:t>
      </w:r>
    </w:p>
    <w:p>
      <w:pPr>
        <w:spacing w:line="240" w:lineRule="auto" w:before="6"/>
        <w:rPr>
          <w:sz w:val="15"/>
        </w:rPr>
      </w:pPr>
    </w:p>
    <w:p>
      <w:pPr>
        <w:pStyle w:val="ListParagraph"/>
        <w:numPr>
          <w:ilvl w:val="1"/>
          <w:numId w:val="65"/>
        </w:numPr>
        <w:tabs>
          <w:tab w:pos="372" w:val="left" w:leader="none"/>
        </w:tabs>
        <w:spacing w:line="331" w:lineRule="auto" w:before="0" w:after="0"/>
        <w:ind w:left="120" w:right="791" w:firstLine="4"/>
        <w:jc w:val="left"/>
        <w:rPr>
          <w:sz w:val="17"/>
        </w:rPr>
      </w:pPr>
      <w:r>
        <w:rPr>
          <w:color w:val="4D4B4B"/>
          <w:w w:val="105"/>
          <w:sz w:val="17"/>
        </w:rPr>
        <w:t>deberían</w:t>
      </w:r>
      <w:r>
        <w:rPr>
          <w:color w:val="4D4B4B"/>
          <w:spacing w:val="40"/>
          <w:w w:val="105"/>
          <w:sz w:val="17"/>
        </w:rPr>
        <w:t> </w:t>
      </w:r>
      <w:r>
        <w:rPr>
          <w:color w:val="4D4B4B"/>
          <w:w w:val="105"/>
          <w:sz w:val="17"/>
        </w:rPr>
        <w:t>asumir</w:t>
      </w:r>
      <w:r>
        <w:rPr>
          <w:color w:val="4D4B4B"/>
          <w:spacing w:val="40"/>
          <w:w w:val="105"/>
          <w:sz w:val="17"/>
        </w:rPr>
        <w:t> </w:t>
      </w:r>
      <w:r>
        <w:rPr>
          <w:color w:val="4D4B4B"/>
          <w:w w:val="105"/>
          <w:sz w:val="17"/>
        </w:rPr>
        <w:t>sus</w:t>
      </w:r>
      <w:r>
        <w:rPr>
          <w:color w:val="4D4B4B"/>
          <w:spacing w:val="40"/>
          <w:w w:val="105"/>
          <w:sz w:val="17"/>
        </w:rPr>
        <w:t> </w:t>
      </w:r>
      <w:r>
        <w:rPr>
          <w:color w:val="4D4B4B"/>
          <w:w w:val="105"/>
          <w:sz w:val="17"/>
        </w:rPr>
        <w:t>obligaciones</w:t>
      </w:r>
      <w:r>
        <w:rPr>
          <w:color w:val="4D4B4B"/>
          <w:spacing w:val="40"/>
          <w:w w:val="105"/>
          <w:sz w:val="17"/>
        </w:rPr>
        <w:t> </w:t>
      </w:r>
      <w:r>
        <w:rPr>
          <w:color w:val="4D4B4B"/>
          <w:w w:val="105"/>
          <w:sz w:val="17"/>
        </w:rPr>
        <w:t>para</w:t>
      </w:r>
      <w:r>
        <w:rPr>
          <w:color w:val="4D4B4B"/>
          <w:spacing w:val="40"/>
          <w:w w:val="105"/>
          <w:sz w:val="17"/>
        </w:rPr>
        <w:t> </w:t>
      </w:r>
      <w:r>
        <w:rPr>
          <w:color w:val="4D4B4B"/>
          <w:w w:val="105"/>
          <w:sz w:val="17"/>
        </w:rPr>
        <w:t>con</w:t>
      </w:r>
      <w:r>
        <w:rPr>
          <w:color w:val="4D4B4B"/>
          <w:spacing w:val="40"/>
          <w:w w:val="105"/>
          <w:sz w:val="17"/>
        </w:rPr>
        <w:t> </w:t>
      </w:r>
      <w:r>
        <w:rPr>
          <w:color w:val="4D4B4B"/>
          <w:w w:val="105"/>
          <w:sz w:val="17"/>
        </w:rPr>
        <w:t>los</w:t>
      </w:r>
      <w:r>
        <w:rPr>
          <w:color w:val="4D4B4B"/>
          <w:spacing w:val="40"/>
          <w:w w:val="105"/>
          <w:sz w:val="17"/>
        </w:rPr>
        <w:t> </w:t>
      </w:r>
      <w:r>
        <w:rPr>
          <w:color w:val="4D4B4B"/>
          <w:w w:val="105"/>
          <w:sz w:val="17"/>
        </w:rPr>
        <w:t>trabajadores</w:t>
      </w:r>
      <w:r>
        <w:rPr>
          <w:color w:val="4D4B4B"/>
          <w:spacing w:val="40"/>
          <w:w w:val="105"/>
          <w:sz w:val="17"/>
        </w:rPr>
        <w:t> </w:t>
      </w:r>
      <w:r>
        <w:rPr>
          <w:color w:val="4D4B4B"/>
          <w:w w:val="105"/>
          <w:sz w:val="17"/>
        </w:rPr>
        <w:t>protegidos,</w:t>
      </w:r>
      <w:r>
        <w:rPr>
          <w:color w:val="4D4B4B"/>
          <w:spacing w:val="40"/>
          <w:w w:val="105"/>
          <w:sz w:val="17"/>
        </w:rPr>
        <w:t> </w:t>
      </w:r>
      <w:r>
        <w:rPr>
          <w:color w:val="4D4B4B"/>
          <w:w w:val="105"/>
          <w:sz w:val="17"/>
        </w:rPr>
        <w:t>independientemente</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que</w:t>
      </w:r>
      <w:r>
        <w:rPr>
          <w:color w:val="4D4B4B"/>
          <w:spacing w:val="40"/>
          <w:w w:val="105"/>
          <w:sz w:val="17"/>
        </w:rPr>
        <w:t> </w:t>
      </w:r>
      <w:r>
        <w:rPr>
          <w:color w:val="4D4B4B"/>
          <w:w w:val="105"/>
          <w:sz w:val="17"/>
        </w:rPr>
        <w:t>el empleador haya cumplido o no con sus obligaciones eventuales de contribuir a su financiación;</w:t>
      </w:r>
    </w:p>
    <w:p>
      <w:pPr>
        <w:spacing w:line="240" w:lineRule="auto" w:before="9"/>
        <w:rPr>
          <w:sz w:val="15"/>
        </w:rPr>
      </w:pPr>
    </w:p>
    <w:p>
      <w:pPr>
        <w:pStyle w:val="ListParagraph"/>
        <w:numPr>
          <w:ilvl w:val="1"/>
          <w:numId w:val="65"/>
        </w:numPr>
        <w:tabs>
          <w:tab w:pos="345" w:val="left" w:leader="none"/>
        </w:tabs>
        <w:spacing w:line="331" w:lineRule="auto" w:before="0" w:after="0"/>
        <w:ind w:left="120" w:right="786" w:firstLine="0"/>
        <w:jc w:val="both"/>
        <w:rPr>
          <w:sz w:val="17"/>
        </w:rPr>
      </w:pPr>
      <w:r>
        <w:rPr>
          <w:color w:val="4D4B4B"/>
          <w:w w:val="105"/>
          <w:sz w:val="17"/>
        </w:rPr>
        <w:t>Deberían asumir</w:t>
      </w:r>
      <w:r>
        <w:rPr>
          <w:color w:val="4D4B4B"/>
          <w:spacing w:val="22"/>
          <w:w w:val="105"/>
          <w:sz w:val="17"/>
        </w:rPr>
        <w:t> </w:t>
      </w:r>
      <w:r>
        <w:rPr>
          <w:color w:val="4D4B4B"/>
          <w:w w:val="105"/>
          <w:sz w:val="17"/>
        </w:rPr>
        <w:t>con carácter</w:t>
      </w:r>
      <w:r>
        <w:rPr>
          <w:color w:val="4D4B4B"/>
          <w:spacing w:val="20"/>
          <w:w w:val="105"/>
          <w:sz w:val="17"/>
        </w:rPr>
        <w:t> </w:t>
      </w:r>
      <w:r>
        <w:rPr>
          <w:color w:val="4D4B4B"/>
          <w:w w:val="105"/>
          <w:sz w:val="17"/>
        </w:rPr>
        <w:t>subsidiario las obligaciones</w:t>
      </w:r>
      <w:r>
        <w:rPr>
          <w:color w:val="4D4B4B"/>
          <w:spacing w:val="22"/>
          <w:w w:val="105"/>
          <w:sz w:val="17"/>
        </w:rPr>
        <w:t> </w:t>
      </w:r>
      <w:r>
        <w:rPr>
          <w:color w:val="4D4B4B"/>
          <w:w w:val="105"/>
          <w:sz w:val="17"/>
        </w:rPr>
        <w:t>de los empleadores</w:t>
      </w:r>
      <w:r>
        <w:rPr>
          <w:color w:val="4D4B4B"/>
          <w:spacing w:val="25"/>
          <w:w w:val="105"/>
          <w:sz w:val="17"/>
        </w:rPr>
        <w:t> </w:t>
      </w:r>
      <w:r>
        <w:rPr>
          <w:color w:val="4D4B4B"/>
          <w:w w:val="105"/>
          <w:sz w:val="17"/>
        </w:rPr>
        <w:t>insolventes,</w:t>
      </w:r>
      <w:r>
        <w:rPr>
          <w:color w:val="4D4B4B"/>
          <w:spacing w:val="28"/>
          <w:w w:val="105"/>
          <w:sz w:val="17"/>
        </w:rPr>
        <w:t> </w:t>
      </w:r>
      <w:r>
        <w:rPr>
          <w:color w:val="4D4B4B"/>
          <w:w w:val="105"/>
          <w:sz w:val="17"/>
        </w:rPr>
        <w:t>en lo referente</w:t>
      </w:r>
      <w:r>
        <w:rPr>
          <w:color w:val="4D4B4B"/>
          <w:spacing w:val="21"/>
          <w:w w:val="105"/>
          <w:sz w:val="17"/>
        </w:rPr>
        <w:t> </w:t>
      </w:r>
      <w:r>
        <w:rPr>
          <w:color w:val="4D4B4B"/>
          <w:w w:val="105"/>
          <w:sz w:val="17"/>
        </w:rPr>
        <w:t>a los créditos protegidos por la garantía, y poder subrogarse en los derechos de los trabajadores a los que hayan pagado prestaciones</w:t>
      </w:r>
      <w:r>
        <w:rPr>
          <w:color w:val="676464"/>
          <w:w w:val="105"/>
          <w:sz w:val="17"/>
        </w:rPr>
        <w:t>;</w:t>
      </w:r>
    </w:p>
    <w:p>
      <w:pPr>
        <w:spacing w:line="240" w:lineRule="auto" w:before="1"/>
        <w:rPr>
          <w:sz w:val="16"/>
        </w:rPr>
      </w:pPr>
    </w:p>
    <w:p>
      <w:pPr>
        <w:pStyle w:val="ListParagraph"/>
        <w:numPr>
          <w:ilvl w:val="1"/>
          <w:numId w:val="65"/>
        </w:numPr>
        <w:tabs>
          <w:tab w:pos="350" w:val="left" w:leader="none"/>
        </w:tabs>
        <w:spacing w:line="331" w:lineRule="auto" w:before="0" w:after="0"/>
        <w:ind w:left="126" w:right="792" w:hanging="6"/>
        <w:jc w:val="left"/>
        <w:rPr>
          <w:sz w:val="17"/>
        </w:rPr>
      </w:pPr>
      <w:r>
        <w:rPr>
          <w:color w:val="4D4B4B"/>
          <w:w w:val="105"/>
          <w:sz w:val="17"/>
        </w:rPr>
        <w:t>Los fondos</w:t>
      </w:r>
      <w:r>
        <w:rPr>
          <w:color w:val="4D4B4B"/>
          <w:spacing w:val="24"/>
          <w:w w:val="105"/>
          <w:sz w:val="17"/>
        </w:rPr>
        <w:t> </w:t>
      </w:r>
      <w:r>
        <w:rPr>
          <w:color w:val="4D4B4B"/>
          <w:w w:val="105"/>
          <w:sz w:val="17"/>
        </w:rPr>
        <w:t>administrados</w:t>
      </w:r>
      <w:r>
        <w:rPr>
          <w:color w:val="4D4B4B"/>
          <w:spacing w:val="28"/>
          <w:w w:val="105"/>
          <w:sz w:val="17"/>
        </w:rPr>
        <w:t> </w:t>
      </w:r>
      <w:r>
        <w:rPr>
          <w:color w:val="4D4B4B"/>
          <w:w w:val="105"/>
          <w:sz w:val="17"/>
        </w:rPr>
        <w:t>por las instituciones</w:t>
      </w:r>
      <w:r>
        <w:rPr>
          <w:color w:val="4D4B4B"/>
          <w:spacing w:val="29"/>
          <w:w w:val="105"/>
          <w:sz w:val="17"/>
        </w:rPr>
        <w:t> </w:t>
      </w:r>
      <w:r>
        <w:rPr>
          <w:color w:val="4D4B4B"/>
          <w:w w:val="105"/>
          <w:sz w:val="17"/>
        </w:rPr>
        <w:t>de garantía</w:t>
      </w:r>
      <w:r>
        <w:rPr>
          <w:color w:val="4D4B4B"/>
          <w:spacing w:val="23"/>
          <w:w w:val="105"/>
          <w:sz w:val="17"/>
        </w:rPr>
        <w:t> </w:t>
      </w:r>
      <w:r>
        <w:rPr>
          <w:color w:val="4D4B4B"/>
          <w:w w:val="105"/>
          <w:sz w:val="17"/>
        </w:rPr>
        <w:t>que no provengan</w:t>
      </w:r>
      <w:r>
        <w:rPr>
          <w:color w:val="4D4B4B"/>
          <w:spacing w:val="31"/>
          <w:w w:val="105"/>
          <w:sz w:val="17"/>
        </w:rPr>
        <w:t> </w:t>
      </w:r>
      <w:r>
        <w:rPr>
          <w:color w:val="4D4B4B"/>
          <w:w w:val="105"/>
          <w:sz w:val="17"/>
        </w:rPr>
        <w:t>del Erario</w:t>
      </w:r>
      <w:r>
        <w:rPr>
          <w:color w:val="4D4B4B"/>
          <w:spacing w:val="21"/>
          <w:w w:val="105"/>
          <w:sz w:val="17"/>
        </w:rPr>
        <w:t> </w:t>
      </w:r>
      <w:r>
        <w:rPr>
          <w:color w:val="4D4B4B"/>
          <w:w w:val="105"/>
          <w:sz w:val="17"/>
        </w:rPr>
        <w:t>Público</w:t>
      </w:r>
      <w:r>
        <w:rPr>
          <w:color w:val="4D4B4B"/>
          <w:spacing w:val="24"/>
          <w:w w:val="105"/>
          <w:sz w:val="17"/>
        </w:rPr>
        <w:t> </w:t>
      </w:r>
      <w:r>
        <w:rPr>
          <w:color w:val="4D4B4B"/>
          <w:w w:val="105"/>
          <w:sz w:val="17"/>
        </w:rPr>
        <w:t>no podrían ser utilizados sino para los fines para los cuales fueron recaudados</w:t>
      </w:r>
      <w:r>
        <w:rPr>
          <w:color w:val="7C7979"/>
          <w:w w:val="105"/>
          <w:sz w:val="17"/>
        </w:rPr>
        <w:t>.</w:t>
      </w:r>
    </w:p>
    <w:p>
      <w:pPr>
        <w:spacing w:line="240" w:lineRule="auto" w:before="9"/>
        <w:rPr>
          <w:sz w:val="15"/>
        </w:rPr>
      </w:pPr>
    </w:p>
    <w:p>
      <w:pPr>
        <w:spacing w:before="0"/>
        <w:ind w:left="123" w:right="0" w:firstLine="0"/>
        <w:jc w:val="left"/>
        <w:rPr>
          <w:sz w:val="17"/>
        </w:rPr>
      </w:pPr>
      <w:r>
        <w:rPr>
          <w:color w:val="4D4B4B"/>
          <w:w w:val="105"/>
          <w:sz w:val="17"/>
        </w:rPr>
        <w:t>Créditos</w:t>
      </w:r>
      <w:r>
        <w:rPr>
          <w:color w:val="4D4B4B"/>
          <w:spacing w:val="2"/>
          <w:w w:val="105"/>
          <w:sz w:val="17"/>
        </w:rPr>
        <w:t> </w:t>
      </w:r>
      <w:r>
        <w:rPr>
          <w:color w:val="4D4B4B"/>
          <w:w w:val="105"/>
          <w:sz w:val="17"/>
        </w:rPr>
        <w:t>protegidos</w:t>
      </w:r>
      <w:r>
        <w:rPr>
          <w:color w:val="4D4B4B"/>
          <w:spacing w:val="7"/>
          <w:w w:val="105"/>
          <w:sz w:val="17"/>
        </w:rPr>
        <w:t> </w:t>
      </w:r>
      <w:r>
        <w:rPr>
          <w:color w:val="4D4B4B"/>
          <w:w w:val="105"/>
          <w:sz w:val="17"/>
        </w:rPr>
        <w:t>por</w:t>
      </w:r>
      <w:r>
        <w:rPr>
          <w:color w:val="4D4B4B"/>
          <w:spacing w:val="-4"/>
          <w:w w:val="105"/>
          <w:sz w:val="17"/>
        </w:rPr>
        <w:t> </w:t>
      </w:r>
      <w:r>
        <w:rPr>
          <w:color w:val="4D4B4B"/>
          <w:w w:val="105"/>
          <w:sz w:val="17"/>
        </w:rPr>
        <w:t>la</w:t>
      </w:r>
      <w:r>
        <w:rPr>
          <w:color w:val="4D4B4B"/>
          <w:spacing w:val="-2"/>
          <w:w w:val="105"/>
          <w:sz w:val="17"/>
        </w:rPr>
        <w:t> Garantía</w:t>
      </w:r>
    </w:p>
    <w:p>
      <w:pPr>
        <w:spacing w:line="240" w:lineRule="auto" w:before="10"/>
        <w:rPr>
          <w:sz w:val="21"/>
        </w:rPr>
      </w:pPr>
    </w:p>
    <w:p>
      <w:pPr>
        <w:pStyle w:val="ListParagraph"/>
        <w:numPr>
          <w:ilvl w:val="1"/>
          <w:numId w:val="67"/>
        </w:numPr>
        <w:tabs>
          <w:tab w:pos="475" w:val="left" w:leader="none"/>
        </w:tabs>
        <w:spacing w:line="240" w:lineRule="auto" w:before="0" w:after="0"/>
        <w:ind w:left="474" w:right="0" w:hanging="351"/>
        <w:jc w:val="left"/>
        <w:rPr>
          <w:sz w:val="17"/>
        </w:rPr>
      </w:pPr>
      <w:r>
        <w:rPr>
          <w:color w:val="4D4B4B"/>
          <w:w w:val="105"/>
          <w:sz w:val="17"/>
        </w:rPr>
        <w:t>La</w:t>
      </w:r>
      <w:r>
        <w:rPr>
          <w:color w:val="4D4B4B"/>
          <w:spacing w:val="-7"/>
          <w:w w:val="105"/>
          <w:sz w:val="17"/>
        </w:rPr>
        <w:t> </w:t>
      </w:r>
      <w:r>
        <w:rPr>
          <w:color w:val="4D4B4B"/>
          <w:w w:val="105"/>
          <w:sz w:val="17"/>
        </w:rPr>
        <w:t>garantía</w:t>
      </w:r>
      <w:r>
        <w:rPr>
          <w:color w:val="4D4B4B"/>
          <w:spacing w:val="6"/>
          <w:w w:val="105"/>
          <w:sz w:val="17"/>
        </w:rPr>
        <w:t> </w:t>
      </w:r>
      <w:r>
        <w:rPr>
          <w:color w:val="4D4B4B"/>
          <w:w w:val="105"/>
          <w:sz w:val="17"/>
        </w:rPr>
        <w:t>debería</w:t>
      </w:r>
      <w:r>
        <w:rPr>
          <w:color w:val="4D4B4B"/>
          <w:spacing w:val="3"/>
          <w:w w:val="105"/>
          <w:sz w:val="17"/>
        </w:rPr>
        <w:t> </w:t>
      </w:r>
      <w:r>
        <w:rPr>
          <w:color w:val="4D4B4B"/>
          <w:w w:val="105"/>
          <w:sz w:val="17"/>
        </w:rPr>
        <w:t>proteger</w:t>
      </w:r>
      <w:r>
        <w:rPr>
          <w:color w:val="4D4B4B"/>
          <w:spacing w:val="6"/>
          <w:w w:val="105"/>
          <w:sz w:val="17"/>
        </w:rPr>
        <w:t> </w:t>
      </w:r>
      <w:r>
        <w:rPr>
          <w:color w:val="4D4B4B"/>
          <w:w w:val="105"/>
          <w:sz w:val="17"/>
        </w:rPr>
        <w:t>los</w:t>
      </w:r>
      <w:r>
        <w:rPr>
          <w:color w:val="4D4B4B"/>
          <w:spacing w:val="-5"/>
          <w:w w:val="105"/>
          <w:sz w:val="17"/>
        </w:rPr>
        <w:t> </w:t>
      </w:r>
      <w:r>
        <w:rPr>
          <w:color w:val="4D4B4B"/>
          <w:w w:val="105"/>
          <w:sz w:val="17"/>
        </w:rPr>
        <w:t>siguientes</w:t>
      </w:r>
      <w:r>
        <w:rPr>
          <w:color w:val="4D4B4B"/>
          <w:spacing w:val="5"/>
          <w:w w:val="105"/>
          <w:sz w:val="17"/>
        </w:rPr>
        <w:t> </w:t>
      </w:r>
      <w:r>
        <w:rPr>
          <w:color w:val="4D4B4B"/>
          <w:spacing w:val="-2"/>
          <w:w w:val="105"/>
          <w:sz w:val="17"/>
        </w:rPr>
        <w:t>créditos</w:t>
      </w:r>
      <w:r>
        <w:rPr>
          <w:color w:val="7C7979"/>
          <w:spacing w:val="-2"/>
          <w:w w:val="105"/>
          <w:sz w:val="17"/>
        </w:rPr>
        <w:t>:</w:t>
      </w:r>
    </w:p>
    <w:p>
      <w:pPr>
        <w:spacing w:after="0" w:line="240" w:lineRule="auto"/>
        <w:jc w:val="left"/>
        <w:rPr>
          <w:sz w:val="17"/>
        </w:rPr>
        <w:sectPr>
          <w:pgSz w:w="12240" w:h="15840"/>
          <w:pgMar w:header="245" w:footer="268" w:top="480" w:bottom="460" w:left="580" w:right="1720"/>
        </w:sectPr>
      </w:pPr>
    </w:p>
    <w:p>
      <w:pPr>
        <w:pStyle w:val="ListParagraph"/>
        <w:numPr>
          <w:ilvl w:val="0"/>
          <w:numId w:val="72"/>
        </w:numPr>
        <w:tabs>
          <w:tab w:pos="341" w:val="left" w:leader="none"/>
        </w:tabs>
        <w:spacing w:line="331" w:lineRule="auto" w:before="93" w:after="0"/>
        <w:ind w:left="120" w:right="794" w:firstLine="0"/>
        <w:jc w:val="both"/>
        <w:rPr>
          <w:sz w:val="17"/>
        </w:rPr>
      </w:pPr>
      <w:r>
        <w:rPr>
          <w:color w:val="4D4B4B"/>
          <w:w w:val="105"/>
          <w:sz w:val="17"/>
        </w:rPr>
        <w:t>Los salarios, primas por horas extraordinarias, comisiones</w:t>
      </w:r>
      <w:r>
        <w:rPr>
          <w:color w:val="4D4B4B"/>
          <w:spacing w:val="21"/>
          <w:w w:val="105"/>
          <w:sz w:val="17"/>
        </w:rPr>
        <w:t> </w:t>
      </w:r>
      <w:r>
        <w:rPr>
          <w:color w:val="4D4B4B"/>
          <w:w w:val="105"/>
          <w:sz w:val="17"/>
        </w:rPr>
        <w:t>y otras formas</w:t>
      </w:r>
      <w:r>
        <w:rPr>
          <w:color w:val="4D4B4B"/>
          <w:spacing w:val="16"/>
          <w:w w:val="105"/>
          <w:sz w:val="17"/>
        </w:rPr>
        <w:t> </w:t>
      </w:r>
      <w:r>
        <w:rPr>
          <w:color w:val="4D4B4B"/>
          <w:w w:val="105"/>
          <w:sz w:val="17"/>
        </w:rPr>
        <w:t>de remuneración</w:t>
      </w:r>
      <w:r>
        <w:rPr>
          <w:color w:val="4D4B4B"/>
          <w:spacing w:val="30"/>
          <w:w w:val="105"/>
          <w:sz w:val="17"/>
        </w:rPr>
        <w:t> </w:t>
      </w:r>
      <w:r>
        <w:rPr>
          <w:color w:val="4D4B4B"/>
          <w:w w:val="105"/>
          <w:sz w:val="17"/>
        </w:rPr>
        <w:t>correspondientes al trabajo</w:t>
      </w:r>
      <w:r>
        <w:rPr>
          <w:color w:val="4D4B4B"/>
          <w:spacing w:val="11"/>
          <w:w w:val="105"/>
          <w:sz w:val="17"/>
        </w:rPr>
        <w:t> </w:t>
      </w:r>
      <w:r>
        <w:rPr>
          <w:color w:val="4D4B4B"/>
          <w:w w:val="105"/>
          <w:sz w:val="17"/>
        </w:rPr>
        <w:t>efectuado</w:t>
      </w:r>
      <w:r>
        <w:rPr>
          <w:color w:val="4D4B4B"/>
          <w:spacing w:val="11"/>
          <w:w w:val="105"/>
          <w:sz w:val="17"/>
        </w:rPr>
        <w:t> </w:t>
      </w:r>
      <w:r>
        <w:rPr>
          <w:color w:val="4D4B4B"/>
          <w:w w:val="105"/>
          <w:sz w:val="17"/>
        </w:rPr>
        <w:t>durante</w:t>
      </w:r>
      <w:r>
        <w:rPr>
          <w:color w:val="4D4B4B"/>
          <w:spacing w:val="16"/>
          <w:w w:val="105"/>
          <w:sz w:val="17"/>
        </w:rPr>
        <w:t> </w:t>
      </w:r>
      <w:r>
        <w:rPr>
          <w:color w:val="4D4B4B"/>
          <w:w w:val="105"/>
          <w:sz w:val="17"/>
        </w:rPr>
        <w:t>un periodo</w:t>
      </w:r>
      <w:r>
        <w:rPr>
          <w:color w:val="4D4B4B"/>
          <w:spacing w:val="8"/>
          <w:w w:val="105"/>
          <w:sz w:val="17"/>
        </w:rPr>
        <w:t> </w:t>
      </w:r>
      <w:r>
        <w:rPr>
          <w:color w:val="4D4B4B"/>
          <w:w w:val="105"/>
          <w:sz w:val="17"/>
        </w:rPr>
        <w:t>determinado,</w:t>
      </w:r>
      <w:r>
        <w:rPr>
          <w:color w:val="4D4B4B"/>
          <w:spacing w:val="16"/>
          <w:w w:val="105"/>
          <w:sz w:val="17"/>
        </w:rPr>
        <w:t> </w:t>
      </w:r>
      <w:r>
        <w:rPr>
          <w:color w:val="4D4B4B"/>
          <w:w w:val="105"/>
          <w:sz w:val="17"/>
        </w:rPr>
        <w:t>que no debería</w:t>
      </w:r>
      <w:r>
        <w:rPr>
          <w:color w:val="4D4B4B"/>
          <w:spacing w:val="17"/>
          <w:w w:val="105"/>
          <w:sz w:val="17"/>
        </w:rPr>
        <w:t> </w:t>
      </w:r>
      <w:r>
        <w:rPr>
          <w:color w:val="4D4B4B"/>
          <w:w w:val="105"/>
          <w:sz w:val="17"/>
        </w:rPr>
        <w:t>ser inferior</w:t>
      </w:r>
      <w:r>
        <w:rPr>
          <w:color w:val="4D4B4B"/>
          <w:spacing w:val="14"/>
          <w:w w:val="105"/>
          <w:sz w:val="17"/>
        </w:rPr>
        <w:t> </w:t>
      </w:r>
      <w:r>
        <w:rPr>
          <w:color w:val="4D4B4B"/>
          <w:w w:val="105"/>
          <w:sz w:val="17"/>
        </w:rPr>
        <w:t>a los tres meses</w:t>
      </w:r>
      <w:r>
        <w:rPr>
          <w:color w:val="4D4B4B"/>
          <w:spacing w:val="10"/>
          <w:w w:val="105"/>
          <w:sz w:val="17"/>
        </w:rPr>
        <w:t> </w:t>
      </w:r>
      <w:r>
        <w:rPr>
          <w:color w:val="4D4B4B"/>
          <w:w w:val="105"/>
          <w:sz w:val="17"/>
        </w:rPr>
        <w:t>que preceden a la insolvencia o a la terminación de la relación de trabajo;</w:t>
      </w:r>
    </w:p>
    <w:p>
      <w:pPr>
        <w:spacing w:line="240" w:lineRule="auto" w:before="8"/>
        <w:rPr>
          <w:sz w:val="15"/>
        </w:rPr>
      </w:pPr>
    </w:p>
    <w:p>
      <w:pPr>
        <w:pStyle w:val="ListParagraph"/>
        <w:numPr>
          <w:ilvl w:val="0"/>
          <w:numId w:val="72"/>
        </w:numPr>
        <w:tabs>
          <w:tab w:pos="336" w:val="left" w:leader="none"/>
        </w:tabs>
        <w:spacing w:line="333" w:lineRule="auto" w:before="1" w:after="0"/>
        <w:ind w:left="120" w:right="795" w:firstLine="4"/>
        <w:jc w:val="both"/>
        <w:rPr>
          <w:sz w:val="17"/>
        </w:rPr>
      </w:pPr>
      <w:r>
        <w:rPr>
          <w:color w:val="4D4B4B"/>
          <w:w w:val="105"/>
          <w:sz w:val="17"/>
        </w:rPr>
        <w:t>Las sumas adeudadas en</w:t>
      </w:r>
      <w:r>
        <w:rPr>
          <w:color w:val="4D4B4B"/>
          <w:spacing w:val="-3"/>
          <w:w w:val="105"/>
          <w:sz w:val="17"/>
        </w:rPr>
        <w:t> </w:t>
      </w:r>
      <w:r>
        <w:rPr>
          <w:color w:val="4D4B4B"/>
          <w:w w:val="105"/>
          <w:sz w:val="17"/>
        </w:rPr>
        <w:t>concepto de</w:t>
      </w:r>
      <w:r>
        <w:rPr>
          <w:color w:val="4D4B4B"/>
          <w:spacing w:val="-4"/>
          <w:w w:val="105"/>
          <w:sz w:val="17"/>
        </w:rPr>
        <w:t> </w:t>
      </w:r>
      <w:r>
        <w:rPr>
          <w:color w:val="4D4B4B"/>
          <w:w w:val="105"/>
          <w:sz w:val="17"/>
        </w:rPr>
        <w:t>vacaciones pagadas correspondientes</w:t>
      </w:r>
      <w:r>
        <w:rPr>
          <w:color w:val="4D4B4B"/>
          <w:spacing w:val="-1"/>
          <w:w w:val="105"/>
          <w:sz w:val="17"/>
        </w:rPr>
        <w:t> </w:t>
      </w:r>
      <w:r>
        <w:rPr>
          <w:color w:val="4D4B4B"/>
          <w:w w:val="105"/>
          <w:sz w:val="17"/>
        </w:rPr>
        <w:t>al trabajo efectuado en</w:t>
      </w:r>
      <w:r>
        <w:rPr>
          <w:color w:val="4D4B4B"/>
          <w:spacing w:val="-2"/>
          <w:w w:val="105"/>
          <w:sz w:val="17"/>
        </w:rPr>
        <w:t> </w:t>
      </w:r>
      <w:r>
        <w:rPr>
          <w:color w:val="4D4B4B"/>
          <w:w w:val="105"/>
          <w:sz w:val="17"/>
        </w:rPr>
        <w:t>el curso del ano en el que ha sobrevenido</w:t>
      </w:r>
      <w:r>
        <w:rPr>
          <w:color w:val="4D4B4B"/>
          <w:w w:val="105"/>
          <w:sz w:val="17"/>
        </w:rPr>
        <w:t> la insolvencia</w:t>
      </w:r>
      <w:r>
        <w:rPr>
          <w:color w:val="4D4B4B"/>
          <w:w w:val="105"/>
          <w:sz w:val="17"/>
        </w:rPr>
        <w:t> o la terminación</w:t>
      </w:r>
      <w:r>
        <w:rPr>
          <w:color w:val="4D4B4B"/>
          <w:w w:val="105"/>
          <w:sz w:val="17"/>
        </w:rPr>
        <w:t> de la relación de trabajo</w:t>
      </w:r>
      <w:r>
        <w:rPr>
          <w:color w:val="676464"/>
          <w:w w:val="105"/>
          <w:sz w:val="17"/>
        </w:rPr>
        <w:t>, </w:t>
      </w:r>
      <w:r>
        <w:rPr>
          <w:color w:val="4D4B4B"/>
          <w:w w:val="105"/>
          <w:sz w:val="17"/>
        </w:rPr>
        <w:t>así como en el año </w:t>
      </w:r>
      <w:r>
        <w:rPr>
          <w:color w:val="4D4B4B"/>
          <w:spacing w:val="-2"/>
          <w:w w:val="105"/>
          <w:sz w:val="17"/>
        </w:rPr>
        <w:t>anterior;</w:t>
      </w:r>
    </w:p>
    <w:p>
      <w:pPr>
        <w:spacing w:line="240" w:lineRule="auto" w:before="7"/>
        <w:rPr>
          <w:sz w:val="15"/>
        </w:rPr>
      </w:pPr>
    </w:p>
    <w:p>
      <w:pPr>
        <w:pStyle w:val="ListParagraph"/>
        <w:numPr>
          <w:ilvl w:val="0"/>
          <w:numId w:val="72"/>
        </w:numPr>
        <w:tabs>
          <w:tab w:pos="341" w:val="left" w:leader="none"/>
        </w:tabs>
        <w:spacing w:line="333" w:lineRule="auto" w:before="0" w:after="0"/>
        <w:ind w:left="121" w:right="789" w:firstLine="3"/>
        <w:jc w:val="both"/>
        <w:rPr>
          <w:sz w:val="17"/>
        </w:rPr>
      </w:pPr>
      <w:r>
        <w:rPr>
          <w:color w:val="4D4B4B"/>
          <w:w w:val="105"/>
          <w:sz w:val="17"/>
        </w:rPr>
        <w:t>Las primas de fin de año y otras</w:t>
      </w:r>
      <w:r>
        <w:rPr>
          <w:color w:val="4D4B4B"/>
          <w:w w:val="105"/>
          <w:sz w:val="17"/>
        </w:rPr>
        <w:t> primas</w:t>
      </w:r>
      <w:r>
        <w:rPr>
          <w:color w:val="4D4B4B"/>
          <w:w w:val="105"/>
          <w:sz w:val="17"/>
        </w:rPr>
        <w:t> previstas por la legislación</w:t>
      </w:r>
      <w:r>
        <w:rPr>
          <w:color w:val="4D4B4B"/>
          <w:w w:val="105"/>
          <w:sz w:val="17"/>
        </w:rPr>
        <w:t> nacional,</w:t>
      </w:r>
      <w:r>
        <w:rPr>
          <w:color w:val="4D4B4B"/>
          <w:w w:val="105"/>
          <w:sz w:val="17"/>
        </w:rPr>
        <w:t> los convenios</w:t>
      </w:r>
      <w:r>
        <w:rPr>
          <w:color w:val="4D4B4B"/>
          <w:w w:val="105"/>
          <w:sz w:val="17"/>
        </w:rPr>
        <w:t> colectivos</w:t>
      </w:r>
      <w:r>
        <w:rPr>
          <w:color w:val="4D4B4B"/>
          <w:w w:val="105"/>
          <w:sz w:val="17"/>
        </w:rPr>
        <w:t> o los contratos</w:t>
      </w:r>
      <w:r>
        <w:rPr>
          <w:color w:val="4D4B4B"/>
          <w:w w:val="105"/>
          <w:sz w:val="17"/>
        </w:rPr>
        <w:t> individuales</w:t>
      </w:r>
      <w:r>
        <w:rPr>
          <w:color w:val="4D4B4B"/>
          <w:w w:val="105"/>
          <w:sz w:val="17"/>
        </w:rPr>
        <w:t> de trabajo</w:t>
      </w:r>
      <w:r>
        <w:rPr>
          <w:color w:val="676464"/>
          <w:w w:val="105"/>
          <w:sz w:val="17"/>
        </w:rPr>
        <w:t>,</w:t>
      </w:r>
      <w:r>
        <w:rPr>
          <w:color w:val="676464"/>
          <w:spacing w:val="-1"/>
          <w:w w:val="105"/>
          <w:sz w:val="17"/>
        </w:rPr>
        <w:t> </w:t>
      </w:r>
      <w:r>
        <w:rPr>
          <w:color w:val="4D4B4B"/>
          <w:w w:val="105"/>
          <w:sz w:val="17"/>
        </w:rPr>
        <w:t>correspondientes a un periodo determinado,</w:t>
      </w:r>
      <w:r>
        <w:rPr>
          <w:color w:val="4D4B4B"/>
          <w:w w:val="105"/>
          <w:sz w:val="17"/>
        </w:rPr>
        <w:t> que no debería</w:t>
      </w:r>
      <w:r>
        <w:rPr>
          <w:color w:val="4D4B4B"/>
          <w:w w:val="105"/>
          <w:sz w:val="17"/>
        </w:rPr>
        <w:t> ser inferior a los doce meses precedentes a la insolvencia o a la terminación de la relación de trabajo;</w:t>
      </w:r>
    </w:p>
    <w:p>
      <w:pPr>
        <w:spacing w:line="240" w:lineRule="auto" w:before="2"/>
        <w:rPr>
          <w:sz w:val="15"/>
        </w:rPr>
      </w:pPr>
    </w:p>
    <w:p>
      <w:pPr>
        <w:pStyle w:val="ListParagraph"/>
        <w:numPr>
          <w:ilvl w:val="0"/>
          <w:numId w:val="72"/>
        </w:numPr>
        <w:tabs>
          <w:tab w:pos="408" w:val="left" w:leader="none"/>
        </w:tabs>
        <w:spacing w:line="333" w:lineRule="auto" w:before="0" w:after="0"/>
        <w:ind w:left="121" w:right="786" w:firstLine="0"/>
        <w:jc w:val="both"/>
        <w:rPr>
          <w:sz w:val="17"/>
        </w:rPr>
      </w:pPr>
      <w:r>
        <w:rPr>
          <w:color w:val="4D4B4B"/>
          <w:w w:val="105"/>
          <w:sz w:val="17"/>
        </w:rPr>
        <w:t>Las</w:t>
      </w:r>
      <w:r>
        <w:rPr>
          <w:color w:val="4D4B4B"/>
          <w:w w:val="105"/>
          <w:sz w:val="17"/>
        </w:rPr>
        <w:t> sumas</w:t>
      </w:r>
      <w:r>
        <w:rPr>
          <w:color w:val="4D4B4B"/>
          <w:w w:val="105"/>
          <w:sz w:val="17"/>
        </w:rPr>
        <w:t> adeudadas</w:t>
      </w:r>
      <w:r>
        <w:rPr>
          <w:color w:val="4D4B4B"/>
          <w:w w:val="105"/>
          <w:sz w:val="17"/>
        </w:rPr>
        <w:t> en</w:t>
      </w:r>
      <w:r>
        <w:rPr>
          <w:color w:val="4D4B4B"/>
          <w:w w:val="105"/>
          <w:sz w:val="17"/>
        </w:rPr>
        <w:t> concepto</w:t>
      </w:r>
      <w:r>
        <w:rPr>
          <w:color w:val="4D4B4B"/>
          <w:w w:val="105"/>
          <w:sz w:val="17"/>
        </w:rPr>
        <w:t> de</w:t>
      </w:r>
      <w:r>
        <w:rPr>
          <w:color w:val="4D4B4B"/>
          <w:w w:val="105"/>
          <w:sz w:val="17"/>
        </w:rPr>
        <w:t> otras</w:t>
      </w:r>
      <w:r>
        <w:rPr>
          <w:color w:val="4D4B4B"/>
          <w:w w:val="105"/>
          <w:sz w:val="17"/>
        </w:rPr>
        <w:t> ausencias</w:t>
      </w:r>
      <w:r>
        <w:rPr>
          <w:color w:val="4D4B4B"/>
          <w:w w:val="105"/>
          <w:sz w:val="17"/>
        </w:rPr>
        <w:t> retribuidas,</w:t>
      </w:r>
      <w:r>
        <w:rPr>
          <w:color w:val="4D4B4B"/>
          <w:w w:val="105"/>
          <w:sz w:val="17"/>
        </w:rPr>
        <w:t> correspondientes</w:t>
      </w:r>
      <w:r>
        <w:rPr>
          <w:color w:val="4D4B4B"/>
          <w:w w:val="105"/>
          <w:sz w:val="17"/>
        </w:rPr>
        <w:t> a</w:t>
      </w:r>
      <w:r>
        <w:rPr>
          <w:color w:val="4D4B4B"/>
          <w:w w:val="105"/>
          <w:sz w:val="17"/>
        </w:rPr>
        <w:t> un</w:t>
      </w:r>
      <w:r>
        <w:rPr>
          <w:color w:val="4D4B4B"/>
          <w:w w:val="105"/>
          <w:sz w:val="17"/>
        </w:rPr>
        <w:t> periodo determinado,</w:t>
      </w:r>
      <w:r>
        <w:rPr>
          <w:color w:val="4D4B4B"/>
          <w:w w:val="105"/>
          <w:sz w:val="17"/>
        </w:rPr>
        <w:t> que no debería</w:t>
      </w:r>
      <w:r>
        <w:rPr>
          <w:color w:val="4D4B4B"/>
          <w:w w:val="105"/>
          <w:sz w:val="17"/>
        </w:rPr>
        <w:t> ser inferior a los tres meses precedentes</w:t>
      </w:r>
      <w:r>
        <w:rPr>
          <w:color w:val="4D4B4B"/>
          <w:w w:val="105"/>
          <w:sz w:val="17"/>
        </w:rPr>
        <w:t> a la insolvencia o a la terminación</w:t>
      </w:r>
      <w:r>
        <w:rPr>
          <w:color w:val="4D4B4B"/>
          <w:w w:val="105"/>
          <w:sz w:val="17"/>
        </w:rPr>
        <w:t> de la relación de trabajo;</w:t>
      </w:r>
    </w:p>
    <w:p>
      <w:pPr>
        <w:spacing w:line="240" w:lineRule="auto" w:before="7"/>
        <w:rPr>
          <w:sz w:val="15"/>
        </w:rPr>
      </w:pPr>
    </w:p>
    <w:p>
      <w:pPr>
        <w:pStyle w:val="ListParagraph"/>
        <w:numPr>
          <w:ilvl w:val="0"/>
          <w:numId w:val="72"/>
        </w:numPr>
        <w:tabs>
          <w:tab w:pos="335" w:val="left" w:leader="none"/>
        </w:tabs>
        <w:spacing w:line="240" w:lineRule="auto" w:before="0" w:after="0"/>
        <w:ind w:left="334" w:right="0" w:hanging="215"/>
        <w:jc w:val="left"/>
        <w:rPr>
          <w:sz w:val="17"/>
        </w:rPr>
      </w:pPr>
      <w:r>
        <w:rPr>
          <w:color w:val="4D4B4B"/>
          <w:w w:val="105"/>
          <w:sz w:val="17"/>
        </w:rPr>
        <w:t>Todo</w:t>
      </w:r>
      <w:r>
        <w:rPr>
          <w:color w:val="4D4B4B"/>
          <w:spacing w:val="-2"/>
          <w:w w:val="105"/>
          <w:sz w:val="17"/>
        </w:rPr>
        <w:t> </w:t>
      </w:r>
      <w:r>
        <w:rPr>
          <w:color w:val="4D4B4B"/>
          <w:w w:val="105"/>
          <w:sz w:val="17"/>
        </w:rPr>
        <w:t>pago</w:t>
      </w:r>
      <w:r>
        <w:rPr>
          <w:color w:val="4D4B4B"/>
          <w:spacing w:val="-3"/>
          <w:w w:val="105"/>
          <w:sz w:val="17"/>
        </w:rPr>
        <w:t> </w:t>
      </w:r>
      <w:r>
        <w:rPr>
          <w:color w:val="4D4B4B"/>
          <w:w w:val="105"/>
          <w:sz w:val="17"/>
        </w:rPr>
        <w:t>adeudado</w:t>
      </w:r>
      <w:r>
        <w:rPr>
          <w:color w:val="4D4B4B"/>
          <w:spacing w:val="2"/>
          <w:w w:val="105"/>
          <w:sz w:val="17"/>
        </w:rPr>
        <w:t> </w:t>
      </w:r>
      <w:r>
        <w:rPr>
          <w:color w:val="4D4B4B"/>
          <w:w w:val="105"/>
          <w:sz w:val="17"/>
        </w:rPr>
        <w:t>en</w:t>
      </w:r>
      <w:r>
        <w:rPr>
          <w:color w:val="4D4B4B"/>
          <w:spacing w:val="-6"/>
          <w:w w:val="105"/>
          <w:sz w:val="17"/>
        </w:rPr>
        <w:t> </w:t>
      </w:r>
      <w:r>
        <w:rPr>
          <w:color w:val="4D4B4B"/>
          <w:w w:val="105"/>
          <w:sz w:val="17"/>
        </w:rPr>
        <w:t>sustitución</w:t>
      </w:r>
      <w:r>
        <w:rPr>
          <w:color w:val="4D4B4B"/>
          <w:spacing w:val="8"/>
          <w:w w:val="105"/>
          <w:sz w:val="17"/>
        </w:rPr>
        <w:t> </w:t>
      </w:r>
      <w:r>
        <w:rPr>
          <w:color w:val="4D4B4B"/>
          <w:w w:val="105"/>
          <w:sz w:val="17"/>
        </w:rPr>
        <w:t>del</w:t>
      </w:r>
      <w:r>
        <w:rPr>
          <w:color w:val="4D4B4B"/>
          <w:spacing w:val="-6"/>
          <w:w w:val="105"/>
          <w:sz w:val="17"/>
        </w:rPr>
        <w:t> </w:t>
      </w:r>
      <w:r>
        <w:rPr>
          <w:color w:val="4D4B4B"/>
          <w:w w:val="105"/>
          <w:sz w:val="17"/>
        </w:rPr>
        <w:t>preaviso</w:t>
      </w:r>
      <w:r>
        <w:rPr>
          <w:color w:val="4D4B4B"/>
          <w:spacing w:val="2"/>
          <w:w w:val="105"/>
          <w:sz w:val="17"/>
        </w:rPr>
        <w:t> </w:t>
      </w:r>
      <w:r>
        <w:rPr>
          <w:color w:val="4D4B4B"/>
          <w:w w:val="105"/>
          <w:sz w:val="17"/>
        </w:rPr>
        <w:t>de</w:t>
      </w:r>
      <w:r>
        <w:rPr>
          <w:color w:val="4D4B4B"/>
          <w:spacing w:val="-6"/>
          <w:w w:val="105"/>
          <w:sz w:val="17"/>
        </w:rPr>
        <w:t> </w:t>
      </w:r>
      <w:r>
        <w:rPr>
          <w:color w:val="4D4B4B"/>
          <w:spacing w:val="-2"/>
          <w:w w:val="105"/>
          <w:sz w:val="17"/>
        </w:rPr>
        <w:t>despido;</w:t>
      </w:r>
    </w:p>
    <w:p>
      <w:pPr>
        <w:spacing w:line="240" w:lineRule="auto" w:before="3"/>
        <w:rPr>
          <w:sz w:val="22"/>
        </w:rPr>
      </w:pPr>
    </w:p>
    <w:p>
      <w:pPr>
        <w:pStyle w:val="ListParagraph"/>
        <w:numPr>
          <w:ilvl w:val="0"/>
          <w:numId w:val="72"/>
        </w:numPr>
        <w:tabs>
          <w:tab w:pos="336" w:val="left" w:leader="none"/>
        </w:tabs>
        <w:spacing w:line="331" w:lineRule="auto" w:before="1" w:after="0"/>
        <w:ind w:left="120" w:right="790" w:hanging="1"/>
        <w:jc w:val="both"/>
        <w:rPr>
          <w:sz w:val="17"/>
        </w:rPr>
      </w:pPr>
      <w:r>
        <w:rPr>
          <w:color w:val="4D4B4B"/>
          <w:w w:val="105"/>
          <w:sz w:val="17"/>
        </w:rPr>
        <w:t>Las</w:t>
      </w:r>
      <w:r>
        <w:rPr>
          <w:color w:val="4D4B4B"/>
          <w:w w:val="105"/>
          <w:sz w:val="17"/>
        </w:rPr>
        <w:t> indemnizaciones</w:t>
      </w:r>
      <w:r>
        <w:rPr>
          <w:color w:val="4D4B4B"/>
          <w:w w:val="105"/>
          <w:sz w:val="17"/>
        </w:rPr>
        <w:t> por</w:t>
      </w:r>
      <w:r>
        <w:rPr>
          <w:color w:val="4D4B4B"/>
          <w:w w:val="105"/>
          <w:sz w:val="17"/>
        </w:rPr>
        <w:t> fin</w:t>
      </w:r>
      <w:r>
        <w:rPr>
          <w:color w:val="4D4B4B"/>
          <w:w w:val="105"/>
          <w:sz w:val="17"/>
        </w:rPr>
        <w:t> de</w:t>
      </w:r>
      <w:r>
        <w:rPr>
          <w:color w:val="4D4B4B"/>
          <w:w w:val="105"/>
          <w:sz w:val="17"/>
        </w:rPr>
        <w:t> servicios</w:t>
      </w:r>
      <w:r>
        <w:rPr>
          <w:color w:val="676464"/>
          <w:w w:val="105"/>
          <w:sz w:val="17"/>
        </w:rPr>
        <w:t>,</w:t>
      </w:r>
      <w:r>
        <w:rPr>
          <w:color w:val="676464"/>
          <w:w w:val="105"/>
          <w:sz w:val="17"/>
        </w:rPr>
        <w:t> </w:t>
      </w:r>
      <w:r>
        <w:rPr>
          <w:color w:val="4D4B4B"/>
          <w:w w:val="105"/>
          <w:sz w:val="17"/>
        </w:rPr>
        <w:t>las</w:t>
      </w:r>
      <w:r>
        <w:rPr>
          <w:color w:val="4D4B4B"/>
          <w:w w:val="105"/>
          <w:sz w:val="17"/>
        </w:rPr>
        <w:t> indemnizaciones por</w:t>
      </w:r>
      <w:r>
        <w:rPr>
          <w:color w:val="4D4B4B"/>
          <w:w w:val="105"/>
          <w:sz w:val="17"/>
        </w:rPr>
        <w:t> despido</w:t>
      </w:r>
      <w:r>
        <w:rPr>
          <w:color w:val="4D4B4B"/>
          <w:w w:val="105"/>
          <w:sz w:val="17"/>
        </w:rPr>
        <w:t> injustificado</w:t>
      </w:r>
      <w:r>
        <w:rPr>
          <w:color w:val="4D4B4B"/>
          <w:w w:val="105"/>
          <w:sz w:val="17"/>
        </w:rPr>
        <w:t> y</w:t>
      </w:r>
      <w:r>
        <w:rPr>
          <w:color w:val="4D4B4B"/>
          <w:w w:val="105"/>
          <w:sz w:val="17"/>
        </w:rPr>
        <w:t> otras</w:t>
      </w:r>
      <w:r>
        <w:rPr>
          <w:color w:val="4D4B4B"/>
          <w:w w:val="105"/>
          <w:sz w:val="17"/>
        </w:rPr>
        <w:t> sumas adeudadas al trabajador con motivo de la terminación de la relación de trabajo</w:t>
      </w:r>
      <w:r>
        <w:rPr>
          <w:color w:val="676464"/>
          <w:w w:val="105"/>
          <w:sz w:val="17"/>
        </w:rPr>
        <w:t>;</w:t>
      </w:r>
    </w:p>
    <w:p>
      <w:pPr>
        <w:spacing w:line="240" w:lineRule="auto" w:before="8"/>
        <w:rPr>
          <w:sz w:val="15"/>
        </w:rPr>
      </w:pPr>
    </w:p>
    <w:p>
      <w:pPr>
        <w:pStyle w:val="ListParagraph"/>
        <w:numPr>
          <w:ilvl w:val="0"/>
          <w:numId w:val="72"/>
        </w:numPr>
        <w:tabs>
          <w:tab w:pos="341" w:val="left" w:leader="none"/>
        </w:tabs>
        <w:spacing w:line="331" w:lineRule="auto" w:before="0" w:after="0"/>
        <w:ind w:left="124" w:right="796" w:hanging="4"/>
        <w:jc w:val="both"/>
        <w:rPr>
          <w:sz w:val="17"/>
        </w:rPr>
      </w:pPr>
      <w:r>
        <w:rPr>
          <w:color w:val="4D4B4B"/>
          <w:w w:val="105"/>
          <w:sz w:val="17"/>
        </w:rPr>
        <w:t>Las indemnizaciones por accidentes del trabajo y enfermedades</w:t>
      </w:r>
      <w:r>
        <w:rPr>
          <w:color w:val="4D4B4B"/>
          <w:w w:val="105"/>
          <w:sz w:val="17"/>
        </w:rPr>
        <w:t> profesionales,</w:t>
      </w:r>
      <w:r>
        <w:rPr>
          <w:color w:val="4D4B4B"/>
          <w:spacing w:val="-1"/>
          <w:w w:val="105"/>
          <w:sz w:val="17"/>
        </w:rPr>
        <w:t> </w:t>
      </w:r>
      <w:r>
        <w:rPr>
          <w:color w:val="4D4B4B"/>
          <w:w w:val="105"/>
          <w:sz w:val="17"/>
        </w:rPr>
        <w:t>cuando estén directamente</w:t>
      </w:r>
      <w:r>
        <w:rPr>
          <w:color w:val="4D4B4B"/>
          <w:w w:val="105"/>
          <w:sz w:val="17"/>
        </w:rPr>
        <w:t> a cargo del empleador</w:t>
      </w:r>
      <w:r>
        <w:rPr>
          <w:color w:val="7C7B7B"/>
          <w:w w:val="105"/>
          <w:sz w:val="17"/>
        </w:rPr>
        <w:t>.</w:t>
      </w:r>
    </w:p>
    <w:p>
      <w:pPr>
        <w:spacing w:line="240" w:lineRule="auto" w:before="9"/>
        <w:rPr>
          <w:sz w:val="15"/>
        </w:rPr>
      </w:pPr>
    </w:p>
    <w:p>
      <w:pPr>
        <w:pStyle w:val="ListParagraph"/>
        <w:numPr>
          <w:ilvl w:val="0"/>
          <w:numId w:val="73"/>
        </w:numPr>
        <w:tabs>
          <w:tab w:pos="321" w:val="left" w:leader="none"/>
        </w:tabs>
        <w:spacing w:line="240" w:lineRule="auto" w:before="0" w:after="0"/>
        <w:ind w:left="321" w:right="0" w:hanging="200"/>
        <w:jc w:val="left"/>
        <w:rPr>
          <w:sz w:val="17"/>
        </w:rPr>
      </w:pPr>
      <w:r>
        <w:rPr>
          <w:color w:val="4D4B4B"/>
          <w:w w:val="105"/>
          <w:sz w:val="17"/>
        </w:rPr>
        <w:t>La</w:t>
      </w:r>
      <w:r>
        <w:rPr>
          <w:color w:val="4D4B4B"/>
          <w:spacing w:val="-2"/>
          <w:w w:val="105"/>
          <w:sz w:val="17"/>
        </w:rPr>
        <w:t> </w:t>
      </w:r>
      <w:r>
        <w:rPr>
          <w:color w:val="4D4B4B"/>
          <w:w w:val="105"/>
          <w:sz w:val="17"/>
        </w:rPr>
        <w:t>garantía</w:t>
      </w:r>
      <w:r>
        <w:rPr>
          <w:color w:val="4D4B4B"/>
          <w:spacing w:val="7"/>
          <w:w w:val="105"/>
          <w:sz w:val="17"/>
        </w:rPr>
        <w:t> </w:t>
      </w:r>
      <w:r>
        <w:rPr>
          <w:color w:val="4D4B4B"/>
          <w:w w:val="105"/>
          <w:sz w:val="17"/>
        </w:rPr>
        <w:t>podría</w:t>
      </w:r>
      <w:r>
        <w:rPr>
          <w:color w:val="4D4B4B"/>
          <w:spacing w:val="2"/>
          <w:w w:val="105"/>
          <w:sz w:val="17"/>
        </w:rPr>
        <w:t> </w:t>
      </w:r>
      <w:r>
        <w:rPr>
          <w:color w:val="4D4B4B"/>
          <w:w w:val="105"/>
          <w:sz w:val="17"/>
        </w:rPr>
        <w:t>proteger</w:t>
      </w:r>
      <w:r>
        <w:rPr>
          <w:color w:val="4D4B4B"/>
          <w:spacing w:val="3"/>
          <w:w w:val="105"/>
          <w:sz w:val="17"/>
        </w:rPr>
        <w:t> </w:t>
      </w:r>
      <w:r>
        <w:rPr>
          <w:color w:val="4D4B4B"/>
          <w:w w:val="105"/>
          <w:sz w:val="17"/>
        </w:rPr>
        <w:t>los</w:t>
      </w:r>
      <w:r>
        <w:rPr>
          <w:color w:val="4D4B4B"/>
          <w:spacing w:val="-3"/>
          <w:w w:val="105"/>
          <w:sz w:val="17"/>
        </w:rPr>
        <w:t> </w:t>
      </w:r>
      <w:r>
        <w:rPr>
          <w:color w:val="4D4B4B"/>
          <w:w w:val="105"/>
          <w:sz w:val="17"/>
        </w:rPr>
        <w:t>siguientes</w:t>
      </w:r>
      <w:r>
        <w:rPr>
          <w:color w:val="4D4B4B"/>
          <w:spacing w:val="5"/>
          <w:w w:val="105"/>
          <w:sz w:val="17"/>
        </w:rPr>
        <w:t> </w:t>
      </w:r>
      <w:r>
        <w:rPr>
          <w:color w:val="4D4B4B"/>
          <w:spacing w:val="-2"/>
          <w:w w:val="105"/>
          <w:sz w:val="17"/>
        </w:rPr>
        <w:t>créditos:</w:t>
      </w:r>
    </w:p>
    <w:p>
      <w:pPr>
        <w:spacing w:line="240" w:lineRule="auto" w:before="3"/>
        <w:rPr>
          <w:sz w:val="22"/>
        </w:rPr>
      </w:pPr>
    </w:p>
    <w:p>
      <w:pPr>
        <w:pStyle w:val="ListParagraph"/>
        <w:numPr>
          <w:ilvl w:val="1"/>
          <w:numId w:val="73"/>
        </w:numPr>
        <w:tabs>
          <w:tab w:pos="350" w:val="left" w:leader="none"/>
        </w:tabs>
        <w:spacing w:line="331" w:lineRule="auto" w:before="1" w:after="0"/>
        <w:ind w:left="120" w:right="795" w:firstLine="0"/>
        <w:jc w:val="both"/>
        <w:rPr>
          <w:sz w:val="17"/>
        </w:rPr>
      </w:pPr>
      <w:r>
        <w:rPr>
          <w:color w:val="4D4B4B"/>
          <w:w w:val="105"/>
          <w:sz w:val="17"/>
        </w:rPr>
        <w:t>Las cotizaciones</w:t>
      </w:r>
      <w:r>
        <w:rPr>
          <w:color w:val="4D4B4B"/>
          <w:spacing w:val="30"/>
          <w:w w:val="105"/>
          <w:sz w:val="17"/>
        </w:rPr>
        <w:t> </w:t>
      </w:r>
      <w:r>
        <w:rPr>
          <w:color w:val="4D4B4B"/>
          <w:w w:val="105"/>
          <w:sz w:val="17"/>
        </w:rPr>
        <w:t>adeudadas</w:t>
      </w:r>
      <w:r>
        <w:rPr>
          <w:color w:val="4D4B4B"/>
          <w:w w:val="105"/>
          <w:sz w:val="17"/>
        </w:rPr>
        <w:t> en virtud de los regímenes</w:t>
      </w:r>
      <w:r>
        <w:rPr>
          <w:color w:val="4D4B4B"/>
          <w:w w:val="105"/>
          <w:sz w:val="17"/>
        </w:rPr>
        <w:t> legales</w:t>
      </w:r>
      <w:r>
        <w:rPr>
          <w:color w:val="4D4B4B"/>
          <w:w w:val="105"/>
          <w:sz w:val="17"/>
        </w:rPr>
        <w:t> nacionales</w:t>
      </w:r>
      <w:r>
        <w:rPr>
          <w:color w:val="4D4B4B"/>
          <w:spacing w:val="30"/>
          <w:w w:val="105"/>
          <w:sz w:val="17"/>
        </w:rPr>
        <w:t> </w:t>
      </w:r>
      <w:r>
        <w:rPr>
          <w:color w:val="4D4B4B"/>
          <w:w w:val="105"/>
          <w:sz w:val="17"/>
        </w:rPr>
        <w:t>de seguridad</w:t>
      </w:r>
      <w:r>
        <w:rPr>
          <w:color w:val="4D4B4B"/>
          <w:w w:val="105"/>
          <w:sz w:val="17"/>
        </w:rPr>
        <w:t> social,</w:t>
      </w:r>
      <w:r>
        <w:rPr>
          <w:color w:val="4D4B4B"/>
          <w:w w:val="105"/>
          <w:sz w:val="17"/>
        </w:rPr>
        <w:t> cuando</w:t>
      </w:r>
      <w:r>
        <w:rPr>
          <w:color w:val="4D4B4B"/>
          <w:w w:val="105"/>
          <w:sz w:val="17"/>
        </w:rPr>
        <w:t> su falta de pago perjudique los derechos de los trabajadores</w:t>
      </w:r>
      <w:r>
        <w:rPr>
          <w:color w:val="676464"/>
          <w:w w:val="105"/>
          <w:sz w:val="17"/>
        </w:rPr>
        <w:t>;</w:t>
      </w:r>
    </w:p>
    <w:p>
      <w:pPr>
        <w:spacing w:line="240" w:lineRule="auto" w:before="8"/>
        <w:rPr>
          <w:sz w:val="15"/>
        </w:rPr>
      </w:pPr>
    </w:p>
    <w:p>
      <w:pPr>
        <w:pStyle w:val="ListParagraph"/>
        <w:numPr>
          <w:ilvl w:val="1"/>
          <w:numId w:val="73"/>
        </w:numPr>
        <w:tabs>
          <w:tab w:pos="379" w:val="left" w:leader="none"/>
        </w:tabs>
        <w:spacing w:line="333" w:lineRule="auto" w:before="0" w:after="0"/>
        <w:ind w:left="125" w:right="785" w:firstLine="0"/>
        <w:jc w:val="both"/>
        <w:rPr>
          <w:sz w:val="17"/>
        </w:rPr>
      </w:pPr>
      <w:r>
        <w:rPr>
          <w:color w:val="4D4B4B"/>
          <w:w w:val="105"/>
          <w:sz w:val="17"/>
        </w:rPr>
        <w:t>Las</w:t>
      </w:r>
      <w:r>
        <w:rPr>
          <w:color w:val="4D4B4B"/>
          <w:w w:val="105"/>
          <w:sz w:val="17"/>
        </w:rPr>
        <w:t> cotizaciones</w:t>
      </w:r>
      <w:r>
        <w:rPr>
          <w:color w:val="4D4B4B"/>
          <w:w w:val="105"/>
          <w:sz w:val="17"/>
        </w:rPr>
        <w:t> adeudadas</w:t>
      </w:r>
      <w:r>
        <w:rPr>
          <w:color w:val="4D4B4B"/>
          <w:w w:val="105"/>
          <w:sz w:val="17"/>
        </w:rPr>
        <w:t> en virtud</w:t>
      </w:r>
      <w:r>
        <w:rPr>
          <w:color w:val="4D4B4B"/>
          <w:w w:val="105"/>
          <w:sz w:val="17"/>
        </w:rPr>
        <w:t> de</w:t>
      </w:r>
      <w:r>
        <w:rPr>
          <w:color w:val="4D4B4B"/>
          <w:w w:val="105"/>
          <w:sz w:val="17"/>
        </w:rPr>
        <w:t> regímenes</w:t>
      </w:r>
      <w:r>
        <w:rPr>
          <w:color w:val="4D4B4B"/>
          <w:w w:val="105"/>
          <w:sz w:val="17"/>
        </w:rPr>
        <w:t> privados</w:t>
      </w:r>
      <w:r>
        <w:rPr>
          <w:color w:val="4D4B4B"/>
          <w:w w:val="105"/>
          <w:sz w:val="17"/>
        </w:rPr>
        <w:t> de protección</w:t>
      </w:r>
      <w:r>
        <w:rPr>
          <w:color w:val="4D4B4B"/>
          <w:w w:val="105"/>
          <w:sz w:val="17"/>
        </w:rPr>
        <w:t> social,</w:t>
      </w:r>
      <w:r>
        <w:rPr>
          <w:color w:val="4D4B4B"/>
          <w:w w:val="105"/>
          <w:sz w:val="17"/>
        </w:rPr>
        <w:t> sean</w:t>
      </w:r>
      <w:r>
        <w:rPr>
          <w:color w:val="4D4B4B"/>
          <w:w w:val="105"/>
          <w:sz w:val="17"/>
        </w:rPr>
        <w:t> profesionales, interprofesionales</w:t>
      </w:r>
      <w:r>
        <w:rPr>
          <w:color w:val="4D4B4B"/>
          <w:w w:val="105"/>
          <w:sz w:val="17"/>
        </w:rPr>
        <w:t> o</w:t>
      </w:r>
      <w:r>
        <w:rPr>
          <w:color w:val="4D4B4B"/>
          <w:w w:val="105"/>
          <w:sz w:val="17"/>
        </w:rPr>
        <w:t> de</w:t>
      </w:r>
      <w:r>
        <w:rPr>
          <w:color w:val="4D4B4B"/>
          <w:w w:val="105"/>
          <w:sz w:val="17"/>
        </w:rPr>
        <w:t> empresa</w:t>
      </w:r>
      <w:r>
        <w:rPr>
          <w:color w:val="676464"/>
          <w:w w:val="105"/>
          <w:sz w:val="17"/>
        </w:rPr>
        <w:t>,</w:t>
      </w:r>
      <w:r>
        <w:rPr>
          <w:color w:val="676464"/>
          <w:w w:val="105"/>
          <w:sz w:val="17"/>
        </w:rPr>
        <w:t> </w:t>
      </w:r>
      <w:r>
        <w:rPr>
          <w:color w:val="4D4B4B"/>
          <w:w w:val="105"/>
          <w:sz w:val="17"/>
        </w:rPr>
        <w:t>que</w:t>
      </w:r>
      <w:r>
        <w:rPr>
          <w:color w:val="4D4B4B"/>
          <w:w w:val="105"/>
          <w:sz w:val="17"/>
        </w:rPr>
        <w:t> existan</w:t>
      </w:r>
      <w:r>
        <w:rPr>
          <w:color w:val="4D4B4B"/>
          <w:w w:val="105"/>
          <w:sz w:val="17"/>
        </w:rPr>
        <w:t> independientemente</w:t>
      </w:r>
      <w:r>
        <w:rPr>
          <w:color w:val="4D4B4B"/>
          <w:w w:val="105"/>
          <w:sz w:val="17"/>
        </w:rPr>
        <w:t> de</w:t>
      </w:r>
      <w:r>
        <w:rPr>
          <w:color w:val="4D4B4B"/>
          <w:w w:val="105"/>
          <w:sz w:val="17"/>
        </w:rPr>
        <w:t> los</w:t>
      </w:r>
      <w:r>
        <w:rPr>
          <w:color w:val="4D4B4B"/>
          <w:w w:val="105"/>
          <w:sz w:val="17"/>
        </w:rPr>
        <w:t> regímenes</w:t>
      </w:r>
      <w:r>
        <w:rPr>
          <w:color w:val="4D4B4B"/>
          <w:w w:val="105"/>
          <w:sz w:val="17"/>
        </w:rPr>
        <w:t> legales</w:t>
      </w:r>
      <w:r>
        <w:rPr>
          <w:color w:val="4D4B4B"/>
          <w:w w:val="105"/>
          <w:sz w:val="17"/>
        </w:rPr>
        <w:t> nacionales</w:t>
      </w:r>
      <w:r>
        <w:rPr>
          <w:color w:val="4D4B4B"/>
          <w:w w:val="105"/>
          <w:sz w:val="17"/>
        </w:rPr>
        <w:t> de seguridad social, cuando su falta de pago perjudique los derechos de los trabajadores</w:t>
      </w:r>
      <w:r>
        <w:rPr>
          <w:color w:val="676464"/>
          <w:w w:val="105"/>
          <w:sz w:val="17"/>
        </w:rPr>
        <w:t>;</w:t>
      </w:r>
    </w:p>
    <w:p>
      <w:pPr>
        <w:spacing w:line="240" w:lineRule="auto" w:before="7"/>
        <w:rPr>
          <w:sz w:val="15"/>
        </w:rPr>
      </w:pPr>
    </w:p>
    <w:p>
      <w:pPr>
        <w:pStyle w:val="ListParagraph"/>
        <w:numPr>
          <w:ilvl w:val="1"/>
          <w:numId w:val="73"/>
        </w:numPr>
        <w:tabs>
          <w:tab w:pos="326" w:val="left" w:leader="none"/>
        </w:tabs>
        <w:spacing w:line="331" w:lineRule="auto" w:before="1" w:after="0"/>
        <w:ind w:left="120" w:right="805" w:firstLine="4"/>
        <w:jc w:val="both"/>
        <w:rPr>
          <w:sz w:val="17"/>
        </w:rPr>
      </w:pPr>
      <w:r>
        <w:rPr>
          <w:color w:val="4D4B4B"/>
          <w:w w:val="105"/>
          <w:sz w:val="17"/>
        </w:rPr>
        <w:t>Las prestaciones a</w:t>
      </w:r>
      <w:r>
        <w:rPr>
          <w:color w:val="4D4B4B"/>
          <w:spacing w:val="-1"/>
          <w:w w:val="105"/>
          <w:sz w:val="17"/>
        </w:rPr>
        <w:t> </w:t>
      </w:r>
      <w:r>
        <w:rPr>
          <w:color w:val="4D4B4B"/>
          <w:w w:val="105"/>
          <w:sz w:val="17"/>
        </w:rPr>
        <w:t>que tuvieran derecho los trabajadores</w:t>
      </w:r>
      <w:r>
        <w:rPr>
          <w:color w:val="4D4B4B"/>
          <w:spacing w:val="21"/>
          <w:w w:val="105"/>
          <w:sz w:val="17"/>
        </w:rPr>
        <w:t> </w:t>
      </w:r>
      <w:r>
        <w:rPr>
          <w:color w:val="4D4B4B"/>
          <w:w w:val="105"/>
          <w:sz w:val="17"/>
        </w:rPr>
        <w:t>antes de la insolvencia</w:t>
      </w:r>
      <w:r>
        <w:rPr>
          <w:color w:val="4D4B4B"/>
          <w:spacing w:val="21"/>
          <w:w w:val="105"/>
          <w:sz w:val="17"/>
        </w:rPr>
        <w:t> </w:t>
      </w:r>
      <w:r>
        <w:rPr>
          <w:color w:val="4D4B4B"/>
          <w:w w:val="105"/>
          <w:sz w:val="17"/>
        </w:rPr>
        <w:t>en virtud de su</w:t>
      </w:r>
      <w:r>
        <w:rPr>
          <w:color w:val="4D4B4B"/>
          <w:spacing w:val="-1"/>
          <w:w w:val="105"/>
          <w:sz w:val="17"/>
        </w:rPr>
        <w:t> </w:t>
      </w:r>
      <w:r>
        <w:rPr>
          <w:color w:val="4D4B4B"/>
          <w:w w:val="105"/>
          <w:sz w:val="17"/>
        </w:rPr>
        <w:t>participación en los regímenes de protección social de la empresa y cuyo pago incumba al empleador</w:t>
      </w:r>
      <w:r>
        <w:rPr>
          <w:color w:val="676464"/>
          <w:w w:val="105"/>
          <w:sz w:val="17"/>
        </w:rPr>
        <w:t>;</w:t>
      </w:r>
    </w:p>
    <w:p>
      <w:pPr>
        <w:spacing w:line="240" w:lineRule="auto" w:before="8"/>
        <w:rPr>
          <w:sz w:val="15"/>
        </w:rPr>
      </w:pPr>
    </w:p>
    <w:p>
      <w:pPr>
        <w:pStyle w:val="ListParagraph"/>
        <w:numPr>
          <w:ilvl w:val="1"/>
          <w:numId w:val="73"/>
        </w:numPr>
        <w:tabs>
          <w:tab w:pos="341" w:val="left" w:leader="none"/>
        </w:tabs>
        <w:spacing w:line="331" w:lineRule="auto" w:before="0" w:after="0"/>
        <w:ind w:left="125" w:right="794" w:hanging="4"/>
        <w:jc w:val="both"/>
        <w:rPr>
          <w:sz w:val="17"/>
        </w:rPr>
      </w:pPr>
      <w:r>
        <w:rPr>
          <w:color w:val="4D4B4B"/>
          <w:w w:val="105"/>
          <w:sz w:val="17"/>
        </w:rPr>
        <w:t>Los salarios o cualquier otra forma de remuneración compatible con este parráfo reconocidos a un trabajador por fallo judicial o laudo arbitral pronunciado en los tres meses precedentes a la insolvencia</w:t>
      </w:r>
      <w:r>
        <w:rPr>
          <w:color w:val="7C7B7B"/>
          <w:w w:val="105"/>
          <w:sz w:val="17"/>
        </w:rPr>
        <w:t>.</w:t>
      </w:r>
    </w:p>
    <w:p>
      <w:pPr>
        <w:spacing w:line="240" w:lineRule="auto" w:before="9"/>
        <w:rPr>
          <w:sz w:val="15"/>
        </w:rPr>
      </w:pPr>
    </w:p>
    <w:p>
      <w:pPr>
        <w:spacing w:before="0"/>
        <w:ind w:left="123" w:right="0" w:firstLine="0"/>
        <w:jc w:val="left"/>
        <w:rPr>
          <w:sz w:val="17"/>
        </w:rPr>
      </w:pPr>
      <w:r>
        <w:rPr>
          <w:color w:val="4D4B4B"/>
          <w:spacing w:val="-2"/>
          <w:w w:val="105"/>
          <w:sz w:val="17"/>
        </w:rPr>
        <w:t>Limitaciones</w:t>
      </w:r>
    </w:p>
    <w:p>
      <w:pPr>
        <w:spacing w:line="240" w:lineRule="auto" w:before="8"/>
        <w:rPr>
          <w:sz w:val="20"/>
        </w:rPr>
      </w:pPr>
    </w:p>
    <w:p>
      <w:pPr>
        <w:spacing w:line="326" w:lineRule="auto" w:before="1"/>
        <w:ind w:left="120" w:right="786" w:firstLine="2"/>
        <w:jc w:val="both"/>
        <w:rPr>
          <w:sz w:val="17"/>
        </w:rPr>
      </w:pPr>
      <w:r>
        <w:rPr>
          <w:color w:val="4D4B4B"/>
          <w:w w:val="105"/>
          <w:sz w:val="17"/>
        </w:rPr>
        <w:t>1</w:t>
      </w:r>
      <w:r>
        <w:rPr>
          <w:rFonts w:ascii="Times New Roman" w:hAnsi="Times New Roman"/>
          <w:color w:val="4D4B4B"/>
          <w:w w:val="105"/>
          <w:sz w:val="19"/>
        </w:rPr>
        <w:t>O</w:t>
      </w:r>
      <w:r>
        <w:rPr>
          <w:rFonts w:ascii="Times New Roman" w:hAnsi="Times New Roman"/>
          <w:color w:val="7C7B7B"/>
          <w:w w:val="105"/>
          <w:sz w:val="19"/>
        </w:rPr>
        <w:t>.</w:t>
      </w:r>
      <w:r>
        <w:rPr>
          <w:rFonts w:ascii="Times New Roman" w:hAnsi="Times New Roman"/>
          <w:color w:val="7C7B7B"/>
          <w:spacing w:val="-6"/>
          <w:w w:val="105"/>
          <w:sz w:val="19"/>
        </w:rPr>
        <w:t> </w:t>
      </w:r>
      <w:r>
        <w:rPr>
          <w:color w:val="4D4B4B"/>
          <w:w w:val="105"/>
          <w:sz w:val="17"/>
        </w:rPr>
        <w:t>Cuando</w:t>
      </w:r>
      <w:r>
        <w:rPr>
          <w:color w:val="4D4B4B"/>
          <w:spacing w:val="12"/>
          <w:w w:val="105"/>
          <w:sz w:val="17"/>
        </w:rPr>
        <w:t> </w:t>
      </w:r>
      <w:r>
        <w:rPr>
          <w:color w:val="4D4B4B"/>
          <w:w w:val="105"/>
          <w:sz w:val="17"/>
        </w:rPr>
        <w:t>el monto del crédito</w:t>
      </w:r>
      <w:r>
        <w:rPr>
          <w:color w:val="4D4B4B"/>
          <w:spacing w:val="13"/>
          <w:w w:val="105"/>
          <w:sz w:val="17"/>
        </w:rPr>
        <w:t> </w:t>
      </w:r>
      <w:r>
        <w:rPr>
          <w:color w:val="4D4B4B"/>
          <w:w w:val="105"/>
          <w:sz w:val="17"/>
        </w:rPr>
        <w:t>protegido</w:t>
      </w:r>
      <w:r>
        <w:rPr>
          <w:color w:val="4D4B4B"/>
          <w:spacing w:val="11"/>
          <w:w w:val="105"/>
          <w:sz w:val="17"/>
        </w:rPr>
        <w:t> </w:t>
      </w:r>
      <w:r>
        <w:rPr>
          <w:color w:val="4D4B4B"/>
          <w:w w:val="105"/>
          <w:sz w:val="17"/>
        </w:rPr>
        <w:t>por</w:t>
      </w:r>
      <w:r>
        <w:rPr>
          <w:color w:val="4D4B4B"/>
          <w:spacing w:val="8"/>
          <w:w w:val="105"/>
          <w:sz w:val="17"/>
        </w:rPr>
        <w:t> </w:t>
      </w:r>
      <w:r>
        <w:rPr>
          <w:color w:val="4D4B4B"/>
          <w:w w:val="105"/>
          <w:sz w:val="17"/>
        </w:rPr>
        <w:t>una institución</w:t>
      </w:r>
      <w:r>
        <w:rPr>
          <w:color w:val="4D4B4B"/>
          <w:spacing w:val="15"/>
          <w:w w:val="105"/>
          <w:sz w:val="17"/>
        </w:rPr>
        <w:t> </w:t>
      </w:r>
      <w:r>
        <w:rPr>
          <w:color w:val="4D4B4B"/>
          <w:w w:val="105"/>
          <w:sz w:val="17"/>
        </w:rPr>
        <w:t>de garantía</w:t>
      </w:r>
      <w:r>
        <w:rPr>
          <w:color w:val="4D4B4B"/>
          <w:spacing w:val="13"/>
          <w:w w:val="105"/>
          <w:sz w:val="17"/>
        </w:rPr>
        <w:t> </w:t>
      </w:r>
      <w:r>
        <w:rPr>
          <w:color w:val="4D4B4B"/>
          <w:w w:val="105"/>
          <w:sz w:val="17"/>
        </w:rPr>
        <w:t>este limitado, para</w:t>
      </w:r>
      <w:r>
        <w:rPr>
          <w:color w:val="4D4B4B"/>
          <w:spacing w:val="9"/>
          <w:w w:val="105"/>
          <w:sz w:val="17"/>
        </w:rPr>
        <w:t> </w:t>
      </w:r>
      <w:r>
        <w:rPr>
          <w:color w:val="4D4B4B"/>
          <w:w w:val="105"/>
          <w:sz w:val="17"/>
        </w:rPr>
        <w:t>que no sea</w:t>
      </w:r>
      <w:r>
        <w:rPr>
          <w:color w:val="4D4B4B"/>
          <w:spacing w:val="8"/>
          <w:w w:val="105"/>
          <w:sz w:val="17"/>
        </w:rPr>
        <w:t> </w:t>
      </w:r>
      <w:r>
        <w:rPr>
          <w:color w:val="4D4B4B"/>
          <w:w w:val="105"/>
          <w:sz w:val="17"/>
        </w:rPr>
        <w:t>inferior a</w:t>
      </w:r>
      <w:r>
        <w:rPr>
          <w:color w:val="4D4B4B"/>
          <w:w w:val="105"/>
          <w:sz w:val="17"/>
        </w:rPr>
        <w:t> un</w:t>
      </w:r>
      <w:r>
        <w:rPr>
          <w:color w:val="4D4B4B"/>
          <w:w w:val="105"/>
          <w:sz w:val="17"/>
        </w:rPr>
        <w:t> mínimo</w:t>
      </w:r>
      <w:r>
        <w:rPr>
          <w:color w:val="4D4B4B"/>
          <w:w w:val="105"/>
          <w:sz w:val="17"/>
        </w:rPr>
        <w:t> socialmente</w:t>
      </w:r>
      <w:r>
        <w:rPr>
          <w:color w:val="4D4B4B"/>
          <w:w w:val="105"/>
          <w:sz w:val="17"/>
        </w:rPr>
        <w:t> aceptable</w:t>
      </w:r>
      <w:r>
        <w:rPr>
          <w:color w:val="676464"/>
          <w:w w:val="105"/>
          <w:sz w:val="17"/>
        </w:rPr>
        <w:t>,</w:t>
      </w:r>
      <w:r>
        <w:rPr>
          <w:color w:val="676464"/>
          <w:w w:val="105"/>
          <w:sz w:val="17"/>
        </w:rPr>
        <w:t> </w:t>
      </w:r>
      <w:r>
        <w:rPr>
          <w:color w:val="4D4B4B"/>
          <w:w w:val="105"/>
          <w:sz w:val="17"/>
        </w:rPr>
        <w:t>debería</w:t>
      </w:r>
      <w:r>
        <w:rPr>
          <w:color w:val="4D4B4B"/>
          <w:w w:val="105"/>
          <w:sz w:val="17"/>
        </w:rPr>
        <w:t> tener</w:t>
      </w:r>
      <w:r>
        <w:rPr>
          <w:color w:val="4D4B4B"/>
          <w:w w:val="105"/>
          <w:sz w:val="17"/>
        </w:rPr>
        <w:t> en</w:t>
      </w:r>
      <w:r>
        <w:rPr>
          <w:color w:val="4D4B4B"/>
          <w:w w:val="105"/>
          <w:sz w:val="17"/>
        </w:rPr>
        <w:t> cuenta</w:t>
      </w:r>
      <w:r>
        <w:rPr>
          <w:color w:val="4D4B4B"/>
          <w:w w:val="105"/>
          <w:sz w:val="17"/>
        </w:rPr>
        <w:t> variables</w:t>
      </w:r>
      <w:r>
        <w:rPr>
          <w:color w:val="4D4B4B"/>
          <w:w w:val="105"/>
          <w:sz w:val="17"/>
        </w:rPr>
        <w:t> como</w:t>
      </w:r>
      <w:r>
        <w:rPr>
          <w:color w:val="4D4B4B"/>
          <w:w w:val="105"/>
          <w:sz w:val="17"/>
        </w:rPr>
        <w:t> el</w:t>
      </w:r>
      <w:r>
        <w:rPr>
          <w:color w:val="4D4B4B"/>
          <w:w w:val="105"/>
          <w:sz w:val="17"/>
        </w:rPr>
        <w:t> salario</w:t>
      </w:r>
      <w:r>
        <w:rPr>
          <w:color w:val="4D4B4B"/>
          <w:w w:val="105"/>
          <w:sz w:val="17"/>
        </w:rPr>
        <w:t> mínimo, la</w:t>
      </w:r>
      <w:r>
        <w:rPr>
          <w:color w:val="4D4B4B"/>
          <w:w w:val="105"/>
          <w:sz w:val="17"/>
        </w:rPr>
        <w:t> fracción inmebargable</w:t>
      </w:r>
      <w:r>
        <w:rPr>
          <w:color w:val="4D4B4B"/>
          <w:w w:val="105"/>
          <w:sz w:val="17"/>
        </w:rPr>
        <w:t> del salario, el salario que sirva de base para calcular las cotizaciones</w:t>
      </w:r>
      <w:r>
        <w:rPr>
          <w:color w:val="4D4B4B"/>
          <w:w w:val="105"/>
          <w:sz w:val="17"/>
        </w:rPr>
        <w:t> de la seguridad social o el salario medio en la industria</w:t>
      </w:r>
      <w:r>
        <w:rPr>
          <w:color w:val="7C7B7B"/>
          <w:w w:val="105"/>
          <w:sz w:val="17"/>
        </w:rPr>
        <w:t>.</w:t>
      </w:r>
    </w:p>
    <w:p>
      <w:pPr>
        <w:spacing w:line="240" w:lineRule="auto" w:before="3"/>
        <w:rPr>
          <w:sz w:val="16"/>
        </w:rPr>
      </w:pPr>
    </w:p>
    <w:p>
      <w:pPr>
        <w:spacing w:before="0"/>
        <w:ind w:left="120" w:right="0" w:firstLine="0"/>
        <w:jc w:val="left"/>
        <w:rPr>
          <w:sz w:val="17"/>
        </w:rPr>
      </w:pPr>
      <w:r>
        <w:rPr>
          <w:color w:val="4D4B4B"/>
          <w:sz w:val="17"/>
        </w:rPr>
        <w:t>IV.</w:t>
      </w:r>
      <w:r>
        <w:rPr>
          <w:color w:val="4D4B4B"/>
          <w:spacing w:val="12"/>
          <w:sz w:val="17"/>
        </w:rPr>
        <w:t> </w:t>
      </w:r>
      <w:r>
        <w:rPr>
          <w:color w:val="4D4B4B"/>
          <w:sz w:val="17"/>
        </w:rPr>
        <w:t>Disposiciones</w:t>
      </w:r>
      <w:r>
        <w:rPr>
          <w:color w:val="4D4B4B"/>
          <w:spacing w:val="43"/>
          <w:sz w:val="17"/>
        </w:rPr>
        <w:t> </w:t>
      </w:r>
      <w:r>
        <w:rPr>
          <w:color w:val="4D4B4B"/>
          <w:sz w:val="17"/>
        </w:rPr>
        <w:t>comunes</w:t>
      </w:r>
      <w:r>
        <w:rPr>
          <w:color w:val="4D4B4B"/>
          <w:spacing w:val="29"/>
          <w:sz w:val="17"/>
        </w:rPr>
        <w:t> </w:t>
      </w:r>
      <w:r>
        <w:rPr>
          <w:color w:val="4D4B4B"/>
          <w:sz w:val="17"/>
        </w:rPr>
        <w:t>a</w:t>
      </w:r>
      <w:r>
        <w:rPr>
          <w:color w:val="4D4B4B"/>
          <w:spacing w:val="8"/>
          <w:sz w:val="17"/>
        </w:rPr>
        <w:t> </w:t>
      </w:r>
      <w:r>
        <w:rPr>
          <w:color w:val="4D4B4B"/>
          <w:sz w:val="17"/>
        </w:rPr>
        <w:t>las</w:t>
      </w:r>
      <w:r>
        <w:rPr>
          <w:color w:val="4D4B4B"/>
          <w:spacing w:val="13"/>
          <w:sz w:val="17"/>
        </w:rPr>
        <w:t> </w:t>
      </w:r>
      <w:r>
        <w:rPr>
          <w:color w:val="4D4B4B"/>
          <w:sz w:val="17"/>
        </w:rPr>
        <w:t>partes</w:t>
      </w:r>
      <w:r>
        <w:rPr>
          <w:color w:val="4D4B4B"/>
          <w:spacing w:val="18"/>
          <w:sz w:val="17"/>
        </w:rPr>
        <w:t> </w:t>
      </w:r>
      <w:r>
        <w:rPr>
          <w:color w:val="4D4B4B"/>
          <w:sz w:val="17"/>
        </w:rPr>
        <w:t>II</w:t>
      </w:r>
      <w:r>
        <w:rPr>
          <w:color w:val="4D4B4B"/>
          <w:spacing w:val="19"/>
          <w:sz w:val="17"/>
        </w:rPr>
        <w:t> </w:t>
      </w:r>
      <w:r>
        <w:rPr>
          <w:color w:val="4D4B4B"/>
          <w:sz w:val="17"/>
        </w:rPr>
        <w:t>y</w:t>
      </w:r>
      <w:r>
        <w:rPr>
          <w:color w:val="4D4B4B"/>
          <w:spacing w:val="14"/>
          <w:sz w:val="17"/>
        </w:rPr>
        <w:t> </w:t>
      </w:r>
      <w:r>
        <w:rPr>
          <w:color w:val="4D4B4B"/>
          <w:spacing w:val="-4"/>
          <w:w w:val="95"/>
          <w:sz w:val="17"/>
        </w:rPr>
        <w:t>111.</w:t>
      </w:r>
    </w:p>
    <w:p>
      <w:pPr>
        <w:spacing w:line="240" w:lineRule="auto" w:before="3"/>
        <w:rPr>
          <w:sz w:val="22"/>
        </w:rPr>
      </w:pPr>
    </w:p>
    <w:p>
      <w:pPr>
        <w:spacing w:line="333" w:lineRule="auto" w:before="0"/>
        <w:ind w:left="120" w:right="796" w:firstLine="2"/>
        <w:jc w:val="both"/>
        <w:rPr>
          <w:sz w:val="17"/>
        </w:rPr>
      </w:pPr>
      <w:r>
        <w:rPr>
          <w:color w:val="4D4B4B"/>
          <w:w w:val="105"/>
          <w:sz w:val="17"/>
        </w:rPr>
        <w:t>11</w:t>
      </w:r>
      <w:r>
        <w:rPr>
          <w:color w:val="7C7B7B"/>
          <w:w w:val="105"/>
          <w:sz w:val="17"/>
        </w:rPr>
        <w:t>.</w:t>
      </w:r>
      <w:r>
        <w:rPr>
          <w:color w:val="7C7B7B"/>
          <w:spacing w:val="-7"/>
          <w:w w:val="105"/>
          <w:sz w:val="17"/>
        </w:rPr>
        <w:t> </w:t>
      </w:r>
      <w:r>
        <w:rPr>
          <w:color w:val="4D4B4B"/>
          <w:w w:val="105"/>
          <w:sz w:val="17"/>
        </w:rPr>
        <w:t>Los trabajadores</w:t>
      </w:r>
      <w:r>
        <w:rPr>
          <w:color w:val="4D4B4B"/>
          <w:w w:val="105"/>
          <w:sz w:val="17"/>
        </w:rPr>
        <w:t> o sus representantes</w:t>
      </w:r>
      <w:r>
        <w:rPr>
          <w:color w:val="4D4B4B"/>
          <w:spacing w:val="-5"/>
          <w:w w:val="105"/>
          <w:sz w:val="17"/>
        </w:rPr>
        <w:t> </w:t>
      </w:r>
      <w:r>
        <w:rPr>
          <w:color w:val="4D4B4B"/>
          <w:w w:val="105"/>
          <w:sz w:val="17"/>
        </w:rPr>
        <w:t>deberían recibir información en tiempo oportuno y ser consultados en relación</w:t>
      </w:r>
      <w:r>
        <w:rPr>
          <w:color w:val="4D4B4B"/>
          <w:w w:val="105"/>
          <w:sz w:val="17"/>
        </w:rPr>
        <w:t> con</w:t>
      </w:r>
      <w:r>
        <w:rPr>
          <w:color w:val="4D4B4B"/>
          <w:w w:val="105"/>
          <w:sz w:val="17"/>
        </w:rPr>
        <w:t> los</w:t>
      </w:r>
      <w:r>
        <w:rPr>
          <w:color w:val="4D4B4B"/>
          <w:w w:val="105"/>
          <w:sz w:val="17"/>
        </w:rPr>
        <w:t> procedimientos</w:t>
      </w:r>
      <w:r>
        <w:rPr>
          <w:color w:val="4D4B4B"/>
          <w:w w:val="105"/>
          <w:sz w:val="17"/>
        </w:rPr>
        <w:t> de</w:t>
      </w:r>
      <w:r>
        <w:rPr>
          <w:color w:val="4D4B4B"/>
          <w:w w:val="105"/>
          <w:sz w:val="17"/>
        </w:rPr>
        <w:t> insolvencia</w:t>
      </w:r>
      <w:r>
        <w:rPr>
          <w:color w:val="4D4B4B"/>
          <w:w w:val="105"/>
          <w:sz w:val="17"/>
        </w:rPr>
        <w:t> que</w:t>
      </w:r>
      <w:r>
        <w:rPr>
          <w:color w:val="4D4B4B"/>
          <w:w w:val="105"/>
          <w:sz w:val="17"/>
        </w:rPr>
        <w:t> hayan</w:t>
      </w:r>
      <w:r>
        <w:rPr>
          <w:color w:val="4D4B4B"/>
          <w:w w:val="105"/>
          <w:sz w:val="17"/>
        </w:rPr>
        <w:t> sido</w:t>
      </w:r>
      <w:r>
        <w:rPr>
          <w:color w:val="4D4B4B"/>
          <w:w w:val="105"/>
          <w:sz w:val="17"/>
        </w:rPr>
        <w:t> abiertos</w:t>
      </w:r>
      <w:r>
        <w:rPr>
          <w:color w:val="4D4B4B"/>
          <w:w w:val="105"/>
          <w:sz w:val="17"/>
        </w:rPr>
        <w:t> y</w:t>
      </w:r>
      <w:r>
        <w:rPr>
          <w:color w:val="4D4B4B"/>
          <w:w w:val="105"/>
          <w:sz w:val="17"/>
        </w:rPr>
        <w:t> que</w:t>
      </w:r>
      <w:r>
        <w:rPr>
          <w:color w:val="4D4B4B"/>
          <w:w w:val="105"/>
          <w:sz w:val="17"/>
        </w:rPr>
        <w:t> sean</w:t>
      </w:r>
      <w:r>
        <w:rPr>
          <w:color w:val="4D4B4B"/>
          <w:w w:val="105"/>
          <w:sz w:val="17"/>
        </w:rPr>
        <w:t> relativos</w:t>
      </w:r>
      <w:r>
        <w:rPr>
          <w:color w:val="4D4B4B"/>
          <w:w w:val="105"/>
          <w:sz w:val="17"/>
        </w:rPr>
        <w:t> a</w:t>
      </w:r>
      <w:r>
        <w:rPr>
          <w:color w:val="4D4B4B"/>
          <w:w w:val="105"/>
          <w:sz w:val="17"/>
        </w:rPr>
        <w:t> los</w:t>
      </w:r>
      <w:r>
        <w:rPr>
          <w:color w:val="4D4B4B"/>
          <w:w w:val="105"/>
          <w:sz w:val="17"/>
        </w:rPr>
        <w:t> créditos </w:t>
      </w:r>
      <w:r>
        <w:rPr>
          <w:color w:val="4D4B4B"/>
          <w:spacing w:val="-2"/>
          <w:w w:val="105"/>
          <w:sz w:val="17"/>
        </w:rPr>
        <w:t>laborales.</w:t>
      </w:r>
    </w:p>
    <w:p>
      <w:pPr>
        <w:spacing w:line="240" w:lineRule="auto" w:before="2"/>
        <w:rPr>
          <w:sz w:val="15"/>
        </w:rPr>
      </w:pPr>
    </w:p>
    <w:p>
      <w:pPr>
        <w:spacing w:before="0"/>
        <w:ind w:left="122" w:right="0" w:firstLine="0"/>
        <w:jc w:val="left"/>
        <w:rPr>
          <w:sz w:val="17"/>
        </w:rPr>
      </w:pPr>
      <w:r>
        <w:rPr>
          <w:color w:val="4D4B4B"/>
          <w:w w:val="105"/>
          <w:sz w:val="17"/>
        </w:rPr>
        <w:t>El</w:t>
      </w:r>
      <w:r>
        <w:rPr>
          <w:color w:val="4D4B4B"/>
          <w:spacing w:val="-5"/>
          <w:w w:val="105"/>
          <w:sz w:val="17"/>
        </w:rPr>
        <w:t> </w:t>
      </w:r>
      <w:r>
        <w:rPr>
          <w:color w:val="4D4B4B"/>
          <w:w w:val="105"/>
          <w:sz w:val="17"/>
        </w:rPr>
        <w:t>suscrito</w:t>
      </w:r>
      <w:r>
        <w:rPr>
          <w:color w:val="4D4B4B"/>
          <w:spacing w:val="7"/>
          <w:w w:val="105"/>
          <w:sz w:val="17"/>
        </w:rPr>
        <w:t> </w:t>
      </w:r>
      <w:r>
        <w:rPr>
          <w:color w:val="4D4B4B"/>
          <w:w w:val="105"/>
          <w:sz w:val="17"/>
        </w:rPr>
        <w:t>Jefe de</w:t>
      </w:r>
      <w:r>
        <w:rPr>
          <w:color w:val="4D4B4B"/>
          <w:spacing w:val="-4"/>
          <w:w w:val="105"/>
          <w:sz w:val="17"/>
        </w:rPr>
        <w:t> </w:t>
      </w:r>
      <w:r>
        <w:rPr>
          <w:color w:val="4D4B4B"/>
          <w:w w:val="105"/>
          <w:sz w:val="17"/>
        </w:rPr>
        <w:t>la</w:t>
      </w:r>
      <w:r>
        <w:rPr>
          <w:color w:val="4D4B4B"/>
          <w:spacing w:val="-2"/>
          <w:w w:val="105"/>
          <w:sz w:val="17"/>
        </w:rPr>
        <w:t> </w:t>
      </w:r>
      <w:r>
        <w:rPr>
          <w:color w:val="4D4B4B"/>
          <w:w w:val="105"/>
          <w:sz w:val="17"/>
        </w:rPr>
        <w:t>Oficina</w:t>
      </w:r>
      <w:r>
        <w:rPr>
          <w:color w:val="4D4B4B"/>
          <w:spacing w:val="2"/>
          <w:w w:val="105"/>
          <w:sz w:val="17"/>
        </w:rPr>
        <w:t> </w:t>
      </w:r>
      <w:r>
        <w:rPr>
          <w:color w:val="4D4B4B"/>
          <w:w w:val="105"/>
          <w:sz w:val="17"/>
        </w:rPr>
        <w:t>Jurídica</w:t>
      </w:r>
      <w:r>
        <w:rPr>
          <w:color w:val="4D4B4B"/>
          <w:spacing w:val="11"/>
          <w:w w:val="105"/>
          <w:sz w:val="17"/>
        </w:rPr>
        <w:t> </w:t>
      </w:r>
      <w:r>
        <w:rPr>
          <w:color w:val="4D4B4B"/>
          <w:w w:val="105"/>
          <w:sz w:val="17"/>
        </w:rPr>
        <w:t>del</w:t>
      </w:r>
      <w:r>
        <w:rPr>
          <w:color w:val="4D4B4B"/>
          <w:spacing w:val="-5"/>
          <w:w w:val="105"/>
          <w:sz w:val="17"/>
        </w:rPr>
        <w:t> </w:t>
      </w:r>
      <w:r>
        <w:rPr>
          <w:color w:val="4D4B4B"/>
          <w:w w:val="105"/>
          <w:sz w:val="17"/>
        </w:rPr>
        <w:t>Ministerio</w:t>
      </w:r>
      <w:r>
        <w:rPr>
          <w:color w:val="4D4B4B"/>
          <w:spacing w:val="9"/>
          <w:w w:val="105"/>
          <w:sz w:val="17"/>
        </w:rPr>
        <w:t> </w:t>
      </w:r>
      <w:r>
        <w:rPr>
          <w:color w:val="4D4B4B"/>
          <w:w w:val="105"/>
          <w:sz w:val="17"/>
        </w:rPr>
        <w:t>de</w:t>
      </w:r>
      <w:r>
        <w:rPr>
          <w:color w:val="4D4B4B"/>
          <w:spacing w:val="-2"/>
          <w:w w:val="105"/>
          <w:sz w:val="17"/>
        </w:rPr>
        <w:t> </w:t>
      </w:r>
      <w:r>
        <w:rPr>
          <w:color w:val="4D4B4B"/>
          <w:w w:val="105"/>
          <w:sz w:val="17"/>
        </w:rPr>
        <w:t>Relaciones</w:t>
      </w:r>
      <w:r>
        <w:rPr>
          <w:color w:val="4D4B4B"/>
          <w:spacing w:val="16"/>
          <w:w w:val="105"/>
          <w:sz w:val="17"/>
        </w:rPr>
        <w:t> </w:t>
      </w:r>
      <w:r>
        <w:rPr>
          <w:color w:val="4D4B4B"/>
          <w:spacing w:val="-2"/>
          <w:w w:val="105"/>
          <w:sz w:val="17"/>
        </w:rPr>
        <w:t>Exteriores</w:t>
      </w:r>
      <w:r>
        <w:rPr>
          <w:color w:val="676464"/>
          <w:spacing w:val="-2"/>
          <w:w w:val="105"/>
          <w:sz w:val="17"/>
        </w:rPr>
        <w:t>,</w:t>
      </w:r>
    </w:p>
    <w:p>
      <w:pPr>
        <w:spacing w:line="240" w:lineRule="auto" w:before="3"/>
        <w:rPr>
          <w:sz w:val="22"/>
        </w:rPr>
      </w:pPr>
    </w:p>
    <w:p>
      <w:pPr>
        <w:pStyle w:val="Heading2"/>
        <w:spacing w:before="1"/>
        <w:ind w:left="1858"/>
      </w:pPr>
      <w:r>
        <w:rPr>
          <w:color w:val="080808"/>
          <w:w w:val="105"/>
        </w:rPr>
        <w:t>HACE</w:t>
      </w:r>
      <w:r>
        <w:rPr>
          <w:color w:val="080808"/>
          <w:spacing w:val="2"/>
          <w:w w:val="105"/>
        </w:rPr>
        <w:t> </w:t>
      </w:r>
      <w:r>
        <w:rPr>
          <w:color w:val="080808"/>
          <w:spacing w:val="-2"/>
          <w:w w:val="105"/>
        </w:rPr>
        <w:t>CONSTAR:</w:t>
      </w:r>
    </w:p>
    <w:p>
      <w:pPr>
        <w:spacing w:line="240" w:lineRule="auto" w:before="3"/>
        <w:rPr>
          <w:b/>
          <w:sz w:val="22"/>
        </w:rPr>
      </w:pPr>
    </w:p>
    <w:p>
      <w:pPr>
        <w:spacing w:line="331" w:lineRule="auto" w:before="0"/>
        <w:ind w:left="120" w:right="787" w:firstLine="3"/>
        <w:jc w:val="both"/>
        <w:rPr>
          <w:sz w:val="17"/>
        </w:rPr>
      </w:pPr>
      <w:r>
        <w:rPr>
          <w:color w:val="4D4B4B"/>
          <w:w w:val="105"/>
          <w:sz w:val="17"/>
        </w:rPr>
        <w:t>Que la presente reproducción es fiel fotocopia tomada del texto certificado, que reposa en</w:t>
      </w:r>
      <w:r>
        <w:rPr>
          <w:color w:val="4D4B4B"/>
          <w:spacing w:val="-4"/>
          <w:w w:val="105"/>
          <w:sz w:val="17"/>
        </w:rPr>
        <w:t> </w:t>
      </w:r>
      <w:r>
        <w:rPr>
          <w:color w:val="4D4B4B"/>
          <w:w w:val="105"/>
          <w:sz w:val="17"/>
        </w:rPr>
        <w:t>la Oficina Jurídica de este Ministerio.</w:t>
      </w:r>
    </w:p>
    <w:p>
      <w:pPr>
        <w:spacing w:after="0" w:line="331" w:lineRule="auto"/>
        <w:jc w:val="both"/>
        <w:rPr>
          <w:sz w:val="17"/>
        </w:rPr>
        <w:sectPr>
          <w:pgSz w:w="12240" w:h="15840"/>
          <w:pgMar w:header="245" w:footer="268" w:top="480" w:bottom="460" w:left="580" w:right="1720"/>
        </w:sectPr>
      </w:pPr>
    </w:p>
    <w:p>
      <w:pPr>
        <w:spacing w:line="331" w:lineRule="auto" w:before="93"/>
        <w:ind w:left="124" w:right="787" w:hanging="2"/>
        <w:jc w:val="both"/>
        <w:rPr>
          <w:sz w:val="17"/>
        </w:rPr>
      </w:pPr>
      <w:r>
        <w:rPr>
          <w:color w:val="4D4B4B"/>
          <w:w w:val="105"/>
          <w:sz w:val="17"/>
        </w:rPr>
        <w:t>Dada en Santa Fe de Bogotá, D</w:t>
      </w:r>
      <w:r>
        <w:rPr>
          <w:color w:val="8C8989"/>
          <w:w w:val="105"/>
          <w:sz w:val="17"/>
        </w:rPr>
        <w:t>.</w:t>
      </w:r>
      <w:r>
        <w:rPr>
          <w:color w:val="8C8989"/>
          <w:spacing w:val="-3"/>
          <w:w w:val="105"/>
          <w:sz w:val="17"/>
        </w:rPr>
        <w:t> </w:t>
      </w:r>
      <w:r>
        <w:rPr>
          <w:color w:val="4D4B4B"/>
          <w:w w:val="105"/>
          <w:sz w:val="17"/>
        </w:rPr>
        <w:t>C</w:t>
      </w:r>
      <w:r>
        <w:rPr>
          <w:color w:val="8C8989"/>
          <w:w w:val="105"/>
          <w:sz w:val="17"/>
        </w:rPr>
        <w:t>.</w:t>
      </w:r>
      <w:r>
        <w:rPr>
          <w:color w:val="4D4B4B"/>
          <w:w w:val="105"/>
          <w:sz w:val="17"/>
        </w:rPr>
        <w:t>, a los dieciocho (18) días del mes de agosto de mil novecientos</w:t>
      </w:r>
      <w:r>
        <w:rPr>
          <w:color w:val="4D4B4B"/>
          <w:w w:val="105"/>
          <w:sz w:val="17"/>
        </w:rPr>
        <w:t> noventa</w:t>
      </w:r>
      <w:r>
        <w:rPr>
          <w:color w:val="4D4B4B"/>
          <w:w w:val="105"/>
          <w:sz w:val="17"/>
        </w:rPr>
        <w:t> y cuatro (1994)</w:t>
      </w:r>
      <w:r>
        <w:rPr>
          <w:color w:val="8C8989"/>
          <w:w w:val="105"/>
          <w:sz w:val="17"/>
        </w:rPr>
        <w:t>.</w:t>
      </w:r>
    </w:p>
    <w:p>
      <w:pPr>
        <w:spacing w:line="240" w:lineRule="auto" w:before="9"/>
        <w:rPr>
          <w:sz w:val="15"/>
        </w:rPr>
      </w:pPr>
    </w:p>
    <w:p>
      <w:pPr>
        <w:pStyle w:val="Heading2"/>
        <w:ind w:right="2482"/>
      </w:pPr>
      <w:r>
        <w:rPr>
          <w:color w:val="030303"/>
          <w:w w:val="105"/>
        </w:rPr>
        <w:t>HÉCTOR ADOLFO</w:t>
      </w:r>
      <w:r>
        <w:rPr>
          <w:color w:val="030303"/>
          <w:spacing w:val="1"/>
          <w:w w:val="105"/>
        </w:rPr>
        <w:t> </w:t>
      </w:r>
      <w:r>
        <w:rPr>
          <w:color w:val="030303"/>
          <w:w w:val="105"/>
        </w:rPr>
        <w:t>SINTURA</w:t>
      </w:r>
      <w:r>
        <w:rPr>
          <w:color w:val="030303"/>
          <w:spacing w:val="3"/>
          <w:w w:val="105"/>
        </w:rPr>
        <w:t> </w:t>
      </w:r>
      <w:r>
        <w:rPr>
          <w:color w:val="030303"/>
          <w:spacing w:val="-2"/>
          <w:w w:val="105"/>
        </w:rPr>
        <w:t>VARELA</w:t>
      </w:r>
    </w:p>
    <w:p>
      <w:pPr>
        <w:spacing w:line="240" w:lineRule="auto" w:before="3"/>
        <w:rPr>
          <w:b/>
          <w:sz w:val="22"/>
        </w:rPr>
      </w:pPr>
    </w:p>
    <w:p>
      <w:pPr>
        <w:spacing w:before="1"/>
        <w:ind w:left="1858" w:right="2532" w:firstLine="0"/>
        <w:jc w:val="center"/>
        <w:rPr>
          <w:sz w:val="17"/>
        </w:rPr>
      </w:pPr>
      <w:r>
        <w:rPr>
          <w:color w:val="4D4B4B"/>
          <w:w w:val="105"/>
          <w:sz w:val="17"/>
        </w:rPr>
        <w:t>El</w:t>
      </w:r>
      <w:r>
        <w:rPr>
          <w:color w:val="4D4B4B"/>
          <w:spacing w:val="-5"/>
          <w:w w:val="105"/>
          <w:sz w:val="17"/>
        </w:rPr>
        <w:t> </w:t>
      </w:r>
      <w:r>
        <w:rPr>
          <w:color w:val="4D4B4B"/>
          <w:w w:val="105"/>
          <w:sz w:val="17"/>
        </w:rPr>
        <w:t>Jefe</w:t>
      </w:r>
      <w:r>
        <w:rPr>
          <w:color w:val="4D4B4B"/>
          <w:spacing w:val="2"/>
          <w:w w:val="105"/>
          <w:sz w:val="17"/>
        </w:rPr>
        <w:t> </w:t>
      </w:r>
      <w:r>
        <w:rPr>
          <w:color w:val="4D4B4B"/>
          <w:w w:val="105"/>
          <w:sz w:val="17"/>
        </w:rPr>
        <w:t>Oficina</w:t>
      </w:r>
      <w:r>
        <w:rPr>
          <w:color w:val="4D4B4B"/>
          <w:spacing w:val="8"/>
          <w:w w:val="105"/>
          <w:sz w:val="17"/>
        </w:rPr>
        <w:t> </w:t>
      </w:r>
      <w:r>
        <w:rPr>
          <w:color w:val="4D4B4B"/>
          <w:spacing w:val="-2"/>
          <w:w w:val="105"/>
          <w:sz w:val="17"/>
        </w:rPr>
        <w:t>Jurídica</w:t>
      </w:r>
    </w:p>
    <w:p>
      <w:pPr>
        <w:spacing w:line="240" w:lineRule="auto" w:before="3"/>
        <w:rPr>
          <w:sz w:val="22"/>
        </w:rPr>
      </w:pPr>
    </w:p>
    <w:p>
      <w:pPr>
        <w:spacing w:line="549" w:lineRule="auto" w:before="0"/>
        <w:ind w:left="123" w:right="5185" w:hanging="1"/>
        <w:jc w:val="left"/>
        <w:rPr>
          <w:sz w:val="17"/>
        </w:rPr>
      </w:pPr>
      <w:r>
        <w:rPr>
          <w:color w:val="4D4B4B"/>
          <w:w w:val="105"/>
          <w:sz w:val="17"/>
        </w:rPr>
        <w:t>RAMA</w:t>
      </w:r>
      <w:r>
        <w:rPr>
          <w:color w:val="4D4B4B"/>
          <w:spacing w:val="-4"/>
          <w:w w:val="105"/>
          <w:sz w:val="17"/>
        </w:rPr>
        <w:t> </w:t>
      </w:r>
      <w:r>
        <w:rPr>
          <w:color w:val="4D4B4B"/>
          <w:w w:val="105"/>
          <w:sz w:val="17"/>
        </w:rPr>
        <w:t>EJECUTIVA DEL</w:t>
      </w:r>
      <w:r>
        <w:rPr>
          <w:color w:val="4D4B4B"/>
          <w:spacing w:val="-13"/>
          <w:w w:val="105"/>
          <w:sz w:val="17"/>
        </w:rPr>
        <w:t> </w:t>
      </w:r>
      <w:r>
        <w:rPr>
          <w:color w:val="4D4B4B"/>
          <w:w w:val="105"/>
          <w:sz w:val="17"/>
        </w:rPr>
        <w:t>PODER</w:t>
      </w:r>
      <w:r>
        <w:rPr>
          <w:color w:val="4D4B4B"/>
          <w:spacing w:val="-2"/>
          <w:w w:val="105"/>
          <w:sz w:val="17"/>
        </w:rPr>
        <w:t> </w:t>
      </w:r>
      <w:r>
        <w:rPr>
          <w:color w:val="4D4B4B"/>
          <w:w w:val="105"/>
          <w:sz w:val="17"/>
        </w:rPr>
        <w:t>PÚBLICO PRESIDENCIA</w:t>
      </w:r>
      <w:r>
        <w:rPr>
          <w:color w:val="4D4B4B"/>
          <w:spacing w:val="40"/>
          <w:w w:val="105"/>
          <w:sz w:val="17"/>
        </w:rPr>
        <w:t> </w:t>
      </w:r>
      <w:r>
        <w:rPr>
          <w:color w:val="4D4B4B"/>
          <w:w w:val="105"/>
          <w:sz w:val="17"/>
        </w:rPr>
        <w:t>DE LA REPÚBLICA</w:t>
      </w:r>
    </w:p>
    <w:p>
      <w:pPr>
        <w:spacing w:before="3"/>
        <w:ind w:left="123" w:right="0" w:firstLine="0"/>
        <w:jc w:val="left"/>
        <w:rPr>
          <w:sz w:val="17"/>
        </w:rPr>
      </w:pPr>
      <w:r>
        <w:rPr>
          <w:color w:val="4D4B4B"/>
          <w:w w:val="105"/>
          <w:sz w:val="17"/>
        </w:rPr>
        <w:t>Santa</w:t>
      </w:r>
      <w:r>
        <w:rPr>
          <w:color w:val="4D4B4B"/>
          <w:spacing w:val="6"/>
          <w:w w:val="105"/>
          <w:sz w:val="17"/>
        </w:rPr>
        <w:t> </w:t>
      </w:r>
      <w:r>
        <w:rPr>
          <w:color w:val="4D4B4B"/>
          <w:w w:val="105"/>
          <w:sz w:val="17"/>
        </w:rPr>
        <w:t>Fe</w:t>
      </w:r>
      <w:r>
        <w:rPr>
          <w:color w:val="4D4B4B"/>
          <w:spacing w:val="-2"/>
          <w:w w:val="105"/>
          <w:sz w:val="17"/>
        </w:rPr>
        <w:t> </w:t>
      </w:r>
      <w:r>
        <w:rPr>
          <w:color w:val="4D4B4B"/>
          <w:w w:val="105"/>
          <w:sz w:val="17"/>
        </w:rPr>
        <w:t>de</w:t>
      </w:r>
      <w:r>
        <w:rPr>
          <w:color w:val="4D4B4B"/>
          <w:spacing w:val="1"/>
          <w:w w:val="105"/>
          <w:sz w:val="17"/>
        </w:rPr>
        <w:t> </w:t>
      </w:r>
      <w:r>
        <w:rPr>
          <w:color w:val="4D4B4B"/>
          <w:w w:val="105"/>
          <w:sz w:val="17"/>
        </w:rPr>
        <w:t>Bogotá,</w:t>
      </w:r>
      <w:r>
        <w:rPr>
          <w:color w:val="4D4B4B"/>
          <w:spacing w:val="8"/>
          <w:w w:val="105"/>
          <w:sz w:val="17"/>
        </w:rPr>
        <w:t> </w:t>
      </w:r>
      <w:r>
        <w:rPr>
          <w:color w:val="4D4B4B"/>
          <w:w w:val="105"/>
          <w:sz w:val="17"/>
        </w:rPr>
        <w:t>D</w:t>
      </w:r>
      <w:r>
        <w:rPr>
          <w:color w:val="797777"/>
          <w:w w:val="105"/>
          <w:sz w:val="17"/>
        </w:rPr>
        <w:t>.</w:t>
      </w:r>
      <w:r>
        <w:rPr>
          <w:color w:val="797777"/>
          <w:spacing w:val="-13"/>
          <w:w w:val="105"/>
          <w:sz w:val="17"/>
        </w:rPr>
        <w:t> </w:t>
      </w:r>
      <w:r>
        <w:rPr>
          <w:color w:val="4D4B4B"/>
          <w:spacing w:val="-5"/>
          <w:w w:val="105"/>
          <w:sz w:val="17"/>
        </w:rPr>
        <w:t>C</w:t>
      </w:r>
      <w:r>
        <w:rPr>
          <w:color w:val="797777"/>
          <w:spacing w:val="-5"/>
          <w:w w:val="105"/>
          <w:sz w:val="17"/>
        </w:rPr>
        <w:t>.</w:t>
      </w:r>
    </w:p>
    <w:p>
      <w:pPr>
        <w:spacing w:line="240" w:lineRule="auto" w:before="3"/>
        <w:rPr>
          <w:sz w:val="22"/>
        </w:rPr>
      </w:pPr>
    </w:p>
    <w:p>
      <w:pPr>
        <w:spacing w:before="0"/>
        <w:ind w:left="126" w:right="0" w:firstLine="0"/>
        <w:jc w:val="left"/>
        <w:rPr>
          <w:sz w:val="17"/>
        </w:rPr>
      </w:pPr>
      <w:r>
        <w:rPr>
          <w:color w:val="4D4B4B"/>
          <w:w w:val="105"/>
          <w:sz w:val="17"/>
        </w:rPr>
        <w:t>Aprobado</w:t>
      </w:r>
      <w:r>
        <w:rPr>
          <w:color w:val="8C8989"/>
          <w:w w:val="105"/>
          <w:sz w:val="17"/>
        </w:rPr>
        <w:t>.</w:t>
      </w:r>
      <w:r>
        <w:rPr>
          <w:color w:val="8C8989"/>
          <w:spacing w:val="-10"/>
          <w:w w:val="105"/>
          <w:sz w:val="17"/>
        </w:rPr>
        <w:t> </w:t>
      </w:r>
      <w:r>
        <w:rPr>
          <w:color w:val="4D4B4B"/>
          <w:w w:val="105"/>
          <w:sz w:val="17"/>
        </w:rPr>
        <w:t>Sométase</w:t>
      </w:r>
      <w:r>
        <w:rPr>
          <w:color w:val="4D4B4B"/>
          <w:spacing w:val="10"/>
          <w:w w:val="105"/>
          <w:sz w:val="17"/>
        </w:rPr>
        <w:t> </w:t>
      </w:r>
      <w:r>
        <w:rPr>
          <w:color w:val="4D4B4B"/>
          <w:w w:val="105"/>
          <w:sz w:val="17"/>
        </w:rPr>
        <w:t>a</w:t>
      </w:r>
      <w:r>
        <w:rPr>
          <w:color w:val="4D4B4B"/>
          <w:spacing w:val="-3"/>
          <w:w w:val="105"/>
          <w:sz w:val="17"/>
        </w:rPr>
        <w:t> </w:t>
      </w:r>
      <w:r>
        <w:rPr>
          <w:color w:val="4D4B4B"/>
          <w:w w:val="105"/>
          <w:sz w:val="17"/>
        </w:rPr>
        <w:t>la</w:t>
      </w:r>
      <w:r>
        <w:rPr>
          <w:color w:val="4D4B4B"/>
          <w:spacing w:val="-7"/>
          <w:w w:val="105"/>
          <w:sz w:val="17"/>
        </w:rPr>
        <w:t> </w:t>
      </w:r>
      <w:r>
        <w:rPr>
          <w:color w:val="4D4B4B"/>
          <w:w w:val="105"/>
          <w:sz w:val="17"/>
        </w:rPr>
        <w:t>consideración</w:t>
      </w:r>
      <w:r>
        <w:rPr>
          <w:color w:val="4D4B4B"/>
          <w:spacing w:val="9"/>
          <w:w w:val="105"/>
          <w:sz w:val="17"/>
        </w:rPr>
        <w:t> </w:t>
      </w:r>
      <w:r>
        <w:rPr>
          <w:color w:val="4D4B4B"/>
          <w:w w:val="105"/>
          <w:sz w:val="17"/>
        </w:rPr>
        <w:t>del</w:t>
      </w:r>
      <w:r>
        <w:rPr>
          <w:color w:val="4D4B4B"/>
          <w:spacing w:val="-5"/>
          <w:w w:val="105"/>
          <w:sz w:val="17"/>
        </w:rPr>
        <w:t> </w:t>
      </w:r>
      <w:r>
        <w:rPr>
          <w:color w:val="4D4B4B"/>
          <w:w w:val="105"/>
          <w:sz w:val="17"/>
        </w:rPr>
        <w:t>honorable</w:t>
      </w:r>
      <w:r>
        <w:rPr>
          <w:color w:val="4D4B4B"/>
          <w:spacing w:val="6"/>
          <w:w w:val="105"/>
          <w:sz w:val="17"/>
        </w:rPr>
        <w:t> </w:t>
      </w:r>
      <w:r>
        <w:rPr>
          <w:color w:val="4D4B4B"/>
          <w:w w:val="105"/>
          <w:sz w:val="17"/>
        </w:rPr>
        <w:t>Congreso</w:t>
      </w:r>
      <w:r>
        <w:rPr>
          <w:color w:val="4D4B4B"/>
          <w:spacing w:val="5"/>
          <w:w w:val="105"/>
          <w:sz w:val="17"/>
        </w:rPr>
        <w:t> </w:t>
      </w:r>
      <w:r>
        <w:rPr>
          <w:color w:val="4D4B4B"/>
          <w:w w:val="105"/>
          <w:sz w:val="17"/>
        </w:rPr>
        <w:t>Nacional</w:t>
      </w:r>
      <w:r>
        <w:rPr>
          <w:color w:val="4D4B4B"/>
          <w:spacing w:val="4"/>
          <w:w w:val="105"/>
          <w:sz w:val="17"/>
        </w:rPr>
        <w:t> </w:t>
      </w:r>
      <w:r>
        <w:rPr>
          <w:color w:val="4D4B4B"/>
          <w:w w:val="105"/>
          <w:sz w:val="17"/>
        </w:rPr>
        <w:t>para</w:t>
      </w:r>
      <w:r>
        <w:rPr>
          <w:color w:val="4D4B4B"/>
          <w:spacing w:val="4"/>
          <w:w w:val="105"/>
          <w:sz w:val="17"/>
        </w:rPr>
        <w:t> </w:t>
      </w:r>
      <w:r>
        <w:rPr>
          <w:color w:val="4D4B4B"/>
          <w:w w:val="105"/>
          <w:sz w:val="17"/>
        </w:rPr>
        <w:t>los</w:t>
      </w:r>
      <w:r>
        <w:rPr>
          <w:color w:val="4D4B4B"/>
          <w:spacing w:val="-5"/>
          <w:w w:val="105"/>
          <w:sz w:val="17"/>
        </w:rPr>
        <w:t> </w:t>
      </w:r>
      <w:r>
        <w:rPr>
          <w:color w:val="4D4B4B"/>
          <w:w w:val="105"/>
          <w:sz w:val="17"/>
        </w:rPr>
        <w:t>efectos</w:t>
      </w:r>
      <w:r>
        <w:rPr>
          <w:color w:val="4D4B4B"/>
          <w:spacing w:val="4"/>
          <w:w w:val="105"/>
          <w:sz w:val="17"/>
        </w:rPr>
        <w:t> </w:t>
      </w:r>
      <w:r>
        <w:rPr>
          <w:color w:val="4D4B4B"/>
          <w:spacing w:val="-2"/>
          <w:w w:val="105"/>
          <w:sz w:val="17"/>
        </w:rPr>
        <w:t>Constitucionales</w:t>
      </w:r>
      <w:r>
        <w:rPr>
          <w:color w:val="8C8989"/>
          <w:spacing w:val="-2"/>
          <w:w w:val="105"/>
          <w:sz w:val="17"/>
        </w:rPr>
        <w:t>.</w:t>
      </w:r>
    </w:p>
    <w:p>
      <w:pPr>
        <w:spacing w:line="240" w:lineRule="auto" w:before="4"/>
        <w:rPr>
          <w:sz w:val="22"/>
        </w:rPr>
      </w:pPr>
    </w:p>
    <w:p>
      <w:pPr>
        <w:pStyle w:val="Heading3"/>
        <w:spacing w:line="554" w:lineRule="auto"/>
        <w:ind w:left="3054" w:right="3676"/>
      </w:pPr>
      <w:r>
        <w:rPr>
          <w:color w:val="030303"/>
          <w:w w:val="105"/>
        </w:rPr>
        <w:t>(Fdo.)</w:t>
      </w:r>
      <w:r>
        <w:rPr>
          <w:color w:val="030303"/>
          <w:spacing w:val="-12"/>
          <w:w w:val="105"/>
        </w:rPr>
        <w:t> </w:t>
      </w:r>
      <w:r>
        <w:rPr>
          <w:color w:val="030303"/>
          <w:w w:val="105"/>
        </w:rPr>
        <w:t>CÉSAR</w:t>
      </w:r>
      <w:r>
        <w:rPr>
          <w:color w:val="030303"/>
          <w:spacing w:val="-9"/>
          <w:w w:val="105"/>
        </w:rPr>
        <w:t> </w:t>
      </w:r>
      <w:r>
        <w:rPr>
          <w:color w:val="030303"/>
          <w:w w:val="105"/>
        </w:rPr>
        <w:t>GAVIRIA</w:t>
      </w:r>
      <w:r>
        <w:rPr>
          <w:color w:val="030303"/>
          <w:spacing w:val="-6"/>
          <w:w w:val="105"/>
        </w:rPr>
        <w:t> </w:t>
      </w:r>
      <w:r>
        <w:rPr>
          <w:color w:val="030303"/>
          <w:w w:val="105"/>
        </w:rPr>
        <w:t>TRUJILLO (Fdo.) NOEMÍ SANÍN DE RUBIO</w:t>
      </w:r>
    </w:p>
    <w:p>
      <w:pPr>
        <w:spacing w:before="0"/>
        <w:ind w:left="1860" w:right="2532" w:firstLine="0"/>
        <w:jc w:val="center"/>
        <w:rPr>
          <w:sz w:val="17"/>
        </w:rPr>
      </w:pPr>
      <w:r>
        <w:rPr>
          <w:color w:val="4D4B4B"/>
          <w:w w:val="105"/>
          <w:sz w:val="17"/>
        </w:rPr>
        <w:t>La</w:t>
      </w:r>
      <w:r>
        <w:rPr>
          <w:color w:val="4D4B4B"/>
          <w:spacing w:val="-3"/>
          <w:w w:val="105"/>
          <w:sz w:val="17"/>
        </w:rPr>
        <w:t> </w:t>
      </w:r>
      <w:r>
        <w:rPr>
          <w:color w:val="4D4B4B"/>
          <w:w w:val="105"/>
          <w:sz w:val="17"/>
        </w:rPr>
        <w:t>Ministra</w:t>
      </w:r>
      <w:r>
        <w:rPr>
          <w:color w:val="4D4B4B"/>
          <w:spacing w:val="7"/>
          <w:w w:val="105"/>
          <w:sz w:val="17"/>
        </w:rPr>
        <w:t> </w:t>
      </w:r>
      <w:r>
        <w:rPr>
          <w:color w:val="4D4B4B"/>
          <w:w w:val="105"/>
          <w:sz w:val="17"/>
        </w:rPr>
        <w:t>de</w:t>
      </w:r>
      <w:r>
        <w:rPr>
          <w:color w:val="4D4B4B"/>
          <w:spacing w:val="-6"/>
          <w:w w:val="105"/>
          <w:sz w:val="17"/>
        </w:rPr>
        <w:t> </w:t>
      </w:r>
      <w:r>
        <w:rPr>
          <w:color w:val="4D4B4B"/>
          <w:w w:val="105"/>
          <w:sz w:val="17"/>
        </w:rPr>
        <w:t>Relaciones</w:t>
      </w:r>
      <w:r>
        <w:rPr>
          <w:color w:val="4D4B4B"/>
          <w:spacing w:val="11"/>
          <w:w w:val="105"/>
          <w:sz w:val="17"/>
        </w:rPr>
        <w:t> </w:t>
      </w:r>
      <w:r>
        <w:rPr>
          <w:color w:val="4D4B4B"/>
          <w:spacing w:val="-2"/>
          <w:w w:val="105"/>
          <w:sz w:val="17"/>
        </w:rPr>
        <w:t>Exteriores</w:t>
      </w:r>
    </w:p>
    <w:p>
      <w:pPr>
        <w:spacing w:line="240" w:lineRule="auto" w:before="3"/>
        <w:rPr>
          <w:sz w:val="22"/>
        </w:rPr>
      </w:pPr>
    </w:p>
    <w:p>
      <w:pPr>
        <w:pStyle w:val="Heading2"/>
        <w:ind w:left="1854"/>
      </w:pPr>
      <w:r>
        <w:rPr>
          <w:color w:val="030303"/>
          <w:spacing w:val="-2"/>
          <w:w w:val="105"/>
        </w:rPr>
        <w:t>DECRETA:</w:t>
      </w:r>
    </w:p>
    <w:p>
      <w:pPr>
        <w:spacing w:line="240" w:lineRule="auto" w:before="3"/>
        <w:rPr>
          <w:b/>
          <w:sz w:val="22"/>
        </w:rPr>
      </w:pPr>
    </w:p>
    <w:p>
      <w:pPr>
        <w:spacing w:line="331" w:lineRule="auto" w:before="1"/>
        <w:ind w:left="120" w:right="786" w:firstLine="6"/>
        <w:jc w:val="both"/>
        <w:rPr>
          <w:sz w:val="17"/>
        </w:rPr>
      </w:pPr>
      <w:r>
        <w:rPr>
          <w:b/>
          <w:color w:val="69572F"/>
          <w:w w:val="105"/>
          <w:sz w:val="17"/>
        </w:rPr>
        <w:t>ARTICULO</w:t>
      </w:r>
      <w:r>
        <w:rPr>
          <w:b/>
          <w:color w:val="69572F"/>
          <w:spacing w:val="17"/>
          <w:w w:val="105"/>
          <w:sz w:val="17"/>
        </w:rPr>
        <w:t> </w:t>
      </w:r>
      <w:r>
        <w:rPr>
          <w:b/>
          <w:color w:val="69572F"/>
          <w:w w:val="105"/>
          <w:sz w:val="17"/>
        </w:rPr>
        <w:t>1o.</w:t>
      </w:r>
      <w:r>
        <w:rPr>
          <w:b/>
          <w:color w:val="69572F"/>
          <w:spacing w:val="12"/>
          <w:w w:val="105"/>
          <w:sz w:val="17"/>
        </w:rPr>
        <w:t> </w:t>
      </w:r>
      <w:r>
        <w:rPr>
          <w:color w:val="4D4B4B"/>
          <w:w w:val="105"/>
          <w:sz w:val="17"/>
        </w:rPr>
        <w:t>Apruébanse</w:t>
      </w:r>
      <w:r>
        <w:rPr>
          <w:color w:val="4D4B4B"/>
          <w:spacing w:val="25"/>
          <w:w w:val="105"/>
          <w:sz w:val="17"/>
        </w:rPr>
        <w:t> </w:t>
      </w:r>
      <w:r>
        <w:rPr>
          <w:color w:val="4D4B4B"/>
          <w:w w:val="105"/>
          <w:sz w:val="17"/>
        </w:rPr>
        <w:t>las</w:t>
      </w:r>
      <w:r>
        <w:rPr>
          <w:color w:val="4D4B4B"/>
          <w:spacing w:val="16"/>
          <w:w w:val="105"/>
          <w:sz w:val="17"/>
        </w:rPr>
        <w:t> </w:t>
      </w:r>
      <w:r>
        <w:rPr>
          <w:color w:val="4D4B4B"/>
          <w:w w:val="105"/>
          <w:sz w:val="17"/>
        </w:rPr>
        <w:t>"Recomendaciones</w:t>
      </w:r>
      <w:r>
        <w:rPr>
          <w:color w:val="4D4B4B"/>
          <w:spacing w:val="13"/>
          <w:w w:val="105"/>
          <w:sz w:val="17"/>
        </w:rPr>
        <w:t> </w:t>
      </w:r>
      <w:r>
        <w:rPr>
          <w:color w:val="4D4B4B"/>
          <w:w w:val="105"/>
          <w:sz w:val="17"/>
        </w:rPr>
        <w:t>171 sobre</w:t>
      </w:r>
      <w:r>
        <w:rPr>
          <w:color w:val="4D4B4B"/>
          <w:spacing w:val="12"/>
          <w:w w:val="105"/>
          <w:sz w:val="17"/>
        </w:rPr>
        <w:t> </w:t>
      </w:r>
      <w:r>
        <w:rPr>
          <w:color w:val="4D4B4B"/>
          <w:w w:val="105"/>
          <w:sz w:val="17"/>
        </w:rPr>
        <w:t>los</w:t>
      </w:r>
      <w:r>
        <w:rPr>
          <w:color w:val="4D4B4B"/>
          <w:spacing w:val="14"/>
          <w:w w:val="105"/>
          <w:sz w:val="17"/>
        </w:rPr>
        <w:t> </w:t>
      </w:r>
      <w:r>
        <w:rPr>
          <w:color w:val="4D4B4B"/>
          <w:w w:val="105"/>
          <w:sz w:val="17"/>
        </w:rPr>
        <w:t>servicios</w:t>
      </w:r>
      <w:r>
        <w:rPr>
          <w:color w:val="4D4B4B"/>
          <w:spacing w:val="26"/>
          <w:w w:val="105"/>
          <w:sz w:val="17"/>
        </w:rPr>
        <w:t> </w:t>
      </w:r>
      <w:r>
        <w:rPr>
          <w:color w:val="4D4B4B"/>
          <w:w w:val="105"/>
          <w:sz w:val="17"/>
        </w:rPr>
        <w:t>de Salud</w:t>
      </w:r>
      <w:r>
        <w:rPr>
          <w:color w:val="4D4B4B"/>
          <w:spacing w:val="15"/>
          <w:w w:val="105"/>
          <w:sz w:val="17"/>
        </w:rPr>
        <w:t> </w:t>
      </w:r>
      <w:r>
        <w:rPr>
          <w:color w:val="4D4B4B"/>
          <w:w w:val="105"/>
          <w:sz w:val="17"/>
        </w:rPr>
        <w:t>en</w:t>
      </w:r>
      <w:r>
        <w:rPr>
          <w:color w:val="4D4B4B"/>
          <w:spacing w:val="12"/>
          <w:w w:val="105"/>
          <w:sz w:val="17"/>
        </w:rPr>
        <w:t> </w:t>
      </w:r>
      <w:r>
        <w:rPr>
          <w:color w:val="4D4B4B"/>
          <w:w w:val="105"/>
          <w:sz w:val="17"/>
        </w:rPr>
        <w:t>el</w:t>
      </w:r>
      <w:r>
        <w:rPr>
          <w:color w:val="4D4B4B"/>
          <w:spacing w:val="13"/>
          <w:w w:val="105"/>
          <w:sz w:val="17"/>
        </w:rPr>
        <w:t> </w:t>
      </w:r>
      <w:r>
        <w:rPr>
          <w:color w:val="4D4B4B"/>
          <w:w w:val="105"/>
          <w:sz w:val="17"/>
        </w:rPr>
        <w:t>Trabajo;</w:t>
      </w:r>
      <w:r>
        <w:rPr>
          <w:color w:val="4D4B4B"/>
          <w:spacing w:val="24"/>
          <w:w w:val="105"/>
          <w:sz w:val="17"/>
        </w:rPr>
        <w:t> </w:t>
      </w:r>
      <w:r>
        <w:rPr>
          <w:color w:val="4D4B4B"/>
          <w:w w:val="105"/>
          <w:sz w:val="17"/>
        </w:rPr>
        <w:t>172</w:t>
      </w:r>
      <w:r>
        <w:rPr>
          <w:color w:val="4D4B4B"/>
          <w:spacing w:val="14"/>
          <w:w w:val="105"/>
          <w:sz w:val="17"/>
        </w:rPr>
        <w:t> </w:t>
      </w:r>
      <w:r>
        <w:rPr>
          <w:color w:val="4D4B4B"/>
          <w:w w:val="105"/>
          <w:sz w:val="17"/>
        </w:rPr>
        <w:t>Sobre la utilización del</w:t>
      </w:r>
      <w:r>
        <w:rPr>
          <w:color w:val="4D4B4B"/>
          <w:spacing w:val="-2"/>
          <w:w w:val="105"/>
          <w:sz w:val="17"/>
        </w:rPr>
        <w:t> </w:t>
      </w:r>
      <w:r>
        <w:rPr>
          <w:color w:val="4D4B4B"/>
          <w:w w:val="105"/>
          <w:sz w:val="17"/>
        </w:rPr>
        <w:t>asbesto en condiciones de seguridad; 173 Sobre el bienestar de</w:t>
      </w:r>
      <w:r>
        <w:rPr>
          <w:color w:val="4D4B4B"/>
          <w:spacing w:val="-3"/>
          <w:w w:val="105"/>
          <w:sz w:val="17"/>
        </w:rPr>
        <w:t> </w:t>
      </w:r>
      <w:r>
        <w:rPr>
          <w:color w:val="4D4B4B"/>
          <w:w w:val="105"/>
          <w:sz w:val="17"/>
        </w:rPr>
        <w:t>la gente de mar en el mar y en puerto; 174 Sobre la repatriación de la gente de mar; 176 Sobre el fomento del empleo y la protección contra el desempleo;</w:t>
      </w:r>
      <w:r>
        <w:rPr>
          <w:color w:val="4D4B4B"/>
          <w:w w:val="105"/>
          <w:sz w:val="17"/>
        </w:rPr>
        <w:t> 178 Sobre el trabajo nocturno; 179 Sobre las condiciones</w:t>
      </w:r>
      <w:r>
        <w:rPr>
          <w:color w:val="4D4B4B"/>
          <w:w w:val="105"/>
          <w:sz w:val="17"/>
        </w:rPr>
        <w:t> de trabajo en los hoteles,</w:t>
      </w:r>
      <w:r>
        <w:rPr>
          <w:color w:val="4D4B4B"/>
          <w:w w:val="105"/>
          <w:sz w:val="17"/>
        </w:rPr>
        <w:t> restaurantes</w:t>
      </w:r>
      <w:r>
        <w:rPr>
          <w:color w:val="4D4B4B"/>
          <w:w w:val="105"/>
          <w:sz w:val="17"/>
        </w:rPr>
        <w:t> y establecimientos</w:t>
      </w:r>
      <w:r>
        <w:rPr>
          <w:color w:val="4D4B4B"/>
          <w:w w:val="105"/>
          <w:sz w:val="17"/>
        </w:rPr>
        <w:t> similares</w:t>
      </w:r>
      <w:r>
        <w:rPr>
          <w:color w:val="4D4B4B"/>
          <w:w w:val="105"/>
          <w:sz w:val="17"/>
        </w:rPr>
        <w:t> y</w:t>
      </w:r>
      <w:r>
        <w:rPr>
          <w:color w:val="4D4B4B"/>
          <w:w w:val="105"/>
          <w:sz w:val="17"/>
        </w:rPr>
        <w:t> 180</w:t>
      </w:r>
      <w:r>
        <w:rPr>
          <w:color w:val="4D4B4B"/>
          <w:w w:val="105"/>
          <w:sz w:val="17"/>
        </w:rPr>
        <w:t> sobre</w:t>
      </w:r>
      <w:r>
        <w:rPr>
          <w:color w:val="4D4B4B"/>
          <w:w w:val="105"/>
          <w:sz w:val="17"/>
        </w:rPr>
        <w:t> la</w:t>
      </w:r>
      <w:r>
        <w:rPr>
          <w:color w:val="4D4B4B"/>
          <w:w w:val="105"/>
          <w:sz w:val="17"/>
        </w:rPr>
        <w:t> protección</w:t>
      </w:r>
      <w:r>
        <w:rPr>
          <w:color w:val="4D4B4B"/>
          <w:w w:val="105"/>
          <w:sz w:val="17"/>
        </w:rPr>
        <w:t> de los</w:t>
      </w:r>
      <w:r>
        <w:rPr>
          <w:color w:val="4D4B4B"/>
          <w:w w:val="105"/>
          <w:sz w:val="17"/>
        </w:rPr>
        <w:t> créditos</w:t>
      </w:r>
      <w:r>
        <w:rPr>
          <w:color w:val="4D4B4B"/>
          <w:w w:val="105"/>
          <w:sz w:val="17"/>
        </w:rPr>
        <w:t> laborales</w:t>
      </w:r>
      <w:r>
        <w:rPr>
          <w:color w:val="4D4B4B"/>
          <w:w w:val="105"/>
          <w:sz w:val="17"/>
        </w:rPr>
        <w:t> en caso</w:t>
      </w:r>
      <w:r>
        <w:rPr>
          <w:color w:val="4D4B4B"/>
          <w:w w:val="105"/>
          <w:sz w:val="17"/>
        </w:rPr>
        <w:t> de insolvencia</w:t>
      </w:r>
      <w:r>
        <w:rPr>
          <w:color w:val="4D4B4B"/>
          <w:w w:val="105"/>
          <w:sz w:val="17"/>
        </w:rPr>
        <w:t> del empleador", adoptadas por la Conferencia General de la Organización Internacional del Trabajo</w:t>
      </w:r>
      <w:r>
        <w:rPr>
          <w:color w:val="797777"/>
          <w:w w:val="105"/>
          <w:sz w:val="17"/>
        </w:rPr>
        <w:t>.</w:t>
      </w:r>
    </w:p>
    <w:p>
      <w:pPr>
        <w:spacing w:line="240" w:lineRule="auto" w:before="6"/>
        <w:rPr>
          <w:sz w:val="14"/>
        </w:rPr>
      </w:pPr>
    </w:p>
    <w:p>
      <w:pPr>
        <w:spacing w:before="1"/>
        <w:ind w:left="120" w:right="0" w:firstLine="0"/>
        <w:jc w:val="left"/>
        <w:rPr>
          <w:sz w:val="17"/>
        </w:rPr>
      </w:pPr>
      <w:r>
        <w:rPr>
          <w:position w:val="-6"/>
        </w:rPr>
        <w:drawing>
          <wp:inline distT="0" distB="0" distL="0" distR="0">
            <wp:extent cx="153923" cy="153924"/>
            <wp:effectExtent l="0" t="0" r="0" b="0"/>
            <wp:docPr id="19" name="image3.png"/>
            <wp:cNvGraphicFramePr>
              <a:graphicFrameLocks noChangeAspect="1"/>
            </wp:cNvGraphicFramePr>
            <a:graphic>
              <a:graphicData uri="http://schemas.openxmlformats.org/drawingml/2006/picture">
                <pic:pic>
                  <pic:nvPicPr>
                    <pic:cNvPr id="20"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6"/>
        </w:rPr>
      </w:r>
      <w:r>
        <w:rPr>
          <w:b/>
          <w:color w:val="69572F"/>
          <w:w w:val="105"/>
          <w:sz w:val="17"/>
        </w:rPr>
        <w:t>ARTICULO</w:t>
      </w:r>
      <w:r>
        <w:rPr>
          <w:b/>
          <w:color w:val="69572F"/>
          <w:spacing w:val="15"/>
          <w:w w:val="105"/>
          <w:sz w:val="17"/>
        </w:rPr>
        <w:t> </w:t>
      </w:r>
      <w:r>
        <w:rPr>
          <w:b/>
          <w:color w:val="69572F"/>
          <w:w w:val="105"/>
          <w:sz w:val="17"/>
        </w:rPr>
        <w:t>2o.</w:t>
      </w:r>
      <w:r>
        <w:rPr>
          <w:b/>
          <w:color w:val="69572F"/>
          <w:spacing w:val="-4"/>
          <w:w w:val="105"/>
          <w:sz w:val="17"/>
        </w:rPr>
        <w:t> </w:t>
      </w:r>
      <w:r>
        <w:rPr>
          <w:color w:val="4D4B4B"/>
          <w:w w:val="105"/>
          <w:sz w:val="17"/>
        </w:rPr>
        <w:t>La presente</w:t>
      </w:r>
      <w:r>
        <w:rPr>
          <w:color w:val="4D4B4B"/>
          <w:spacing w:val="7"/>
          <w:w w:val="105"/>
          <w:sz w:val="17"/>
        </w:rPr>
        <w:t> </w:t>
      </w:r>
      <w:r>
        <w:rPr>
          <w:color w:val="4D4B4B"/>
          <w:w w:val="105"/>
          <w:sz w:val="17"/>
        </w:rPr>
        <w:t>Ley</w:t>
      </w:r>
      <w:r>
        <w:rPr>
          <w:color w:val="4D4B4B"/>
          <w:spacing w:val="-1"/>
          <w:w w:val="105"/>
          <w:sz w:val="17"/>
        </w:rPr>
        <w:t> </w:t>
      </w:r>
      <w:r>
        <w:rPr>
          <w:color w:val="4D4B4B"/>
          <w:w w:val="105"/>
          <w:sz w:val="17"/>
        </w:rPr>
        <w:t>rige</w:t>
      </w:r>
      <w:r>
        <w:rPr>
          <w:color w:val="4D4B4B"/>
          <w:spacing w:val="-3"/>
          <w:w w:val="105"/>
          <w:sz w:val="17"/>
        </w:rPr>
        <w:t> </w:t>
      </w:r>
      <w:r>
        <w:rPr>
          <w:color w:val="4D4B4B"/>
          <w:w w:val="105"/>
          <w:sz w:val="17"/>
        </w:rPr>
        <w:t>a</w:t>
      </w:r>
      <w:r>
        <w:rPr>
          <w:color w:val="4D4B4B"/>
          <w:spacing w:val="-1"/>
          <w:w w:val="105"/>
          <w:sz w:val="17"/>
        </w:rPr>
        <w:t> </w:t>
      </w:r>
      <w:r>
        <w:rPr>
          <w:color w:val="4D4B4B"/>
          <w:w w:val="105"/>
          <w:sz w:val="17"/>
        </w:rPr>
        <w:t>partir</w:t>
      </w:r>
      <w:r>
        <w:rPr>
          <w:color w:val="4D4B4B"/>
          <w:spacing w:val="4"/>
          <w:w w:val="105"/>
          <w:sz w:val="17"/>
        </w:rPr>
        <w:t> </w:t>
      </w:r>
      <w:r>
        <w:rPr>
          <w:color w:val="4D4B4B"/>
          <w:w w:val="105"/>
          <w:sz w:val="17"/>
        </w:rPr>
        <w:t>de</w:t>
      </w:r>
      <w:r>
        <w:rPr>
          <w:color w:val="4D4B4B"/>
          <w:spacing w:val="-4"/>
          <w:w w:val="105"/>
          <w:sz w:val="17"/>
        </w:rPr>
        <w:t> </w:t>
      </w:r>
      <w:r>
        <w:rPr>
          <w:color w:val="4D4B4B"/>
          <w:w w:val="105"/>
          <w:sz w:val="17"/>
        </w:rPr>
        <w:t>la</w:t>
      </w:r>
      <w:r>
        <w:rPr>
          <w:color w:val="4D4B4B"/>
          <w:spacing w:val="-5"/>
          <w:w w:val="105"/>
          <w:sz w:val="17"/>
        </w:rPr>
        <w:t> </w:t>
      </w:r>
      <w:r>
        <w:rPr>
          <w:color w:val="4D4B4B"/>
          <w:w w:val="105"/>
          <w:sz w:val="17"/>
        </w:rPr>
        <w:t>fecha</w:t>
      </w:r>
      <w:r>
        <w:rPr>
          <w:color w:val="4D4B4B"/>
          <w:spacing w:val="9"/>
          <w:w w:val="105"/>
          <w:sz w:val="17"/>
        </w:rPr>
        <w:t> </w:t>
      </w:r>
      <w:r>
        <w:rPr>
          <w:color w:val="4D4B4B"/>
          <w:w w:val="105"/>
          <w:sz w:val="17"/>
        </w:rPr>
        <w:t>de</w:t>
      </w:r>
      <w:r>
        <w:rPr>
          <w:color w:val="4D4B4B"/>
          <w:spacing w:val="-3"/>
          <w:w w:val="105"/>
          <w:sz w:val="17"/>
        </w:rPr>
        <w:t> </w:t>
      </w:r>
      <w:r>
        <w:rPr>
          <w:color w:val="4D4B4B"/>
          <w:w w:val="105"/>
          <w:sz w:val="17"/>
        </w:rPr>
        <w:t>su</w:t>
      </w:r>
      <w:r>
        <w:rPr>
          <w:color w:val="4D4B4B"/>
          <w:spacing w:val="-6"/>
          <w:w w:val="105"/>
          <w:sz w:val="17"/>
        </w:rPr>
        <w:t> </w:t>
      </w:r>
      <w:r>
        <w:rPr>
          <w:color w:val="4D4B4B"/>
          <w:spacing w:val="-2"/>
          <w:w w:val="105"/>
          <w:sz w:val="17"/>
        </w:rPr>
        <w:t>publicación</w:t>
      </w:r>
      <w:r>
        <w:rPr>
          <w:color w:val="8C8989"/>
          <w:spacing w:val="-2"/>
          <w:w w:val="105"/>
          <w:sz w:val="17"/>
        </w:rPr>
        <w:t>.</w:t>
      </w:r>
    </w:p>
    <w:p>
      <w:pPr>
        <w:spacing w:line="240" w:lineRule="auto" w:before="6"/>
        <w:rPr>
          <w:sz w:val="19"/>
        </w:rPr>
      </w:pPr>
    </w:p>
    <w:p>
      <w:pPr>
        <w:pStyle w:val="Heading2"/>
        <w:ind w:left="1855"/>
      </w:pPr>
      <w:r>
        <w:rPr>
          <w:color w:val="030303"/>
          <w:w w:val="115"/>
        </w:rPr>
        <w:t>LU</w:t>
      </w:r>
      <w:r>
        <w:rPr>
          <w:color w:val="030303"/>
          <w:spacing w:val="21"/>
          <w:w w:val="115"/>
        </w:rPr>
        <w:t> </w:t>
      </w:r>
      <w:r>
        <w:rPr>
          <w:color w:val="030303"/>
          <w:w w:val="115"/>
        </w:rPr>
        <w:t>FERNANDOLONDO</w:t>
      </w:r>
      <w:r>
        <w:rPr>
          <w:color w:val="030303"/>
          <w:spacing w:val="21"/>
          <w:w w:val="115"/>
        </w:rPr>
        <w:t> </w:t>
      </w:r>
      <w:r>
        <w:rPr>
          <w:color w:val="030303"/>
          <w:spacing w:val="-2"/>
          <w:w w:val="115"/>
        </w:rPr>
        <w:t>OCAPURRO</w:t>
      </w:r>
    </w:p>
    <w:p>
      <w:pPr>
        <w:spacing w:line="240" w:lineRule="auto" w:before="3"/>
        <w:rPr>
          <w:b/>
          <w:sz w:val="22"/>
        </w:rPr>
      </w:pPr>
    </w:p>
    <w:p>
      <w:pPr>
        <w:spacing w:before="0"/>
        <w:ind w:left="1853" w:right="2532" w:firstLine="0"/>
        <w:jc w:val="center"/>
        <w:rPr>
          <w:sz w:val="17"/>
        </w:rPr>
      </w:pPr>
      <w:r>
        <w:rPr>
          <w:color w:val="4D4B4B"/>
          <w:w w:val="105"/>
          <w:sz w:val="17"/>
        </w:rPr>
        <w:t>El</w:t>
      </w:r>
      <w:r>
        <w:rPr>
          <w:color w:val="4D4B4B"/>
          <w:spacing w:val="-10"/>
          <w:w w:val="105"/>
          <w:sz w:val="17"/>
        </w:rPr>
        <w:t> </w:t>
      </w:r>
      <w:r>
        <w:rPr>
          <w:color w:val="4D4B4B"/>
          <w:w w:val="105"/>
          <w:sz w:val="17"/>
        </w:rPr>
        <w:t>Presidente</w:t>
      </w:r>
      <w:r>
        <w:rPr>
          <w:color w:val="4D4B4B"/>
          <w:spacing w:val="10"/>
          <w:w w:val="105"/>
          <w:sz w:val="17"/>
        </w:rPr>
        <w:t> </w:t>
      </w:r>
      <w:r>
        <w:rPr>
          <w:color w:val="4D4B4B"/>
          <w:w w:val="105"/>
          <w:sz w:val="17"/>
        </w:rPr>
        <w:t>del</w:t>
      </w:r>
      <w:r>
        <w:rPr>
          <w:color w:val="4D4B4B"/>
          <w:spacing w:val="-1"/>
          <w:w w:val="105"/>
          <w:sz w:val="17"/>
        </w:rPr>
        <w:t> </w:t>
      </w:r>
      <w:r>
        <w:rPr>
          <w:color w:val="4D4B4B"/>
          <w:w w:val="105"/>
          <w:sz w:val="17"/>
        </w:rPr>
        <w:t>honorable</w:t>
      </w:r>
      <w:r>
        <w:rPr>
          <w:color w:val="4D4B4B"/>
          <w:spacing w:val="2"/>
          <w:w w:val="105"/>
          <w:sz w:val="17"/>
        </w:rPr>
        <w:t> </w:t>
      </w:r>
      <w:r>
        <w:rPr>
          <w:color w:val="4D4B4B"/>
          <w:w w:val="105"/>
          <w:sz w:val="17"/>
        </w:rPr>
        <w:t>Senado</w:t>
      </w:r>
      <w:r>
        <w:rPr>
          <w:color w:val="4D4B4B"/>
          <w:spacing w:val="7"/>
          <w:w w:val="105"/>
          <w:sz w:val="17"/>
        </w:rPr>
        <w:t> </w:t>
      </w:r>
      <w:r>
        <w:rPr>
          <w:color w:val="4D4B4B"/>
          <w:w w:val="105"/>
          <w:sz w:val="17"/>
        </w:rPr>
        <w:t>de la</w:t>
      </w:r>
      <w:r>
        <w:rPr>
          <w:color w:val="4D4B4B"/>
          <w:spacing w:val="-5"/>
          <w:w w:val="105"/>
          <w:sz w:val="17"/>
        </w:rPr>
        <w:t> </w:t>
      </w:r>
      <w:r>
        <w:rPr>
          <w:color w:val="4D4B4B"/>
          <w:spacing w:val="-2"/>
          <w:w w:val="105"/>
          <w:sz w:val="17"/>
        </w:rPr>
        <w:t>República</w:t>
      </w:r>
    </w:p>
    <w:p>
      <w:pPr>
        <w:spacing w:line="240" w:lineRule="auto" w:before="4"/>
        <w:rPr>
          <w:sz w:val="22"/>
        </w:rPr>
      </w:pPr>
    </w:p>
    <w:p>
      <w:pPr>
        <w:pStyle w:val="Heading2"/>
        <w:ind w:left="1860"/>
      </w:pPr>
      <w:r>
        <w:rPr>
          <w:color w:val="030303"/>
          <w:w w:val="105"/>
        </w:rPr>
        <w:t>PEDRO</w:t>
      </w:r>
      <w:r>
        <w:rPr>
          <w:color w:val="030303"/>
          <w:spacing w:val="2"/>
          <w:w w:val="105"/>
        </w:rPr>
        <w:t> </w:t>
      </w:r>
      <w:r>
        <w:rPr>
          <w:color w:val="030303"/>
          <w:w w:val="105"/>
        </w:rPr>
        <w:t>PUMAREJO</w:t>
      </w:r>
      <w:r>
        <w:rPr>
          <w:color w:val="030303"/>
          <w:spacing w:val="7"/>
          <w:w w:val="105"/>
        </w:rPr>
        <w:t> </w:t>
      </w:r>
      <w:r>
        <w:rPr>
          <w:color w:val="030303"/>
          <w:spacing w:val="-4"/>
          <w:w w:val="105"/>
        </w:rPr>
        <w:t>VEGA</w:t>
      </w:r>
    </w:p>
    <w:p>
      <w:pPr>
        <w:spacing w:line="240" w:lineRule="auto" w:before="3"/>
        <w:rPr>
          <w:b/>
          <w:sz w:val="22"/>
        </w:rPr>
      </w:pPr>
    </w:p>
    <w:p>
      <w:pPr>
        <w:spacing w:before="0"/>
        <w:ind w:left="1853" w:right="2532" w:firstLine="0"/>
        <w:jc w:val="center"/>
        <w:rPr>
          <w:sz w:val="17"/>
        </w:rPr>
      </w:pPr>
      <w:r>
        <w:rPr>
          <w:color w:val="4D4B4B"/>
          <w:w w:val="105"/>
          <w:sz w:val="17"/>
        </w:rPr>
        <w:t>El</w:t>
      </w:r>
      <w:r>
        <w:rPr>
          <w:color w:val="4D4B4B"/>
          <w:spacing w:val="-6"/>
          <w:w w:val="105"/>
          <w:sz w:val="17"/>
        </w:rPr>
        <w:t> </w:t>
      </w:r>
      <w:r>
        <w:rPr>
          <w:color w:val="4D4B4B"/>
          <w:w w:val="105"/>
          <w:sz w:val="17"/>
        </w:rPr>
        <w:t>Secretario</w:t>
      </w:r>
      <w:r>
        <w:rPr>
          <w:color w:val="4D4B4B"/>
          <w:spacing w:val="10"/>
          <w:w w:val="105"/>
          <w:sz w:val="17"/>
        </w:rPr>
        <w:t> </w:t>
      </w:r>
      <w:r>
        <w:rPr>
          <w:color w:val="4D4B4B"/>
          <w:w w:val="105"/>
          <w:sz w:val="17"/>
        </w:rPr>
        <w:t>General</w:t>
      </w:r>
      <w:r>
        <w:rPr>
          <w:color w:val="4D4B4B"/>
          <w:spacing w:val="7"/>
          <w:w w:val="105"/>
          <w:sz w:val="17"/>
        </w:rPr>
        <w:t> </w:t>
      </w:r>
      <w:r>
        <w:rPr>
          <w:color w:val="4D4B4B"/>
          <w:w w:val="105"/>
          <w:sz w:val="17"/>
        </w:rPr>
        <w:t>del</w:t>
      </w:r>
      <w:r>
        <w:rPr>
          <w:color w:val="4D4B4B"/>
          <w:spacing w:val="-6"/>
          <w:w w:val="105"/>
          <w:sz w:val="17"/>
        </w:rPr>
        <w:t> </w:t>
      </w:r>
      <w:r>
        <w:rPr>
          <w:color w:val="4D4B4B"/>
          <w:w w:val="105"/>
          <w:sz w:val="17"/>
        </w:rPr>
        <w:t>honorable</w:t>
      </w:r>
      <w:r>
        <w:rPr>
          <w:color w:val="4D4B4B"/>
          <w:spacing w:val="6"/>
          <w:w w:val="105"/>
          <w:sz w:val="17"/>
        </w:rPr>
        <w:t> </w:t>
      </w:r>
      <w:r>
        <w:rPr>
          <w:color w:val="4D4B4B"/>
          <w:w w:val="105"/>
          <w:sz w:val="17"/>
        </w:rPr>
        <w:t>Senado</w:t>
      </w:r>
      <w:r>
        <w:rPr>
          <w:color w:val="4D4B4B"/>
          <w:spacing w:val="1"/>
          <w:w w:val="105"/>
          <w:sz w:val="17"/>
        </w:rPr>
        <w:t> </w:t>
      </w:r>
      <w:r>
        <w:rPr>
          <w:color w:val="4D4B4B"/>
          <w:w w:val="105"/>
          <w:sz w:val="17"/>
        </w:rPr>
        <w:t>de</w:t>
      </w:r>
      <w:r>
        <w:rPr>
          <w:color w:val="4D4B4B"/>
          <w:spacing w:val="-6"/>
          <w:w w:val="105"/>
          <w:sz w:val="17"/>
        </w:rPr>
        <w:t> </w:t>
      </w:r>
      <w:r>
        <w:rPr>
          <w:color w:val="4D4B4B"/>
          <w:w w:val="105"/>
          <w:sz w:val="17"/>
        </w:rPr>
        <w:t>la </w:t>
      </w:r>
      <w:r>
        <w:rPr>
          <w:color w:val="4D4B4B"/>
          <w:spacing w:val="-2"/>
          <w:w w:val="105"/>
          <w:sz w:val="17"/>
        </w:rPr>
        <w:t>República</w:t>
      </w:r>
    </w:p>
    <w:p>
      <w:pPr>
        <w:spacing w:line="240" w:lineRule="auto" w:before="10"/>
        <w:rPr>
          <w:sz w:val="21"/>
        </w:rPr>
      </w:pPr>
    </w:p>
    <w:p>
      <w:pPr>
        <w:pStyle w:val="Heading2"/>
        <w:ind w:right="2530"/>
      </w:pPr>
      <w:r>
        <w:rPr>
          <w:color w:val="030303"/>
          <w:w w:val="105"/>
        </w:rPr>
        <w:t>GIOVANNI</w:t>
      </w:r>
      <w:r>
        <w:rPr>
          <w:color w:val="030303"/>
          <w:spacing w:val="-8"/>
          <w:w w:val="105"/>
        </w:rPr>
        <w:t> </w:t>
      </w:r>
      <w:r>
        <w:rPr>
          <w:color w:val="030303"/>
          <w:w w:val="105"/>
        </w:rPr>
        <w:t>LAMBOGLIA</w:t>
      </w:r>
      <w:r>
        <w:rPr>
          <w:color w:val="030303"/>
          <w:spacing w:val="1"/>
          <w:w w:val="105"/>
        </w:rPr>
        <w:t> </w:t>
      </w:r>
      <w:r>
        <w:rPr>
          <w:color w:val="030303"/>
          <w:spacing w:val="-2"/>
          <w:w w:val="105"/>
        </w:rPr>
        <w:t>MAZZILLI</w:t>
      </w:r>
    </w:p>
    <w:p>
      <w:pPr>
        <w:spacing w:line="240" w:lineRule="auto" w:before="8"/>
        <w:rPr>
          <w:b/>
          <w:sz w:val="22"/>
        </w:rPr>
      </w:pPr>
    </w:p>
    <w:p>
      <w:pPr>
        <w:spacing w:before="0"/>
        <w:ind w:left="1861" w:right="2512" w:firstLine="0"/>
        <w:jc w:val="center"/>
        <w:rPr>
          <w:sz w:val="17"/>
        </w:rPr>
      </w:pPr>
      <w:r>
        <w:rPr>
          <w:color w:val="4D4B4B"/>
          <w:w w:val="105"/>
          <w:sz w:val="17"/>
        </w:rPr>
        <w:t>El</w:t>
      </w:r>
      <w:r>
        <w:rPr>
          <w:color w:val="4D4B4B"/>
          <w:spacing w:val="-6"/>
          <w:w w:val="105"/>
          <w:sz w:val="17"/>
        </w:rPr>
        <w:t> </w:t>
      </w:r>
      <w:r>
        <w:rPr>
          <w:color w:val="4D4B4B"/>
          <w:w w:val="105"/>
          <w:sz w:val="17"/>
        </w:rPr>
        <w:t>Presidente</w:t>
      </w:r>
      <w:r>
        <w:rPr>
          <w:color w:val="4D4B4B"/>
          <w:spacing w:val="13"/>
          <w:w w:val="105"/>
          <w:sz w:val="17"/>
        </w:rPr>
        <w:t> </w:t>
      </w:r>
      <w:r>
        <w:rPr>
          <w:color w:val="4D4B4B"/>
          <w:w w:val="105"/>
          <w:sz w:val="17"/>
        </w:rPr>
        <w:t>de</w:t>
      </w:r>
      <w:r>
        <w:rPr>
          <w:color w:val="4D4B4B"/>
          <w:spacing w:val="-5"/>
          <w:w w:val="105"/>
          <w:sz w:val="17"/>
        </w:rPr>
        <w:t> </w:t>
      </w:r>
      <w:r>
        <w:rPr>
          <w:color w:val="4D4B4B"/>
          <w:w w:val="105"/>
          <w:sz w:val="17"/>
        </w:rPr>
        <w:t>la</w:t>
      </w:r>
      <w:r>
        <w:rPr>
          <w:color w:val="4D4B4B"/>
          <w:spacing w:val="-3"/>
          <w:w w:val="105"/>
          <w:sz w:val="17"/>
        </w:rPr>
        <w:t> </w:t>
      </w:r>
      <w:r>
        <w:rPr>
          <w:color w:val="4D4B4B"/>
          <w:w w:val="105"/>
          <w:sz w:val="17"/>
        </w:rPr>
        <w:t>honorable</w:t>
      </w:r>
      <w:r>
        <w:rPr>
          <w:color w:val="4D4B4B"/>
          <w:spacing w:val="1"/>
          <w:w w:val="105"/>
          <w:sz w:val="17"/>
        </w:rPr>
        <w:t> </w:t>
      </w:r>
      <w:r>
        <w:rPr>
          <w:color w:val="4D4B4B"/>
          <w:w w:val="105"/>
          <w:sz w:val="17"/>
        </w:rPr>
        <w:t>Cámara</w:t>
      </w:r>
      <w:r>
        <w:rPr>
          <w:color w:val="4D4B4B"/>
          <w:spacing w:val="7"/>
          <w:w w:val="105"/>
          <w:sz w:val="17"/>
        </w:rPr>
        <w:t> </w:t>
      </w:r>
      <w:r>
        <w:rPr>
          <w:color w:val="4D4B4B"/>
          <w:w w:val="105"/>
          <w:sz w:val="17"/>
        </w:rPr>
        <w:t>de</w:t>
      </w:r>
      <w:r>
        <w:rPr>
          <w:color w:val="4D4B4B"/>
          <w:spacing w:val="-4"/>
          <w:w w:val="105"/>
          <w:sz w:val="17"/>
        </w:rPr>
        <w:t> </w:t>
      </w:r>
      <w:r>
        <w:rPr>
          <w:color w:val="4D4B4B"/>
          <w:spacing w:val="-2"/>
          <w:w w:val="105"/>
          <w:sz w:val="17"/>
        </w:rPr>
        <w:t>Representantes</w:t>
      </w:r>
    </w:p>
    <w:p>
      <w:pPr>
        <w:spacing w:line="240" w:lineRule="auto" w:before="10"/>
        <w:rPr>
          <w:sz w:val="21"/>
        </w:rPr>
      </w:pPr>
    </w:p>
    <w:p>
      <w:pPr>
        <w:pStyle w:val="Heading2"/>
      </w:pPr>
      <w:r>
        <w:rPr>
          <w:color w:val="030303"/>
          <w:w w:val="105"/>
        </w:rPr>
        <w:t>DIEGO</w:t>
      </w:r>
      <w:r>
        <w:rPr>
          <w:color w:val="030303"/>
          <w:spacing w:val="-4"/>
          <w:w w:val="105"/>
        </w:rPr>
        <w:t> </w:t>
      </w:r>
      <w:r>
        <w:rPr>
          <w:color w:val="030303"/>
          <w:w w:val="105"/>
        </w:rPr>
        <w:t>VIVAS</w:t>
      </w:r>
      <w:r>
        <w:rPr>
          <w:color w:val="030303"/>
          <w:spacing w:val="-6"/>
          <w:w w:val="105"/>
        </w:rPr>
        <w:t> </w:t>
      </w:r>
      <w:r>
        <w:rPr>
          <w:color w:val="030303"/>
          <w:spacing w:val="-2"/>
          <w:w w:val="105"/>
        </w:rPr>
        <w:t>TAFUR</w:t>
      </w:r>
    </w:p>
    <w:p>
      <w:pPr>
        <w:spacing w:line="240" w:lineRule="auto" w:before="3"/>
        <w:rPr>
          <w:b/>
          <w:sz w:val="22"/>
        </w:rPr>
      </w:pPr>
    </w:p>
    <w:p>
      <w:pPr>
        <w:spacing w:line="554" w:lineRule="auto" w:before="0"/>
        <w:ind w:left="1851" w:right="2514" w:firstLine="0"/>
        <w:jc w:val="center"/>
        <w:rPr>
          <w:sz w:val="17"/>
        </w:rPr>
      </w:pPr>
      <w:r>
        <w:rPr>
          <w:color w:val="4D4B4B"/>
          <w:w w:val="105"/>
          <w:sz w:val="17"/>
        </w:rPr>
        <w:t>El</w:t>
      </w:r>
      <w:r>
        <w:rPr>
          <w:color w:val="4D4B4B"/>
          <w:spacing w:val="-4"/>
          <w:w w:val="105"/>
          <w:sz w:val="17"/>
        </w:rPr>
        <w:t> </w:t>
      </w:r>
      <w:r>
        <w:rPr>
          <w:color w:val="4D4B4B"/>
          <w:w w:val="105"/>
          <w:sz w:val="17"/>
        </w:rPr>
        <w:t>Secretario General de</w:t>
      </w:r>
      <w:r>
        <w:rPr>
          <w:color w:val="4D4B4B"/>
          <w:spacing w:val="-10"/>
          <w:w w:val="105"/>
          <w:sz w:val="17"/>
        </w:rPr>
        <w:t> </w:t>
      </w:r>
      <w:r>
        <w:rPr>
          <w:color w:val="4D4B4B"/>
          <w:w w:val="105"/>
          <w:sz w:val="17"/>
        </w:rPr>
        <w:t>la honorable Cámara de</w:t>
      </w:r>
      <w:r>
        <w:rPr>
          <w:color w:val="4D4B4B"/>
          <w:spacing w:val="-3"/>
          <w:w w:val="105"/>
          <w:sz w:val="17"/>
        </w:rPr>
        <w:t> </w:t>
      </w:r>
      <w:r>
        <w:rPr>
          <w:color w:val="4D4B4B"/>
          <w:w w:val="105"/>
          <w:sz w:val="17"/>
        </w:rPr>
        <w:t>Representantes </w:t>
      </w:r>
      <w:r>
        <w:rPr>
          <w:b/>
          <w:color w:val="030303"/>
          <w:w w:val="105"/>
          <w:sz w:val="17"/>
        </w:rPr>
        <w:t>REPÚBLICA DE COLOMBIA - GOBIERNO NACIONAL </w:t>
      </w:r>
      <w:r>
        <w:rPr>
          <w:color w:val="4D4B4B"/>
          <w:w w:val="105"/>
          <w:sz w:val="17"/>
        </w:rPr>
        <w:t>PUBLÍQUESE Y EJECÚTESE</w:t>
      </w:r>
    </w:p>
    <w:p>
      <w:pPr>
        <w:spacing w:before="1"/>
        <w:ind w:left="1861" w:right="2526" w:firstLine="0"/>
        <w:jc w:val="center"/>
        <w:rPr>
          <w:sz w:val="17"/>
        </w:rPr>
      </w:pPr>
      <w:r>
        <w:rPr>
          <w:color w:val="4D4B4B"/>
          <w:w w:val="105"/>
          <w:sz w:val="17"/>
        </w:rPr>
        <w:t>Dada</w:t>
      </w:r>
      <w:r>
        <w:rPr>
          <w:color w:val="4D4B4B"/>
          <w:spacing w:val="8"/>
          <w:w w:val="105"/>
          <w:sz w:val="17"/>
        </w:rPr>
        <w:t> </w:t>
      </w:r>
      <w:r>
        <w:rPr>
          <w:color w:val="4D4B4B"/>
          <w:w w:val="105"/>
          <w:sz w:val="17"/>
        </w:rPr>
        <w:t>en</w:t>
      </w:r>
      <w:r>
        <w:rPr>
          <w:color w:val="4D4B4B"/>
          <w:spacing w:val="-2"/>
          <w:w w:val="105"/>
          <w:sz w:val="17"/>
        </w:rPr>
        <w:t> </w:t>
      </w:r>
      <w:r>
        <w:rPr>
          <w:color w:val="4D4B4B"/>
          <w:w w:val="105"/>
          <w:sz w:val="17"/>
        </w:rPr>
        <w:t>Santa</w:t>
      </w:r>
      <w:r>
        <w:rPr>
          <w:color w:val="4D4B4B"/>
          <w:spacing w:val="8"/>
          <w:w w:val="105"/>
          <w:sz w:val="17"/>
        </w:rPr>
        <w:t> </w:t>
      </w:r>
      <w:r>
        <w:rPr>
          <w:color w:val="4D4B4B"/>
          <w:w w:val="105"/>
          <w:sz w:val="17"/>
        </w:rPr>
        <w:t>Fe</w:t>
      </w:r>
      <w:r>
        <w:rPr>
          <w:color w:val="4D4B4B"/>
          <w:spacing w:val="5"/>
          <w:w w:val="105"/>
          <w:sz w:val="17"/>
        </w:rPr>
        <w:t> </w:t>
      </w:r>
      <w:r>
        <w:rPr>
          <w:color w:val="4D4B4B"/>
          <w:w w:val="105"/>
          <w:sz w:val="17"/>
        </w:rPr>
        <w:t>de</w:t>
      </w:r>
      <w:r>
        <w:rPr>
          <w:color w:val="4D4B4B"/>
          <w:spacing w:val="-2"/>
          <w:w w:val="105"/>
          <w:sz w:val="17"/>
        </w:rPr>
        <w:t> </w:t>
      </w:r>
      <w:r>
        <w:rPr>
          <w:color w:val="4D4B4B"/>
          <w:w w:val="105"/>
          <w:sz w:val="17"/>
        </w:rPr>
        <w:t>Bogotá,</w:t>
      </w:r>
      <w:r>
        <w:rPr>
          <w:color w:val="4D4B4B"/>
          <w:spacing w:val="4"/>
          <w:w w:val="105"/>
          <w:sz w:val="17"/>
        </w:rPr>
        <w:t> </w:t>
      </w:r>
      <w:r>
        <w:rPr>
          <w:color w:val="4D4B4B"/>
          <w:w w:val="105"/>
          <w:sz w:val="17"/>
        </w:rPr>
        <w:t>D</w:t>
      </w:r>
      <w:r>
        <w:rPr>
          <w:color w:val="8C8989"/>
          <w:w w:val="105"/>
          <w:sz w:val="17"/>
        </w:rPr>
        <w:t>.</w:t>
      </w:r>
      <w:r>
        <w:rPr>
          <w:color w:val="8C8989"/>
          <w:spacing w:val="-6"/>
          <w:w w:val="105"/>
          <w:sz w:val="17"/>
        </w:rPr>
        <w:t> </w:t>
      </w:r>
      <w:r>
        <w:rPr>
          <w:color w:val="4D4B4B"/>
          <w:w w:val="105"/>
          <w:sz w:val="17"/>
        </w:rPr>
        <w:t>C</w:t>
      </w:r>
      <w:r>
        <w:rPr>
          <w:color w:val="8C8989"/>
          <w:w w:val="105"/>
          <w:sz w:val="17"/>
        </w:rPr>
        <w:t>.</w:t>
      </w:r>
      <w:r>
        <w:rPr>
          <w:color w:val="646262"/>
          <w:w w:val="105"/>
          <w:sz w:val="17"/>
        </w:rPr>
        <w:t>,</w:t>
      </w:r>
      <w:r>
        <w:rPr>
          <w:color w:val="646262"/>
          <w:spacing w:val="-10"/>
          <w:w w:val="105"/>
          <w:sz w:val="17"/>
        </w:rPr>
        <w:t> </w:t>
      </w:r>
      <w:r>
        <w:rPr>
          <w:color w:val="4D4B4B"/>
          <w:w w:val="105"/>
          <w:sz w:val="17"/>
        </w:rPr>
        <w:t>a</w:t>
      </w:r>
      <w:r>
        <w:rPr>
          <w:color w:val="4D4B4B"/>
          <w:spacing w:val="5"/>
          <w:w w:val="105"/>
          <w:sz w:val="17"/>
        </w:rPr>
        <w:t> </w:t>
      </w:r>
      <w:r>
        <w:rPr>
          <w:color w:val="4D4B4B"/>
          <w:w w:val="105"/>
          <w:sz w:val="17"/>
        </w:rPr>
        <w:t>16</w:t>
      </w:r>
      <w:r>
        <w:rPr>
          <w:color w:val="4D4B4B"/>
          <w:spacing w:val="-2"/>
          <w:w w:val="105"/>
          <w:sz w:val="17"/>
        </w:rPr>
        <w:t> </w:t>
      </w:r>
      <w:r>
        <w:rPr>
          <w:color w:val="4D4B4B"/>
          <w:w w:val="105"/>
          <w:sz w:val="17"/>
        </w:rPr>
        <w:t>de</w:t>
      </w:r>
      <w:r>
        <w:rPr>
          <w:color w:val="4D4B4B"/>
          <w:spacing w:val="-1"/>
          <w:w w:val="105"/>
          <w:sz w:val="17"/>
        </w:rPr>
        <w:t> </w:t>
      </w:r>
      <w:r>
        <w:rPr>
          <w:color w:val="4D4B4B"/>
          <w:w w:val="105"/>
          <w:sz w:val="17"/>
        </w:rPr>
        <w:t>enero</w:t>
      </w:r>
      <w:r>
        <w:rPr>
          <w:color w:val="4D4B4B"/>
          <w:spacing w:val="6"/>
          <w:w w:val="105"/>
          <w:sz w:val="17"/>
        </w:rPr>
        <w:t> </w:t>
      </w:r>
      <w:r>
        <w:rPr>
          <w:color w:val="4D4B4B"/>
          <w:w w:val="105"/>
          <w:sz w:val="17"/>
        </w:rPr>
        <w:t>de</w:t>
      </w:r>
      <w:r>
        <w:rPr>
          <w:color w:val="4D4B4B"/>
          <w:spacing w:val="1"/>
          <w:w w:val="105"/>
          <w:sz w:val="17"/>
        </w:rPr>
        <w:t> </w:t>
      </w:r>
      <w:r>
        <w:rPr>
          <w:color w:val="4D4B4B"/>
          <w:spacing w:val="-4"/>
          <w:w w:val="105"/>
          <w:sz w:val="17"/>
        </w:rPr>
        <w:t>1997</w:t>
      </w:r>
    </w:p>
    <w:p>
      <w:pPr>
        <w:spacing w:line="240" w:lineRule="auto" w:before="3"/>
        <w:rPr>
          <w:sz w:val="22"/>
        </w:rPr>
      </w:pPr>
    </w:p>
    <w:p>
      <w:pPr>
        <w:spacing w:before="0"/>
        <w:ind w:left="122" w:right="0" w:firstLine="0"/>
        <w:jc w:val="left"/>
        <w:rPr>
          <w:sz w:val="17"/>
        </w:rPr>
      </w:pPr>
      <w:r>
        <w:rPr>
          <w:color w:val="4D4B4B"/>
          <w:w w:val="105"/>
          <w:sz w:val="17"/>
        </w:rPr>
        <w:t>Ejecútese</w:t>
      </w:r>
      <w:r>
        <w:rPr>
          <w:color w:val="4D4B4B"/>
          <w:spacing w:val="4"/>
          <w:w w:val="105"/>
          <w:sz w:val="17"/>
        </w:rPr>
        <w:t> </w:t>
      </w:r>
      <w:r>
        <w:rPr>
          <w:color w:val="4D4B4B"/>
          <w:w w:val="105"/>
          <w:sz w:val="17"/>
        </w:rPr>
        <w:t>previa</w:t>
      </w:r>
      <w:r>
        <w:rPr>
          <w:color w:val="4D4B4B"/>
          <w:spacing w:val="-2"/>
          <w:w w:val="105"/>
          <w:sz w:val="17"/>
        </w:rPr>
        <w:t> </w:t>
      </w:r>
      <w:r>
        <w:rPr>
          <w:color w:val="4D4B4B"/>
          <w:w w:val="105"/>
          <w:sz w:val="17"/>
        </w:rPr>
        <w:t>revisión</w:t>
      </w:r>
      <w:r>
        <w:rPr>
          <w:color w:val="4D4B4B"/>
          <w:spacing w:val="2"/>
          <w:w w:val="105"/>
          <w:sz w:val="17"/>
        </w:rPr>
        <w:t> </w:t>
      </w:r>
      <w:r>
        <w:rPr>
          <w:color w:val="4D4B4B"/>
          <w:w w:val="105"/>
          <w:sz w:val="17"/>
        </w:rPr>
        <w:t>de</w:t>
      </w:r>
      <w:r>
        <w:rPr>
          <w:color w:val="4D4B4B"/>
          <w:spacing w:val="-7"/>
          <w:w w:val="105"/>
          <w:sz w:val="17"/>
        </w:rPr>
        <w:t> </w:t>
      </w:r>
      <w:r>
        <w:rPr>
          <w:color w:val="4D4B4B"/>
          <w:w w:val="105"/>
          <w:sz w:val="17"/>
        </w:rPr>
        <w:t>la</w:t>
      </w:r>
      <w:r>
        <w:rPr>
          <w:color w:val="4D4B4B"/>
          <w:spacing w:val="-2"/>
          <w:w w:val="105"/>
          <w:sz w:val="17"/>
        </w:rPr>
        <w:t> </w:t>
      </w:r>
      <w:r>
        <w:rPr>
          <w:color w:val="4D4B4B"/>
          <w:w w:val="105"/>
          <w:sz w:val="17"/>
        </w:rPr>
        <w:t>Corte Constitucional,</w:t>
      </w:r>
      <w:r>
        <w:rPr>
          <w:color w:val="4D4B4B"/>
          <w:spacing w:val="-6"/>
          <w:w w:val="105"/>
          <w:sz w:val="17"/>
        </w:rPr>
        <w:t> </w:t>
      </w:r>
      <w:r>
        <w:rPr>
          <w:color w:val="4D4B4B"/>
          <w:w w:val="105"/>
          <w:sz w:val="17"/>
        </w:rPr>
        <w:t>conforme</w:t>
      </w:r>
      <w:r>
        <w:rPr>
          <w:color w:val="4D4B4B"/>
          <w:spacing w:val="4"/>
          <w:w w:val="105"/>
          <w:sz w:val="17"/>
        </w:rPr>
        <w:t> </w:t>
      </w:r>
      <w:r>
        <w:rPr>
          <w:color w:val="4D4B4B"/>
          <w:w w:val="105"/>
          <w:sz w:val="17"/>
        </w:rPr>
        <w:t>al</w:t>
      </w:r>
      <w:r>
        <w:rPr>
          <w:color w:val="4D4B4B"/>
          <w:spacing w:val="-4"/>
          <w:w w:val="105"/>
          <w:sz w:val="17"/>
        </w:rPr>
        <w:t> </w:t>
      </w:r>
      <w:r>
        <w:rPr>
          <w:color w:val="4D4B4B"/>
          <w:w w:val="105"/>
          <w:sz w:val="17"/>
        </w:rPr>
        <w:t>artículo</w:t>
      </w:r>
      <w:r>
        <w:rPr>
          <w:color w:val="4D4B4B"/>
          <w:spacing w:val="5"/>
          <w:w w:val="105"/>
          <w:sz w:val="17"/>
        </w:rPr>
        <w:t> </w:t>
      </w:r>
      <w:r>
        <w:rPr>
          <w:color w:val="0574FF"/>
          <w:w w:val="105"/>
          <w:sz w:val="17"/>
        </w:rPr>
        <w:t>241</w:t>
      </w:r>
      <w:r>
        <w:rPr>
          <w:color w:val="0574FF"/>
          <w:spacing w:val="-6"/>
          <w:w w:val="105"/>
          <w:sz w:val="17"/>
        </w:rPr>
        <w:t> </w:t>
      </w:r>
      <w:r>
        <w:rPr>
          <w:color w:val="4D4B4B"/>
          <w:w w:val="105"/>
          <w:sz w:val="17"/>
        </w:rPr>
        <w:t>-</w:t>
      </w:r>
      <w:r>
        <w:rPr>
          <w:color w:val="4D4B4B"/>
          <w:spacing w:val="2"/>
          <w:w w:val="105"/>
          <w:sz w:val="17"/>
        </w:rPr>
        <w:t> </w:t>
      </w:r>
      <w:r>
        <w:rPr>
          <w:color w:val="4D4B4B"/>
          <w:w w:val="105"/>
          <w:sz w:val="17"/>
        </w:rPr>
        <w:t>1O</w:t>
      </w:r>
      <w:r>
        <w:rPr>
          <w:color w:val="4D4B4B"/>
          <w:spacing w:val="-4"/>
          <w:w w:val="105"/>
          <w:sz w:val="17"/>
        </w:rPr>
        <w:t> </w:t>
      </w:r>
      <w:r>
        <w:rPr>
          <w:color w:val="4D4B4B"/>
          <w:w w:val="105"/>
          <w:sz w:val="17"/>
        </w:rPr>
        <w:t>de</w:t>
      </w:r>
      <w:r>
        <w:rPr>
          <w:color w:val="4D4B4B"/>
          <w:spacing w:val="-7"/>
          <w:w w:val="105"/>
          <w:sz w:val="17"/>
        </w:rPr>
        <w:t> </w:t>
      </w:r>
      <w:r>
        <w:rPr>
          <w:color w:val="4D4B4B"/>
          <w:w w:val="105"/>
          <w:sz w:val="17"/>
        </w:rPr>
        <w:t>la</w:t>
      </w:r>
      <w:r>
        <w:rPr>
          <w:color w:val="4D4B4B"/>
          <w:spacing w:val="-7"/>
          <w:w w:val="105"/>
          <w:sz w:val="17"/>
        </w:rPr>
        <w:t> </w:t>
      </w:r>
      <w:r>
        <w:rPr>
          <w:color w:val="4D4B4B"/>
          <w:w w:val="105"/>
          <w:sz w:val="17"/>
        </w:rPr>
        <w:t>Constitución</w:t>
      </w:r>
      <w:r>
        <w:rPr>
          <w:color w:val="4D4B4B"/>
          <w:spacing w:val="5"/>
          <w:w w:val="105"/>
          <w:sz w:val="17"/>
        </w:rPr>
        <w:t> </w:t>
      </w:r>
      <w:r>
        <w:rPr>
          <w:color w:val="4D4B4B"/>
          <w:spacing w:val="-2"/>
          <w:w w:val="105"/>
          <w:sz w:val="17"/>
        </w:rPr>
        <w:t>Política.</w:t>
      </w:r>
    </w:p>
    <w:p>
      <w:pPr>
        <w:spacing w:line="240" w:lineRule="auto" w:before="3"/>
        <w:rPr>
          <w:sz w:val="22"/>
        </w:rPr>
      </w:pPr>
    </w:p>
    <w:p>
      <w:pPr>
        <w:pStyle w:val="Heading2"/>
        <w:spacing w:line="554" w:lineRule="auto"/>
        <w:ind w:left="3422" w:right="4072" w:firstLine="28"/>
      </w:pPr>
      <w:r>
        <w:rPr>
          <w:color w:val="030303"/>
          <w:w w:val="105"/>
        </w:rPr>
        <w:t>ERNESTO</w:t>
      </w:r>
      <w:r>
        <w:rPr>
          <w:color w:val="030303"/>
          <w:spacing w:val="-13"/>
          <w:w w:val="105"/>
        </w:rPr>
        <w:t> </w:t>
      </w:r>
      <w:r>
        <w:rPr>
          <w:color w:val="030303"/>
          <w:w w:val="105"/>
        </w:rPr>
        <w:t>SAMPER</w:t>
      </w:r>
      <w:r>
        <w:rPr>
          <w:color w:val="030303"/>
          <w:spacing w:val="-8"/>
          <w:w w:val="105"/>
        </w:rPr>
        <w:t> </w:t>
      </w:r>
      <w:r>
        <w:rPr>
          <w:color w:val="030303"/>
          <w:w w:val="105"/>
        </w:rPr>
        <w:t>PIZANO MARIA</w:t>
      </w:r>
      <w:r>
        <w:rPr>
          <w:color w:val="030303"/>
          <w:spacing w:val="4"/>
          <w:w w:val="105"/>
        </w:rPr>
        <w:t> </w:t>
      </w:r>
      <w:r>
        <w:rPr>
          <w:color w:val="030303"/>
          <w:w w:val="105"/>
        </w:rPr>
        <w:t>EMMA</w:t>
      </w:r>
      <w:r>
        <w:rPr>
          <w:color w:val="030303"/>
          <w:spacing w:val="8"/>
          <w:w w:val="105"/>
        </w:rPr>
        <w:t> </w:t>
      </w:r>
      <w:r>
        <w:rPr>
          <w:color w:val="030303"/>
          <w:w w:val="105"/>
        </w:rPr>
        <w:t>MEJÍA</w:t>
      </w:r>
      <w:r>
        <w:rPr>
          <w:color w:val="030303"/>
          <w:spacing w:val="4"/>
          <w:w w:val="105"/>
        </w:rPr>
        <w:t> </w:t>
      </w:r>
      <w:r>
        <w:rPr>
          <w:color w:val="030303"/>
          <w:spacing w:val="-2"/>
          <w:w w:val="105"/>
        </w:rPr>
        <w:t>VÉLEZ</w:t>
      </w:r>
    </w:p>
    <w:p>
      <w:pPr>
        <w:spacing w:line="191" w:lineRule="exact" w:before="0"/>
        <w:ind w:left="1853" w:right="2532" w:firstLine="0"/>
        <w:jc w:val="center"/>
        <w:rPr>
          <w:sz w:val="17"/>
        </w:rPr>
      </w:pPr>
      <w:r>
        <w:rPr>
          <w:color w:val="4D4B4B"/>
          <w:w w:val="105"/>
          <w:sz w:val="17"/>
        </w:rPr>
        <w:t>La</w:t>
      </w:r>
      <w:r>
        <w:rPr>
          <w:color w:val="4D4B4B"/>
          <w:spacing w:val="-3"/>
          <w:w w:val="105"/>
          <w:sz w:val="17"/>
        </w:rPr>
        <w:t> </w:t>
      </w:r>
      <w:r>
        <w:rPr>
          <w:color w:val="4D4B4B"/>
          <w:w w:val="105"/>
          <w:sz w:val="17"/>
        </w:rPr>
        <w:t>Ministra</w:t>
      </w:r>
      <w:r>
        <w:rPr>
          <w:color w:val="4D4B4B"/>
          <w:spacing w:val="7"/>
          <w:w w:val="105"/>
          <w:sz w:val="17"/>
        </w:rPr>
        <w:t> </w:t>
      </w:r>
      <w:r>
        <w:rPr>
          <w:color w:val="4D4B4B"/>
          <w:w w:val="105"/>
          <w:sz w:val="17"/>
        </w:rPr>
        <w:t>de</w:t>
      </w:r>
      <w:r>
        <w:rPr>
          <w:color w:val="4D4B4B"/>
          <w:spacing w:val="-6"/>
          <w:w w:val="105"/>
          <w:sz w:val="17"/>
        </w:rPr>
        <w:t> </w:t>
      </w:r>
      <w:r>
        <w:rPr>
          <w:color w:val="4D4B4B"/>
          <w:w w:val="105"/>
          <w:sz w:val="17"/>
        </w:rPr>
        <w:t>Relaciones</w:t>
      </w:r>
      <w:r>
        <w:rPr>
          <w:color w:val="4D4B4B"/>
          <w:spacing w:val="11"/>
          <w:w w:val="105"/>
          <w:sz w:val="17"/>
        </w:rPr>
        <w:t> </w:t>
      </w:r>
      <w:r>
        <w:rPr>
          <w:color w:val="4D4B4B"/>
          <w:spacing w:val="-2"/>
          <w:w w:val="105"/>
          <w:sz w:val="17"/>
        </w:rPr>
        <w:t>Exteriores</w:t>
      </w:r>
    </w:p>
    <w:p>
      <w:pPr>
        <w:spacing w:line="240" w:lineRule="auto" w:before="4"/>
        <w:rPr>
          <w:sz w:val="22"/>
        </w:rPr>
      </w:pPr>
    </w:p>
    <w:p>
      <w:pPr>
        <w:pStyle w:val="Heading2"/>
        <w:ind w:left="1848"/>
      </w:pPr>
      <w:r>
        <w:rPr>
          <w:color w:val="030303"/>
          <w:w w:val="105"/>
        </w:rPr>
        <w:t>ORLANDO</w:t>
      </w:r>
      <w:r>
        <w:rPr>
          <w:color w:val="030303"/>
          <w:spacing w:val="3"/>
          <w:w w:val="105"/>
        </w:rPr>
        <w:t> </w:t>
      </w:r>
      <w:r>
        <w:rPr>
          <w:color w:val="030303"/>
          <w:w w:val="105"/>
        </w:rPr>
        <w:t>OBREGON</w:t>
      </w:r>
      <w:r>
        <w:rPr>
          <w:color w:val="030303"/>
          <w:spacing w:val="7"/>
          <w:w w:val="105"/>
        </w:rPr>
        <w:t> </w:t>
      </w:r>
      <w:r>
        <w:rPr>
          <w:color w:val="030303"/>
          <w:spacing w:val="-2"/>
          <w:w w:val="105"/>
        </w:rPr>
        <w:t>SABOGAL</w:t>
      </w:r>
    </w:p>
    <w:p>
      <w:pPr>
        <w:spacing w:after="0"/>
        <w:sectPr>
          <w:pgSz w:w="12240" w:h="15840"/>
          <w:pgMar w:header="245" w:footer="268" w:top="480" w:bottom="460" w:left="580" w:right="1720"/>
        </w:sectPr>
      </w:pPr>
    </w:p>
    <w:p>
      <w:pPr>
        <w:spacing w:before="93"/>
        <w:ind w:left="2983" w:right="0" w:firstLine="0"/>
        <w:jc w:val="left"/>
        <w:rPr>
          <w:sz w:val="17"/>
        </w:rPr>
      </w:pPr>
      <w:r>
        <w:rPr>
          <w:color w:val="4D4B4B"/>
          <w:w w:val="105"/>
          <w:sz w:val="17"/>
        </w:rPr>
        <w:t>El</w:t>
      </w:r>
      <w:r>
        <w:rPr>
          <w:color w:val="4D4B4B"/>
          <w:spacing w:val="-1"/>
          <w:w w:val="105"/>
          <w:sz w:val="17"/>
        </w:rPr>
        <w:t> </w:t>
      </w:r>
      <w:r>
        <w:rPr>
          <w:color w:val="4D4B4B"/>
          <w:w w:val="105"/>
          <w:sz w:val="17"/>
        </w:rPr>
        <w:t>Ministro de</w:t>
      </w:r>
      <w:r>
        <w:rPr>
          <w:color w:val="4D4B4B"/>
          <w:spacing w:val="-5"/>
          <w:w w:val="105"/>
          <w:sz w:val="17"/>
        </w:rPr>
        <w:t> </w:t>
      </w:r>
      <w:r>
        <w:rPr>
          <w:color w:val="4D4B4B"/>
          <w:w w:val="105"/>
          <w:sz w:val="17"/>
        </w:rPr>
        <w:t>Trabajo</w:t>
      </w:r>
      <w:r>
        <w:rPr>
          <w:color w:val="4D4B4B"/>
          <w:spacing w:val="6"/>
          <w:w w:val="105"/>
          <w:sz w:val="17"/>
        </w:rPr>
        <w:t> </w:t>
      </w:r>
      <w:r>
        <w:rPr>
          <w:color w:val="4D4B4B"/>
          <w:w w:val="105"/>
          <w:sz w:val="17"/>
        </w:rPr>
        <w:t>y</w:t>
      </w:r>
      <w:r>
        <w:rPr>
          <w:color w:val="4D4B4B"/>
          <w:spacing w:val="-4"/>
          <w:w w:val="105"/>
          <w:sz w:val="17"/>
        </w:rPr>
        <w:t> </w:t>
      </w:r>
      <w:r>
        <w:rPr>
          <w:color w:val="4D4B4B"/>
          <w:w w:val="105"/>
          <w:sz w:val="17"/>
        </w:rPr>
        <w:t>Seguridad</w:t>
      </w:r>
      <w:r>
        <w:rPr>
          <w:color w:val="4D4B4B"/>
          <w:spacing w:val="10"/>
          <w:w w:val="105"/>
          <w:sz w:val="17"/>
        </w:rPr>
        <w:t> </w:t>
      </w:r>
      <w:r>
        <w:rPr>
          <w:color w:val="4D4B4B"/>
          <w:spacing w:val="-2"/>
          <w:w w:val="105"/>
          <w:sz w:val="17"/>
        </w:rPr>
        <w:t>Social</w:t>
      </w:r>
    </w:p>
    <w:p>
      <w:pPr>
        <w:spacing w:line="240" w:lineRule="auto" w:before="4"/>
        <w:rPr>
          <w:sz w:val="19"/>
        </w:rPr>
      </w:pPr>
      <w:r>
        <w:rPr/>
        <w:drawing>
          <wp:anchor distT="0" distB="0" distL="0" distR="0" allowOverlap="1" layoutInCell="1" locked="0" behindDoc="0" simplePos="0" relativeHeight="8">
            <wp:simplePos x="0" y="0"/>
            <wp:positionH relativeFrom="page">
              <wp:posOffset>445008</wp:posOffset>
            </wp:positionH>
            <wp:positionV relativeFrom="paragraph">
              <wp:posOffset>156801</wp:posOffset>
            </wp:positionV>
            <wp:extent cx="153924" cy="153924"/>
            <wp:effectExtent l="0" t="0" r="0" b="0"/>
            <wp:wrapTopAndBottom/>
            <wp:docPr id="21" name="image3.png"/>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153924" cy="153924"/>
                    </a:xfrm>
                    <a:prstGeom prst="rect">
                      <a:avLst/>
                    </a:prstGeom>
                  </pic:spPr>
                </pic:pic>
              </a:graphicData>
            </a:graphic>
          </wp:anchor>
        </w:drawing>
      </w:r>
    </w:p>
    <w:p>
      <w:pPr>
        <w:spacing w:line="240" w:lineRule="auto" w:before="9"/>
        <w:rPr>
          <w:sz w:val="4"/>
        </w:rPr>
      </w:pPr>
    </w:p>
    <w:p>
      <w:pPr>
        <w:spacing w:line="240" w:lineRule="auto"/>
        <w:ind w:left="810" w:right="0" w:firstLine="0"/>
        <w:rPr>
          <w:sz w:val="20"/>
        </w:rPr>
      </w:pPr>
      <w:r>
        <w:rPr>
          <w:sz w:val="20"/>
        </w:rPr>
        <w:pict>
          <v:group style="width:332.3pt;height:271.25pt;mso-position-horizontal-relative:char;mso-position-vertical-relative:line" id="docshapegroup24" coordorigin="0,0" coordsize="6646,5425">
            <v:shape style="position:absolute;left:315;top:76;width:1505;height:377" type="#_x0000_t75" id="docshape25" stroked="false">
              <v:imagedata r:id="rId10" o:title=""/>
            </v:shape>
            <v:shape style="position:absolute;left:8;top:8;width:6629;height:5408" type="#_x0000_t202" id="docshape26" filled="false" stroked="true" strokeweight=".8415pt" strokecolor="#808080">
              <v:textbox inset="0,0,0,0">
                <w:txbxContent>
                  <w:p>
                    <w:pPr>
                      <w:spacing w:line="240" w:lineRule="auto" w:before="0"/>
                      <w:rPr>
                        <w:sz w:val="12"/>
                      </w:rPr>
                    </w:pPr>
                  </w:p>
                  <w:p>
                    <w:pPr>
                      <w:spacing w:line="240" w:lineRule="auto" w:before="0"/>
                      <w:rPr>
                        <w:sz w:val="12"/>
                      </w:rPr>
                    </w:pPr>
                  </w:p>
                  <w:p>
                    <w:pPr>
                      <w:spacing w:line="240" w:lineRule="auto" w:before="5"/>
                      <w:rPr>
                        <w:sz w:val="12"/>
                      </w:rPr>
                    </w:pPr>
                  </w:p>
                  <w:p>
                    <w:pPr>
                      <w:spacing w:before="0"/>
                      <w:ind w:left="304" w:right="0" w:firstLine="0"/>
                      <w:jc w:val="left"/>
                      <w:rPr>
                        <w:sz w:val="12"/>
                      </w:rPr>
                    </w:pPr>
                    <w:r>
                      <w:rPr>
                        <w:color w:val="4D4B4B"/>
                        <w:w w:val="110"/>
                        <w:sz w:val="12"/>
                      </w:rPr>
                      <w:t>Disposiciones</w:t>
                    </w:r>
                    <w:r>
                      <w:rPr>
                        <w:color w:val="4D4B4B"/>
                        <w:spacing w:val="-2"/>
                        <w:w w:val="110"/>
                        <w:sz w:val="12"/>
                      </w:rPr>
                      <w:t> </w:t>
                    </w:r>
                    <w:r>
                      <w:rPr>
                        <w:color w:val="5D5B5B"/>
                        <w:w w:val="110"/>
                        <w:sz w:val="12"/>
                      </w:rPr>
                      <w:t>analizadas</w:t>
                    </w:r>
                    <w:r>
                      <w:rPr>
                        <w:color w:val="5D5B5B"/>
                        <w:spacing w:val="1"/>
                        <w:w w:val="110"/>
                        <w:sz w:val="12"/>
                      </w:rPr>
                      <w:t> </w:t>
                    </w:r>
                    <w:r>
                      <w:rPr>
                        <w:color w:val="4D4B4B"/>
                        <w:w w:val="110"/>
                        <w:sz w:val="12"/>
                      </w:rPr>
                      <w:t>por</w:t>
                    </w:r>
                    <w:r>
                      <w:rPr>
                        <w:color w:val="4D4B4B"/>
                        <w:spacing w:val="1"/>
                        <w:w w:val="110"/>
                        <w:sz w:val="12"/>
                      </w:rPr>
                      <w:t> </w:t>
                    </w:r>
                    <w:r>
                      <w:rPr>
                        <w:color w:val="5D5B5B"/>
                        <w:w w:val="110"/>
                        <w:sz w:val="12"/>
                      </w:rPr>
                      <w:t>Avance</w:t>
                    </w:r>
                    <w:r>
                      <w:rPr>
                        <w:color w:val="5D5B5B"/>
                        <w:spacing w:val="-6"/>
                        <w:w w:val="110"/>
                        <w:sz w:val="12"/>
                      </w:rPr>
                      <w:t> </w:t>
                    </w:r>
                    <w:r>
                      <w:rPr>
                        <w:color w:val="4D4B4B"/>
                        <w:w w:val="110"/>
                        <w:sz w:val="12"/>
                      </w:rPr>
                      <w:t>Jurídico</w:t>
                    </w:r>
                    <w:r>
                      <w:rPr>
                        <w:color w:val="4D4B4B"/>
                        <w:spacing w:val="-6"/>
                        <w:w w:val="110"/>
                        <w:sz w:val="12"/>
                      </w:rPr>
                      <w:t> </w:t>
                    </w:r>
                    <w:r>
                      <w:rPr>
                        <w:color w:val="4D4B4B"/>
                        <w:w w:val="110"/>
                        <w:sz w:val="12"/>
                      </w:rPr>
                      <w:t>Casa</w:t>
                    </w:r>
                    <w:r>
                      <w:rPr>
                        <w:color w:val="4D4B4B"/>
                        <w:spacing w:val="1"/>
                        <w:w w:val="110"/>
                        <w:sz w:val="12"/>
                      </w:rPr>
                      <w:t> </w:t>
                    </w:r>
                    <w:r>
                      <w:rPr>
                        <w:color w:val="4D4B4B"/>
                        <w:w w:val="110"/>
                        <w:sz w:val="12"/>
                      </w:rPr>
                      <w:t>Editorial</w:t>
                    </w:r>
                    <w:r>
                      <w:rPr>
                        <w:color w:val="4D4B4B"/>
                        <w:spacing w:val="-2"/>
                        <w:w w:val="110"/>
                        <w:sz w:val="12"/>
                      </w:rPr>
                      <w:t> Ltda.</w:t>
                    </w:r>
                    <w:r>
                      <w:rPr>
                        <w:color w:val="706E6E"/>
                        <w:spacing w:val="-2"/>
                        <w:w w:val="110"/>
                        <w:sz w:val="12"/>
                      </w:rPr>
                      <w:t>©</w:t>
                    </w:r>
                  </w:p>
                  <w:p>
                    <w:pPr>
                      <w:spacing w:line="249" w:lineRule="auto" w:before="11"/>
                      <w:ind w:left="302" w:right="1608" w:firstLine="5"/>
                      <w:jc w:val="left"/>
                      <w:rPr>
                        <w:sz w:val="12"/>
                      </w:rPr>
                    </w:pPr>
                    <w:r>
                      <w:rPr>
                        <w:color w:val="5D5B5B"/>
                        <w:w w:val="110"/>
                        <w:sz w:val="12"/>
                      </w:rPr>
                      <w:t>"Leyes desde </w:t>
                    </w:r>
                    <w:r>
                      <w:rPr>
                        <w:color w:val="4D4B4B"/>
                        <w:w w:val="110"/>
                        <w:sz w:val="12"/>
                      </w:rPr>
                      <w:t>1992 - </w:t>
                    </w:r>
                    <w:r>
                      <w:rPr>
                        <w:color w:val="5D5B5B"/>
                        <w:w w:val="110"/>
                        <w:sz w:val="12"/>
                      </w:rPr>
                      <w:t>Vigencia </w:t>
                    </w:r>
                    <w:r>
                      <w:rPr>
                        <w:color w:val="4D4B4B"/>
                        <w:w w:val="110"/>
                        <w:sz w:val="12"/>
                      </w:rPr>
                      <w:t>Expresa </w:t>
                    </w:r>
                    <w:r>
                      <w:rPr>
                        <w:color w:val="5D5B5B"/>
                        <w:w w:val="110"/>
                        <w:sz w:val="12"/>
                      </w:rPr>
                      <w:t>y Sentencias de Constitucionalidad"</w:t>
                    </w:r>
                    <w:r>
                      <w:rPr>
                        <w:color w:val="5D5B5B"/>
                        <w:spacing w:val="40"/>
                        <w:w w:val="110"/>
                        <w:sz w:val="12"/>
                      </w:rPr>
                      <w:t> </w:t>
                    </w:r>
                    <w:r>
                      <w:rPr>
                        <w:color w:val="5D5B5B"/>
                        <w:w w:val="110"/>
                        <w:sz w:val="12"/>
                      </w:rPr>
                      <w:t>ISSN [1657-6241 (En </w:t>
                    </w:r>
                    <w:r>
                      <w:rPr>
                        <w:color w:val="4D4B4B"/>
                        <w:w w:val="110"/>
                        <w:sz w:val="12"/>
                      </w:rPr>
                      <w:t>linea)]</w:t>
                    </w:r>
                  </w:p>
                  <w:p>
                    <w:pPr>
                      <w:spacing w:line="266" w:lineRule="auto" w:before="11"/>
                      <w:ind w:left="309" w:right="40" w:hanging="7"/>
                      <w:jc w:val="left"/>
                      <w:rPr>
                        <w:sz w:val="12"/>
                      </w:rPr>
                    </w:pPr>
                    <w:r>
                      <w:rPr>
                        <w:color w:val="5D5B5B"/>
                        <w:w w:val="110"/>
                        <w:sz w:val="12"/>
                      </w:rPr>
                      <w:t>Última</w:t>
                    </w:r>
                    <w:r>
                      <w:rPr>
                        <w:color w:val="5D5B5B"/>
                        <w:spacing w:val="40"/>
                        <w:w w:val="110"/>
                        <w:sz w:val="12"/>
                      </w:rPr>
                      <w:t> </w:t>
                    </w:r>
                    <w:r>
                      <w:rPr>
                        <w:color w:val="5D5B5B"/>
                        <w:w w:val="110"/>
                        <w:sz w:val="12"/>
                      </w:rPr>
                      <w:t>actualización:</w:t>
                    </w:r>
                    <w:r>
                      <w:rPr>
                        <w:color w:val="5D5B5B"/>
                        <w:spacing w:val="40"/>
                        <w:w w:val="110"/>
                        <w:sz w:val="12"/>
                      </w:rPr>
                      <w:t> </w:t>
                    </w:r>
                    <w:r>
                      <w:rPr>
                        <w:color w:val="5D5B5B"/>
                        <w:w w:val="110"/>
                        <w:sz w:val="12"/>
                      </w:rPr>
                      <w:t>18</w:t>
                    </w:r>
                    <w:r>
                      <w:rPr>
                        <w:color w:val="5D5B5B"/>
                        <w:spacing w:val="32"/>
                        <w:w w:val="110"/>
                        <w:sz w:val="12"/>
                      </w:rPr>
                      <w:t> </w:t>
                    </w:r>
                    <w:r>
                      <w:rPr>
                        <w:color w:val="5D5B5B"/>
                        <w:w w:val="110"/>
                        <w:sz w:val="12"/>
                      </w:rPr>
                      <w:t>de</w:t>
                    </w:r>
                    <w:r>
                      <w:rPr>
                        <w:color w:val="5D5B5B"/>
                        <w:spacing w:val="27"/>
                        <w:w w:val="110"/>
                        <w:sz w:val="12"/>
                      </w:rPr>
                      <w:t> </w:t>
                    </w:r>
                    <w:r>
                      <w:rPr>
                        <w:color w:val="4D4B4B"/>
                        <w:w w:val="110"/>
                        <w:sz w:val="12"/>
                      </w:rPr>
                      <w:t>noviembre</w:t>
                    </w:r>
                    <w:r>
                      <w:rPr>
                        <w:color w:val="4D4B4B"/>
                        <w:spacing w:val="35"/>
                        <w:w w:val="110"/>
                        <w:sz w:val="12"/>
                      </w:rPr>
                      <w:t> </w:t>
                    </w:r>
                    <w:r>
                      <w:rPr>
                        <w:color w:val="5D5B5B"/>
                        <w:w w:val="110"/>
                        <w:sz w:val="12"/>
                      </w:rPr>
                      <w:t>de</w:t>
                    </w:r>
                    <w:r>
                      <w:rPr>
                        <w:color w:val="5D5B5B"/>
                        <w:spacing w:val="33"/>
                        <w:w w:val="110"/>
                        <w:sz w:val="12"/>
                      </w:rPr>
                      <w:t> </w:t>
                    </w:r>
                    <w:r>
                      <w:rPr>
                        <w:color w:val="5D5B5B"/>
                        <w:w w:val="110"/>
                        <w:sz w:val="12"/>
                      </w:rPr>
                      <w:t>2022</w:t>
                    </w:r>
                    <w:r>
                      <w:rPr>
                        <w:color w:val="5D5B5B"/>
                        <w:spacing w:val="32"/>
                        <w:w w:val="110"/>
                        <w:sz w:val="12"/>
                      </w:rPr>
                      <w:t> </w:t>
                    </w:r>
                    <w:r>
                      <w:rPr>
                        <w:color w:val="4D4B4B"/>
                        <w:w w:val="110"/>
                        <w:sz w:val="12"/>
                      </w:rPr>
                      <w:t>-</w:t>
                    </w:r>
                    <w:r>
                      <w:rPr>
                        <w:color w:val="4D4B4B"/>
                        <w:spacing w:val="40"/>
                        <w:w w:val="110"/>
                        <w:sz w:val="12"/>
                      </w:rPr>
                      <w:t> </w:t>
                    </w:r>
                    <w:r>
                      <w:rPr>
                        <w:color w:val="5D5B5B"/>
                        <w:w w:val="110"/>
                        <w:sz w:val="12"/>
                      </w:rPr>
                      <w:t>(Diario</w:t>
                    </w:r>
                    <w:r>
                      <w:rPr>
                        <w:color w:val="5D5B5B"/>
                        <w:spacing w:val="33"/>
                        <w:w w:val="110"/>
                        <w:sz w:val="12"/>
                      </w:rPr>
                      <w:t> </w:t>
                    </w:r>
                    <w:r>
                      <w:rPr>
                        <w:color w:val="5D5B5B"/>
                        <w:w w:val="110"/>
                        <w:sz w:val="12"/>
                      </w:rPr>
                      <w:t>Oficial</w:t>
                    </w:r>
                    <w:r>
                      <w:rPr>
                        <w:color w:val="5D5B5B"/>
                        <w:spacing w:val="37"/>
                        <w:w w:val="110"/>
                        <w:sz w:val="12"/>
                      </w:rPr>
                      <w:t> </w:t>
                    </w:r>
                    <w:r>
                      <w:rPr>
                        <w:color w:val="5D5B5B"/>
                        <w:w w:val="110"/>
                        <w:sz w:val="12"/>
                      </w:rPr>
                      <w:t>No.</w:t>
                    </w:r>
                    <w:r>
                      <w:rPr>
                        <w:color w:val="5D5B5B"/>
                        <w:spacing w:val="36"/>
                        <w:w w:val="110"/>
                        <w:sz w:val="12"/>
                      </w:rPr>
                      <w:t> </w:t>
                    </w:r>
                    <w:r>
                      <w:rPr>
                        <w:color w:val="5D5B5B"/>
                        <w:w w:val="110"/>
                        <w:sz w:val="12"/>
                      </w:rPr>
                      <w:t>52204</w:t>
                    </w:r>
                    <w:r>
                      <w:rPr>
                        <w:color w:val="5D5B5B"/>
                        <w:spacing w:val="37"/>
                        <w:w w:val="110"/>
                        <w:sz w:val="12"/>
                      </w:rPr>
                      <w:t> </w:t>
                    </w:r>
                    <w:r>
                      <w:rPr>
                        <w:color w:val="5D5B5B"/>
                        <w:w w:val="110"/>
                        <w:sz w:val="12"/>
                      </w:rPr>
                      <w:t>-</w:t>
                    </w:r>
                    <w:r>
                      <w:rPr>
                        <w:color w:val="5D5B5B"/>
                        <w:spacing w:val="40"/>
                        <w:w w:val="110"/>
                        <w:sz w:val="12"/>
                      </w:rPr>
                      <w:t> </w:t>
                    </w:r>
                    <w:r>
                      <w:rPr>
                        <w:color w:val="5D5B5B"/>
                        <w:w w:val="110"/>
                        <w:sz w:val="12"/>
                      </w:rPr>
                      <w:t>31</w:t>
                    </w:r>
                    <w:r>
                      <w:rPr>
                        <w:color w:val="5D5B5B"/>
                        <w:spacing w:val="30"/>
                        <w:w w:val="110"/>
                        <w:sz w:val="12"/>
                      </w:rPr>
                      <w:t> </w:t>
                    </w:r>
                    <w:r>
                      <w:rPr>
                        <w:color w:val="4D4B4B"/>
                        <w:w w:val="110"/>
                        <w:sz w:val="12"/>
                      </w:rPr>
                      <w:t>de</w:t>
                    </w:r>
                    <w:r>
                      <w:rPr>
                        <w:color w:val="4D4B4B"/>
                        <w:spacing w:val="29"/>
                        <w:w w:val="110"/>
                        <w:sz w:val="12"/>
                      </w:rPr>
                      <w:t> </w:t>
                    </w:r>
                    <w:r>
                      <w:rPr>
                        <w:color w:val="5D5B5B"/>
                        <w:w w:val="110"/>
                        <w:sz w:val="12"/>
                      </w:rPr>
                      <w:t>octubre</w:t>
                    </w:r>
                    <w:r>
                      <w:rPr>
                        <w:color w:val="5D5B5B"/>
                        <w:spacing w:val="33"/>
                        <w:w w:val="110"/>
                        <w:sz w:val="12"/>
                      </w:rPr>
                      <w:t> </w:t>
                    </w:r>
                    <w:r>
                      <w:rPr>
                        <w:color w:val="4D4B4B"/>
                        <w:w w:val="110"/>
                        <w:sz w:val="12"/>
                      </w:rPr>
                      <w:t>de</w:t>
                    </w:r>
                    <w:r>
                      <w:rPr>
                        <w:color w:val="4D4B4B"/>
                        <w:spacing w:val="40"/>
                        <w:w w:val="110"/>
                        <w:sz w:val="12"/>
                      </w:rPr>
                      <w:t> </w:t>
                    </w:r>
                    <w:r>
                      <w:rPr>
                        <w:color w:val="5D5B5B"/>
                        <w:spacing w:val="-2"/>
                        <w:w w:val="110"/>
                        <w:sz w:val="12"/>
                      </w:rPr>
                      <w:t>2022)</w:t>
                    </w:r>
                  </w:p>
                  <w:p>
                    <w:pPr>
                      <w:spacing w:line="240" w:lineRule="auto" w:before="9"/>
                      <w:rPr>
                        <w:sz w:val="17"/>
                      </w:rPr>
                    </w:pPr>
                  </w:p>
                  <w:p>
                    <w:pPr>
                      <w:spacing w:line="331" w:lineRule="auto" w:before="0"/>
                      <w:ind w:left="302" w:right="285" w:firstLine="3"/>
                      <w:jc w:val="both"/>
                      <w:rPr>
                        <w:sz w:val="17"/>
                      </w:rPr>
                    </w:pPr>
                    <w:r>
                      <w:rPr>
                        <w:color w:val="4D4B4B"/>
                        <w:w w:val="105"/>
                        <w:sz w:val="17"/>
                      </w:rPr>
                      <w:t>Las notas de vigencia, concordancias, notas del editor, forma de presentación y disposición de la compilación están protegidas por las normas sobre derecho de autor. En relación con estos valores jurídicos agregados, se encuentra prohibido por la normativa vigente su aprovechamiento en publicaciones similares y con fines comerciales, incluidas -pero no únicamente- la copia, adaptación, transformación, reproducción</w:t>
                    </w:r>
                    <w:r>
                      <w:rPr>
                        <w:color w:val="706E6E"/>
                        <w:w w:val="105"/>
                        <w:sz w:val="17"/>
                      </w:rPr>
                      <w:t>, </w:t>
                    </w:r>
                    <w:r>
                      <w:rPr>
                        <w:color w:val="4D4B4B"/>
                        <w:w w:val="105"/>
                        <w:sz w:val="17"/>
                      </w:rPr>
                      <w:t>utilización y divulgación masiva, así como todo otro uso prohibido</w:t>
                    </w:r>
                    <w:r>
                      <w:rPr>
                        <w:color w:val="4D4B4B"/>
                        <w:spacing w:val="40"/>
                        <w:w w:val="105"/>
                        <w:sz w:val="17"/>
                      </w:rPr>
                      <w:t> </w:t>
                    </w:r>
                    <w:r>
                      <w:rPr>
                        <w:color w:val="4D4B4B"/>
                        <w:w w:val="105"/>
                        <w:sz w:val="17"/>
                      </w:rPr>
                      <w:t>expresamente</w:t>
                    </w:r>
                    <w:r>
                      <w:rPr>
                        <w:color w:val="4D4B4B"/>
                        <w:spacing w:val="40"/>
                        <w:w w:val="105"/>
                        <w:sz w:val="17"/>
                      </w:rPr>
                      <w:t> </w:t>
                    </w:r>
                    <w:r>
                      <w:rPr>
                        <w:color w:val="4D4B4B"/>
                        <w:w w:val="105"/>
                        <w:sz w:val="17"/>
                      </w:rPr>
                      <w:t>por</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normativa</w:t>
                    </w:r>
                    <w:r>
                      <w:rPr>
                        <w:color w:val="4D4B4B"/>
                        <w:spacing w:val="40"/>
                        <w:w w:val="105"/>
                        <w:sz w:val="17"/>
                      </w:rPr>
                      <w:t> </w:t>
                    </w:r>
                    <w:r>
                      <w:rPr>
                        <w:color w:val="4D4B4B"/>
                        <w:w w:val="105"/>
                        <w:sz w:val="17"/>
                      </w:rPr>
                      <w:t>sobre</w:t>
                    </w:r>
                    <w:r>
                      <w:rPr>
                        <w:color w:val="4D4B4B"/>
                        <w:spacing w:val="40"/>
                        <w:w w:val="105"/>
                        <w:sz w:val="17"/>
                      </w:rPr>
                      <w:t> </w:t>
                    </w:r>
                    <w:r>
                      <w:rPr>
                        <w:color w:val="4D4B4B"/>
                        <w:w w:val="105"/>
                        <w:sz w:val="17"/>
                      </w:rPr>
                      <w:t>derechos</w:t>
                    </w:r>
                    <w:r>
                      <w:rPr>
                        <w:color w:val="4D4B4B"/>
                        <w:spacing w:val="40"/>
                        <w:w w:val="105"/>
                        <w:sz w:val="17"/>
                      </w:rPr>
                      <w:t> </w:t>
                    </w:r>
                    <w:r>
                      <w:rPr>
                        <w:color w:val="4D4B4B"/>
                        <w:w w:val="105"/>
                        <w:sz w:val="17"/>
                      </w:rPr>
                      <w:t>de autor</w:t>
                    </w:r>
                    <w:r>
                      <w:rPr>
                        <w:color w:val="706E6E"/>
                        <w:w w:val="105"/>
                        <w:sz w:val="17"/>
                      </w:rPr>
                      <w:t>, </w:t>
                    </w:r>
                    <w:r>
                      <w:rPr>
                        <w:color w:val="4D4B4B"/>
                        <w:w w:val="105"/>
                        <w:sz w:val="17"/>
                      </w:rPr>
                      <w:t>que sea contrario a la normativa sobre promoción de la competencia o que requiera</w:t>
                    </w:r>
                    <w:r>
                      <w:rPr>
                        <w:color w:val="4D4B4B"/>
                        <w:spacing w:val="40"/>
                        <w:w w:val="105"/>
                        <w:sz w:val="17"/>
                      </w:rPr>
                      <w:t> </w:t>
                    </w:r>
                    <w:r>
                      <w:rPr>
                        <w:color w:val="4D4B4B"/>
                        <w:w w:val="105"/>
                        <w:sz w:val="17"/>
                      </w:rPr>
                      <w:t>autorización</w:t>
                    </w:r>
                    <w:r>
                      <w:rPr>
                        <w:color w:val="4D4B4B"/>
                        <w:spacing w:val="40"/>
                        <w:w w:val="105"/>
                        <w:sz w:val="17"/>
                      </w:rPr>
                      <w:t> </w:t>
                    </w:r>
                    <w:r>
                      <w:rPr>
                        <w:color w:val="4D4B4B"/>
                        <w:w w:val="105"/>
                        <w:sz w:val="17"/>
                      </w:rPr>
                      <w:t>expresa</w:t>
                    </w:r>
                    <w:r>
                      <w:rPr>
                        <w:color w:val="4D4B4B"/>
                        <w:spacing w:val="40"/>
                        <w:w w:val="105"/>
                        <w:sz w:val="17"/>
                      </w:rPr>
                      <w:t> </w:t>
                    </w:r>
                    <w:r>
                      <w:rPr>
                        <w:color w:val="4D4B4B"/>
                        <w:w w:val="105"/>
                        <w:sz w:val="17"/>
                      </w:rPr>
                      <w:t>y escrita</w:t>
                    </w:r>
                    <w:r>
                      <w:rPr>
                        <w:color w:val="4D4B4B"/>
                        <w:spacing w:val="38"/>
                        <w:w w:val="105"/>
                        <w:sz w:val="17"/>
                      </w:rPr>
                      <w:t> </w:t>
                    </w:r>
                    <w:r>
                      <w:rPr>
                        <w:color w:val="4D4B4B"/>
                        <w:w w:val="105"/>
                        <w:sz w:val="17"/>
                      </w:rPr>
                      <w:t>de los autores</w:t>
                    </w:r>
                    <w:r>
                      <w:rPr>
                        <w:color w:val="4D4B4B"/>
                        <w:spacing w:val="35"/>
                        <w:w w:val="105"/>
                        <w:sz w:val="17"/>
                      </w:rPr>
                      <w:t> </w:t>
                    </w:r>
                    <w:r>
                      <w:rPr>
                        <w:color w:val="4D4B4B"/>
                        <w:w w:val="105"/>
                        <w:sz w:val="17"/>
                      </w:rPr>
                      <w:t>y/o de los titulares de los derechos de autor</w:t>
                    </w:r>
                    <w:r>
                      <w:rPr>
                        <w:color w:val="898787"/>
                        <w:w w:val="105"/>
                        <w:sz w:val="17"/>
                      </w:rPr>
                      <w:t>. </w:t>
                    </w:r>
                    <w:r>
                      <w:rPr>
                        <w:color w:val="4D4B4B"/>
                        <w:w w:val="105"/>
                        <w:sz w:val="17"/>
                      </w:rPr>
                      <w:t>En caso de duda o solicitud de autorización</w:t>
                    </w:r>
                    <w:r>
                      <w:rPr>
                        <w:color w:val="4D4B4B"/>
                        <w:spacing w:val="40"/>
                        <w:w w:val="105"/>
                        <w:sz w:val="17"/>
                      </w:rPr>
                      <w:t> </w:t>
                    </w:r>
                    <w:r>
                      <w:rPr>
                        <w:color w:val="4D4B4B"/>
                        <w:w w:val="105"/>
                        <w:sz w:val="17"/>
                      </w:rPr>
                      <w:t>puede comunicarse al teléfono 617-0729 en Bogotá, extensión 101</w:t>
                    </w:r>
                    <w:r>
                      <w:rPr>
                        <w:color w:val="898787"/>
                        <w:w w:val="105"/>
                        <w:sz w:val="17"/>
                      </w:rPr>
                      <w:t>. </w:t>
                    </w:r>
                    <w:r>
                      <w:rPr>
                        <w:color w:val="4D4B4B"/>
                        <w:w w:val="105"/>
                        <w:sz w:val="17"/>
                      </w:rPr>
                      <w:t>El ingreso a la página supone la aceptación sobre las normas de uso de la información aquí contenida</w:t>
                    </w:r>
                    <w:r>
                      <w:rPr>
                        <w:color w:val="898787"/>
                        <w:w w:val="105"/>
                        <w:sz w:val="17"/>
                      </w:rPr>
                      <w:t>.</w:t>
                    </w:r>
                  </w:p>
                </w:txbxContent>
              </v:textbox>
              <v:stroke dashstyle="solid"/>
              <w10:wrap type="none"/>
            </v:shape>
          </v:group>
        </w:pict>
      </w:r>
      <w:r>
        <w:rPr>
          <w:sz w:val="20"/>
        </w:rPr>
      </w:r>
    </w:p>
    <w:p>
      <w:pPr>
        <w:spacing w:after="0" w:line="240" w:lineRule="auto"/>
        <w:rPr>
          <w:sz w:val="20"/>
        </w:rPr>
        <w:sectPr>
          <w:pgSz w:w="12240" w:h="15840"/>
          <w:pgMar w:header="245" w:footer="268" w:top="480" w:bottom="460" w:left="580" w:right="1720"/>
        </w:sectPr>
      </w:pPr>
    </w:p>
    <w:p>
      <w:pPr>
        <w:spacing w:before="88"/>
        <w:ind w:left="1861" w:right="1801" w:firstLine="0"/>
        <w:jc w:val="center"/>
        <w:rPr>
          <w:b/>
          <w:sz w:val="20"/>
        </w:rPr>
      </w:pPr>
      <w:bookmarkStart w:name="LEY 352 DE 1997 - SAMPER" w:id="3"/>
      <w:bookmarkEnd w:id="3"/>
      <w:r>
        <w:rPr/>
      </w:r>
      <w:r>
        <w:rPr>
          <w:b/>
          <w:sz w:val="20"/>
        </w:rPr>
        <w:t>LEY</w:t>
      </w:r>
      <w:r>
        <w:rPr>
          <w:b/>
          <w:spacing w:val="-6"/>
          <w:sz w:val="20"/>
        </w:rPr>
        <w:t> </w:t>
      </w:r>
      <w:r>
        <w:rPr>
          <w:b/>
          <w:sz w:val="20"/>
        </w:rPr>
        <w:t>352</w:t>
      </w:r>
      <w:r>
        <w:rPr>
          <w:b/>
          <w:spacing w:val="-5"/>
          <w:sz w:val="20"/>
        </w:rPr>
        <w:t> </w:t>
      </w:r>
      <w:r>
        <w:rPr>
          <w:b/>
          <w:sz w:val="20"/>
        </w:rPr>
        <w:t>DE</w:t>
      </w:r>
      <w:r>
        <w:rPr>
          <w:b/>
          <w:spacing w:val="-6"/>
          <w:sz w:val="20"/>
        </w:rPr>
        <w:t> </w:t>
      </w:r>
      <w:r>
        <w:rPr>
          <w:b/>
          <w:spacing w:val="-4"/>
          <w:sz w:val="20"/>
        </w:rPr>
        <w:t>1997</w:t>
      </w:r>
    </w:p>
    <w:p>
      <w:pPr>
        <w:spacing w:line="240" w:lineRule="auto" w:before="10"/>
        <w:rPr>
          <w:b/>
          <w:sz w:val="19"/>
        </w:rPr>
      </w:pPr>
    </w:p>
    <w:p>
      <w:pPr>
        <w:spacing w:before="0"/>
        <w:ind w:left="1861" w:right="1805" w:firstLine="0"/>
        <w:jc w:val="center"/>
        <w:rPr>
          <w:sz w:val="20"/>
        </w:rPr>
      </w:pPr>
      <w:r>
        <w:rPr>
          <w:sz w:val="20"/>
        </w:rPr>
        <w:t>(enero</w:t>
      </w:r>
      <w:r>
        <w:rPr>
          <w:spacing w:val="-10"/>
          <w:sz w:val="20"/>
        </w:rPr>
        <w:t> </w:t>
      </w:r>
      <w:r>
        <w:rPr>
          <w:spacing w:val="-5"/>
          <w:sz w:val="20"/>
        </w:rPr>
        <w:t>17)</w:t>
      </w:r>
    </w:p>
    <w:p>
      <w:pPr>
        <w:spacing w:line="240" w:lineRule="auto" w:before="7"/>
        <w:rPr>
          <w:sz w:val="19"/>
        </w:rPr>
      </w:pPr>
    </w:p>
    <w:p>
      <w:pPr>
        <w:spacing w:before="1"/>
        <w:ind w:left="925" w:right="865" w:firstLine="0"/>
        <w:jc w:val="center"/>
        <w:rPr>
          <w:sz w:val="20"/>
        </w:rPr>
      </w:pPr>
      <w:r>
        <w:rPr>
          <w:sz w:val="20"/>
        </w:rPr>
        <w:t>por</w:t>
      </w:r>
      <w:r>
        <w:rPr>
          <w:spacing w:val="-4"/>
          <w:sz w:val="20"/>
        </w:rPr>
        <w:t> </w:t>
      </w:r>
      <w:r>
        <w:rPr>
          <w:sz w:val="20"/>
        </w:rPr>
        <w:t>la</w:t>
      </w:r>
      <w:r>
        <w:rPr>
          <w:spacing w:val="-5"/>
          <w:sz w:val="20"/>
        </w:rPr>
        <w:t> </w:t>
      </w:r>
      <w:r>
        <w:rPr>
          <w:sz w:val="20"/>
        </w:rPr>
        <w:t>cual</w:t>
      </w:r>
      <w:r>
        <w:rPr>
          <w:spacing w:val="-6"/>
          <w:sz w:val="20"/>
        </w:rPr>
        <w:t> </w:t>
      </w:r>
      <w:r>
        <w:rPr>
          <w:sz w:val="20"/>
        </w:rPr>
        <w:t>se</w:t>
      </w:r>
      <w:r>
        <w:rPr>
          <w:spacing w:val="-5"/>
          <w:sz w:val="20"/>
        </w:rPr>
        <w:t> </w:t>
      </w:r>
      <w:r>
        <w:rPr>
          <w:sz w:val="20"/>
        </w:rPr>
        <w:t>reestructura</w:t>
      </w:r>
      <w:r>
        <w:rPr>
          <w:spacing w:val="-5"/>
          <w:sz w:val="20"/>
        </w:rPr>
        <w:t> </w:t>
      </w:r>
      <w:r>
        <w:rPr>
          <w:sz w:val="20"/>
        </w:rPr>
        <w:t>el</w:t>
      </w:r>
      <w:r>
        <w:rPr>
          <w:spacing w:val="-6"/>
          <w:sz w:val="20"/>
        </w:rPr>
        <w:t> </w:t>
      </w:r>
      <w:r>
        <w:rPr>
          <w:sz w:val="20"/>
        </w:rPr>
        <w:t>Sistema</w:t>
      </w:r>
      <w:r>
        <w:rPr>
          <w:spacing w:val="-5"/>
          <w:sz w:val="20"/>
        </w:rPr>
        <w:t> </w:t>
      </w:r>
      <w:r>
        <w:rPr>
          <w:sz w:val="20"/>
        </w:rPr>
        <w:t>de</w:t>
      </w:r>
      <w:r>
        <w:rPr>
          <w:spacing w:val="-5"/>
          <w:sz w:val="20"/>
        </w:rPr>
        <w:t> </w:t>
      </w:r>
      <w:r>
        <w:rPr>
          <w:sz w:val="20"/>
        </w:rPr>
        <w:t>Salud</w:t>
      </w:r>
      <w:r>
        <w:rPr>
          <w:spacing w:val="-5"/>
          <w:sz w:val="20"/>
        </w:rPr>
        <w:t> </w:t>
      </w:r>
      <w:r>
        <w:rPr>
          <w:sz w:val="20"/>
        </w:rPr>
        <w:t>y</w:t>
      </w:r>
      <w:r>
        <w:rPr>
          <w:spacing w:val="-11"/>
          <w:sz w:val="20"/>
        </w:rPr>
        <w:t> </w:t>
      </w:r>
      <w:r>
        <w:rPr>
          <w:sz w:val="20"/>
        </w:rPr>
        <w:t>se</w:t>
      </w:r>
      <w:r>
        <w:rPr>
          <w:spacing w:val="-5"/>
          <w:sz w:val="20"/>
        </w:rPr>
        <w:t> </w:t>
      </w:r>
      <w:r>
        <w:rPr>
          <w:sz w:val="20"/>
        </w:rPr>
        <w:t>dictan</w:t>
      </w:r>
      <w:r>
        <w:rPr>
          <w:spacing w:val="-5"/>
          <w:sz w:val="20"/>
        </w:rPr>
        <w:t> </w:t>
      </w:r>
      <w:r>
        <w:rPr>
          <w:sz w:val="20"/>
        </w:rPr>
        <w:t>otras</w:t>
      </w:r>
      <w:r>
        <w:rPr>
          <w:spacing w:val="-4"/>
          <w:sz w:val="20"/>
        </w:rPr>
        <w:t> </w:t>
      </w:r>
      <w:r>
        <w:rPr>
          <w:sz w:val="20"/>
        </w:rPr>
        <w:t>disposiciones</w:t>
      </w:r>
      <w:r>
        <w:rPr>
          <w:spacing w:val="-4"/>
          <w:sz w:val="20"/>
        </w:rPr>
        <w:t> </w:t>
      </w:r>
      <w:r>
        <w:rPr>
          <w:sz w:val="20"/>
        </w:rPr>
        <w:t>en</w:t>
      </w:r>
      <w:r>
        <w:rPr>
          <w:spacing w:val="-5"/>
          <w:sz w:val="20"/>
        </w:rPr>
        <w:t> </w:t>
      </w:r>
      <w:r>
        <w:rPr>
          <w:sz w:val="20"/>
        </w:rPr>
        <w:t>materia</w:t>
      </w:r>
      <w:r>
        <w:rPr>
          <w:spacing w:val="-5"/>
          <w:sz w:val="20"/>
        </w:rPr>
        <w:t> </w:t>
      </w:r>
      <w:r>
        <w:rPr>
          <w:sz w:val="20"/>
        </w:rPr>
        <w:t>de Seguridad Social para las Fuerzas Militares y la Policía Nacional.</w:t>
      </w:r>
    </w:p>
    <w:p>
      <w:pPr>
        <w:spacing w:line="240" w:lineRule="auto" w:before="5"/>
        <w:rPr>
          <w:sz w:val="19"/>
        </w:rPr>
      </w:pPr>
    </w:p>
    <w:p>
      <w:pPr>
        <w:spacing w:line="475" w:lineRule="auto" w:before="0"/>
        <w:ind w:left="2804" w:right="2742" w:firstLine="0"/>
        <w:jc w:val="center"/>
        <w:rPr>
          <w:sz w:val="20"/>
        </w:rPr>
      </w:pPr>
      <w:r>
        <w:rPr>
          <w:sz w:val="20"/>
        </w:rPr>
        <w:t>El</w:t>
      </w:r>
      <w:r>
        <w:rPr>
          <w:spacing w:val="-11"/>
          <w:sz w:val="20"/>
        </w:rPr>
        <w:t> </w:t>
      </w:r>
      <w:r>
        <w:rPr>
          <w:sz w:val="20"/>
        </w:rPr>
        <w:t>Congreso</w:t>
      </w:r>
      <w:r>
        <w:rPr>
          <w:spacing w:val="-10"/>
          <w:sz w:val="20"/>
        </w:rPr>
        <w:t> </w:t>
      </w:r>
      <w:r>
        <w:rPr>
          <w:sz w:val="20"/>
        </w:rPr>
        <w:t>de</w:t>
      </w:r>
      <w:r>
        <w:rPr>
          <w:spacing w:val="-10"/>
          <w:sz w:val="20"/>
        </w:rPr>
        <w:t> </w:t>
      </w:r>
      <w:r>
        <w:rPr>
          <w:sz w:val="20"/>
        </w:rPr>
        <w:t>la</w:t>
      </w:r>
      <w:r>
        <w:rPr>
          <w:spacing w:val="-10"/>
          <w:sz w:val="20"/>
        </w:rPr>
        <w:t> </w:t>
      </w:r>
      <w:r>
        <w:rPr>
          <w:sz w:val="20"/>
        </w:rPr>
        <w:t>República</w:t>
      </w:r>
      <w:r>
        <w:rPr>
          <w:spacing w:val="-10"/>
          <w:sz w:val="20"/>
        </w:rPr>
        <w:t> </w:t>
      </w:r>
      <w:r>
        <w:rPr>
          <w:sz w:val="20"/>
        </w:rPr>
        <w:t>de</w:t>
      </w:r>
      <w:r>
        <w:rPr>
          <w:spacing w:val="-10"/>
          <w:sz w:val="20"/>
        </w:rPr>
        <w:t> </w:t>
      </w:r>
      <w:r>
        <w:rPr>
          <w:sz w:val="20"/>
        </w:rPr>
        <w:t>Colombia </w:t>
      </w:r>
      <w:r>
        <w:rPr>
          <w:spacing w:val="-2"/>
          <w:sz w:val="20"/>
        </w:rPr>
        <w:t>DECRETA:</w:t>
      </w:r>
    </w:p>
    <w:p>
      <w:pPr>
        <w:spacing w:before="1"/>
        <w:ind w:left="1861" w:right="1801" w:firstLine="0"/>
        <w:jc w:val="center"/>
        <w:rPr>
          <w:sz w:val="20"/>
        </w:rPr>
      </w:pPr>
      <w:r>
        <w:rPr>
          <w:spacing w:val="-2"/>
          <w:sz w:val="20"/>
        </w:rPr>
        <w:t>Preámbulo</w:t>
      </w:r>
    </w:p>
    <w:p>
      <w:pPr>
        <w:spacing w:line="240" w:lineRule="auto" w:before="8"/>
        <w:rPr>
          <w:sz w:val="19"/>
        </w:rPr>
      </w:pPr>
    </w:p>
    <w:p>
      <w:pPr>
        <w:spacing w:before="0"/>
        <w:ind w:left="859" w:right="792" w:firstLine="0"/>
        <w:jc w:val="both"/>
        <w:rPr>
          <w:sz w:val="20"/>
        </w:rPr>
      </w:pPr>
      <w:r>
        <w:rPr>
          <w:sz w:val="20"/>
        </w:rPr>
        <w:t>La Fuerza Pública esta integrada en forma exclusiva por las Fuerzas Militares y la Policía Nacional, según lo dispone la Constitución Nacional en su artículo 216. El Legislador, en concordancia con este postulado de excepción, excluyo del Sistema Integral de Seguridad Social a los miembros de las Fuerzas Militares y de la Policía Nacional y al personal regido por el Decreto-ley 1214 de 1990. En desarrollo de tales principios, por virtud de la presente Ley se reestructura el Sistema de Salud de la fuerza pública y del personal regido por el Decreto-ley</w:t>
      </w:r>
      <w:r>
        <w:rPr>
          <w:spacing w:val="-9"/>
          <w:sz w:val="20"/>
        </w:rPr>
        <w:t> </w:t>
      </w:r>
      <w:r>
        <w:rPr>
          <w:sz w:val="20"/>
        </w:rPr>
        <w:t>1214</w:t>
      </w:r>
      <w:r>
        <w:rPr>
          <w:spacing w:val="-5"/>
          <w:sz w:val="20"/>
        </w:rPr>
        <w:t> </w:t>
      </w:r>
      <w:r>
        <w:rPr>
          <w:sz w:val="20"/>
        </w:rPr>
        <w:t>de</w:t>
      </w:r>
      <w:r>
        <w:rPr>
          <w:spacing w:val="-5"/>
          <w:sz w:val="20"/>
        </w:rPr>
        <w:t> </w:t>
      </w:r>
      <w:r>
        <w:rPr>
          <w:sz w:val="20"/>
        </w:rPr>
        <w:t>1990,</w:t>
      </w:r>
      <w:r>
        <w:rPr>
          <w:spacing w:val="-5"/>
          <w:sz w:val="20"/>
        </w:rPr>
        <w:t> </w:t>
      </w:r>
      <w:r>
        <w:rPr>
          <w:sz w:val="20"/>
        </w:rPr>
        <w:t>en</w:t>
      </w:r>
      <w:r>
        <w:rPr>
          <w:spacing w:val="-5"/>
          <w:sz w:val="20"/>
        </w:rPr>
        <w:t> </w:t>
      </w:r>
      <w:r>
        <w:rPr>
          <w:sz w:val="20"/>
        </w:rPr>
        <w:t>forma</w:t>
      </w:r>
      <w:r>
        <w:rPr>
          <w:spacing w:val="-6"/>
          <w:sz w:val="20"/>
        </w:rPr>
        <w:t> </w:t>
      </w:r>
      <w:r>
        <w:rPr>
          <w:sz w:val="20"/>
        </w:rPr>
        <w:t>independiente</w:t>
      </w:r>
      <w:r>
        <w:rPr>
          <w:spacing w:val="-6"/>
          <w:sz w:val="20"/>
        </w:rPr>
        <w:t> </w:t>
      </w:r>
      <w:r>
        <w:rPr>
          <w:sz w:val="20"/>
        </w:rPr>
        <w:t>y</w:t>
      </w:r>
      <w:r>
        <w:rPr>
          <w:spacing w:val="-12"/>
          <w:sz w:val="20"/>
        </w:rPr>
        <w:t> </w:t>
      </w:r>
      <w:r>
        <w:rPr>
          <w:sz w:val="20"/>
        </w:rPr>
        <w:t>armónica</w:t>
      </w:r>
      <w:r>
        <w:rPr>
          <w:spacing w:val="-6"/>
          <w:sz w:val="20"/>
        </w:rPr>
        <w:t> </w:t>
      </w:r>
      <w:r>
        <w:rPr>
          <w:sz w:val="20"/>
        </w:rPr>
        <w:t>con</w:t>
      </w:r>
      <w:r>
        <w:rPr>
          <w:spacing w:val="-6"/>
          <w:sz w:val="20"/>
        </w:rPr>
        <w:t> </w:t>
      </w:r>
      <w:r>
        <w:rPr>
          <w:sz w:val="20"/>
        </w:rPr>
        <w:t>su</w:t>
      </w:r>
      <w:r>
        <w:rPr>
          <w:spacing w:val="-6"/>
          <w:sz w:val="20"/>
        </w:rPr>
        <w:t> </w:t>
      </w:r>
      <w:r>
        <w:rPr>
          <w:sz w:val="20"/>
        </w:rPr>
        <w:t>organización</w:t>
      </w:r>
      <w:r>
        <w:rPr>
          <w:spacing w:val="-6"/>
          <w:sz w:val="20"/>
        </w:rPr>
        <w:t> </w:t>
      </w:r>
      <w:r>
        <w:rPr>
          <w:sz w:val="20"/>
        </w:rPr>
        <w:t>logística</w:t>
      </w:r>
      <w:r>
        <w:rPr>
          <w:spacing w:val="-6"/>
          <w:sz w:val="20"/>
        </w:rPr>
        <w:t> </w:t>
      </w:r>
      <w:r>
        <w:rPr>
          <w:sz w:val="20"/>
        </w:rPr>
        <w:t>y su misión constitucional.</w:t>
      </w:r>
    </w:p>
    <w:p>
      <w:pPr>
        <w:spacing w:line="240" w:lineRule="auto" w:before="5"/>
        <w:rPr>
          <w:sz w:val="18"/>
        </w:rPr>
      </w:pPr>
    </w:p>
    <w:p>
      <w:pPr>
        <w:spacing w:before="0"/>
        <w:ind w:left="1861" w:right="1804" w:firstLine="0"/>
        <w:jc w:val="center"/>
        <w:rPr>
          <w:sz w:val="20"/>
        </w:rPr>
      </w:pPr>
      <w:r>
        <w:rPr>
          <w:sz w:val="20"/>
        </w:rPr>
        <w:t>T I</w:t>
      </w:r>
      <w:r>
        <w:rPr>
          <w:spacing w:val="-2"/>
          <w:sz w:val="20"/>
        </w:rPr>
        <w:t> </w:t>
      </w:r>
      <w:r>
        <w:rPr>
          <w:sz w:val="20"/>
        </w:rPr>
        <w:t>T</w:t>
      </w:r>
      <w:r>
        <w:rPr>
          <w:spacing w:val="1"/>
          <w:sz w:val="20"/>
        </w:rPr>
        <w:t> </w:t>
      </w:r>
      <w:r>
        <w:rPr>
          <w:sz w:val="20"/>
        </w:rPr>
        <w:t>U</w:t>
      </w:r>
      <w:r>
        <w:rPr>
          <w:spacing w:val="-2"/>
          <w:sz w:val="20"/>
        </w:rPr>
        <w:t> </w:t>
      </w:r>
      <w:r>
        <w:rPr>
          <w:sz w:val="20"/>
        </w:rPr>
        <w:t>L</w:t>
      </w:r>
      <w:r>
        <w:rPr>
          <w:spacing w:val="-2"/>
          <w:sz w:val="20"/>
        </w:rPr>
        <w:t> </w:t>
      </w:r>
      <w:r>
        <w:rPr>
          <w:sz w:val="20"/>
        </w:rPr>
        <w:t>O</w:t>
      </w:r>
      <w:r>
        <w:rPr>
          <w:spacing w:val="-2"/>
          <w:sz w:val="20"/>
        </w:rPr>
        <w:t> </w:t>
      </w:r>
      <w:r>
        <w:rPr>
          <w:spacing w:val="-10"/>
          <w:sz w:val="20"/>
        </w:rPr>
        <w:t>I</w:t>
      </w:r>
    </w:p>
    <w:p>
      <w:pPr>
        <w:spacing w:line="240" w:lineRule="auto" w:before="7"/>
        <w:rPr>
          <w:sz w:val="19"/>
        </w:rPr>
      </w:pPr>
    </w:p>
    <w:p>
      <w:pPr>
        <w:spacing w:before="1"/>
        <w:ind w:left="859" w:right="0" w:firstLine="0"/>
        <w:jc w:val="both"/>
        <w:rPr>
          <w:sz w:val="20"/>
        </w:rPr>
      </w:pPr>
      <w:r>
        <w:rPr>
          <w:sz w:val="20"/>
        </w:rPr>
        <w:t>DEL</w:t>
      </w:r>
      <w:r>
        <w:rPr>
          <w:spacing w:val="-8"/>
          <w:sz w:val="20"/>
        </w:rPr>
        <w:t> </w:t>
      </w:r>
      <w:r>
        <w:rPr>
          <w:sz w:val="20"/>
        </w:rPr>
        <w:t>SISTEMA</w:t>
      </w:r>
      <w:r>
        <w:rPr>
          <w:spacing w:val="-9"/>
          <w:sz w:val="20"/>
        </w:rPr>
        <w:t> </w:t>
      </w:r>
      <w:r>
        <w:rPr>
          <w:sz w:val="20"/>
        </w:rPr>
        <w:t>DE</w:t>
      </w:r>
      <w:r>
        <w:rPr>
          <w:spacing w:val="-9"/>
          <w:sz w:val="20"/>
        </w:rPr>
        <w:t> </w:t>
      </w:r>
      <w:r>
        <w:rPr>
          <w:sz w:val="20"/>
        </w:rPr>
        <w:t>SALUD</w:t>
      </w:r>
      <w:r>
        <w:rPr>
          <w:spacing w:val="-7"/>
          <w:sz w:val="20"/>
        </w:rPr>
        <w:t> </w:t>
      </w:r>
      <w:r>
        <w:rPr>
          <w:sz w:val="20"/>
        </w:rPr>
        <w:t>DE</w:t>
      </w:r>
      <w:r>
        <w:rPr>
          <w:spacing w:val="-9"/>
          <w:sz w:val="20"/>
        </w:rPr>
        <w:t> </w:t>
      </w:r>
      <w:r>
        <w:rPr>
          <w:sz w:val="20"/>
        </w:rPr>
        <w:t>LAS</w:t>
      </w:r>
      <w:r>
        <w:rPr>
          <w:spacing w:val="-9"/>
          <w:sz w:val="20"/>
        </w:rPr>
        <w:t> </w:t>
      </w:r>
      <w:r>
        <w:rPr>
          <w:sz w:val="20"/>
        </w:rPr>
        <w:t>FUERZAS</w:t>
      </w:r>
      <w:r>
        <w:rPr>
          <w:spacing w:val="-8"/>
          <w:sz w:val="20"/>
        </w:rPr>
        <w:t> </w:t>
      </w:r>
      <w:r>
        <w:rPr>
          <w:sz w:val="20"/>
        </w:rPr>
        <w:t>MILITARES</w:t>
      </w:r>
      <w:r>
        <w:rPr>
          <w:spacing w:val="-9"/>
          <w:sz w:val="20"/>
        </w:rPr>
        <w:t> </w:t>
      </w:r>
      <w:r>
        <w:rPr>
          <w:sz w:val="20"/>
        </w:rPr>
        <w:t>Y</w:t>
      </w:r>
      <w:r>
        <w:rPr>
          <w:spacing w:val="-11"/>
          <w:sz w:val="20"/>
        </w:rPr>
        <w:t> </w:t>
      </w:r>
      <w:r>
        <w:rPr>
          <w:sz w:val="20"/>
        </w:rPr>
        <w:t>DE</w:t>
      </w:r>
      <w:r>
        <w:rPr>
          <w:spacing w:val="-8"/>
          <w:sz w:val="20"/>
        </w:rPr>
        <w:t> </w:t>
      </w:r>
      <w:r>
        <w:rPr>
          <w:sz w:val="20"/>
        </w:rPr>
        <w:t>LA</w:t>
      </w:r>
      <w:r>
        <w:rPr>
          <w:spacing w:val="-9"/>
          <w:sz w:val="20"/>
        </w:rPr>
        <w:t> </w:t>
      </w:r>
      <w:r>
        <w:rPr>
          <w:sz w:val="20"/>
        </w:rPr>
        <w:t>POLICIA</w:t>
      </w:r>
      <w:r>
        <w:rPr>
          <w:spacing w:val="-9"/>
          <w:sz w:val="20"/>
        </w:rPr>
        <w:t> </w:t>
      </w:r>
      <w:r>
        <w:rPr>
          <w:spacing w:val="-2"/>
          <w:sz w:val="20"/>
        </w:rPr>
        <w:t>NACIONAL</w:t>
      </w:r>
    </w:p>
    <w:p>
      <w:pPr>
        <w:spacing w:line="240" w:lineRule="auto" w:before="7"/>
        <w:rPr>
          <w:sz w:val="19"/>
        </w:rPr>
      </w:pPr>
    </w:p>
    <w:p>
      <w:pPr>
        <w:spacing w:before="0"/>
        <w:ind w:left="1861" w:right="1801" w:firstLine="0"/>
        <w:jc w:val="center"/>
        <w:rPr>
          <w:sz w:val="20"/>
        </w:rPr>
      </w:pPr>
      <w:r>
        <w:rPr>
          <w:sz w:val="20"/>
        </w:rPr>
        <w:t>CAPITULO</w:t>
      </w:r>
      <w:r>
        <w:rPr>
          <w:spacing w:val="-13"/>
          <w:sz w:val="20"/>
        </w:rPr>
        <w:t> </w:t>
      </w:r>
      <w:r>
        <w:rPr>
          <w:spacing w:val="-10"/>
          <w:sz w:val="20"/>
        </w:rPr>
        <w:t>I</w:t>
      </w:r>
    </w:p>
    <w:p>
      <w:pPr>
        <w:spacing w:line="240" w:lineRule="auto" w:before="8"/>
        <w:rPr>
          <w:sz w:val="19"/>
        </w:rPr>
      </w:pPr>
    </w:p>
    <w:p>
      <w:pPr>
        <w:spacing w:before="0"/>
        <w:ind w:left="1861" w:right="1803" w:firstLine="0"/>
        <w:jc w:val="center"/>
        <w:rPr>
          <w:sz w:val="20"/>
        </w:rPr>
      </w:pPr>
      <w:r>
        <w:rPr>
          <w:sz w:val="20"/>
        </w:rPr>
        <w:t>Composición</w:t>
      </w:r>
      <w:r>
        <w:rPr>
          <w:spacing w:val="-9"/>
          <w:sz w:val="20"/>
        </w:rPr>
        <w:t> </w:t>
      </w:r>
      <w:r>
        <w:rPr>
          <w:sz w:val="20"/>
        </w:rPr>
        <w:t>y</w:t>
      </w:r>
      <w:r>
        <w:rPr>
          <w:spacing w:val="-14"/>
          <w:sz w:val="20"/>
        </w:rPr>
        <w:t> </w:t>
      </w:r>
      <w:r>
        <w:rPr>
          <w:spacing w:val="-2"/>
          <w:sz w:val="20"/>
        </w:rPr>
        <w:t>principios</w:t>
      </w:r>
    </w:p>
    <w:p>
      <w:pPr>
        <w:spacing w:line="240" w:lineRule="auto" w:before="7"/>
        <w:rPr>
          <w:sz w:val="19"/>
        </w:rPr>
      </w:pPr>
    </w:p>
    <w:p>
      <w:pPr>
        <w:spacing w:before="0"/>
        <w:ind w:left="859" w:right="792" w:firstLine="0"/>
        <w:jc w:val="both"/>
        <w:rPr>
          <w:sz w:val="20"/>
        </w:rPr>
      </w:pPr>
      <w:r>
        <w:rPr>
          <w:sz w:val="20"/>
        </w:rPr>
        <w:t>Artículo 1º. Composición del sistema. El Sistema de Salud de las Fuerzas Militares y de la Policía Nacional, SSMP, esta constituido por el Ministerio de Defensa Nacional, el Consejo Superior de Salud de las Fuerzas Militares y de la Policía Nacional, el Subsistema de Salud de las Fuerzas Militares, el Subsistema de Salud de la Policía Nacional y los afiliados y beneficiarios del Sistema. El Subsistema de Salud de las Fuerzas Militares lo constituyen el Comando General de las Fuerzas</w:t>
      </w:r>
    </w:p>
    <w:p>
      <w:pPr>
        <w:spacing w:line="240" w:lineRule="auto" w:before="9"/>
        <w:rPr>
          <w:sz w:val="18"/>
        </w:rPr>
      </w:pPr>
    </w:p>
    <w:p>
      <w:pPr>
        <w:spacing w:before="0"/>
        <w:ind w:left="859" w:right="797" w:firstLine="0"/>
        <w:jc w:val="both"/>
        <w:rPr>
          <w:sz w:val="20"/>
        </w:rPr>
      </w:pPr>
      <w:r>
        <w:rPr>
          <w:sz w:val="20"/>
        </w:rPr>
        <w:t>Militares,</w:t>
      </w:r>
      <w:r>
        <w:rPr>
          <w:spacing w:val="-2"/>
          <w:sz w:val="20"/>
        </w:rPr>
        <w:t> </w:t>
      </w:r>
      <w:r>
        <w:rPr>
          <w:sz w:val="20"/>
        </w:rPr>
        <w:t>la</w:t>
      </w:r>
      <w:r>
        <w:rPr>
          <w:spacing w:val="-2"/>
          <w:sz w:val="20"/>
        </w:rPr>
        <w:t> </w:t>
      </w:r>
      <w:r>
        <w:rPr>
          <w:sz w:val="20"/>
        </w:rPr>
        <w:t>Dirección</w:t>
      </w:r>
      <w:r>
        <w:rPr>
          <w:spacing w:val="-2"/>
          <w:sz w:val="20"/>
        </w:rPr>
        <w:t> </w:t>
      </w:r>
      <w:r>
        <w:rPr>
          <w:sz w:val="20"/>
        </w:rPr>
        <w:t>General</w:t>
      </w:r>
      <w:r>
        <w:rPr>
          <w:spacing w:val="-3"/>
          <w:sz w:val="20"/>
        </w:rPr>
        <w:t> </w:t>
      </w:r>
      <w:r>
        <w:rPr>
          <w:sz w:val="20"/>
        </w:rPr>
        <w:t>de</w:t>
      </w:r>
      <w:r>
        <w:rPr>
          <w:spacing w:val="-2"/>
          <w:sz w:val="20"/>
        </w:rPr>
        <w:t> </w:t>
      </w:r>
      <w:r>
        <w:rPr>
          <w:sz w:val="20"/>
        </w:rPr>
        <w:t>Sanidad</w:t>
      </w:r>
      <w:r>
        <w:rPr>
          <w:spacing w:val="-2"/>
          <w:sz w:val="20"/>
        </w:rPr>
        <w:t> </w:t>
      </w:r>
      <w:r>
        <w:rPr>
          <w:sz w:val="20"/>
        </w:rPr>
        <w:t>Militar,</w:t>
      </w:r>
      <w:r>
        <w:rPr>
          <w:spacing w:val="-2"/>
          <w:sz w:val="20"/>
        </w:rPr>
        <w:t> </w:t>
      </w:r>
      <w:r>
        <w:rPr>
          <w:sz w:val="20"/>
        </w:rPr>
        <w:t>el</w:t>
      </w:r>
      <w:r>
        <w:rPr>
          <w:spacing w:val="-3"/>
          <w:sz w:val="20"/>
        </w:rPr>
        <w:t> </w:t>
      </w:r>
      <w:r>
        <w:rPr>
          <w:sz w:val="20"/>
        </w:rPr>
        <w:t>Ejercito</w:t>
      </w:r>
      <w:r>
        <w:rPr>
          <w:spacing w:val="-2"/>
          <w:sz w:val="20"/>
        </w:rPr>
        <w:t> </w:t>
      </w:r>
      <w:r>
        <w:rPr>
          <w:sz w:val="20"/>
        </w:rPr>
        <w:t>Nacional,</w:t>
      </w:r>
      <w:r>
        <w:rPr>
          <w:spacing w:val="-2"/>
          <w:sz w:val="20"/>
        </w:rPr>
        <w:t> </w:t>
      </w:r>
      <w:r>
        <w:rPr>
          <w:sz w:val="20"/>
        </w:rPr>
        <w:t>la</w:t>
      </w:r>
      <w:r>
        <w:rPr>
          <w:spacing w:val="-2"/>
          <w:sz w:val="20"/>
        </w:rPr>
        <w:t> </w:t>
      </w:r>
      <w:r>
        <w:rPr>
          <w:sz w:val="20"/>
        </w:rPr>
        <w:t>Armada</w:t>
      </w:r>
      <w:r>
        <w:rPr>
          <w:spacing w:val="-2"/>
          <w:sz w:val="20"/>
        </w:rPr>
        <w:t> </w:t>
      </w:r>
      <w:r>
        <w:rPr>
          <w:sz w:val="20"/>
        </w:rPr>
        <w:t>Nacional,</w:t>
      </w:r>
      <w:r>
        <w:rPr>
          <w:spacing w:val="-2"/>
          <w:sz w:val="20"/>
        </w:rPr>
        <w:t> </w:t>
      </w:r>
      <w:r>
        <w:rPr>
          <w:sz w:val="20"/>
        </w:rPr>
        <w:t>la Fuerza Aérea y el Hospital Militar Central. El Subsistema de Salud de la Policía Nacional lo constituyen la Policía Nacional y</w:t>
      </w:r>
      <w:r>
        <w:rPr>
          <w:spacing w:val="-2"/>
          <w:sz w:val="20"/>
        </w:rPr>
        <w:t> </w:t>
      </w:r>
      <w:r>
        <w:rPr>
          <w:sz w:val="20"/>
        </w:rPr>
        <w:t>la Dirección de Sanidad de la Policía Nacional.</w:t>
      </w:r>
    </w:p>
    <w:p>
      <w:pPr>
        <w:spacing w:line="240" w:lineRule="auto" w:before="4"/>
        <w:rPr>
          <w:sz w:val="19"/>
        </w:rPr>
      </w:pPr>
    </w:p>
    <w:p>
      <w:pPr>
        <w:spacing w:before="0"/>
        <w:ind w:left="859" w:right="797" w:firstLine="0"/>
        <w:jc w:val="both"/>
        <w:rPr>
          <w:sz w:val="20"/>
        </w:rPr>
      </w:pPr>
      <w:r>
        <w:rPr>
          <w:sz w:val="20"/>
        </w:rPr>
        <w:t>Artículo</w:t>
      </w:r>
      <w:r>
        <w:rPr>
          <w:spacing w:val="-4"/>
          <w:sz w:val="20"/>
        </w:rPr>
        <w:t> </w:t>
      </w:r>
      <w:r>
        <w:rPr>
          <w:sz w:val="20"/>
        </w:rPr>
        <w:t>2º.</w:t>
      </w:r>
      <w:r>
        <w:rPr>
          <w:spacing w:val="-4"/>
          <w:sz w:val="20"/>
        </w:rPr>
        <w:t> </w:t>
      </w:r>
      <w:r>
        <w:rPr>
          <w:sz w:val="20"/>
        </w:rPr>
        <w:t>Objeto.</w:t>
      </w:r>
      <w:r>
        <w:rPr>
          <w:spacing w:val="-4"/>
          <w:sz w:val="20"/>
        </w:rPr>
        <w:t> </w:t>
      </w:r>
      <w:r>
        <w:rPr>
          <w:sz w:val="20"/>
        </w:rPr>
        <w:t>El</w:t>
      </w:r>
      <w:r>
        <w:rPr>
          <w:spacing w:val="-4"/>
          <w:sz w:val="20"/>
        </w:rPr>
        <w:t> </w:t>
      </w:r>
      <w:r>
        <w:rPr>
          <w:sz w:val="20"/>
        </w:rPr>
        <w:t>objeto</w:t>
      </w:r>
      <w:r>
        <w:rPr>
          <w:spacing w:val="-4"/>
          <w:sz w:val="20"/>
        </w:rPr>
        <w:t> </w:t>
      </w:r>
      <w:r>
        <w:rPr>
          <w:sz w:val="20"/>
        </w:rPr>
        <w:t>del</w:t>
      </w:r>
      <w:r>
        <w:rPr>
          <w:spacing w:val="-4"/>
          <w:sz w:val="20"/>
        </w:rPr>
        <w:t> </w:t>
      </w:r>
      <w:r>
        <w:rPr>
          <w:sz w:val="20"/>
        </w:rPr>
        <w:t>SSMP</w:t>
      </w:r>
      <w:r>
        <w:rPr>
          <w:spacing w:val="-4"/>
          <w:sz w:val="20"/>
        </w:rPr>
        <w:t> </w:t>
      </w:r>
      <w:r>
        <w:rPr>
          <w:sz w:val="20"/>
        </w:rPr>
        <w:t>es</w:t>
      </w:r>
      <w:r>
        <w:rPr>
          <w:spacing w:val="-2"/>
          <w:sz w:val="20"/>
        </w:rPr>
        <w:t> </w:t>
      </w:r>
      <w:r>
        <w:rPr>
          <w:sz w:val="20"/>
        </w:rPr>
        <w:t>prestar</w:t>
      </w:r>
      <w:r>
        <w:rPr>
          <w:spacing w:val="-3"/>
          <w:sz w:val="20"/>
        </w:rPr>
        <w:t> </w:t>
      </w:r>
      <w:r>
        <w:rPr>
          <w:sz w:val="20"/>
        </w:rPr>
        <w:t>el</w:t>
      </w:r>
      <w:r>
        <w:rPr>
          <w:spacing w:val="-4"/>
          <w:sz w:val="20"/>
        </w:rPr>
        <w:t> </w:t>
      </w:r>
      <w:r>
        <w:rPr>
          <w:sz w:val="20"/>
        </w:rPr>
        <w:t>servicio</w:t>
      </w:r>
      <w:r>
        <w:rPr>
          <w:spacing w:val="-4"/>
          <w:sz w:val="20"/>
        </w:rPr>
        <w:t> </w:t>
      </w:r>
      <w:r>
        <w:rPr>
          <w:sz w:val="20"/>
        </w:rPr>
        <w:t>integral</w:t>
      </w:r>
      <w:r>
        <w:rPr>
          <w:spacing w:val="-4"/>
          <w:sz w:val="20"/>
        </w:rPr>
        <w:t> </w:t>
      </w:r>
      <w:r>
        <w:rPr>
          <w:sz w:val="20"/>
        </w:rPr>
        <w:t>de</w:t>
      </w:r>
      <w:r>
        <w:rPr>
          <w:spacing w:val="-4"/>
          <w:sz w:val="20"/>
        </w:rPr>
        <w:t> </w:t>
      </w:r>
      <w:r>
        <w:rPr>
          <w:sz w:val="20"/>
        </w:rPr>
        <w:t>salud</w:t>
      </w:r>
      <w:r>
        <w:rPr>
          <w:spacing w:val="-4"/>
          <w:sz w:val="20"/>
        </w:rPr>
        <w:t> </w:t>
      </w:r>
      <w:r>
        <w:rPr>
          <w:sz w:val="20"/>
        </w:rPr>
        <w:t>en</w:t>
      </w:r>
      <w:r>
        <w:rPr>
          <w:spacing w:val="-4"/>
          <w:sz w:val="20"/>
        </w:rPr>
        <w:t> </w:t>
      </w:r>
      <w:r>
        <w:rPr>
          <w:sz w:val="20"/>
        </w:rPr>
        <w:t>las</w:t>
      </w:r>
      <w:r>
        <w:rPr>
          <w:spacing w:val="-2"/>
          <w:sz w:val="20"/>
        </w:rPr>
        <w:t> </w:t>
      </w:r>
      <w:r>
        <w:rPr>
          <w:sz w:val="20"/>
        </w:rPr>
        <w:t>áreas</w:t>
      </w:r>
      <w:r>
        <w:rPr>
          <w:spacing w:val="-2"/>
          <w:sz w:val="20"/>
        </w:rPr>
        <w:t> </w:t>
      </w:r>
      <w:r>
        <w:rPr>
          <w:sz w:val="20"/>
        </w:rPr>
        <w:t>de promoción, prevención, protección, recuperación y rehabilitación del personal afiliado y sus beneficiarios y</w:t>
      </w:r>
      <w:r>
        <w:rPr>
          <w:spacing w:val="-2"/>
          <w:sz w:val="20"/>
        </w:rPr>
        <w:t> </w:t>
      </w:r>
      <w:r>
        <w:rPr>
          <w:sz w:val="20"/>
        </w:rPr>
        <w:t>el servicio de sanidad inherentes a las operaciones militares y</w:t>
      </w:r>
      <w:r>
        <w:rPr>
          <w:spacing w:val="-2"/>
          <w:sz w:val="20"/>
        </w:rPr>
        <w:t> </w:t>
      </w:r>
      <w:r>
        <w:rPr>
          <w:sz w:val="20"/>
        </w:rPr>
        <w:t>policiales.</w:t>
      </w:r>
    </w:p>
    <w:p>
      <w:pPr>
        <w:spacing w:line="240" w:lineRule="auto" w:before="3"/>
        <w:rPr>
          <w:sz w:val="19"/>
        </w:rPr>
      </w:pPr>
    </w:p>
    <w:p>
      <w:pPr>
        <w:spacing w:before="1"/>
        <w:ind w:left="859" w:right="792" w:firstLine="0"/>
        <w:jc w:val="both"/>
        <w:rPr>
          <w:sz w:val="20"/>
        </w:rPr>
      </w:pPr>
      <w:r>
        <w:rPr>
          <w:sz w:val="20"/>
        </w:rPr>
        <w:t>Artículo 3º. Definición. Para los efectos de la presente Ley se define la sanidad como un servicio público esencial de la logística militar y policial, inherente a su organización y funcionamiento,</w:t>
      </w:r>
      <w:r>
        <w:rPr>
          <w:spacing w:val="-4"/>
          <w:sz w:val="20"/>
        </w:rPr>
        <w:t> </w:t>
      </w:r>
      <w:r>
        <w:rPr>
          <w:sz w:val="20"/>
        </w:rPr>
        <w:t>orientada</w:t>
      </w:r>
      <w:r>
        <w:rPr>
          <w:spacing w:val="-4"/>
          <w:sz w:val="20"/>
        </w:rPr>
        <w:t> </w:t>
      </w:r>
      <w:r>
        <w:rPr>
          <w:sz w:val="20"/>
        </w:rPr>
        <w:t>al</w:t>
      </w:r>
      <w:r>
        <w:rPr>
          <w:spacing w:val="-5"/>
          <w:sz w:val="20"/>
        </w:rPr>
        <w:t> </w:t>
      </w:r>
      <w:r>
        <w:rPr>
          <w:sz w:val="20"/>
        </w:rPr>
        <w:t>servicio</w:t>
      </w:r>
      <w:r>
        <w:rPr>
          <w:spacing w:val="-4"/>
          <w:sz w:val="20"/>
        </w:rPr>
        <w:t> </w:t>
      </w:r>
      <w:r>
        <w:rPr>
          <w:sz w:val="20"/>
        </w:rPr>
        <w:t>del</w:t>
      </w:r>
      <w:r>
        <w:rPr>
          <w:spacing w:val="-5"/>
          <w:sz w:val="20"/>
        </w:rPr>
        <w:t> </w:t>
      </w:r>
      <w:r>
        <w:rPr>
          <w:sz w:val="20"/>
        </w:rPr>
        <w:t>personal</w:t>
      </w:r>
      <w:r>
        <w:rPr>
          <w:spacing w:val="-5"/>
          <w:sz w:val="20"/>
        </w:rPr>
        <w:t> </w:t>
      </w:r>
      <w:r>
        <w:rPr>
          <w:sz w:val="20"/>
        </w:rPr>
        <w:t>activo,</w:t>
      </w:r>
      <w:r>
        <w:rPr>
          <w:spacing w:val="-4"/>
          <w:sz w:val="20"/>
        </w:rPr>
        <w:t> </w:t>
      </w:r>
      <w:r>
        <w:rPr>
          <w:sz w:val="20"/>
        </w:rPr>
        <w:t>retirado,</w:t>
      </w:r>
      <w:r>
        <w:rPr>
          <w:spacing w:val="-4"/>
          <w:sz w:val="20"/>
        </w:rPr>
        <w:t> </w:t>
      </w:r>
      <w:r>
        <w:rPr>
          <w:sz w:val="20"/>
        </w:rPr>
        <w:t>pensionado</w:t>
      </w:r>
      <w:r>
        <w:rPr>
          <w:spacing w:val="-4"/>
          <w:sz w:val="20"/>
        </w:rPr>
        <w:t> </w:t>
      </w:r>
      <w:r>
        <w:rPr>
          <w:sz w:val="20"/>
        </w:rPr>
        <w:t>y</w:t>
      </w:r>
      <w:r>
        <w:rPr>
          <w:spacing w:val="-10"/>
          <w:sz w:val="20"/>
        </w:rPr>
        <w:t> </w:t>
      </w:r>
      <w:r>
        <w:rPr>
          <w:sz w:val="20"/>
        </w:rPr>
        <w:t>beneficiarios.</w:t>
      </w:r>
    </w:p>
    <w:p>
      <w:pPr>
        <w:spacing w:line="240" w:lineRule="auto" w:before="3"/>
        <w:rPr>
          <w:sz w:val="19"/>
        </w:rPr>
      </w:pPr>
    </w:p>
    <w:p>
      <w:pPr>
        <w:spacing w:before="0"/>
        <w:ind w:left="859" w:right="792" w:firstLine="0"/>
        <w:jc w:val="both"/>
        <w:rPr>
          <w:sz w:val="20"/>
        </w:rPr>
      </w:pPr>
      <w:r>
        <w:rPr>
          <w:sz w:val="20"/>
        </w:rPr>
        <w:t>Artículo 4º. Principios. Además de los principios generales de ética, equidad, universalidad y eficiencia, serán orientadores de la actividad de los órganos que constituyen el SSMP, los </w:t>
      </w:r>
      <w:r>
        <w:rPr>
          <w:spacing w:val="-2"/>
          <w:sz w:val="20"/>
        </w:rPr>
        <w:t>siguientes:</w:t>
      </w:r>
    </w:p>
    <w:p>
      <w:pPr>
        <w:spacing w:line="240" w:lineRule="auto" w:before="4"/>
        <w:rPr>
          <w:sz w:val="19"/>
        </w:rPr>
      </w:pPr>
    </w:p>
    <w:p>
      <w:pPr>
        <w:pStyle w:val="ListParagraph"/>
        <w:numPr>
          <w:ilvl w:val="0"/>
          <w:numId w:val="74"/>
        </w:numPr>
        <w:tabs>
          <w:tab w:pos="1103" w:val="left" w:leader="none"/>
        </w:tabs>
        <w:spacing w:line="240" w:lineRule="auto" w:before="0" w:after="0"/>
        <w:ind w:left="859" w:right="799" w:firstLine="0"/>
        <w:jc w:val="left"/>
        <w:rPr>
          <w:sz w:val="20"/>
        </w:rPr>
      </w:pPr>
      <w:r>
        <w:rPr>
          <w:sz w:val="20"/>
        </w:rPr>
        <w:t>Racionalidad. El SSMP utilizara los recursos de manera racional a fin de que los servicios sean eficaces, eficientes y equitativos;</w:t>
      </w:r>
    </w:p>
    <w:p>
      <w:pPr>
        <w:spacing w:after="0" w:line="240" w:lineRule="auto"/>
        <w:jc w:val="left"/>
        <w:rPr>
          <w:sz w:val="20"/>
        </w:rPr>
        <w:sectPr>
          <w:headerReference w:type="default" r:id="rId15"/>
          <w:footerReference w:type="default" r:id="rId16"/>
          <w:pgSz w:w="12240" w:h="15840"/>
          <w:pgMar w:header="0" w:footer="0" w:top="1560" w:bottom="280" w:left="580" w:right="1720"/>
        </w:sectPr>
      </w:pPr>
    </w:p>
    <w:p>
      <w:pPr>
        <w:pStyle w:val="ListParagraph"/>
        <w:numPr>
          <w:ilvl w:val="0"/>
          <w:numId w:val="74"/>
        </w:numPr>
        <w:tabs>
          <w:tab w:pos="1105" w:val="left" w:leader="none"/>
        </w:tabs>
        <w:spacing w:line="240" w:lineRule="auto" w:before="53" w:after="0"/>
        <w:ind w:left="859" w:right="797" w:firstLine="0"/>
        <w:jc w:val="both"/>
        <w:rPr>
          <w:sz w:val="20"/>
        </w:rPr>
      </w:pPr>
      <w:r>
        <w:rPr>
          <w:sz w:val="20"/>
        </w:rPr>
        <w:t>Obligatoriedad. Es obligatoria la afiliación de todas las personas enunciadas en el artículo 19 de la presente Ley sin perjuicio de lo dispuesto en el literal a), numeral 7º del mismo </w:t>
      </w:r>
      <w:r>
        <w:rPr>
          <w:spacing w:val="-2"/>
          <w:sz w:val="20"/>
        </w:rPr>
        <w:t>artículo;</w:t>
      </w:r>
    </w:p>
    <w:p>
      <w:pPr>
        <w:spacing w:line="240" w:lineRule="auto" w:before="3"/>
        <w:rPr>
          <w:sz w:val="19"/>
        </w:rPr>
      </w:pPr>
    </w:p>
    <w:p>
      <w:pPr>
        <w:pStyle w:val="ListParagraph"/>
        <w:numPr>
          <w:ilvl w:val="0"/>
          <w:numId w:val="74"/>
        </w:numPr>
        <w:tabs>
          <w:tab w:pos="1105" w:val="left" w:leader="none"/>
        </w:tabs>
        <w:spacing w:line="240" w:lineRule="auto" w:before="0" w:after="0"/>
        <w:ind w:left="859" w:right="792" w:firstLine="0"/>
        <w:jc w:val="both"/>
        <w:rPr>
          <w:sz w:val="20"/>
        </w:rPr>
      </w:pPr>
      <w:r>
        <w:rPr>
          <w:sz w:val="20"/>
        </w:rPr>
        <w:t>Equidad. El SSMP garantizara servicios de salud de igual calidad a todos sus afiliados y beneficiarios, independientemente de su ubicación geográfica, grado o condición de uniformado</w:t>
      </w:r>
      <w:r>
        <w:rPr>
          <w:spacing w:val="-4"/>
          <w:sz w:val="20"/>
        </w:rPr>
        <w:t> </w:t>
      </w:r>
      <w:r>
        <w:rPr>
          <w:sz w:val="20"/>
        </w:rPr>
        <w:t>o</w:t>
      </w:r>
      <w:r>
        <w:rPr>
          <w:spacing w:val="-4"/>
          <w:sz w:val="20"/>
        </w:rPr>
        <w:t> </w:t>
      </w:r>
      <w:r>
        <w:rPr>
          <w:sz w:val="20"/>
        </w:rPr>
        <w:t>no</w:t>
      </w:r>
      <w:r>
        <w:rPr>
          <w:spacing w:val="-4"/>
          <w:sz w:val="20"/>
        </w:rPr>
        <w:t> </w:t>
      </w:r>
      <w:r>
        <w:rPr>
          <w:sz w:val="20"/>
        </w:rPr>
        <w:t>uniformado,</w:t>
      </w:r>
      <w:r>
        <w:rPr>
          <w:spacing w:val="-4"/>
          <w:sz w:val="20"/>
        </w:rPr>
        <w:t> </w:t>
      </w:r>
      <w:r>
        <w:rPr>
          <w:sz w:val="20"/>
        </w:rPr>
        <w:t>activo,</w:t>
      </w:r>
      <w:r>
        <w:rPr>
          <w:spacing w:val="-4"/>
          <w:sz w:val="20"/>
        </w:rPr>
        <w:t> </w:t>
      </w:r>
      <w:r>
        <w:rPr>
          <w:sz w:val="20"/>
        </w:rPr>
        <w:t>retirado</w:t>
      </w:r>
      <w:r>
        <w:rPr>
          <w:spacing w:val="-4"/>
          <w:sz w:val="20"/>
        </w:rPr>
        <w:t> </w:t>
      </w:r>
      <w:r>
        <w:rPr>
          <w:sz w:val="20"/>
        </w:rPr>
        <w:t>o</w:t>
      </w:r>
      <w:r>
        <w:rPr>
          <w:spacing w:val="-4"/>
          <w:sz w:val="20"/>
        </w:rPr>
        <w:t> </w:t>
      </w:r>
      <w:r>
        <w:rPr>
          <w:sz w:val="20"/>
        </w:rPr>
        <w:t>pensionado.</w:t>
      </w:r>
      <w:r>
        <w:rPr>
          <w:spacing w:val="-4"/>
          <w:sz w:val="20"/>
        </w:rPr>
        <w:t> </w:t>
      </w:r>
      <w:r>
        <w:rPr>
          <w:sz w:val="20"/>
        </w:rPr>
        <w:t>Para</w:t>
      </w:r>
      <w:r>
        <w:rPr>
          <w:spacing w:val="-4"/>
          <w:sz w:val="20"/>
        </w:rPr>
        <w:t> </w:t>
      </w:r>
      <w:r>
        <w:rPr>
          <w:sz w:val="20"/>
        </w:rPr>
        <w:t>evitar</w:t>
      </w:r>
      <w:r>
        <w:rPr>
          <w:spacing w:val="-3"/>
          <w:sz w:val="20"/>
        </w:rPr>
        <w:t> </w:t>
      </w:r>
      <w:r>
        <w:rPr>
          <w:sz w:val="20"/>
        </w:rPr>
        <w:t>toda</w:t>
      </w:r>
      <w:r>
        <w:rPr>
          <w:spacing w:val="-6"/>
          <w:sz w:val="20"/>
        </w:rPr>
        <w:t> </w:t>
      </w:r>
      <w:r>
        <w:rPr>
          <w:sz w:val="20"/>
        </w:rPr>
        <w:t>discriminación,</w:t>
      </w:r>
      <w:r>
        <w:rPr>
          <w:spacing w:val="-6"/>
          <w:sz w:val="20"/>
        </w:rPr>
        <w:t> </w:t>
      </w:r>
      <w:r>
        <w:rPr>
          <w:sz w:val="20"/>
        </w:rPr>
        <w:t>el SSMP informara periódicamente a los organismos de control, las actividades realizadas, detallando la ejecución por grados y condiciones de los anteriores usuarios;</w:t>
      </w:r>
    </w:p>
    <w:p>
      <w:pPr>
        <w:spacing w:line="240" w:lineRule="auto" w:before="0"/>
        <w:rPr>
          <w:sz w:val="19"/>
        </w:rPr>
      </w:pPr>
    </w:p>
    <w:p>
      <w:pPr>
        <w:pStyle w:val="ListParagraph"/>
        <w:numPr>
          <w:ilvl w:val="0"/>
          <w:numId w:val="74"/>
        </w:numPr>
        <w:tabs>
          <w:tab w:pos="1165" w:val="left" w:leader="none"/>
        </w:tabs>
        <w:spacing w:line="240" w:lineRule="auto" w:before="0" w:after="0"/>
        <w:ind w:left="859" w:right="792" w:firstLine="0"/>
        <w:jc w:val="both"/>
        <w:rPr>
          <w:sz w:val="20"/>
        </w:rPr>
      </w:pPr>
      <w:r>
        <w:rPr>
          <w:sz w:val="20"/>
        </w:rPr>
        <w:t>Protección integral. El SSMP brindara atención en salud integral a sus afiliados y beneficiarios en sus fases de educación, información y fomento de la salud, así como en los aspectos de prevención, diagnostico, tratamiento, rehabilitación, en los términos y condiciones que se establezcan en el plan de servicios de sanidad militar y policial, y atenderá todas las actividades y suministros que en materia de salud operacional requieran las Fuerzas Militares y</w:t>
      </w:r>
      <w:r>
        <w:rPr>
          <w:spacing w:val="-4"/>
          <w:sz w:val="20"/>
        </w:rPr>
        <w:t> </w:t>
      </w:r>
      <w:r>
        <w:rPr>
          <w:sz w:val="20"/>
        </w:rPr>
        <w:t>la Policía Nacional para el</w:t>
      </w:r>
      <w:r>
        <w:rPr>
          <w:spacing w:val="-1"/>
          <w:sz w:val="20"/>
        </w:rPr>
        <w:t> </w:t>
      </w:r>
      <w:r>
        <w:rPr>
          <w:sz w:val="20"/>
        </w:rPr>
        <w:t>cumplimiento de su misión. En el</w:t>
      </w:r>
      <w:r>
        <w:rPr>
          <w:spacing w:val="-1"/>
          <w:sz w:val="20"/>
        </w:rPr>
        <w:t> </w:t>
      </w:r>
      <w:r>
        <w:rPr>
          <w:sz w:val="20"/>
        </w:rPr>
        <w:t>SSMP</w:t>
      </w:r>
      <w:r>
        <w:rPr>
          <w:spacing w:val="-1"/>
          <w:sz w:val="20"/>
        </w:rPr>
        <w:t> </w:t>
      </w:r>
      <w:r>
        <w:rPr>
          <w:sz w:val="20"/>
        </w:rPr>
        <w:t>no existirán</w:t>
      </w:r>
      <w:r>
        <w:rPr>
          <w:spacing w:val="-1"/>
          <w:sz w:val="20"/>
        </w:rPr>
        <w:t> </w:t>
      </w:r>
      <w:r>
        <w:rPr>
          <w:sz w:val="20"/>
        </w:rPr>
        <w:t>restricciones a</w:t>
      </w:r>
      <w:r>
        <w:rPr>
          <w:spacing w:val="-1"/>
          <w:sz w:val="20"/>
        </w:rPr>
        <w:t> </w:t>
      </w:r>
      <w:r>
        <w:rPr>
          <w:sz w:val="20"/>
        </w:rPr>
        <w:t>los servicios prestados a</w:t>
      </w:r>
      <w:r>
        <w:rPr>
          <w:spacing w:val="-1"/>
          <w:sz w:val="20"/>
        </w:rPr>
        <w:t> </w:t>
      </w:r>
      <w:r>
        <w:rPr>
          <w:sz w:val="20"/>
        </w:rPr>
        <w:t>los afiliados y</w:t>
      </w:r>
      <w:r>
        <w:rPr>
          <w:spacing w:val="-7"/>
          <w:sz w:val="20"/>
        </w:rPr>
        <w:t> </w:t>
      </w:r>
      <w:r>
        <w:rPr>
          <w:sz w:val="20"/>
        </w:rPr>
        <w:t>beneficiarios por concepto</w:t>
      </w:r>
      <w:r>
        <w:rPr>
          <w:spacing w:val="-4"/>
          <w:sz w:val="20"/>
        </w:rPr>
        <w:t> </w:t>
      </w:r>
      <w:r>
        <w:rPr>
          <w:sz w:val="20"/>
        </w:rPr>
        <w:t>de </w:t>
      </w:r>
      <w:r>
        <w:rPr>
          <w:spacing w:val="-2"/>
          <w:sz w:val="20"/>
        </w:rPr>
        <w:t>preexistencias;</w:t>
      </w:r>
    </w:p>
    <w:p>
      <w:pPr>
        <w:spacing w:line="240" w:lineRule="auto" w:before="5"/>
        <w:rPr>
          <w:sz w:val="18"/>
        </w:rPr>
      </w:pPr>
    </w:p>
    <w:p>
      <w:pPr>
        <w:pStyle w:val="ListParagraph"/>
        <w:numPr>
          <w:ilvl w:val="0"/>
          <w:numId w:val="74"/>
        </w:numPr>
        <w:tabs>
          <w:tab w:pos="1136" w:val="left" w:leader="none"/>
        </w:tabs>
        <w:spacing w:line="240" w:lineRule="auto" w:before="0" w:after="0"/>
        <w:ind w:left="859" w:right="797" w:firstLine="0"/>
        <w:jc w:val="both"/>
        <w:rPr>
          <w:sz w:val="20"/>
        </w:rPr>
      </w:pPr>
      <w:r>
        <w:rPr>
          <w:sz w:val="20"/>
        </w:rPr>
        <w:t>Autonomía. El SSMP es autónomo y se regirá exclusivamente de conformidad con lo establecido en la presente Ley;</w:t>
      </w:r>
    </w:p>
    <w:p>
      <w:pPr>
        <w:spacing w:line="240" w:lineRule="auto" w:before="6"/>
        <w:rPr>
          <w:sz w:val="19"/>
        </w:rPr>
      </w:pPr>
    </w:p>
    <w:p>
      <w:pPr>
        <w:pStyle w:val="ListParagraph"/>
        <w:numPr>
          <w:ilvl w:val="0"/>
          <w:numId w:val="74"/>
        </w:numPr>
        <w:tabs>
          <w:tab w:pos="1043" w:val="left" w:leader="none"/>
        </w:tabs>
        <w:spacing w:line="240" w:lineRule="auto" w:before="0" w:after="0"/>
        <w:ind w:left="859" w:right="792" w:firstLine="0"/>
        <w:jc w:val="both"/>
        <w:rPr>
          <w:sz w:val="20"/>
        </w:rPr>
      </w:pPr>
      <w:r>
        <w:rPr>
          <w:sz w:val="20"/>
        </w:rPr>
        <w:t>Descentralización</w:t>
      </w:r>
      <w:r>
        <w:rPr>
          <w:spacing w:val="-8"/>
          <w:sz w:val="20"/>
        </w:rPr>
        <w:t> </w:t>
      </w:r>
      <w:r>
        <w:rPr>
          <w:sz w:val="20"/>
        </w:rPr>
        <w:t>y</w:t>
      </w:r>
      <w:r>
        <w:rPr>
          <w:spacing w:val="-13"/>
          <w:sz w:val="20"/>
        </w:rPr>
        <w:t> </w:t>
      </w:r>
      <w:r>
        <w:rPr>
          <w:sz w:val="20"/>
        </w:rPr>
        <w:t>desconcentración.</w:t>
      </w:r>
      <w:r>
        <w:rPr>
          <w:spacing w:val="-8"/>
          <w:sz w:val="20"/>
        </w:rPr>
        <w:t> </w:t>
      </w:r>
      <w:r>
        <w:rPr>
          <w:sz w:val="20"/>
        </w:rPr>
        <w:t>El</w:t>
      </w:r>
      <w:r>
        <w:rPr>
          <w:spacing w:val="-9"/>
          <w:sz w:val="20"/>
        </w:rPr>
        <w:t> </w:t>
      </w:r>
      <w:r>
        <w:rPr>
          <w:sz w:val="20"/>
        </w:rPr>
        <w:t>SSMP</w:t>
      </w:r>
      <w:r>
        <w:rPr>
          <w:spacing w:val="-9"/>
          <w:sz w:val="20"/>
        </w:rPr>
        <w:t> </w:t>
      </w:r>
      <w:r>
        <w:rPr>
          <w:sz w:val="20"/>
        </w:rPr>
        <w:t>se</w:t>
      </w:r>
      <w:r>
        <w:rPr>
          <w:spacing w:val="-8"/>
          <w:sz w:val="20"/>
        </w:rPr>
        <w:t> </w:t>
      </w:r>
      <w:r>
        <w:rPr>
          <w:sz w:val="20"/>
        </w:rPr>
        <w:t>administrará</w:t>
      </w:r>
      <w:r>
        <w:rPr>
          <w:spacing w:val="-8"/>
          <w:sz w:val="20"/>
        </w:rPr>
        <w:t> </w:t>
      </w:r>
      <w:r>
        <w:rPr>
          <w:sz w:val="20"/>
        </w:rPr>
        <w:t>en</w:t>
      </w:r>
      <w:r>
        <w:rPr>
          <w:spacing w:val="-8"/>
          <w:sz w:val="20"/>
        </w:rPr>
        <w:t> </w:t>
      </w:r>
      <w:r>
        <w:rPr>
          <w:sz w:val="20"/>
        </w:rPr>
        <w:t>forma</w:t>
      </w:r>
      <w:r>
        <w:rPr>
          <w:spacing w:val="-8"/>
          <w:sz w:val="20"/>
        </w:rPr>
        <w:t> </w:t>
      </w:r>
      <w:r>
        <w:rPr>
          <w:sz w:val="20"/>
        </w:rPr>
        <w:t>descentralizada</w:t>
      </w:r>
      <w:r>
        <w:rPr>
          <w:spacing w:val="-8"/>
          <w:sz w:val="20"/>
        </w:rPr>
        <w:t> </w:t>
      </w:r>
      <w:r>
        <w:rPr>
          <w:sz w:val="20"/>
        </w:rPr>
        <w:t>y desconcentrada en las Fuerzas Militares y</w:t>
      </w:r>
      <w:r>
        <w:rPr>
          <w:spacing w:val="-2"/>
          <w:sz w:val="20"/>
        </w:rPr>
        <w:t> </w:t>
      </w:r>
      <w:r>
        <w:rPr>
          <w:sz w:val="20"/>
        </w:rPr>
        <w:t>en la Policía Nacional con sujeción a las políticas, reglas, directrices y orientaciones trazadas por el Consejo Superior de Salud de las Fuerzas Militares y de la Policía Nacional;</w:t>
      </w:r>
    </w:p>
    <w:p>
      <w:pPr>
        <w:spacing w:line="240" w:lineRule="auto" w:before="1"/>
        <w:rPr>
          <w:sz w:val="19"/>
        </w:rPr>
      </w:pPr>
    </w:p>
    <w:p>
      <w:pPr>
        <w:pStyle w:val="ListParagraph"/>
        <w:numPr>
          <w:ilvl w:val="0"/>
          <w:numId w:val="74"/>
        </w:numPr>
        <w:tabs>
          <w:tab w:pos="1132" w:val="left" w:leader="none"/>
        </w:tabs>
        <w:spacing w:line="240" w:lineRule="auto" w:before="0" w:after="0"/>
        <w:ind w:left="859" w:right="797" w:firstLine="0"/>
        <w:jc w:val="both"/>
        <w:rPr>
          <w:sz w:val="20"/>
        </w:rPr>
      </w:pPr>
      <w:r>
        <w:rPr>
          <w:sz w:val="20"/>
        </w:rPr>
        <w:t>Unidad. El SSMP tendrá unidad de gestión, de tal forma que aunque la prestación de servicios que realice en forma desconcentrada o contratada, siempre exista unidad de dirección y políticas así como la debida coordinación entre los subsistemas y entre las entidades y unidades de cada uno de ellos;</w:t>
      </w:r>
    </w:p>
    <w:p>
      <w:pPr>
        <w:spacing w:line="240" w:lineRule="auto" w:before="2"/>
        <w:rPr>
          <w:sz w:val="19"/>
        </w:rPr>
      </w:pPr>
    </w:p>
    <w:p>
      <w:pPr>
        <w:pStyle w:val="ListParagraph"/>
        <w:numPr>
          <w:ilvl w:val="0"/>
          <w:numId w:val="74"/>
        </w:numPr>
        <w:tabs>
          <w:tab w:pos="1201" w:val="left" w:leader="none"/>
        </w:tabs>
        <w:spacing w:line="240" w:lineRule="auto" w:before="0" w:after="0"/>
        <w:ind w:left="859" w:right="797" w:firstLine="0"/>
        <w:jc w:val="both"/>
        <w:rPr>
          <w:sz w:val="20"/>
        </w:rPr>
      </w:pPr>
      <w:r>
        <w:rPr>
          <w:sz w:val="20"/>
        </w:rPr>
        <w:t>Integración funcional. Las entidades que presten servicios de salud concurrirán armónicamente a la prestación de los mismos mediante la integración en sus funciones, acciones y recursos, de acuerdo con la regulación que para el efecto adopte el Consejo Superior de Salud de las Fuerzas Militares y de la Policía Nacional;</w:t>
      </w:r>
    </w:p>
    <w:p>
      <w:pPr>
        <w:spacing w:line="240" w:lineRule="auto" w:before="1"/>
        <w:rPr>
          <w:sz w:val="19"/>
        </w:rPr>
      </w:pPr>
    </w:p>
    <w:p>
      <w:pPr>
        <w:pStyle w:val="ListParagraph"/>
        <w:numPr>
          <w:ilvl w:val="0"/>
          <w:numId w:val="74"/>
        </w:numPr>
        <w:tabs>
          <w:tab w:pos="1038" w:val="left" w:leader="none"/>
        </w:tabs>
        <w:spacing w:line="240" w:lineRule="auto" w:before="1" w:after="0"/>
        <w:ind w:left="859" w:right="796" w:firstLine="0"/>
        <w:jc w:val="both"/>
        <w:rPr>
          <w:sz w:val="20"/>
        </w:rPr>
      </w:pPr>
      <w:r>
        <w:rPr>
          <w:sz w:val="20"/>
        </w:rPr>
        <w:t>Independencia de los recursos. Los recursos que reciban las Fuerzas Militares y la Policía Nacional</w:t>
      </w:r>
      <w:r>
        <w:rPr>
          <w:spacing w:val="-5"/>
          <w:sz w:val="20"/>
        </w:rPr>
        <w:t> </w:t>
      </w:r>
      <w:r>
        <w:rPr>
          <w:sz w:val="20"/>
        </w:rPr>
        <w:t>para</w:t>
      </w:r>
      <w:r>
        <w:rPr>
          <w:spacing w:val="-5"/>
          <w:sz w:val="20"/>
        </w:rPr>
        <w:t> </w:t>
      </w:r>
      <w:r>
        <w:rPr>
          <w:sz w:val="20"/>
        </w:rPr>
        <w:t>la</w:t>
      </w:r>
      <w:r>
        <w:rPr>
          <w:spacing w:val="-5"/>
          <w:sz w:val="20"/>
        </w:rPr>
        <w:t> </w:t>
      </w:r>
      <w:r>
        <w:rPr>
          <w:sz w:val="20"/>
        </w:rPr>
        <w:t>salud,</w:t>
      </w:r>
      <w:r>
        <w:rPr>
          <w:spacing w:val="-5"/>
          <w:sz w:val="20"/>
        </w:rPr>
        <w:t> </w:t>
      </w:r>
      <w:r>
        <w:rPr>
          <w:sz w:val="20"/>
        </w:rPr>
        <w:t>deberán</w:t>
      </w:r>
      <w:r>
        <w:rPr>
          <w:spacing w:val="-5"/>
          <w:sz w:val="20"/>
        </w:rPr>
        <w:t> </w:t>
      </w:r>
      <w:r>
        <w:rPr>
          <w:sz w:val="20"/>
        </w:rPr>
        <w:t>manejarse</w:t>
      </w:r>
      <w:r>
        <w:rPr>
          <w:spacing w:val="-5"/>
          <w:sz w:val="20"/>
        </w:rPr>
        <w:t> </w:t>
      </w:r>
      <w:r>
        <w:rPr>
          <w:sz w:val="20"/>
        </w:rPr>
        <w:t>en</w:t>
      </w:r>
      <w:r>
        <w:rPr>
          <w:spacing w:val="-5"/>
          <w:sz w:val="20"/>
        </w:rPr>
        <w:t> </w:t>
      </w:r>
      <w:r>
        <w:rPr>
          <w:sz w:val="20"/>
        </w:rPr>
        <w:t>fondos</w:t>
      </w:r>
      <w:r>
        <w:rPr>
          <w:spacing w:val="-3"/>
          <w:sz w:val="20"/>
        </w:rPr>
        <w:t> </w:t>
      </w:r>
      <w:r>
        <w:rPr>
          <w:sz w:val="20"/>
        </w:rPr>
        <w:t>cuenta</w:t>
      </w:r>
      <w:r>
        <w:rPr>
          <w:spacing w:val="-5"/>
          <w:sz w:val="20"/>
        </w:rPr>
        <w:t> </w:t>
      </w:r>
      <w:r>
        <w:rPr>
          <w:sz w:val="20"/>
        </w:rPr>
        <w:t>separados</w:t>
      </w:r>
      <w:r>
        <w:rPr>
          <w:spacing w:val="-3"/>
          <w:sz w:val="20"/>
        </w:rPr>
        <w:t> </w:t>
      </w:r>
      <w:r>
        <w:rPr>
          <w:sz w:val="20"/>
        </w:rPr>
        <w:t>e</w:t>
      </w:r>
      <w:r>
        <w:rPr>
          <w:spacing w:val="-5"/>
          <w:sz w:val="20"/>
        </w:rPr>
        <w:t> </w:t>
      </w:r>
      <w:r>
        <w:rPr>
          <w:sz w:val="20"/>
        </w:rPr>
        <w:t>independientes</w:t>
      </w:r>
      <w:r>
        <w:rPr>
          <w:spacing w:val="-6"/>
          <w:sz w:val="20"/>
        </w:rPr>
        <w:t> </w:t>
      </w:r>
      <w:r>
        <w:rPr>
          <w:sz w:val="20"/>
        </w:rPr>
        <w:t>del resto de su presupuesto y</w:t>
      </w:r>
      <w:r>
        <w:rPr>
          <w:spacing w:val="-1"/>
          <w:sz w:val="20"/>
        </w:rPr>
        <w:t> </w:t>
      </w:r>
      <w:r>
        <w:rPr>
          <w:sz w:val="20"/>
        </w:rPr>
        <w:t>solo podrán destinarse a la ejecución de dichas funciones;</w:t>
      </w:r>
    </w:p>
    <w:p>
      <w:pPr>
        <w:spacing w:line="240" w:lineRule="auto" w:before="3"/>
        <w:rPr>
          <w:sz w:val="19"/>
        </w:rPr>
      </w:pPr>
    </w:p>
    <w:p>
      <w:pPr>
        <w:pStyle w:val="ListParagraph"/>
        <w:numPr>
          <w:ilvl w:val="0"/>
          <w:numId w:val="74"/>
        </w:numPr>
        <w:tabs>
          <w:tab w:pos="1033" w:val="left" w:leader="none"/>
        </w:tabs>
        <w:spacing w:line="240" w:lineRule="auto" w:before="0" w:after="0"/>
        <w:ind w:left="859" w:right="792" w:firstLine="0"/>
        <w:jc w:val="both"/>
        <w:rPr>
          <w:sz w:val="20"/>
        </w:rPr>
      </w:pPr>
      <w:r>
        <w:rPr>
          <w:sz w:val="20"/>
        </w:rPr>
        <w:t>Atención</w:t>
      </w:r>
      <w:r>
        <w:rPr>
          <w:spacing w:val="-4"/>
          <w:sz w:val="20"/>
        </w:rPr>
        <w:t> </w:t>
      </w:r>
      <w:r>
        <w:rPr>
          <w:sz w:val="20"/>
        </w:rPr>
        <w:t>equitativa</w:t>
      </w:r>
      <w:r>
        <w:rPr>
          <w:spacing w:val="-4"/>
          <w:sz w:val="20"/>
        </w:rPr>
        <w:t> </w:t>
      </w:r>
      <w:r>
        <w:rPr>
          <w:sz w:val="20"/>
        </w:rPr>
        <w:t>y</w:t>
      </w:r>
      <w:r>
        <w:rPr>
          <w:spacing w:val="-9"/>
          <w:sz w:val="20"/>
        </w:rPr>
        <w:t> </w:t>
      </w:r>
      <w:r>
        <w:rPr>
          <w:sz w:val="20"/>
        </w:rPr>
        <w:t>preferencial.</w:t>
      </w:r>
      <w:r>
        <w:rPr>
          <w:spacing w:val="-6"/>
          <w:sz w:val="20"/>
        </w:rPr>
        <w:t> </w:t>
      </w:r>
      <w:r>
        <w:rPr>
          <w:sz w:val="20"/>
        </w:rPr>
        <w:t>Todos</w:t>
      </w:r>
      <w:r>
        <w:rPr>
          <w:spacing w:val="-5"/>
          <w:sz w:val="20"/>
        </w:rPr>
        <w:t> </w:t>
      </w:r>
      <w:r>
        <w:rPr>
          <w:sz w:val="20"/>
        </w:rPr>
        <w:t>los</w:t>
      </w:r>
      <w:r>
        <w:rPr>
          <w:spacing w:val="-5"/>
          <w:sz w:val="20"/>
        </w:rPr>
        <w:t> </w:t>
      </w:r>
      <w:r>
        <w:rPr>
          <w:sz w:val="20"/>
        </w:rPr>
        <w:t>niveles</w:t>
      </w:r>
      <w:r>
        <w:rPr>
          <w:spacing w:val="-5"/>
          <w:sz w:val="20"/>
        </w:rPr>
        <w:t> </w:t>
      </w:r>
      <w:r>
        <w:rPr>
          <w:sz w:val="20"/>
        </w:rPr>
        <w:t>del</w:t>
      </w:r>
      <w:r>
        <w:rPr>
          <w:spacing w:val="-6"/>
          <w:sz w:val="20"/>
        </w:rPr>
        <w:t> </w:t>
      </w:r>
      <w:r>
        <w:rPr>
          <w:sz w:val="20"/>
        </w:rPr>
        <w:t>SSMP</w:t>
      </w:r>
      <w:r>
        <w:rPr>
          <w:spacing w:val="-6"/>
          <w:sz w:val="20"/>
        </w:rPr>
        <w:t> </w:t>
      </w:r>
      <w:r>
        <w:rPr>
          <w:sz w:val="20"/>
        </w:rPr>
        <w:t>deberán</w:t>
      </w:r>
      <w:r>
        <w:rPr>
          <w:spacing w:val="-7"/>
          <w:sz w:val="20"/>
        </w:rPr>
        <w:t> </w:t>
      </w:r>
      <w:r>
        <w:rPr>
          <w:sz w:val="20"/>
        </w:rPr>
        <w:t>atender</w:t>
      </w:r>
      <w:r>
        <w:rPr>
          <w:spacing w:val="-6"/>
          <w:sz w:val="20"/>
        </w:rPr>
        <w:t> </w:t>
      </w:r>
      <w:r>
        <w:rPr>
          <w:sz w:val="20"/>
        </w:rPr>
        <w:t>equitativa</w:t>
      </w:r>
      <w:r>
        <w:rPr>
          <w:spacing w:val="-6"/>
          <w:sz w:val="20"/>
        </w:rPr>
        <w:t> </w:t>
      </w:r>
      <w:r>
        <w:rPr>
          <w:sz w:val="20"/>
        </w:rPr>
        <w:t>y prioritariamente</w:t>
      </w:r>
      <w:r>
        <w:rPr>
          <w:spacing w:val="-1"/>
          <w:sz w:val="20"/>
        </w:rPr>
        <w:t> </w:t>
      </w:r>
      <w:r>
        <w:rPr>
          <w:sz w:val="20"/>
        </w:rPr>
        <w:t>a</w:t>
      </w:r>
      <w:r>
        <w:rPr>
          <w:spacing w:val="-2"/>
          <w:sz w:val="20"/>
        </w:rPr>
        <w:t> </w:t>
      </w:r>
      <w:r>
        <w:rPr>
          <w:sz w:val="20"/>
        </w:rPr>
        <w:t>los</w:t>
      </w:r>
      <w:r>
        <w:rPr>
          <w:spacing w:val="-1"/>
          <w:sz w:val="20"/>
        </w:rPr>
        <w:t> </w:t>
      </w:r>
      <w:r>
        <w:rPr>
          <w:sz w:val="20"/>
        </w:rPr>
        <w:t>afiliados</w:t>
      </w:r>
      <w:r>
        <w:rPr>
          <w:spacing w:val="-1"/>
          <w:sz w:val="20"/>
        </w:rPr>
        <w:t> </w:t>
      </w:r>
      <w:r>
        <w:rPr>
          <w:sz w:val="20"/>
        </w:rPr>
        <w:t>y</w:t>
      </w:r>
      <w:r>
        <w:rPr>
          <w:spacing w:val="-7"/>
          <w:sz w:val="20"/>
        </w:rPr>
        <w:t> </w:t>
      </w:r>
      <w:r>
        <w:rPr>
          <w:sz w:val="20"/>
        </w:rPr>
        <w:t>beneficiarios</w:t>
      </w:r>
      <w:r>
        <w:rPr>
          <w:spacing w:val="-1"/>
          <w:sz w:val="20"/>
        </w:rPr>
        <w:t> </w:t>
      </w:r>
      <w:r>
        <w:rPr>
          <w:sz w:val="20"/>
        </w:rPr>
        <w:t>del</w:t>
      </w:r>
      <w:r>
        <w:rPr>
          <w:spacing w:val="-2"/>
          <w:sz w:val="20"/>
        </w:rPr>
        <w:t> </w:t>
      </w:r>
      <w:r>
        <w:rPr>
          <w:sz w:val="20"/>
        </w:rPr>
        <w:t>mismo.</w:t>
      </w:r>
      <w:r>
        <w:rPr>
          <w:spacing w:val="-1"/>
          <w:sz w:val="20"/>
        </w:rPr>
        <w:t> </w:t>
      </w:r>
      <w:r>
        <w:rPr>
          <w:sz w:val="20"/>
        </w:rPr>
        <w:t>Por</w:t>
      </w:r>
      <w:r>
        <w:rPr>
          <w:spacing w:val="-3"/>
          <w:sz w:val="20"/>
        </w:rPr>
        <w:t> </w:t>
      </w:r>
      <w:r>
        <w:rPr>
          <w:sz w:val="20"/>
        </w:rPr>
        <w:t>consiguiente,</w:t>
      </w:r>
      <w:r>
        <w:rPr>
          <w:spacing w:val="-4"/>
          <w:sz w:val="20"/>
        </w:rPr>
        <w:t> </w:t>
      </w:r>
      <w:r>
        <w:rPr>
          <w:sz w:val="20"/>
        </w:rPr>
        <w:t>solamente</w:t>
      </w:r>
      <w:r>
        <w:rPr>
          <w:spacing w:val="-4"/>
          <w:sz w:val="20"/>
        </w:rPr>
        <w:t> </w:t>
      </w:r>
      <w:r>
        <w:rPr>
          <w:sz w:val="20"/>
        </w:rPr>
        <w:t>podrán ofrecer servicios a terceros o a entidades promotoras de salud, una vez hayan sido satisfechas debidamente</w:t>
      </w:r>
      <w:r>
        <w:rPr>
          <w:spacing w:val="-3"/>
          <w:sz w:val="20"/>
        </w:rPr>
        <w:t> </w:t>
      </w:r>
      <w:r>
        <w:rPr>
          <w:sz w:val="20"/>
        </w:rPr>
        <w:t>las</w:t>
      </w:r>
      <w:r>
        <w:rPr>
          <w:spacing w:val="-2"/>
          <w:sz w:val="20"/>
        </w:rPr>
        <w:t> </w:t>
      </w:r>
      <w:r>
        <w:rPr>
          <w:sz w:val="20"/>
        </w:rPr>
        <w:t>necesidades</w:t>
      </w:r>
      <w:r>
        <w:rPr>
          <w:spacing w:val="-2"/>
          <w:sz w:val="20"/>
        </w:rPr>
        <w:t> </w:t>
      </w:r>
      <w:r>
        <w:rPr>
          <w:sz w:val="20"/>
        </w:rPr>
        <w:t>de</w:t>
      </w:r>
      <w:r>
        <w:rPr>
          <w:spacing w:val="-3"/>
          <w:sz w:val="20"/>
        </w:rPr>
        <w:t> </w:t>
      </w:r>
      <w:r>
        <w:rPr>
          <w:sz w:val="20"/>
        </w:rPr>
        <w:t>tales</w:t>
      </w:r>
      <w:r>
        <w:rPr>
          <w:spacing w:val="-2"/>
          <w:sz w:val="20"/>
        </w:rPr>
        <w:t> </w:t>
      </w:r>
      <w:r>
        <w:rPr>
          <w:sz w:val="20"/>
        </w:rPr>
        <w:t>usuarios</w:t>
      </w:r>
      <w:r>
        <w:rPr>
          <w:spacing w:val="-2"/>
          <w:sz w:val="20"/>
        </w:rPr>
        <w:t> </w:t>
      </w:r>
      <w:r>
        <w:rPr>
          <w:sz w:val="20"/>
        </w:rPr>
        <w:t>y</w:t>
      </w:r>
      <w:r>
        <w:rPr>
          <w:spacing w:val="-8"/>
          <w:sz w:val="20"/>
        </w:rPr>
        <w:t> </w:t>
      </w:r>
      <w:r>
        <w:rPr>
          <w:sz w:val="20"/>
        </w:rPr>
        <w:t>previa</w:t>
      </w:r>
      <w:r>
        <w:rPr>
          <w:spacing w:val="-3"/>
          <w:sz w:val="20"/>
        </w:rPr>
        <w:t> </w:t>
      </w:r>
      <w:r>
        <w:rPr>
          <w:sz w:val="20"/>
        </w:rPr>
        <w:t>autorización</w:t>
      </w:r>
      <w:r>
        <w:rPr>
          <w:spacing w:val="-3"/>
          <w:sz w:val="20"/>
        </w:rPr>
        <w:t> </w:t>
      </w:r>
      <w:r>
        <w:rPr>
          <w:sz w:val="20"/>
        </w:rPr>
        <w:t>del</w:t>
      </w:r>
      <w:r>
        <w:rPr>
          <w:spacing w:val="-4"/>
          <w:sz w:val="20"/>
        </w:rPr>
        <w:t> </w:t>
      </w:r>
      <w:r>
        <w:rPr>
          <w:sz w:val="20"/>
        </w:rPr>
        <w:t>Consejo Superior de Salud de las Fuerzas Militares y de la policía Nacional.</w:t>
      </w:r>
    </w:p>
    <w:p>
      <w:pPr>
        <w:spacing w:line="240" w:lineRule="auto" w:before="0"/>
        <w:rPr>
          <w:sz w:val="19"/>
        </w:rPr>
      </w:pPr>
    </w:p>
    <w:p>
      <w:pPr>
        <w:spacing w:before="0"/>
        <w:ind w:left="1861" w:right="1804" w:firstLine="0"/>
        <w:jc w:val="center"/>
        <w:rPr>
          <w:sz w:val="20"/>
        </w:rPr>
      </w:pPr>
      <w:r>
        <w:rPr>
          <w:sz w:val="20"/>
        </w:rPr>
        <w:t>CAPITULO</w:t>
      </w:r>
      <w:r>
        <w:rPr>
          <w:spacing w:val="-13"/>
          <w:sz w:val="20"/>
        </w:rPr>
        <w:t> </w:t>
      </w:r>
      <w:r>
        <w:rPr>
          <w:spacing w:val="-5"/>
          <w:sz w:val="20"/>
        </w:rPr>
        <w:t>II</w:t>
      </w:r>
    </w:p>
    <w:p>
      <w:pPr>
        <w:spacing w:line="240" w:lineRule="auto" w:before="7"/>
        <w:rPr>
          <w:sz w:val="19"/>
        </w:rPr>
      </w:pPr>
    </w:p>
    <w:p>
      <w:pPr>
        <w:spacing w:before="0"/>
        <w:ind w:left="922" w:right="865" w:firstLine="0"/>
        <w:jc w:val="center"/>
        <w:rPr>
          <w:sz w:val="20"/>
        </w:rPr>
      </w:pPr>
      <w:r>
        <w:rPr>
          <w:sz w:val="20"/>
        </w:rPr>
        <w:t>Autoridades</w:t>
      </w:r>
      <w:r>
        <w:rPr>
          <w:spacing w:val="-12"/>
          <w:sz w:val="20"/>
        </w:rPr>
        <w:t> </w:t>
      </w:r>
      <w:r>
        <w:rPr>
          <w:sz w:val="20"/>
        </w:rPr>
        <w:t>y</w:t>
      </w:r>
      <w:r>
        <w:rPr>
          <w:spacing w:val="-14"/>
          <w:sz w:val="20"/>
        </w:rPr>
        <w:t> </w:t>
      </w:r>
      <w:r>
        <w:rPr>
          <w:sz w:val="20"/>
        </w:rPr>
        <w:t>órganos</w:t>
      </w:r>
      <w:r>
        <w:rPr>
          <w:spacing w:val="-9"/>
          <w:sz w:val="20"/>
        </w:rPr>
        <w:t> </w:t>
      </w:r>
      <w:r>
        <w:rPr>
          <w:sz w:val="20"/>
        </w:rPr>
        <w:t>encargados</w:t>
      </w:r>
      <w:r>
        <w:rPr>
          <w:spacing w:val="-10"/>
          <w:sz w:val="20"/>
        </w:rPr>
        <w:t> </w:t>
      </w:r>
      <w:r>
        <w:rPr>
          <w:sz w:val="20"/>
        </w:rPr>
        <w:t>de</w:t>
      </w:r>
      <w:r>
        <w:rPr>
          <w:spacing w:val="-10"/>
          <w:sz w:val="20"/>
        </w:rPr>
        <w:t> </w:t>
      </w:r>
      <w:r>
        <w:rPr>
          <w:sz w:val="20"/>
        </w:rPr>
        <w:t>la</w:t>
      </w:r>
      <w:r>
        <w:rPr>
          <w:spacing w:val="-11"/>
          <w:sz w:val="20"/>
        </w:rPr>
        <w:t> </w:t>
      </w:r>
      <w:r>
        <w:rPr>
          <w:sz w:val="20"/>
        </w:rPr>
        <w:t>dirección</w:t>
      </w:r>
      <w:r>
        <w:rPr>
          <w:spacing w:val="-10"/>
          <w:sz w:val="20"/>
        </w:rPr>
        <w:t> </w:t>
      </w:r>
      <w:r>
        <w:rPr>
          <w:sz w:val="20"/>
        </w:rPr>
        <w:t>del</w:t>
      </w:r>
      <w:r>
        <w:rPr>
          <w:spacing w:val="-11"/>
          <w:sz w:val="20"/>
        </w:rPr>
        <w:t> </w:t>
      </w:r>
      <w:r>
        <w:rPr>
          <w:spacing w:val="-2"/>
          <w:sz w:val="20"/>
        </w:rPr>
        <w:t>sistema</w:t>
      </w:r>
    </w:p>
    <w:p>
      <w:pPr>
        <w:spacing w:line="240" w:lineRule="auto" w:before="8"/>
        <w:rPr>
          <w:sz w:val="19"/>
        </w:rPr>
      </w:pPr>
    </w:p>
    <w:p>
      <w:pPr>
        <w:spacing w:before="0"/>
        <w:ind w:left="859" w:right="792" w:firstLine="0"/>
        <w:jc w:val="both"/>
        <w:rPr>
          <w:sz w:val="20"/>
        </w:rPr>
      </w:pPr>
      <w:r>
        <w:rPr>
          <w:sz w:val="20"/>
        </w:rPr>
        <w:t>Artículo 5º. Funciones del Ministro de Defensa Nacional. Además de las funciones que la ley le asigna de modo general a los ministros, y de modo particular al Ministro de Defensa Nacional, este tendrá a su cargo las siguientes en relación con el SSMP:</w:t>
      </w:r>
    </w:p>
    <w:p>
      <w:pPr>
        <w:spacing w:line="240" w:lineRule="auto" w:before="3"/>
        <w:rPr>
          <w:sz w:val="19"/>
        </w:rPr>
      </w:pPr>
    </w:p>
    <w:p>
      <w:pPr>
        <w:pStyle w:val="ListParagraph"/>
        <w:numPr>
          <w:ilvl w:val="0"/>
          <w:numId w:val="75"/>
        </w:numPr>
        <w:tabs>
          <w:tab w:pos="1139" w:val="left" w:leader="none"/>
        </w:tabs>
        <w:spacing w:line="240" w:lineRule="auto" w:before="0" w:after="0"/>
        <w:ind w:left="859" w:right="799" w:firstLine="0"/>
        <w:jc w:val="both"/>
        <w:rPr>
          <w:sz w:val="20"/>
        </w:rPr>
      </w:pPr>
      <w:r>
        <w:rPr>
          <w:sz w:val="20"/>
        </w:rPr>
        <w:t>Preparar los proyectos de ley y de decreto relacionados con la salud de las Fuerzas Militares y de la Policía Nacional;</w:t>
      </w:r>
    </w:p>
    <w:p>
      <w:pPr>
        <w:spacing w:after="0" w:line="240" w:lineRule="auto"/>
        <w:jc w:val="both"/>
        <w:rPr>
          <w:sz w:val="20"/>
        </w:rPr>
        <w:sectPr>
          <w:headerReference w:type="default" r:id="rId17"/>
          <w:footerReference w:type="default" r:id="rId18"/>
          <w:pgSz w:w="12240" w:h="15840"/>
          <w:pgMar w:header="0" w:footer="0" w:top="1360" w:bottom="280" w:left="580" w:right="1720"/>
        </w:sectPr>
      </w:pPr>
    </w:p>
    <w:p>
      <w:pPr>
        <w:pStyle w:val="ListParagraph"/>
        <w:numPr>
          <w:ilvl w:val="0"/>
          <w:numId w:val="75"/>
        </w:numPr>
        <w:tabs>
          <w:tab w:pos="1093" w:val="left" w:leader="none"/>
        </w:tabs>
        <w:spacing w:line="240" w:lineRule="auto" w:before="41" w:after="0"/>
        <w:ind w:left="1092" w:right="0" w:hanging="234"/>
        <w:jc w:val="left"/>
        <w:rPr>
          <w:sz w:val="20"/>
        </w:rPr>
      </w:pPr>
      <w:r>
        <w:rPr>
          <w:sz w:val="20"/>
        </w:rPr>
        <w:t>Adoptar</w:t>
      </w:r>
      <w:r>
        <w:rPr>
          <w:spacing w:val="-11"/>
          <w:sz w:val="20"/>
        </w:rPr>
        <w:t> </w:t>
      </w:r>
      <w:r>
        <w:rPr>
          <w:sz w:val="20"/>
        </w:rPr>
        <w:t>las</w:t>
      </w:r>
      <w:r>
        <w:rPr>
          <w:spacing w:val="-10"/>
          <w:sz w:val="20"/>
        </w:rPr>
        <w:t> </w:t>
      </w:r>
      <w:r>
        <w:rPr>
          <w:sz w:val="20"/>
        </w:rPr>
        <w:t>normas</w:t>
      </w:r>
      <w:r>
        <w:rPr>
          <w:spacing w:val="-9"/>
          <w:sz w:val="20"/>
        </w:rPr>
        <w:t> </w:t>
      </w:r>
      <w:r>
        <w:rPr>
          <w:sz w:val="20"/>
        </w:rPr>
        <w:t>necesarias</w:t>
      </w:r>
      <w:r>
        <w:rPr>
          <w:spacing w:val="-10"/>
          <w:sz w:val="20"/>
        </w:rPr>
        <w:t> </w:t>
      </w:r>
      <w:r>
        <w:rPr>
          <w:sz w:val="20"/>
        </w:rPr>
        <w:t>para</w:t>
      </w:r>
      <w:r>
        <w:rPr>
          <w:spacing w:val="-10"/>
          <w:sz w:val="20"/>
        </w:rPr>
        <w:t> </w:t>
      </w:r>
      <w:r>
        <w:rPr>
          <w:sz w:val="20"/>
        </w:rPr>
        <w:t>supervisar,</w:t>
      </w:r>
      <w:r>
        <w:rPr>
          <w:spacing w:val="-10"/>
          <w:sz w:val="20"/>
        </w:rPr>
        <w:t> </w:t>
      </w:r>
      <w:r>
        <w:rPr>
          <w:sz w:val="20"/>
        </w:rPr>
        <w:t>evaluar</w:t>
      </w:r>
      <w:r>
        <w:rPr>
          <w:spacing w:val="-10"/>
          <w:sz w:val="20"/>
        </w:rPr>
        <w:t> </w:t>
      </w:r>
      <w:r>
        <w:rPr>
          <w:sz w:val="20"/>
        </w:rPr>
        <w:t>y</w:t>
      </w:r>
      <w:r>
        <w:rPr>
          <w:spacing w:val="-14"/>
          <w:sz w:val="20"/>
        </w:rPr>
        <w:t> </w:t>
      </w:r>
      <w:r>
        <w:rPr>
          <w:sz w:val="20"/>
        </w:rPr>
        <w:t>controlar</w:t>
      </w:r>
      <w:r>
        <w:rPr>
          <w:spacing w:val="-9"/>
          <w:sz w:val="20"/>
        </w:rPr>
        <w:t> </w:t>
      </w:r>
      <w:r>
        <w:rPr>
          <w:sz w:val="20"/>
        </w:rPr>
        <w:t>el</w:t>
      </w:r>
      <w:r>
        <w:rPr>
          <w:spacing w:val="-11"/>
          <w:sz w:val="20"/>
        </w:rPr>
        <w:t> </w:t>
      </w:r>
      <w:r>
        <w:rPr>
          <w:spacing w:val="-2"/>
          <w:sz w:val="20"/>
        </w:rPr>
        <w:t>SSMP.</w:t>
      </w:r>
    </w:p>
    <w:p>
      <w:pPr>
        <w:spacing w:line="240" w:lineRule="auto" w:before="7"/>
        <w:rPr>
          <w:sz w:val="19"/>
        </w:rPr>
      </w:pPr>
    </w:p>
    <w:p>
      <w:pPr>
        <w:spacing w:before="0"/>
        <w:ind w:left="859" w:right="797" w:firstLine="0"/>
        <w:jc w:val="both"/>
        <w:rPr>
          <w:sz w:val="20"/>
        </w:rPr>
      </w:pPr>
      <w:r>
        <w:rPr>
          <w:sz w:val="20"/>
        </w:rPr>
        <w:t>Artículo 6º. Consejo Superior de Salud de las Fuerzas Militares y de la Policía Nacional. Establécese con carácter permanente el Consejo Superior de Salud de las Fuerzas Militares y</w:t>
      </w:r>
      <w:r>
        <w:rPr>
          <w:spacing w:val="-9"/>
          <w:sz w:val="20"/>
        </w:rPr>
        <w:t> </w:t>
      </w:r>
      <w:r>
        <w:rPr>
          <w:sz w:val="20"/>
        </w:rPr>
        <w:t>de</w:t>
      </w:r>
      <w:r>
        <w:rPr>
          <w:spacing w:val="-4"/>
          <w:sz w:val="20"/>
        </w:rPr>
        <w:t> </w:t>
      </w:r>
      <w:r>
        <w:rPr>
          <w:sz w:val="20"/>
        </w:rPr>
        <w:t>la</w:t>
      </w:r>
      <w:r>
        <w:rPr>
          <w:spacing w:val="-4"/>
          <w:sz w:val="20"/>
        </w:rPr>
        <w:t> </w:t>
      </w:r>
      <w:r>
        <w:rPr>
          <w:sz w:val="20"/>
        </w:rPr>
        <w:t>Policía</w:t>
      </w:r>
      <w:r>
        <w:rPr>
          <w:spacing w:val="-4"/>
          <w:sz w:val="20"/>
        </w:rPr>
        <w:t> </w:t>
      </w:r>
      <w:r>
        <w:rPr>
          <w:sz w:val="20"/>
        </w:rPr>
        <w:t>Nacional,</w:t>
      </w:r>
      <w:r>
        <w:rPr>
          <w:spacing w:val="-4"/>
          <w:sz w:val="20"/>
        </w:rPr>
        <w:t> </w:t>
      </w:r>
      <w:r>
        <w:rPr>
          <w:sz w:val="20"/>
        </w:rPr>
        <w:t>CSSMP,</w:t>
      </w:r>
      <w:r>
        <w:rPr>
          <w:spacing w:val="-6"/>
          <w:sz w:val="20"/>
        </w:rPr>
        <w:t> </w:t>
      </w:r>
      <w:r>
        <w:rPr>
          <w:sz w:val="20"/>
        </w:rPr>
        <w:t>como</w:t>
      </w:r>
      <w:r>
        <w:rPr>
          <w:spacing w:val="-6"/>
          <w:sz w:val="20"/>
        </w:rPr>
        <w:t> </w:t>
      </w:r>
      <w:r>
        <w:rPr>
          <w:sz w:val="20"/>
        </w:rPr>
        <w:t>organismo</w:t>
      </w:r>
      <w:r>
        <w:rPr>
          <w:spacing w:val="-6"/>
          <w:sz w:val="20"/>
        </w:rPr>
        <w:t> </w:t>
      </w:r>
      <w:r>
        <w:rPr>
          <w:sz w:val="20"/>
        </w:rPr>
        <w:t>rector</w:t>
      </w:r>
      <w:r>
        <w:rPr>
          <w:spacing w:val="-5"/>
          <w:sz w:val="20"/>
        </w:rPr>
        <w:t> </w:t>
      </w:r>
      <w:r>
        <w:rPr>
          <w:sz w:val="20"/>
        </w:rPr>
        <w:t>y</w:t>
      </w:r>
      <w:r>
        <w:rPr>
          <w:spacing w:val="-12"/>
          <w:sz w:val="20"/>
        </w:rPr>
        <w:t> </w:t>
      </w:r>
      <w:r>
        <w:rPr>
          <w:sz w:val="20"/>
        </w:rPr>
        <w:t>coordinador</w:t>
      </w:r>
      <w:r>
        <w:rPr>
          <w:spacing w:val="-5"/>
          <w:sz w:val="20"/>
        </w:rPr>
        <w:t> </w:t>
      </w:r>
      <w:r>
        <w:rPr>
          <w:sz w:val="20"/>
        </w:rPr>
        <w:t>del</w:t>
      </w:r>
      <w:r>
        <w:rPr>
          <w:spacing w:val="-7"/>
          <w:sz w:val="20"/>
        </w:rPr>
        <w:t> </w:t>
      </w:r>
      <w:r>
        <w:rPr>
          <w:sz w:val="20"/>
        </w:rPr>
        <w:t>SSMP.</w:t>
      </w:r>
      <w:r>
        <w:rPr>
          <w:spacing w:val="-6"/>
          <w:sz w:val="20"/>
        </w:rPr>
        <w:t> </w:t>
      </w:r>
      <w:r>
        <w:rPr>
          <w:sz w:val="20"/>
        </w:rPr>
        <w:t>El</w:t>
      </w:r>
      <w:r>
        <w:rPr>
          <w:spacing w:val="-7"/>
          <w:sz w:val="20"/>
        </w:rPr>
        <w:t> </w:t>
      </w:r>
      <w:r>
        <w:rPr>
          <w:sz w:val="20"/>
        </w:rPr>
        <w:t>CSSMP estará integrado por los siguientes miembros:</w:t>
      </w:r>
    </w:p>
    <w:p>
      <w:pPr>
        <w:spacing w:line="240" w:lineRule="auto" w:before="2"/>
        <w:rPr>
          <w:sz w:val="19"/>
        </w:rPr>
      </w:pPr>
    </w:p>
    <w:p>
      <w:pPr>
        <w:pStyle w:val="ListParagraph"/>
        <w:numPr>
          <w:ilvl w:val="0"/>
          <w:numId w:val="76"/>
        </w:numPr>
        <w:tabs>
          <w:tab w:pos="1168" w:val="left" w:leader="none"/>
        </w:tabs>
        <w:spacing w:line="240" w:lineRule="auto" w:before="0" w:after="0"/>
        <w:ind w:left="859" w:right="799" w:firstLine="0"/>
        <w:jc w:val="left"/>
        <w:rPr>
          <w:sz w:val="20"/>
        </w:rPr>
      </w:pPr>
      <w:r>
        <w:rPr>
          <w:sz w:val="20"/>
        </w:rPr>
        <w:t>El</w:t>
      </w:r>
      <w:r>
        <w:rPr>
          <w:spacing w:val="40"/>
          <w:sz w:val="20"/>
        </w:rPr>
        <w:t> </w:t>
      </w:r>
      <w:r>
        <w:rPr>
          <w:sz w:val="20"/>
        </w:rPr>
        <w:t>Ministro</w:t>
      </w:r>
      <w:r>
        <w:rPr>
          <w:spacing w:val="40"/>
          <w:sz w:val="20"/>
        </w:rPr>
        <w:t> </w:t>
      </w:r>
      <w:r>
        <w:rPr>
          <w:sz w:val="20"/>
        </w:rPr>
        <w:t>de</w:t>
      </w:r>
      <w:r>
        <w:rPr>
          <w:spacing w:val="40"/>
          <w:sz w:val="20"/>
        </w:rPr>
        <w:t> </w:t>
      </w:r>
      <w:r>
        <w:rPr>
          <w:sz w:val="20"/>
        </w:rPr>
        <w:t>Defensa</w:t>
      </w:r>
      <w:r>
        <w:rPr>
          <w:spacing w:val="40"/>
          <w:sz w:val="20"/>
        </w:rPr>
        <w:t> </w:t>
      </w:r>
      <w:r>
        <w:rPr>
          <w:sz w:val="20"/>
        </w:rPr>
        <w:t>Nacional</w:t>
      </w:r>
      <w:r>
        <w:rPr>
          <w:spacing w:val="40"/>
          <w:sz w:val="20"/>
        </w:rPr>
        <w:t> </w:t>
      </w:r>
      <w:r>
        <w:rPr>
          <w:sz w:val="20"/>
        </w:rPr>
        <w:t>o</w:t>
      </w:r>
      <w:r>
        <w:rPr>
          <w:spacing w:val="40"/>
          <w:sz w:val="20"/>
        </w:rPr>
        <w:t> </w:t>
      </w:r>
      <w:r>
        <w:rPr>
          <w:sz w:val="20"/>
        </w:rPr>
        <w:t>el</w:t>
      </w:r>
      <w:r>
        <w:rPr>
          <w:spacing w:val="40"/>
          <w:sz w:val="20"/>
        </w:rPr>
        <w:t> </w:t>
      </w:r>
      <w:r>
        <w:rPr>
          <w:sz w:val="20"/>
        </w:rPr>
        <w:t>Viceministro</w:t>
      </w:r>
      <w:r>
        <w:rPr>
          <w:spacing w:val="40"/>
          <w:sz w:val="20"/>
        </w:rPr>
        <w:t> </w:t>
      </w:r>
      <w:r>
        <w:rPr>
          <w:sz w:val="20"/>
        </w:rPr>
        <w:t>para</w:t>
      </w:r>
      <w:r>
        <w:rPr>
          <w:spacing w:val="40"/>
          <w:sz w:val="20"/>
        </w:rPr>
        <w:t> </w:t>
      </w:r>
      <w:r>
        <w:rPr>
          <w:sz w:val="20"/>
        </w:rPr>
        <w:t>coordinación</w:t>
      </w:r>
      <w:r>
        <w:rPr>
          <w:spacing w:val="40"/>
          <w:sz w:val="20"/>
        </w:rPr>
        <w:t> </w:t>
      </w:r>
      <w:r>
        <w:rPr>
          <w:sz w:val="20"/>
        </w:rPr>
        <w:t>de</w:t>
      </w:r>
      <w:r>
        <w:rPr>
          <w:spacing w:val="40"/>
          <w:sz w:val="20"/>
        </w:rPr>
        <w:t> </w:t>
      </w:r>
      <w:r>
        <w:rPr>
          <w:sz w:val="20"/>
        </w:rPr>
        <w:t>entidades</w:t>
      </w:r>
      <w:r>
        <w:rPr>
          <w:spacing w:val="80"/>
          <w:sz w:val="20"/>
        </w:rPr>
        <w:t> </w:t>
      </w:r>
      <w:r>
        <w:rPr>
          <w:sz w:val="20"/>
        </w:rPr>
        <w:t>descentralizadas como su delegado, quien lo presidirá;</w:t>
      </w:r>
    </w:p>
    <w:p>
      <w:pPr>
        <w:spacing w:line="240" w:lineRule="auto" w:before="5"/>
        <w:rPr>
          <w:sz w:val="19"/>
        </w:rPr>
      </w:pPr>
    </w:p>
    <w:p>
      <w:pPr>
        <w:pStyle w:val="ListParagraph"/>
        <w:numPr>
          <w:ilvl w:val="0"/>
          <w:numId w:val="76"/>
        </w:numPr>
        <w:tabs>
          <w:tab w:pos="1093" w:val="left" w:leader="none"/>
        </w:tabs>
        <w:spacing w:line="240" w:lineRule="auto" w:before="1" w:after="0"/>
        <w:ind w:left="1092" w:right="0" w:hanging="234"/>
        <w:jc w:val="left"/>
        <w:rPr>
          <w:sz w:val="20"/>
        </w:rPr>
      </w:pPr>
      <w:r>
        <w:rPr>
          <w:sz w:val="20"/>
        </w:rPr>
        <w:t>El</w:t>
      </w:r>
      <w:r>
        <w:rPr>
          <w:spacing w:val="-9"/>
          <w:sz w:val="20"/>
        </w:rPr>
        <w:t> </w:t>
      </w:r>
      <w:r>
        <w:rPr>
          <w:sz w:val="20"/>
        </w:rPr>
        <w:t>Ministro</w:t>
      </w:r>
      <w:r>
        <w:rPr>
          <w:spacing w:val="-8"/>
          <w:sz w:val="20"/>
        </w:rPr>
        <w:t> </w:t>
      </w:r>
      <w:r>
        <w:rPr>
          <w:sz w:val="20"/>
        </w:rPr>
        <w:t>de</w:t>
      </w:r>
      <w:r>
        <w:rPr>
          <w:spacing w:val="-7"/>
          <w:sz w:val="20"/>
        </w:rPr>
        <w:t> </w:t>
      </w:r>
      <w:r>
        <w:rPr>
          <w:sz w:val="20"/>
        </w:rPr>
        <w:t>Hacienda</w:t>
      </w:r>
      <w:r>
        <w:rPr>
          <w:spacing w:val="-8"/>
          <w:sz w:val="20"/>
        </w:rPr>
        <w:t> </w:t>
      </w:r>
      <w:r>
        <w:rPr>
          <w:sz w:val="20"/>
        </w:rPr>
        <w:t>y</w:t>
      </w:r>
      <w:r>
        <w:rPr>
          <w:spacing w:val="-13"/>
          <w:sz w:val="20"/>
        </w:rPr>
        <w:t> </w:t>
      </w:r>
      <w:r>
        <w:rPr>
          <w:sz w:val="20"/>
        </w:rPr>
        <w:t>Crédito</w:t>
      </w:r>
      <w:r>
        <w:rPr>
          <w:spacing w:val="-7"/>
          <w:sz w:val="20"/>
        </w:rPr>
        <w:t> </w:t>
      </w:r>
      <w:r>
        <w:rPr>
          <w:sz w:val="20"/>
        </w:rPr>
        <w:t>Público</w:t>
      </w:r>
      <w:r>
        <w:rPr>
          <w:spacing w:val="-8"/>
          <w:sz w:val="20"/>
        </w:rPr>
        <w:t> </w:t>
      </w:r>
      <w:r>
        <w:rPr>
          <w:sz w:val="20"/>
        </w:rPr>
        <w:t>o</w:t>
      </w:r>
      <w:r>
        <w:rPr>
          <w:spacing w:val="-7"/>
          <w:sz w:val="20"/>
        </w:rPr>
        <w:t> </w:t>
      </w:r>
      <w:r>
        <w:rPr>
          <w:sz w:val="20"/>
        </w:rPr>
        <w:t>el</w:t>
      </w:r>
      <w:r>
        <w:rPr>
          <w:spacing w:val="-9"/>
          <w:sz w:val="20"/>
        </w:rPr>
        <w:t> </w:t>
      </w:r>
      <w:r>
        <w:rPr>
          <w:sz w:val="20"/>
        </w:rPr>
        <w:t>Viceministro</w:t>
      </w:r>
      <w:r>
        <w:rPr>
          <w:spacing w:val="-7"/>
          <w:sz w:val="20"/>
        </w:rPr>
        <w:t> </w:t>
      </w:r>
      <w:r>
        <w:rPr>
          <w:sz w:val="20"/>
        </w:rPr>
        <w:t>como</w:t>
      </w:r>
      <w:r>
        <w:rPr>
          <w:spacing w:val="-8"/>
          <w:sz w:val="20"/>
        </w:rPr>
        <w:t> </w:t>
      </w:r>
      <w:r>
        <w:rPr>
          <w:sz w:val="20"/>
        </w:rPr>
        <w:t>su</w:t>
      </w:r>
      <w:r>
        <w:rPr>
          <w:spacing w:val="-8"/>
          <w:sz w:val="20"/>
        </w:rPr>
        <w:t> </w:t>
      </w:r>
      <w:r>
        <w:rPr>
          <w:spacing w:val="-2"/>
          <w:sz w:val="20"/>
        </w:rPr>
        <w:t>delegado;</w:t>
      </w:r>
    </w:p>
    <w:p>
      <w:pPr>
        <w:spacing w:line="240" w:lineRule="auto" w:before="7"/>
        <w:rPr>
          <w:sz w:val="19"/>
        </w:rPr>
      </w:pPr>
    </w:p>
    <w:p>
      <w:pPr>
        <w:pStyle w:val="ListParagraph"/>
        <w:numPr>
          <w:ilvl w:val="0"/>
          <w:numId w:val="76"/>
        </w:numPr>
        <w:tabs>
          <w:tab w:pos="1084" w:val="left" w:leader="none"/>
        </w:tabs>
        <w:spacing w:line="240" w:lineRule="auto" w:before="0" w:after="0"/>
        <w:ind w:left="1083" w:right="0" w:hanging="225"/>
        <w:jc w:val="left"/>
        <w:rPr>
          <w:sz w:val="20"/>
        </w:rPr>
      </w:pPr>
      <w:r>
        <w:rPr>
          <w:sz w:val="20"/>
        </w:rPr>
        <w:t>El</w:t>
      </w:r>
      <w:r>
        <w:rPr>
          <w:spacing w:val="-8"/>
          <w:sz w:val="20"/>
        </w:rPr>
        <w:t> </w:t>
      </w:r>
      <w:r>
        <w:rPr>
          <w:sz w:val="20"/>
        </w:rPr>
        <w:t>Ministro</w:t>
      </w:r>
      <w:r>
        <w:rPr>
          <w:spacing w:val="-6"/>
          <w:sz w:val="20"/>
        </w:rPr>
        <w:t> </w:t>
      </w:r>
      <w:r>
        <w:rPr>
          <w:sz w:val="20"/>
        </w:rPr>
        <w:t>de</w:t>
      </w:r>
      <w:r>
        <w:rPr>
          <w:spacing w:val="-7"/>
          <w:sz w:val="20"/>
        </w:rPr>
        <w:t> </w:t>
      </w:r>
      <w:r>
        <w:rPr>
          <w:sz w:val="20"/>
        </w:rPr>
        <w:t>Salud</w:t>
      </w:r>
      <w:r>
        <w:rPr>
          <w:spacing w:val="-7"/>
          <w:sz w:val="20"/>
        </w:rPr>
        <w:t> </w:t>
      </w:r>
      <w:r>
        <w:rPr>
          <w:sz w:val="20"/>
        </w:rPr>
        <w:t>o</w:t>
      </w:r>
      <w:r>
        <w:rPr>
          <w:spacing w:val="-6"/>
          <w:sz w:val="20"/>
        </w:rPr>
        <w:t> </w:t>
      </w:r>
      <w:r>
        <w:rPr>
          <w:sz w:val="20"/>
        </w:rPr>
        <w:t>el</w:t>
      </w:r>
      <w:r>
        <w:rPr>
          <w:spacing w:val="-8"/>
          <w:sz w:val="20"/>
        </w:rPr>
        <w:t> </w:t>
      </w:r>
      <w:r>
        <w:rPr>
          <w:sz w:val="20"/>
        </w:rPr>
        <w:t>Viceministro</w:t>
      </w:r>
      <w:r>
        <w:rPr>
          <w:spacing w:val="-6"/>
          <w:sz w:val="20"/>
        </w:rPr>
        <w:t> </w:t>
      </w:r>
      <w:r>
        <w:rPr>
          <w:sz w:val="20"/>
        </w:rPr>
        <w:t>como</w:t>
      </w:r>
      <w:r>
        <w:rPr>
          <w:spacing w:val="-7"/>
          <w:sz w:val="20"/>
        </w:rPr>
        <w:t> </w:t>
      </w:r>
      <w:r>
        <w:rPr>
          <w:sz w:val="20"/>
        </w:rPr>
        <w:t>su</w:t>
      </w:r>
      <w:r>
        <w:rPr>
          <w:spacing w:val="-6"/>
          <w:sz w:val="20"/>
        </w:rPr>
        <w:t> </w:t>
      </w:r>
      <w:r>
        <w:rPr>
          <w:spacing w:val="-2"/>
          <w:sz w:val="20"/>
        </w:rPr>
        <w:t>delegado;</w:t>
      </w:r>
    </w:p>
    <w:p>
      <w:pPr>
        <w:spacing w:line="240" w:lineRule="auto" w:before="7"/>
        <w:rPr>
          <w:sz w:val="19"/>
        </w:rPr>
      </w:pPr>
    </w:p>
    <w:p>
      <w:pPr>
        <w:pStyle w:val="ListParagraph"/>
        <w:numPr>
          <w:ilvl w:val="0"/>
          <w:numId w:val="76"/>
        </w:numPr>
        <w:tabs>
          <w:tab w:pos="1134" w:val="left" w:leader="none"/>
        </w:tabs>
        <w:spacing w:line="240" w:lineRule="auto" w:before="1" w:after="0"/>
        <w:ind w:left="859" w:right="797" w:firstLine="0"/>
        <w:jc w:val="left"/>
        <w:rPr>
          <w:sz w:val="20"/>
        </w:rPr>
      </w:pPr>
      <w:r>
        <w:rPr>
          <w:sz w:val="20"/>
        </w:rPr>
        <w:t>El</w:t>
      </w:r>
      <w:r>
        <w:rPr>
          <w:spacing w:val="32"/>
          <w:sz w:val="20"/>
        </w:rPr>
        <w:t> </w:t>
      </w:r>
      <w:r>
        <w:rPr>
          <w:sz w:val="20"/>
        </w:rPr>
        <w:t>Comandante</w:t>
      </w:r>
      <w:r>
        <w:rPr>
          <w:spacing w:val="33"/>
          <w:sz w:val="20"/>
        </w:rPr>
        <w:t> </w:t>
      </w:r>
      <w:r>
        <w:rPr>
          <w:sz w:val="20"/>
        </w:rPr>
        <w:t>General</w:t>
      </w:r>
      <w:r>
        <w:rPr>
          <w:spacing w:val="31"/>
          <w:sz w:val="20"/>
        </w:rPr>
        <w:t> </w:t>
      </w:r>
      <w:r>
        <w:rPr>
          <w:sz w:val="20"/>
        </w:rPr>
        <w:t>de</w:t>
      </w:r>
      <w:r>
        <w:rPr>
          <w:spacing w:val="31"/>
          <w:sz w:val="20"/>
        </w:rPr>
        <w:t> </w:t>
      </w:r>
      <w:r>
        <w:rPr>
          <w:sz w:val="20"/>
        </w:rPr>
        <w:t>las</w:t>
      </w:r>
      <w:r>
        <w:rPr>
          <w:spacing w:val="32"/>
          <w:sz w:val="20"/>
        </w:rPr>
        <w:t> </w:t>
      </w:r>
      <w:r>
        <w:rPr>
          <w:sz w:val="20"/>
        </w:rPr>
        <w:t>Fuerzas</w:t>
      </w:r>
      <w:r>
        <w:rPr>
          <w:spacing w:val="32"/>
          <w:sz w:val="20"/>
        </w:rPr>
        <w:t> </w:t>
      </w:r>
      <w:r>
        <w:rPr>
          <w:sz w:val="20"/>
        </w:rPr>
        <w:t>Militares</w:t>
      </w:r>
      <w:r>
        <w:rPr>
          <w:spacing w:val="32"/>
          <w:sz w:val="20"/>
        </w:rPr>
        <w:t> </w:t>
      </w:r>
      <w:r>
        <w:rPr>
          <w:sz w:val="20"/>
        </w:rPr>
        <w:t>o</w:t>
      </w:r>
      <w:r>
        <w:rPr>
          <w:spacing w:val="31"/>
          <w:sz w:val="20"/>
        </w:rPr>
        <w:t> </w:t>
      </w:r>
      <w:r>
        <w:rPr>
          <w:sz w:val="20"/>
        </w:rPr>
        <w:t>el</w:t>
      </w:r>
      <w:r>
        <w:rPr>
          <w:spacing w:val="31"/>
          <w:sz w:val="20"/>
        </w:rPr>
        <w:t> </w:t>
      </w:r>
      <w:r>
        <w:rPr>
          <w:sz w:val="20"/>
        </w:rPr>
        <w:t>Jefe</w:t>
      </w:r>
      <w:r>
        <w:rPr>
          <w:spacing w:val="31"/>
          <w:sz w:val="20"/>
        </w:rPr>
        <w:t> </w:t>
      </w:r>
      <w:r>
        <w:rPr>
          <w:sz w:val="20"/>
        </w:rPr>
        <w:t>de</w:t>
      </w:r>
      <w:r>
        <w:rPr>
          <w:spacing w:val="31"/>
          <w:sz w:val="20"/>
        </w:rPr>
        <w:t> </w:t>
      </w:r>
      <w:r>
        <w:rPr>
          <w:sz w:val="20"/>
        </w:rPr>
        <w:t>Estado</w:t>
      </w:r>
      <w:r>
        <w:rPr>
          <w:spacing w:val="31"/>
          <w:sz w:val="20"/>
        </w:rPr>
        <w:t> </w:t>
      </w:r>
      <w:r>
        <w:rPr>
          <w:sz w:val="20"/>
        </w:rPr>
        <w:t>Mayor</w:t>
      </w:r>
      <w:r>
        <w:rPr>
          <w:spacing w:val="32"/>
          <w:sz w:val="20"/>
        </w:rPr>
        <w:t> </w:t>
      </w:r>
      <w:r>
        <w:rPr>
          <w:sz w:val="20"/>
        </w:rPr>
        <w:t>Conjunto como su delegado;</w:t>
      </w:r>
    </w:p>
    <w:p>
      <w:pPr>
        <w:spacing w:line="240" w:lineRule="auto" w:before="5"/>
        <w:rPr>
          <w:sz w:val="19"/>
        </w:rPr>
      </w:pPr>
    </w:p>
    <w:p>
      <w:pPr>
        <w:pStyle w:val="ListParagraph"/>
        <w:numPr>
          <w:ilvl w:val="0"/>
          <w:numId w:val="76"/>
        </w:numPr>
        <w:tabs>
          <w:tab w:pos="1093" w:val="left" w:leader="none"/>
        </w:tabs>
        <w:spacing w:line="240" w:lineRule="auto" w:before="0" w:after="0"/>
        <w:ind w:left="1092" w:right="0" w:hanging="234"/>
        <w:jc w:val="left"/>
        <w:rPr>
          <w:sz w:val="20"/>
        </w:rPr>
      </w:pPr>
      <w:r>
        <w:rPr>
          <w:sz w:val="20"/>
        </w:rPr>
        <w:t>El</w:t>
      </w:r>
      <w:r>
        <w:rPr>
          <w:spacing w:val="-10"/>
          <w:sz w:val="20"/>
        </w:rPr>
        <w:t> </w:t>
      </w:r>
      <w:r>
        <w:rPr>
          <w:sz w:val="20"/>
        </w:rPr>
        <w:t>Comandante</w:t>
      </w:r>
      <w:r>
        <w:rPr>
          <w:spacing w:val="-8"/>
          <w:sz w:val="20"/>
        </w:rPr>
        <w:t> </w:t>
      </w:r>
      <w:r>
        <w:rPr>
          <w:sz w:val="20"/>
        </w:rPr>
        <w:t>del</w:t>
      </w:r>
      <w:r>
        <w:rPr>
          <w:spacing w:val="-9"/>
          <w:sz w:val="20"/>
        </w:rPr>
        <w:t> </w:t>
      </w:r>
      <w:r>
        <w:rPr>
          <w:sz w:val="20"/>
        </w:rPr>
        <w:t>Ejercito</w:t>
      </w:r>
      <w:r>
        <w:rPr>
          <w:spacing w:val="-8"/>
          <w:sz w:val="20"/>
        </w:rPr>
        <w:t> </w:t>
      </w:r>
      <w:r>
        <w:rPr>
          <w:sz w:val="20"/>
        </w:rPr>
        <w:t>Nacional</w:t>
      </w:r>
      <w:r>
        <w:rPr>
          <w:spacing w:val="-9"/>
          <w:sz w:val="20"/>
        </w:rPr>
        <w:t> </w:t>
      </w:r>
      <w:r>
        <w:rPr>
          <w:sz w:val="20"/>
        </w:rPr>
        <w:t>o</w:t>
      </w:r>
      <w:r>
        <w:rPr>
          <w:spacing w:val="-8"/>
          <w:sz w:val="20"/>
        </w:rPr>
        <w:t> </w:t>
      </w:r>
      <w:r>
        <w:rPr>
          <w:sz w:val="20"/>
        </w:rPr>
        <w:t>el</w:t>
      </w:r>
      <w:r>
        <w:rPr>
          <w:spacing w:val="-9"/>
          <w:sz w:val="20"/>
        </w:rPr>
        <w:t> </w:t>
      </w:r>
      <w:r>
        <w:rPr>
          <w:sz w:val="20"/>
        </w:rPr>
        <w:t>Segundo</w:t>
      </w:r>
      <w:r>
        <w:rPr>
          <w:spacing w:val="-8"/>
          <w:sz w:val="20"/>
        </w:rPr>
        <w:t> </w:t>
      </w:r>
      <w:r>
        <w:rPr>
          <w:sz w:val="20"/>
        </w:rPr>
        <w:t>Comandante</w:t>
      </w:r>
      <w:r>
        <w:rPr>
          <w:spacing w:val="-9"/>
          <w:sz w:val="20"/>
        </w:rPr>
        <w:t> </w:t>
      </w:r>
      <w:r>
        <w:rPr>
          <w:sz w:val="20"/>
        </w:rPr>
        <w:t>como</w:t>
      </w:r>
      <w:r>
        <w:rPr>
          <w:spacing w:val="-8"/>
          <w:sz w:val="20"/>
        </w:rPr>
        <w:t> </w:t>
      </w:r>
      <w:r>
        <w:rPr>
          <w:sz w:val="20"/>
        </w:rPr>
        <w:t>su</w:t>
      </w:r>
      <w:r>
        <w:rPr>
          <w:spacing w:val="-8"/>
          <w:sz w:val="20"/>
        </w:rPr>
        <w:t> </w:t>
      </w:r>
      <w:r>
        <w:rPr>
          <w:spacing w:val="-2"/>
          <w:sz w:val="20"/>
        </w:rPr>
        <w:t>delegado;</w:t>
      </w:r>
    </w:p>
    <w:p>
      <w:pPr>
        <w:spacing w:line="240" w:lineRule="auto" w:before="8"/>
        <w:rPr>
          <w:sz w:val="19"/>
        </w:rPr>
      </w:pPr>
    </w:p>
    <w:p>
      <w:pPr>
        <w:pStyle w:val="ListParagraph"/>
        <w:numPr>
          <w:ilvl w:val="0"/>
          <w:numId w:val="76"/>
        </w:numPr>
        <w:tabs>
          <w:tab w:pos="1040" w:val="left" w:leader="none"/>
        </w:tabs>
        <w:spacing w:line="240" w:lineRule="auto" w:before="0" w:after="0"/>
        <w:ind w:left="1039" w:right="0" w:hanging="181"/>
        <w:jc w:val="left"/>
        <w:rPr>
          <w:sz w:val="20"/>
        </w:rPr>
      </w:pPr>
      <w:r>
        <w:rPr>
          <w:sz w:val="20"/>
        </w:rPr>
        <w:t>El</w:t>
      </w:r>
      <w:r>
        <w:rPr>
          <w:spacing w:val="-9"/>
          <w:sz w:val="20"/>
        </w:rPr>
        <w:t> </w:t>
      </w:r>
      <w:r>
        <w:rPr>
          <w:sz w:val="20"/>
        </w:rPr>
        <w:t>Comandante</w:t>
      </w:r>
      <w:r>
        <w:rPr>
          <w:spacing w:val="-7"/>
          <w:sz w:val="20"/>
        </w:rPr>
        <w:t> </w:t>
      </w:r>
      <w:r>
        <w:rPr>
          <w:sz w:val="20"/>
        </w:rPr>
        <w:t>de</w:t>
      </w:r>
      <w:r>
        <w:rPr>
          <w:spacing w:val="-8"/>
          <w:sz w:val="20"/>
        </w:rPr>
        <w:t> </w:t>
      </w:r>
      <w:r>
        <w:rPr>
          <w:sz w:val="20"/>
        </w:rPr>
        <w:t>la</w:t>
      </w:r>
      <w:r>
        <w:rPr>
          <w:spacing w:val="-7"/>
          <w:sz w:val="20"/>
        </w:rPr>
        <w:t> </w:t>
      </w:r>
      <w:r>
        <w:rPr>
          <w:sz w:val="20"/>
        </w:rPr>
        <w:t>Armada</w:t>
      </w:r>
      <w:r>
        <w:rPr>
          <w:spacing w:val="-8"/>
          <w:sz w:val="20"/>
        </w:rPr>
        <w:t> </w:t>
      </w:r>
      <w:r>
        <w:rPr>
          <w:sz w:val="20"/>
        </w:rPr>
        <w:t>Nacional</w:t>
      </w:r>
      <w:r>
        <w:rPr>
          <w:spacing w:val="-8"/>
          <w:sz w:val="20"/>
        </w:rPr>
        <w:t> </w:t>
      </w:r>
      <w:r>
        <w:rPr>
          <w:sz w:val="20"/>
        </w:rPr>
        <w:t>o</w:t>
      </w:r>
      <w:r>
        <w:rPr>
          <w:spacing w:val="-7"/>
          <w:sz w:val="20"/>
        </w:rPr>
        <w:t> </w:t>
      </w:r>
      <w:r>
        <w:rPr>
          <w:sz w:val="20"/>
        </w:rPr>
        <w:t>el</w:t>
      </w:r>
      <w:r>
        <w:rPr>
          <w:spacing w:val="-9"/>
          <w:sz w:val="20"/>
        </w:rPr>
        <w:t> </w:t>
      </w:r>
      <w:r>
        <w:rPr>
          <w:sz w:val="20"/>
        </w:rPr>
        <w:t>Segundo</w:t>
      </w:r>
      <w:r>
        <w:rPr>
          <w:spacing w:val="-7"/>
          <w:sz w:val="20"/>
        </w:rPr>
        <w:t> </w:t>
      </w:r>
      <w:r>
        <w:rPr>
          <w:sz w:val="20"/>
        </w:rPr>
        <w:t>Comandante</w:t>
      </w:r>
      <w:r>
        <w:rPr>
          <w:spacing w:val="-8"/>
          <w:sz w:val="20"/>
        </w:rPr>
        <w:t> </w:t>
      </w:r>
      <w:r>
        <w:rPr>
          <w:sz w:val="20"/>
        </w:rPr>
        <w:t>como</w:t>
      </w:r>
      <w:r>
        <w:rPr>
          <w:spacing w:val="-7"/>
          <w:sz w:val="20"/>
        </w:rPr>
        <w:t> </w:t>
      </w:r>
      <w:r>
        <w:rPr>
          <w:sz w:val="20"/>
        </w:rPr>
        <w:t>su</w:t>
      </w:r>
      <w:r>
        <w:rPr>
          <w:spacing w:val="-7"/>
          <w:sz w:val="20"/>
        </w:rPr>
        <w:t> </w:t>
      </w:r>
      <w:r>
        <w:rPr>
          <w:spacing w:val="-2"/>
          <w:sz w:val="20"/>
        </w:rPr>
        <w:t>delegado;</w:t>
      </w:r>
    </w:p>
    <w:p>
      <w:pPr>
        <w:spacing w:line="240" w:lineRule="auto" w:before="7"/>
        <w:rPr>
          <w:sz w:val="19"/>
        </w:rPr>
      </w:pPr>
    </w:p>
    <w:p>
      <w:pPr>
        <w:pStyle w:val="ListParagraph"/>
        <w:numPr>
          <w:ilvl w:val="0"/>
          <w:numId w:val="76"/>
        </w:numPr>
        <w:tabs>
          <w:tab w:pos="1093" w:val="left" w:leader="none"/>
        </w:tabs>
        <w:spacing w:line="240" w:lineRule="auto" w:before="0" w:after="0"/>
        <w:ind w:left="1092" w:right="0" w:hanging="234"/>
        <w:jc w:val="left"/>
        <w:rPr>
          <w:sz w:val="20"/>
        </w:rPr>
      </w:pPr>
      <w:r>
        <w:rPr>
          <w:sz w:val="20"/>
        </w:rPr>
        <w:t>El</w:t>
      </w:r>
      <w:r>
        <w:rPr>
          <w:spacing w:val="-9"/>
          <w:sz w:val="20"/>
        </w:rPr>
        <w:t> </w:t>
      </w:r>
      <w:r>
        <w:rPr>
          <w:sz w:val="20"/>
        </w:rPr>
        <w:t>Comandante</w:t>
      </w:r>
      <w:r>
        <w:rPr>
          <w:spacing w:val="-8"/>
          <w:sz w:val="20"/>
        </w:rPr>
        <w:t> </w:t>
      </w:r>
      <w:r>
        <w:rPr>
          <w:sz w:val="20"/>
        </w:rPr>
        <w:t>de</w:t>
      </w:r>
      <w:r>
        <w:rPr>
          <w:spacing w:val="-8"/>
          <w:sz w:val="20"/>
        </w:rPr>
        <w:t> </w:t>
      </w:r>
      <w:r>
        <w:rPr>
          <w:sz w:val="20"/>
        </w:rPr>
        <w:t>la</w:t>
      </w:r>
      <w:r>
        <w:rPr>
          <w:spacing w:val="-8"/>
          <w:sz w:val="20"/>
        </w:rPr>
        <w:t> </w:t>
      </w:r>
      <w:r>
        <w:rPr>
          <w:sz w:val="20"/>
        </w:rPr>
        <w:t>Fuerza</w:t>
      </w:r>
      <w:r>
        <w:rPr>
          <w:spacing w:val="-8"/>
          <w:sz w:val="20"/>
        </w:rPr>
        <w:t> </w:t>
      </w:r>
      <w:r>
        <w:rPr>
          <w:sz w:val="20"/>
        </w:rPr>
        <w:t>Aérea</w:t>
      </w:r>
      <w:r>
        <w:rPr>
          <w:spacing w:val="-8"/>
          <w:sz w:val="20"/>
        </w:rPr>
        <w:t> </w:t>
      </w:r>
      <w:r>
        <w:rPr>
          <w:sz w:val="20"/>
        </w:rPr>
        <w:t>o</w:t>
      </w:r>
      <w:r>
        <w:rPr>
          <w:spacing w:val="-8"/>
          <w:sz w:val="20"/>
        </w:rPr>
        <w:t> </w:t>
      </w:r>
      <w:r>
        <w:rPr>
          <w:sz w:val="20"/>
        </w:rPr>
        <w:t>Segundo</w:t>
      </w:r>
      <w:r>
        <w:rPr>
          <w:spacing w:val="-8"/>
          <w:sz w:val="20"/>
        </w:rPr>
        <w:t> </w:t>
      </w:r>
      <w:r>
        <w:rPr>
          <w:sz w:val="20"/>
        </w:rPr>
        <w:t>Comandante</w:t>
      </w:r>
      <w:r>
        <w:rPr>
          <w:spacing w:val="-8"/>
          <w:sz w:val="20"/>
        </w:rPr>
        <w:t> </w:t>
      </w:r>
      <w:r>
        <w:rPr>
          <w:sz w:val="20"/>
        </w:rPr>
        <w:t>como</w:t>
      </w:r>
      <w:r>
        <w:rPr>
          <w:spacing w:val="-8"/>
          <w:sz w:val="20"/>
        </w:rPr>
        <w:t> </w:t>
      </w:r>
      <w:r>
        <w:rPr>
          <w:sz w:val="20"/>
        </w:rPr>
        <w:t>su</w:t>
      </w:r>
      <w:r>
        <w:rPr>
          <w:spacing w:val="-8"/>
          <w:sz w:val="20"/>
        </w:rPr>
        <w:t> </w:t>
      </w:r>
      <w:r>
        <w:rPr>
          <w:spacing w:val="-2"/>
          <w:sz w:val="20"/>
        </w:rPr>
        <w:t>delegado;</w:t>
      </w:r>
    </w:p>
    <w:p>
      <w:pPr>
        <w:spacing w:line="240" w:lineRule="auto" w:before="8"/>
        <w:rPr>
          <w:sz w:val="19"/>
        </w:rPr>
      </w:pPr>
    </w:p>
    <w:p>
      <w:pPr>
        <w:pStyle w:val="ListParagraph"/>
        <w:numPr>
          <w:ilvl w:val="0"/>
          <w:numId w:val="76"/>
        </w:numPr>
        <w:tabs>
          <w:tab w:pos="1093" w:val="left" w:leader="none"/>
        </w:tabs>
        <w:spacing w:line="240" w:lineRule="auto" w:before="0" w:after="0"/>
        <w:ind w:left="1092" w:right="0" w:hanging="234"/>
        <w:jc w:val="left"/>
        <w:rPr>
          <w:sz w:val="20"/>
        </w:rPr>
      </w:pPr>
      <w:r>
        <w:rPr>
          <w:sz w:val="20"/>
        </w:rPr>
        <w:t>El</w:t>
      </w:r>
      <w:r>
        <w:rPr>
          <w:spacing w:val="-9"/>
          <w:sz w:val="20"/>
        </w:rPr>
        <w:t> </w:t>
      </w:r>
      <w:r>
        <w:rPr>
          <w:sz w:val="20"/>
        </w:rPr>
        <w:t>Director</w:t>
      </w:r>
      <w:r>
        <w:rPr>
          <w:spacing w:val="-7"/>
          <w:sz w:val="20"/>
        </w:rPr>
        <w:t> </w:t>
      </w:r>
      <w:r>
        <w:rPr>
          <w:sz w:val="20"/>
        </w:rPr>
        <w:t>General</w:t>
      </w:r>
      <w:r>
        <w:rPr>
          <w:spacing w:val="-9"/>
          <w:sz w:val="20"/>
        </w:rPr>
        <w:t> </w:t>
      </w:r>
      <w:r>
        <w:rPr>
          <w:sz w:val="20"/>
        </w:rPr>
        <w:t>de</w:t>
      </w:r>
      <w:r>
        <w:rPr>
          <w:spacing w:val="-8"/>
          <w:sz w:val="20"/>
        </w:rPr>
        <w:t> </w:t>
      </w:r>
      <w:r>
        <w:rPr>
          <w:sz w:val="20"/>
        </w:rPr>
        <w:t>la</w:t>
      </w:r>
      <w:r>
        <w:rPr>
          <w:spacing w:val="-8"/>
          <w:sz w:val="20"/>
        </w:rPr>
        <w:t> </w:t>
      </w:r>
      <w:r>
        <w:rPr>
          <w:sz w:val="20"/>
        </w:rPr>
        <w:t>Policía</w:t>
      </w:r>
      <w:r>
        <w:rPr>
          <w:spacing w:val="-8"/>
          <w:sz w:val="20"/>
        </w:rPr>
        <w:t> </w:t>
      </w:r>
      <w:r>
        <w:rPr>
          <w:sz w:val="20"/>
        </w:rPr>
        <w:t>Nacional</w:t>
      </w:r>
      <w:r>
        <w:rPr>
          <w:spacing w:val="-9"/>
          <w:sz w:val="20"/>
        </w:rPr>
        <w:t> </w:t>
      </w:r>
      <w:r>
        <w:rPr>
          <w:sz w:val="20"/>
        </w:rPr>
        <w:t>o</w:t>
      </w:r>
      <w:r>
        <w:rPr>
          <w:spacing w:val="-8"/>
          <w:sz w:val="20"/>
        </w:rPr>
        <w:t> </w:t>
      </w:r>
      <w:r>
        <w:rPr>
          <w:sz w:val="20"/>
        </w:rPr>
        <w:t>el</w:t>
      </w:r>
      <w:r>
        <w:rPr>
          <w:spacing w:val="-8"/>
          <w:sz w:val="20"/>
        </w:rPr>
        <w:t> </w:t>
      </w:r>
      <w:r>
        <w:rPr>
          <w:sz w:val="20"/>
        </w:rPr>
        <w:t>Subdirector</w:t>
      </w:r>
      <w:r>
        <w:rPr>
          <w:spacing w:val="-7"/>
          <w:sz w:val="20"/>
        </w:rPr>
        <w:t> </w:t>
      </w:r>
      <w:r>
        <w:rPr>
          <w:sz w:val="20"/>
        </w:rPr>
        <w:t>General</w:t>
      </w:r>
      <w:r>
        <w:rPr>
          <w:spacing w:val="-9"/>
          <w:sz w:val="20"/>
        </w:rPr>
        <w:t> </w:t>
      </w:r>
      <w:r>
        <w:rPr>
          <w:sz w:val="20"/>
        </w:rPr>
        <w:t>como</w:t>
      </w:r>
      <w:r>
        <w:rPr>
          <w:spacing w:val="-8"/>
          <w:sz w:val="20"/>
        </w:rPr>
        <w:t> </w:t>
      </w:r>
      <w:r>
        <w:rPr>
          <w:sz w:val="20"/>
        </w:rPr>
        <w:t>su</w:t>
      </w:r>
      <w:r>
        <w:rPr>
          <w:spacing w:val="-8"/>
          <w:sz w:val="20"/>
        </w:rPr>
        <w:t> </w:t>
      </w:r>
      <w:r>
        <w:rPr>
          <w:spacing w:val="-2"/>
          <w:sz w:val="20"/>
        </w:rPr>
        <w:t>delegado;</w:t>
      </w:r>
    </w:p>
    <w:p>
      <w:pPr>
        <w:spacing w:line="240" w:lineRule="auto" w:before="7"/>
        <w:rPr>
          <w:sz w:val="19"/>
        </w:rPr>
      </w:pPr>
    </w:p>
    <w:p>
      <w:pPr>
        <w:pStyle w:val="ListParagraph"/>
        <w:numPr>
          <w:ilvl w:val="0"/>
          <w:numId w:val="76"/>
        </w:numPr>
        <w:tabs>
          <w:tab w:pos="1028" w:val="left" w:leader="none"/>
        </w:tabs>
        <w:spacing w:line="240" w:lineRule="auto" w:before="0" w:after="0"/>
        <w:ind w:left="859" w:right="797" w:firstLine="0"/>
        <w:jc w:val="left"/>
        <w:rPr>
          <w:sz w:val="20"/>
        </w:rPr>
      </w:pPr>
      <w:r>
        <w:rPr>
          <w:sz w:val="20"/>
        </w:rPr>
        <w:t>Un</w:t>
      </w:r>
      <w:r>
        <w:rPr>
          <w:spacing w:val="-4"/>
          <w:sz w:val="20"/>
        </w:rPr>
        <w:t> </w:t>
      </w:r>
      <w:r>
        <w:rPr>
          <w:sz w:val="20"/>
        </w:rPr>
        <w:t>representante</w:t>
      </w:r>
      <w:r>
        <w:rPr>
          <w:spacing w:val="-4"/>
          <w:sz w:val="20"/>
        </w:rPr>
        <w:t> </w:t>
      </w:r>
      <w:r>
        <w:rPr>
          <w:sz w:val="20"/>
        </w:rPr>
        <w:t>del</w:t>
      </w:r>
      <w:r>
        <w:rPr>
          <w:spacing w:val="-4"/>
          <w:sz w:val="20"/>
        </w:rPr>
        <w:t> </w:t>
      </w:r>
      <w:r>
        <w:rPr>
          <w:sz w:val="20"/>
        </w:rPr>
        <w:t>personal</w:t>
      </w:r>
      <w:r>
        <w:rPr>
          <w:spacing w:val="-4"/>
          <w:sz w:val="20"/>
        </w:rPr>
        <w:t> </w:t>
      </w:r>
      <w:r>
        <w:rPr>
          <w:sz w:val="20"/>
        </w:rPr>
        <w:t>en</w:t>
      </w:r>
      <w:r>
        <w:rPr>
          <w:spacing w:val="-4"/>
          <w:sz w:val="20"/>
        </w:rPr>
        <w:t> </w:t>
      </w:r>
      <w:r>
        <w:rPr>
          <w:sz w:val="20"/>
        </w:rPr>
        <w:t>goce</w:t>
      </w:r>
      <w:r>
        <w:rPr>
          <w:spacing w:val="-4"/>
          <w:sz w:val="20"/>
        </w:rPr>
        <w:t> </w:t>
      </w:r>
      <w:r>
        <w:rPr>
          <w:sz w:val="20"/>
        </w:rPr>
        <w:t>de</w:t>
      </w:r>
      <w:r>
        <w:rPr>
          <w:spacing w:val="-4"/>
          <w:sz w:val="20"/>
        </w:rPr>
        <w:t> </w:t>
      </w:r>
      <w:r>
        <w:rPr>
          <w:sz w:val="20"/>
        </w:rPr>
        <w:t>asignación</w:t>
      </w:r>
      <w:r>
        <w:rPr>
          <w:spacing w:val="-4"/>
          <w:sz w:val="20"/>
        </w:rPr>
        <w:t> </w:t>
      </w:r>
      <w:r>
        <w:rPr>
          <w:sz w:val="20"/>
        </w:rPr>
        <w:t>de</w:t>
      </w:r>
      <w:r>
        <w:rPr>
          <w:spacing w:val="-4"/>
          <w:sz w:val="20"/>
        </w:rPr>
        <w:t> </w:t>
      </w:r>
      <w:r>
        <w:rPr>
          <w:sz w:val="20"/>
        </w:rPr>
        <w:t>retiro</w:t>
      </w:r>
      <w:r>
        <w:rPr>
          <w:spacing w:val="-6"/>
          <w:sz w:val="20"/>
        </w:rPr>
        <w:t> </w:t>
      </w:r>
      <w:r>
        <w:rPr>
          <w:sz w:val="20"/>
        </w:rPr>
        <w:t>de</w:t>
      </w:r>
      <w:r>
        <w:rPr>
          <w:spacing w:val="-6"/>
          <w:sz w:val="20"/>
        </w:rPr>
        <w:t> </w:t>
      </w:r>
      <w:r>
        <w:rPr>
          <w:sz w:val="20"/>
        </w:rPr>
        <w:t>las</w:t>
      </w:r>
      <w:r>
        <w:rPr>
          <w:spacing w:val="-5"/>
          <w:sz w:val="20"/>
        </w:rPr>
        <w:t> </w:t>
      </w:r>
      <w:r>
        <w:rPr>
          <w:sz w:val="20"/>
        </w:rPr>
        <w:t>Fuerzas</w:t>
      </w:r>
      <w:r>
        <w:rPr>
          <w:spacing w:val="-5"/>
          <w:sz w:val="20"/>
        </w:rPr>
        <w:t> </w:t>
      </w:r>
      <w:r>
        <w:rPr>
          <w:sz w:val="20"/>
        </w:rPr>
        <w:t>Militares</w:t>
      </w:r>
      <w:r>
        <w:rPr>
          <w:spacing w:val="-5"/>
          <w:sz w:val="20"/>
        </w:rPr>
        <w:t> </w:t>
      </w:r>
      <w:r>
        <w:rPr>
          <w:sz w:val="20"/>
        </w:rPr>
        <w:t>o</w:t>
      </w:r>
      <w:r>
        <w:rPr>
          <w:spacing w:val="-6"/>
          <w:sz w:val="20"/>
        </w:rPr>
        <w:t> </w:t>
      </w:r>
      <w:r>
        <w:rPr>
          <w:sz w:val="20"/>
        </w:rPr>
        <w:t>su </w:t>
      </w:r>
      <w:r>
        <w:rPr>
          <w:spacing w:val="-2"/>
          <w:sz w:val="20"/>
        </w:rPr>
        <w:t>suplente;</w:t>
      </w:r>
    </w:p>
    <w:p>
      <w:pPr>
        <w:spacing w:line="240" w:lineRule="auto" w:before="6"/>
        <w:rPr>
          <w:sz w:val="19"/>
        </w:rPr>
      </w:pPr>
    </w:p>
    <w:p>
      <w:pPr>
        <w:pStyle w:val="ListParagraph"/>
        <w:numPr>
          <w:ilvl w:val="0"/>
          <w:numId w:val="76"/>
        </w:numPr>
        <w:tabs>
          <w:tab w:pos="1043" w:val="left" w:leader="none"/>
        </w:tabs>
        <w:spacing w:line="240" w:lineRule="auto" w:before="0" w:after="0"/>
        <w:ind w:left="859" w:right="797" w:firstLine="0"/>
        <w:jc w:val="left"/>
        <w:rPr>
          <w:sz w:val="20"/>
        </w:rPr>
      </w:pPr>
      <w:r>
        <w:rPr>
          <w:sz w:val="20"/>
        </w:rPr>
        <w:t>Un representante del personal en goce de asignación de retiro de la Policía Nacional o su </w:t>
      </w:r>
      <w:r>
        <w:rPr>
          <w:spacing w:val="-2"/>
          <w:sz w:val="20"/>
        </w:rPr>
        <w:t>suplente;</w:t>
      </w:r>
    </w:p>
    <w:p>
      <w:pPr>
        <w:spacing w:line="240" w:lineRule="auto" w:before="5"/>
        <w:rPr>
          <w:sz w:val="19"/>
        </w:rPr>
      </w:pPr>
    </w:p>
    <w:p>
      <w:pPr>
        <w:pStyle w:val="ListParagraph"/>
        <w:numPr>
          <w:ilvl w:val="0"/>
          <w:numId w:val="76"/>
        </w:numPr>
        <w:tabs>
          <w:tab w:pos="1115" w:val="left" w:leader="none"/>
        </w:tabs>
        <w:spacing w:line="240" w:lineRule="auto" w:before="0" w:after="0"/>
        <w:ind w:left="859" w:right="797" w:firstLine="0"/>
        <w:jc w:val="left"/>
        <w:rPr>
          <w:sz w:val="20"/>
        </w:rPr>
      </w:pPr>
      <w:r>
        <w:rPr>
          <w:sz w:val="20"/>
        </w:rPr>
        <w:t>Un representante del personal civil pensionado del Ministerio de Defensa Nacional o su</w:t>
      </w:r>
      <w:r>
        <w:rPr>
          <w:spacing w:val="40"/>
          <w:sz w:val="20"/>
        </w:rPr>
        <w:t> </w:t>
      </w:r>
      <w:r>
        <w:rPr>
          <w:spacing w:val="-2"/>
          <w:sz w:val="20"/>
        </w:rPr>
        <w:t>suplente;</w:t>
      </w:r>
    </w:p>
    <w:p>
      <w:pPr>
        <w:spacing w:line="240" w:lineRule="auto" w:before="6"/>
        <w:rPr>
          <w:sz w:val="19"/>
        </w:rPr>
      </w:pPr>
    </w:p>
    <w:p>
      <w:pPr>
        <w:pStyle w:val="ListParagraph"/>
        <w:numPr>
          <w:ilvl w:val="0"/>
          <w:numId w:val="76"/>
        </w:numPr>
        <w:tabs>
          <w:tab w:pos="1026" w:val="left" w:leader="none"/>
        </w:tabs>
        <w:spacing w:line="240" w:lineRule="auto" w:before="0" w:after="0"/>
        <w:ind w:left="1025" w:right="0" w:hanging="167"/>
        <w:jc w:val="left"/>
        <w:rPr>
          <w:sz w:val="20"/>
        </w:rPr>
      </w:pPr>
      <w:r>
        <w:rPr>
          <w:sz w:val="20"/>
        </w:rPr>
        <w:t>Un</w:t>
      </w:r>
      <w:r>
        <w:rPr>
          <w:spacing w:val="-9"/>
          <w:sz w:val="20"/>
        </w:rPr>
        <w:t> </w:t>
      </w:r>
      <w:r>
        <w:rPr>
          <w:sz w:val="20"/>
        </w:rPr>
        <w:t>profesional</w:t>
      </w:r>
      <w:r>
        <w:rPr>
          <w:spacing w:val="-10"/>
          <w:sz w:val="20"/>
        </w:rPr>
        <w:t> </w:t>
      </w:r>
      <w:r>
        <w:rPr>
          <w:sz w:val="20"/>
        </w:rPr>
        <w:t>de</w:t>
      </w:r>
      <w:r>
        <w:rPr>
          <w:spacing w:val="-8"/>
          <w:sz w:val="20"/>
        </w:rPr>
        <w:t> </w:t>
      </w:r>
      <w:r>
        <w:rPr>
          <w:sz w:val="20"/>
        </w:rPr>
        <w:t>la</w:t>
      </w:r>
      <w:r>
        <w:rPr>
          <w:spacing w:val="-9"/>
          <w:sz w:val="20"/>
        </w:rPr>
        <w:t> </w:t>
      </w:r>
      <w:r>
        <w:rPr>
          <w:sz w:val="20"/>
        </w:rPr>
        <w:t>salud,</w:t>
      </w:r>
      <w:r>
        <w:rPr>
          <w:spacing w:val="-9"/>
          <w:sz w:val="20"/>
        </w:rPr>
        <w:t> </w:t>
      </w:r>
      <w:r>
        <w:rPr>
          <w:sz w:val="20"/>
        </w:rPr>
        <w:t>designado</w:t>
      </w:r>
      <w:r>
        <w:rPr>
          <w:spacing w:val="-8"/>
          <w:sz w:val="20"/>
        </w:rPr>
        <w:t> </w:t>
      </w:r>
      <w:r>
        <w:rPr>
          <w:sz w:val="20"/>
        </w:rPr>
        <w:t>por</w:t>
      </w:r>
      <w:r>
        <w:rPr>
          <w:spacing w:val="-8"/>
          <w:sz w:val="20"/>
        </w:rPr>
        <w:t> </w:t>
      </w:r>
      <w:r>
        <w:rPr>
          <w:sz w:val="20"/>
        </w:rPr>
        <w:t>la</w:t>
      </w:r>
      <w:r>
        <w:rPr>
          <w:spacing w:val="-9"/>
          <w:sz w:val="20"/>
        </w:rPr>
        <w:t> </w:t>
      </w:r>
      <w:r>
        <w:rPr>
          <w:sz w:val="20"/>
        </w:rPr>
        <w:t>Academia</w:t>
      </w:r>
      <w:r>
        <w:rPr>
          <w:spacing w:val="-8"/>
          <w:sz w:val="20"/>
        </w:rPr>
        <w:t> </w:t>
      </w:r>
      <w:r>
        <w:rPr>
          <w:sz w:val="20"/>
        </w:rPr>
        <w:t>Nacional</w:t>
      </w:r>
      <w:r>
        <w:rPr>
          <w:spacing w:val="-10"/>
          <w:sz w:val="20"/>
        </w:rPr>
        <w:t> </w:t>
      </w:r>
      <w:r>
        <w:rPr>
          <w:sz w:val="20"/>
        </w:rPr>
        <w:t>de</w:t>
      </w:r>
      <w:r>
        <w:rPr>
          <w:spacing w:val="-9"/>
          <w:sz w:val="20"/>
        </w:rPr>
        <w:t> </w:t>
      </w:r>
      <w:r>
        <w:rPr>
          <w:spacing w:val="-2"/>
          <w:sz w:val="20"/>
        </w:rPr>
        <w:t>Medicina;</w:t>
      </w:r>
    </w:p>
    <w:p>
      <w:pPr>
        <w:spacing w:line="240" w:lineRule="auto" w:before="7"/>
        <w:rPr>
          <w:sz w:val="19"/>
        </w:rPr>
      </w:pPr>
    </w:p>
    <w:p>
      <w:pPr>
        <w:pStyle w:val="ListParagraph"/>
        <w:numPr>
          <w:ilvl w:val="0"/>
          <w:numId w:val="76"/>
        </w:numPr>
        <w:tabs>
          <w:tab w:pos="1153" w:val="left" w:leader="none"/>
        </w:tabs>
        <w:spacing w:line="240" w:lineRule="auto" w:before="1" w:after="0"/>
        <w:ind w:left="1152" w:right="0" w:hanging="294"/>
        <w:jc w:val="left"/>
        <w:rPr>
          <w:sz w:val="20"/>
        </w:rPr>
      </w:pPr>
      <w:r>
        <w:rPr>
          <w:sz w:val="20"/>
        </w:rPr>
        <w:t>Un</w:t>
      </w:r>
      <w:r>
        <w:rPr>
          <w:spacing w:val="-12"/>
          <w:sz w:val="20"/>
        </w:rPr>
        <w:t> </w:t>
      </w:r>
      <w:r>
        <w:rPr>
          <w:sz w:val="20"/>
        </w:rPr>
        <w:t>representante</w:t>
      </w:r>
      <w:r>
        <w:rPr>
          <w:spacing w:val="-11"/>
          <w:sz w:val="20"/>
        </w:rPr>
        <w:t> </w:t>
      </w:r>
      <w:r>
        <w:rPr>
          <w:sz w:val="20"/>
        </w:rPr>
        <w:t>de</w:t>
      </w:r>
      <w:r>
        <w:rPr>
          <w:spacing w:val="-10"/>
          <w:sz w:val="20"/>
        </w:rPr>
        <w:t> </w:t>
      </w:r>
      <w:r>
        <w:rPr>
          <w:sz w:val="20"/>
        </w:rPr>
        <w:t>los</w:t>
      </w:r>
      <w:r>
        <w:rPr>
          <w:spacing w:val="-10"/>
          <w:sz w:val="20"/>
        </w:rPr>
        <w:t> </w:t>
      </w:r>
      <w:r>
        <w:rPr>
          <w:sz w:val="20"/>
        </w:rPr>
        <w:t>empleados</w:t>
      </w:r>
      <w:r>
        <w:rPr>
          <w:spacing w:val="-9"/>
          <w:sz w:val="20"/>
        </w:rPr>
        <w:t> </w:t>
      </w:r>
      <w:r>
        <w:rPr>
          <w:sz w:val="20"/>
        </w:rPr>
        <w:t>públicos</w:t>
      </w:r>
      <w:r>
        <w:rPr>
          <w:spacing w:val="-10"/>
          <w:sz w:val="20"/>
        </w:rPr>
        <w:t> </w:t>
      </w:r>
      <w:r>
        <w:rPr>
          <w:sz w:val="20"/>
        </w:rPr>
        <w:t>y</w:t>
      </w:r>
      <w:r>
        <w:rPr>
          <w:spacing w:val="-14"/>
          <w:sz w:val="20"/>
        </w:rPr>
        <w:t> </w:t>
      </w:r>
      <w:r>
        <w:rPr>
          <w:sz w:val="20"/>
        </w:rPr>
        <w:t>trabajadores</w:t>
      </w:r>
      <w:r>
        <w:rPr>
          <w:spacing w:val="-9"/>
          <w:sz w:val="20"/>
        </w:rPr>
        <w:t> </w:t>
      </w:r>
      <w:r>
        <w:rPr>
          <w:sz w:val="20"/>
        </w:rPr>
        <w:t>oficiales</w:t>
      </w:r>
      <w:r>
        <w:rPr>
          <w:spacing w:val="-10"/>
          <w:sz w:val="20"/>
        </w:rPr>
        <w:t> </w:t>
      </w:r>
      <w:r>
        <w:rPr>
          <w:sz w:val="20"/>
        </w:rPr>
        <w:t>del</w:t>
      </w:r>
      <w:r>
        <w:rPr>
          <w:spacing w:val="-11"/>
          <w:sz w:val="20"/>
        </w:rPr>
        <w:t> </w:t>
      </w:r>
      <w:r>
        <w:rPr>
          <w:sz w:val="20"/>
        </w:rPr>
        <w:t>sector</w:t>
      </w:r>
      <w:r>
        <w:rPr>
          <w:spacing w:val="-10"/>
          <w:sz w:val="20"/>
        </w:rPr>
        <w:t> </w:t>
      </w:r>
      <w:r>
        <w:rPr>
          <w:spacing w:val="-2"/>
          <w:sz w:val="20"/>
        </w:rPr>
        <w:t>Defensa.</w:t>
      </w:r>
    </w:p>
    <w:p>
      <w:pPr>
        <w:spacing w:line="240" w:lineRule="auto" w:before="7"/>
        <w:rPr>
          <w:sz w:val="19"/>
        </w:rPr>
      </w:pPr>
    </w:p>
    <w:p>
      <w:pPr>
        <w:spacing w:before="0"/>
        <w:ind w:left="859" w:right="796" w:firstLine="0"/>
        <w:jc w:val="both"/>
        <w:rPr>
          <w:sz w:val="20"/>
        </w:rPr>
      </w:pPr>
      <w:r>
        <w:rPr>
          <w:sz w:val="20"/>
        </w:rPr>
        <w:t>Parágrafo 1º. Harán parte del CSSMP con voz pero sin voto el Director General de Sanidad Militar de las Fuerzas Militares, el Director de Sanidad de la Policía Nacional y</w:t>
      </w:r>
      <w:r>
        <w:rPr>
          <w:spacing w:val="-5"/>
          <w:sz w:val="20"/>
        </w:rPr>
        <w:t> </w:t>
      </w:r>
      <w:r>
        <w:rPr>
          <w:sz w:val="20"/>
        </w:rPr>
        <w:t>el Director del Hospital Militar Central.</w:t>
      </w:r>
    </w:p>
    <w:p>
      <w:pPr>
        <w:spacing w:line="240" w:lineRule="auto" w:before="4"/>
        <w:rPr>
          <w:sz w:val="19"/>
        </w:rPr>
      </w:pPr>
    </w:p>
    <w:p>
      <w:pPr>
        <w:spacing w:before="0"/>
        <w:ind w:left="859" w:right="797" w:firstLine="0"/>
        <w:jc w:val="both"/>
        <w:rPr>
          <w:sz w:val="20"/>
        </w:rPr>
      </w:pPr>
      <w:r>
        <w:rPr>
          <w:sz w:val="20"/>
        </w:rPr>
        <w:t>Parágrafo 2°. El CSSMP deberá reunirse una vez cada tres meses o extraordinariamente cuando lo solicite su presidente y podrá sesionar como mínimo con siete de sus miembros.</w:t>
      </w:r>
    </w:p>
    <w:p>
      <w:pPr>
        <w:spacing w:line="240" w:lineRule="auto" w:before="5"/>
        <w:rPr>
          <w:sz w:val="19"/>
        </w:rPr>
      </w:pPr>
    </w:p>
    <w:p>
      <w:pPr>
        <w:spacing w:before="0"/>
        <w:ind w:left="859" w:right="797" w:firstLine="0"/>
        <w:jc w:val="both"/>
        <w:rPr>
          <w:sz w:val="20"/>
        </w:rPr>
      </w:pPr>
      <w:r>
        <w:rPr>
          <w:sz w:val="20"/>
        </w:rPr>
        <w:t>Parágrafo</w:t>
      </w:r>
      <w:r>
        <w:rPr>
          <w:spacing w:val="-4"/>
          <w:sz w:val="20"/>
        </w:rPr>
        <w:t> </w:t>
      </w:r>
      <w:r>
        <w:rPr>
          <w:sz w:val="20"/>
        </w:rPr>
        <w:t>3º.</w:t>
      </w:r>
      <w:r>
        <w:rPr>
          <w:spacing w:val="-4"/>
          <w:sz w:val="20"/>
        </w:rPr>
        <w:t> </w:t>
      </w:r>
      <w:r>
        <w:rPr>
          <w:sz w:val="20"/>
        </w:rPr>
        <w:t>Los</w:t>
      </w:r>
      <w:r>
        <w:rPr>
          <w:spacing w:val="-3"/>
          <w:sz w:val="20"/>
        </w:rPr>
        <w:t> </w:t>
      </w:r>
      <w:r>
        <w:rPr>
          <w:sz w:val="20"/>
        </w:rPr>
        <w:t>representantes</w:t>
      </w:r>
      <w:r>
        <w:rPr>
          <w:spacing w:val="-3"/>
          <w:sz w:val="20"/>
        </w:rPr>
        <w:t> </w:t>
      </w:r>
      <w:r>
        <w:rPr>
          <w:sz w:val="20"/>
        </w:rPr>
        <w:t>del</w:t>
      </w:r>
      <w:r>
        <w:rPr>
          <w:spacing w:val="-4"/>
          <w:sz w:val="20"/>
        </w:rPr>
        <w:t> </w:t>
      </w:r>
      <w:r>
        <w:rPr>
          <w:sz w:val="20"/>
        </w:rPr>
        <w:t>personal</w:t>
      </w:r>
      <w:r>
        <w:rPr>
          <w:spacing w:val="-4"/>
          <w:sz w:val="20"/>
        </w:rPr>
        <w:t> </w:t>
      </w:r>
      <w:r>
        <w:rPr>
          <w:sz w:val="20"/>
        </w:rPr>
        <w:t>en</w:t>
      </w:r>
      <w:r>
        <w:rPr>
          <w:spacing w:val="-4"/>
          <w:sz w:val="20"/>
        </w:rPr>
        <w:t> </w:t>
      </w:r>
      <w:r>
        <w:rPr>
          <w:sz w:val="20"/>
        </w:rPr>
        <w:t>goce</w:t>
      </w:r>
      <w:r>
        <w:rPr>
          <w:spacing w:val="-4"/>
          <w:sz w:val="20"/>
        </w:rPr>
        <w:t> </w:t>
      </w:r>
      <w:r>
        <w:rPr>
          <w:sz w:val="20"/>
        </w:rPr>
        <w:t>de</w:t>
      </w:r>
      <w:r>
        <w:rPr>
          <w:spacing w:val="-4"/>
          <w:sz w:val="20"/>
        </w:rPr>
        <w:t> </w:t>
      </w:r>
      <w:r>
        <w:rPr>
          <w:sz w:val="20"/>
        </w:rPr>
        <w:t>asignación</w:t>
      </w:r>
      <w:r>
        <w:rPr>
          <w:spacing w:val="-4"/>
          <w:sz w:val="20"/>
        </w:rPr>
        <w:t> </w:t>
      </w:r>
      <w:r>
        <w:rPr>
          <w:sz w:val="20"/>
        </w:rPr>
        <w:t>de</w:t>
      </w:r>
      <w:r>
        <w:rPr>
          <w:spacing w:val="-6"/>
          <w:sz w:val="20"/>
        </w:rPr>
        <w:t> </w:t>
      </w:r>
      <w:r>
        <w:rPr>
          <w:sz w:val="20"/>
        </w:rPr>
        <w:t>retiro</w:t>
      </w:r>
      <w:r>
        <w:rPr>
          <w:spacing w:val="-6"/>
          <w:sz w:val="20"/>
        </w:rPr>
        <w:t> </w:t>
      </w:r>
      <w:r>
        <w:rPr>
          <w:sz w:val="20"/>
        </w:rPr>
        <w:t>de</w:t>
      </w:r>
      <w:r>
        <w:rPr>
          <w:spacing w:val="-6"/>
          <w:sz w:val="20"/>
        </w:rPr>
        <w:t> </w:t>
      </w:r>
      <w:r>
        <w:rPr>
          <w:sz w:val="20"/>
        </w:rPr>
        <w:t>las</w:t>
      </w:r>
      <w:r>
        <w:rPr>
          <w:spacing w:val="-5"/>
          <w:sz w:val="20"/>
        </w:rPr>
        <w:t> </w:t>
      </w:r>
      <w:r>
        <w:rPr>
          <w:sz w:val="20"/>
        </w:rPr>
        <w:t>Fuerzas Militares, de la Policía Nacional, pensionado del Ministerio de Defensa Nacional y de los empleados públicos y</w:t>
      </w:r>
      <w:r>
        <w:rPr>
          <w:spacing w:val="-7"/>
          <w:sz w:val="20"/>
        </w:rPr>
        <w:t> </w:t>
      </w:r>
      <w:r>
        <w:rPr>
          <w:sz w:val="20"/>
        </w:rPr>
        <w:t>trabajadores oficiales del</w:t>
      </w:r>
      <w:r>
        <w:rPr>
          <w:spacing w:val="-2"/>
          <w:sz w:val="20"/>
        </w:rPr>
        <w:t> </w:t>
      </w:r>
      <w:r>
        <w:rPr>
          <w:sz w:val="20"/>
        </w:rPr>
        <w:t>sector Defensa,</w:t>
      </w:r>
      <w:r>
        <w:rPr>
          <w:spacing w:val="-1"/>
          <w:sz w:val="20"/>
        </w:rPr>
        <w:t> </w:t>
      </w:r>
      <w:r>
        <w:rPr>
          <w:sz w:val="20"/>
        </w:rPr>
        <w:t>a</w:t>
      </w:r>
      <w:r>
        <w:rPr>
          <w:spacing w:val="-1"/>
          <w:sz w:val="20"/>
        </w:rPr>
        <w:t> </w:t>
      </w:r>
      <w:r>
        <w:rPr>
          <w:sz w:val="20"/>
        </w:rPr>
        <w:t>que</w:t>
      </w:r>
      <w:r>
        <w:rPr>
          <w:spacing w:val="-1"/>
          <w:sz w:val="20"/>
        </w:rPr>
        <w:t> </w:t>
      </w:r>
      <w:r>
        <w:rPr>
          <w:sz w:val="20"/>
        </w:rPr>
        <w:t>se</w:t>
      </w:r>
      <w:r>
        <w:rPr>
          <w:spacing w:val="-1"/>
          <w:sz w:val="20"/>
        </w:rPr>
        <w:t> </w:t>
      </w:r>
      <w:r>
        <w:rPr>
          <w:sz w:val="20"/>
        </w:rPr>
        <w:t>refieren</w:t>
      </w:r>
      <w:r>
        <w:rPr>
          <w:spacing w:val="-4"/>
          <w:sz w:val="20"/>
        </w:rPr>
        <w:t> </w:t>
      </w:r>
      <w:r>
        <w:rPr>
          <w:sz w:val="20"/>
        </w:rPr>
        <w:t>los</w:t>
      </w:r>
      <w:r>
        <w:rPr>
          <w:spacing w:val="-2"/>
          <w:sz w:val="20"/>
        </w:rPr>
        <w:t> </w:t>
      </w:r>
      <w:r>
        <w:rPr>
          <w:sz w:val="20"/>
        </w:rPr>
        <w:t>literales i), j), k) y</w:t>
      </w:r>
      <w:r>
        <w:rPr>
          <w:spacing w:val="-6"/>
          <w:sz w:val="20"/>
        </w:rPr>
        <w:t> </w:t>
      </w:r>
      <w:r>
        <w:rPr>
          <w:sz w:val="20"/>
        </w:rPr>
        <w:t>m), serán elegidos a nivel</w:t>
      </w:r>
      <w:r>
        <w:rPr>
          <w:spacing w:val="-3"/>
          <w:sz w:val="20"/>
        </w:rPr>
        <w:t> </w:t>
      </w:r>
      <w:r>
        <w:rPr>
          <w:sz w:val="20"/>
        </w:rPr>
        <w:t>nacional</w:t>
      </w:r>
      <w:r>
        <w:rPr>
          <w:spacing w:val="-3"/>
          <w:sz w:val="20"/>
        </w:rPr>
        <w:t> </w:t>
      </w:r>
      <w:r>
        <w:rPr>
          <w:sz w:val="20"/>
        </w:rPr>
        <w:t>por</w:t>
      </w:r>
      <w:r>
        <w:rPr>
          <w:spacing w:val="-2"/>
          <w:sz w:val="20"/>
        </w:rPr>
        <w:t> </w:t>
      </w:r>
      <w:r>
        <w:rPr>
          <w:sz w:val="20"/>
        </w:rPr>
        <w:t>mayoría</w:t>
      </w:r>
      <w:r>
        <w:rPr>
          <w:spacing w:val="-3"/>
          <w:sz w:val="20"/>
        </w:rPr>
        <w:t> </w:t>
      </w:r>
      <w:r>
        <w:rPr>
          <w:sz w:val="20"/>
        </w:rPr>
        <w:t>absoluta</w:t>
      </w:r>
      <w:r>
        <w:rPr>
          <w:spacing w:val="-3"/>
          <w:sz w:val="20"/>
        </w:rPr>
        <w:t> </w:t>
      </w:r>
      <w:r>
        <w:rPr>
          <w:sz w:val="20"/>
        </w:rPr>
        <w:t>de</w:t>
      </w:r>
      <w:r>
        <w:rPr>
          <w:spacing w:val="-3"/>
          <w:sz w:val="20"/>
        </w:rPr>
        <w:t> </w:t>
      </w:r>
      <w:r>
        <w:rPr>
          <w:sz w:val="20"/>
        </w:rPr>
        <w:t>votos</w:t>
      </w:r>
      <w:r>
        <w:rPr>
          <w:spacing w:val="-1"/>
          <w:sz w:val="20"/>
        </w:rPr>
        <w:t> </w:t>
      </w:r>
      <w:r>
        <w:rPr>
          <w:sz w:val="20"/>
        </w:rPr>
        <w:t>y</w:t>
      </w:r>
      <w:r>
        <w:rPr>
          <w:spacing w:val="-8"/>
          <w:sz w:val="20"/>
        </w:rPr>
        <w:t> </w:t>
      </w:r>
      <w:r>
        <w:rPr>
          <w:sz w:val="20"/>
        </w:rPr>
        <w:t>para</w:t>
      </w:r>
      <w:r>
        <w:rPr>
          <w:spacing w:val="-3"/>
          <w:sz w:val="20"/>
        </w:rPr>
        <w:t> </w:t>
      </w:r>
      <w:r>
        <w:rPr>
          <w:sz w:val="20"/>
        </w:rPr>
        <w:t>un</w:t>
      </w:r>
      <w:r>
        <w:rPr>
          <w:spacing w:val="-3"/>
          <w:sz w:val="20"/>
        </w:rPr>
        <w:t> </w:t>
      </w:r>
      <w:r>
        <w:rPr>
          <w:sz w:val="20"/>
        </w:rPr>
        <w:t>período de dos anos. La Junta Directiva de la Caja de Retiro de las Fuerzas Militares y la Caja de Sueldos</w:t>
      </w:r>
      <w:r>
        <w:rPr>
          <w:spacing w:val="-2"/>
          <w:sz w:val="20"/>
        </w:rPr>
        <w:t> </w:t>
      </w:r>
      <w:r>
        <w:rPr>
          <w:sz w:val="20"/>
        </w:rPr>
        <w:t>de</w:t>
      </w:r>
      <w:r>
        <w:rPr>
          <w:spacing w:val="-3"/>
          <w:sz w:val="20"/>
        </w:rPr>
        <w:t> </w:t>
      </w:r>
      <w:r>
        <w:rPr>
          <w:sz w:val="20"/>
        </w:rPr>
        <w:t>Retiro</w:t>
      </w:r>
      <w:r>
        <w:rPr>
          <w:spacing w:val="-3"/>
          <w:sz w:val="20"/>
        </w:rPr>
        <w:t> </w:t>
      </w:r>
      <w:r>
        <w:rPr>
          <w:sz w:val="20"/>
        </w:rPr>
        <w:t>de</w:t>
      </w:r>
      <w:r>
        <w:rPr>
          <w:spacing w:val="-3"/>
          <w:sz w:val="20"/>
        </w:rPr>
        <w:t> </w:t>
      </w:r>
      <w:r>
        <w:rPr>
          <w:sz w:val="20"/>
        </w:rPr>
        <w:t>la</w:t>
      </w:r>
      <w:r>
        <w:rPr>
          <w:spacing w:val="-6"/>
          <w:sz w:val="20"/>
        </w:rPr>
        <w:t> </w:t>
      </w:r>
      <w:r>
        <w:rPr>
          <w:sz w:val="20"/>
        </w:rPr>
        <w:t>Policía</w:t>
      </w:r>
      <w:r>
        <w:rPr>
          <w:spacing w:val="-6"/>
          <w:sz w:val="20"/>
        </w:rPr>
        <w:t> </w:t>
      </w:r>
      <w:r>
        <w:rPr>
          <w:sz w:val="20"/>
        </w:rPr>
        <w:t>Nacional</w:t>
      </w:r>
      <w:r>
        <w:rPr>
          <w:spacing w:val="-6"/>
          <w:sz w:val="20"/>
        </w:rPr>
        <w:t> </w:t>
      </w:r>
      <w:r>
        <w:rPr>
          <w:sz w:val="20"/>
        </w:rPr>
        <w:t>respectivamente,</w:t>
      </w:r>
      <w:r>
        <w:rPr>
          <w:spacing w:val="-6"/>
          <w:sz w:val="20"/>
        </w:rPr>
        <w:t> </w:t>
      </w:r>
      <w:r>
        <w:rPr>
          <w:sz w:val="20"/>
        </w:rPr>
        <w:t>establecerán</w:t>
      </w:r>
      <w:r>
        <w:rPr>
          <w:spacing w:val="-6"/>
          <w:sz w:val="20"/>
        </w:rPr>
        <w:t> </w:t>
      </w:r>
      <w:r>
        <w:rPr>
          <w:sz w:val="20"/>
        </w:rPr>
        <w:t>mecanismos</w:t>
      </w:r>
      <w:r>
        <w:rPr>
          <w:spacing w:val="-4"/>
          <w:sz w:val="20"/>
        </w:rPr>
        <w:t> </w:t>
      </w:r>
      <w:r>
        <w:rPr>
          <w:sz w:val="20"/>
        </w:rPr>
        <w:t>idóneos para realizar la elección.</w:t>
      </w:r>
    </w:p>
    <w:p>
      <w:pPr>
        <w:spacing w:line="240" w:lineRule="auto" w:before="7"/>
        <w:rPr>
          <w:sz w:val="18"/>
        </w:rPr>
      </w:pPr>
    </w:p>
    <w:p>
      <w:pPr>
        <w:spacing w:before="0"/>
        <w:ind w:left="859" w:right="0" w:firstLine="0"/>
        <w:jc w:val="both"/>
        <w:rPr>
          <w:sz w:val="20"/>
        </w:rPr>
      </w:pPr>
      <w:r>
        <w:rPr>
          <w:sz w:val="20"/>
        </w:rPr>
        <w:t>Artículo</w:t>
      </w:r>
      <w:r>
        <w:rPr>
          <w:spacing w:val="-10"/>
          <w:sz w:val="20"/>
        </w:rPr>
        <w:t> </w:t>
      </w:r>
      <w:r>
        <w:rPr>
          <w:sz w:val="20"/>
        </w:rPr>
        <w:t>7º.</w:t>
      </w:r>
      <w:r>
        <w:rPr>
          <w:spacing w:val="-10"/>
          <w:sz w:val="20"/>
        </w:rPr>
        <w:t> </w:t>
      </w:r>
      <w:r>
        <w:rPr>
          <w:sz w:val="20"/>
        </w:rPr>
        <w:t>Funciones.</w:t>
      </w:r>
      <w:r>
        <w:rPr>
          <w:spacing w:val="-10"/>
          <w:sz w:val="20"/>
        </w:rPr>
        <w:t> </w:t>
      </w:r>
      <w:r>
        <w:rPr>
          <w:sz w:val="20"/>
        </w:rPr>
        <w:t>Son</w:t>
      </w:r>
      <w:r>
        <w:rPr>
          <w:spacing w:val="-10"/>
          <w:sz w:val="20"/>
        </w:rPr>
        <w:t> </w:t>
      </w:r>
      <w:r>
        <w:rPr>
          <w:sz w:val="20"/>
        </w:rPr>
        <w:t>funciones</w:t>
      </w:r>
      <w:r>
        <w:rPr>
          <w:spacing w:val="-9"/>
          <w:sz w:val="20"/>
        </w:rPr>
        <w:t> </w:t>
      </w:r>
      <w:r>
        <w:rPr>
          <w:sz w:val="20"/>
        </w:rPr>
        <w:t>del</w:t>
      </w:r>
      <w:r>
        <w:rPr>
          <w:spacing w:val="-11"/>
          <w:sz w:val="20"/>
        </w:rPr>
        <w:t> </w:t>
      </w:r>
      <w:r>
        <w:rPr>
          <w:spacing w:val="-2"/>
          <w:sz w:val="20"/>
        </w:rPr>
        <w:t>CSSMP:</w:t>
      </w:r>
    </w:p>
    <w:p>
      <w:pPr>
        <w:spacing w:line="240" w:lineRule="auto" w:before="8"/>
        <w:rPr>
          <w:sz w:val="19"/>
        </w:rPr>
      </w:pPr>
    </w:p>
    <w:p>
      <w:pPr>
        <w:pStyle w:val="ListParagraph"/>
        <w:numPr>
          <w:ilvl w:val="0"/>
          <w:numId w:val="77"/>
        </w:numPr>
        <w:tabs>
          <w:tab w:pos="1093" w:val="left" w:leader="none"/>
        </w:tabs>
        <w:spacing w:line="240" w:lineRule="auto" w:before="0" w:after="0"/>
        <w:ind w:left="1092" w:right="0" w:hanging="234"/>
        <w:jc w:val="left"/>
        <w:rPr>
          <w:sz w:val="20"/>
        </w:rPr>
      </w:pPr>
      <w:r>
        <w:rPr>
          <w:sz w:val="20"/>
        </w:rPr>
        <w:t>Adoptar</w:t>
      </w:r>
      <w:r>
        <w:rPr>
          <w:spacing w:val="-14"/>
          <w:sz w:val="20"/>
        </w:rPr>
        <w:t> </w:t>
      </w:r>
      <w:r>
        <w:rPr>
          <w:sz w:val="20"/>
        </w:rPr>
        <w:t>las</w:t>
      </w:r>
      <w:r>
        <w:rPr>
          <w:spacing w:val="-12"/>
          <w:sz w:val="20"/>
        </w:rPr>
        <w:t> </w:t>
      </w:r>
      <w:r>
        <w:rPr>
          <w:sz w:val="20"/>
        </w:rPr>
        <w:t>políticas,</w:t>
      </w:r>
      <w:r>
        <w:rPr>
          <w:spacing w:val="-11"/>
          <w:sz w:val="20"/>
        </w:rPr>
        <w:t> </w:t>
      </w:r>
      <w:r>
        <w:rPr>
          <w:sz w:val="20"/>
        </w:rPr>
        <w:t>planes,</w:t>
      </w:r>
      <w:r>
        <w:rPr>
          <w:spacing w:val="-12"/>
          <w:sz w:val="20"/>
        </w:rPr>
        <w:t> </w:t>
      </w:r>
      <w:r>
        <w:rPr>
          <w:sz w:val="20"/>
        </w:rPr>
        <w:t>programas</w:t>
      </w:r>
      <w:r>
        <w:rPr>
          <w:spacing w:val="-11"/>
          <w:sz w:val="20"/>
        </w:rPr>
        <w:t> </w:t>
      </w:r>
      <w:r>
        <w:rPr>
          <w:sz w:val="20"/>
        </w:rPr>
        <w:t>y</w:t>
      </w:r>
      <w:r>
        <w:rPr>
          <w:spacing w:val="-14"/>
          <w:sz w:val="20"/>
        </w:rPr>
        <w:t> </w:t>
      </w:r>
      <w:r>
        <w:rPr>
          <w:sz w:val="20"/>
        </w:rPr>
        <w:t>prioridades</w:t>
      </w:r>
      <w:r>
        <w:rPr>
          <w:spacing w:val="-11"/>
          <w:sz w:val="20"/>
        </w:rPr>
        <w:t> </w:t>
      </w:r>
      <w:r>
        <w:rPr>
          <w:sz w:val="20"/>
        </w:rPr>
        <w:t>generales</w:t>
      </w:r>
      <w:r>
        <w:rPr>
          <w:spacing w:val="-12"/>
          <w:sz w:val="20"/>
        </w:rPr>
        <w:t> </w:t>
      </w:r>
      <w:r>
        <w:rPr>
          <w:sz w:val="20"/>
        </w:rPr>
        <w:t>del</w:t>
      </w:r>
      <w:r>
        <w:rPr>
          <w:spacing w:val="-12"/>
          <w:sz w:val="20"/>
        </w:rPr>
        <w:t> </w:t>
      </w:r>
      <w:r>
        <w:rPr>
          <w:spacing w:val="-2"/>
          <w:sz w:val="20"/>
        </w:rPr>
        <w:t>SSMP;</w:t>
      </w:r>
    </w:p>
    <w:p>
      <w:pPr>
        <w:spacing w:after="0" w:line="240" w:lineRule="auto"/>
        <w:jc w:val="left"/>
        <w:rPr>
          <w:sz w:val="20"/>
        </w:rPr>
        <w:sectPr>
          <w:headerReference w:type="default" r:id="rId19"/>
          <w:footerReference w:type="default" r:id="rId20"/>
          <w:pgSz w:w="12240" w:h="15840"/>
          <w:pgMar w:header="0" w:footer="0" w:top="1600" w:bottom="280" w:left="580" w:right="1720"/>
        </w:sectPr>
      </w:pPr>
    </w:p>
    <w:p>
      <w:pPr>
        <w:pStyle w:val="ListParagraph"/>
        <w:numPr>
          <w:ilvl w:val="0"/>
          <w:numId w:val="77"/>
        </w:numPr>
        <w:tabs>
          <w:tab w:pos="1120" w:val="left" w:leader="none"/>
        </w:tabs>
        <w:spacing w:line="240" w:lineRule="auto" w:before="41" w:after="0"/>
        <w:ind w:left="859" w:right="799" w:firstLine="0"/>
        <w:jc w:val="both"/>
        <w:rPr>
          <w:sz w:val="20"/>
        </w:rPr>
      </w:pPr>
      <w:r>
        <w:rPr>
          <w:sz w:val="20"/>
        </w:rPr>
        <w:t>Señalar los lineamientos generales de organización, orientación y funcionamiento de los </w:t>
      </w:r>
      <w:r>
        <w:rPr>
          <w:spacing w:val="-2"/>
          <w:sz w:val="20"/>
        </w:rPr>
        <w:t>subsistemas;</w:t>
      </w:r>
    </w:p>
    <w:p>
      <w:pPr>
        <w:spacing w:line="240" w:lineRule="auto" w:before="5"/>
        <w:rPr>
          <w:sz w:val="19"/>
        </w:rPr>
      </w:pPr>
    </w:p>
    <w:p>
      <w:pPr>
        <w:pStyle w:val="ListParagraph"/>
        <w:numPr>
          <w:ilvl w:val="0"/>
          <w:numId w:val="77"/>
        </w:numPr>
        <w:tabs>
          <w:tab w:pos="1134" w:val="left" w:leader="none"/>
        </w:tabs>
        <w:spacing w:line="240" w:lineRule="auto" w:before="0" w:after="0"/>
        <w:ind w:left="859" w:right="799" w:firstLine="0"/>
        <w:jc w:val="both"/>
        <w:rPr>
          <w:sz w:val="20"/>
        </w:rPr>
      </w:pPr>
      <w:r>
        <w:rPr>
          <w:sz w:val="20"/>
        </w:rPr>
        <w:t>Aprobar el anteproyecto de presupuesto general de los subsistemas de salud de las Fuerzas Militares y</w:t>
      </w:r>
      <w:r>
        <w:rPr>
          <w:spacing w:val="-1"/>
          <w:sz w:val="20"/>
        </w:rPr>
        <w:t> </w:t>
      </w:r>
      <w:r>
        <w:rPr>
          <w:sz w:val="20"/>
        </w:rPr>
        <w:t>de la Policía Nacional, presentado por los respectivos directores;</w:t>
      </w:r>
    </w:p>
    <w:p>
      <w:pPr>
        <w:spacing w:line="240" w:lineRule="auto" w:before="6"/>
        <w:rPr>
          <w:sz w:val="19"/>
        </w:rPr>
      </w:pPr>
    </w:p>
    <w:p>
      <w:pPr>
        <w:pStyle w:val="ListParagraph"/>
        <w:numPr>
          <w:ilvl w:val="0"/>
          <w:numId w:val="77"/>
        </w:numPr>
        <w:tabs>
          <w:tab w:pos="1103" w:val="left" w:leader="none"/>
        </w:tabs>
        <w:spacing w:line="240" w:lineRule="auto" w:before="0" w:after="0"/>
        <w:ind w:left="859" w:right="797" w:firstLine="0"/>
        <w:jc w:val="both"/>
        <w:rPr>
          <w:sz w:val="20"/>
        </w:rPr>
      </w:pPr>
      <w:r>
        <w:rPr>
          <w:sz w:val="20"/>
        </w:rPr>
        <w:t>Aprobar el Plan de Servicios de Sanidad Militar y</w:t>
      </w:r>
      <w:r>
        <w:rPr>
          <w:spacing w:val="-6"/>
          <w:sz w:val="20"/>
        </w:rPr>
        <w:t> </w:t>
      </w:r>
      <w:r>
        <w:rPr>
          <w:sz w:val="20"/>
        </w:rPr>
        <w:t>Policial</w:t>
      </w:r>
      <w:r>
        <w:rPr>
          <w:spacing w:val="-1"/>
          <w:sz w:val="20"/>
        </w:rPr>
        <w:t> </w:t>
      </w:r>
      <w:r>
        <w:rPr>
          <w:sz w:val="20"/>
        </w:rPr>
        <w:t>y</w:t>
      </w:r>
      <w:r>
        <w:rPr>
          <w:spacing w:val="-6"/>
          <w:sz w:val="20"/>
        </w:rPr>
        <w:t> </w:t>
      </w:r>
      <w:r>
        <w:rPr>
          <w:sz w:val="20"/>
        </w:rPr>
        <w:t>los planes complementarios de salud, con sujeción a los recursos disponibles para la prestación del servicio de salud en cada uno de los subsistemas;</w:t>
      </w:r>
    </w:p>
    <w:p>
      <w:pPr>
        <w:spacing w:line="240" w:lineRule="auto" w:before="3"/>
        <w:rPr>
          <w:sz w:val="19"/>
        </w:rPr>
      </w:pPr>
    </w:p>
    <w:p>
      <w:pPr>
        <w:pStyle w:val="ListParagraph"/>
        <w:numPr>
          <w:ilvl w:val="0"/>
          <w:numId w:val="77"/>
        </w:numPr>
        <w:tabs>
          <w:tab w:pos="1132" w:val="left" w:leader="none"/>
        </w:tabs>
        <w:spacing w:line="240" w:lineRule="auto" w:before="1" w:after="0"/>
        <w:ind w:left="859" w:right="797" w:firstLine="0"/>
        <w:jc w:val="both"/>
        <w:rPr>
          <w:sz w:val="20"/>
        </w:rPr>
      </w:pPr>
      <w:r>
        <w:rPr>
          <w:sz w:val="20"/>
        </w:rPr>
        <w:t>Determinar y reglamentar el funcionamiento de los fondos cuenta que se crean por la presente Ley;</w:t>
      </w:r>
    </w:p>
    <w:p>
      <w:pPr>
        <w:spacing w:line="240" w:lineRule="auto" w:before="5"/>
        <w:rPr>
          <w:sz w:val="19"/>
        </w:rPr>
      </w:pPr>
    </w:p>
    <w:p>
      <w:pPr>
        <w:pStyle w:val="ListParagraph"/>
        <w:numPr>
          <w:ilvl w:val="0"/>
          <w:numId w:val="77"/>
        </w:numPr>
        <w:tabs>
          <w:tab w:pos="1067" w:val="left" w:leader="none"/>
        </w:tabs>
        <w:spacing w:line="240" w:lineRule="auto" w:before="0" w:after="0"/>
        <w:ind w:left="859" w:right="799" w:firstLine="0"/>
        <w:jc w:val="both"/>
        <w:rPr>
          <w:sz w:val="20"/>
        </w:rPr>
      </w:pPr>
      <w:r>
        <w:rPr>
          <w:sz w:val="20"/>
        </w:rPr>
        <w:t>Aprobar los parámetros de administración, transferencia interna y aplicación de recursos para cada uno de los subsistemas con base en los presupuestos disponibles;</w:t>
      </w:r>
    </w:p>
    <w:p>
      <w:pPr>
        <w:spacing w:line="240" w:lineRule="auto" w:before="6"/>
        <w:rPr>
          <w:sz w:val="19"/>
        </w:rPr>
      </w:pPr>
    </w:p>
    <w:p>
      <w:pPr>
        <w:pStyle w:val="ListParagraph"/>
        <w:numPr>
          <w:ilvl w:val="0"/>
          <w:numId w:val="77"/>
        </w:numPr>
        <w:tabs>
          <w:tab w:pos="1093" w:val="left" w:leader="none"/>
        </w:tabs>
        <w:spacing w:line="240" w:lineRule="auto" w:before="0" w:after="0"/>
        <w:ind w:left="1092" w:right="0" w:hanging="234"/>
        <w:jc w:val="both"/>
        <w:rPr>
          <w:sz w:val="20"/>
        </w:rPr>
      </w:pPr>
      <w:r>
        <w:rPr>
          <w:sz w:val="20"/>
        </w:rPr>
        <w:t>Aprobar</w:t>
      </w:r>
      <w:r>
        <w:rPr>
          <w:spacing w:val="-8"/>
          <w:sz w:val="20"/>
        </w:rPr>
        <w:t> </w:t>
      </w:r>
      <w:r>
        <w:rPr>
          <w:sz w:val="20"/>
        </w:rPr>
        <w:t>los</w:t>
      </w:r>
      <w:r>
        <w:rPr>
          <w:spacing w:val="-7"/>
          <w:sz w:val="20"/>
        </w:rPr>
        <w:t> </w:t>
      </w:r>
      <w:r>
        <w:rPr>
          <w:sz w:val="20"/>
        </w:rPr>
        <w:t>parámetros</w:t>
      </w:r>
      <w:r>
        <w:rPr>
          <w:spacing w:val="-8"/>
          <w:sz w:val="20"/>
        </w:rPr>
        <w:t> </w:t>
      </w:r>
      <w:r>
        <w:rPr>
          <w:sz w:val="20"/>
        </w:rPr>
        <w:t>para</w:t>
      </w:r>
      <w:r>
        <w:rPr>
          <w:spacing w:val="-8"/>
          <w:sz w:val="20"/>
        </w:rPr>
        <w:t> </w:t>
      </w:r>
      <w:r>
        <w:rPr>
          <w:sz w:val="20"/>
        </w:rPr>
        <w:t>la</w:t>
      </w:r>
      <w:r>
        <w:rPr>
          <w:spacing w:val="-8"/>
          <w:sz w:val="20"/>
        </w:rPr>
        <w:t> </w:t>
      </w:r>
      <w:r>
        <w:rPr>
          <w:sz w:val="20"/>
        </w:rPr>
        <w:t>fijación</w:t>
      </w:r>
      <w:r>
        <w:rPr>
          <w:spacing w:val="-8"/>
          <w:sz w:val="20"/>
        </w:rPr>
        <w:t> </w:t>
      </w:r>
      <w:r>
        <w:rPr>
          <w:sz w:val="20"/>
        </w:rPr>
        <w:t>de</w:t>
      </w:r>
      <w:r>
        <w:rPr>
          <w:spacing w:val="-9"/>
          <w:sz w:val="20"/>
        </w:rPr>
        <w:t> </w:t>
      </w:r>
      <w:r>
        <w:rPr>
          <w:sz w:val="20"/>
        </w:rPr>
        <w:t>las</w:t>
      </w:r>
      <w:r>
        <w:rPr>
          <w:spacing w:val="-7"/>
          <w:sz w:val="20"/>
        </w:rPr>
        <w:t> </w:t>
      </w:r>
      <w:r>
        <w:rPr>
          <w:sz w:val="20"/>
        </w:rPr>
        <w:t>tarifas</w:t>
      </w:r>
      <w:r>
        <w:rPr>
          <w:spacing w:val="-8"/>
          <w:sz w:val="20"/>
        </w:rPr>
        <w:t> </w:t>
      </w:r>
      <w:r>
        <w:rPr>
          <w:sz w:val="20"/>
        </w:rPr>
        <w:t>internas</w:t>
      </w:r>
      <w:r>
        <w:rPr>
          <w:spacing w:val="-7"/>
          <w:sz w:val="20"/>
        </w:rPr>
        <w:t> </w:t>
      </w:r>
      <w:r>
        <w:rPr>
          <w:sz w:val="20"/>
        </w:rPr>
        <w:t>y</w:t>
      </w:r>
      <w:r>
        <w:rPr>
          <w:spacing w:val="-13"/>
          <w:sz w:val="20"/>
        </w:rPr>
        <w:t> </w:t>
      </w:r>
      <w:r>
        <w:rPr>
          <w:spacing w:val="-2"/>
          <w:sz w:val="20"/>
        </w:rPr>
        <w:t>externas;</w:t>
      </w:r>
    </w:p>
    <w:p>
      <w:pPr>
        <w:spacing w:line="240" w:lineRule="auto" w:before="7"/>
        <w:rPr>
          <w:sz w:val="19"/>
        </w:rPr>
      </w:pPr>
    </w:p>
    <w:p>
      <w:pPr>
        <w:pStyle w:val="ListParagraph"/>
        <w:numPr>
          <w:ilvl w:val="0"/>
          <w:numId w:val="77"/>
        </w:numPr>
        <w:tabs>
          <w:tab w:pos="1110" w:val="left" w:leader="none"/>
        </w:tabs>
        <w:spacing w:line="240" w:lineRule="auto" w:before="0" w:after="0"/>
        <w:ind w:left="859" w:right="799" w:firstLine="0"/>
        <w:jc w:val="both"/>
        <w:rPr>
          <w:sz w:val="20"/>
        </w:rPr>
      </w:pPr>
      <w:r>
        <w:rPr>
          <w:sz w:val="20"/>
        </w:rPr>
        <w:t>Aprobar el monto de los pagos compartidos y cuotas moderadoras para cada uno de los subsistemas a fin de racionalizar el servicio de salud;</w:t>
      </w:r>
    </w:p>
    <w:p>
      <w:pPr>
        <w:spacing w:line="240" w:lineRule="auto" w:before="6"/>
        <w:rPr>
          <w:sz w:val="19"/>
        </w:rPr>
      </w:pPr>
    </w:p>
    <w:p>
      <w:pPr>
        <w:pStyle w:val="ListParagraph"/>
        <w:numPr>
          <w:ilvl w:val="0"/>
          <w:numId w:val="77"/>
        </w:numPr>
        <w:tabs>
          <w:tab w:pos="1079" w:val="left" w:leader="none"/>
        </w:tabs>
        <w:spacing w:line="240" w:lineRule="auto" w:before="0" w:after="0"/>
        <w:ind w:left="859" w:right="796" w:firstLine="0"/>
        <w:jc w:val="both"/>
        <w:rPr>
          <w:sz w:val="20"/>
        </w:rPr>
      </w:pPr>
      <w:r>
        <w:rPr>
          <w:sz w:val="20"/>
        </w:rPr>
        <w:t>Autorizar a las entidades y a las unidades que conforman el SSMP la prestación de servicios de salud a terceros o a entidades promotoras de salud y</w:t>
      </w:r>
      <w:r>
        <w:rPr>
          <w:spacing w:val="-4"/>
          <w:sz w:val="20"/>
        </w:rPr>
        <w:t> </w:t>
      </w:r>
      <w:r>
        <w:rPr>
          <w:sz w:val="20"/>
        </w:rPr>
        <w:t>determinar los parámetros que aseguren la atención preferencial de las necesidades de los afiliados y beneficiarios del </w:t>
      </w:r>
      <w:r>
        <w:rPr>
          <w:spacing w:val="-2"/>
          <w:sz w:val="20"/>
        </w:rPr>
        <w:t>sistema;</w:t>
      </w:r>
    </w:p>
    <w:p>
      <w:pPr>
        <w:spacing w:line="240" w:lineRule="auto" w:before="1"/>
        <w:rPr>
          <w:sz w:val="19"/>
        </w:rPr>
      </w:pPr>
    </w:p>
    <w:p>
      <w:pPr>
        <w:pStyle w:val="ListParagraph"/>
        <w:numPr>
          <w:ilvl w:val="0"/>
          <w:numId w:val="77"/>
        </w:numPr>
        <w:tabs>
          <w:tab w:pos="1028" w:val="left" w:leader="none"/>
        </w:tabs>
        <w:spacing w:line="240" w:lineRule="auto" w:before="0" w:after="0"/>
        <w:ind w:left="1027" w:right="0" w:hanging="169"/>
        <w:jc w:val="both"/>
        <w:rPr>
          <w:sz w:val="20"/>
        </w:rPr>
      </w:pPr>
      <w:r>
        <w:rPr>
          <w:sz w:val="20"/>
        </w:rPr>
        <w:t>Adoptar</w:t>
      </w:r>
      <w:r>
        <w:rPr>
          <w:spacing w:val="-9"/>
          <w:sz w:val="20"/>
        </w:rPr>
        <w:t> </w:t>
      </w:r>
      <w:r>
        <w:rPr>
          <w:sz w:val="20"/>
        </w:rPr>
        <w:t>los</w:t>
      </w:r>
      <w:r>
        <w:rPr>
          <w:spacing w:val="-7"/>
          <w:sz w:val="20"/>
        </w:rPr>
        <w:t> </w:t>
      </w:r>
      <w:r>
        <w:rPr>
          <w:sz w:val="20"/>
        </w:rPr>
        <w:t>régimenes</w:t>
      </w:r>
      <w:r>
        <w:rPr>
          <w:spacing w:val="-8"/>
          <w:sz w:val="20"/>
        </w:rPr>
        <w:t> </w:t>
      </w:r>
      <w:r>
        <w:rPr>
          <w:sz w:val="20"/>
        </w:rPr>
        <w:t>de</w:t>
      </w:r>
      <w:r>
        <w:rPr>
          <w:spacing w:val="-9"/>
          <w:sz w:val="20"/>
        </w:rPr>
        <w:t> </w:t>
      </w:r>
      <w:r>
        <w:rPr>
          <w:sz w:val="20"/>
        </w:rPr>
        <w:t>referencia</w:t>
      </w:r>
      <w:r>
        <w:rPr>
          <w:spacing w:val="-9"/>
          <w:sz w:val="20"/>
        </w:rPr>
        <w:t> </w:t>
      </w:r>
      <w:r>
        <w:rPr>
          <w:sz w:val="20"/>
        </w:rPr>
        <w:t>y</w:t>
      </w:r>
      <w:r>
        <w:rPr>
          <w:spacing w:val="-14"/>
          <w:sz w:val="20"/>
        </w:rPr>
        <w:t> </w:t>
      </w:r>
      <w:r>
        <w:rPr>
          <w:sz w:val="20"/>
        </w:rPr>
        <w:t>contrarreferencia</w:t>
      </w:r>
      <w:r>
        <w:rPr>
          <w:spacing w:val="-9"/>
          <w:sz w:val="20"/>
        </w:rPr>
        <w:t> </w:t>
      </w:r>
      <w:r>
        <w:rPr>
          <w:sz w:val="20"/>
        </w:rPr>
        <w:t>para</w:t>
      </w:r>
      <w:r>
        <w:rPr>
          <w:spacing w:val="-9"/>
          <w:sz w:val="20"/>
        </w:rPr>
        <w:t> </w:t>
      </w:r>
      <w:r>
        <w:rPr>
          <w:sz w:val="20"/>
        </w:rPr>
        <w:t>cada</w:t>
      </w:r>
      <w:r>
        <w:rPr>
          <w:spacing w:val="-8"/>
          <w:sz w:val="20"/>
        </w:rPr>
        <w:t> </w:t>
      </w:r>
      <w:r>
        <w:rPr>
          <w:sz w:val="20"/>
        </w:rPr>
        <w:t>uno</w:t>
      </w:r>
      <w:r>
        <w:rPr>
          <w:spacing w:val="-9"/>
          <w:sz w:val="20"/>
        </w:rPr>
        <w:t> </w:t>
      </w:r>
      <w:r>
        <w:rPr>
          <w:sz w:val="20"/>
        </w:rPr>
        <w:t>de</w:t>
      </w:r>
      <w:r>
        <w:rPr>
          <w:spacing w:val="-9"/>
          <w:sz w:val="20"/>
        </w:rPr>
        <w:t> </w:t>
      </w:r>
      <w:r>
        <w:rPr>
          <w:sz w:val="20"/>
        </w:rPr>
        <w:t>los</w:t>
      </w:r>
      <w:r>
        <w:rPr>
          <w:spacing w:val="-8"/>
          <w:sz w:val="20"/>
        </w:rPr>
        <w:t> </w:t>
      </w:r>
      <w:r>
        <w:rPr>
          <w:spacing w:val="-2"/>
          <w:sz w:val="20"/>
        </w:rPr>
        <w:t>subsistemas;</w:t>
      </w:r>
    </w:p>
    <w:p>
      <w:pPr>
        <w:spacing w:line="240" w:lineRule="auto" w:before="8"/>
        <w:rPr>
          <w:sz w:val="19"/>
        </w:rPr>
      </w:pPr>
    </w:p>
    <w:p>
      <w:pPr>
        <w:pStyle w:val="ListParagraph"/>
        <w:numPr>
          <w:ilvl w:val="0"/>
          <w:numId w:val="77"/>
        </w:numPr>
        <w:tabs>
          <w:tab w:pos="1098" w:val="left" w:leader="none"/>
        </w:tabs>
        <w:spacing w:line="240" w:lineRule="auto" w:before="0" w:after="0"/>
        <w:ind w:left="859" w:right="797" w:firstLine="0"/>
        <w:jc w:val="both"/>
        <w:rPr>
          <w:sz w:val="20"/>
        </w:rPr>
      </w:pPr>
      <w:r>
        <w:rPr>
          <w:sz w:val="20"/>
        </w:rPr>
        <w:t>Determinar los períodos mínimos de cotización para la prestación de algunos servicios de alto costo. Estos períodos no podrán ser superiores a ochenta (80) semanas; l) Dictas su propio reglamento;</w:t>
      </w:r>
    </w:p>
    <w:p>
      <w:pPr>
        <w:spacing w:line="240" w:lineRule="auto" w:before="3"/>
        <w:rPr>
          <w:sz w:val="19"/>
        </w:rPr>
      </w:pPr>
    </w:p>
    <w:p>
      <w:pPr>
        <w:spacing w:before="1"/>
        <w:ind w:left="859" w:right="799" w:firstLine="0"/>
        <w:jc w:val="both"/>
        <w:rPr>
          <w:sz w:val="20"/>
        </w:rPr>
      </w:pPr>
      <w:r>
        <w:rPr>
          <w:sz w:val="20"/>
        </w:rPr>
        <w:t>m) Expedir los actos administrativos para el cumplimiento de sus funciones; n) Las demás que le señale la ley.</w:t>
      </w:r>
    </w:p>
    <w:p>
      <w:pPr>
        <w:spacing w:line="240" w:lineRule="auto" w:before="5"/>
        <w:rPr>
          <w:sz w:val="19"/>
        </w:rPr>
      </w:pPr>
    </w:p>
    <w:p>
      <w:pPr>
        <w:spacing w:before="0"/>
        <w:ind w:left="859" w:right="797" w:firstLine="0"/>
        <w:jc w:val="both"/>
        <w:rPr>
          <w:sz w:val="20"/>
        </w:rPr>
      </w:pPr>
      <w:r>
        <w:rPr>
          <w:sz w:val="20"/>
        </w:rPr>
        <w:t>Artículo 8º. Secretaria del CSSMP. La Secretaria del CSSMP será ejercida por el funcionario del Ministerio de Defensa que designe el Ministro de Defensa Nacional. Las funciones de la Secretaria serán las siguientes:</w:t>
      </w:r>
    </w:p>
    <w:p>
      <w:pPr>
        <w:spacing w:line="240" w:lineRule="auto" w:before="3"/>
        <w:rPr>
          <w:sz w:val="19"/>
        </w:rPr>
      </w:pPr>
    </w:p>
    <w:p>
      <w:pPr>
        <w:pStyle w:val="ListParagraph"/>
        <w:numPr>
          <w:ilvl w:val="0"/>
          <w:numId w:val="78"/>
        </w:numPr>
        <w:tabs>
          <w:tab w:pos="1093" w:val="left" w:leader="none"/>
        </w:tabs>
        <w:spacing w:line="240" w:lineRule="auto" w:before="1" w:after="0"/>
        <w:ind w:left="1092" w:right="0" w:hanging="234"/>
        <w:jc w:val="both"/>
        <w:rPr>
          <w:sz w:val="20"/>
        </w:rPr>
      </w:pPr>
      <w:r>
        <w:rPr>
          <w:sz w:val="20"/>
        </w:rPr>
        <w:t>Actuar</w:t>
      </w:r>
      <w:r>
        <w:rPr>
          <w:spacing w:val="-7"/>
          <w:sz w:val="20"/>
        </w:rPr>
        <w:t> </w:t>
      </w:r>
      <w:r>
        <w:rPr>
          <w:sz w:val="20"/>
        </w:rPr>
        <w:t>como</w:t>
      </w:r>
      <w:r>
        <w:rPr>
          <w:spacing w:val="-8"/>
          <w:sz w:val="20"/>
        </w:rPr>
        <w:t> </w:t>
      </w:r>
      <w:r>
        <w:rPr>
          <w:sz w:val="20"/>
        </w:rPr>
        <w:t>Secretario</w:t>
      </w:r>
      <w:r>
        <w:rPr>
          <w:spacing w:val="-7"/>
          <w:sz w:val="20"/>
        </w:rPr>
        <w:t> </w:t>
      </w:r>
      <w:r>
        <w:rPr>
          <w:sz w:val="20"/>
        </w:rPr>
        <w:t>en</w:t>
      </w:r>
      <w:r>
        <w:rPr>
          <w:spacing w:val="-7"/>
          <w:sz w:val="20"/>
        </w:rPr>
        <w:t> </w:t>
      </w:r>
      <w:r>
        <w:rPr>
          <w:sz w:val="20"/>
        </w:rPr>
        <w:t>las</w:t>
      </w:r>
      <w:r>
        <w:rPr>
          <w:spacing w:val="-7"/>
          <w:sz w:val="20"/>
        </w:rPr>
        <w:t> </w:t>
      </w:r>
      <w:r>
        <w:rPr>
          <w:sz w:val="20"/>
        </w:rPr>
        <w:t>reuniones</w:t>
      </w:r>
      <w:r>
        <w:rPr>
          <w:spacing w:val="-7"/>
          <w:sz w:val="20"/>
        </w:rPr>
        <w:t> </w:t>
      </w:r>
      <w:r>
        <w:rPr>
          <w:sz w:val="20"/>
        </w:rPr>
        <w:t>del</w:t>
      </w:r>
      <w:r>
        <w:rPr>
          <w:spacing w:val="-8"/>
          <w:sz w:val="20"/>
        </w:rPr>
        <w:t> </w:t>
      </w:r>
      <w:r>
        <w:rPr>
          <w:sz w:val="20"/>
        </w:rPr>
        <w:t>Consejo</w:t>
      </w:r>
      <w:r>
        <w:rPr>
          <w:spacing w:val="-7"/>
          <w:sz w:val="20"/>
        </w:rPr>
        <w:t> </w:t>
      </w:r>
      <w:r>
        <w:rPr>
          <w:sz w:val="20"/>
        </w:rPr>
        <w:t>y</w:t>
      </w:r>
      <w:r>
        <w:rPr>
          <w:spacing w:val="-13"/>
          <w:sz w:val="20"/>
        </w:rPr>
        <w:t> </w:t>
      </w:r>
      <w:r>
        <w:rPr>
          <w:sz w:val="20"/>
        </w:rPr>
        <w:t>de</w:t>
      </w:r>
      <w:r>
        <w:rPr>
          <w:spacing w:val="-8"/>
          <w:sz w:val="20"/>
        </w:rPr>
        <w:t> </w:t>
      </w:r>
      <w:r>
        <w:rPr>
          <w:sz w:val="20"/>
        </w:rPr>
        <w:t>sus</w:t>
      </w:r>
      <w:r>
        <w:rPr>
          <w:spacing w:val="-6"/>
          <w:sz w:val="20"/>
        </w:rPr>
        <w:t> </w:t>
      </w:r>
      <w:r>
        <w:rPr>
          <w:spacing w:val="-2"/>
          <w:sz w:val="20"/>
        </w:rPr>
        <w:t>Comisiones;</w:t>
      </w:r>
    </w:p>
    <w:p>
      <w:pPr>
        <w:spacing w:line="240" w:lineRule="auto" w:before="7"/>
        <w:rPr>
          <w:sz w:val="19"/>
        </w:rPr>
      </w:pPr>
    </w:p>
    <w:p>
      <w:pPr>
        <w:pStyle w:val="ListParagraph"/>
        <w:numPr>
          <w:ilvl w:val="0"/>
          <w:numId w:val="78"/>
        </w:numPr>
        <w:tabs>
          <w:tab w:pos="1129" w:val="left" w:leader="none"/>
        </w:tabs>
        <w:spacing w:line="240" w:lineRule="auto" w:before="0" w:after="0"/>
        <w:ind w:left="859" w:right="799" w:firstLine="0"/>
        <w:jc w:val="both"/>
        <w:rPr>
          <w:sz w:val="20"/>
        </w:rPr>
      </w:pPr>
      <w:r>
        <w:rPr>
          <w:sz w:val="20"/>
        </w:rPr>
        <w:t>Comunicar la convocatoria a las sesiones del Consejo conforme al reglamento y a las instrucciones impartidas por su Presidente; c) Elaborar y</w:t>
      </w:r>
      <w:r>
        <w:rPr>
          <w:spacing w:val="-2"/>
          <w:sz w:val="20"/>
        </w:rPr>
        <w:t> </w:t>
      </w:r>
      <w:r>
        <w:rPr>
          <w:sz w:val="20"/>
        </w:rPr>
        <w:t>suscribir las actas de las reuniones del CSSMP;</w:t>
      </w:r>
    </w:p>
    <w:p>
      <w:pPr>
        <w:spacing w:line="240" w:lineRule="auto" w:before="4"/>
        <w:rPr>
          <w:sz w:val="19"/>
        </w:rPr>
      </w:pPr>
    </w:p>
    <w:p>
      <w:pPr>
        <w:pStyle w:val="ListParagraph"/>
        <w:numPr>
          <w:ilvl w:val="0"/>
          <w:numId w:val="79"/>
        </w:numPr>
        <w:tabs>
          <w:tab w:pos="1151" w:val="left" w:leader="none"/>
        </w:tabs>
        <w:spacing w:line="240" w:lineRule="auto" w:before="0" w:after="0"/>
        <w:ind w:left="859" w:right="796" w:firstLine="0"/>
        <w:jc w:val="both"/>
        <w:rPr>
          <w:sz w:val="20"/>
        </w:rPr>
      </w:pPr>
      <w:r>
        <w:rPr>
          <w:sz w:val="20"/>
        </w:rPr>
        <w:t>Llevar el archivo de todas las actas, actos administrativos y demás actuaciones del Consejo Superior de Salud de las Fuerzas Militares y</w:t>
      </w:r>
      <w:r>
        <w:rPr>
          <w:spacing w:val="-1"/>
          <w:sz w:val="20"/>
        </w:rPr>
        <w:t> </w:t>
      </w:r>
      <w:r>
        <w:rPr>
          <w:sz w:val="20"/>
        </w:rPr>
        <w:t>de la Policía Nacional;</w:t>
      </w:r>
    </w:p>
    <w:p>
      <w:pPr>
        <w:spacing w:line="240" w:lineRule="auto" w:before="5"/>
        <w:rPr>
          <w:sz w:val="19"/>
        </w:rPr>
      </w:pPr>
    </w:p>
    <w:p>
      <w:pPr>
        <w:pStyle w:val="ListParagraph"/>
        <w:numPr>
          <w:ilvl w:val="0"/>
          <w:numId w:val="79"/>
        </w:numPr>
        <w:tabs>
          <w:tab w:pos="1096" w:val="left" w:leader="none"/>
        </w:tabs>
        <w:spacing w:line="240" w:lineRule="auto" w:before="0" w:after="0"/>
        <w:ind w:left="859" w:right="796" w:firstLine="0"/>
        <w:jc w:val="both"/>
        <w:rPr>
          <w:sz w:val="20"/>
        </w:rPr>
      </w:pPr>
      <w:r>
        <w:rPr>
          <w:sz w:val="20"/>
        </w:rPr>
        <w:t>Recopilar</w:t>
      </w:r>
      <w:r>
        <w:rPr>
          <w:spacing w:val="-3"/>
          <w:sz w:val="20"/>
        </w:rPr>
        <w:t> </w:t>
      </w:r>
      <w:r>
        <w:rPr>
          <w:sz w:val="20"/>
        </w:rPr>
        <w:t>e</w:t>
      </w:r>
      <w:r>
        <w:rPr>
          <w:spacing w:val="-4"/>
          <w:sz w:val="20"/>
        </w:rPr>
        <w:t> </w:t>
      </w:r>
      <w:r>
        <w:rPr>
          <w:sz w:val="20"/>
        </w:rPr>
        <w:t>integrar</w:t>
      </w:r>
      <w:r>
        <w:rPr>
          <w:spacing w:val="-3"/>
          <w:sz w:val="20"/>
        </w:rPr>
        <w:t> </w:t>
      </w:r>
      <w:r>
        <w:rPr>
          <w:sz w:val="20"/>
        </w:rPr>
        <w:t>los</w:t>
      </w:r>
      <w:r>
        <w:rPr>
          <w:spacing w:val="-2"/>
          <w:sz w:val="20"/>
        </w:rPr>
        <w:t> </w:t>
      </w:r>
      <w:r>
        <w:rPr>
          <w:sz w:val="20"/>
        </w:rPr>
        <w:t>informes,</w:t>
      </w:r>
      <w:r>
        <w:rPr>
          <w:spacing w:val="-4"/>
          <w:sz w:val="20"/>
        </w:rPr>
        <w:t> </w:t>
      </w:r>
      <w:r>
        <w:rPr>
          <w:sz w:val="20"/>
        </w:rPr>
        <w:t>estudios</w:t>
      </w:r>
      <w:r>
        <w:rPr>
          <w:spacing w:val="-2"/>
          <w:sz w:val="20"/>
        </w:rPr>
        <w:t> </w:t>
      </w:r>
      <w:r>
        <w:rPr>
          <w:sz w:val="20"/>
        </w:rPr>
        <w:t>y</w:t>
      </w:r>
      <w:r>
        <w:rPr>
          <w:spacing w:val="-9"/>
          <w:sz w:val="20"/>
        </w:rPr>
        <w:t> </w:t>
      </w:r>
      <w:r>
        <w:rPr>
          <w:sz w:val="20"/>
        </w:rPr>
        <w:t>documentos</w:t>
      </w:r>
      <w:r>
        <w:rPr>
          <w:spacing w:val="-5"/>
          <w:sz w:val="20"/>
        </w:rPr>
        <w:t> </w:t>
      </w:r>
      <w:r>
        <w:rPr>
          <w:sz w:val="20"/>
        </w:rPr>
        <w:t>que</w:t>
      </w:r>
      <w:r>
        <w:rPr>
          <w:spacing w:val="-6"/>
          <w:sz w:val="20"/>
        </w:rPr>
        <w:t> </w:t>
      </w:r>
      <w:r>
        <w:rPr>
          <w:sz w:val="20"/>
        </w:rPr>
        <w:t>deban</w:t>
      </w:r>
      <w:r>
        <w:rPr>
          <w:spacing w:val="-6"/>
          <w:sz w:val="20"/>
        </w:rPr>
        <w:t> </w:t>
      </w:r>
      <w:r>
        <w:rPr>
          <w:sz w:val="20"/>
        </w:rPr>
        <w:t>ser</w:t>
      </w:r>
      <w:r>
        <w:rPr>
          <w:spacing w:val="-5"/>
          <w:sz w:val="20"/>
        </w:rPr>
        <w:t> </w:t>
      </w:r>
      <w:r>
        <w:rPr>
          <w:sz w:val="20"/>
        </w:rPr>
        <w:t>examinados</w:t>
      </w:r>
      <w:r>
        <w:rPr>
          <w:spacing w:val="-5"/>
          <w:sz w:val="20"/>
        </w:rPr>
        <w:t> </w:t>
      </w:r>
      <w:r>
        <w:rPr>
          <w:sz w:val="20"/>
        </w:rPr>
        <w:t>por</w:t>
      </w:r>
      <w:r>
        <w:rPr>
          <w:spacing w:val="-5"/>
          <w:sz w:val="20"/>
        </w:rPr>
        <w:t> </w:t>
      </w:r>
      <w:r>
        <w:rPr>
          <w:sz w:val="20"/>
        </w:rPr>
        <w:t>el Consejo Superior de Salud de las Fuerzas Militares y</w:t>
      </w:r>
      <w:r>
        <w:rPr>
          <w:spacing w:val="-1"/>
          <w:sz w:val="20"/>
        </w:rPr>
        <w:t> </w:t>
      </w:r>
      <w:r>
        <w:rPr>
          <w:sz w:val="20"/>
        </w:rPr>
        <w:t>de la Policía Nacional.</w:t>
      </w:r>
    </w:p>
    <w:p>
      <w:pPr>
        <w:spacing w:line="240" w:lineRule="auto" w:before="6"/>
        <w:rPr>
          <w:sz w:val="19"/>
        </w:rPr>
      </w:pPr>
    </w:p>
    <w:p>
      <w:pPr>
        <w:spacing w:before="0"/>
        <w:ind w:left="1861" w:right="1801" w:firstLine="0"/>
        <w:jc w:val="center"/>
        <w:rPr>
          <w:sz w:val="20"/>
        </w:rPr>
      </w:pPr>
      <w:r>
        <w:rPr>
          <w:sz w:val="20"/>
        </w:rPr>
        <w:t>CAPITULO</w:t>
      </w:r>
      <w:r>
        <w:rPr>
          <w:spacing w:val="-13"/>
          <w:sz w:val="20"/>
        </w:rPr>
        <w:t> </w:t>
      </w:r>
      <w:r>
        <w:rPr>
          <w:spacing w:val="-5"/>
          <w:sz w:val="20"/>
        </w:rPr>
        <w:t>III</w:t>
      </w:r>
    </w:p>
    <w:p>
      <w:pPr>
        <w:spacing w:line="240" w:lineRule="auto" w:before="7"/>
        <w:rPr>
          <w:sz w:val="19"/>
        </w:rPr>
      </w:pPr>
    </w:p>
    <w:p>
      <w:pPr>
        <w:spacing w:before="0"/>
        <w:ind w:left="1861" w:right="1803" w:firstLine="0"/>
        <w:jc w:val="center"/>
        <w:rPr>
          <w:sz w:val="20"/>
        </w:rPr>
      </w:pPr>
      <w:r>
        <w:rPr>
          <w:sz w:val="20"/>
        </w:rPr>
        <w:t>Del</w:t>
      </w:r>
      <w:r>
        <w:rPr>
          <w:spacing w:val="-10"/>
          <w:sz w:val="20"/>
        </w:rPr>
        <w:t> </w:t>
      </w:r>
      <w:r>
        <w:rPr>
          <w:sz w:val="20"/>
        </w:rPr>
        <w:t>Subsistema</w:t>
      </w:r>
      <w:r>
        <w:rPr>
          <w:spacing w:val="-8"/>
          <w:sz w:val="20"/>
        </w:rPr>
        <w:t> </w:t>
      </w:r>
      <w:r>
        <w:rPr>
          <w:sz w:val="20"/>
        </w:rPr>
        <w:t>de</w:t>
      </w:r>
      <w:r>
        <w:rPr>
          <w:spacing w:val="-8"/>
          <w:sz w:val="20"/>
        </w:rPr>
        <w:t> </w:t>
      </w:r>
      <w:r>
        <w:rPr>
          <w:sz w:val="20"/>
        </w:rPr>
        <w:t>Salud</w:t>
      </w:r>
      <w:r>
        <w:rPr>
          <w:spacing w:val="-9"/>
          <w:sz w:val="20"/>
        </w:rPr>
        <w:t> </w:t>
      </w:r>
      <w:r>
        <w:rPr>
          <w:sz w:val="20"/>
        </w:rPr>
        <w:t>de</w:t>
      </w:r>
      <w:r>
        <w:rPr>
          <w:spacing w:val="-8"/>
          <w:sz w:val="20"/>
        </w:rPr>
        <w:t> </w:t>
      </w:r>
      <w:r>
        <w:rPr>
          <w:sz w:val="20"/>
        </w:rPr>
        <w:t>las</w:t>
      </w:r>
      <w:r>
        <w:rPr>
          <w:spacing w:val="-8"/>
          <w:sz w:val="20"/>
        </w:rPr>
        <w:t> </w:t>
      </w:r>
      <w:r>
        <w:rPr>
          <w:sz w:val="20"/>
        </w:rPr>
        <w:t>Fuerzas</w:t>
      </w:r>
      <w:r>
        <w:rPr>
          <w:spacing w:val="-7"/>
          <w:sz w:val="20"/>
        </w:rPr>
        <w:t> </w:t>
      </w:r>
      <w:r>
        <w:rPr>
          <w:spacing w:val="-2"/>
          <w:sz w:val="20"/>
        </w:rPr>
        <w:t>Militares</w:t>
      </w:r>
    </w:p>
    <w:p>
      <w:pPr>
        <w:spacing w:after="0"/>
        <w:jc w:val="center"/>
        <w:rPr>
          <w:sz w:val="20"/>
        </w:rPr>
        <w:sectPr>
          <w:headerReference w:type="default" r:id="rId21"/>
          <w:footerReference w:type="default" r:id="rId22"/>
          <w:pgSz w:w="12240" w:h="15840"/>
          <w:pgMar w:header="0" w:footer="0" w:top="1600" w:bottom="280" w:left="580" w:right="1720"/>
        </w:sectPr>
      </w:pPr>
    </w:p>
    <w:p>
      <w:pPr>
        <w:spacing w:before="53"/>
        <w:ind w:left="859" w:right="797" w:firstLine="0"/>
        <w:jc w:val="both"/>
        <w:rPr>
          <w:sz w:val="20"/>
        </w:rPr>
      </w:pPr>
      <w:r>
        <w:rPr>
          <w:sz w:val="20"/>
        </w:rPr>
        <w:t>Artículo 9º. Dirección General de Sanidad Militar. Crease la Dirección General de Sanidad Militar como una dependencia del Comando General de las Fuerzas Militares, cuyo objeto será administrar los recursos del Subsistema de Salud de las Fuerzas Militares e implementar las políticas,</w:t>
      </w:r>
      <w:r>
        <w:rPr>
          <w:spacing w:val="-1"/>
          <w:sz w:val="20"/>
        </w:rPr>
        <w:t> </w:t>
      </w:r>
      <w:r>
        <w:rPr>
          <w:sz w:val="20"/>
        </w:rPr>
        <w:t>planes y</w:t>
      </w:r>
      <w:r>
        <w:rPr>
          <w:spacing w:val="-6"/>
          <w:sz w:val="20"/>
        </w:rPr>
        <w:t> </w:t>
      </w:r>
      <w:r>
        <w:rPr>
          <w:sz w:val="20"/>
        </w:rPr>
        <w:t>programas</w:t>
      </w:r>
      <w:r>
        <w:rPr>
          <w:spacing w:val="-2"/>
          <w:sz w:val="20"/>
        </w:rPr>
        <w:t> </w:t>
      </w:r>
      <w:r>
        <w:rPr>
          <w:sz w:val="20"/>
        </w:rPr>
        <w:t>que</w:t>
      </w:r>
      <w:r>
        <w:rPr>
          <w:spacing w:val="-4"/>
          <w:sz w:val="20"/>
        </w:rPr>
        <w:t> </w:t>
      </w:r>
      <w:r>
        <w:rPr>
          <w:sz w:val="20"/>
        </w:rPr>
        <w:t>adopte</w:t>
      </w:r>
      <w:r>
        <w:rPr>
          <w:spacing w:val="-4"/>
          <w:sz w:val="20"/>
        </w:rPr>
        <w:t> </w:t>
      </w:r>
      <w:r>
        <w:rPr>
          <w:sz w:val="20"/>
        </w:rPr>
        <w:t>el</w:t>
      </w:r>
      <w:r>
        <w:rPr>
          <w:spacing w:val="-4"/>
          <w:sz w:val="20"/>
        </w:rPr>
        <w:t> </w:t>
      </w:r>
      <w:r>
        <w:rPr>
          <w:sz w:val="20"/>
        </w:rPr>
        <w:t>CSSMP</w:t>
      </w:r>
      <w:r>
        <w:rPr>
          <w:spacing w:val="-4"/>
          <w:sz w:val="20"/>
        </w:rPr>
        <w:t> </w:t>
      </w:r>
      <w:r>
        <w:rPr>
          <w:sz w:val="20"/>
        </w:rPr>
        <w:t>y</w:t>
      </w:r>
      <w:r>
        <w:rPr>
          <w:spacing w:val="-8"/>
          <w:sz w:val="20"/>
        </w:rPr>
        <w:t> </w:t>
      </w:r>
      <w:r>
        <w:rPr>
          <w:sz w:val="20"/>
        </w:rPr>
        <w:t>el</w:t>
      </w:r>
      <w:r>
        <w:rPr>
          <w:spacing w:val="-4"/>
          <w:sz w:val="20"/>
        </w:rPr>
        <w:t> </w:t>
      </w:r>
      <w:r>
        <w:rPr>
          <w:sz w:val="20"/>
        </w:rPr>
        <w:t>Comité</w:t>
      </w:r>
      <w:r>
        <w:rPr>
          <w:spacing w:val="-4"/>
          <w:sz w:val="20"/>
        </w:rPr>
        <w:t> </w:t>
      </w:r>
      <w:r>
        <w:rPr>
          <w:sz w:val="20"/>
        </w:rPr>
        <w:t>de</w:t>
      </w:r>
      <w:r>
        <w:rPr>
          <w:spacing w:val="-4"/>
          <w:sz w:val="20"/>
        </w:rPr>
        <w:t> </w:t>
      </w:r>
      <w:r>
        <w:rPr>
          <w:sz w:val="20"/>
        </w:rPr>
        <w:t>Salud</w:t>
      </w:r>
      <w:r>
        <w:rPr>
          <w:spacing w:val="-4"/>
          <w:sz w:val="20"/>
        </w:rPr>
        <w:t> </w:t>
      </w:r>
      <w:r>
        <w:rPr>
          <w:sz w:val="20"/>
        </w:rPr>
        <w:t>de las Fuerzas Militares respecto del Subsistema de Salud de las Fuerzas Militares.</w:t>
      </w:r>
    </w:p>
    <w:p>
      <w:pPr>
        <w:spacing w:line="240" w:lineRule="auto" w:before="11"/>
        <w:rPr>
          <w:sz w:val="18"/>
        </w:rPr>
      </w:pPr>
    </w:p>
    <w:p>
      <w:pPr>
        <w:spacing w:before="0"/>
        <w:ind w:left="859" w:right="797" w:firstLine="0"/>
        <w:jc w:val="both"/>
        <w:rPr>
          <w:sz w:val="20"/>
        </w:rPr>
      </w:pPr>
      <w:r>
        <w:rPr>
          <w:sz w:val="20"/>
        </w:rPr>
        <w:t>Parágrafo. El Gobierno Nacional adoptara las disposiciones necesarias para que todos los recursos materiales organizados como unidades prestadoras de servicios del Instituto de Salud de las Fuerzas Militares se trasladen a las fuerzas de origen, salvo el Hospital Militar Central, que se constituirá como establecimiento. público de conformidad con las disposiciones que mas adelante se dictan para el efecto.</w:t>
      </w:r>
    </w:p>
    <w:p>
      <w:pPr>
        <w:spacing w:line="240" w:lineRule="auto" w:before="11"/>
        <w:rPr>
          <w:sz w:val="18"/>
        </w:rPr>
      </w:pPr>
    </w:p>
    <w:p>
      <w:pPr>
        <w:spacing w:before="0"/>
        <w:ind w:left="859" w:right="799" w:firstLine="0"/>
        <w:jc w:val="both"/>
        <w:rPr>
          <w:sz w:val="20"/>
        </w:rPr>
      </w:pPr>
      <w:r>
        <w:rPr>
          <w:sz w:val="20"/>
        </w:rPr>
        <w:t>Artículo 10. Funciones. La Dirección General de Sanidad Militar tendrá a su cargo las siguientes funciones respecto del Subsistema de Salud de las Fuerzas Militares:</w:t>
      </w:r>
    </w:p>
    <w:p>
      <w:pPr>
        <w:spacing w:line="240" w:lineRule="auto" w:before="6"/>
        <w:rPr>
          <w:sz w:val="19"/>
        </w:rPr>
      </w:pPr>
    </w:p>
    <w:p>
      <w:pPr>
        <w:pStyle w:val="ListParagraph"/>
        <w:numPr>
          <w:ilvl w:val="0"/>
          <w:numId w:val="80"/>
        </w:numPr>
        <w:tabs>
          <w:tab w:pos="1110" w:val="left" w:leader="none"/>
        </w:tabs>
        <w:spacing w:line="240" w:lineRule="auto" w:before="0" w:after="0"/>
        <w:ind w:left="859" w:right="799" w:firstLine="0"/>
        <w:jc w:val="both"/>
        <w:rPr>
          <w:sz w:val="20"/>
        </w:rPr>
      </w:pPr>
      <w:r>
        <w:rPr>
          <w:sz w:val="20"/>
        </w:rPr>
        <w:t>Dirigir la operación y el funcionamiento del Subsistema de Salud de las Fuerzas Militares con sujeción a las directrices trazadas por el CSSMP;</w:t>
      </w:r>
    </w:p>
    <w:p>
      <w:pPr>
        <w:spacing w:line="240" w:lineRule="auto" w:before="5"/>
        <w:rPr>
          <w:sz w:val="19"/>
        </w:rPr>
      </w:pPr>
    </w:p>
    <w:p>
      <w:pPr>
        <w:pStyle w:val="ListParagraph"/>
        <w:numPr>
          <w:ilvl w:val="0"/>
          <w:numId w:val="80"/>
        </w:numPr>
        <w:tabs>
          <w:tab w:pos="1093" w:val="left" w:leader="none"/>
        </w:tabs>
        <w:spacing w:line="240" w:lineRule="auto" w:before="0" w:after="0"/>
        <w:ind w:left="1092" w:right="0" w:hanging="234"/>
        <w:jc w:val="both"/>
        <w:rPr>
          <w:sz w:val="20"/>
        </w:rPr>
      </w:pPr>
      <w:r>
        <w:rPr>
          <w:sz w:val="20"/>
        </w:rPr>
        <w:t>Administrar</w:t>
      </w:r>
      <w:r>
        <w:rPr>
          <w:spacing w:val="-9"/>
          <w:sz w:val="20"/>
        </w:rPr>
        <w:t> </w:t>
      </w:r>
      <w:r>
        <w:rPr>
          <w:sz w:val="20"/>
        </w:rPr>
        <w:t>el</w:t>
      </w:r>
      <w:r>
        <w:rPr>
          <w:spacing w:val="-11"/>
          <w:sz w:val="20"/>
        </w:rPr>
        <w:t> </w:t>
      </w:r>
      <w:r>
        <w:rPr>
          <w:sz w:val="20"/>
        </w:rPr>
        <w:t>fondo-cuenta</w:t>
      </w:r>
      <w:r>
        <w:rPr>
          <w:spacing w:val="-9"/>
          <w:sz w:val="20"/>
        </w:rPr>
        <w:t> </w:t>
      </w:r>
      <w:r>
        <w:rPr>
          <w:sz w:val="20"/>
        </w:rPr>
        <w:t>del</w:t>
      </w:r>
      <w:r>
        <w:rPr>
          <w:spacing w:val="-11"/>
          <w:sz w:val="20"/>
        </w:rPr>
        <w:t> </w:t>
      </w:r>
      <w:r>
        <w:rPr>
          <w:sz w:val="20"/>
        </w:rPr>
        <w:t>Subsistema</w:t>
      </w:r>
      <w:r>
        <w:rPr>
          <w:spacing w:val="-9"/>
          <w:sz w:val="20"/>
        </w:rPr>
        <w:t> </w:t>
      </w:r>
      <w:r>
        <w:rPr>
          <w:sz w:val="20"/>
        </w:rPr>
        <w:t>de</w:t>
      </w:r>
      <w:r>
        <w:rPr>
          <w:spacing w:val="-10"/>
          <w:sz w:val="20"/>
        </w:rPr>
        <w:t> </w:t>
      </w:r>
      <w:r>
        <w:rPr>
          <w:sz w:val="20"/>
        </w:rPr>
        <w:t>Salud</w:t>
      </w:r>
      <w:r>
        <w:rPr>
          <w:spacing w:val="-9"/>
          <w:sz w:val="20"/>
        </w:rPr>
        <w:t> </w:t>
      </w:r>
      <w:r>
        <w:rPr>
          <w:sz w:val="20"/>
        </w:rPr>
        <w:t>he</w:t>
      </w:r>
      <w:r>
        <w:rPr>
          <w:spacing w:val="-10"/>
          <w:sz w:val="20"/>
        </w:rPr>
        <w:t> </w:t>
      </w:r>
      <w:r>
        <w:rPr>
          <w:sz w:val="20"/>
        </w:rPr>
        <w:t>las</w:t>
      </w:r>
      <w:r>
        <w:rPr>
          <w:spacing w:val="-9"/>
          <w:sz w:val="20"/>
        </w:rPr>
        <w:t> </w:t>
      </w:r>
      <w:r>
        <w:rPr>
          <w:sz w:val="20"/>
        </w:rPr>
        <w:t>Fuerzas</w:t>
      </w:r>
      <w:r>
        <w:rPr>
          <w:spacing w:val="-8"/>
          <w:sz w:val="20"/>
        </w:rPr>
        <w:t> </w:t>
      </w:r>
      <w:r>
        <w:rPr>
          <w:spacing w:val="-2"/>
          <w:sz w:val="20"/>
        </w:rPr>
        <w:t>Militares;</w:t>
      </w:r>
    </w:p>
    <w:p>
      <w:pPr>
        <w:spacing w:line="240" w:lineRule="auto" w:before="8"/>
        <w:rPr>
          <w:sz w:val="19"/>
        </w:rPr>
      </w:pPr>
    </w:p>
    <w:p>
      <w:pPr>
        <w:pStyle w:val="ListParagraph"/>
        <w:numPr>
          <w:ilvl w:val="0"/>
          <w:numId w:val="80"/>
        </w:numPr>
        <w:tabs>
          <w:tab w:pos="1093" w:val="left" w:leader="none"/>
        </w:tabs>
        <w:spacing w:line="240" w:lineRule="auto" w:before="0" w:after="0"/>
        <w:ind w:left="859" w:right="798" w:firstLine="0"/>
        <w:jc w:val="both"/>
        <w:rPr>
          <w:sz w:val="20"/>
        </w:rPr>
      </w:pPr>
      <w:r>
        <w:rPr>
          <w:sz w:val="20"/>
        </w:rPr>
        <w:t>Recaudar las cotizaciones a cargo de los afiliados al Subsistema de Salud de las Fuerzas Militares, así como el aporte patronal a cargo del Estado de que trata el artículo 32 y recibir los demás ingresos contemplados en el artículo 34 de la presente Ley;</w:t>
      </w:r>
    </w:p>
    <w:p>
      <w:pPr>
        <w:spacing w:line="240" w:lineRule="auto" w:before="3"/>
        <w:rPr>
          <w:sz w:val="19"/>
        </w:rPr>
      </w:pPr>
    </w:p>
    <w:p>
      <w:pPr>
        <w:pStyle w:val="ListParagraph"/>
        <w:numPr>
          <w:ilvl w:val="0"/>
          <w:numId w:val="80"/>
        </w:numPr>
        <w:tabs>
          <w:tab w:pos="1120" w:val="left" w:leader="none"/>
        </w:tabs>
        <w:spacing w:line="240" w:lineRule="auto" w:before="0" w:after="0"/>
        <w:ind w:left="859" w:right="792" w:firstLine="0"/>
        <w:jc w:val="both"/>
        <w:rPr>
          <w:sz w:val="20"/>
        </w:rPr>
      </w:pPr>
      <w:r>
        <w:rPr>
          <w:sz w:val="20"/>
        </w:rPr>
        <w:t>Organizar un sistema de información al interior del Subsistema, de conformidad con las disposiciones dictadas por el Ministerio de Salud, que contenga, entre otros aspectos, el censo</w:t>
      </w:r>
      <w:r>
        <w:rPr>
          <w:spacing w:val="-4"/>
          <w:sz w:val="20"/>
        </w:rPr>
        <w:t> </w:t>
      </w:r>
      <w:r>
        <w:rPr>
          <w:sz w:val="20"/>
        </w:rPr>
        <w:t>de</w:t>
      </w:r>
      <w:r>
        <w:rPr>
          <w:spacing w:val="-4"/>
          <w:sz w:val="20"/>
        </w:rPr>
        <w:t> </w:t>
      </w:r>
      <w:r>
        <w:rPr>
          <w:sz w:val="20"/>
        </w:rPr>
        <w:t>afiliados</w:t>
      </w:r>
      <w:r>
        <w:rPr>
          <w:spacing w:val="-2"/>
          <w:sz w:val="20"/>
        </w:rPr>
        <w:t> </w:t>
      </w:r>
      <w:r>
        <w:rPr>
          <w:sz w:val="20"/>
        </w:rPr>
        <w:t>y</w:t>
      </w:r>
      <w:r>
        <w:rPr>
          <w:spacing w:val="-9"/>
          <w:sz w:val="20"/>
        </w:rPr>
        <w:t> </w:t>
      </w:r>
      <w:r>
        <w:rPr>
          <w:sz w:val="20"/>
        </w:rPr>
        <w:t>beneficiarios,</w:t>
      </w:r>
      <w:r>
        <w:rPr>
          <w:spacing w:val="-4"/>
          <w:sz w:val="20"/>
        </w:rPr>
        <w:t> </w:t>
      </w:r>
      <w:r>
        <w:rPr>
          <w:sz w:val="20"/>
        </w:rPr>
        <w:t>sus</w:t>
      </w:r>
      <w:r>
        <w:rPr>
          <w:spacing w:val="-5"/>
          <w:sz w:val="20"/>
        </w:rPr>
        <w:t> </w:t>
      </w:r>
      <w:r>
        <w:rPr>
          <w:sz w:val="20"/>
        </w:rPr>
        <w:t>características</w:t>
      </w:r>
      <w:r>
        <w:rPr>
          <w:spacing w:val="-5"/>
          <w:sz w:val="20"/>
        </w:rPr>
        <w:t> </w:t>
      </w:r>
      <w:r>
        <w:rPr>
          <w:sz w:val="20"/>
        </w:rPr>
        <w:t>socio-económicas,</w:t>
      </w:r>
      <w:r>
        <w:rPr>
          <w:spacing w:val="-6"/>
          <w:sz w:val="20"/>
        </w:rPr>
        <w:t> </w:t>
      </w:r>
      <w:r>
        <w:rPr>
          <w:sz w:val="20"/>
        </w:rPr>
        <w:t>su</w:t>
      </w:r>
      <w:r>
        <w:rPr>
          <w:spacing w:val="-6"/>
          <w:sz w:val="20"/>
        </w:rPr>
        <w:t> </w:t>
      </w:r>
      <w:r>
        <w:rPr>
          <w:sz w:val="20"/>
        </w:rPr>
        <w:t>estado</w:t>
      </w:r>
      <w:r>
        <w:rPr>
          <w:spacing w:val="-6"/>
          <w:sz w:val="20"/>
        </w:rPr>
        <w:t> </w:t>
      </w:r>
      <w:r>
        <w:rPr>
          <w:sz w:val="20"/>
        </w:rPr>
        <w:t>de</w:t>
      </w:r>
      <w:r>
        <w:rPr>
          <w:spacing w:val="-6"/>
          <w:sz w:val="20"/>
        </w:rPr>
        <w:t> </w:t>
      </w:r>
      <w:r>
        <w:rPr>
          <w:sz w:val="20"/>
        </w:rPr>
        <w:t>salud</w:t>
      </w:r>
      <w:r>
        <w:rPr>
          <w:spacing w:val="-6"/>
          <w:sz w:val="20"/>
        </w:rPr>
        <w:t> </w:t>
      </w:r>
      <w:r>
        <w:rPr>
          <w:sz w:val="20"/>
        </w:rPr>
        <w:t>y registrar la afiliación del personal que pertenezca al Subsistema;</w:t>
      </w:r>
    </w:p>
    <w:p>
      <w:pPr>
        <w:spacing w:line="240" w:lineRule="auto" w:before="2"/>
        <w:rPr>
          <w:sz w:val="19"/>
        </w:rPr>
      </w:pPr>
    </w:p>
    <w:p>
      <w:pPr>
        <w:pStyle w:val="ListParagraph"/>
        <w:numPr>
          <w:ilvl w:val="0"/>
          <w:numId w:val="80"/>
        </w:numPr>
        <w:tabs>
          <w:tab w:pos="1117" w:val="left" w:leader="none"/>
        </w:tabs>
        <w:spacing w:line="240" w:lineRule="auto" w:before="0" w:after="0"/>
        <w:ind w:left="859" w:right="796" w:firstLine="0"/>
        <w:jc w:val="both"/>
        <w:rPr>
          <w:sz w:val="20"/>
        </w:rPr>
      </w:pPr>
      <w:r>
        <w:rPr>
          <w:sz w:val="20"/>
        </w:rPr>
        <w:t>Elaborar y presentar a consideración del Comité de Salud de las Fuerzas Militares y del CSSMP</w:t>
      </w:r>
      <w:r>
        <w:rPr>
          <w:spacing w:val="-5"/>
          <w:sz w:val="20"/>
        </w:rPr>
        <w:t> </w:t>
      </w:r>
      <w:r>
        <w:rPr>
          <w:sz w:val="20"/>
        </w:rPr>
        <w:t>el</w:t>
      </w:r>
      <w:r>
        <w:rPr>
          <w:spacing w:val="-5"/>
          <w:sz w:val="20"/>
        </w:rPr>
        <w:t> </w:t>
      </w:r>
      <w:r>
        <w:rPr>
          <w:sz w:val="20"/>
        </w:rPr>
        <w:t>programa</w:t>
      </w:r>
      <w:r>
        <w:rPr>
          <w:spacing w:val="-7"/>
          <w:sz w:val="20"/>
        </w:rPr>
        <w:t> </w:t>
      </w:r>
      <w:r>
        <w:rPr>
          <w:sz w:val="20"/>
        </w:rPr>
        <w:t>general</w:t>
      </w:r>
      <w:r>
        <w:rPr>
          <w:spacing w:val="-8"/>
          <w:sz w:val="20"/>
        </w:rPr>
        <w:t> </w:t>
      </w:r>
      <w:r>
        <w:rPr>
          <w:sz w:val="20"/>
        </w:rPr>
        <w:t>de</w:t>
      </w:r>
      <w:r>
        <w:rPr>
          <w:spacing w:val="-7"/>
          <w:sz w:val="20"/>
        </w:rPr>
        <w:t> </w:t>
      </w:r>
      <w:r>
        <w:rPr>
          <w:sz w:val="20"/>
        </w:rPr>
        <w:t>administración,</w:t>
      </w:r>
      <w:r>
        <w:rPr>
          <w:spacing w:val="-7"/>
          <w:sz w:val="20"/>
        </w:rPr>
        <w:t> </w:t>
      </w:r>
      <w:r>
        <w:rPr>
          <w:sz w:val="20"/>
        </w:rPr>
        <w:t>transferencia</w:t>
      </w:r>
      <w:r>
        <w:rPr>
          <w:spacing w:val="-7"/>
          <w:sz w:val="20"/>
        </w:rPr>
        <w:t> </w:t>
      </w:r>
      <w:r>
        <w:rPr>
          <w:sz w:val="20"/>
        </w:rPr>
        <w:t>interna</w:t>
      </w:r>
      <w:r>
        <w:rPr>
          <w:spacing w:val="-7"/>
          <w:sz w:val="20"/>
        </w:rPr>
        <w:t> </w:t>
      </w:r>
      <w:r>
        <w:rPr>
          <w:sz w:val="20"/>
        </w:rPr>
        <w:t>y</w:t>
      </w:r>
      <w:r>
        <w:rPr>
          <w:spacing w:val="-12"/>
          <w:sz w:val="20"/>
        </w:rPr>
        <w:t> </w:t>
      </w:r>
      <w:r>
        <w:rPr>
          <w:sz w:val="20"/>
        </w:rPr>
        <w:t>aplicación</w:t>
      </w:r>
      <w:r>
        <w:rPr>
          <w:spacing w:val="-7"/>
          <w:sz w:val="20"/>
        </w:rPr>
        <w:t> </w:t>
      </w:r>
      <w:r>
        <w:rPr>
          <w:sz w:val="20"/>
        </w:rPr>
        <w:t>de</w:t>
      </w:r>
      <w:r>
        <w:rPr>
          <w:spacing w:val="-7"/>
          <w:sz w:val="20"/>
        </w:rPr>
        <w:t> </w:t>
      </w:r>
      <w:r>
        <w:rPr>
          <w:sz w:val="20"/>
        </w:rPr>
        <w:t>recursos para el Subsistema;</w:t>
      </w:r>
    </w:p>
    <w:p>
      <w:pPr>
        <w:spacing w:line="240" w:lineRule="auto" w:before="3"/>
        <w:rPr>
          <w:sz w:val="19"/>
        </w:rPr>
      </w:pPr>
    </w:p>
    <w:p>
      <w:pPr>
        <w:pStyle w:val="ListParagraph"/>
        <w:numPr>
          <w:ilvl w:val="0"/>
          <w:numId w:val="80"/>
        </w:numPr>
        <w:tabs>
          <w:tab w:pos="1105" w:val="left" w:leader="none"/>
        </w:tabs>
        <w:spacing w:line="240" w:lineRule="auto" w:before="1" w:after="0"/>
        <w:ind w:left="859" w:right="792" w:firstLine="0"/>
        <w:jc w:val="both"/>
        <w:rPr>
          <w:sz w:val="20"/>
        </w:rPr>
      </w:pPr>
      <w:r>
        <w:rPr>
          <w:sz w:val="20"/>
        </w:rPr>
        <w:t>Evaluar sistemáticamente la calidad, eficiencia y equidad de los servicios directos y contratados prestados por el Subsistema;</w:t>
      </w:r>
    </w:p>
    <w:p>
      <w:pPr>
        <w:spacing w:line="240" w:lineRule="auto" w:before="5"/>
        <w:rPr>
          <w:sz w:val="19"/>
        </w:rPr>
      </w:pPr>
    </w:p>
    <w:p>
      <w:pPr>
        <w:pStyle w:val="ListParagraph"/>
        <w:numPr>
          <w:ilvl w:val="0"/>
          <w:numId w:val="80"/>
        </w:numPr>
        <w:tabs>
          <w:tab w:pos="1093" w:val="left" w:leader="none"/>
        </w:tabs>
        <w:spacing w:line="240" w:lineRule="auto" w:before="0" w:after="0"/>
        <w:ind w:left="1092" w:right="0" w:hanging="234"/>
        <w:jc w:val="both"/>
        <w:rPr>
          <w:sz w:val="20"/>
        </w:rPr>
      </w:pPr>
      <w:r>
        <w:rPr>
          <w:sz w:val="20"/>
        </w:rPr>
        <w:t>Organizar</w:t>
      </w:r>
      <w:r>
        <w:rPr>
          <w:spacing w:val="-8"/>
          <w:sz w:val="20"/>
        </w:rPr>
        <w:t> </w:t>
      </w:r>
      <w:r>
        <w:rPr>
          <w:sz w:val="20"/>
        </w:rPr>
        <w:t>e</w:t>
      </w:r>
      <w:r>
        <w:rPr>
          <w:spacing w:val="-8"/>
          <w:sz w:val="20"/>
        </w:rPr>
        <w:t> </w:t>
      </w:r>
      <w:r>
        <w:rPr>
          <w:sz w:val="20"/>
        </w:rPr>
        <w:t>implementar</w:t>
      </w:r>
      <w:r>
        <w:rPr>
          <w:spacing w:val="-7"/>
          <w:sz w:val="20"/>
        </w:rPr>
        <w:t> </w:t>
      </w:r>
      <w:r>
        <w:rPr>
          <w:sz w:val="20"/>
        </w:rPr>
        <w:t>los</w:t>
      </w:r>
      <w:r>
        <w:rPr>
          <w:spacing w:val="-7"/>
          <w:sz w:val="20"/>
        </w:rPr>
        <w:t> </w:t>
      </w:r>
      <w:r>
        <w:rPr>
          <w:sz w:val="20"/>
        </w:rPr>
        <w:t>sistemas</w:t>
      </w:r>
      <w:r>
        <w:rPr>
          <w:spacing w:val="-7"/>
          <w:sz w:val="20"/>
        </w:rPr>
        <w:t> </w:t>
      </w:r>
      <w:r>
        <w:rPr>
          <w:sz w:val="20"/>
        </w:rPr>
        <w:t>de</w:t>
      </w:r>
      <w:r>
        <w:rPr>
          <w:spacing w:val="-9"/>
          <w:sz w:val="20"/>
        </w:rPr>
        <w:t> </w:t>
      </w:r>
      <w:r>
        <w:rPr>
          <w:sz w:val="20"/>
        </w:rPr>
        <w:t>control</w:t>
      </w:r>
      <w:r>
        <w:rPr>
          <w:spacing w:val="-8"/>
          <w:sz w:val="20"/>
        </w:rPr>
        <w:t> </w:t>
      </w:r>
      <w:r>
        <w:rPr>
          <w:sz w:val="20"/>
        </w:rPr>
        <w:t>de</w:t>
      </w:r>
      <w:r>
        <w:rPr>
          <w:spacing w:val="-9"/>
          <w:sz w:val="20"/>
        </w:rPr>
        <w:t> </w:t>
      </w:r>
      <w:r>
        <w:rPr>
          <w:sz w:val="20"/>
        </w:rPr>
        <w:t>costos</w:t>
      </w:r>
      <w:r>
        <w:rPr>
          <w:spacing w:val="-7"/>
          <w:sz w:val="20"/>
        </w:rPr>
        <w:t> </w:t>
      </w:r>
      <w:r>
        <w:rPr>
          <w:sz w:val="20"/>
        </w:rPr>
        <w:t>del</w:t>
      </w:r>
      <w:r>
        <w:rPr>
          <w:spacing w:val="-9"/>
          <w:sz w:val="20"/>
        </w:rPr>
        <w:t> </w:t>
      </w:r>
      <w:r>
        <w:rPr>
          <w:spacing w:val="-2"/>
          <w:sz w:val="20"/>
        </w:rPr>
        <w:t>Subsistema;</w:t>
      </w:r>
    </w:p>
    <w:p>
      <w:pPr>
        <w:spacing w:line="240" w:lineRule="auto" w:before="7"/>
        <w:rPr>
          <w:sz w:val="19"/>
        </w:rPr>
      </w:pPr>
    </w:p>
    <w:p>
      <w:pPr>
        <w:pStyle w:val="ListParagraph"/>
        <w:numPr>
          <w:ilvl w:val="0"/>
          <w:numId w:val="80"/>
        </w:numPr>
        <w:tabs>
          <w:tab w:pos="1117" w:val="left" w:leader="none"/>
        </w:tabs>
        <w:spacing w:line="240" w:lineRule="auto" w:before="1" w:after="0"/>
        <w:ind w:left="859" w:right="797" w:firstLine="0"/>
        <w:jc w:val="both"/>
        <w:rPr>
          <w:sz w:val="20"/>
        </w:rPr>
      </w:pPr>
      <w:r>
        <w:rPr>
          <w:sz w:val="20"/>
        </w:rPr>
        <w:t>Elaborar los estudios y las propuestas que requiera el CSSMP o el Ministro de Defensa </w:t>
      </w:r>
      <w:r>
        <w:rPr>
          <w:spacing w:val="-2"/>
          <w:sz w:val="20"/>
        </w:rPr>
        <w:t>Nacional;</w:t>
      </w:r>
    </w:p>
    <w:p>
      <w:pPr>
        <w:spacing w:line="240" w:lineRule="auto" w:before="5"/>
        <w:rPr>
          <w:sz w:val="19"/>
        </w:rPr>
      </w:pPr>
    </w:p>
    <w:p>
      <w:pPr>
        <w:pStyle w:val="ListParagraph"/>
        <w:numPr>
          <w:ilvl w:val="0"/>
          <w:numId w:val="80"/>
        </w:numPr>
        <w:tabs>
          <w:tab w:pos="1062" w:val="left" w:leader="none"/>
        </w:tabs>
        <w:spacing w:line="240" w:lineRule="auto" w:before="0" w:after="0"/>
        <w:ind w:left="859" w:right="796" w:firstLine="0"/>
        <w:jc w:val="both"/>
        <w:rPr>
          <w:sz w:val="20"/>
        </w:rPr>
      </w:pPr>
      <w:r>
        <w:rPr>
          <w:sz w:val="20"/>
        </w:rPr>
        <w:t>Elaborar y someter a consideración del Comité de Salud de las Fuerzas Militares y del CSSMP el Plan de Servicios de Sanidad Militar con sujeción a los recursos disponibles para la prestación del servicio de salud en el Subsistema de Salud de las Fuerzas Militares;</w:t>
      </w:r>
    </w:p>
    <w:p>
      <w:pPr>
        <w:spacing w:line="240" w:lineRule="auto" w:before="4"/>
        <w:rPr>
          <w:sz w:val="19"/>
        </w:rPr>
      </w:pPr>
    </w:p>
    <w:p>
      <w:pPr>
        <w:pStyle w:val="ListParagraph"/>
        <w:numPr>
          <w:ilvl w:val="0"/>
          <w:numId w:val="80"/>
        </w:numPr>
        <w:tabs>
          <w:tab w:pos="1050" w:val="left" w:leader="none"/>
        </w:tabs>
        <w:spacing w:line="240" w:lineRule="auto" w:before="0" w:after="0"/>
        <w:ind w:left="859" w:right="799" w:firstLine="0"/>
        <w:jc w:val="both"/>
        <w:rPr>
          <w:sz w:val="20"/>
        </w:rPr>
      </w:pPr>
      <w:r>
        <w:rPr>
          <w:sz w:val="20"/>
        </w:rPr>
        <w:t>Someter a consideración del CSSMP el monto de los pagos compartidos y de las cuotas moderadoras para el Subsistema de Salud de las Fuerzas Militares;</w:t>
      </w:r>
    </w:p>
    <w:p>
      <w:pPr>
        <w:spacing w:line="240" w:lineRule="auto" w:before="5"/>
        <w:rPr>
          <w:sz w:val="19"/>
        </w:rPr>
      </w:pPr>
    </w:p>
    <w:p>
      <w:pPr>
        <w:pStyle w:val="ListParagraph"/>
        <w:numPr>
          <w:ilvl w:val="0"/>
          <w:numId w:val="80"/>
        </w:numPr>
        <w:tabs>
          <w:tab w:pos="1093" w:val="left" w:leader="none"/>
        </w:tabs>
        <w:spacing w:line="240" w:lineRule="auto" w:before="0" w:after="0"/>
        <w:ind w:left="859" w:right="796" w:firstLine="0"/>
        <w:jc w:val="both"/>
        <w:rPr>
          <w:sz w:val="20"/>
        </w:rPr>
      </w:pPr>
      <w:r>
        <w:rPr>
          <w:sz w:val="20"/>
        </w:rPr>
        <w:t>Elaborar el</w:t>
      </w:r>
      <w:r>
        <w:rPr>
          <w:spacing w:val="-2"/>
          <w:sz w:val="20"/>
        </w:rPr>
        <w:t> </w:t>
      </w:r>
      <w:r>
        <w:rPr>
          <w:sz w:val="20"/>
        </w:rPr>
        <w:t>anteproyecto</w:t>
      </w:r>
      <w:r>
        <w:rPr>
          <w:spacing w:val="-1"/>
          <w:sz w:val="20"/>
        </w:rPr>
        <w:t> </w:t>
      </w:r>
      <w:r>
        <w:rPr>
          <w:sz w:val="20"/>
        </w:rPr>
        <w:t>del</w:t>
      </w:r>
      <w:r>
        <w:rPr>
          <w:spacing w:val="-4"/>
          <w:sz w:val="20"/>
        </w:rPr>
        <w:t> </w:t>
      </w:r>
      <w:r>
        <w:rPr>
          <w:sz w:val="20"/>
        </w:rPr>
        <w:t>presupuesto</w:t>
      </w:r>
      <w:r>
        <w:rPr>
          <w:spacing w:val="-3"/>
          <w:sz w:val="20"/>
        </w:rPr>
        <w:t> </w:t>
      </w:r>
      <w:r>
        <w:rPr>
          <w:sz w:val="20"/>
        </w:rPr>
        <w:t>de</w:t>
      </w:r>
      <w:r>
        <w:rPr>
          <w:spacing w:val="-3"/>
          <w:sz w:val="20"/>
        </w:rPr>
        <w:t> </w:t>
      </w:r>
      <w:r>
        <w:rPr>
          <w:sz w:val="20"/>
        </w:rPr>
        <w:t>inversión</w:t>
      </w:r>
      <w:r>
        <w:rPr>
          <w:spacing w:val="-3"/>
          <w:sz w:val="20"/>
        </w:rPr>
        <w:t> </w:t>
      </w:r>
      <w:r>
        <w:rPr>
          <w:sz w:val="20"/>
        </w:rPr>
        <w:t>y</w:t>
      </w:r>
      <w:r>
        <w:rPr>
          <w:spacing w:val="-8"/>
          <w:sz w:val="20"/>
        </w:rPr>
        <w:t> </w:t>
      </w:r>
      <w:r>
        <w:rPr>
          <w:sz w:val="20"/>
        </w:rPr>
        <w:t>funcionamiento</w:t>
      </w:r>
      <w:r>
        <w:rPr>
          <w:spacing w:val="-3"/>
          <w:sz w:val="20"/>
        </w:rPr>
        <w:t> </w:t>
      </w:r>
      <w:r>
        <w:rPr>
          <w:sz w:val="20"/>
        </w:rPr>
        <w:t>para</w:t>
      </w:r>
      <w:r>
        <w:rPr>
          <w:spacing w:val="-3"/>
          <w:sz w:val="20"/>
        </w:rPr>
        <w:t> </w:t>
      </w:r>
      <w:r>
        <w:rPr>
          <w:sz w:val="20"/>
        </w:rPr>
        <w:t>el</w:t>
      </w:r>
      <w:r>
        <w:rPr>
          <w:spacing w:val="-4"/>
          <w:sz w:val="20"/>
        </w:rPr>
        <w:t> </w:t>
      </w:r>
      <w:r>
        <w:rPr>
          <w:sz w:val="20"/>
        </w:rPr>
        <w:t>servicio</w:t>
      </w:r>
      <w:r>
        <w:rPr>
          <w:spacing w:val="-3"/>
          <w:sz w:val="20"/>
        </w:rPr>
        <w:t> </w:t>
      </w:r>
      <w:r>
        <w:rPr>
          <w:sz w:val="20"/>
        </w:rPr>
        <w:t>de salud operacional y asistencial del Subsistema de Salud de las Fuerzas Militares para consideración del Comité de Salud de las Fuerzas Militares y posterior aprobación del </w:t>
      </w:r>
      <w:r>
        <w:rPr>
          <w:spacing w:val="-2"/>
          <w:sz w:val="20"/>
        </w:rPr>
        <w:t>CSSMP;</w:t>
      </w:r>
    </w:p>
    <w:p>
      <w:pPr>
        <w:spacing w:line="240" w:lineRule="auto" w:before="2"/>
        <w:rPr>
          <w:sz w:val="19"/>
        </w:rPr>
      </w:pPr>
    </w:p>
    <w:p>
      <w:pPr>
        <w:pStyle w:val="ListParagraph"/>
        <w:numPr>
          <w:ilvl w:val="0"/>
          <w:numId w:val="80"/>
        </w:numPr>
        <w:tabs>
          <w:tab w:pos="1084" w:val="left" w:leader="none"/>
        </w:tabs>
        <w:spacing w:line="240" w:lineRule="auto" w:before="0" w:after="0"/>
        <w:ind w:left="859" w:right="797" w:firstLine="0"/>
        <w:jc w:val="both"/>
        <w:rPr>
          <w:sz w:val="20"/>
        </w:rPr>
      </w:pPr>
      <w:r>
        <w:rPr>
          <w:sz w:val="20"/>
        </w:rPr>
        <w:t>Realizar el seguimiento del presupuesto y evaluar la relación costo efectividad de la utilización de los recursos del Subsistema de Salud de las Fuerzas Militares;</w:t>
      </w:r>
    </w:p>
    <w:p>
      <w:pPr>
        <w:spacing w:after="0" w:line="240" w:lineRule="auto"/>
        <w:jc w:val="both"/>
        <w:rPr>
          <w:sz w:val="20"/>
        </w:rPr>
        <w:sectPr>
          <w:headerReference w:type="default" r:id="rId23"/>
          <w:footerReference w:type="default" r:id="rId24"/>
          <w:pgSz w:w="12240" w:h="15840"/>
          <w:pgMar w:header="0" w:footer="0" w:top="1360" w:bottom="280" w:left="580" w:right="1720"/>
        </w:sectPr>
      </w:pPr>
    </w:p>
    <w:p>
      <w:pPr>
        <w:pStyle w:val="ListParagraph"/>
        <w:numPr>
          <w:ilvl w:val="0"/>
          <w:numId w:val="80"/>
        </w:numPr>
        <w:tabs>
          <w:tab w:pos="1170" w:val="left" w:leader="none"/>
        </w:tabs>
        <w:spacing w:line="240" w:lineRule="auto" w:before="53" w:after="0"/>
        <w:ind w:left="859" w:right="797" w:firstLine="0"/>
        <w:jc w:val="left"/>
        <w:rPr>
          <w:sz w:val="20"/>
        </w:rPr>
      </w:pPr>
      <w:r>
        <w:rPr>
          <w:sz w:val="20"/>
        </w:rPr>
        <w:t>Recomendar los régimenes de referencia y contrarreferencia para su adopción por parte del CSSMP;</w:t>
      </w:r>
    </w:p>
    <w:p>
      <w:pPr>
        <w:spacing w:line="240" w:lineRule="auto" w:before="5"/>
        <w:rPr>
          <w:sz w:val="19"/>
        </w:rPr>
      </w:pPr>
    </w:p>
    <w:p>
      <w:pPr>
        <w:pStyle w:val="ListParagraph"/>
        <w:numPr>
          <w:ilvl w:val="0"/>
          <w:numId w:val="80"/>
        </w:numPr>
        <w:tabs>
          <w:tab w:pos="1093" w:val="left" w:leader="none"/>
        </w:tabs>
        <w:spacing w:line="240" w:lineRule="auto" w:before="0" w:after="0"/>
        <w:ind w:left="1092" w:right="0" w:hanging="234"/>
        <w:jc w:val="left"/>
        <w:rPr>
          <w:sz w:val="20"/>
        </w:rPr>
      </w:pPr>
      <w:r>
        <w:rPr>
          <w:sz w:val="20"/>
        </w:rPr>
        <w:t>Gestionar</w:t>
      </w:r>
      <w:r>
        <w:rPr>
          <w:spacing w:val="-10"/>
          <w:sz w:val="20"/>
        </w:rPr>
        <w:t> </w:t>
      </w:r>
      <w:r>
        <w:rPr>
          <w:sz w:val="20"/>
        </w:rPr>
        <w:t>recursos</w:t>
      </w:r>
      <w:r>
        <w:rPr>
          <w:spacing w:val="-10"/>
          <w:sz w:val="20"/>
        </w:rPr>
        <w:t> </w:t>
      </w:r>
      <w:r>
        <w:rPr>
          <w:sz w:val="20"/>
        </w:rPr>
        <w:t>adicionales</w:t>
      </w:r>
      <w:r>
        <w:rPr>
          <w:spacing w:val="-9"/>
          <w:sz w:val="20"/>
        </w:rPr>
        <w:t> </w:t>
      </w:r>
      <w:r>
        <w:rPr>
          <w:sz w:val="20"/>
        </w:rPr>
        <w:t>para</w:t>
      </w:r>
      <w:r>
        <w:rPr>
          <w:spacing w:val="-11"/>
          <w:sz w:val="20"/>
        </w:rPr>
        <w:t> </w:t>
      </w:r>
      <w:r>
        <w:rPr>
          <w:sz w:val="20"/>
        </w:rPr>
        <w:t>optimizar</w:t>
      </w:r>
      <w:r>
        <w:rPr>
          <w:spacing w:val="-9"/>
          <w:sz w:val="20"/>
        </w:rPr>
        <w:t> </w:t>
      </w:r>
      <w:r>
        <w:rPr>
          <w:sz w:val="20"/>
        </w:rPr>
        <w:t>el</w:t>
      </w:r>
      <w:r>
        <w:rPr>
          <w:spacing w:val="-11"/>
          <w:sz w:val="20"/>
        </w:rPr>
        <w:t> </w:t>
      </w:r>
      <w:r>
        <w:rPr>
          <w:sz w:val="20"/>
        </w:rPr>
        <w:t>servicio</w:t>
      </w:r>
      <w:r>
        <w:rPr>
          <w:spacing w:val="-11"/>
          <w:sz w:val="20"/>
        </w:rPr>
        <w:t> </w:t>
      </w:r>
      <w:r>
        <w:rPr>
          <w:sz w:val="20"/>
        </w:rPr>
        <w:t>de</w:t>
      </w:r>
      <w:r>
        <w:rPr>
          <w:spacing w:val="-10"/>
          <w:sz w:val="20"/>
        </w:rPr>
        <w:t> </w:t>
      </w:r>
      <w:r>
        <w:rPr>
          <w:sz w:val="20"/>
        </w:rPr>
        <w:t>salud</w:t>
      </w:r>
      <w:r>
        <w:rPr>
          <w:spacing w:val="-11"/>
          <w:sz w:val="20"/>
        </w:rPr>
        <w:t> </w:t>
      </w:r>
      <w:r>
        <w:rPr>
          <w:sz w:val="20"/>
        </w:rPr>
        <w:t>en</w:t>
      </w:r>
      <w:r>
        <w:rPr>
          <w:spacing w:val="-10"/>
          <w:sz w:val="20"/>
        </w:rPr>
        <w:t> </w:t>
      </w:r>
      <w:r>
        <w:rPr>
          <w:sz w:val="20"/>
        </w:rPr>
        <w:t>las</w:t>
      </w:r>
      <w:r>
        <w:rPr>
          <w:spacing w:val="-10"/>
          <w:sz w:val="20"/>
        </w:rPr>
        <w:t> </w:t>
      </w:r>
      <w:r>
        <w:rPr>
          <w:sz w:val="20"/>
        </w:rPr>
        <w:t>Fuerzas</w:t>
      </w:r>
      <w:r>
        <w:rPr>
          <w:spacing w:val="-9"/>
          <w:sz w:val="20"/>
        </w:rPr>
        <w:t> </w:t>
      </w:r>
      <w:r>
        <w:rPr>
          <w:spacing w:val="-2"/>
          <w:sz w:val="20"/>
        </w:rPr>
        <w:t>Militares;</w:t>
      </w:r>
    </w:p>
    <w:p>
      <w:pPr>
        <w:spacing w:line="240" w:lineRule="auto" w:before="8"/>
        <w:rPr>
          <w:sz w:val="19"/>
        </w:rPr>
      </w:pPr>
    </w:p>
    <w:p>
      <w:pPr>
        <w:pStyle w:val="ListParagraph"/>
        <w:numPr>
          <w:ilvl w:val="0"/>
          <w:numId w:val="80"/>
        </w:numPr>
        <w:tabs>
          <w:tab w:pos="1093" w:val="left" w:leader="none"/>
        </w:tabs>
        <w:spacing w:line="240" w:lineRule="auto" w:before="0" w:after="0"/>
        <w:ind w:left="1092" w:right="0" w:hanging="234"/>
        <w:jc w:val="left"/>
        <w:rPr>
          <w:sz w:val="20"/>
        </w:rPr>
      </w:pPr>
      <w:r>
        <w:rPr>
          <w:sz w:val="20"/>
        </w:rPr>
        <w:t>Las</w:t>
      </w:r>
      <w:r>
        <w:rPr>
          <w:spacing w:val="-6"/>
          <w:sz w:val="20"/>
        </w:rPr>
        <w:t> </w:t>
      </w:r>
      <w:r>
        <w:rPr>
          <w:sz w:val="20"/>
        </w:rPr>
        <w:t>demás</w:t>
      </w:r>
      <w:r>
        <w:rPr>
          <w:spacing w:val="-5"/>
          <w:sz w:val="20"/>
        </w:rPr>
        <w:t> </w:t>
      </w:r>
      <w:r>
        <w:rPr>
          <w:sz w:val="20"/>
        </w:rPr>
        <w:t>que</w:t>
      </w:r>
      <w:r>
        <w:rPr>
          <w:spacing w:val="-6"/>
          <w:sz w:val="20"/>
        </w:rPr>
        <w:t> </w:t>
      </w:r>
      <w:r>
        <w:rPr>
          <w:sz w:val="20"/>
        </w:rPr>
        <w:t>le</w:t>
      </w:r>
      <w:r>
        <w:rPr>
          <w:spacing w:val="-6"/>
          <w:sz w:val="20"/>
        </w:rPr>
        <w:t> </w:t>
      </w:r>
      <w:r>
        <w:rPr>
          <w:sz w:val="20"/>
        </w:rPr>
        <w:t>asigne</w:t>
      </w:r>
      <w:r>
        <w:rPr>
          <w:spacing w:val="-6"/>
          <w:sz w:val="20"/>
        </w:rPr>
        <w:t> </w:t>
      </w:r>
      <w:r>
        <w:rPr>
          <w:sz w:val="20"/>
        </w:rPr>
        <w:t>la</w:t>
      </w:r>
      <w:r>
        <w:rPr>
          <w:spacing w:val="-6"/>
          <w:sz w:val="20"/>
        </w:rPr>
        <w:t> </w:t>
      </w:r>
      <w:r>
        <w:rPr>
          <w:sz w:val="20"/>
        </w:rPr>
        <w:t>ley</w:t>
      </w:r>
      <w:r>
        <w:rPr>
          <w:spacing w:val="-11"/>
          <w:sz w:val="20"/>
        </w:rPr>
        <w:t> </w:t>
      </w:r>
      <w:r>
        <w:rPr>
          <w:sz w:val="20"/>
        </w:rPr>
        <w:t>o</w:t>
      </w:r>
      <w:r>
        <w:rPr>
          <w:spacing w:val="-6"/>
          <w:sz w:val="20"/>
        </w:rPr>
        <w:t> </w:t>
      </w:r>
      <w:r>
        <w:rPr>
          <w:sz w:val="20"/>
        </w:rPr>
        <w:t>los</w:t>
      </w:r>
      <w:r>
        <w:rPr>
          <w:spacing w:val="-5"/>
          <w:sz w:val="20"/>
        </w:rPr>
        <w:t> </w:t>
      </w:r>
      <w:r>
        <w:rPr>
          <w:spacing w:val="-2"/>
          <w:sz w:val="20"/>
        </w:rPr>
        <w:t>reglamentos.</w:t>
      </w:r>
    </w:p>
    <w:p>
      <w:pPr>
        <w:spacing w:line="240" w:lineRule="auto" w:before="7"/>
        <w:rPr>
          <w:sz w:val="19"/>
        </w:rPr>
      </w:pPr>
    </w:p>
    <w:p>
      <w:pPr>
        <w:spacing w:before="1"/>
        <w:ind w:left="859" w:right="797" w:firstLine="0"/>
        <w:jc w:val="both"/>
        <w:rPr>
          <w:sz w:val="20"/>
        </w:rPr>
      </w:pPr>
      <w:r>
        <w:rPr>
          <w:sz w:val="20"/>
        </w:rPr>
        <w:t>Artículo 11. Direcciones de Sanidad Ejército, Armada y Fuerza Aérea. Las Direcciones de Sanidad de cada una de las Fuerzas creadas por normas internas de las mismas Fuerzas Militares,</w:t>
      </w:r>
      <w:r>
        <w:rPr>
          <w:spacing w:val="-2"/>
          <w:sz w:val="20"/>
        </w:rPr>
        <w:t> </w:t>
      </w:r>
      <w:r>
        <w:rPr>
          <w:sz w:val="20"/>
        </w:rPr>
        <w:t>ejercerán</w:t>
      </w:r>
      <w:r>
        <w:rPr>
          <w:spacing w:val="-2"/>
          <w:sz w:val="20"/>
        </w:rPr>
        <w:t> </w:t>
      </w:r>
      <w:r>
        <w:rPr>
          <w:sz w:val="20"/>
        </w:rPr>
        <w:t>bajo</w:t>
      </w:r>
      <w:r>
        <w:rPr>
          <w:spacing w:val="-2"/>
          <w:sz w:val="20"/>
        </w:rPr>
        <w:t> </w:t>
      </w:r>
      <w:r>
        <w:rPr>
          <w:sz w:val="20"/>
        </w:rPr>
        <w:t>la</w:t>
      </w:r>
      <w:r>
        <w:rPr>
          <w:spacing w:val="-2"/>
          <w:sz w:val="20"/>
        </w:rPr>
        <w:t> </w:t>
      </w:r>
      <w:r>
        <w:rPr>
          <w:sz w:val="20"/>
        </w:rPr>
        <w:t>orientación</w:t>
      </w:r>
      <w:r>
        <w:rPr>
          <w:spacing w:val="-5"/>
          <w:sz w:val="20"/>
        </w:rPr>
        <w:t> </w:t>
      </w:r>
      <w:r>
        <w:rPr>
          <w:sz w:val="20"/>
        </w:rPr>
        <w:t>y</w:t>
      </w:r>
      <w:r>
        <w:rPr>
          <w:spacing w:val="-9"/>
          <w:sz w:val="20"/>
        </w:rPr>
        <w:t> </w:t>
      </w:r>
      <w:r>
        <w:rPr>
          <w:sz w:val="20"/>
        </w:rPr>
        <w:t>control</w:t>
      </w:r>
      <w:r>
        <w:rPr>
          <w:spacing w:val="-5"/>
          <w:sz w:val="20"/>
        </w:rPr>
        <w:t> </w:t>
      </w:r>
      <w:r>
        <w:rPr>
          <w:sz w:val="20"/>
        </w:rPr>
        <w:t>de</w:t>
      </w:r>
      <w:r>
        <w:rPr>
          <w:spacing w:val="-5"/>
          <w:sz w:val="20"/>
        </w:rPr>
        <w:t> </w:t>
      </w:r>
      <w:r>
        <w:rPr>
          <w:sz w:val="20"/>
        </w:rPr>
        <w:t>la</w:t>
      </w:r>
      <w:r>
        <w:rPr>
          <w:spacing w:val="-5"/>
          <w:sz w:val="20"/>
        </w:rPr>
        <w:t> </w:t>
      </w:r>
      <w:r>
        <w:rPr>
          <w:sz w:val="20"/>
        </w:rPr>
        <w:t>Dirección</w:t>
      </w:r>
      <w:r>
        <w:rPr>
          <w:spacing w:val="-5"/>
          <w:sz w:val="20"/>
        </w:rPr>
        <w:t> </w:t>
      </w:r>
      <w:r>
        <w:rPr>
          <w:sz w:val="20"/>
        </w:rPr>
        <w:t>General</w:t>
      </w:r>
      <w:r>
        <w:rPr>
          <w:spacing w:val="-5"/>
          <w:sz w:val="20"/>
        </w:rPr>
        <w:t> </w:t>
      </w:r>
      <w:r>
        <w:rPr>
          <w:sz w:val="20"/>
        </w:rPr>
        <w:t>de</w:t>
      </w:r>
      <w:r>
        <w:rPr>
          <w:spacing w:val="-5"/>
          <w:sz w:val="20"/>
        </w:rPr>
        <w:t> </w:t>
      </w:r>
      <w:r>
        <w:rPr>
          <w:sz w:val="20"/>
        </w:rPr>
        <w:t>Sanidad</w:t>
      </w:r>
      <w:r>
        <w:rPr>
          <w:spacing w:val="-5"/>
          <w:sz w:val="20"/>
        </w:rPr>
        <w:t> </w:t>
      </w:r>
      <w:r>
        <w:rPr>
          <w:sz w:val="20"/>
        </w:rPr>
        <w:t>Militar</w:t>
      </w:r>
      <w:r>
        <w:rPr>
          <w:spacing w:val="-4"/>
          <w:sz w:val="20"/>
        </w:rPr>
        <w:t> </w:t>
      </w:r>
      <w:r>
        <w:rPr>
          <w:sz w:val="20"/>
        </w:rPr>
        <w:t>las funciones asignadas a esta en relación con cada una de sus respectivas Fuerzas.</w:t>
      </w:r>
    </w:p>
    <w:p>
      <w:pPr>
        <w:spacing w:line="240" w:lineRule="auto" w:before="1"/>
        <w:rPr>
          <w:sz w:val="19"/>
        </w:rPr>
      </w:pPr>
    </w:p>
    <w:p>
      <w:pPr>
        <w:spacing w:before="0"/>
        <w:ind w:left="859" w:right="797" w:firstLine="0"/>
        <w:jc w:val="both"/>
        <w:rPr>
          <w:sz w:val="20"/>
        </w:rPr>
      </w:pPr>
      <w:r>
        <w:rPr>
          <w:sz w:val="20"/>
        </w:rPr>
        <w:t>Artículo 12. Comité de Salud de las Fuerzas Militares. Crease el Comité de Salud de las Fuerzas Militares como órgano asesor y coordinador de la Dirección General de Sanidad Militar, el cual estará integrado por los siguientes miembros:</w:t>
      </w:r>
    </w:p>
    <w:p>
      <w:pPr>
        <w:spacing w:line="240" w:lineRule="auto" w:before="4"/>
        <w:rPr>
          <w:sz w:val="19"/>
        </w:rPr>
      </w:pPr>
    </w:p>
    <w:p>
      <w:pPr>
        <w:pStyle w:val="ListParagraph"/>
        <w:numPr>
          <w:ilvl w:val="0"/>
          <w:numId w:val="81"/>
        </w:numPr>
        <w:tabs>
          <w:tab w:pos="1093" w:val="left" w:leader="none"/>
        </w:tabs>
        <w:spacing w:line="240" w:lineRule="auto" w:before="0" w:after="0"/>
        <w:ind w:left="1092" w:right="0" w:hanging="234"/>
        <w:jc w:val="left"/>
        <w:rPr>
          <w:sz w:val="20"/>
        </w:rPr>
      </w:pPr>
      <w:r>
        <w:rPr>
          <w:sz w:val="20"/>
        </w:rPr>
        <w:t>El</w:t>
      </w:r>
      <w:r>
        <w:rPr>
          <w:spacing w:val="-10"/>
          <w:sz w:val="20"/>
        </w:rPr>
        <w:t> </w:t>
      </w:r>
      <w:r>
        <w:rPr>
          <w:sz w:val="20"/>
        </w:rPr>
        <w:t>Jefe</w:t>
      </w:r>
      <w:r>
        <w:rPr>
          <w:spacing w:val="-8"/>
          <w:sz w:val="20"/>
        </w:rPr>
        <w:t> </w:t>
      </w:r>
      <w:r>
        <w:rPr>
          <w:sz w:val="20"/>
        </w:rPr>
        <w:t>de</w:t>
      </w:r>
      <w:r>
        <w:rPr>
          <w:spacing w:val="-8"/>
          <w:sz w:val="20"/>
        </w:rPr>
        <w:t> </w:t>
      </w:r>
      <w:r>
        <w:rPr>
          <w:sz w:val="20"/>
        </w:rPr>
        <w:t>Estado</w:t>
      </w:r>
      <w:r>
        <w:rPr>
          <w:spacing w:val="-9"/>
          <w:sz w:val="20"/>
        </w:rPr>
        <w:t> </w:t>
      </w:r>
      <w:r>
        <w:rPr>
          <w:sz w:val="20"/>
        </w:rPr>
        <w:t>Mayor</w:t>
      </w:r>
      <w:r>
        <w:rPr>
          <w:spacing w:val="-7"/>
          <w:sz w:val="20"/>
        </w:rPr>
        <w:t> </w:t>
      </w:r>
      <w:r>
        <w:rPr>
          <w:sz w:val="20"/>
        </w:rPr>
        <w:t>Conjunto</w:t>
      </w:r>
      <w:r>
        <w:rPr>
          <w:spacing w:val="-9"/>
          <w:sz w:val="20"/>
        </w:rPr>
        <w:t> </w:t>
      </w:r>
      <w:r>
        <w:rPr>
          <w:sz w:val="20"/>
        </w:rPr>
        <w:t>de</w:t>
      </w:r>
      <w:r>
        <w:rPr>
          <w:spacing w:val="-8"/>
          <w:sz w:val="20"/>
        </w:rPr>
        <w:t> </w:t>
      </w:r>
      <w:r>
        <w:rPr>
          <w:sz w:val="20"/>
        </w:rPr>
        <w:t>las</w:t>
      </w:r>
      <w:r>
        <w:rPr>
          <w:spacing w:val="-8"/>
          <w:sz w:val="20"/>
        </w:rPr>
        <w:t> </w:t>
      </w:r>
      <w:r>
        <w:rPr>
          <w:sz w:val="20"/>
        </w:rPr>
        <w:t>Fuerzas</w:t>
      </w:r>
      <w:r>
        <w:rPr>
          <w:spacing w:val="-7"/>
          <w:sz w:val="20"/>
        </w:rPr>
        <w:t> </w:t>
      </w:r>
      <w:r>
        <w:rPr>
          <w:spacing w:val="-2"/>
          <w:sz w:val="20"/>
        </w:rPr>
        <w:t>Militares;</w:t>
      </w:r>
    </w:p>
    <w:p>
      <w:pPr>
        <w:spacing w:line="240" w:lineRule="auto" w:before="7"/>
        <w:rPr>
          <w:sz w:val="19"/>
        </w:rPr>
      </w:pPr>
    </w:p>
    <w:p>
      <w:pPr>
        <w:pStyle w:val="ListParagraph"/>
        <w:numPr>
          <w:ilvl w:val="0"/>
          <w:numId w:val="81"/>
        </w:numPr>
        <w:tabs>
          <w:tab w:pos="1093" w:val="left" w:leader="none"/>
        </w:tabs>
        <w:spacing w:line="240" w:lineRule="auto" w:before="0" w:after="0"/>
        <w:ind w:left="1092" w:right="0" w:hanging="234"/>
        <w:jc w:val="left"/>
        <w:rPr>
          <w:sz w:val="20"/>
        </w:rPr>
      </w:pPr>
      <w:r>
        <w:rPr>
          <w:sz w:val="20"/>
        </w:rPr>
        <w:t>El</w:t>
      </w:r>
      <w:r>
        <w:rPr>
          <w:spacing w:val="-12"/>
          <w:sz w:val="20"/>
        </w:rPr>
        <w:t> </w:t>
      </w:r>
      <w:r>
        <w:rPr>
          <w:sz w:val="20"/>
        </w:rPr>
        <w:t>Segundo</w:t>
      </w:r>
      <w:r>
        <w:rPr>
          <w:spacing w:val="-10"/>
          <w:sz w:val="20"/>
        </w:rPr>
        <w:t> </w:t>
      </w:r>
      <w:r>
        <w:rPr>
          <w:sz w:val="20"/>
        </w:rPr>
        <w:t>Comandante</w:t>
      </w:r>
      <w:r>
        <w:rPr>
          <w:spacing w:val="-10"/>
          <w:sz w:val="20"/>
        </w:rPr>
        <w:t> </w:t>
      </w:r>
      <w:r>
        <w:rPr>
          <w:sz w:val="20"/>
        </w:rPr>
        <w:t>del</w:t>
      </w:r>
      <w:r>
        <w:rPr>
          <w:spacing w:val="-11"/>
          <w:sz w:val="20"/>
        </w:rPr>
        <w:t> </w:t>
      </w:r>
      <w:r>
        <w:rPr>
          <w:sz w:val="20"/>
        </w:rPr>
        <w:t>Ejercito</w:t>
      </w:r>
      <w:r>
        <w:rPr>
          <w:spacing w:val="-10"/>
          <w:sz w:val="20"/>
        </w:rPr>
        <w:t> </w:t>
      </w:r>
      <w:r>
        <w:rPr>
          <w:spacing w:val="-2"/>
          <w:sz w:val="20"/>
        </w:rPr>
        <w:t>Nacional;</w:t>
      </w:r>
    </w:p>
    <w:p>
      <w:pPr>
        <w:spacing w:line="240" w:lineRule="auto" w:before="8"/>
        <w:rPr>
          <w:sz w:val="19"/>
        </w:rPr>
      </w:pPr>
    </w:p>
    <w:p>
      <w:pPr>
        <w:pStyle w:val="ListParagraph"/>
        <w:numPr>
          <w:ilvl w:val="0"/>
          <w:numId w:val="81"/>
        </w:numPr>
        <w:tabs>
          <w:tab w:pos="1084" w:val="left" w:leader="none"/>
        </w:tabs>
        <w:spacing w:line="240" w:lineRule="auto" w:before="0" w:after="0"/>
        <w:ind w:left="1083" w:right="0" w:hanging="225"/>
        <w:jc w:val="left"/>
        <w:rPr>
          <w:sz w:val="20"/>
        </w:rPr>
      </w:pPr>
      <w:r>
        <w:rPr>
          <w:sz w:val="20"/>
        </w:rPr>
        <w:t>El</w:t>
      </w:r>
      <w:r>
        <w:rPr>
          <w:spacing w:val="-10"/>
          <w:sz w:val="20"/>
        </w:rPr>
        <w:t> </w:t>
      </w:r>
      <w:r>
        <w:rPr>
          <w:sz w:val="20"/>
        </w:rPr>
        <w:t>Segundo</w:t>
      </w:r>
      <w:r>
        <w:rPr>
          <w:spacing w:val="-8"/>
          <w:sz w:val="20"/>
        </w:rPr>
        <w:t> </w:t>
      </w:r>
      <w:r>
        <w:rPr>
          <w:sz w:val="20"/>
        </w:rPr>
        <w:t>Comandante</w:t>
      </w:r>
      <w:r>
        <w:rPr>
          <w:spacing w:val="-8"/>
          <w:sz w:val="20"/>
        </w:rPr>
        <w:t> </w:t>
      </w:r>
      <w:r>
        <w:rPr>
          <w:sz w:val="20"/>
        </w:rPr>
        <w:t>de</w:t>
      </w:r>
      <w:r>
        <w:rPr>
          <w:spacing w:val="-9"/>
          <w:sz w:val="20"/>
        </w:rPr>
        <w:t> </w:t>
      </w:r>
      <w:r>
        <w:rPr>
          <w:sz w:val="20"/>
        </w:rPr>
        <w:t>la</w:t>
      </w:r>
      <w:r>
        <w:rPr>
          <w:spacing w:val="-8"/>
          <w:sz w:val="20"/>
        </w:rPr>
        <w:t> </w:t>
      </w:r>
      <w:r>
        <w:rPr>
          <w:sz w:val="20"/>
        </w:rPr>
        <w:t>Armada</w:t>
      </w:r>
      <w:r>
        <w:rPr>
          <w:spacing w:val="-9"/>
          <w:sz w:val="20"/>
        </w:rPr>
        <w:t> </w:t>
      </w:r>
      <w:r>
        <w:rPr>
          <w:spacing w:val="-2"/>
          <w:sz w:val="20"/>
        </w:rPr>
        <w:t>Nacional;</w:t>
      </w:r>
    </w:p>
    <w:p>
      <w:pPr>
        <w:spacing w:line="240" w:lineRule="auto" w:before="7"/>
        <w:rPr>
          <w:sz w:val="19"/>
        </w:rPr>
      </w:pPr>
    </w:p>
    <w:p>
      <w:pPr>
        <w:pStyle w:val="ListParagraph"/>
        <w:numPr>
          <w:ilvl w:val="0"/>
          <w:numId w:val="81"/>
        </w:numPr>
        <w:tabs>
          <w:tab w:pos="1093" w:val="left" w:leader="none"/>
        </w:tabs>
        <w:spacing w:line="229" w:lineRule="exact" w:before="0" w:after="0"/>
        <w:ind w:left="1092" w:right="0" w:hanging="234"/>
        <w:jc w:val="left"/>
        <w:rPr>
          <w:sz w:val="20"/>
        </w:rPr>
      </w:pPr>
      <w:r>
        <w:rPr>
          <w:sz w:val="20"/>
        </w:rPr>
        <w:t>El</w:t>
      </w:r>
      <w:r>
        <w:rPr>
          <w:spacing w:val="-11"/>
          <w:sz w:val="20"/>
        </w:rPr>
        <w:t> </w:t>
      </w:r>
      <w:r>
        <w:rPr>
          <w:sz w:val="20"/>
        </w:rPr>
        <w:t>Segundo</w:t>
      </w:r>
      <w:r>
        <w:rPr>
          <w:spacing w:val="-9"/>
          <w:sz w:val="20"/>
        </w:rPr>
        <w:t> </w:t>
      </w:r>
      <w:r>
        <w:rPr>
          <w:sz w:val="20"/>
        </w:rPr>
        <w:t>Comandante</w:t>
      </w:r>
      <w:r>
        <w:rPr>
          <w:spacing w:val="-10"/>
          <w:sz w:val="20"/>
        </w:rPr>
        <w:t> </w:t>
      </w:r>
      <w:r>
        <w:rPr>
          <w:sz w:val="20"/>
        </w:rPr>
        <w:t>de</w:t>
      </w:r>
      <w:r>
        <w:rPr>
          <w:spacing w:val="-9"/>
          <w:sz w:val="20"/>
        </w:rPr>
        <w:t> </w:t>
      </w:r>
      <w:r>
        <w:rPr>
          <w:sz w:val="20"/>
        </w:rPr>
        <w:t>la</w:t>
      </w:r>
      <w:r>
        <w:rPr>
          <w:spacing w:val="-9"/>
          <w:sz w:val="20"/>
        </w:rPr>
        <w:t> </w:t>
      </w:r>
      <w:r>
        <w:rPr>
          <w:sz w:val="20"/>
        </w:rPr>
        <w:t>Fuerza</w:t>
      </w:r>
      <w:r>
        <w:rPr>
          <w:spacing w:val="-10"/>
          <w:sz w:val="20"/>
        </w:rPr>
        <w:t> </w:t>
      </w:r>
      <w:r>
        <w:rPr>
          <w:spacing w:val="-2"/>
          <w:sz w:val="20"/>
        </w:rPr>
        <w:t>Aérea;</w:t>
      </w:r>
    </w:p>
    <w:p>
      <w:pPr>
        <w:pStyle w:val="ListParagraph"/>
        <w:numPr>
          <w:ilvl w:val="0"/>
          <w:numId w:val="81"/>
        </w:numPr>
        <w:tabs>
          <w:tab w:pos="1093" w:val="left" w:leader="none"/>
        </w:tabs>
        <w:spacing w:line="229" w:lineRule="exact" w:before="0" w:after="0"/>
        <w:ind w:left="1092" w:right="0" w:hanging="234"/>
        <w:jc w:val="left"/>
        <w:rPr>
          <w:sz w:val="20"/>
        </w:rPr>
      </w:pPr>
      <w:r>
        <w:rPr>
          <w:sz w:val="20"/>
        </w:rPr>
        <w:t>El</w:t>
      </w:r>
      <w:r>
        <w:rPr>
          <w:spacing w:val="-13"/>
          <w:sz w:val="20"/>
        </w:rPr>
        <w:t> </w:t>
      </w:r>
      <w:r>
        <w:rPr>
          <w:sz w:val="20"/>
        </w:rPr>
        <w:t>Subdirector</w:t>
      </w:r>
      <w:r>
        <w:rPr>
          <w:spacing w:val="-11"/>
          <w:sz w:val="20"/>
        </w:rPr>
        <w:t> </w:t>
      </w:r>
      <w:r>
        <w:rPr>
          <w:sz w:val="20"/>
        </w:rPr>
        <w:t>Científico</w:t>
      </w:r>
      <w:r>
        <w:rPr>
          <w:spacing w:val="-12"/>
          <w:sz w:val="20"/>
        </w:rPr>
        <w:t> </w:t>
      </w:r>
      <w:r>
        <w:rPr>
          <w:sz w:val="20"/>
        </w:rPr>
        <w:t>del</w:t>
      </w:r>
      <w:r>
        <w:rPr>
          <w:spacing w:val="-13"/>
          <w:sz w:val="20"/>
        </w:rPr>
        <w:t> </w:t>
      </w:r>
      <w:r>
        <w:rPr>
          <w:sz w:val="20"/>
        </w:rPr>
        <w:t>Hospital</w:t>
      </w:r>
      <w:r>
        <w:rPr>
          <w:spacing w:val="-13"/>
          <w:sz w:val="20"/>
        </w:rPr>
        <w:t> </w:t>
      </w:r>
      <w:r>
        <w:rPr>
          <w:sz w:val="20"/>
        </w:rPr>
        <w:t>Militar</w:t>
      </w:r>
      <w:r>
        <w:rPr>
          <w:spacing w:val="-11"/>
          <w:sz w:val="20"/>
        </w:rPr>
        <w:t> </w:t>
      </w:r>
      <w:r>
        <w:rPr>
          <w:spacing w:val="-2"/>
          <w:sz w:val="20"/>
        </w:rPr>
        <w:t>Central;</w:t>
      </w:r>
    </w:p>
    <w:p>
      <w:pPr>
        <w:spacing w:line="240" w:lineRule="auto" w:before="8"/>
        <w:rPr>
          <w:sz w:val="19"/>
        </w:rPr>
      </w:pPr>
    </w:p>
    <w:p>
      <w:pPr>
        <w:pStyle w:val="ListParagraph"/>
        <w:numPr>
          <w:ilvl w:val="0"/>
          <w:numId w:val="81"/>
        </w:numPr>
        <w:tabs>
          <w:tab w:pos="1060" w:val="left" w:leader="none"/>
        </w:tabs>
        <w:spacing w:line="240" w:lineRule="auto" w:before="0" w:after="0"/>
        <w:ind w:left="859" w:right="797" w:firstLine="0"/>
        <w:jc w:val="left"/>
        <w:rPr>
          <w:sz w:val="20"/>
        </w:rPr>
      </w:pPr>
      <w:r>
        <w:rPr>
          <w:sz w:val="20"/>
        </w:rPr>
        <w:t>Un representante del personal en goce de asignación de retiro de las Fuerzas Militares o pensionado del Ministerio de Defensa Nacional;</w:t>
      </w:r>
    </w:p>
    <w:p>
      <w:pPr>
        <w:spacing w:line="240" w:lineRule="auto" w:before="5"/>
        <w:rPr>
          <w:sz w:val="19"/>
        </w:rPr>
      </w:pPr>
    </w:p>
    <w:p>
      <w:pPr>
        <w:pStyle w:val="ListParagraph"/>
        <w:numPr>
          <w:ilvl w:val="0"/>
          <w:numId w:val="81"/>
        </w:numPr>
        <w:tabs>
          <w:tab w:pos="1093" w:val="left" w:leader="none"/>
        </w:tabs>
        <w:spacing w:line="240" w:lineRule="auto" w:before="0" w:after="0"/>
        <w:ind w:left="1092" w:right="0" w:hanging="234"/>
        <w:jc w:val="left"/>
        <w:rPr>
          <w:sz w:val="20"/>
        </w:rPr>
      </w:pPr>
      <w:r>
        <w:rPr>
          <w:sz w:val="20"/>
        </w:rPr>
        <w:t>El</w:t>
      </w:r>
      <w:r>
        <w:rPr>
          <w:spacing w:val="-9"/>
          <w:sz w:val="20"/>
        </w:rPr>
        <w:t> </w:t>
      </w:r>
      <w:r>
        <w:rPr>
          <w:sz w:val="20"/>
        </w:rPr>
        <w:t>Jefe</w:t>
      </w:r>
      <w:r>
        <w:rPr>
          <w:spacing w:val="-8"/>
          <w:sz w:val="20"/>
        </w:rPr>
        <w:t> </w:t>
      </w:r>
      <w:r>
        <w:rPr>
          <w:sz w:val="20"/>
        </w:rPr>
        <w:t>de</w:t>
      </w:r>
      <w:r>
        <w:rPr>
          <w:spacing w:val="-8"/>
          <w:sz w:val="20"/>
        </w:rPr>
        <w:t> </w:t>
      </w:r>
      <w:r>
        <w:rPr>
          <w:sz w:val="20"/>
        </w:rPr>
        <w:t>la</w:t>
      </w:r>
      <w:r>
        <w:rPr>
          <w:spacing w:val="-7"/>
          <w:sz w:val="20"/>
        </w:rPr>
        <w:t> </w:t>
      </w:r>
      <w:r>
        <w:rPr>
          <w:sz w:val="20"/>
        </w:rPr>
        <w:t>Oficina</w:t>
      </w:r>
      <w:r>
        <w:rPr>
          <w:spacing w:val="-8"/>
          <w:sz w:val="20"/>
        </w:rPr>
        <w:t> </w:t>
      </w:r>
      <w:r>
        <w:rPr>
          <w:sz w:val="20"/>
        </w:rPr>
        <w:t>de</w:t>
      </w:r>
      <w:r>
        <w:rPr>
          <w:spacing w:val="-8"/>
          <w:sz w:val="20"/>
        </w:rPr>
        <w:t> </w:t>
      </w:r>
      <w:r>
        <w:rPr>
          <w:sz w:val="20"/>
        </w:rPr>
        <w:t>Planeación</w:t>
      </w:r>
      <w:r>
        <w:rPr>
          <w:spacing w:val="-7"/>
          <w:sz w:val="20"/>
        </w:rPr>
        <w:t> </w:t>
      </w:r>
      <w:r>
        <w:rPr>
          <w:sz w:val="20"/>
        </w:rPr>
        <w:t>del</w:t>
      </w:r>
      <w:r>
        <w:rPr>
          <w:spacing w:val="-9"/>
          <w:sz w:val="20"/>
        </w:rPr>
        <w:t> </w:t>
      </w:r>
      <w:r>
        <w:rPr>
          <w:sz w:val="20"/>
        </w:rPr>
        <w:t>Ministerio</w:t>
      </w:r>
      <w:r>
        <w:rPr>
          <w:spacing w:val="-8"/>
          <w:sz w:val="20"/>
        </w:rPr>
        <w:t> </w:t>
      </w:r>
      <w:r>
        <w:rPr>
          <w:sz w:val="20"/>
        </w:rPr>
        <w:t>de</w:t>
      </w:r>
      <w:r>
        <w:rPr>
          <w:spacing w:val="-7"/>
          <w:sz w:val="20"/>
        </w:rPr>
        <w:t> </w:t>
      </w:r>
      <w:r>
        <w:rPr>
          <w:sz w:val="20"/>
        </w:rPr>
        <w:t>Defensa</w:t>
      </w:r>
      <w:r>
        <w:rPr>
          <w:spacing w:val="-8"/>
          <w:sz w:val="20"/>
        </w:rPr>
        <w:t> </w:t>
      </w:r>
      <w:r>
        <w:rPr>
          <w:spacing w:val="-2"/>
          <w:sz w:val="20"/>
        </w:rPr>
        <w:t>Nacional;</w:t>
      </w:r>
    </w:p>
    <w:p>
      <w:pPr>
        <w:spacing w:line="240" w:lineRule="auto" w:before="8"/>
        <w:rPr>
          <w:sz w:val="19"/>
        </w:rPr>
      </w:pPr>
    </w:p>
    <w:p>
      <w:pPr>
        <w:pStyle w:val="ListParagraph"/>
        <w:numPr>
          <w:ilvl w:val="0"/>
          <w:numId w:val="81"/>
        </w:numPr>
        <w:tabs>
          <w:tab w:pos="1110" w:val="left" w:leader="none"/>
        </w:tabs>
        <w:spacing w:line="240" w:lineRule="auto" w:before="0" w:after="0"/>
        <w:ind w:left="859" w:right="799" w:firstLine="0"/>
        <w:jc w:val="left"/>
        <w:rPr>
          <w:sz w:val="20"/>
        </w:rPr>
      </w:pPr>
      <w:r>
        <w:rPr>
          <w:sz w:val="20"/>
        </w:rPr>
        <w:t>Un profesional de la salud como representante de los empleados públicos y trabajadores oficiales de las Fuerzas Militares.</w:t>
      </w:r>
    </w:p>
    <w:p>
      <w:pPr>
        <w:spacing w:line="240" w:lineRule="auto" w:before="5"/>
        <w:rPr>
          <w:sz w:val="19"/>
        </w:rPr>
      </w:pPr>
    </w:p>
    <w:p>
      <w:pPr>
        <w:spacing w:before="1"/>
        <w:ind w:left="859" w:right="797" w:firstLine="0"/>
        <w:jc w:val="both"/>
        <w:rPr>
          <w:sz w:val="20"/>
        </w:rPr>
      </w:pPr>
      <w:r>
        <w:rPr>
          <w:sz w:val="20"/>
        </w:rPr>
        <w:t>Parágrafo 1º. Harán parte del Comité, con voz pero sin voto, el Director General de Sanidad Militar y los Directores de Sanidad de las Fuerzas Militares.</w:t>
      </w:r>
    </w:p>
    <w:p>
      <w:pPr>
        <w:spacing w:line="240" w:lineRule="auto" w:before="5"/>
        <w:rPr>
          <w:sz w:val="19"/>
        </w:rPr>
      </w:pPr>
    </w:p>
    <w:p>
      <w:pPr>
        <w:spacing w:before="0"/>
        <w:ind w:left="859" w:right="0" w:firstLine="0"/>
        <w:jc w:val="both"/>
        <w:rPr>
          <w:sz w:val="20"/>
        </w:rPr>
      </w:pPr>
      <w:r>
        <w:rPr>
          <w:sz w:val="20"/>
        </w:rPr>
        <w:t>Parágrafo</w:t>
      </w:r>
      <w:r>
        <w:rPr>
          <w:spacing w:val="-8"/>
          <w:sz w:val="20"/>
        </w:rPr>
        <w:t> </w:t>
      </w:r>
      <w:r>
        <w:rPr>
          <w:sz w:val="20"/>
        </w:rPr>
        <w:t>2º.</w:t>
      </w:r>
      <w:r>
        <w:rPr>
          <w:spacing w:val="-8"/>
          <w:sz w:val="20"/>
        </w:rPr>
        <w:t> </w:t>
      </w:r>
      <w:r>
        <w:rPr>
          <w:sz w:val="20"/>
        </w:rPr>
        <w:t>La</w:t>
      </w:r>
      <w:r>
        <w:rPr>
          <w:spacing w:val="-8"/>
          <w:sz w:val="20"/>
        </w:rPr>
        <w:t> </w:t>
      </w:r>
      <w:r>
        <w:rPr>
          <w:sz w:val="20"/>
        </w:rPr>
        <w:t>participación</w:t>
      </w:r>
      <w:r>
        <w:rPr>
          <w:spacing w:val="-8"/>
          <w:sz w:val="20"/>
        </w:rPr>
        <w:t> </w:t>
      </w:r>
      <w:r>
        <w:rPr>
          <w:sz w:val="20"/>
        </w:rPr>
        <w:t>de</w:t>
      </w:r>
      <w:r>
        <w:rPr>
          <w:spacing w:val="-8"/>
          <w:sz w:val="20"/>
        </w:rPr>
        <w:t> </w:t>
      </w:r>
      <w:r>
        <w:rPr>
          <w:sz w:val="20"/>
        </w:rPr>
        <w:t>los</w:t>
      </w:r>
      <w:r>
        <w:rPr>
          <w:spacing w:val="-7"/>
          <w:sz w:val="20"/>
        </w:rPr>
        <w:t> </w:t>
      </w:r>
      <w:r>
        <w:rPr>
          <w:sz w:val="20"/>
        </w:rPr>
        <w:t>miembros</w:t>
      </w:r>
      <w:r>
        <w:rPr>
          <w:spacing w:val="-7"/>
          <w:sz w:val="20"/>
        </w:rPr>
        <w:t> </w:t>
      </w:r>
      <w:r>
        <w:rPr>
          <w:sz w:val="20"/>
        </w:rPr>
        <w:t>del</w:t>
      </w:r>
      <w:r>
        <w:rPr>
          <w:spacing w:val="-9"/>
          <w:sz w:val="20"/>
        </w:rPr>
        <w:t> </w:t>
      </w:r>
      <w:r>
        <w:rPr>
          <w:sz w:val="20"/>
        </w:rPr>
        <w:t>Comité</w:t>
      </w:r>
      <w:r>
        <w:rPr>
          <w:spacing w:val="-8"/>
          <w:sz w:val="20"/>
        </w:rPr>
        <w:t> </w:t>
      </w:r>
      <w:r>
        <w:rPr>
          <w:sz w:val="20"/>
        </w:rPr>
        <w:t>es</w:t>
      </w:r>
      <w:r>
        <w:rPr>
          <w:spacing w:val="-7"/>
          <w:sz w:val="20"/>
        </w:rPr>
        <w:t> </w:t>
      </w:r>
      <w:r>
        <w:rPr>
          <w:spacing w:val="-2"/>
          <w:sz w:val="20"/>
        </w:rPr>
        <w:t>indelegable.</w:t>
      </w:r>
    </w:p>
    <w:p>
      <w:pPr>
        <w:spacing w:line="240" w:lineRule="auto" w:before="7"/>
        <w:rPr>
          <w:sz w:val="19"/>
        </w:rPr>
      </w:pPr>
    </w:p>
    <w:p>
      <w:pPr>
        <w:spacing w:before="1"/>
        <w:ind w:left="859" w:right="797" w:firstLine="0"/>
        <w:jc w:val="both"/>
        <w:rPr>
          <w:sz w:val="20"/>
        </w:rPr>
      </w:pPr>
      <w:r>
        <w:rPr>
          <w:sz w:val="20"/>
        </w:rPr>
        <w:t>Parágrafo 3º. El Comité de</w:t>
      </w:r>
      <w:r>
        <w:rPr>
          <w:spacing w:val="-1"/>
          <w:sz w:val="20"/>
        </w:rPr>
        <w:t> </w:t>
      </w:r>
      <w:r>
        <w:rPr>
          <w:sz w:val="20"/>
        </w:rPr>
        <w:t>Salud</w:t>
      </w:r>
      <w:r>
        <w:rPr>
          <w:spacing w:val="-1"/>
          <w:sz w:val="20"/>
        </w:rPr>
        <w:t> </w:t>
      </w:r>
      <w:r>
        <w:rPr>
          <w:sz w:val="20"/>
        </w:rPr>
        <w:t>de</w:t>
      </w:r>
      <w:r>
        <w:rPr>
          <w:spacing w:val="-1"/>
          <w:sz w:val="20"/>
        </w:rPr>
        <w:t> </w:t>
      </w:r>
      <w:r>
        <w:rPr>
          <w:sz w:val="20"/>
        </w:rPr>
        <w:t>las Fuerzas Militares deberá</w:t>
      </w:r>
      <w:r>
        <w:rPr>
          <w:spacing w:val="-1"/>
          <w:sz w:val="20"/>
        </w:rPr>
        <w:t> </w:t>
      </w:r>
      <w:r>
        <w:rPr>
          <w:sz w:val="20"/>
        </w:rPr>
        <w:t>reunirse</w:t>
      </w:r>
      <w:r>
        <w:rPr>
          <w:spacing w:val="-1"/>
          <w:sz w:val="20"/>
        </w:rPr>
        <w:t> </w:t>
      </w:r>
      <w:r>
        <w:rPr>
          <w:sz w:val="20"/>
        </w:rPr>
        <w:t>una</w:t>
      </w:r>
      <w:r>
        <w:rPr>
          <w:spacing w:val="-1"/>
          <w:sz w:val="20"/>
        </w:rPr>
        <w:t> </w:t>
      </w:r>
      <w:r>
        <w:rPr>
          <w:sz w:val="20"/>
        </w:rPr>
        <w:t>vez</w:t>
      </w:r>
      <w:r>
        <w:rPr>
          <w:spacing w:val="-5"/>
          <w:sz w:val="20"/>
        </w:rPr>
        <w:t> </w:t>
      </w:r>
      <w:r>
        <w:rPr>
          <w:sz w:val="20"/>
        </w:rPr>
        <w:t>cada</w:t>
      </w:r>
      <w:r>
        <w:rPr>
          <w:spacing w:val="-1"/>
          <w:sz w:val="20"/>
        </w:rPr>
        <w:t> </w:t>
      </w:r>
      <w:r>
        <w:rPr>
          <w:sz w:val="20"/>
        </w:rPr>
        <w:t>mes o extraordinariamente cuando lo solicite su presidente, podrá sesionar como mínimo con cuatro de sus miembros y</w:t>
      </w:r>
      <w:r>
        <w:rPr>
          <w:spacing w:val="-1"/>
          <w:sz w:val="20"/>
        </w:rPr>
        <w:t> </w:t>
      </w:r>
      <w:r>
        <w:rPr>
          <w:sz w:val="20"/>
        </w:rPr>
        <w:t>será presidido por el Oficial en servicio activo mas antiguo.</w:t>
      </w:r>
    </w:p>
    <w:p>
      <w:pPr>
        <w:spacing w:line="240" w:lineRule="auto" w:before="3"/>
        <w:rPr>
          <w:sz w:val="19"/>
        </w:rPr>
      </w:pPr>
    </w:p>
    <w:p>
      <w:pPr>
        <w:spacing w:before="0"/>
        <w:ind w:left="859" w:right="797" w:firstLine="0"/>
        <w:jc w:val="both"/>
        <w:rPr>
          <w:sz w:val="20"/>
        </w:rPr>
      </w:pPr>
      <w:r>
        <w:rPr>
          <w:sz w:val="20"/>
        </w:rPr>
        <w:t>Parágrafo 4º. El representante del personal en goce de asignación de retiro de las Fuerzas Militares o de pensión del Ministerio de Defensa Nacional y el profesional de la salud de los empleados públicos y trabajadores oficiales de las Fuerzas Militares, serán elegidos por sus representantes</w:t>
      </w:r>
      <w:r>
        <w:rPr>
          <w:spacing w:val="-3"/>
          <w:sz w:val="20"/>
        </w:rPr>
        <w:t> </w:t>
      </w:r>
      <w:r>
        <w:rPr>
          <w:sz w:val="20"/>
        </w:rPr>
        <w:t>a</w:t>
      </w:r>
      <w:r>
        <w:rPr>
          <w:spacing w:val="-5"/>
          <w:sz w:val="20"/>
        </w:rPr>
        <w:t> </w:t>
      </w:r>
      <w:r>
        <w:rPr>
          <w:sz w:val="20"/>
        </w:rPr>
        <w:t>nivel</w:t>
      </w:r>
      <w:r>
        <w:rPr>
          <w:spacing w:val="-5"/>
          <w:sz w:val="20"/>
        </w:rPr>
        <w:t> </w:t>
      </w:r>
      <w:r>
        <w:rPr>
          <w:sz w:val="20"/>
        </w:rPr>
        <w:t>nacional</w:t>
      </w:r>
      <w:r>
        <w:rPr>
          <w:spacing w:val="-5"/>
          <w:sz w:val="20"/>
        </w:rPr>
        <w:t> </w:t>
      </w:r>
      <w:r>
        <w:rPr>
          <w:sz w:val="20"/>
        </w:rPr>
        <w:t>por</w:t>
      </w:r>
      <w:r>
        <w:rPr>
          <w:spacing w:val="-6"/>
          <w:sz w:val="20"/>
        </w:rPr>
        <w:t> </w:t>
      </w:r>
      <w:r>
        <w:rPr>
          <w:sz w:val="20"/>
        </w:rPr>
        <w:t>mayoría</w:t>
      </w:r>
      <w:r>
        <w:rPr>
          <w:spacing w:val="-6"/>
          <w:sz w:val="20"/>
        </w:rPr>
        <w:t> </w:t>
      </w:r>
      <w:r>
        <w:rPr>
          <w:sz w:val="20"/>
        </w:rPr>
        <w:t>absoluta</w:t>
      </w:r>
      <w:r>
        <w:rPr>
          <w:spacing w:val="-7"/>
          <w:sz w:val="20"/>
        </w:rPr>
        <w:t> </w:t>
      </w:r>
      <w:r>
        <w:rPr>
          <w:sz w:val="20"/>
        </w:rPr>
        <w:t>de</w:t>
      </w:r>
      <w:r>
        <w:rPr>
          <w:spacing w:val="-6"/>
          <w:sz w:val="20"/>
        </w:rPr>
        <w:t> </w:t>
      </w:r>
      <w:r>
        <w:rPr>
          <w:sz w:val="20"/>
        </w:rPr>
        <w:t>votos</w:t>
      </w:r>
      <w:r>
        <w:rPr>
          <w:spacing w:val="-6"/>
          <w:sz w:val="20"/>
        </w:rPr>
        <w:t> </w:t>
      </w:r>
      <w:r>
        <w:rPr>
          <w:sz w:val="20"/>
        </w:rPr>
        <w:t>y</w:t>
      </w:r>
      <w:r>
        <w:rPr>
          <w:spacing w:val="-12"/>
          <w:sz w:val="20"/>
        </w:rPr>
        <w:t> </w:t>
      </w:r>
      <w:r>
        <w:rPr>
          <w:sz w:val="20"/>
        </w:rPr>
        <w:t>para</w:t>
      </w:r>
      <w:r>
        <w:rPr>
          <w:spacing w:val="-6"/>
          <w:sz w:val="20"/>
        </w:rPr>
        <w:t> </w:t>
      </w:r>
      <w:r>
        <w:rPr>
          <w:sz w:val="20"/>
        </w:rPr>
        <w:t>un</w:t>
      </w:r>
      <w:r>
        <w:rPr>
          <w:spacing w:val="-7"/>
          <w:sz w:val="20"/>
        </w:rPr>
        <w:t> </w:t>
      </w:r>
      <w:r>
        <w:rPr>
          <w:sz w:val="20"/>
        </w:rPr>
        <w:t>periodo</w:t>
      </w:r>
      <w:r>
        <w:rPr>
          <w:spacing w:val="-6"/>
          <w:sz w:val="20"/>
        </w:rPr>
        <w:t> </w:t>
      </w:r>
      <w:r>
        <w:rPr>
          <w:sz w:val="20"/>
        </w:rPr>
        <w:t>de</w:t>
      </w:r>
      <w:r>
        <w:rPr>
          <w:spacing w:val="-7"/>
          <w:sz w:val="20"/>
        </w:rPr>
        <w:t> </w:t>
      </w:r>
      <w:r>
        <w:rPr>
          <w:sz w:val="20"/>
        </w:rPr>
        <w:t>dos</w:t>
      </w:r>
      <w:r>
        <w:rPr>
          <w:spacing w:val="-6"/>
          <w:sz w:val="20"/>
        </w:rPr>
        <w:t> </w:t>
      </w:r>
      <w:r>
        <w:rPr>
          <w:sz w:val="20"/>
        </w:rPr>
        <w:t>anos. La Junta Directiva de la Caja de Retiro de las Fuerzas Militares, establecerá mecanismos idóneos para realizar la elección.</w:t>
      </w:r>
    </w:p>
    <w:p>
      <w:pPr>
        <w:spacing w:line="240" w:lineRule="auto" w:before="9"/>
        <w:rPr>
          <w:sz w:val="18"/>
        </w:rPr>
      </w:pPr>
    </w:p>
    <w:p>
      <w:pPr>
        <w:spacing w:before="0"/>
        <w:ind w:left="859" w:right="799" w:firstLine="0"/>
        <w:jc w:val="both"/>
        <w:rPr>
          <w:sz w:val="20"/>
        </w:rPr>
      </w:pPr>
      <w:r>
        <w:rPr>
          <w:sz w:val="20"/>
        </w:rPr>
        <w:t>Artículo 13. Funciones del Comité. Son funciones del Comité de Salud de las Fuerzas Militares las siguientes:</w:t>
      </w:r>
    </w:p>
    <w:p>
      <w:pPr>
        <w:spacing w:line="240" w:lineRule="auto" w:before="6"/>
        <w:rPr>
          <w:sz w:val="19"/>
        </w:rPr>
      </w:pPr>
    </w:p>
    <w:p>
      <w:pPr>
        <w:pStyle w:val="ListParagraph"/>
        <w:numPr>
          <w:ilvl w:val="0"/>
          <w:numId w:val="82"/>
        </w:numPr>
        <w:tabs>
          <w:tab w:pos="1100" w:val="left" w:leader="none"/>
        </w:tabs>
        <w:spacing w:line="240" w:lineRule="auto" w:before="0" w:after="0"/>
        <w:ind w:left="859" w:right="796" w:firstLine="0"/>
        <w:jc w:val="left"/>
        <w:rPr>
          <w:sz w:val="20"/>
        </w:rPr>
      </w:pPr>
      <w:r>
        <w:rPr>
          <w:sz w:val="20"/>
        </w:rPr>
        <w:t>Desarrollar y</w:t>
      </w:r>
      <w:r>
        <w:rPr>
          <w:spacing w:val="-5"/>
          <w:sz w:val="20"/>
        </w:rPr>
        <w:t> </w:t>
      </w:r>
      <w:r>
        <w:rPr>
          <w:sz w:val="20"/>
        </w:rPr>
        <w:t>supervisar el cumplimiento de las políticas,</w:t>
      </w:r>
      <w:r>
        <w:rPr>
          <w:spacing w:val="-1"/>
          <w:sz w:val="20"/>
        </w:rPr>
        <w:t> </w:t>
      </w:r>
      <w:r>
        <w:rPr>
          <w:sz w:val="20"/>
        </w:rPr>
        <w:t>planes y</w:t>
      </w:r>
      <w:r>
        <w:rPr>
          <w:spacing w:val="-7"/>
          <w:sz w:val="20"/>
        </w:rPr>
        <w:t> </w:t>
      </w:r>
      <w:r>
        <w:rPr>
          <w:sz w:val="20"/>
        </w:rPr>
        <w:t>programas que</w:t>
      </w:r>
      <w:r>
        <w:rPr>
          <w:spacing w:val="-1"/>
          <w:sz w:val="20"/>
        </w:rPr>
        <w:t> </w:t>
      </w:r>
      <w:r>
        <w:rPr>
          <w:sz w:val="20"/>
        </w:rPr>
        <w:t>defina</w:t>
      </w:r>
      <w:r>
        <w:rPr>
          <w:spacing w:val="-1"/>
          <w:sz w:val="20"/>
        </w:rPr>
        <w:t> </w:t>
      </w:r>
      <w:r>
        <w:rPr>
          <w:sz w:val="20"/>
        </w:rPr>
        <w:t>el CSSMP respecto del Subsistema de Salud de las Fuerzas Militares;</w:t>
      </w:r>
    </w:p>
    <w:p>
      <w:pPr>
        <w:spacing w:line="240" w:lineRule="auto" w:before="5"/>
        <w:rPr>
          <w:sz w:val="19"/>
        </w:rPr>
      </w:pPr>
    </w:p>
    <w:p>
      <w:pPr>
        <w:pStyle w:val="ListParagraph"/>
        <w:numPr>
          <w:ilvl w:val="0"/>
          <w:numId w:val="82"/>
        </w:numPr>
        <w:tabs>
          <w:tab w:pos="1105" w:val="left" w:leader="none"/>
        </w:tabs>
        <w:spacing w:line="240" w:lineRule="auto" w:before="0" w:after="0"/>
        <w:ind w:left="859" w:right="797" w:firstLine="0"/>
        <w:jc w:val="left"/>
        <w:rPr>
          <w:sz w:val="20"/>
        </w:rPr>
      </w:pPr>
      <w:r>
        <w:rPr>
          <w:sz w:val="20"/>
        </w:rPr>
        <w:t>Aprobar preliminarmente el Plan de Servicios de Sanidad Militar y</w:t>
      </w:r>
      <w:r>
        <w:rPr>
          <w:spacing w:val="-2"/>
          <w:sz w:val="20"/>
        </w:rPr>
        <w:t> </w:t>
      </w:r>
      <w:r>
        <w:rPr>
          <w:sz w:val="20"/>
        </w:rPr>
        <w:t>el programa general de administración, transferencia interna y aplicación de recursos para el Subsistema;</w:t>
      </w:r>
    </w:p>
    <w:p>
      <w:pPr>
        <w:spacing w:after="0" w:line="240" w:lineRule="auto"/>
        <w:jc w:val="left"/>
        <w:rPr>
          <w:sz w:val="20"/>
        </w:rPr>
        <w:sectPr>
          <w:headerReference w:type="default" r:id="rId25"/>
          <w:footerReference w:type="default" r:id="rId26"/>
          <w:pgSz w:w="12240" w:h="15840"/>
          <w:pgMar w:header="0" w:footer="0" w:top="1360" w:bottom="280" w:left="580" w:right="1720"/>
        </w:sectPr>
      </w:pPr>
    </w:p>
    <w:p>
      <w:pPr>
        <w:pStyle w:val="ListParagraph"/>
        <w:numPr>
          <w:ilvl w:val="0"/>
          <w:numId w:val="82"/>
        </w:numPr>
        <w:tabs>
          <w:tab w:pos="1122" w:val="left" w:leader="none"/>
        </w:tabs>
        <w:spacing w:line="240" w:lineRule="auto" w:before="41" w:after="0"/>
        <w:ind w:left="859" w:right="797" w:firstLine="0"/>
        <w:jc w:val="both"/>
        <w:rPr>
          <w:sz w:val="20"/>
        </w:rPr>
      </w:pPr>
      <w:r>
        <w:rPr>
          <w:sz w:val="20"/>
        </w:rPr>
        <w:t>Conceptuar sobre el anteproyecto de presupuesto de la Dirección General de Sanidad </w:t>
      </w:r>
      <w:r>
        <w:rPr>
          <w:spacing w:val="-2"/>
          <w:sz w:val="20"/>
        </w:rPr>
        <w:t>Militar;</w:t>
      </w:r>
    </w:p>
    <w:p>
      <w:pPr>
        <w:spacing w:line="240" w:lineRule="auto" w:before="5"/>
        <w:rPr>
          <w:sz w:val="19"/>
        </w:rPr>
      </w:pPr>
    </w:p>
    <w:p>
      <w:pPr>
        <w:pStyle w:val="ListParagraph"/>
        <w:numPr>
          <w:ilvl w:val="0"/>
          <w:numId w:val="82"/>
        </w:numPr>
        <w:tabs>
          <w:tab w:pos="1148" w:val="left" w:leader="none"/>
        </w:tabs>
        <w:spacing w:line="240" w:lineRule="auto" w:before="0" w:after="0"/>
        <w:ind w:left="859" w:right="796" w:firstLine="0"/>
        <w:jc w:val="both"/>
        <w:rPr>
          <w:sz w:val="20"/>
        </w:rPr>
      </w:pPr>
      <w:r>
        <w:rPr>
          <w:sz w:val="20"/>
        </w:rPr>
        <w:t>Evaluar el funcionamiento de los establecimientos de sanidad militar que cubrirán el servicio de salud asistencial y operacional a los afiliados y beneficiarios del Subsistema de Salud de las Fuerzas Militares;</w:t>
      </w:r>
    </w:p>
    <w:p>
      <w:pPr>
        <w:spacing w:line="240" w:lineRule="auto" w:before="4"/>
        <w:rPr>
          <w:sz w:val="19"/>
        </w:rPr>
      </w:pPr>
    </w:p>
    <w:p>
      <w:pPr>
        <w:pStyle w:val="ListParagraph"/>
        <w:numPr>
          <w:ilvl w:val="0"/>
          <w:numId w:val="82"/>
        </w:numPr>
        <w:tabs>
          <w:tab w:pos="1093" w:val="left" w:leader="none"/>
        </w:tabs>
        <w:spacing w:line="240" w:lineRule="auto" w:before="0" w:after="0"/>
        <w:ind w:left="1092" w:right="0" w:hanging="234"/>
        <w:jc w:val="both"/>
        <w:rPr>
          <w:sz w:val="20"/>
        </w:rPr>
      </w:pPr>
      <w:r>
        <w:rPr>
          <w:sz w:val="20"/>
        </w:rPr>
        <w:t>Darse</w:t>
      </w:r>
      <w:r>
        <w:rPr>
          <w:spacing w:val="-9"/>
          <w:sz w:val="20"/>
        </w:rPr>
        <w:t> </w:t>
      </w:r>
      <w:r>
        <w:rPr>
          <w:sz w:val="20"/>
        </w:rPr>
        <w:t>su</w:t>
      </w:r>
      <w:r>
        <w:rPr>
          <w:spacing w:val="-7"/>
          <w:sz w:val="20"/>
        </w:rPr>
        <w:t> </w:t>
      </w:r>
      <w:r>
        <w:rPr>
          <w:sz w:val="20"/>
        </w:rPr>
        <w:t>propio</w:t>
      </w:r>
      <w:r>
        <w:rPr>
          <w:spacing w:val="-6"/>
          <w:sz w:val="20"/>
        </w:rPr>
        <w:t> </w:t>
      </w:r>
      <w:r>
        <w:rPr>
          <w:spacing w:val="-2"/>
          <w:sz w:val="20"/>
        </w:rPr>
        <w:t>reglamento;</w:t>
      </w:r>
    </w:p>
    <w:p>
      <w:pPr>
        <w:spacing w:line="240" w:lineRule="auto" w:before="7"/>
        <w:rPr>
          <w:sz w:val="19"/>
        </w:rPr>
      </w:pPr>
    </w:p>
    <w:p>
      <w:pPr>
        <w:pStyle w:val="ListParagraph"/>
        <w:numPr>
          <w:ilvl w:val="0"/>
          <w:numId w:val="82"/>
        </w:numPr>
        <w:tabs>
          <w:tab w:pos="1040" w:val="left" w:leader="none"/>
        </w:tabs>
        <w:spacing w:line="240" w:lineRule="auto" w:before="1" w:after="0"/>
        <w:ind w:left="1039" w:right="0" w:hanging="181"/>
        <w:jc w:val="both"/>
        <w:rPr>
          <w:sz w:val="20"/>
        </w:rPr>
      </w:pPr>
      <w:r>
        <w:rPr>
          <w:sz w:val="20"/>
        </w:rPr>
        <w:t>Las</w:t>
      </w:r>
      <w:r>
        <w:rPr>
          <w:spacing w:val="-6"/>
          <w:sz w:val="20"/>
        </w:rPr>
        <w:t> </w:t>
      </w:r>
      <w:r>
        <w:rPr>
          <w:sz w:val="20"/>
        </w:rPr>
        <w:t>demás</w:t>
      </w:r>
      <w:r>
        <w:rPr>
          <w:spacing w:val="-5"/>
          <w:sz w:val="20"/>
        </w:rPr>
        <w:t> </w:t>
      </w:r>
      <w:r>
        <w:rPr>
          <w:sz w:val="20"/>
        </w:rPr>
        <w:t>que</w:t>
      </w:r>
      <w:r>
        <w:rPr>
          <w:spacing w:val="-6"/>
          <w:sz w:val="20"/>
        </w:rPr>
        <w:t> </w:t>
      </w:r>
      <w:r>
        <w:rPr>
          <w:sz w:val="20"/>
        </w:rPr>
        <w:t>le</w:t>
      </w:r>
      <w:r>
        <w:rPr>
          <w:spacing w:val="-7"/>
          <w:sz w:val="20"/>
        </w:rPr>
        <w:t> </w:t>
      </w:r>
      <w:r>
        <w:rPr>
          <w:sz w:val="20"/>
        </w:rPr>
        <w:t>señalen</w:t>
      </w:r>
      <w:r>
        <w:rPr>
          <w:spacing w:val="-6"/>
          <w:sz w:val="20"/>
        </w:rPr>
        <w:t> </w:t>
      </w:r>
      <w:r>
        <w:rPr>
          <w:sz w:val="20"/>
        </w:rPr>
        <w:t>la</w:t>
      </w:r>
      <w:r>
        <w:rPr>
          <w:spacing w:val="-6"/>
          <w:sz w:val="20"/>
        </w:rPr>
        <w:t> </w:t>
      </w:r>
      <w:r>
        <w:rPr>
          <w:sz w:val="20"/>
        </w:rPr>
        <w:t>ley</w:t>
      </w:r>
      <w:r>
        <w:rPr>
          <w:spacing w:val="-12"/>
          <w:sz w:val="20"/>
        </w:rPr>
        <w:t> </w:t>
      </w:r>
      <w:r>
        <w:rPr>
          <w:sz w:val="20"/>
        </w:rPr>
        <w:t>o</w:t>
      </w:r>
      <w:r>
        <w:rPr>
          <w:spacing w:val="-6"/>
          <w:sz w:val="20"/>
        </w:rPr>
        <w:t> </w:t>
      </w:r>
      <w:r>
        <w:rPr>
          <w:sz w:val="20"/>
        </w:rPr>
        <w:t>los</w:t>
      </w:r>
      <w:r>
        <w:rPr>
          <w:spacing w:val="-5"/>
          <w:sz w:val="20"/>
        </w:rPr>
        <w:t> </w:t>
      </w:r>
      <w:r>
        <w:rPr>
          <w:spacing w:val="-2"/>
          <w:sz w:val="20"/>
        </w:rPr>
        <w:t>reglamentos.</w:t>
      </w:r>
    </w:p>
    <w:p>
      <w:pPr>
        <w:spacing w:line="240" w:lineRule="auto" w:before="7"/>
        <w:rPr>
          <w:sz w:val="19"/>
        </w:rPr>
      </w:pPr>
    </w:p>
    <w:p>
      <w:pPr>
        <w:spacing w:before="0"/>
        <w:ind w:left="859" w:right="797" w:firstLine="0"/>
        <w:jc w:val="both"/>
        <w:rPr>
          <w:sz w:val="20"/>
        </w:rPr>
      </w:pPr>
      <w:r>
        <w:rPr>
          <w:sz w:val="20"/>
        </w:rPr>
        <w:t>Artículo 14. Funciones asignadas a las Fuerzas Militares. El Ejercito Nacional, la Armada Nacional y la Fuerza Aérea serán las encargadas de prestar los servicios de salud en todos los niveles</w:t>
      </w:r>
      <w:r>
        <w:rPr>
          <w:spacing w:val="-1"/>
          <w:sz w:val="20"/>
        </w:rPr>
        <w:t> </w:t>
      </w:r>
      <w:r>
        <w:rPr>
          <w:sz w:val="20"/>
        </w:rPr>
        <w:t>de</w:t>
      </w:r>
      <w:r>
        <w:rPr>
          <w:spacing w:val="-2"/>
          <w:sz w:val="20"/>
        </w:rPr>
        <w:t> </w:t>
      </w:r>
      <w:r>
        <w:rPr>
          <w:sz w:val="20"/>
        </w:rPr>
        <w:t>atención</w:t>
      </w:r>
      <w:r>
        <w:rPr>
          <w:spacing w:val="-2"/>
          <w:sz w:val="20"/>
        </w:rPr>
        <w:t> </w:t>
      </w:r>
      <w:r>
        <w:rPr>
          <w:sz w:val="20"/>
        </w:rPr>
        <w:t>a</w:t>
      </w:r>
      <w:r>
        <w:rPr>
          <w:spacing w:val="-2"/>
          <w:sz w:val="20"/>
        </w:rPr>
        <w:t> </w:t>
      </w:r>
      <w:r>
        <w:rPr>
          <w:sz w:val="20"/>
        </w:rPr>
        <w:t>los</w:t>
      </w:r>
      <w:r>
        <w:rPr>
          <w:spacing w:val="-1"/>
          <w:sz w:val="20"/>
        </w:rPr>
        <w:t> </w:t>
      </w:r>
      <w:r>
        <w:rPr>
          <w:sz w:val="20"/>
        </w:rPr>
        <w:t>afiliados</w:t>
      </w:r>
      <w:r>
        <w:rPr>
          <w:spacing w:val="-1"/>
          <w:sz w:val="20"/>
        </w:rPr>
        <w:t> </w:t>
      </w:r>
      <w:r>
        <w:rPr>
          <w:sz w:val="20"/>
        </w:rPr>
        <w:t>y</w:t>
      </w:r>
      <w:r>
        <w:rPr>
          <w:spacing w:val="-7"/>
          <w:sz w:val="20"/>
        </w:rPr>
        <w:t> </w:t>
      </w:r>
      <w:r>
        <w:rPr>
          <w:sz w:val="20"/>
        </w:rPr>
        <w:t>beneficiarios</w:t>
      </w:r>
      <w:r>
        <w:rPr>
          <w:spacing w:val="-1"/>
          <w:sz w:val="20"/>
        </w:rPr>
        <w:t> </w:t>
      </w:r>
      <w:r>
        <w:rPr>
          <w:sz w:val="20"/>
        </w:rPr>
        <w:t>del</w:t>
      </w:r>
      <w:r>
        <w:rPr>
          <w:spacing w:val="-3"/>
          <w:sz w:val="20"/>
        </w:rPr>
        <w:t> </w:t>
      </w:r>
      <w:r>
        <w:rPr>
          <w:sz w:val="20"/>
        </w:rPr>
        <w:t>Subsistema</w:t>
      </w:r>
      <w:r>
        <w:rPr>
          <w:spacing w:val="-2"/>
          <w:sz w:val="20"/>
        </w:rPr>
        <w:t> </w:t>
      </w:r>
      <w:r>
        <w:rPr>
          <w:sz w:val="20"/>
        </w:rPr>
        <w:t>de</w:t>
      </w:r>
      <w:r>
        <w:rPr>
          <w:spacing w:val="-2"/>
          <w:sz w:val="20"/>
        </w:rPr>
        <w:t> </w:t>
      </w:r>
      <w:r>
        <w:rPr>
          <w:sz w:val="20"/>
        </w:rPr>
        <w:t>Salud</w:t>
      </w:r>
      <w:r>
        <w:rPr>
          <w:spacing w:val="-2"/>
          <w:sz w:val="20"/>
        </w:rPr>
        <w:t> </w:t>
      </w:r>
      <w:r>
        <w:rPr>
          <w:sz w:val="20"/>
        </w:rPr>
        <w:t>de</w:t>
      </w:r>
      <w:r>
        <w:rPr>
          <w:spacing w:val="-2"/>
          <w:sz w:val="20"/>
        </w:rPr>
        <w:t> </w:t>
      </w:r>
      <w:r>
        <w:rPr>
          <w:sz w:val="20"/>
        </w:rPr>
        <w:t>las</w:t>
      </w:r>
      <w:r>
        <w:rPr>
          <w:spacing w:val="-1"/>
          <w:sz w:val="20"/>
        </w:rPr>
        <w:t> </w:t>
      </w:r>
      <w:r>
        <w:rPr>
          <w:sz w:val="20"/>
        </w:rPr>
        <w:t>Fuerzas Militares,</w:t>
      </w:r>
      <w:r>
        <w:rPr>
          <w:spacing w:val="-4"/>
          <w:sz w:val="20"/>
        </w:rPr>
        <w:t> </w:t>
      </w:r>
      <w:r>
        <w:rPr>
          <w:sz w:val="20"/>
        </w:rPr>
        <w:t>a</w:t>
      </w:r>
      <w:r>
        <w:rPr>
          <w:spacing w:val="-4"/>
          <w:sz w:val="20"/>
        </w:rPr>
        <w:t> </w:t>
      </w:r>
      <w:r>
        <w:rPr>
          <w:sz w:val="20"/>
        </w:rPr>
        <w:t>través</w:t>
      </w:r>
      <w:r>
        <w:rPr>
          <w:spacing w:val="-3"/>
          <w:sz w:val="20"/>
        </w:rPr>
        <w:t> </w:t>
      </w:r>
      <w:r>
        <w:rPr>
          <w:sz w:val="20"/>
        </w:rPr>
        <w:t>de</w:t>
      </w:r>
      <w:r>
        <w:rPr>
          <w:spacing w:val="-4"/>
          <w:sz w:val="20"/>
        </w:rPr>
        <w:t> </w:t>
      </w:r>
      <w:r>
        <w:rPr>
          <w:sz w:val="20"/>
        </w:rPr>
        <w:t>las</w:t>
      </w:r>
      <w:r>
        <w:rPr>
          <w:spacing w:val="-3"/>
          <w:sz w:val="20"/>
        </w:rPr>
        <w:t> </w:t>
      </w:r>
      <w:r>
        <w:rPr>
          <w:sz w:val="20"/>
        </w:rPr>
        <w:t>unidades</w:t>
      </w:r>
      <w:r>
        <w:rPr>
          <w:spacing w:val="-3"/>
          <w:sz w:val="20"/>
        </w:rPr>
        <w:t> </w:t>
      </w:r>
      <w:r>
        <w:rPr>
          <w:sz w:val="20"/>
        </w:rPr>
        <w:t>propias</w:t>
      </w:r>
      <w:r>
        <w:rPr>
          <w:spacing w:val="-5"/>
          <w:sz w:val="20"/>
        </w:rPr>
        <w:t> </w:t>
      </w:r>
      <w:r>
        <w:rPr>
          <w:sz w:val="20"/>
        </w:rPr>
        <w:t>de</w:t>
      </w:r>
      <w:r>
        <w:rPr>
          <w:spacing w:val="-6"/>
          <w:sz w:val="20"/>
        </w:rPr>
        <w:t> </w:t>
      </w:r>
      <w:r>
        <w:rPr>
          <w:sz w:val="20"/>
        </w:rPr>
        <w:t>cada</w:t>
      </w:r>
      <w:r>
        <w:rPr>
          <w:spacing w:val="-6"/>
          <w:sz w:val="20"/>
        </w:rPr>
        <w:t> </w:t>
      </w:r>
      <w:r>
        <w:rPr>
          <w:sz w:val="20"/>
        </w:rPr>
        <w:t>una</w:t>
      </w:r>
      <w:r>
        <w:rPr>
          <w:spacing w:val="-6"/>
          <w:sz w:val="20"/>
        </w:rPr>
        <w:t> </w:t>
      </w:r>
      <w:r>
        <w:rPr>
          <w:sz w:val="20"/>
        </w:rPr>
        <w:t>de</w:t>
      </w:r>
      <w:r>
        <w:rPr>
          <w:spacing w:val="-6"/>
          <w:sz w:val="20"/>
        </w:rPr>
        <w:t> </w:t>
      </w:r>
      <w:r>
        <w:rPr>
          <w:sz w:val="20"/>
        </w:rPr>
        <w:t>las</w:t>
      </w:r>
      <w:r>
        <w:rPr>
          <w:spacing w:val="-5"/>
          <w:sz w:val="20"/>
        </w:rPr>
        <w:t> </w:t>
      </w:r>
      <w:r>
        <w:rPr>
          <w:sz w:val="20"/>
        </w:rPr>
        <w:t>Fuerzas</w:t>
      </w:r>
      <w:r>
        <w:rPr>
          <w:spacing w:val="-5"/>
          <w:sz w:val="20"/>
        </w:rPr>
        <w:t> </w:t>
      </w:r>
      <w:r>
        <w:rPr>
          <w:sz w:val="20"/>
        </w:rPr>
        <w:t>Militares</w:t>
      </w:r>
      <w:r>
        <w:rPr>
          <w:spacing w:val="-5"/>
          <w:sz w:val="20"/>
        </w:rPr>
        <w:t> </w:t>
      </w:r>
      <w:r>
        <w:rPr>
          <w:sz w:val="20"/>
        </w:rPr>
        <w:t>o</w:t>
      </w:r>
      <w:r>
        <w:rPr>
          <w:spacing w:val="-6"/>
          <w:sz w:val="20"/>
        </w:rPr>
        <w:t> </w:t>
      </w:r>
      <w:r>
        <w:rPr>
          <w:sz w:val="20"/>
        </w:rPr>
        <w:t>mediante</w:t>
      </w:r>
      <w:r>
        <w:rPr>
          <w:spacing w:val="-6"/>
          <w:sz w:val="20"/>
        </w:rPr>
        <w:t> </w:t>
      </w:r>
      <w:r>
        <w:rPr>
          <w:sz w:val="20"/>
        </w:rPr>
        <w:t>la contratación</w:t>
      </w:r>
      <w:r>
        <w:rPr>
          <w:spacing w:val="-6"/>
          <w:sz w:val="20"/>
        </w:rPr>
        <w:t> </w:t>
      </w:r>
      <w:r>
        <w:rPr>
          <w:sz w:val="20"/>
        </w:rPr>
        <w:t>de</w:t>
      </w:r>
      <w:r>
        <w:rPr>
          <w:spacing w:val="-6"/>
          <w:sz w:val="20"/>
        </w:rPr>
        <w:t> </w:t>
      </w:r>
      <w:r>
        <w:rPr>
          <w:sz w:val="20"/>
        </w:rPr>
        <w:t>instituciones</w:t>
      </w:r>
      <w:r>
        <w:rPr>
          <w:spacing w:val="-4"/>
          <w:sz w:val="20"/>
        </w:rPr>
        <w:t> </w:t>
      </w:r>
      <w:r>
        <w:rPr>
          <w:sz w:val="20"/>
        </w:rPr>
        <w:t>prestadoras</w:t>
      </w:r>
      <w:r>
        <w:rPr>
          <w:spacing w:val="-4"/>
          <w:sz w:val="20"/>
        </w:rPr>
        <w:t> </w:t>
      </w:r>
      <w:r>
        <w:rPr>
          <w:sz w:val="20"/>
        </w:rPr>
        <w:t>de</w:t>
      </w:r>
      <w:r>
        <w:rPr>
          <w:spacing w:val="-6"/>
          <w:sz w:val="20"/>
        </w:rPr>
        <w:t> </w:t>
      </w:r>
      <w:r>
        <w:rPr>
          <w:sz w:val="20"/>
        </w:rPr>
        <w:t>servicios</w:t>
      </w:r>
      <w:r>
        <w:rPr>
          <w:spacing w:val="-4"/>
          <w:sz w:val="20"/>
        </w:rPr>
        <w:t> </w:t>
      </w:r>
      <w:r>
        <w:rPr>
          <w:sz w:val="20"/>
        </w:rPr>
        <w:t>de</w:t>
      </w:r>
      <w:r>
        <w:rPr>
          <w:spacing w:val="-6"/>
          <w:sz w:val="20"/>
        </w:rPr>
        <w:t> </w:t>
      </w:r>
      <w:r>
        <w:rPr>
          <w:sz w:val="20"/>
        </w:rPr>
        <w:t>salud</w:t>
      </w:r>
      <w:r>
        <w:rPr>
          <w:spacing w:val="-6"/>
          <w:sz w:val="20"/>
        </w:rPr>
        <w:t> </w:t>
      </w:r>
      <w:r>
        <w:rPr>
          <w:sz w:val="20"/>
        </w:rPr>
        <w:t>y</w:t>
      </w:r>
      <w:r>
        <w:rPr>
          <w:spacing w:val="-11"/>
          <w:sz w:val="20"/>
        </w:rPr>
        <w:t> </w:t>
      </w:r>
      <w:r>
        <w:rPr>
          <w:sz w:val="20"/>
        </w:rPr>
        <w:t>profesionales</w:t>
      </w:r>
      <w:r>
        <w:rPr>
          <w:spacing w:val="-4"/>
          <w:sz w:val="20"/>
        </w:rPr>
        <w:t> </w:t>
      </w:r>
      <w:r>
        <w:rPr>
          <w:sz w:val="20"/>
        </w:rPr>
        <w:t>habilitados,</w:t>
      </w:r>
      <w:r>
        <w:rPr>
          <w:spacing w:val="-8"/>
          <w:sz w:val="20"/>
        </w:rPr>
        <w:t> </w:t>
      </w:r>
      <w:r>
        <w:rPr>
          <w:sz w:val="20"/>
        </w:rPr>
        <w:t>de conformidad</w:t>
      </w:r>
      <w:r>
        <w:rPr>
          <w:spacing w:val="-4"/>
          <w:sz w:val="20"/>
        </w:rPr>
        <w:t> </w:t>
      </w:r>
      <w:r>
        <w:rPr>
          <w:sz w:val="20"/>
        </w:rPr>
        <w:t>con</w:t>
      </w:r>
      <w:r>
        <w:rPr>
          <w:spacing w:val="-4"/>
          <w:sz w:val="20"/>
        </w:rPr>
        <w:t> </w:t>
      </w:r>
      <w:r>
        <w:rPr>
          <w:sz w:val="20"/>
        </w:rPr>
        <w:t>los</w:t>
      </w:r>
      <w:r>
        <w:rPr>
          <w:spacing w:val="-3"/>
          <w:sz w:val="20"/>
        </w:rPr>
        <w:t> </w:t>
      </w:r>
      <w:r>
        <w:rPr>
          <w:sz w:val="20"/>
        </w:rPr>
        <w:t>planes,</w:t>
      </w:r>
      <w:r>
        <w:rPr>
          <w:spacing w:val="-4"/>
          <w:sz w:val="20"/>
        </w:rPr>
        <w:t> </w:t>
      </w:r>
      <w:r>
        <w:rPr>
          <w:sz w:val="20"/>
        </w:rPr>
        <w:t>políticas,</w:t>
      </w:r>
      <w:r>
        <w:rPr>
          <w:spacing w:val="-4"/>
          <w:sz w:val="20"/>
        </w:rPr>
        <w:t> </w:t>
      </w:r>
      <w:r>
        <w:rPr>
          <w:sz w:val="20"/>
        </w:rPr>
        <w:t>parámetros</w:t>
      </w:r>
      <w:r>
        <w:rPr>
          <w:spacing w:val="-3"/>
          <w:sz w:val="20"/>
        </w:rPr>
        <w:t> </w:t>
      </w:r>
      <w:r>
        <w:rPr>
          <w:sz w:val="20"/>
        </w:rPr>
        <w:t>y</w:t>
      </w:r>
      <w:r>
        <w:rPr>
          <w:spacing w:val="-10"/>
          <w:sz w:val="20"/>
        </w:rPr>
        <w:t> </w:t>
      </w:r>
      <w:r>
        <w:rPr>
          <w:sz w:val="20"/>
        </w:rPr>
        <w:t>lineamientos</w:t>
      </w:r>
      <w:r>
        <w:rPr>
          <w:spacing w:val="-3"/>
          <w:sz w:val="20"/>
        </w:rPr>
        <w:t> </w:t>
      </w:r>
      <w:r>
        <w:rPr>
          <w:sz w:val="20"/>
        </w:rPr>
        <w:t>establecidos</w:t>
      </w:r>
      <w:r>
        <w:rPr>
          <w:spacing w:val="-3"/>
          <w:sz w:val="20"/>
        </w:rPr>
        <w:t> </w:t>
      </w:r>
      <w:r>
        <w:rPr>
          <w:sz w:val="20"/>
        </w:rPr>
        <w:t>por</w:t>
      </w:r>
      <w:r>
        <w:rPr>
          <w:spacing w:val="-3"/>
          <w:sz w:val="20"/>
        </w:rPr>
        <w:t> </w:t>
      </w:r>
      <w:r>
        <w:rPr>
          <w:sz w:val="20"/>
        </w:rPr>
        <w:t>el</w:t>
      </w:r>
      <w:r>
        <w:rPr>
          <w:spacing w:val="-5"/>
          <w:sz w:val="20"/>
        </w:rPr>
        <w:t> </w:t>
      </w:r>
      <w:r>
        <w:rPr>
          <w:sz w:val="20"/>
        </w:rPr>
        <w:t>CSSMP.</w:t>
      </w:r>
    </w:p>
    <w:p>
      <w:pPr>
        <w:spacing w:line="240" w:lineRule="auto" w:before="9"/>
        <w:rPr>
          <w:sz w:val="18"/>
        </w:rPr>
      </w:pPr>
    </w:p>
    <w:p>
      <w:pPr>
        <w:spacing w:before="0"/>
        <w:ind w:left="859" w:right="792" w:firstLine="0"/>
        <w:jc w:val="both"/>
        <w:rPr>
          <w:sz w:val="20"/>
        </w:rPr>
      </w:pPr>
      <w:r>
        <w:rPr>
          <w:sz w:val="20"/>
        </w:rPr>
        <w:t>Parágrafo. En los establecimientos de sanidad militar se prestara el servicio de salud asistencial a todos los afiliados y beneficiarios del Subsistema de Salud de las Fuerzas Militares contemplados en los artículos 19 y 20 de la presente Ley, en los términos y condiciones que determine el Comité de Salud de las Fuerzas Militares.</w:t>
      </w:r>
    </w:p>
    <w:p>
      <w:pPr>
        <w:spacing w:line="240" w:lineRule="auto" w:before="2"/>
        <w:rPr>
          <w:sz w:val="19"/>
        </w:rPr>
      </w:pPr>
    </w:p>
    <w:p>
      <w:pPr>
        <w:spacing w:before="0"/>
        <w:ind w:left="1861" w:right="1803" w:firstLine="0"/>
        <w:jc w:val="center"/>
        <w:rPr>
          <w:sz w:val="20"/>
        </w:rPr>
      </w:pPr>
      <w:r>
        <w:rPr>
          <w:sz w:val="20"/>
        </w:rPr>
        <w:t>CAPITULO</w:t>
      </w:r>
      <w:r>
        <w:rPr>
          <w:spacing w:val="-13"/>
          <w:sz w:val="20"/>
        </w:rPr>
        <w:t> </w:t>
      </w:r>
      <w:r>
        <w:rPr>
          <w:spacing w:val="-5"/>
          <w:sz w:val="20"/>
        </w:rPr>
        <w:t>IV</w:t>
      </w:r>
    </w:p>
    <w:p>
      <w:pPr>
        <w:spacing w:line="240" w:lineRule="auto" w:before="7"/>
        <w:rPr>
          <w:sz w:val="19"/>
        </w:rPr>
      </w:pPr>
    </w:p>
    <w:p>
      <w:pPr>
        <w:spacing w:before="0"/>
        <w:ind w:left="1861" w:right="1803" w:firstLine="0"/>
        <w:jc w:val="center"/>
        <w:rPr>
          <w:sz w:val="20"/>
        </w:rPr>
      </w:pPr>
      <w:r>
        <w:rPr>
          <w:sz w:val="20"/>
        </w:rPr>
        <w:t>Del</w:t>
      </w:r>
      <w:r>
        <w:rPr>
          <w:spacing w:val="-9"/>
          <w:sz w:val="20"/>
        </w:rPr>
        <w:t> </w:t>
      </w:r>
      <w:r>
        <w:rPr>
          <w:sz w:val="20"/>
        </w:rPr>
        <w:t>Subsistema</w:t>
      </w:r>
      <w:r>
        <w:rPr>
          <w:spacing w:val="-8"/>
          <w:sz w:val="20"/>
        </w:rPr>
        <w:t> </w:t>
      </w:r>
      <w:r>
        <w:rPr>
          <w:sz w:val="20"/>
        </w:rPr>
        <w:t>de</w:t>
      </w:r>
      <w:r>
        <w:rPr>
          <w:spacing w:val="-8"/>
          <w:sz w:val="20"/>
        </w:rPr>
        <w:t> </w:t>
      </w:r>
      <w:r>
        <w:rPr>
          <w:sz w:val="20"/>
        </w:rPr>
        <w:t>Salud</w:t>
      </w:r>
      <w:r>
        <w:rPr>
          <w:spacing w:val="-8"/>
          <w:sz w:val="20"/>
        </w:rPr>
        <w:t> </w:t>
      </w:r>
      <w:r>
        <w:rPr>
          <w:sz w:val="20"/>
        </w:rPr>
        <w:t>de</w:t>
      </w:r>
      <w:r>
        <w:rPr>
          <w:spacing w:val="-7"/>
          <w:sz w:val="20"/>
        </w:rPr>
        <w:t> </w:t>
      </w:r>
      <w:r>
        <w:rPr>
          <w:sz w:val="20"/>
        </w:rPr>
        <w:t>la</w:t>
      </w:r>
      <w:r>
        <w:rPr>
          <w:spacing w:val="-8"/>
          <w:sz w:val="20"/>
        </w:rPr>
        <w:t> </w:t>
      </w:r>
      <w:r>
        <w:rPr>
          <w:sz w:val="20"/>
        </w:rPr>
        <w:t>Policía</w:t>
      </w:r>
      <w:r>
        <w:rPr>
          <w:spacing w:val="-8"/>
          <w:sz w:val="20"/>
        </w:rPr>
        <w:t> </w:t>
      </w:r>
      <w:r>
        <w:rPr>
          <w:spacing w:val="-2"/>
          <w:sz w:val="20"/>
        </w:rPr>
        <w:t>Nacional</w:t>
      </w:r>
    </w:p>
    <w:p>
      <w:pPr>
        <w:spacing w:line="240" w:lineRule="auto" w:before="8"/>
        <w:rPr>
          <w:sz w:val="19"/>
        </w:rPr>
      </w:pPr>
    </w:p>
    <w:p>
      <w:pPr>
        <w:spacing w:before="0"/>
        <w:ind w:left="859" w:right="797" w:firstLine="0"/>
        <w:jc w:val="both"/>
        <w:rPr>
          <w:sz w:val="20"/>
        </w:rPr>
      </w:pPr>
      <w:r>
        <w:rPr>
          <w:sz w:val="20"/>
        </w:rPr>
        <w:t>Artículo 15. Dirección de Sanidad de la Policía Nacional. Crease la Dirección de Sanidad de la Policía Nacional, como una dependencia de la Dirección General de la Policía Nacional, cuyo objeto será el de administrar los recursos del Subsistema de Salud de la Policía Nacional e implementar las políticas, planes y programas que adopte el CSSMP y el Comité de Salud de la Policía Nacional.</w:t>
      </w:r>
    </w:p>
    <w:p>
      <w:pPr>
        <w:spacing w:line="240" w:lineRule="auto" w:before="11"/>
        <w:rPr>
          <w:sz w:val="18"/>
        </w:rPr>
      </w:pPr>
    </w:p>
    <w:p>
      <w:pPr>
        <w:spacing w:before="0"/>
        <w:ind w:left="859" w:right="799" w:firstLine="0"/>
        <w:jc w:val="both"/>
        <w:rPr>
          <w:sz w:val="20"/>
        </w:rPr>
      </w:pPr>
      <w:r>
        <w:rPr>
          <w:sz w:val="20"/>
        </w:rPr>
        <w:t>Artículo 16. Funciones. Son funciones de la Dirección de Sanidad de la Policía Nacional las </w:t>
      </w:r>
      <w:r>
        <w:rPr>
          <w:spacing w:val="-2"/>
          <w:sz w:val="20"/>
        </w:rPr>
        <w:t>siguientes:</w:t>
      </w:r>
    </w:p>
    <w:p>
      <w:pPr>
        <w:spacing w:line="240" w:lineRule="auto" w:before="5"/>
        <w:rPr>
          <w:sz w:val="19"/>
        </w:rPr>
      </w:pPr>
    </w:p>
    <w:p>
      <w:pPr>
        <w:pStyle w:val="ListParagraph"/>
        <w:numPr>
          <w:ilvl w:val="0"/>
          <w:numId w:val="83"/>
        </w:numPr>
        <w:tabs>
          <w:tab w:pos="1120" w:val="left" w:leader="none"/>
        </w:tabs>
        <w:spacing w:line="240" w:lineRule="auto" w:before="1" w:after="0"/>
        <w:ind w:left="859" w:right="797" w:firstLine="0"/>
        <w:jc w:val="both"/>
        <w:rPr>
          <w:sz w:val="20"/>
        </w:rPr>
      </w:pPr>
      <w:r>
        <w:rPr>
          <w:sz w:val="20"/>
        </w:rPr>
        <w:t>Dirigir la operación y el funcionamiento del Subsistema de Salud de la Policía Nacional, con sujeción a las directrices trazadas por el CSSMP;</w:t>
      </w:r>
    </w:p>
    <w:p>
      <w:pPr>
        <w:spacing w:line="240" w:lineRule="auto" w:before="5"/>
        <w:rPr>
          <w:sz w:val="19"/>
        </w:rPr>
      </w:pPr>
    </w:p>
    <w:p>
      <w:pPr>
        <w:pStyle w:val="ListParagraph"/>
        <w:numPr>
          <w:ilvl w:val="0"/>
          <w:numId w:val="83"/>
        </w:numPr>
        <w:tabs>
          <w:tab w:pos="1093" w:val="left" w:leader="none"/>
        </w:tabs>
        <w:spacing w:line="240" w:lineRule="auto" w:before="0" w:after="0"/>
        <w:ind w:left="1092" w:right="0" w:hanging="234"/>
        <w:jc w:val="both"/>
        <w:rPr>
          <w:sz w:val="20"/>
        </w:rPr>
      </w:pPr>
      <w:r>
        <w:rPr>
          <w:sz w:val="20"/>
        </w:rPr>
        <w:t>Administrar</w:t>
      </w:r>
      <w:r>
        <w:rPr>
          <w:spacing w:val="-9"/>
          <w:sz w:val="20"/>
        </w:rPr>
        <w:t> </w:t>
      </w:r>
      <w:r>
        <w:rPr>
          <w:sz w:val="20"/>
        </w:rPr>
        <w:t>el</w:t>
      </w:r>
      <w:r>
        <w:rPr>
          <w:spacing w:val="-10"/>
          <w:sz w:val="20"/>
        </w:rPr>
        <w:t> </w:t>
      </w:r>
      <w:r>
        <w:rPr>
          <w:sz w:val="20"/>
        </w:rPr>
        <w:t>fondo-cuenta</w:t>
      </w:r>
      <w:r>
        <w:rPr>
          <w:spacing w:val="-9"/>
          <w:sz w:val="20"/>
        </w:rPr>
        <w:t> </w:t>
      </w:r>
      <w:r>
        <w:rPr>
          <w:sz w:val="20"/>
        </w:rPr>
        <w:t>del</w:t>
      </w:r>
      <w:r>
        <w:rPr>
          <w:spacing w:val="-10"/>
          <w:sz w:val="20"/>
        </w:rPr>
        <w:t> </w:t>
      </w:r>
      <w:r>
        <w:rPr>
          <w:sz w:val="20"/>
        </w:rPr>
        <w:t>Subsistema</w:t>
      </w:r>
      <w:r>
        <w:rPr>
          <w:spacing w:val="-9"/>
          <w:sz w:val="20"/>
        </w:rPr>
        <w:t> </w:t>
      </w:r>
      <w:r>
        <w:rPr>
          <w:sz w:val="20"/>
        </w:rPr>
        <w:t>de</w:t>
      </w:r>
      <w:r>
        <w:rPr>
          <w:spacing w:val="-9"/>
          <w:sz w:val="20"/>
        </w:rPr>
        <w:t> </w:t>
      </w:r>
      <w:r>
        <w:rPr>
          <w:sz w:val="20"/>
        </w:rPr>
        <w:t>Salud</w:t>
      </w:r>
      <w:r>
        <w:rPr>
          <w:spacing w:val="-10"/>
          <w:sz w:val="20"/>
        </w:rPr>
        <w:t> </w:t>
      </w:r>
      <w:r>
        <w:rPr>
          <w:sz w:val="20"/>
        </w:rPr>
        <w:t>de</w:t>
      </w:r>
      <w:r>
        <w:rPr>
          <w:spacing w:val="-9"/>
          <w:sz w:val="20"/>
        </w:rPr>
        <w:t> </w:t>
      </w:r>
      <w:r>
        <w:rPr>
          <w:sz w:val="20"/>
        </w:rPr>
        <w:t>la</w:t>
      </w:r>
      <w:r>
        <w:rPr>
          <w:spacing w:val="-9"/>
          <w:sz w:val="20"/>
        </w:rPr>
        <w:t> </w:t>
      </w:r>
      <w:r>
        <w:rPr>
          <w:sz w:val="20"/>
        </w:rPr>
        <w:t>Policía</w:t>
      </w:r>
      <w:r>
        <w:rPr>
          <w:spacing w:val="-9"/>
          <w:sz w:val="20"/>
        </w:rPr>
        <w:t> </w:t>
      </w:r>
      <w:r>
        <w:rPr>
          <w:spacing w:val="-2"/>
          <w:sz w:val="20"/>
        </w:rPr>
        <w:t>Nacional;</w:t>
      </w:r>
    </w:p>
    <w:p>
      <w:pPr>
        <w:spacing w:line="240" w:lineRule="auto" w:before="8"/>
        <w:rPr>
          <w:sz w:val="19"/>
        </w:rPr>
      </w:pPr>
    </w:p>
    <w:p>
      <w:pPr>
        <w:pStyle w:val="ListParagraph"/>
        <w:numPr>
          <w:ilvl w:val="0"/>
          <w:numId w:val="83"/>
        </w:numPr>
        <w:tabs>
          <w:tab w:pos="1110" w:val="left" w:leader="none"/>
        </w:tabs>
        <w:spacing w:line="240" w:lineRule="auto" w:before="0" w:after="0"/>
        <w:ind w:left="859" w:right="797" w:firstLine="0"/>
        <w:jc w:val="both"/>
        <w:rPr>
          <w:sz w:val="20"/>
        </w:rPr>
      </w:pPr>
      <w:r>
        <w:rPr>
          <w:sz w:val="20"/>
        </w:rPr>
        <w:t>Recaudar las cotizaciones a cargo de los afiliados al Subsistema de Salud de la Policía Nacional, así como el aporte patronal a cargo del Estado de que trata el artículo 32 y recibir los demás ingresos contemplados en el artículo 34 la presente Ley;</w:t>
      </w:r>
    </w:p>
    <w:p>
      <w:pPr>
        <w:spacing w:line="240" w:lineRule="auto" w:before="3"/>
        <w:rPr>
          <w:sz w:val="19"/>
        </w:rPr>
      </w:pPr>
    </w:p>
    <w:p>
      <w:pPr>
        <w:pStyle w:val="ListParagraph"/>
        <w:numPr>
          <w:ilvl w:val="0"/>
          <w:numId w:val="83"/>
        </w:numPr>
        <w:tabs>
          <w:tab w:pos="1120" w:val="left" w:leader="none"/>
        </w:tabs>
        <w:spacing w:line="240" w:lineRule="auto" w:before="0" w:after="0"/>
        <w:ind w:left="859" w:right="797" w:firstLine="0"/>
        <w:jc w:val="both"/>
        <w:rPr>
          <w:sz w:val="20"/>
        </w:rPr>
      </w:pPr>
      <w:r>
        <w:rPr>
          <w:sz w:val="20"/>
        </w:rPr>
        <w:t>Organizar un sistema de información al interior del Subsistema, de conformidad con las disposiciones</w:t>
      </w:r>
      <w:r>
        <w:rPr>
          <w:spacing w:val="-3"/>
          <w:sz w:val="20"/>
        </w:rPr>
        <w:t> </w:t>
      </w:r>
      <w:r>
        <w:rPr>
          <w:sz w:val="20"/>
        </w:rPr>
        <w:t>dictadas</w:t>
      </w:r>
      <w:r>
        <w:rPr>
          <w:spacing w:val="-3"/>
          <w:sz w:val="20"/>
        </w:rPr>
        <w:t> </w:t>
      </w:r>
      <w:r>
        <w:rPr>
          <w:sz w:val="20"/>
        </w:rPr>
        <w:t>por</w:t>
      </w:r>
      <w:r>
        <w:rPr>
          <w:spacing w:val="-4"/>
          <w:sz w:val="20"/>
        </w:rPr>
        <w:t> </w:t>
      </w:r>
      <w:r>
        <w:rPr>
          <w:sz w:val="20"/>
        </w:rPr>
        <w:t>el</w:t>
      </w:r>
      <w:r>
        <w:rPr>
          <w:spacing w:val="-5"/>
          <w:sz w:val="20"/>
        </w:rPr>
        <w:t> </w:t>
      </w:r>
      <w:r>
        <w:rPr>
          <w:sz w:val="20"/>
        </w:rPr>
        <w:t>Ministerio</w:t>
      </w:r>
      <w:r>
        <w:rPr>
          <w:spacing w:val="-5"/>
          <w:sz w:val="20"/>
        </w:rPr>
        <w:t> </w:t>
      </w:r>
      <w:r>
        <w:rPr>
          <w:sz w:val="20"/>
        </w:rPr>
        <w:t>de</w:t>
      </w:r>
      <w:r>
        <w:rPr>
          <w:spacing w:val="-5"/>
          <w:sz w:val="20"/>
        </w:rPr>
        <w:t> </w:t>
      </w:r>
      <w:r>
        <w:rPr>
          <w:sz w:val="20"/>
        </w:rPr>
        <w:t>Salud,</w:t>
      </w:r>
      <w:r>
        <w:rPr>
          <w:spacing w:val="-5"/>
          <w:sz w:val="20"/>
        </w:rPr>
        <w:t> </w:t>
      </w:r>
      <w:r>
        <w:rPr>
          <w:sz w:val="20"/>
        </w:rPr>
        <w:t>que</w:t>
      </w:r>
      <w:r>
        <w:rPr>
          <w:spacing w:val="-5"/>
          <w:sz w:val="20"/>
        </w:rPr>
        <w:t> </w:t>
      </w:r>
      <w:r>
        <w:rPr>
          <w:sz w:val="20"/>
        </w:rPr>
        <w:t>contenga</w:t>
      </w:r>
      <w:r>
        <w:rPr>
          <w:spacing w:val="-7"/>
          <w:sz w:val="20"/>
        </w:rPr>
        <w:t> </w:t>
      </w:r>
      <w:r>
        <w:rPr>
          <w:sz w:val="20"/>
        </w:rPr>
        <w:t>entre</w:t>
      </w:r>
      <w:r>
        <w:rPr>
          <w:spacing w:val="-7"/>
          <w:sz w:val="20"/>
        </w:rPr>
        <w:t> </w:t>
      </w:r>
      <w:r>
        <w:rPr>
          <w:sz w:val="20"/>
        </w:rPr>
        <w:t>otros</w:t>
      </w:r>
      <w:r>
        <w:rPr>
          <w:spacing w:val="-6"/>
          <w:sz w:val="20"/>
        </w:rPr>
        <w:t> </w:t>
      </w:r>
      <w:r>
        <w:rPr>
          <w:sz w:val="20"/>
        </w:rPr>
        <w:t>aspectos</w:t>
      </w:r>
      <w:r>
        <w:rPr>
          <w:spacing w:val="-6"/>
          <w:sz w:val="20"/>
        </w:rPr>
        <w:t> </w:t>
      </w:r>
      <w:r>
        <w:rPr>
          <w:sz w:val="20"/>
        </w:rPr>
        <w:t>el</w:t>
      </w:r>
      <w:r>
        <w:rPr>
          <w:spacing w:val="-8"/>
          <w:sz w:val="20"/>
        </w:rPr>
        <w:t> </w:t>
      </w:r>
      <w:r>
        <w:rPr>
          <w:sz w:val="20"/>
        </w:rPr>
        <w:t>censo de afiliados y</w:t>
      </w:r>
      <w:r>
        <w:rPr>
          <w:spacing w:val="-4"/>
          <w:sz w:val="20"/>
        </w:rPr>
        <w:t> </w:t>
      </w:r>
      <w:r>
        <w:rPr>
          <w:sz w:val="20"/>
        </w:rPr>
        <w:t>beneficiarios, las características socioeconómicas de</w:t>
      </w:r>
      <w:r>
        <w:rPr>
          <w:spacing w:val="-1"/>
          <w:sz w:val="20"/>
        </w:rPr>
        <w:t> </w:t>
      </w:r>
      <w:r>
        <w:rPr>
          <w:sz w:val="20"/>
        </w:rPr>
        <w:t>los mismos,</w:t>
      </w:r>
      <w:r>
        <w:rPr>
          <w:spacing w:val="-1"/>
          <w:sz w:val="20"/>
        </w:rPr>
        <w:t> </w:t>
      </w:r>
      <w:r>
        <w:rPr>
          <w:sz w:val="20"/>
        </w:rPr>
        <w:t>su</w:t>
      </w:r>
      <w:r>
        <w:rPr>
          <w:spacing w:val="-1"/>
          <w:sz w:val="20"/>
        </w:rPr>
        <w:t> </w:t>
      </w:r>
      <w:r>
        <w:rPr>
          <w:sz w:val="20"/>
        </w:rPr>
        <w:t>estado</w:t>
      </w:r>
      <w:r>
        <w:rPr>
          <w:spacing w:val="-1"/>
          <w:sz w:val="20"/>
        </w:rPr>
        <w:t> </w:t>
      </w:r>
      <w:r>
        <w:rPr>
          <w:sz w:val="20"/>
        </w:rPr>
        <w:t>de salud y registrar la afiliación del personal que pertenezca al Subsistema;</w:t>
      </w:r>
    </w:p>
    <w:p>
      <w:pPr>
        <w:spacing w:line="240" w:lineRule="auto" w:before="2"/>
        <w:rPr>
          <w:sz w:val="19"/>
        </w:rPr>
      </w:pPr>
    </w:p>
    <w:p>
      <w:pPr>
        <w:pStyle w:val="ListParagraph"/>
        <w:numPr>
          <w:ilvl w:val="0"/>
          <w:numId w:val="83"/>
        </w:numPr>
        <w:tabs>
          <w:tab w:pos="1129" w:val="left" w:leader="none"/>
        </w:tabs>
        <w:spacing w:line="240" w:lineRule="auto" w:before="0" w:after="0"/>
        <w:ind w:left="859" w:right="798" w:firstLine="0"/>
        <w:jc w:val="both"/>
        <w:rPr>
          <w:sz w:val="20"/>
        </w:rPr>
      </w:pPr>
      <w:r>
        <w:rPr>
          <w:sz w:val="20"/>
        </w:rPr>
        <w:t>Elaborar y presentar a consideración del Comité de Salud de la Policía Nacional y del CSSMP</w:t>
      </w:r>
      <w:r>
        <w:rPr>
          <w:spacing w:val="-5"/>
          <w:sz w:val="20"/>
        </w:rPr>
        <w:t> </w:t>
      </w:r>
      <w:r>
        <w:rPr>
          <w:sz w:val="20"/>
        </w:rPr>
        <w:t>el</w:t>
      </w:r>
      <w:r>
        <w:rPr>
          <w:spacing w:val="-5"/>
          <w:sz w:val="20"/>
        </w:rPr>
        <w:t> </w:t>
      </w:r>
      <w:r>
        <w:rPr>
          <w:sz w:val="20"/>
        </w:rPr>
        <w:t>programa</w:t>
      </w:r>
      <w:r>
        <w:rPr>
          <w:spacing w:val="-7"/>
          <w:sz w:val="20"/>
        </w:rPr>
        <w:t> </w:t>
      </w:r>
      <w:r>
        <w:rPr>
          <w:sz w:val="20"/>
        </w:rPr>
        <w:t>general</w:t>
      </w:r>
      <w:r>
        <w:rPr>
          <w:spacing w:val="-8"/>
          <w:sz w:val="20"/>
        </w:rPr>
        <w:t> </w:t>
      </w:r>
      <w:r>
        <w:rPr>
          <w:sz w:val="20"/>
        </w:rPr>
        <w:t>de</w:t>
      </w:r>
      <w:r>
        <w:rPr>
          <w:spacing w:val="-7"/>
          <w:sz w:val="20"/>
        </w:rPr>
        <w:t> </w:t>
      </w:r>
      <w:r>
        <w:rPr>
          <w:sz w:val="20"/>
        </w:rPr>
        <w:t>administración,</w:t>
      </w:r>
      <w:r>
        <w:rPr>
          <w:spacing w:val="-7"/>
          <w:sz w:val="20"/>
        </w:rPr>
        <w:t> </w:t>
      </w:r>
      <w:r>
        <w:rPr>
          <w:sz w:val="20"/>
        </w:rPr>
        <w:t>transferencia</w:t>
      </w:r>
      <w:r>
        <w:rPr>
          <w:spacing w:val="-7"/>
          <w:sz w:val="20"/>
        </w:rPr>
        <w:t> </w:t>
      </w:r>
      <w:r>
        <w:rPr>
          <w:sz w:val="20"/>
        </w:rPr>
        <w:t>interna</w:t>
      </w:r>
      <w:r>
        <w:rPr>
          <w:spacing w:val="-7"/>
          <w:sz w:val="20"/>
        </w:rPr>
        <w:t> </w:t>
      </w:r>
      <w:r>
        <w:rPr>
          <w:sz w:val="20"/>
        </w:rPr>
        <w:t>y</w:t>
      </w:r>
      <w:r>
        <w:rPr>
          <w:spacing w:val="-12"/>
          <w:sz w:val="20"/>
        </w:rPr>
        <w:t> </w:t>
      </w:r>
      <w:r>
        <w:rPr>
          <w:sz w:val="20"/>
        </w:rPr>
        <w:t>aplicación</w:t>
      </w:r>
      <w:r>
        <w:rPr>
          <w:spacing w:val="-7"/>
          <w:sz w:val="20"/>
        </w:rPr>
        <w:t> </w:t>
      </w:r>
      <w:r>
        <w:rPr>
          <w:sz w:val="20"/>
        </w:rPr>
        <w:t>de</w:t>
      </w:r>
      <w:r>
        <w:rPr>
          <w:spacing w:val="-7"/>
          <w:sz w:val="20"/>
        </w:rPr>
        <w:t> </w:t>
      </w:r>
      <w:r>
        <w:rPr>
          <w:sz w:val="20"/>
        </w:rPr>
        <w:t>recursos para el Subsistema;</w:t>
      </w:r>
    </w:p>
    <w:p>
      <w:pPr>
        <w:spacing w:line="240" w:lineRule="auto" w:before="3"/>
        <w:rPr>
          <w:sz w:val="19"/>
        </w:rPr>
      </w:pPr>
    </w:p>
    <w:p>
      <w:pPr>
        <w:pStyle w:val="ListParagraph"/>
        <w:numPr>
          <w:ilvl w:val="0"/>
          <w:numId w:val="83"/>
        </w:numPr>
        <w:tabs>
          <w:tab w:pos="1105" w:val="left" w:leader="none"/>
        </w:tabs>
        <w:spacing w:line="240" w:lineRule="auto" w:before="0" w:after="0"/>
        <w:ind w:left="859" w:right="792" w:firstLine="0"/>
        <w:jc w:val="both"/>
        <w:rPr>
          <w:sz w:val="20"/>
        </w:rPr>
      </w:pPr>
      <w:r>
        <w:rPr>
          <w:sz w:val="20"/>
        </w:rPr>
        <w:t>Evaluar sistemáticamente la calidad, eficiencia y equidad de los servicios directos y contratados prestados por el Subsistema;</w:t>
      </w:r>
    </w:p>
    <w:p>
      <w:pPr>
        <w:spacing w:after="0" w:line="240" w:lineRule="auto"/>
        <w:jc w:val="both"/>
        <w:rPr>
          <w:sz w:val="20"/>
        </w:rPr>
        <w:sectPr>
          <w:headerReference w:type="default" r:id="rId27"/>
          <w:footerReference w:type="default" r:id="rId28"/>
          <w:pgSz w:w="12240" w:h="15840"/>
          <w:pgMar w:header="0" w:footer="0" w:top="1600" w:bottom="280" w:left="580" w:right="1720"/>
        </w:sectPr>
      </w:pPr>
    </w:p>
    <w:p>
      <w:pPr>
        <w:pStyle w:val="ListParagraph"/>
        <w:numPr>
          <w:ilvl w:val="0"/>
          <w:numId w:val="83"/>
        </w:numPr>
        <w:tabs>
          <w:tab w:pos="1093" w:val="left" w:leader="none"/>
        </w:tabs>
        <w:spacing w:line="240" w:lineRule="auto" w:before="41" w:after="0"/>
        <w:ind w:left="1092" w:right="0" w:hanging="234"/>
        <w:jc w:val="both"/>
        <w:rPr>
          <w:sz w:val="20"/>
        </w:rPr>
      </w:pPr>
      <w:r>
        <w:rPr>
          <w:sz w:val="20"/>
        </w:rPr>
        <w:t>Organizar</w:t>
      </w:r>
      <w:r>
        <w:rPr>
          <w:spacing w:val="-8"/>
          <w:sz w:val="20"/>
        </w:rPr>
        <w:t> </w:t>
      </w:r>
      <w:r>
        <w:rPr>
          <w:sz w:val="20"/>
        </w:rPr>
        <w:t>e</w:t>
      </w:r>
      <w:r>
        <w:rPr>
          <w:spacing w:val="-8"/>
          <w:sz w:val="20"/>
        </w:rPr>
        <w:t> </w:t>
      </w:r>
      <w:r>
        <w:rPr>
          <w:sz w:val="20"/>
        </w:rPr>
        <w:t>implementar</w:t>
      </w:r>
      <w:r>
        <w:rPr>
          <w:spacing w:val="-7"/>
          <w:sz w:val="20"/>
        </w:rPr>
        <w:t> </w:t>
      </w:r>
      <w:r>
        <w:rPr>
          <w:sz w:val="20"/>
        </w:rPr>
        <w:t>los</w:t>
      </w:r>
      <w:r>
        <w:rPr>
          <w:spacing w:val="-7"/>
          <w:sz w:val="20"/>
        </w:rPr>
        <w:t> </w:t>
      </w:r>
      <w:r>
        <w:rPr>
          <w:sz w:val="20"/>
        </w:rPr>
        <w:t>sistemas</w:t>
      </w:r>
      <w:r>
        <w:rPr>
          <w:spacing w:val="-7"/>
          <w:sz w:val="20"/>
        </w:rPr>
        <w:t> </w:t>
      </w:r>
      <w:r>
        <w:rPr>
          <w:sz w:val="20"/>
        </w:rPr>
        <w:t>de</w:t>
      </w:r>
      <w:r>
        <w:rPr>
          <w:spacing w:val="-9"/>
          <w:sz w:val="20"/>
        </w:rPr>
        <w:t> </w:t>
      </w:r>
      <w:r>
        <w:rPr>
          <w:sz w:val="20"/>
        </w:rPr>
        <w:t>control</w:t>
      </w:r>
      <w:r>
        <w:rPr>
          <w:spacing w:val="-8"/>
          <w:sz w:val="20"/>
        </w:rPr>
        <w:t> </w:t>
      </w:r>
      <w:r>
        <w:rPr>
          <w:sz w:val="20"/>
        </w:rPr>
        <w:t>de</w:t>
      </w:r>
      <w:r>
        <w:rPr>
          <w:spacing w:val="-9"/>
          <w:sz w:val="20"/>
        </w:rPr>
        <w:t> </w:t>
      </w:r>
      <w:r>
        <w:rPr>
          <w:sz w:val="20"/>
        </w:rPr>
        <w:t>costos</w:t>
      </w:r>
      <w:r>
        <w:rPr>
          <w:spacing w:val="-7"/>
          <w:sz w:val="20"/>
        </w:rPr>
        <w:t> </w:t>
      </w:r>
      <w:r>
        <w:rPr>
          <w:sz w:val="20"/>
        </w:rPr>
        <w:t>del</w:t>
      </w:r>
      <w:r>
        <w:rPr>
          <w:spacing w:val="-9"/>
          <w:sz w:val="20"/>
        </w:rPr>
        <w:t> </w:t>
      </w:r>
      <w:r>
        <w:rPr>
          <w:spacing w:val="-2"/>
          <w:sz w:val="20"/>
        </w:rPr>
        <w:t>Subsistema;</w:t>
      </w:r>
    </w:p>
    <w:p>
      <w:pPr>
        <w:spacing w:line="240" w:lineRule="auto" w:before="7"/>
        <w:rPr>
          <w:sz w:val="19"/>
        </w:rPr>
      </w:pPr>
    </w:p>
    <w:p>
      <w:pPr>
        <w:pStyle w:val="ListParagraph"/>
        <w:numPr>
          <w:ilvl w:val="0"/>
          <w:numId w:val="83"/>
        </w:numPr>
        <w:tabs>
          <w:tab w:pos="1117" w:val="left" w:leader="none"/>
        </w:tabs>
        <w:spacing w:line="240" w:lineRule="auto" w:before="0" w:after="0"/>
        <w:ind w:left="859" w:right="797" w:firstLine="0"/>
        <w:jc w:val="both"/>
        <w:rPr>
          <w:sz w:val="20"/>
        </w:rPr>
      </w:pPr>
      <w:r>
        <w:rPr>
          <w:sz w:val="20"/>
        </w:rPr>
        <w:t>Elaborar los estudios y las propuestas que requiera el CSSMP o el Ministro de Defensa </w:t>
      </w:r>
      <w:r>
        <w:rPr>
          <w:spacing w:val="-2"/>
          <w:sz w:val="20"/>
        </w:rPr>
        <w:t>Nacional;</w:t>
      </w:r>
    </w:p>
    <w:p>
      <w:pPr>
        <w:spacing w:line="240" w:lineRule="auto" w:before="6"/>
        <w:rPr>
          <w:sz w:val="19"/>
        </w:rPr>
      </w:pPr>
    </w:p>
    <w:p>
      <w:pPr>
        <w:pStyle w:val="ListParagraph"/>
        <w:numPr>
          <w:ilvl w:val="0"/>
          <w:numId w:val="83"/>
        </w:numPr>
        <w:tabs>
          <w:tab w:pos="1074" w:val="left" w:leader="none"/>
        </w:tabs>
        <w:spacing w:line="240" w:lineRule="auto" w:before="0" w:after="0"/>
        <w:ind w:left="859" w:right="798" w:firstLine="0"/>
        <w:jc w:val="both"/>
        <w:rPr>
          <w:sz w:val="20"/>
        </w:rPr>
      </w:pPr>
      <w:r>
        <w:rPr>
          <w:sz w:val="20"/>
        </w:rPr>
        <w:t>Elaborar y someter a consideración del Comité de Salud de la Policía Nacional y del CSSMP</w:t>
      </w:r>
      <w:r>
        <w:rPr>
          <w:spacing w:val="-1"/>
          <w:sz w:val="20"/>
        </w:rPr>
        <w:t> </w:t>
      </w:r>
      <w:r>
        <w:rPr>
          <w:sz w:val="20"/>
        </w:rPr>
        <w:t>el</w:t>
      </w:r>
      <w:r>
        <w:rPr>
          <w:spacing w:val="-1"/>
          <w:sz w:val="20"/>
        </w:rPr>
        <w:t> </w:t>
      </w:r>
      <w:r>
        <w:rPr>
          <w:sz w:val="20"/>
        </w:rPr>
        <w:t>Plan</w:t>
      </w:r>
      <w:r>
        <w:rPr>
          <w:spacing w:val="-2"/>
          <w:sz w:val="20"/>
        </w:rPr>
        <w:t> </w:t>
      </w:r>
      <w:r>
        <w:rPr>
          <w:sz w:val="20"/>
        </w:rPr>
        <w:t>de</w:t>
      </w:r>
      <w:r>
        <w:rPr>
          <w:spacing w:val="-2"/>
          <w:sz w:val="20"/>
        </w:rPr>
        <w:t> </w:t>
      </w:r>
      <w:r>
        <w:rPr>
          <w:sz w:val="20"/>
        </w:rPr>
        <w:t>Servicios</w:t>
      </w:r>
      <w:r>
        <w:rPr>
          <w:spacing w:val="-1"/>
          <w:sz w:val="20"/>
        </w:rPr>
        <w:t> </w:t>
      </w:r>
      <w:r>
        <w:rPr>
          <w:sz w:val="20"/>
        </w:rPr>
        <w:t>de</w:t>
      </w:r>
      <w:r>
        <w:rPr>
          <w:spacing w:val="-2"/>
          <w:sz w:val="20"/>
        </w:rPr>
        <w:t> </w:t>
      </w:r>
      <w:r>
        <w:rPr>
          <w:sz w:val="20"/>
        </w:rPr>
        <w:t>Sanidad</w:t>
      </w:r>
      <w:r>
        <w:rPr>
          <w:spacing w:val="-2"/>
          <w:sz w:val="20"/>
        </w:rPr>
        <w:t> </w:t>
      </w:r>
      <w:r>
        <w:rPr>
          <w:sz w:val="20"/>
        </w:rPr>
        <w:t>Policial</w:t>
      </w:r>
      <w:r>
        <w:rPr>
          <w:spacing w:val="-3"/>
          <w:sz w:val="20"/>
        </w:rPr>
        <w:t> </w:t>
      </w:r>
      <w:r>
        <w:rPr>
          <w:sz w:val="20"/>
        </w:rPr>
        <w:t>con</w:t>
      </w:r>
      <w:r>
        <w:rPr>
          <w:spacing w:val="-2"/>
          <w:sz w:val="20"/>
        </w:rPr>
        <w:t> </w:t>
      </w:r>
      <w:r>
        <w:rPr>
          <w:sz w:val="20"/>
        </w:rPr>
        <w:t>sujeción</w:t>
      </w:r>
      <w:r>
        <w:rPr>
          <w:spacing w:val="-2"/>
          <w:sz w:val="20"/>
        </w:rPr>
        <w:t> </w:t>
      </w:r>
      <w:r>
        <w:rPr>
          <w:sz w:val="20"/>
        </w:rPr>
        <w:t>a</w:t>
      </w:r>
      <w:r>
        <w:rPr>
          <w:spacing w:val="-2"/>
          <w:sz w:val="20"/>
        </w:rPr>
        <w:t> </w:t>
      </w:r>
      <w:r>
        <w:rPr>
          <w:sz w:val="20"/>
        </w:rPr>
        <w:t>los</w:t>
      </w:r>
      <w:r>
        <w:rPr>
          <w:spacing w:val="-1"/>
          <w:sz w:val="20"/>
        </w:rPr>
        <w:t> </w:t>
      </w:r>
      <w:r>
        <w:rPr>
          <w:sz w:val="20"/>
        </w:rPr>
        <w:t>recursos</w:t>
      </w:r>
      <w:r>
        <w:rPr>
          <w:spacing w:val="-1"/>
          <w:sz w:val="20"/>
        </w:rPr>
        <w:t> </w:t>
      </w:r>
      <w:r>
        <w:rPr>
          <w:sz w:val="20"/>
        </w:rPr>
        <w:t>disponibles</w:t>
      </w:r>
      <w:r>
        <w:rPr>
          <w:spacing w:val="-1"/>
          <w:sz w:val="20"/>
        </w:rPr>
        <w:t> </w:t>
      </w:r>
      <w:r>
        <w:rPr>
          <w:sz w:val="20"/>
        </w:rPr>
        <w:t>para la prestación del servicio de salud en el Subsistema de Salud de la Policía Nacional;</w:t>
      </w:r>
    </w:p>
    <w:p>
      <w:pPr>
        <w:spacing w:line="240" w:lineRule="auto" w:before="3"/>
        <w:rPr>
          <w:sz w:val="19"/>
        </w:rPr>
      </w:pPr>
    </w:p>
    <w:p>
      <w:pPr>
        <w:pStyle w:val="ListParagraph"/>
        <w:numPr>
          <w:ilvl w:val="0"/>
          <w:numId w:val="83"/>
        </w:numPr>
        <w:tabs>
          <w:tab w:pos="1050" w:val="left" w:leader="none"/>
        </w:tabs>
        <w:spacing w:line="240" w:lineRule="auto" w:before="1" w:after="0"/>
        <w:ind w:left="859" w:right="799" w:firstLine="0"/>
        <w:jc w:val="both"/>
        <w:rPr>
          <w:sz w:val="20"/>
        </w:rPr>
      </w:pPr>
      <w:r>
        <w:rPr>
          <w:sz w:val="20"/>
        </w:rPr>
        <w:t>Someter a consideración del CSSMP el monto de los pagos compartidos y de las cuotas moderadoras para el Subsistema de Salud de la Policía Nacional;</w:t>
      </w:r>
    </w:p>
    <w:p>
      <w:pPr>
        <w:spacing w:line="240" w:lineRule="auto" w:before="5"/>
        <w:rPr>
          <w:sz w:val="19"/>
        </w:rPr>
      </w:pPr>
    </w:p>
    <w:p>
      <w:pPr>
        <w:pStyle w:val="ListParagraph"/>
        <w:numPr>
          <w:ilvl w:val="0"/>
          <w:numId w:val="83"/>
        </w:numPr>
        <w:tabs>
          <w:tab w:pos="1093" w:val="left" w:leader="none"/>
        </w:tabs>
        <w:spacing w:line="240" w:lineRule="auto" w:before="0" w:after="0"/>
        <w:ind w:left="859" w:right="797" w:firstLine="0"/>
        <w:jc w:val="both"/>
        <w:rPr>
          <w:sz w:val="20"/>
        </w:rPr>
      </w:pPr>
      <w:r>
        <w:rPr>
          <w:sz w:val="20"/>
        </w:rPr>
        <w:t>Elaborar el</w:t>
      </w:r>
      <w:r>
        <w:rPr>
          <w:spacing w:val="-2"/>
          <w:sz w:val="20"/>
        </w:rPr>
        <w:t> </w:t>
      </w:r>
      <w:r>
        <w:rPr>
          <w:sz w:val="20"/>
        </w:rPr>
        <w:t>anteproyecto</w:t>
      </w:r>
      <w:r>
        <w:rPr>
          <w:spacing w:val="-1"/>
          <w:sz w:val="20"/>
        </w:rPr>
        <w:t> </w:t>
      </w:r>
      <w:r>
        <w:rPr>
          <w:sz w:val="20"/>
        </w:rPr>
        <w:t>del</w:t>
      </w:r>
      <w:r>
        <w:rPr>
          <w:spacing w:val="-4"/>
          <w:sz w:val="20"/>
        </w:rPr>
        <w:t> </w:t>
      </w:r>
      <w:r>
        <w:rPr>
          <w:sz w:val="20"/>
        </w:rPr>
        <w:t>presupuesto</w:t>
      </w:r>
      <w:r>
        <w:rPr>
          <w:spacing w:val="-3"/>
          <w:sz w:val="20"/>
        </w:rPr>
        <w:t> </w:t>
      </w:r>
      <w:r>
        <w:rPr>
          <w:sz w:val="20"/>
        </w:rPr>
        <w:t>de</w:t>
      </w:r>
      <w:r>
        <w:rPr>
          <w:spacing w:val="-3"/>
          <w:sz w:val="20"/>
        </w:rPr>
        <w:t> </w:t>
      </w:r>
      <w:r>
        <w:rPr>
          <w:sz w:val="20"/>
        </w:rPr>
        <w:t>inversión</w:t>
      </w:r>
      <w:r>
        <w:rPr>
          <w:spacing w:val="-3"/>
          <w:sz w:val="20"/>
        </w:rPr>
        <w:t> </w:t>
      </w:r>
      <w:r>
        <w:rPr>
          <w:sz w:val="20"/>
        </w:rPr>
        <w:t>y</w:t>
      </w:r>
      <w:r>
        <w:rPr>
          <w:spacing w:val="-8"/>
          <w:sz w:val="20"/>
        </w:rPr>
        <w:t> </w:t>
      </w:r>
      <w:r>
        <w:rPr>
          <w:sz w:val="20"/>
        </w:rPr>
        <w:t>funcionamiento</w:t>
      </w:r>
      <w:r>
        <w:rPr>
          <w:spacing w:val="-3"/>
          <w:sz w:val="20"/>
        </w:rPr>
        <w:t> </w:t>
      </w:r>
      <w:r>
        <w:rPr>
          <w:sz w:val="20"/>
        </w:rPr>
        <w:t>para</w:t>
      </w:r>
      <w:r>
        <w:rPr>
          <w:spacing w:val="-3"/>
          <w:sz w:val="20"/>
        </w:rPr>
        <w:t> </w:t>
      </w:r>
      <w:r>
        <w:rPr>
          <w:sz w:val="20"/>
        </w:rPr>
        <w:t>el</w:t>
      </w:r>
      <w:r>
        <w:rPr>
          <w:spacing w:val="-4"/>
          <w:sz w:val="20"/>
        </w:rPr>
        <w:t> </w:t>
      </w:r>
      <w:r>
        <w:rPr>
          <w:sz w:val="20"/>
        </w:rPr>
        <w:t>servicio</w:t>
      </w:r>
      <w:r>
        <w:rPr>
          <w:spacing w:val="-3"/>
          <w:sz w:val="20"/>
        </w:rPr>
        <w:t> </w:t>
      </w:r>
      <w:r>
        <w:rPr>
          <w:sz w:val="20"/>
        </w:rPr>
        <w:t>de salud operacional y asistencial del Subsistema de Salud de la Policía Nacional para la consideración del</w:t>
      </w:r>
      <w:r>
        <w:rPr>
          <w:spacing w:val="-1"/>
          <w:sz w:val="20"/>
        </w:rPr>
        <w:t> </w:t>
      </w:r>
      <w:r>
        <w:rPr>
          <w:sz w:val="20"/>
        </w:rPr>
        <w:t>Comité de Salud de la Policía Nacional</w:t>
      </w:r>
      <w:r>
        <w:rPr>
          <w:spacing w:val="-1"/>
          <w:sz w:val="20"/>
        </w:rPr>
        <w:t> </w:t>
      </w:r>
      <w:r>
        <w:rPr>
          <w:sz w:val="20"/>
        </w:rPr>
        <w:t>y</w:t>
      </w:r>
      <w:r>
        <w:rPr>
          <w:spacing w:val="-6"/>
          <w:sz w:val="20"/>
        </w:rPr>
        <w:t> </w:t>
      </w:r>
      <w:r>
        <w:rPr>
          <w:sz w:val="20"/>
        </w:rPr>
        <w:t>posterior aprobación del</w:t>
      </w:r>
      <w:r>
        <w:rPr>
          <w:spacing w:val="-1"/>
          <w:sz w:val="20"/>
        </w:rPr>
        <w:t> </w:t>
      </w:r>
      <w:r>
        <w:rPr>
          <w:sz w:val="20"/>
        </w:rPr>
        <w:t>CSSMP;</w:t>
      </w:r>
    </w:p>
    <w:p>
      <w:pPr>
        <w:spacing w:line="240" w:lineRule="auto" w:before="4"/>
        <w:rPr>
          <w:sz w:val="19"/>
        </w:rPr>
      </w:pPr>
    </w:p>
    <w:p>
      <w:pPr>
        <w:pStyle w:val="ListParagraph"/>
        <w:numPr>
          <w:ilvl w:val="0"/>
          <w:numId w:val="83"/>
        </w:numPr>
        <w:tabs>
          <w:tab w:pos="1093" w:val="left" w:leader="none"/>
        </w:tabs>
        <w:spacing w:line="240" w:lineRule="auto" w:before="0" w:after="0"/>
        <w:ind w:left="859" w:right="797" w:firstLine="0"/>
        <w:jc w:val="both"/>
        <w:rPr>
          <w:sz w:val="20"/>
        </w:rPr>
      </w:pPr>
      <w:r>
        <w:rPr>
          <w:sz w:val="20"/>
        </w:rPr>
        <w:t>Realizar el seguimiento del presupuesto y evaluar la relación costoefectividad de la utilización de los recursos del Subsistema de Salud de la Policía Nacional;</w:t>
      </w:r>
    </w:p>
    <w:p>
      <w:pPr>
        <w:spacing w:line="240" w:lineRule="auto" w:before="5"/>
        <w:rPr>
          <w:sz w:val="19"/>
        </w:rPr>
      </w:pPr>
    </w:p>
    <w:p>
      <w:pPr>
        <w:pStyle w:val="ListParagraph"/>
        <w:numPr>
          <w:ilvl w:val="0"/>
          <w:numId w:val="83"/>
        </w:numPr>
        <w:tabs>
          <w:tab w:pos="1170" w:val="left" w:leader="none"/>
        </w:tabs>
        <w:spacing w:line="240" w:lineRule="auto" w:before="0" w:after="0"/>
        <w:ind w:left="859" w:right="797" w:firstLine="0"/>
        <w:jc w:val="both"/>
        <w:rPr>
          <w:sz w:val="20"/>
        </w:rPr>
      </w:pPr>
      <w:r>
        <w:rPr>
          <w:sz w:val="20"/>
        </w:rPr>
        <w:t>Recomendar los régimenes de referencia y contrarreferencia para su adopción por parte del CSSMP;</w:t>
      </w:r>
    </w:p>
    <w:p>
      <w:pPr>
        <w:spacing w:line="240" w:lineRule="auto" w:before="6"/>
        <w:rPr>
          <w:sz w:val="19"/>
        </w:rPr>
      </w:pPr>
    </w:p>
    <w:p>
      <w:pPr>
        <w:pStyle w:val="ListParagraph"/>
        <w:numPr>
          <w:ilvl w:val="0"/>
          <w:numId w:val="83"/>
        </w:numPr>
        <w:tabs>
          <w:tab w:pos="1093" w:val="left" w:leader="none"/>
        </w:tabs>
        <w:spacing w:line="240" w:lineRule="auto" w:before="0" w:after="0"/>
        <w:ind w:left="1092" w:right="0" w:hanging="234"/>
        <w:jc w:val="left"/>
        <w:rPr>
          <w:sz w:val="20"/>
        </w:rPr>
      </w:pPr>
      <w:r>
        <w:rPr>
          <w:sz w:val="20"/>
        </w:rPr>
        <w:t>Gestionar</w:t>
      </w:r>
      <w:r>
        <w:rPr>
          <w:spacing w:val="-10"/>
          <w:sz w:val="20"/>
        </w:rPr>
        <w:t> </w:t>
      </w:r>
      <w:r>
        <w:rPr>
          <w:sz w:val="20"/>
        </w:rPr>
        <w:t>recursos</w:t>
      </w:r>
      <w:r>
        <w:rPr>
          <w:spacing w:val="-9"/>
          <w:sz w:val="20"/>
        </w:rPr>
        <w:t> </w:t>
      </w:r>
      <w:r>
        <w:rPr>
          <w:sz w:val="20"/>
        </w:rPr>
        <w:t>adicionales</w:t>
      </w:r>
      <w:r>
        <w:rPr>
          <w:spacing w:val="-9"/>
          <w:sz w:val="20"/>
        </w:rPr>
        <w:t> </w:t>
      </w:r>
      <w:r>
        <w:rPr>
          <w:sz w:val="20"/>
        </w:rPr>
        <w:t>para</w:t>
      </w:r>
      <w:r>
        <w:rPr>
          <w:spacing w:val="-10"/>
          <w:sz w:val="20"/>
        </w:rPr>
        <w:t> </w:t>
      </w:r>
      <w:r>
        <w:rPr>
          <w:sz w:val="20"/>
        </w:rPr>
        <w:t>optimizar</w:t>
      </w:r>
      <w:r>
        <w:rPr>
          <w:spacing w:val="-10"/>
          <w:sz w:val="20"/>
        </w:rPr>
        <w:t> </w:t>
      </w:r>
      <w:r>
        <w:rPr>
          <w:sz w:val="20"/>
        </w:rPr>
        <w:t>el</w:t>
      </w:r>
      <w:r>
        <w:rPr>
          <w:spacing w:val="-11"/>
          <w:sz w:val="20"/>
        </w:rPr>
        <w:t> </w:t>
      </w:r>
      <w:r>
        <w:rPr>
          <w:sz w:val="20"/>
        </w:rPr>
        <w:t>servicio</w:t>
      </w:r>
      <w:r>
        <w:rPr>
          <w:spacing w:val="-10"/>
          <w:sz w:val="20"/>
        </w:rPr>
        <w:t> </w:t>
      </w:r>
      <w:r>
        <w:rPr>
          <w:sz w:val="20"/>
        </w:rPr>
        <w:t>de</w:t>
      </w:r>
      <w:r>
        <w:rPr>
          <w:spacing w:val="-10"/>
          <w:sz w:val="20"/>
        </w:rPr>
        <w:t> </w:t>
      </w:r>
      <w:r>
        <w:rPr>
          <w:sz w:val="20"/>
        </w:rPr>
        <w:t>salud</w:t>
      </w:r>
      <w:r>
        <w:rPr>
          <w:spacing w:val="-10"/>
          <w:sz w:val="20"/>
        </w:rPr>
        <w:t> </w:t>
      </w:r>
      <w:r>
        <w:rPr>
          <w:sz w:val="20"/>
        </w:rPr>
        <w:t>en</w:t>
      </w:r>
      <w:r>
        <w:rPr>
          <w:spacing w:val="-10"/>
          <w:sz w:val="20"/>
        </w:rPr>
        <w:t> </w:t>
      </w:r>
      <w:r>
        <w:rPr>
          <w:sz w:val="20"/>
        </w:rPr>
        <w:t>la</w:t>
      </w:r>
      <w:r>
        <w:rPr>
          <w:spacing w:val="-10"/>
          <w:sz w:val="20"/>
        </w:rPr>
        <w:t> </w:t>
      </w:r>
      <w:r>
        <w:rPr>
          <w:sz w:val="20"/>
        </w:rPr>
        <w:t>Policía</w:t>
      </w:r>
      <w:r>
        <w:rPr>
          <w:spacing w:val="-10"/>
          <w:sz w:val="20"/>
        </w:rPr>
        <w:t> </w:t>
      </w:r>
      <w:r>
        <w:rPr>
          <w:spacing w:val="-2"/>
          <w:sz w:val="20"/>
        </w:rPr>
        <w:t>Nacional;</w:t>
      </w:r>
    </w:p>
    <w:p>
      <w:pPr>
        <w:spacing w:line="240" w:lineRule="auto" w:before="7"/>
        <w:rPr>
          <w:sz w:val="19"/>
        </w:rPr>
      </w:pPr>
    </w:p>
    <w:p>
      <w:pPr>
        <w:pStyle w:val="ListParagraph"/>
        <w:numPr>
          <w:ilvl w:val="0"/>
          <w:numId w:val="83"/>
        </w:numPr>
        <w:tabs>
          <w:tab w:pos="1134" w:val="left" w:leader="none"/>
        </w:tabs>
        <w:spacing w:line="240" w:lineRule="auto" w:before="0" w:after="0"/>
        <w:ind w:left="859" w:right="797" w:firstLine="0"/>
        <w:jc w:val="left"/>
        <w:rPr>
          <w:sz w:val="20"/>
        </w:rPr>
      </w:pPr>
      <w:r>
        <w:rPr>
          <w:sz w:val="20"/>
        </w:rPr>
        <w:t>Prestar</w:t>
      </w:r>
      <w:r>
        <w:rPr>
          <w:spacing w:val="36"/>
          <w:sz w:val="20"/>
        </w:rPr>
        <w:t> </w:t>
      </w:r>
      <w:r>
        <w:rPr>
          <w:sz w:val="20"/>
        </w:rPr>
        <w:t>los</w:t>
      </w:r>
      <w:r>
        <w:rPr>
          <w:spacing w:val="36"/>
          <w:sz w:val="20"/>
        </w:rPr>
        <w:t> </w:t>
      </w:r>
      <w:r>
        <w:rPr>
          <w:sz w:val="20"/>
        </w:rPr>
        <w:t>servicios</w:t>
      </w:r>
      <w:r>
        <w:rPr>
          <w:spacing w:val="36"/>
          <w:sz w:val="20"/>
        </w:rPr>
        <w:t> </w:t>
      </w:r>
      <w:r>
        <w:rPr>
          <w:sz w:val="20"/>
        </w:rPr>
        <w:t>de</w:t>
      </w:r>
      <w:r>
        <w:rPr>
          <w:spacing w:val="35"/>
          <w:sz w:val="20"/>
        </w:rPr>
        <w:t> </w:t>
      </w:r>
      <w:r>
        <w:rPr>
          <w:sz w:val="20"/>
        </w:rPr>
        <w:t>salud</w:t>
      </w:r>
      <w:r>
        <w:rPr>
          <w:spacing w:val="35"/>
          <w:sz w:val="20"/>
        </w:rPr>
        <w:t> </w:t>
      </w:r>
      <w:r>
        <w:rPr>
          <w:sz w:val="20"/>
        </w:rPr>
        <w:t>a</w:t>
      </w:r>
      <w:r>
        <w:rPr>
          <w:spacing w:val="35"/>
          <w:sz w:val="20"/>
        </w:rPr>
        <w:t> </w:t>
      </w:r>
      <w:r>
        <w:rPr>
          <w:sz w:val="20"/>
        </w:rPr>
        <w:t>través</w:t>
      </w:r>
      <w:r>
        <w:rPr>
          <w:spacing w:val="36"/>
          <w:sz w:val="20"/>
        </w:rPr>
        <w:t> </w:t>
      </w:r>
      <w:r>
        <w:rPr>
          <w:sz w:val="20"/>
        </w:rPr>
        <w:t>de</w:t>
      </w:r>
      <w:r>
        <w:rPr>
          <w:spacing w:val="35"/>
          <w:sz w:val="20"/>
        </w:rPr>
        <w:t> </w:t>
      </w:r>
      <w:r>
        <w:rPr>
          <w:sz w:val="20"/>
        </w:rPr>
        <w:t>las</w:t>
      </w:r>
      <w:r>
        <w:rPr>
          <w:spacing w:val="36"/>
          <w:sz w:val="20"/>
        </w:rPr>
        <w:t> </w:t>
      </w:r>
      <w:r>
        <w:rPr>
          <w:sz w:val="20"/>
        </w:rPr>
        <w:t>unidades</w:t>
      </w:r>
      <w:r>
        <w:rPr>
          <w:spacing w:val="36"/>
          <w:sz w:val="20"/>
        </w:rPr>
        <w:t> </w:t>
      </w:r>
      <w:r>
        <w:rPr>
          <w:sz w:val="20"/>
        </w:rPr>
        <w:t>del</w:t>
      </w:r>
      <w:r>
        <w:rPr>
          <w:spacing w:val="34"/>
          <w:sz w:val="20"/>
        </w:rPr>
        <w:t> </w:t>
      </w:r>
      <w:r>
        <w:rPr>
          <w:sz w:val="20"/>
        </w:rPr>
        <w:t>subsistema</w:t>
      </w:r>
      <w:r>
        <w:rPr>
          <w:spacing w:val="35"/>
          <w:sz w:val="20"/>
        </w:rPr>
        <w:t> </w:t>
      </w:r>
      <w:r>
        <w:rPr>
          <w:sz w:val="20"/>
        </w:rPr>
        <w:t>o</w:t>
      </w:r>
      <w:r>
        <w:rPr>
          <w:spacing w:val="35"/>
          <w:sz w:val="20"/>
        </w:rPr>
        <w:t> </w:t>
      </w:r>
      <w:r>
        <w:rPr>
          <w:sz w:val="20"/>
        </w:rPr>
        <w:t>mediante</w:t>
      </w:r>
      <w:r>
        <w:rPr>
          <w:spacing w:val="33"/>
          <w:sz w:val="20"/>
        </w:rPr>
        <w:t> </w:t>
      </w:r>
      <w:r>
        <w:rPr>
          <w:sz w:val="20"/>
        </w:rPr>
        <w:t>la contratación con instituciones prestadoras de servicios de salud o profesionales habilitados;</w:t>
      </w:r>
    </w:p>
    <w:p>
      <w:pPr>
        <w:spacing w:line="240" w:lineRule="auto" w:before="6"/>
        <w:rPr>
          <w:sz w:val="19"/>
        </w:rPr>
      </w:pPr>
    </w:p>
    <w:p>
      <w:pPr>
        <w:pStyle w:val="ListParagraph"/>
        <w:numPr>
          <w:ilvl w:val="0"/>
          <w:numId w:val="83"/>
        </w:numPr>
        <w:tabs>
          <w:tab w:pos="1093" w:val="left" w:leader="none"/>
        </w:tabs>
        <w:spacing w:line="240" w:lineRule="auto" w:before="0" w:after="0"/>
        <w:ind w:left="1092" w:right="0" w:hanging="234"/>
        <w:jc w:val="left"/>
        <w:rPr>
          <w:sz w:val="20"/>
        </w:rPr>
      </w:pPr>
      <w:r>
        <w:rPr>
          <w:sz w:val="20"/>
        </w:rPr>
        <w:t>Las</w:t>
      </w:r>
      <w:r>
        <w:rPr>
          <w:spacing w:val="-6"/>
          <w:sz w:val="20"/>
        </w:rPr>
        <w:t> </w:t>
      </w:r>
      <w:r>
        <w:rPr>
          <w:sz w:val="20"/>
        </w:rPr>
        <w:t>demás</w:t>
      </w:r>
      <w:r>
        <w:rPr>
          <w:spacing w:val="-5"/>
          <w:sz w:val="20"/>
        </w:rPr>
        <w:t> </w:t>
      </w:r>
      <w:r>
        <w:rPr>
          <w:sz w:val="20"/>
        </w:rPr>
        <w:t>que</w:t>
      </w:r>
      <w:r>
        <w:rPr>
          <w:spacing w:val="-6"/>
          <w:sz w:val="20"/>
        </w:rPr>
        <w:t> </w:t>
      </w:r>
      <w:r>
        <w:rPr>
          <w:sz w:val="20"/>
        </w:rPr>
        <w:t>le</w:t>
      </w:r>
      <w:r>
        <w:rPr>
          <w:spacing w:val="-7"/>
          <w:sz w:val="20"/>
        </w:rPr>
        <w:t> </w:t>
      </w:r>
      <w:r>
        <w:rPr>
          <w:sz w:val="20"/>
        </w:rPr>
        <w:t>señalen</w:t>
      </w:r>
      <w:r>
        <w:rPr>
          <w:spacing w:val="-6"/>
          <w:sz w:val="20"/>
        </w:rPr>
        <w:t> </w:t>
      </w:r>
      <w:r>
        <w:rPr>
          <w:sz w:val="20"/>
        </w:rPr>
        <w:t>la</w:t>
      </w:r>
      <w:r>
        <w:rPr>
          <w:spacing w:val="-6"/>
          <w:sz w:val="20"/>
        </w:rPr>
        <w:t> </w:t>
      </w:r>
      <w:r>
        <w:rPr>
          <w:sz w:val="20"/>
        </w:rPr>
        <w:t>ley</w:t>
      </w:r>
      <w:r>
        <w:rPr>
          <w:spacing w:val="-12"/>
          <w:sz w:val="20"/>
        </w:rPr>
        <w:t> </w:t>
      </w:r>
      <w:r>
        <w:rPr>
          <w:sz w:val="20"/>
        </w:rPr>
        <w:t>o</w:t>
      </w:r>
      <w:r>
        <w:rPr>
          <w:spacing w:val="-6"/>
          <w:sz w:val="20"/>
        </w:rPr>
        <w:t> </w:t>
      </w:r>
      <w:r>
        <w:rPr>
          <w:sz w:val="20"/>
        </w:rPr>
        <w:t>los</w:t>
      </w:r>
      <w:r>
        <w:rPr>
          <w:spacing w:val="-5"/>
          <w:sz w:val="20"/>
        </w:rPr>
        <w:t> </w:t>
      </w:r>
      <w:r>
        <w:rPr>
          <w:spacing w:val="-2"/>
          <w:sz w:val="20"/>
        </w:rPr>
        <w:t>reglamentos.</w:t>
      </w:r>
    </w:p>
    <w:p>
      <w:pPr>
        <w:spacing w:line="240" w:lineRule="auto" w:before="7"/>
        <w:rPr>
          <w:sz w:val="19"/>
        </w:rPr>
      </w:pPr>
    </w:p>
    <w:p>
      <w:pPr>
        <w:spacing w:before="0"/>
        <w:ind w:left="859" w:right="797" w:firstLine="0"/>
        <w:jc w:val="both"/>
        <w:rPr>
          <w:sz w:val="20"/>
        </w:rPr>
      </w:pPr>
      <w:r>
        <w:rPr>
          <w:sz w:val="20"/>
        </w:rPr>
        <w:t>Artículo 17. Comité de Sanidad de la Policía Nacional. Crease el Comité de Sanidad de la Policía Nacional, como órgano asesor y</w:t>
      </w:r>
      <w:r>
        <w:rPr>
          <w:spacing w:val="-5"/>
          <w:sz w:val="20"/>
        </w:rPr>
        <w:t> </w:t>
      </w:r>
      <w:r>
        <w:rPr>
          <w:sz w:val="20"/>
        </w:rPr>
        <w:t>coordinador de la Dirección de Sanidad de la Policía Nacional, el cual estará integrado por los siguientes miembros:</w:t>
      </w:r>
    </w:p>
    <w:p>
      <w:pPr>
        <w:spacing w:line="240" w:lineRule="auto" w:before="4"/>
        <w:rPr>
          <w:sz w:val="19"/>
        </w:rPr>
      </w:pPr>
    </w:p>
    <w:p>
      <w:pPr>
        <w:pStyle w:val="ListParagraph"/>
        <w:numPr>
          <w:ilvl w:val="0"/>
          <w:numId w:val="84"/>
        </w:numPr>
        <w:tabs>
          <w:tab w:pos="1093" w:val="left" w:leader="none"/>
        </w:tabs>
        <w:spacing w:line="240" w:lineRule="auto" w:before="0" w:after="0"/>
        <w:ind w:left="1092" w:right="0" w:hanging="234"/>
        <w:jc w:val="left"/>
        <w:rPr>
          <w:sz w:val="20"/>
        </w:rPr>
      </w:pPr>
      <w:r>
        <w:rPr>
          <w:sz w:val="20"/>
        </w:rPr>
        <w:t>El</w:t>
      </w:r>
      <w:r>
        <w:rPr>
          <w:spacing w:val="-10"/>
          <w:sz w:val="20"/>
        </w:rPr>
        <w:t> </w:t>
      </w:r>
      <w:r>
        <w:rPr>
          <w:sz w:val="20"/>
        </w:rPr>
        <w:t>Director</w:t>
      </w:r>
      <w:r>
        <w:rPr>
          <w:spacing w:val="-9"/>
          <w:sz w:val="20"/>
        </w:rPr>
        <w:t> </w:t>
      </w:r>
      <w:r>
        <w:rPr>
          <w:sz w:val="20"/>
        </w:rPr>
        <w:t>Operativo</w:t>
      </w:r>
      <w:r>
        <w:rPr>
          <w:spacing w:val="-9"/>
          <w:sz w:val="20"/>
        </w:rPr>
        <w:t> </w:t>
      </w:r>
      <w:r>
        <w:rPr>
          <w:sz w:val="20"/>
        </w:rPr>
        <w:t>de</w:t>
      </w:r>
      <w:r>
        <w:rPr>
          <w:spacing w:val="-9"/>
          <w:sz w:val="20"/>
        </w:rPr>
        <w:t> </w:t>
      </w:r>
      <w:r>
        <w:rPr>
          <w:sz w:val="20"/>
        </w:rPr>
        <w:t>la</w:t>
      </w:r>
      <w:r>
        <w:rPr>
          <w:spacing w:val="-9"/>
          <w:sz w:val="20"/>
        </w:rPr>
        <w:t> </w:t>
      </w:r>
      <w:r>
        <w:rPr>
          <w:sz w:val="20"/>
        </w:rPr>
        <w:t>Policía</w:t>
      </w:r>
      <w:r>
        <w:rPr>
          <w:spacing w:val="-9"/>
          <w:sz w:val="20"/>
        </w:rPr>
        <w:t> </w:t>
      </w:r>
      <w:r>
        <w:rPr>
          <w:spacing w:val="-2"/>
          <w:sz w:val="20"/>
        </w:rPr>
        <w:t>Nacional;</w:t>
      </w:r>
    </w:p>
    <w:p>
      <w:pPr>
        <w:spacing w:line="240" w:lineRule="auto" w:before="7"/>
        <w:rPr>
          <w:sz w:val="19"/>
        </w:rPr>
      </w:pPr>
    </w:p>
    <w:p>
      <w:pPr>
        <w:pStyle w:val="ListParagraph"/>
        <w:numPr>
          <w:ilvl w:val="0"/>
          <w:numId w:val="84"/>
        </w:numPr>
        <w:tabs>
          <w:tab w:pos="1093" w:val="left" w:leader="none"/>
        </w:tabs>
        <w:spacing w:line="240" w:lineRule="auto" w:before="1" w:after="0"/>
        <w:ind w:left="1092" w:right="0" w:hanging="234"/>
        <w:jc w:val="left"/>
        <w:rPr>
          <w:sz w:val="20"/>
        </w:rPr>
      </w:pPr>
      <w:r>
        <w:rPr>
          <w:sz w:val="20"/>
        </w:rPr>
        <w:t>El</w:t>
      </w:r>
      <w:r>
        <w:rPr>
          <w:spacing w:val="-11"/>
          <w:sz w:val="20"/>
        </w:rPr>
        <w:t> </w:t>
      </w:r>
      <w:r>
        <w:rPr>
          <w:sz w:val="20"/>
        </w:rPr>
        <w:t>Director</w:t>
      </w:r>
      <w:r>
        <w:rPr>
          <w:spacing w:val="-10"/>
          <w:sz w:val="20"/>
        </w:rPr>
        <w:t> </w:t>
      </w:r>
      <w:r>
        <w:rPr>
          <w:sz w:val="20"/>
        </w:rPr>
        <w:t>Administrativo</w:t>
      </w:r>
      <w:r>
        <w:rPr>
          <w:spacing w:val="-10"/>
          <w:sz w:val="20"/>
        </w:rPr>
        <w:t> </w:t>
      </w:r>
      <w:r>
        <w:rPr>
          <w:sz w:val="20"/>
        </w:rPr>
        <w:t>de</w:t>
      </w:r>
      <w:r>
        <w:rPr>
          <w:spacing w:val="-10"/>
          <w:sz w:val="20"/>
        </w:rPr>
        <w:t> </w:t>
      </w:r>
      <w:r>
        <w:rPr>
          <w:sz w:val="20"/>
        </w:rPr>
        <w:t>la</w:t>
      </w:r>
      <w:r>
        <w:rPr>
          <w:spacing w:val="-10"/>
          <w:sz w:val="20"/>
        </w:rPr>
        <w:t> </w:t>
      </w:r>
      <w:r>
        <w:rPr>
          <w:sz w:val="20"/>
        </w:rPr>
        <w:t>Policía</w:t>
      </w:r>
      <w:r>
        <w:rPr>
          <w:spacing w:val="-10"/>
          <w:sz w:val="20"/>
        </w:rPr>
        <w:t> </w:t>
      </w:r>
      <w:r>
        <w:rPr>
          <w:spacing w:val="-2"/>
          <w:sz w:val="20"/>
        </w:rPr>
        <w:t>Nacional;</w:t>
      </w:r>
    </w:p>
    <w:p>
      <w:pPr>
        <w:spacing w:line="240" w:lineRule="auto" w:before="7"/>
        <w:rPr>
          <w:sz w:val="19"/>
        </w:rPr>
      </w:pPr>
    </w:p>
    <w:p>
      <w:pPr>
        <w:pStyle w:val="ListParagraph"/>
        <w:numPr>
          <w:ilvl w:val="0"/>
          <w:numId w:val="84"/>
        </w:numPr>
        <w:tabs>
          <w:tab w:pos="1084" w:val="left" w:leader="none"/>
        </w:tabs>
        <w:spacing w:line="240" w:lineRule="auto" w:before="0" w:after="0"/>
        <w:ind w:left="1083" w:right="0" w:hanging="225"/>
        <w:jc w:val="left"/>
        <w:rPr>
          <w:sz w:val="20"/>
        </w:rPr>
      </w:pPr>
      <w:r>
        <w:rPr>
          <w:sz w:val="20"/>
        </w:rPr>
        <w:t>El</w:t>
      </w:r>
      <w:r>
        <w:rPr>
          <w:spacing w:val="-8"/>
          <w:sz w:val="20"/>
        </w:rPr>
        <w:t> </w:t>
      </w:r>
      <w:r>
        <w:rPr>
          <w:sz w:val="20"/>
        </w:rPr>
        <w:t>Jefe</w:t>
      </w:r>
      <w:r>
        <w:rPr>
          <w:spacing w:val="-7"/>
          <w:sz w:val="20"/>
        </w:rPr>
        <w:t> </w:t>
      </w:r>
      <w:r>
        <w:rPr>
          <w:sz w:val="20"/>
        </w:rPr>
        <w:t>de</w:t>
      </w:r>
      <w:r>
        <w:rPr>
          <w:spacing w:val="-7"/>
          <w:sz w:val="20"/>
        </w:rPr>
        <w:t> </w:t>
      </w:r>
      <w:r>
        <w:rPr>
          <w:sz w:val="20"/>
        </w:rPr>
        <w:t>la</w:t>
      </w:r>
      <w:r>
        <w:rPr>
          <w:spacing w:val="-7"/>
          <w:sz w:val="20"/>
        </w:rPr>
        <w:t> </w:t>
      </w:r>
      <w:r>
        <w:rPr>
          <w:sz w:val="20"/>
        </w:rPr>
        <w:t>Oficina</w:t>
      </w:r>
      <w:r>
        <w:rPr>
          <w:spacing w:val="-7"/>
          <w:sz w:val="20"/>
        </w:rPr>
        <w:t> </w:t>
      </w:r>
      <w:r>
        <w:rPr>
          <w:sz w:val="20"/>
        </w:rPr>
        <w:t>de</w:t>
      </w:r>
      <w:r>
        <w:rPr>
          <w:spacing w:val="-7"/>
          <w:sz w:val="20"/>
        </w:rPr>
        <w:t> </w:t>
      </w:r>
      <w:r>
        <w:rPr>
          <w:sz w:val="20"/>
        </w:rPr>
        <w:t>Planeación</w:t>
      </w:r>
      <w:r>
        <w:rPr>
          <w:spacing w:val="-7"/>
          <w:sz w:val="20"/>
        </w:rPr>
        <w:t> </w:t>
      </w:r>
      <w:r>
        <w:rPr>
          <w:sz w:val="20"/>
        </w:rPr>
        <w:t>de</w:t>
      </w:r>
      <w:r>
        <w:rPr>
          <w:spacing w:val="-7"/>
          <w:sz w:val="20"/>
        </w:rPr>
        <w:t> </w:t>
      </w:r>
      <w:r>
        <w:rPr>
          <w:sz w:val="20"/>
        </w:rPr>
        <w:t>la</w:t>
      </w:r>
      <w:r>
        <w:rPr>
          <w:spacing w:val="-7"/>
          <w:sz w:val="20"/>
        </w:rPr>
        <w:t> </w:t>
      </w:r>
      <w:r>
        <w:rPr>
          <w:sz w:val="20"/>
        </w:rPr>
        <w:t>Policía</w:t>
      </w:r>
      <w:r>
        <w:rPr>
          <w:spacing w:val="-7"/>
          <w:sz w:val="20"/>
        </w:rPr>
        <w:t> </w:t>
      </w:r>
      <w:r>
        <w:rPr>
          <w:spacing w:val="-2"/>
          <w:sz w:val="20"/>
        </w:rPr>
        <w:t>Nacional;</w:t>
      </w:r>
    </w:p>
    <w:p>
      <w:pPr>
        <w:spacing w:line="240" w:lineRule="auto" w:before="7"/>
        <w:rPr>
          <w:sz w:val="19"/>
        </w:rPr>
      </w:pPr>
    </w:p>
    <w:p>
      <w:pPr>
        <w:pStyle w:val="ListParagraph"/>
        <w:numPr>
          <w:ilvl w:val="0"/>
          <w:numId w:val="84"/>
        </w:numPr>
        <w:tabs>
          <w:tab w:pos="1093" w:val="left" w:leader="none"/>
        </w:tabs>
        <w:spacing w:line="240" w:lineRule="auto" w:before="1" w:after="0"/>
        <w:ind w:left="1092" w:right="0" w:hanging="234"/>
        <w:jc w:val="left"/>
        <w:rPr>
          <w:sz w:val="20"/>
        </w:rPr>
      </w:pPr>
      <w:r>
        <w:rPr>
          <w:sz w:val="20"/>
        </w:rPr>
        <w:t>El</w:t>
      </w:r>
      <w:r>
        <w:rPr>
          <w:spacing w:val="-11"/>
          <w:sz w:val="20"/>
        </w:rPr>
        <w:t> </w:t>
      </w:r>
      <w:r>
        <w:rPr>
          <w:sz w:val="20"/>
        </w:rPr>
        <w:t>Subdirector</w:t>
      </w:r>
      <w:r>
        <w:rPr>
          <w:spacing w:val="-8"/>
          <w:sz w:val="20"/>
        </w:rPr>
        <w:t> </w:t>
      </w:r>
      <w:r>
        <w:rPr>
          <w:sz w:val="20"/>
        </w:rPr>
        <w:t>Científico</w:t>
      </w:r>
      <w:r>
        <w:rPr>
          <w:spacing w:val="-9"/>
          <w:sz w:val="20"/>
        </w:rPr>
        <w:t> </w:t>
      </w:r>
      <w:r>
        <w:rPr>
          <w:sz w:val="20"/>
        </w:rPr>
        <w:t>del</w:t>
      </w:r>
      <w:r>
        <w:rPr>
          <w:spacing w:val="-11"/>
          <w:sz w:val="20"/>
        </w:rPr>
        <w:t> </w:t>
      </w:r>
      <w:r>
        <w:rPr>
          <w:sz w:val="20"/>
        </w:rPr>
        <w:t>Hospital</w:t>
      </w:r>
      <w:r>
        <w:rPr>
          <w:spacing w:val="-10"/>
          <w:sz w:val="20"/>
        </w:rPr>
        <w:t> </w:t>
      </w:r>
      <w:r>
        <w:rPr>
          <w:sz w:val="20"/>
        </w:rPr>
        <w:t>de</w:t>
      </w:r>
      <w:r>
        <w:rPr>
          <w:spacing w:val="-9"/>
          <w:sz w:val="20"/>
        </w:rPr>
        <w:t> </w:t>
      </w:r>
      <w:r>
        <w:rPr>
          <w:sz w:val="20"/>
        </w:rPr>
        <w:t>la</w:t>
      </w:r>
      <w:r>
        <w:rPr>
          <w:spacing w:val="-10"/>
          <w:sz w:val="20"/>
        </w:rPr>
        <w:t> </w:t>
      </w:r>
      <w:r>
        <w:rPr>
          <w:spacing w:val="-2"/>
          <w:sz w:val="20"/>
        </w:rPr>
        <w:t>Policía;</w:t>
      </w:r>
    </w:p>
    <w:p>
      <w:pPr>
        <w:spacing w:line="240" w:lineRule="auto" w:before="7"/>
        <w:rPr>
          <w:sz w:val="19"/>
        </w:rPr>
      </w:pPr>
    </w:p>
    <w:p>
      <w:pPr>
        <w:pStyle w:val="ListParagraph"/>
        <w:numPr>
          <w:ilvl w:val="0"/>
          <w:numId w:val="84"/>
        </w:numPr>
        <w:tabs>
          <w:tab w:pos="1127" w:val="left" w:leader="none"/>
        </w:tabs>
        <w:spacing w:line="240" w:lineRule="auto" w:before="0" w:after="0"/>
        <w:ind w:left="859" w:right="797" w:firstLine="0"/>
        <w:jc w:val="left"/>
        <w:rPr>
          <w:sz w:val="20"/>
        </w:rPr>
      </w:pPr>
      <w:r>
        <w:rPr>
          <w:sz w:val="20"/>
        </w:rPr>
        <w:t>Un</w:t>
      </w:r>
      <w:r>
        <w:rPr>
          <w:spacing w:val="27"/>
          <w:sz w:val="20"/>
        </w:rPr>
        <w:t> </w:t>
      </w:r>
      <w:r>
        <w:rPr>
          <w:sz w:val="20"/>
        </w:rPr>
        <w:t>representante</w:t>
      </w:r>
      <w:r>
        <w:rPr>
          <w:spacing w:val="27"/>
          <w:sz w:val="20"/>
        </w:rPr>
        <w:t> </w:t>
      </w:r>
      <w:r>
        <w:rPr>
          <w:sz w:val="20"/>
        </w:rPr>
        <w:t>del</w:t>
      </w:r>
      <w:r>
        <w:rPr>
          <w:spacing w:val="26"/>
          <w:sz w:val="20"/>
        </w:rPr>
        <w:t> </w:t>
      </w:r>
      <w:r>
        <w:rPr>
          <w:sz w:val="20"/>
        </w:rPr>
        <w:t>personal</w:t>
      </w:r>
      <w:r>
        <w:rPr>
          <w:spacing w:val="26"/>
          <w:sz w:val="20"/>
        </w:rPr>
        <w:t> </w:t>
      </w:r>
      <w:r>
        <w:rPr>
          <w:sz w:val="20"/>
        </w:rPr>
        <w:t>en</w:t>
      </w:r>
      <w:r>
        <w:rPr>
          <w:spacing w:val="27"/>
          <w:sz w:val="20"/>
        </w:rPr>
        <w:t> </w:t>
      </w:r>
      <w:r>
        <w:rPr>
          <w:sz w:val="20"/>
        </w:rPr>
        <w:t>goce</w:t>
      </w:r>
      <w:r>
        <w:rPr>
          <w:spacing w:val="27"/>
          <w:sz w:val="20"/>
        </w:rPr>
        <w:t> </w:t>
      </w:r>
      <w:r>
        <w:rPr>
          <w:sz w:val="20"/>
        </w:rPr>
        <w:t>de</w:t>
      </w:r>
      <w:r>
        <w:rPr>
          <w:spacing w:val="27"/>
          <w:sz w:val="20"/>
        </w:rPr>
        <w:t> </w:t>
      </w:r>
      <w:r>
        <w:rPr>
          <w:sz w:val="20"/>
        </w:rPr>
        <w:t>asignación</w:t>
      </w:r>
      <w:r>
        <w:rPr>
          <w:spacing w:val="27"/>
          <w:sz w:val="20"/>
        </w:rPr>
        <w:t> </w:t>
      </w:r>
      <w:r>
        <w:rPr>
          <w:sz w:val="20"/>
        </w:rPr>
        <w:t>de</w:t>
      </w:r>
      <w:r>
        <w:rPr>
          <w:spacing w:val="24"/>
          <w:sz w:val="20"/>
        </w:rPr>
        <w:t> </w:t>
      </w:r>
      <w:r>
        <w:rPr>
          <w:sz w:val="20"/>
        </w:rPr>
        <w:t>retiro</w:t>
      </w:r>
      <w:r>
        <w:rPr>
          <w:spacing w:val="24"/>
          <w:sz w:val="20"/>
        </w:rPr>
        <w:t> </w:t>
      </w:r>
      <w:r>
        <w:rPr>
          <w:sz w:val="20"/>
        </w:rPr>
        <w:t>o</w:t>
      </w:r>
      <w:r>
        <w:rPr>
          <w:spacing w:val="24"/>
          <w:sz w:val="20"/>
        </w:rPr>
        <w:t> </w:t>
      </w:r>
      <w:r>
        <w:rPr>
          <w:sz w:val="20"/>
        </w:rPr>
        <w:t>pensión</w:t>
      </w:r>
      <w:r>
        <w:rPr>
          <w:spacing w:val="24"/>
          <w:sz w:val="20"/>
        </w:rPr>
        <w:t> </w:t>
      </w:r>
      <w:r>
        <w:rPr>
          <w:sz w:val="20"/>
        </w:rPr>
        <w:t>de</w:t>
      </w:r>
      <w:r>
        <w:rPr>
          <w:spacing w:val="24"/>
          <w:sz w:val="20"/>
        </w:rPr>
        <w:t> </w:t>
      </w:r>
      <w:r>
        <w:rPr>
          <w:sz w:val="20"/>
        </w:rPr>
        <w:t>la</w:t>
      </w:r>
      <w:r>
        <w:rPr>
          <w:spacing w:val="24"/>
          <w:sz w:val="20"/>
        </w:rPr>
        <w:t> </w:t>
      </w:r>
      <w:r>
        <w:rPr>
          <w:sz w:val="20"/>
        </w:rPr>
        <w:t>Policía </w:t>
      </w:r>
      <w:r>
        <w:rPr>
          <w:spacing w:val="-2"/>
          <w:sz w:val="20"/>
        </w:rPr>
        <w:t>Nacional;</w:t>
      </w:r>
    </w:p>
    <w:p>
      <w:pPr>
        <w:spacing w:line="240" w:lineRule="auto" w:before="6"/>
        <w:rPr>
          <w:sz w:val="19"/>
        </w:rPr>
      </w:pPr>
    </w:p>
    <w:p>
      <w:pPr>
        <w:pStyle w:val="ListParagraph"/>
        <w:numPr>
          <w:ilvl w:val="0"/>
          <w:numId w:val="84"/>
        </w:numPr>
        <w:tabs>
          <w:tab w:pos="1062" w:val="left" w:leader="none"/>
        </w:tabs>
        <w:spacing w:line="240" w:lineRule="auto" w:before="0" w:after="0"/>
        <w:ind w:left="859" w:right="799" w:firstLine="0"/>
        <w:jc w:val="left"/>
        <w:rPr>
          <w:sz w:val="20"/>
        </w:rPr>
      </w:pPr>
      <w:r>
        <w:rPr>
          <w:sz w:val="20"/>
        </w:rPr>
        <w:t>Un profesional de la salud como representante de los empleados públicos y trabajadores oficiales de la Policía Nacional.</w:t>
      </w:r>
    </w:p>
    <w:p>
      <w:pPr>
        <w:spacing w:line="240" w:lineRule="auto" w:before="5"/>
        <w:rPr>
          <w:sz w:val="19"/>
        </w:rPr>
      </w:pPr>
    </w:p>
    <w:p>
      <w:pPr>
        <w:spacing w:before="0"/>
        <w:ind w:left="859" w:right="797" w:firstLine="0"/>
        <w:jc w:val="both"/>
        <w:rPr>
          <w:sz w:val="20"/>
        </w:rPr>
      </w:pPr>
      <w:r>
        <w:rPr>
          <w:sz w:val="20"/>
        </w:rPr>
        <w:t>Parágrafo 1º. Hará parte del Comité, con voz pero sin voto el Director de Sanidad de la Policía Nacional.</w:t>
      </w:r>
    </w:p>
    <w:p>
      <w:pPr>
        <w:spacing w:line="240" w:lineRule="auto" w:before="6"/>
        <w:rPr>
          <w:sz w:val="19"/>
        </w:rPr>
      </w:pPr>
    </w:p>
    <w:p>
      <w:pPr>
        <w:spacing w:before="0"/>
        <w:ind w:left="859" w:right="0" w:firstLine="0"/>
        <w:jc w:val="both"/>
        <w:rPr>
          <w:sz w:val="20"/>
        </w:rPr>
      </w:pPr>
      <w:r>
        <w:rPr>
          <w:sz w:val="20"/>
        </w:rPr>
        <w:t>Parágrafo</w:t>
      </w:r>
      <w:r>
        <w:rPr>
          <w:spacing w:val="-8"/>
          <w:sz w:val="20"/>
        </w:rPr>
        <w:t> </w:t>
      </w:r>
      <w:r>
        <w:rPr>
          <w:sz w:val="20"/>
        </w:rPr>
        <w:t>2º.</w:t>
      </w:r>
      <w:r>
        <w:rPr>
          <w:spacing w:val="-8"/>
          <w:sz w:val="20"/>
        </w:rPr>
        <w:t> </w:t>
      </w:r>
      <w:r>
        <w:rPr>
          <w:sz w:val="20"/>
        </w:rPr>
        <w:t>La</w:t>
      </w:r>
      <w:r>
        <w:rPr>
          <w:spacing w:val="-8"/>
          <w:sz w:val="20"/>
        </w:rPr>
        <w:t> </w:t>
      </w:r>
      <w:r>
        <w:rPr>
          <w:sz w:val="20"/>
        </w:rPr>
        <w:t>participación</w:t>
      </w:r>
      <w:r>
        <w:rPr>
          <w:spacing w:val="-8"/>
          <w:sz w:val="20"/>
        </w:rPr>
        <w:t> </w:t>
      </w:r>
      <w:r>
        <w:rPr>
          <w:sz w:val="20"/>
        </w:rPr>
        <w:t>de</w:t>
      </w:r>
      <w:r>
        <w:rPr>
          <w:spacing w:val="-8"/>
          <w:sz w:val="20"/>
        </w:rPr>
        <w:t> </w:t>
      </w:r>
      <w:r>
        <w:rPr>
          <w:sz w:val="20"/>
        </w:rPr>
        <w:t>los</w:t>
      </w:r>
      <w:r>
        <w:rPr>
          <w:spacing w:val="-7"/>
          <w:sz w:val="20"/>
        </w:rPr>
        <w:t> </w:t>
      </w:r>
      <w:r>
        <w:rPr>
          <w:sz w:val="20"/>
        </w:rPr>
        <w:t>miembros</w:t>
      </w:r>
      <w:r>
        <w:rPr>
          <w:spacing w:val="-7"/>
          <w:sz w:val="20"/>
        </w:rPr>
        <w:t> </w:t>
      </w:r>
      <w:r>
        <w:rPr>
          <w:sz w:val="20"/>
        </w:rPr>
        <w:t>del</w:t>
      </w:r>
      <w:r>
        <w:rPr>
          <w:spacing w:val="-9"/>
          <w:sz w:val="20"/>
        </w:rPr>
        <w:t> </w:t>
      </w:r>
      <w:r>
        <w:rPr>
          <w:sz w:val="20"/>
        </w:rPr>
        <w:t>Comité</w:t>
      </w:r>
      <w:r>
        <w:rPr>
          <w:spacing w:val="-8"/>
          <w:sz w:val="20"/>
        </w:rPr>
        <w:t> </w:t>
      </w:r>
      <w:r>
        <w:rPr>
          <w:sz w:val="20"/>
        </w:rPr>
        <w:t>es</w:t>
      </w:r>
      <w:r>
        <w:rPr>
          <w:spacing w:val="-7"/>
          <w:sz w:val="20"/>
        </w:rPr>
        <w:t> </w:t>
      </w:r>
      <w:r>
        <w:rPr>
          <w:spacing w:val="-2"/>
          <w:sz w:val="20"/>
        </w:rPr>
        <w:t>indelegable.</w:t>
      </w:r>
    </w:p>
    <w:p>
      <w:pPr>
        <w:spacing w:line="240" w:lineRule="auto" w:before="7"/>
        <w:rPr>
          <w:sz w:val="19"/>
        </w:rPr>
      </w:pPr>
    </w:p>
    <w:p>
      <w:pPr>
        <w:spacing w:before="0"/>
        <w:ind w:left="859" w:right="799" w:firstLine="0"/>
        <w:jc w:val="both"/>
        <w:rPr>
          <w:sz w:val="20"/>
        </w:rPr>
      </w:pPr>
      <w:r>
        <w:rPr>
          <w:sz w:val="20"/>
        </w:rPr>
        <w:t>Parágrafo</w:t>
      </w:r>
      <w:r>
        <w:rPr>
          <w:spacing w:val="-1"/>
          <w:sz w:val="20"/>
        </w:rPr>
        <w:t> </w:t>
      </w:r>
      <w:r>
        <w:rPr>
          <w:sz w:val="20"/>
        </w:rPr>
        <w:t>3º.</w:t>
      </w:r>
      <w:r>
        <w:rPr>
          <w:spacing w:val="-1"/>
          <w:sz w:val="20"/>
        </w:rPr>
        <w:t> </w:t>
      </w:r>
      <w:r>
        <w:rPr>
          <w:sz w:val="20"/>
        </w:rPr>
        <w:t>El</w:t>
      </w:r>
      <w:r>
        <w:rPr>
          <w:spacing w:val="-2"/>
          <w:sz w:val="20"/>
        </w:rPr>
        <w:t> </w:t>
      </w:r>
      <w:r>
        <w:rPr>
          <w:sz w:val="20"/>
        </w:rPr>
        <w:t>Comité</w:t>
      </w:r>
      <w:r>
        <w:rPr>
          <w:spacing w:val="-1"/>
          <w:sz w:val="20"/>
        </w:rPr>
        <w:t> </w:t>
      </w:r>
      <w:r>
        <w:rPr>
          <w:sz w:val="20"/>
        </w:rPr>
        <w:t>de</w:t>
      </w:r>
      <w:r>
        <w:rPr>
          <w:spacing w:val="-1"/>
          <w:sz w:val="20"/>
        </w:rPr>
        <w:t> </w:t>
      </w:r>
      <w:r>
        <w:rPr>
          <w:sz w:val="20"/>
        </w:rPr>
        <w:t>Sanidad</w:t>
      </w:r>
      <w:r>
        <w:rPr>
          <w:spacing w:val="-1"/>
          <w:sz w:val="20"/>
        </w:rPr>
        <w:t> </w:t>
      </w:r>
      <w:r>
        <w:rPr>
          <w:sz w:val="20"/>
        </w:rPr>
        <w:t>de</w:t>
      </w:r>
      <w:r>
        <w:rPr>
          <w:spacing w:val="-4"/>
          <w:sz w:val="20"/>
        </w:rPr>
        <w:t> </w:t>
      </w:r>
      <w:r>
        <w:rPr>
          <w:sz w:val="20"/>
        </w:rPr>
        <w:t>la</w:t>
      </w:r>
      <w:r>
        <w:rPr>
          <w:spacing w:val="-4"/>
          <w:sz w:val="20"/>
        </w:rPr>
        <w:t> </w:t>
      </w:r>
      <w:r>
        <w:rPr>
          <w:sz w:val="20"/>
        </w:rPr>
        <w:t>Policía</w:t>
      </w:r>
      <w:r>
        <w:rPr>
          <w:spacing w:val="-4"/>
          <w:sz w:val="20"/>
        </w:rPr>
        <w:t> </w:t>
      </w:r>
      <w:r>
        <w:rPr>
          <w:sz w:val="20"/>
        </w:rPr>
        <w:t>Nacional</w:t>
      </w:r>
      <w:r>
        <w:rPr>
          <w:spacing w:val="-4"/>
          <w:sz w:val="20"/>
        </w:rPr>
        <w:t> </w:t>
      </w:r>
      <w:r>
        <w:rPr>
          <w:sz w:val="20"/>
        </w:rPr>
        <w:t>deberá</w:t>
      </w:r>
      <w:r>
        <w:rPr>
          <w:spacing w:val="-4"/>
          <w:sz w:val="20"/>
        </w:rPr>
        <w:t> </w:t>
      </w:r>
      <w:r>
        <w:rPr>
          <w:sz w:val="20"/>
        </w:rPr>
        <w:t>reunirse</w:t>
      </w:r>
      <w:r>
        <w:rPr>
          <w:spacing w:val="-4"/>
          <w:sz w:val="20"/>
        </w:rPr>
        <w:t> </w:t>
      </w:r>
      <w:r>
        <w:rPr>
          <w:sz w:val="20"/>
        </w:rPr>
        <w:t>una</w:t>
      </w:r>
      <w:r>
        <w:rPr>
          <w:spacing w:val="-4"/>
          <w:sz w:val="20"/>
        </w:rPr>
        <w:t> </w:t>
      </w:r>
      <w:r>
        <w:rPr>
          <w:sz w:val="20"/>
        </w:rPr>
        <w:t>vez</w:t>
      </w:r>
      <w:r>
        <w:rPr>
          <w:spacing w:val="-7"/>
          <w:sz w:val="20"/>
        </w:rPr>
        <w:t> </w:t>
      </w:r>
      <w:r>
        <w:rPr>
          <w:sz w:val="20"/>
        </w:rPr>
        <w:t>cada</w:t>
      </w:r>
      <w:r>
        <w:rPr>
          <w:spacing w:val="-4"/>
          <w:sz w:val="20"/>
        </w:rPr>
        <w:t> </w:t>
      </w:r>
      <w:r>
        <w:rPr>
          <w:sz w:val="20"/>
        </w:rPr>
        <w:t>mes o</w:t>
      </w:r>
      <w:r>
        <w:rPr>
          <w:spacing w:val="-1"/>
          <w:sz w:val="20"/>
        </w:rPr>
        <w:t> </w:t>
      </w:r>
      <w:r>
        <w:rPr>
          <w:sz w:val="20"/>
        </w:rPr>
        <w:t>extraordinariamente</w:t>
      </w:r>
      <w:r>
        <w:rPr>
          <w:spacing w:val="-1"/>
          <w:sz w:val="20"/>
        </w:rPr>
        <w:t> </w:t>
      </w:r>
      <w:r>
        <w:rPr>
          <w:sz w:val="20"/>
        </w:rPr>
        <w:t>cuando</w:t>
      </w:r>
      <w:r>
        <w:rPr>
          <w:spacing w:val="-1"/>
          <w:sz w:val="20"/>
        </w:rPr>
        <w:t> </w:t>
      </w:r>
      <w:r>
        <w:rPr>
          <w:sz w:val="20"/>
        </w:rPr>
        <w:t>lo</w:t>
      </w:r>
      <w:r>
        <w:rPr>
          <w:spacing w:val="-1"/>
          <w:sz w:val="20"/>
        </w:rPr>
        <w:t> </w:t>
      </w:r>
      <w:r>
        <w:rPr>
          <w:sz w:val="20"/>
        </w:rPr>
        <w:t>solicite</w:t>
      </w:r>
      <w:r>
        <w:rPr>
          <w:spacing w:val="-1"/>
          <w:sz w:val="20"/>
        </w:rPr>
        <w:t> </w:t>
      </w:r>
      <w:r>
        <w:rPr>
          <w:sz w:val="20"/>
        </w:rPr>
        <w:t>su</w:t>
      </w:r>
      <w:r>
        <w:rPr>
          <w:spacing w:val="-1"/>
          <w:sz w:val="20"/>
        </w:rPr>
        <w:t> </w:t>
      </w:r>
      <w:r>
        <w:rPr>
          <w:sz w:val="20"/>
        </w:rPr>
        <w:t>presidente,</w:t>
      </w:r>
      <w:r>
        <w:rPr>
          <w:spacing w:val="-1"/>
          <w:sz w:val="20"/>
        </w:rPr>
        <w:t> </w:t>
      </w:r>
      <w:r>
        <w:rPr>
          <w:sz w:val="20"/>
        </w:rPr>
        <w:t>podrá</w:t>
      </w:r>
      <w:r>
        <w:rPr>
          <w:spacing w:val="-1"/>
          <w:sz w:val="20"/>
        </w:rPr>
        <w:t> </w:t>
      </w:r>
      <w:r>
        <w:rPr>
          <w:sz w:val="20"/>
        </w:rPr>
        <w:t>sesionar como</w:t>
      </w:r>
      <w:r>
        <w:rPr>
          <w:spacing w:val="-1"/>
          <w:sz w:val="20"/>
        </w:rPr>
        <w:t> </w:t>
      </w:r>
      <w:r>
        <w:rPr>
          <w:sz w:val="20"/>
        </w:rPr>
        <w:t>mínimo</w:t>
      </w:r>
      <w:r>
        <w:rPr>
          <w:spacing w:val="-1"/>
          <w:sz w:val="20"/>
        </w:rPr>
        <w:t> </w:t>
      </w:r>
      <w:r>
        <w:rPr>
          <w:sz w:val="20"/>
        </w:rPr>
        <w:t>con</w:t>
      </w:r>
      <w:r>
        <w:rPr>
          <w:spacing w:val="-4"/>
          <w:sz w:val="20"/>
        </w:rPr>
        <w:t> </w:t>
      </w:r>
      <w:r>
        <w:rPr>
          <w:sz w:val="20"/>
        </w:rPr>
        <w:t>tres de sus miembros y será presidido por el Oficial en servicio activo mas antiguo.</w:t>
      </w:r>
    </w:p>
    <w:p>
      <w:pPr>
        <w:spacing w:after="0"/>
        <w:jc w:val="both"/>
        <w:rPr>
          <w:sz w:val="20"/>
        </w:rPr>
        <w:sectPr>
          <w:headerReference w:type="default" r:id="rId29"/>
          <w:footerReference w:type="default" r:id="rId30"/>
          <w:pgSz w:w="12240" w:h="15840"/>
          <w:pgMar w:header="0" w:footer="0" w:top="1600" w:bottom="280" w:left="580" w:right="1720"/>
        </w:sectPr>
      </w:pPr>
    </w:p>
    <w:p>
      <w:pPr>
        <w:spacing w:before="53"/>
        <w:ind w:left="859" w:right="796" w:firstLine="0"/>
        <w:jc w:val="both"/>
        <w:rPr>
          <w:sz w:val="20"/>
        </w:rPr>
      </w:pPr>
      <w:r>
        <w:rPr>
          <w:sz w:val="20"/>
        </w:rPr>
        <w:t>Parágrafo 4º. El representante del personal en goce de asignación de retiro o pensión, y el profesional de la salud de los empleados públicos y trabajadores oficiales de la Policía Nacional, serán elegidos por sus representados a nivel nacional por mayoría absoluta de votos</w:t>
      </w:r>
      <w:r>
        <w:rPr>
          <w:spacing w:val="-1"/>
          <w:sz w:val="20"/>
        </w:rPr>
        <w:t> </w:t>
      </w:r>
      <w:r>
        <w:rPr>
          <w:sz w:val="20"/>
        </w:rPr>
        <w:t>y</w:t>
      </w:r>
      <w:r>
        <w:rPr>
          <w:spacing w:val="-8"/>
          <w:sz w:val="20"/>
        </w:rPr>
        <w:t> </w:t>
      </w:r>
      <w:r>
        <w:rPr>
          <w:sz w:val="20"/>
        </w:rPr>
        <w:t>para</w:t>
      </w:r>
      <w:r>
        <w:rPr>
          <w:spacing w:val="-3"/>
          <w:sz w:val="20"/>
        </w:rPr>
        <w:t> </w:t>
      </w:r>
      <w:r>
        <w:rPr>
          <w:sz w:val="20"/>
        </w:rPr>
        <w:t>un</w:t>
      </w:r>
      <w:r>
        <w:rPr>
          <w:spacing w:val="-3"/>
          <w:sz w:val="20"/>
        </w:rPr>
        <w:t> </w:t>
      </w:r>
      <w:r>
        <w:rPr>
          <w:sz w:val="20"/>
        </w:rPr>
        <w:t>periodo</w:t>
      </w:r>
      <w:r>
        <w:rPr>
          <w:spacing w:val="-3"/>
          <w:sz w:val="20"/>
        </w:rPr>
        <w:t> </w:t>
      </w:r>
      <w:r>
        <w:rPr>
          <w:sz w:val="20"/>
        </w:rPr>
        <w:t>de</w:t>
      </w:r>
      <w:r>
        <w:rPr>
          <w:spacing w:val="-3"/>
          <w:sz w:val="20"/>
        </w:rPr>
        <w:t> </w:t>
      </w:r>
      <w:r>
        <w:rPr>
          <w:sz w:val="20"/>
        </w:rPr>
        <w:t>dos</w:t>
      </w:r>
      <w:r>
        <w:rPr>
          <w:spacing w:val="-1"/>
          <w:sz w:val="20"/>
        </w:rPr>
        <w:t> </w:t>
      </w:r>
      <w:r>
        <w:rPr>
          <w:sz w:val="20"/>
        </w:rPr>
        <w:t>anos.</w:t>
      </w:r>
      <w:r>
        <w:rPr>
          <w:spacing w:val="-3"/>
          <w:sz w:val="20"/>
        </w:rPr>
        <w:t> </w:t>
      </w:r>
      <w:r>
        <w:rPr>
          <w:sz w:val="20"/>
        </w:rPr>
        <w:t>La</w:t>
      </w:r>
      <w:r>
        <w:rPr>
          <w:spacing w:val="-3"/>
          <w:sz w:val="20"/>
        </w:rPr>
        <w:t> </w:t>
      </w:r>
      <w:r>
        <w:rPr>
          <w:sz w:val="20"/>
        </w:rPr>
        <w:t>Junta</w:t>
      </w:r>
      <w:r>
        <w:rPr>
          <w:spacing w:val="-5"/>
          <w:sz w:val="20"/>
        </w:rPr>
        <w:t> </w:t>
      </w:r>
      <w:r>
        <w:rPr>
          <w:sz w:val="20"/>
        </w:rPr>
        <w:t>Directiva</w:t>
      </w:r>
      <w:r>
        <w:rPr>
          <w:spacing w:val="-5"/>
          <w:sz w:val="20"/>
        </w:rPr>
        <w:t> </w:t>
      </w:r>
      <w:r>
        <w:rPr>
          <w:sz w:val="20"/>
        </w:rPr>
        <w:t>de</w:t>
      </w:r>
      <w:r>
        <w:rPr>
          <w:spacing w:val="-5"/>
          <w:sz w:val="20"/>
        </w:rPr>
        <w:t> </w:t>
      </w:r>
      <w:r>
        <w:rPr>
          <w:sz w:val="20"/>
        </w:rPr>
        <w:t>la</w:t>
      </w:r>
      <w:r>
        <w:rPr>
          <w:spacing w:val="-5"/>
          <w:sz w:val="20"/>
        </w:rPr>
        <w:t> </w:t>
      </w:r>
      <w:r>
        <w:rPr>
          <w:sz w:val="20"/>
        </w:rPr>
        <w:t>Caja</w:t>
      </w:r>
      <w:r>
        <w:rPr>
          <w:spacing w:val="-5"/>
          <w:sz w:val="20"/>
        </w:rPr>
        <w:t> </w:t>
      </w:r>
      <w:r>
        <w:rPr>
          <w:sz w:val="20"/>
        </w:rPr>
        <w:t>de</w:t>
      </w:r>
      <w:r>
        <w:rPr>
          <w:spacing w:val="-5"/>
          <w:sz w:val="20"/>
        </w:rPr>
        <w:t> </w:t>
      </w:r>
      <w:r>
        <w:rPr>
          <w:sz w:val="20"/>
        </w:rPr>
        <w:t>Sueldos</w:t>
      </w:r>
      <w:r>
        <w:rPr>
          <w:spacing w:val="-4"/>
          <w:sz w:val="20"/>
        </w:rPr>
        <w:t> </w:t>
      </w:r>
      <w:r>
        <w:rPr>
          <w:sz w:val="20"/>
        </w:rPr>
        <w:t>de</w:t>
      </w:r>
      <w:r>
        <w:rPr>
          <w:spacing w:val="-5"/>
          <w:sz w:val="20"/>
        </w:rPr>
        <w:t> </w:t>
      </w:r>
      <w:r>
        <w:rPr>
          <w:sz w:val="20"/>
        </w:rPr>
        <w:t>Retiro</w:t>
      </w:r>
      <w:r>
        <w:rPr>
          <w:spacing w:val="-5"/>
          <w:sz w:val="20"/>
        </w:rPr>
        <w:t> </w:t>
      </w:r>
      <w:r>
        <w:rPr>
          <w:sz w:val="20"/>
        </w:rPr>
        <w:t>de</w:t>
      </w:r>
      <w:r>
        <w:rPr>
          <w:spacing w:val="-5"/>
          <w:sz w:val="20"/>
        </w:rPr>
        <w:t> </w:t>
      </w:r>
      <w:r>
        <w:rPr>
          <w:sz w:val="20"/>
        </w:rPr>
        <w:t>la Policía Nacional, establecerá mecanismos idóneos para realizar la elección.</w:t>
      </w:r>
    </w:p>
    <w:p>
      <w:pPr>
        <w:spacing w:line="240" w:lineRule="auto" w:before="11"/>
        <w:rPr>
          <w:sz w:val="18"/>
        </w:rPr>
      </w:pPr>
    </w:p>
    <w:p>
      <w:pPr>
        <w:spacing w:before="0"/>
        <w:ind w:left="859" w:right="797" w:firstLine="0"/>
        <w:jc w:val="both"/>
        <w:rPr>
          <w:sz w:val="20"/>
        </w:rPr>
      </w:pPr>
      <w:r>
        <w:rPr>
          <w:sz w:val="20"/>
        </w:rPr>
        <w:t>Artículo 18. Funciones del Comité. Son funciones del Comité de Sanidad de la Policía Nacional las siguientes:</w:t>
      </w:r>
    </w:p>
    <w:p>
      <w:pPr>
        <w:spacing w:line="240" w:lineRule="auto" w:before="5"/>
        <w:rPr>
          <w:sz w:val="19"/>
        </w:rPr>
      </w:pPr>
    </w:p>
    <w:p>
      <w:pPr>
        <w:pStyle w:val="ListParagraph"/>
        <w:numPr>
          <w:ilvl w:val="0"/>
          <w:numId w:val="85"/>
        </w:numPr>
        <w:tabs>
          <w:tab w:pos="1180" w:val="left" w:leader="none"/>
        </w:tabs>
        <w:spacing w:line="240" w:lineRule="auto" w:before="1" w:after="0"/>
        <w:ind w:left="859" w:right="796" w:firstLine="0"/>
        <w:jc w:val="both"/>
        <w:rPr>
          <w:sz w:val="20"/>
        </w:rPr>
      </w:pPr>
      <w:r>
        <w:rPr>
          <w:sz w:val="20"/>
        </w:rPr>
        <w:t>Desarrollar las políticas, planes y programas que defina el CSSMP respecto del Subsistema de Salud de la Policía Nacional;</w:t>
      </w:r>
    </w:p>
    <w:p>
      <w:pPr>
        <w:spacing w:line="240" w:lineRule="auto" w:before="5"/>
        <w:rPr>
          <w:sz w:val="19"/>
        </w:rPr>
      </w:pPr>
    </w:p>
    <w:p>
      <w:pPr>
        <w:pStyle w:val="ListParagraph"/>
        <w:numPr>
          <w:ilvl w:val="0"/>
          <w:numId w:val="85"/>
        </w:numPr>
        <w:tabs>
          <w:tab w:pos="1098" w:val="left" w:leader="none"/>
        </w:tabs>
        <w:spacing w:line="240" w:lineRule="auto" w:before="0" w:after="0"/>
        <w:ind w:left="859" w:right="797" w:firstLine="0"/>
        <w:jc w:val="both"/>
        <w:rPr>
          <w:sz w:val="20"/>
        </w:rPr>
      </w:pPr>
      <w:r>
        <w:rPr>
          <w:sz w:val="20"/>
        </w:rPr>
        <w:t>Aprobar</w:t>
      </w:r>
      <w:r>
        <w:rPr>
          <w:spacing w:val="-1"/>
          <w:sz w:val="20"/>
        </w:rPr>
        <w:t> </w:t>
      </w:r>
      <w:r>
        <w:rPr>
          <w:sz w:val="20"/>
        </w:rPr>
        <w:t>preliminarmente</w:t>
      </w:r>
      <w:r>
        <w:rPr>
          <w:spacing w:val="-2"/>
          <w:sz w:val="20"/>
        </w:rPr>
        <w:t> </w:t>
      </w:r>
      <w:r>
        <w:rPr>
          <w:sz w:val="20"/>
        </w:rPr>
        <w:t>el</w:t>
      </w:r>
      <w:r>
        <w:rPr>
          <w:spacing w:val="-3"/>
          <w:sz w:val="20"/>
        </w:rPr>
        <w:t> </w:t>
      </w:r>
      <w:r>
        <w:rPr>
          <w:sz w:val="20"/>
        </w:rPr>
        <w:t>Plan</w:t>
      </w:r>
      <w:r>
        <w:rPr>
          <w:spacing w:val="-2"/>
          <w:sz w:val="20"/>
        </w:rPr>
        <w:t> </w:t>
      </w:r>
      <w:r>
        <w:rPr>
          <w:sz w:val="20"/>
        </w:rPr>
        <w:t>de</w:t>
      </w:r>
      <w:r>
        <w:rPr>
          <w:spacing w:val="-2"/>
          <w:sz w:val="20"/>
        </w:rPr>
        <w:t> </w:t>
      </w:r>
      <w:r>
        <w:rPr>
          <w:sz w:val="20"/>
        </w:rPr>
        <w:t>Servicios</w:t>
      </w:r>
      <w:r>
        <w:rPr>
          <w:spacing w:val="-1"/>
          <w:sz w:val="20"/>
        </w:rPr>
        <w:t> </w:t>
      </w:r>
      <w:r>
        <w:rPr>
          <w:sz w:val="20"/>
        </w:rPr>
        <w:t>de</w:t>
      </w:r>
      <w:r>
        <w:rPr>
          <w:spacing w:val="-5"/>
          <w:sz w:val="20"/>
        </w:rPr>
        <w:t> </w:t>
      </w:r>
      <w:r>
        <w:rPr>
          <w:sz w:val="20"/>
        </w:rPr>
        <w:t>Sanidad</w:t>
      </w:r>
      <w:r>
        <w:rPr>
          <w:spacing w:val="-5"/>
          <w:sz w:val="20"/>
        </w:rPr>
        <w:t> </w:t>
      </w:r>
      <w:r>
        <w:rPr>
          <w:sz w:val="20"/>
        </w:rPr>
        <w:t>Policial</w:t>
      </w:r>
      <w:r>
        <w:rPr>
          <w:spacing w:val="-5"/>
          <w:sz w:val="20"/>
        </w:rPr>
        <w:t> </w:t>
      </w:r>
      <w:r>
        <w:rPr>
          <w:sz w:val="20"/>
        </w:rPr>
        <w:t>y</w:t>
      </w:r>
      <w:r>
        <w:rPr>
          <w:spacing w:val="-9"/>
          <w:sz w:val="20"/>
        </w:rPr>
        <w:t> </w:t>
      </w:r>
      <w:r>
        <w:rPr>
          <w:sz w:val="20"/>
        </w:rPr>
        <w:t>el</w:t>
      </w:r>
      <w:r>
        <w:rPr>
          <w:spacing w:val="-5"/>
          <w:sz w:val="20"/>
        </w:rPr>
        <w:t> </w:t>
      </w:r>
      <w:r>
        <w:rPr>
          <w:sz w:val="20"/>
        </w:rPr>
        <w:t>programa</w:t>
      </w:r>
      <w:r>
        <w:rPr>
          <w:spacing w:val="-5"/>
          <w:sz w:val="20"/>
        </w:rPr>
        <w:t> </w:t>
      </w:r>
      <w:r>
        <w:rPr>
          <w:sz w:val="20"/>
        </w:rPr>
        <w:t>general</w:t>
      </w:r>
      <w:r>
        <w:rPr>
          <w:spacing w:val="-5"/>
          <w:sz w:val="20"/>
        </w:rPr>
        <w:t> </w:t>
      </w:r>
      <w:r>
        <w:rPr>
          <w:sz w:val="20"/>
        </w:rPr>
        <w:t>de administración, transferencia interna y aplicación de recursos para el Subsistema;</w:t>
      </w:r>
    </w:p>
    <w:p>
      <w:pPr>
        <w:spacing w:line="240" w:lineRule="auto" w:before="6"/>
        <w:rPr>
          <w:sz w:val="19"/>
        </w:rPr>
      </w:pPr>
    </w:p>
    <w:p>
      <w:pPr>
        <w:pStyle w:val="ListParagraph"/>
        <w:numPr>
          <w:ilvl w:val="0"/>
          <w:numId w:val="85"/>
        </w:numPr>
        <w:tabs>
          <w:tab w:pos="1091" w:val="left" w:leader="none"/>
        </w:tabs>
        <w:spacing w:line="240" w:lineRule="auto" w:before="0" w:after="0"/>
        <w:ind w:left="859" w:right="797" w:firstLine="0"/>
        <w:jc w:val="both"/>
        <w:rPr>
          <w:sz w:val="20"/>
        </w:rPr>
      </w:pPr>
      <w:r>
        <w:rPr>
          <w:sz w:val="20"/>
        </w:rPr>
        <w:t>Conceptuar sobre</w:t>
      </w:r>
      <w:r>
        <w:rPr>
          <w:spacing w:val="-3"/>
          <w:sz w:val="20"/>
        </w:rPr>
        <w:t> </w:t>
      </w:r>
      <w:r>
        <w:rPr>
          <w:sz w:val="20"/>
        </w:rPr>
        <w:t>el</w:t>
      </w:r>
      <w:r>
        <w:rPr>
          <w:spacing w:val="-4"/>
          <w:sz w:val="20"/>
        </w:rPr>
        <w:t> </w:t>
      </w:r>
      <w:r>
        <w:rPr>
          <w:sz w:val="20"/>
        </w:rPr>
        <w:t>anteproyecto</w:t>
      </w:r>
      <w:r>
        <w:rPr>
          <w:spacing w:val="-3"/>
          <w:sz w:val="20"/>
        </w:rPr>
        <w:t> </w:t>
      </w:r>
      <w:r>
        <w:rPr>
          <w:sz w:val="20"/>
        </w:rPr>
        <w:t>de</w:t>
      </w:r>
      <w:r>
        <w:rPr>
          <w:spacing w:val="-3"/>
          <w:sz w:val="20"/>
        </w:rPr>
        <w:t> </w:t>
      </w:r>
      <w:r>
        <w:rPr>
          <w:sz w:val="20"/>
        </w:rPr>
        <w:t>presupuesto</w:t>
      </w:r>
      <w:r>
        <w:rPr>
          <w:spacing w:val="-3"/>
          <w:sz w:val="20"/>
        </w:rPr>
        <w:t> </w:t>
      </w:r>
      <w:r>
        <w:rPr>
          <w:sz w:val="20"/>
        </w:rPr>
        <w:t>de</w:t>
      </w:r>
      <w:r>
        <w:rPr>
          <w:spacing w:val="-3"/>
          <w:sz w:val="20"/>
        </w:rPr>
        <w:t> </w:t>
      </w:r>
      <w:r>
        <w:rPr>
          <w:sz w:val="20"/>
        </w:rPr>
        <w:t>la</w:t>
      </w:r>
      <w:r>
        <w:rPr>
          <w:spacing w:val="-3"/>
          <w:sz w:val="20"/>
        </w:rPr>
        <w:t> </w:t>
      </w:r>
      <w:r>
        <w:rPr>
          <w:sz w:val="20"/>
        </w:rPr>
        <w:t>Dirección</w:t>
      </w:r>
      <w:r>
        <w:rPr>
          <w:spacing w:val="-3"/>
          <w:sz w:val="20"/>
        </w:rPr>
        <w:t> </w:t>
      </w:r>
      <w:r>
        <w:rPr>
          <w:sz w:val="20"/>
        </w:rPr>
        <w:t>de</w:t>
      </w:r>
      <w:r>
        <w:rPr>
          <w:spacing w:val="-3"/>
          <w:sz w:val="20"/>
        </w:rPr>
        <w:t> </w:t>
      </w:r>
      <w:r>
        <w:rPr>
          <w:sz w:val="20"/>
        </w:rPr>
        <w:t>Sanidad</w:t>
      </w:r>
      <w:r>
        <w:rPr>
          <w:spacing w:val="-3"/>
          <w:sz w:val="20"/>
        </w:rPr>
        <w:t> </w:t>
      </w:r>
      <w:r>
        <w:rPr>
          <w:sz w:val="20"/>
        </w:rPr>
        <w:t>de</w:t>
      </w:r>
      <w:r>
        <w:rPr>
          <w:spacing w:val="-3"/>
          <w:sz w:val="20"/>
        </w:rPr>
        <w:t> </w:t>
      </w:r>
      <w:r>
        <w:rPr>
          <w:sz w:val="20"/>
        </w:rPr>
        <w:t>la</w:t>
      </w:r>
      <w:r>
        <w:rPr>
          <w:spacing w:val="-3"/>
          <w:sz w:val="20"/>
        </w:rPr>
        <w:t> </w:t>
      </w:r>
      <w:r>
        <w:rPr>
          <w:sz w:val="20"/>
        </w:rPr>
        <w:t>Policía </w:t>
      </w:r>
      <w:r>
        <w:rPr>
          <w:spacing w:val="-2"/>
          <w:sz w:val="20"/>
        </w:rPr>
        <w:t>Nacional;</w:t>
      </w:r>
    </w:p>
    <w:p>
      <w:pPr>
        <w:spacing w:line="240" w:lineRule="auto" w:before="5"/>
        <w:rPr>
          <w:sz w:val="19"/>
        </w:rPr>
      </w:pPr>
    </w:p>
    <w:p>
      <w:pPr>
        <w:pStyle w:val="ListParagraph"/>
        <w:numPr>
          <w:ilvl w:val="0"/>
          <w:numId w:val="85"/>
        </w:numPr>
        <w:tabs>
          <w:tab w:pos="1115" w:val="left" w:leader="none"/>
        </w:tabs>
        <w:spacing w:line="240" w:lineRule="auto" w:before="0" w:after="0"/>
        <w:ind w:left="859" w:right="796" w:firstLine="0"/>
        <w:jc w:val="both"/>
        <w:rPr>
          <w:sz w:val="20"/>
        </w:rPr>
      </w:pPr>
      <w:r>
        <w:rPr>
          <w:sz w:val="20"/>
        </w:rPr>
        <w:t>Evaluar el funcionamiento de los establecimientos de sanidad de la Policía Nacional que cubrirán el servicio de salud asistencial y operacional a los afiliados y beneficiarios del Subsistema de Salud de la Policía Nacional;</w:t>
      </w:r>
    </w:p>
    <w:p>
      <w:pPr>
        <w:spacing w:line="240" w:lineRule="auto" w:before="4"/>
        <w:rPr>
          <w:sz w:val="19"/>
        </w:rPr>
      </w:pPr>
    </w:p>
    <w:p>
      <w:pPr>
        <w:pStyle w:val="ListParagraph"/>
        <w:numPr>
          <w:ilvl w:val="0"/>
          <w:numId w:val="85"/>
        </w:numPr>
        <w:tabs>
          <w:tab w:pos="1093" w:val="left" w:leader="none"/>
        </w:tabs>
        <w:spacing w:line="240" w:lineRule="auto" w:before="0" w:after="0"/>
        <w:ind w:left="1092" w:right="0" w:hanging="234"/>
        <w:jc w:val="both"/>
        <w:rPr>
          <w:sz w:val="20"/>
        </w:rPr>
      </w:pPr>
      <w:r>
        <w:rPr>
          <w:sz w:val="20"/>
        </w:rPr>
        <w:t>Darse</w:t>
      </w:r>
      <w:r>
        <w:rPr>
          <w:spacing w:val="-9"/>
          <w:sz w:val="20"/>
        </w:rPr>
        <w:t> </w:t>
      </w:r>
      <w:r>
        <w:rPr>
          <w:sz w:val="20"/>
        </w:rPr>
        <w:t>su</w:t>
      </w:r>
      <w:r>
        <w:rPr>
          <w:spacing w:val="-7"/>
          <w:sz w:val="20"/>
        </w:rPr>
        <w:t> </w:t>
      </w:r>
      <w:r>
        <w:rPr>
          <w:sz w:val="20"/>
        </w:rPr>
        <w:t>propio</w:t>
      </w:r>
      <w:r>
        <w:rPr>
          <w:spacing w:val="-6"/>
          <w:sz w:val="20"/>
        </w:rPr>
        <w:t> </w:t>
      </w:r>
      <w:r>
        <w:rPr>
          <w:spacing w:val="-2"/>
          <w:sz w:val="20"/>
        </w:rPr>
        <w:t>reglamento;</w:t>
      </w:r>
    </w:p>
    <w:p>
      <w:pPr>
        <w:spacing w:line="240" w:lineRule="auto" w:before="7"/>
        <w:rPr>
          <w:sz w:val="19"/>
        </w:rPr>
      </w:pPr>
    </w:p>
    <w:p>
      <w:pPr>
        <w:pStyle w:val="ListParagraph"/>
        <w:numPr>
          <w:ilvl w:val="0"/>
          <w:numId w:val="85"/>
        </w:numPr>
        <w:tabs>
          <w:tab w:pos="1040" w:val="left" w:leader="none"/>
        </w:tabs>
        <w:spacing w:line="240" w:lineRule="auto" w:before="0" w:after="0"/>
        <w:ind w:left="1039" w:right="0" w:hanging="181"/>
        <w:jc w:val="both"/>
        <w:rPr>
          <w:sz w:val="20"/>
        </w:rPr>
      </w:pPr>
      <w:r>
        <w:rPr>
          <w:sz w:val="20"/>
        </w:rPr>
        <w:t>Las</w:t>
      </w:r>
      <w:r>
        <w:rPr>
          <w:spacing w:val="-6"/>
          <w:sz w:val="20"/>
        </w:rPr>
        <w:t> </w:t>
      </w:r>
      <w:r>
        <w:rPr>
          <w:sz w:val="20"/>
        </w:rPr>
        <w:t>demás</w:t>
      </w:r>
      <w:r>
        <w:rPr>
          <w:spacing w:val="-5"/>
          <w:sz w:val="20"/>
        </w:rPr>
        <w:t> </w:t>
      </w:r>
      <w:r>
        <w:rPr>
          <w:sz w:val="20"/>
        </w:rPr>
        <w:t>que</w:t>
      </w:r>
      <w:r>
        <w:rPr>
          <w:spacing w:val="-7"/>
          <w:sz w:val="20"/>
        </w:rPr>
        <w:t> </w:t>
      </w:r>
      <w:r>
        <w:rPr>
          <w:sz w:val="20"/>
        </w:rPr>
        <w:t>le</w:t>
      </w:r>
      <w:r>
        <w:rPr>
          <w:spacing w:val="-6"/>
          <w:sz w:val="20"/>
        </w:rPr>
        <w:t> </w:t>
      </w:r>
      <w:r>
        <w:rPr>
          <w:sz w:val="20"/>
        </w:rPr>
        <w:t>señalen</w:t>
      </w:r>
      <w:r>
        <w:rPr>
          <w:spacing w:val="-6"/>
          <w:sz w:val="20"/>
        </w:rPr>
        <w:t> </w:t>
      </w:r>
      <w:r>
        <w:rPr>
          <w:sz w:val="20"/>
        </w:rPr>
        <w:t>la</w:t>
      </w:r>
      <w:r>
        <w:rPr>
          <w:spacing w:val="-6"/>
          <w:sz w:val="20"/>
        </w:rPr>
        <w:t> </w:t>
      </w:r>
      <w:r>
        <w:rPr>
          <w:sz w:val="20"/>
        </w:rPr>
        <w:t>ley</w:t>
      </w:r>
      <w:r>
        <w:rPr>
          <w:spacing w:val="-12"/>
          <w:sz w:val="20"/>
        </w:rPr>
        <w:t> </w:t>
      </w:r>
      <w:r>
        <w:rPr>
          <w:sz w:val="20"/>
        </w:rPr>
        <w:t>y</w:t>
      </w:r>
      <w:r>
        <w:rPr>
          <w:spacing w:val="-12"/>
          <w:sz w:val="20"/>
        </w:rPr>
        <w:t> </w:t>
      </w:r>
      <w:r>
        <w:rPr>
          <w:sz w:val="20"/>
        </w:rPr>
        <w:t>los</w:t>
      </w:r>
      <w:r>
        <w:rPr>
          <w:spacing w:val="-5"/>
          <w:sz w:val="20"/>
        </w:rPr>
        <w:t> </w:t>
      </w:r>
      <w:r>
        <w:rPr>
          <w:spacing w:val="-2"/>
          <w:sz w:val="20"/>
        </w:rPr>
        <w:t>reglamentos.</w:t>
      </w:r>
    </w:p>
    <w:p>
      <w:pPr>
        <w:spacing w:line="240" w:lineRule="auto" w:before="8"/>
        <w:rPr>
          <w:sz w:val="19"/>
        </w:rPr>
      </w:pPr>
    </w:p>
    <w:p>
      <w:pPr>
        <w:spacing w:line="475" w:lineRule="auto" w:before="0"/>
        <w:ind w:left="3711" w:right="3647" w:firstLine="847"/>
        <w:jc w:val="left"/>
        <w:rPr>
          <w:sz w:val="20"/>
        </w:rPr>
      </w:pPr>
      <w:r>
        <w:rPr>
          <w:sz w:val="20"/>
        </w:rPr>
        <w:t>TITULO II BENEFICIOS</w:t>
      </w:r>
      <w:r>
        <w:rPr>
          <w:spacing w:val="-14"/>
          <w:sz w:val="20"/>
        </w:rPr>
        <w:t> </w:t>
      </w:r>
      <w:r>
        <w:rPr>
          <w:sz w:val="20"/>
        </w:rPr>
        <w:t>DEL</w:t>
      </w:r>
      <w:r>
        <w:rPr>
          <w:spacing w:val="-14"/>
          <w:sz w:val="20"/>
        </w:rPr>
        <w:t> </w:t>
      </w:r>
      <w:r>
        <w:rPr>
          <w:sz w:val="20"/>
        </w:rPr>
        <w:t>SISTEMA</w:t>
      </w:r>
    </w:p>
    <w:p>
      <w:pPr>
        <w:spacing w:before="1"/>
        <w:ind w:left="4445" w:right="0" w:firstLine="0"/>
        <w:jc w:val="left"/>
        <w:rPr>
          <w:sz w:val="20"/>
        </w:rPr>
      </w:pPr>
      <w:r>
        <w:rPr>
          <w:sz w:val="20"/>
        </w:rPr>
        <w:t>CAPITULO</w:t>
      </w:r>
      <w:r>
        <w:rPr>
          <w:spacing w:val="-13"/>
          <w:sz w:val="20"/>
        </w:rPr>
        <w:t> </w:t>
      </w:r>
      <w:r>
        <w:rPr>
          <w:spacing w:val="-10"/>
          <w:sz w:val="20"/>
        </w:rPr>
        <w:t>I</w:t>
      </w:r>
    </w:p>
    <w:p>
      <w:pPr>
        <w:spacing w:line="240" w:lineRule="auto" w:before="8"/>
        <w:rPr>
          <w:sz w:val="19"/>
        </w:rPr>
      </w:pPr>
    </w:p>
    <w:p>
      <w:pPr>
        <w:spacing w:line="475" w:lineRule="auto" w:before="0"/>
        <w:ind w:left="859" w:right="2929" w:firstLine="2803"/>
        <w:jc w:val="left"/>
        <w:rPr>
          <w:sz w:val="20"/>
        </w:rPr>
      </w:pPr>
      <w:r>
        <w:rPr>
          <w:sz w:val="20"/>
        </w:rPr>
        <w:t>De los afiliados y beneficiarios Artículo</w:t>
      </w:r>
      <w:r>
        <w:rPr>
          <w:spacing w:val="-8"/>
          <w:sz w:val="20"/>
        </w:rPr>
        <w:t> </w:t>
      </w:r>
      <w:r>
        <w:rPr>
          <w:sz w:val="20"/>
        </w:rPr>
        <w:t>19.</w:t>
      </w:r>
      <w:r>
        <w:rPr>
          <w:spacing w:val="-8"/>
          <w:sz w:val="20"/>
        </w:rPr>
        <w:t> </w:t>
      </w:r>
      <w:r>
        <w:rPr>
          <w:sz w:val="20"/>
        </w:rPr>
        <w:t>Afiliados.</w:t>
      </w:r>
      <w:r>
        <w:rPr>
          <w:spacing w:val="-8"/>
          <w:sz w:val="20"/>
        </w:rPr>
        <w:t> </w:t>
      </w:r>
      <w:r>
        <w:rPr>
          <w:sz w:val="20"/>
        </w:rPr>
        <w:t>Existen</w:t>
      </w:r>
      <w:r>
        <w:rPr>
          <w:spacing w:val="-8"/>
          <w:sz w:val="20"/>
        </w:rPr>
        <w:t> </w:t>
      </w:r>
      <w:r>
        <w:rPr>
          <w:sz w:val="20"/>
        </w:rPr>
        <w:t>dos</w:t>
      </w:r>
      <w:r>
        <w:rPr>
          <w:spacing w:val="-7"/>
          <w:sz w:val="20"/>
        </w:rPr>
        <w:t> </w:t>
      </w:r>
      <w:r>
        <w:rPr>
          <w:sz w:val="20"/>
        </w:rPr>
        <w:t>(2)</w:t>
      </w:r>
      <w:r>
        <w:rPr>
          <w:spacing w:val="-7"/>
          <w:sz w:val="20"/>
        </w:rPr>
        <w:t> </w:t>
      </w:r>
      <w:r>
        <w:rPr>
          <w:sz w:val="20"/>
        </w:rPr>
        <w:t>clases</w:t>
      </w:r>
      <w:r>
        <w:rPr>
          <w:spacing w:val="-7"/>
          <w:sz w:val="20"/>
        </w:rPr>
        <w:t> </w:t>
      </w:r>
      <w:r>
        <w:rPr>
          <w:sz w:val="20"/>
        </w:rPr>
        <w:t>de</w:t>
      </w:r>
      <w:r>
        <w:rPr>
          <w:spacing w:val="-8"/>
          <w:sz w:val="20"/>
        </w:rPr>
        <w:t> </w:t>
      </w:r>
      <w:r>
        <w:rPr>
          <w:sz w:val="20"/>
        </w:rPr>
        <w:t>afiliados</w:t>
      </w:r>
      <w:r>
        <w:rPr>
          <w:spacing w:val="-7"/>
          <w:sz w:val="20"/>
        </w:rPr>
        <w:t> </w:t>
      </w:r>
      <w:r>
        <w:rPr>
          <w:sz w:val="20"/>
        </w:rPr>
        <w:t>al</w:t>
      </w:r>
      <w:r>
        <w:rPr>
          <w:spacing w:val="-8"/>
          <w:sz w:val="20"/>
        </w:rPr>
        <w:t> </w:t>
      </w:r>
      <w:r>
        <w:rPr>
          <w:sz w:val="20"/>
        </w:rPr>
        <w:t>SSMP:</w:t>
      </w:r>
    </w:p>
    <w:p>
      <w:pPr>
        <w:pStyle w:val="ListParagraph"/>
        <w:numPr>
          <w:ilvl w:val="0"/>
          <w:numId w:val="86"/>
        </w:numPr>
        <w:tabs>
          <w:tab w:pos="1093" w:val="left" w:leader="none"/>
        </w:tabs>
        <w:spacing w:line="240" w:lineRule="auto" w:before="1" w:after="0"/>
        <w:ind w:left="1092" w:right="0" w:hanging="234"/>
        <w:jc w:val="both"/>
        <w:rPr>
          <w:sz w:val="20"/>
        </w:rPr>
      </w:pPr>
      <w:r>
        <w:rPr>
          <w:sz w:val="20"/>
        </w:rPr>
        <w:t>Los</w:t>
      </w:r>
      <w:r>
        <w:rPr>
          <w:spacing w:val="-8"/>
          <w:sz w:val="20"/>
        </w:rPr>
        <w:t> </w:t>
      </w:r>
      <w:r>
        <w:rPr>
          <w:sz w:val="20"/>
        </w:rPr>
        <w:t>afiliados</w:t>
      </w:r>
      <w:r>
        <w:rPr>
          <w:spacing w:val="-8"/>
          <w:sz w:val="20"/>
        </w:rPr>
        <w:t> </w:t>
      </w:r>
      <w:r>
        <w:rPr>
          <w:sz w:val="20"/>
        </w:rPr>
        <w:t>sometidos</w:t>
      </w:r>
      <w:r>
        <w:rPr>
          <w:spacing w:val="-8"/>
          <w:sz w:val="20"/>
        </w:rPr>
        <w:t> </w:t>
      </w:r>
      <w:r>
        <w:rPr>
          <w:sz w:val="20"/>
        </w:rPr>
        <w:t>al</w:t>
      </w:r>
      <w:r>
        <w:rPr>
          <w:spacing w:val="-9"/>
          <w:sz w:val="20"/>
        </w:rPr>
        <w:t> </w:t>
      </w:r>
      <w:r>
        <w:rPr>
          <w:sz w:val="20"/>
        </w:rPr>
        <w:t>régimen</w:t>
      </w:r>
      <w:r>
        <w:rPr>
          <w:spacing w:val="-9"/>
          <w:sz w:val="20"/>
        </w:rPr>
        <w:t> </w:t>
      </w:r>
      <w:r>
        <w:rPr>
          <w:sz w:val="20"/>
        </w:rPr>
        <w:t>de</w:t>
      </w:r>
      <w:r>
        <w:rPr>
          <w:spacing w:val="-8"/>
          <w:sz w:val="20"/>
        </w:rPr>
        <w:t> </w:t>
      </w:r>
      <w:r>
        <w:rPr>
          <w:spacing w:val="-2"/>
          <w:sz w:val="20"/>
        </w:rPr>
        <w:t>cotización:</w:t>
      </w:r>
    </w:p>
    <w:p>
      <w:pPr>
        <w:spacing w:line="240" w:lineRule="auto" w:before="7"/>
        <w:rPr>
          <w:sz w:val="19"/>
        </w:rPr>
      </w:pPr>
    </w:p>
    <w:p>
      <w:pPr>
        <w:pStyle w:val="ListParagraph"/>
        <w:numPr>
          <w:ilvl w:val="1"/>
          <w:numId w:val="86"/>
        </w:numPr>
        <w:tabs>
          <w:tab w:pos="1081" w:val="left" w:leader="none"/>
        </w:tabs>
        <w:spacing w:line="240" w:lineRule="auto" w:before="1" w:after="0"/>
        <w:ind w:left="1080" w:right="0" w:hanging="222"/>
        <w:jc w:val="both"/>
        <w:rPr>
          <w:sz w:val="20"/>
        </w:rPr>
      </w:pPr>
      <w:r>
        <w:rPr>
          <w:sz w:val="20"/>
        </w:rPr>
        <w:t>Los</w:t>
      </w:r>
      <w:r>
        <w:rPr>
          <w:spacing w:val="-8"/>
          <w:sz w:val="20"/>
        </w:rPr>
        <w:t> </w:t>
      </w:r>
      <w:r>
        <w:rPr>
          <w:sz w:val="20"/>
        </w:rPr>
        <w:t>miembros</w:t>
      </w:r>
      <w:r>
        <w:rPr>
          <w:spacing w:val="-8"/>
          <w:sz w:val="20"/>
        </w:rPr>
        <w:t> </w:t>
      </w:r>
      <w:r>
        <w:rPr>
          <w:sz w:val="20"/>
        </w:rPr>
        <w:t>de</w:t>
      </w:r>
      <w:r>
        <w:rPr>
          <w:spacing w:val="-9"/>
          <w:sz w:val="20"/>
        </w:rPr>
        <w:t> </w:t>
      </w:r>
      <w:r>
        <w:rPr>
          <w:sz w:val="20"/>
        </w:rPr>
        <w:t>las</w:t>
      </w:r>
      <w:r>
        <w:rPr>
          <w:spacing w:val="-7"/>
          <w:sz w:val="20"/>
        </w:rPr>
        <w:t> </w:t>
      </w:r>
      <w:r>
        <w:rPr>
          <w:sz w:val="20"/>
        </w:rPr>
        <w:t>Fuerzas</w:t>
      </w:r>
      <w:r>
        <w:rPr>
          <w:spacing w:val="-8"/>
          <w:sz w:val="20"/>
        </w:rPr>
        <w:t> </w:t>
      </w:r>
      <w:r>
        <w:rPr>
          <w:sz w:val="20"/>
        </w:rPr>
        <w:t>Militares</w:t>
      </w:r>
      <w:r>
        <w:rPr>
          <w:spacing w:val="-8"/>
          <w:sz w:val="20"/>
        </w:rPr>
        <w:t> </w:t>
      </w:r>
      <w:r>
        <w:rPr>
          <w:sz w:val="20"/>
        </w:rPr>
        <w:t>y</w:t>
      </w:r>
      <w:r>
        <w:rPr>
          <w:spacing w:val="-14"/>
          <w:sz w:val="20"/>
        </w:rPr>
        <w:t> </w:t>
      </w:r>
      <w:r>
        <w:rPr>
          <w:sz w:val="20"/>
        </w:rPr>
        <w:t>de</w:t>
      </w:r>
      <w:r>
        <w:rPr>
          <w:spacing w:val="-8"/>
          <w:sz w:val="20"/>
        </w:rPr>
        <w:t> </w:t>
      </w:r>
      <w:r>
        <w:rPr>
          <w:sz w:val="20"/>
        </w:rPr>
        <w:t>la</w:t>
      </w:r>
      <w:r>
        <w:rPr>
          <w:spacing w:val="-9"/>
          <w:sz w:val="20"/>
        </w:rPr>
        <w:t> </w:t>
      </w:r>
      <w:r>
        <w:rPr>
          <w:sz w:val="20"/>
        </w:rPr>
        <w:t>Policía</w:t>
      </w:r>
      <w:r>
        <w:rPr>
          <w:spacing w:val="-9"/>
          <w:sz w:val="20"/>
        </w:rPr>
        <w:t> </w:t>
      </w:r>
      <w:r>
        <w:rPr>
          <w:sz w:val="20"/>
        </w:rPr>
        <w:t>Nacional</w:t>
      </w:r>
      <w:r>
        <w:rPr>
          <w:spacing w:val="-9"/>
          <w:sz w:val="20"/>
        </w:rPr>
        <w:t> </w:t>
      </w:r>
      <w:r>
        <w:rPr>
          <w:sz w:val="20"/>
        </w:rPr>
        <w:t>en</w:t>
      </w:r>
      <w:r>
        <w:rPr>
          <w:spacing w:val="-9"/>
          <w:sz w:val="20"/>
        </w:rPr>
        <w:t> </w:t>
      </w:r>
      <w:r>
        <w:rPr>
          <w:sz w:val="20"/>
        </w:rPr>
        <w:t>servicio</w:t>
      </w:r>
      <w:r>
        <w:rPr>
          <w:spacing w:val="-9"/>
          <w:sz w:val="20"/>
        </w:rPr>
        <w:t> </w:t>
      </w:r>
      <w:r>
        <w:rPr>
          <w:spacing w:val="-2"/>
          <w:sz w:val="20"/>
        </w:rPr>
        <w:t>activo.</w:t>
      </w:r>
    </w:p>
    <w:p>
      <w:pPr>
        <w:spacing w:line="240" w:lineRule="auto" w:before="7"/>
        <w:rPr>
          <w:sz w:val="19"/>
        </w:rPr>
      </w:pPr>
    </w:p>
    <w:p>
      <w:pPr>
        <w:pStyle w:val="ListParagraph"/>
        <w:numPr>
          <w:ilvl w:val="1"/>
          <w:numId w:val="86"/>
        </w:numPr>
        <w:tabs>
          <w:tab w:pos="1096" w:val="left" w:leader="none"/>
        </w:tabs>
        <w:spacing w:line="240" w:lineRule="auto" w:before="0" w:after="0"/>
        <w:ind w:left="859" w:right="797" w:firstLine="0"/>
        <w:jc w:val="both"/>
        <w:rPr>
          <w:sz w:val="20"/>
        </w:rPr>
      </w:pPr>
      <w:r>
        <w:rPr>
          <w:sz w:val="20"/>
        </w:rPr>
        <w:t>Los miembros de las Fuerzas Militares y de la Policía Nacional en goce de asignación de retiro o pensión.</w:t>
      </w:r>
    </w:p>
    <w:p>
      <w:pPr>
        <w:spacing w:line="240" w:lineRule="auto" w:before="5"/>
        <w:rPr>
          <w:sz w:val="19"/>
        </w:rPr>
      </w:pPr>
    </w:p>
    <w:p>
      <w:pPr>
        <w:pStyle w:val="ListParagraph"/>
        <w:numPr>
          <w:ilvl w:val="1"/>
          <w:numId w:val="86"/>
        </w:numPr>
        <w:tabs>
          <w:tab w:pos="1098" w:val="left" w:leader="none"/>
        </w:tabs>
        <w:spacing w:line="240" w:lineRule="auto" w:before="1" w:after="0"/>
        <w:ind w:left="859" w:right="797" w:firstLine="0"/>
        <w:jc w:val="both"/>
        <w:rPr>
          <w:sz w:val="20"/>
        </w:rPr>
      </w:pPr>
      <w:r>
        <w:rPr>
          <w:sz w:val="20"/>
        </w:rPr>
        <w:t>El personal civil, activo o pensionado del Ministerio de Defensa Nacional y el personal no uniformado, activo y pensionado de la Policía Nacional.</w:t>
      </w:r>
    </w:p>
    <w:p>
      <w:pPr>
        <w:spacing w:line="240" w:lineRule="auto" w:before="5"/>
        <w:rPr>
          <w:sz w:val="19"/>
        </w:rPr>
      </w:pPr>
    </w:p>
    <w:p>
      <w:pPr>
        <w:pStyle w:val="ListParagraph"/>
        <w:numPr>
          <w:ilvl w:val="1"/>
          <w:numId w:val="86"/>
        </w:numPr>
        <w:tabs>
          <w:tab w:pos="1081" w:val="left" w:leader="none"/>
        </w:tabs>
        <w:spacing w:line="240" w:lineRule="auto" w:before="0" w:after="0"/>
        <w:ind w:left="1080" w:right="0" w:hanging="222"/>
        <w:jc w:val="both"/>
        <w:rPr>
          <w:sz w:val="20"/>
        </w:rPr>
      </w:pPr>
      <w:r>
        <w:rPr>
          <w:sz w:val="20"/>
        </w:rPr>
        <w:t>Los</w:t>
      </w:r>
      <w:r>
        <w:rPr>
          <w:spacing w:val="-10"/>
          <w:sz w:val="20"/>
        </w:rPr>
        <w:t> </w:t>
      </w:r>
      <w:r>
        <w:rPr>
          <w:sz w:val="20"/>
        </w:rPr>
        <w:t>soldados</w:t>
      </w:r>
      <w:r>
        <w:rPr>
          <w:spacing w:val="-10"/>
          <w:sz w:val="20"/>
        </w:rPr>
        <w:t> </w:t>
      </w:r>
      <w:r>
        <w:rPr>
          <w:spacing w:val="-2"/>
          <w:sz w:val="20"/>
        </w:rPr>
        <w:t>voluntarios.</w:t>
      </w:r>
    </w:p>
    <w:p>
      <w:pPr>
        <w:spacing w:line="240" w:lineRule="auto" w:before="8"/>
        <w:rPr>
          <w:sz w:val="19"/>
        </w:rPr>
      </w:pPr>
    </w:p>
    <w:p>
      <w:pPr>
        <w:pStyle w:val="ListParagraph"/>
        <w:numPr>
          <w:ilvl w:val="1"/>
          <w:numId w:val="86"/>
        </w:numPr>
        <w:tabs>
          <w:tab w:pos="1091" w:val="left" w:leader="none"/>
        </w:tabs>
        <w:spacing w:line="240" w:lineRule="auto" w:before="0" w:after="0"/>
        <w:ind w:left="859" w:right="797" w:firstLine="0"/>
        <w:jc w:val="both"/>
        <w:rPr>
          <w:sz w:val="20"/>
        </w:rPr>
      </w:pPr>
      <w:r>
        <w:rPr>
          <w:sz w:val="20"/>
        </w:rPr>
        <w:t>Los beneficiarios de pensión o de asignación de retiro por muerte del personal en servicio activo, pensionado o retirado de las Fuerzas Militares o de la Policía Nacional.</w:t>
      </w:r>
    </w:p>
    <w:p>
      <w:pPr>
        <w:spacing w:line="240" w:lineRule="auto" w:before="5"/>
        <w:rPr>
          <w:sz w:val="19"/>
        </w:rPr>
      </w:pPr>
    </w:p>
    <w:p>
      <w:pPr>
        <w:pStyle w:val="ListParagraph"/>
        <w:numPr>
          <w:ilvl w:val="1"/>
          <w:numId w:val="86"/>
        </w:numPr>
        <w:tabs>
          <w:tab w:pos="1144" w:val="left" w:leader="none"/>
        </w:tabs>
        <w:spacing w:line="240" w:lineRule="auto" w:before="0" w:after="0"/>
        <w:ind w:left="859" w:right="796" w:firstLine="0"/>
        <w:jc w:val="both"/>
        <w:rPr>
          <w:sz w:val="20"/>
        </w:rPr>
      </w:pPr>
      <w:r>
        <w:rPr>
          <w:sz w:val="20"/>
        </w:rPr>
        <w:t>Los beneficiarios de pensión por muerte del personal civil, activo o pensionado del Ministerio de Defensa Nacional y del personal no uniformado, activo o pensionado de la Policía Nacional.</w:t>
      </w:r>
    </w:p>
    <w:p>
      <w:pPr>
        <w:spacing w:line="240" w:lineRule="auto" w:before="4"/>
        <w:rPr>
          <w:sz w:val="19"/>
        </w:rPr>
      </w:pPr>
    </w:p>
    <w:p>
      <w:pPr>
        <w:pStyle w:val="ListParagraph"/>
        <w:numPr>
          <w:ilvl w:val="1"/>
          <w:numId w:val="86"/>
        </w:numPr>
        <w:tabs>
          <w:tab w:pos="1105" w:val="left" w:leader="none"/>
        </w:tabs>
        <w:spacing w:line="240" w:lineRule="auto" w:before="0" w:after="0"/>
        <w:ind w:left="859" w:right="797" w:firstLine="0"/>
        <w:jc w:val="both"/>
        <w:rPr>
          <w:sz w:val="20"/>
        </w:rPr>
      </w:pPr>
      <w:r>
        <w:rPr>
          <w:sz w:val="20"/>
        </w:rPr>
        <w:t>Los servidores públicos y los pensionados de las entidades descentralizadas adscritas o vinculadas al Ministerio de Defensa Nacional que deseen vincularse al SSMP.</w:t>
      </w:r>
    </w:p>
    <w:p>
      <w:pPr>
        <w:spacing w:after="0" w:line="240" w:lineRule="auto"/>
        <w:jc w:val="both"/>
        <w:rPr>
          <w:sz w:val="20"/>
        </w:rPr>
        <w:sectPr>
          <w:headerReference w:type="default" r:id="rId31"/>
          <w:footerReference w:type="default" r:id="rId32"/>
          <w:pgSz w:w="12240" w:h="15840"/>
          <w:pgMar w:header="0" w:footer="0" w:top="1360" w:bottom="280" w:left="580" w:right="1720"/>
        </w:sectPr>
      </w:pPr>
    </w:p>
    <w:p>
      <w:pPr>
        <w:pStyle w:val="ListParagraph"/>
        <w:numPr>
          <w:ilvl w:val="1"/>
          <w:numId w:val="86"/>
        </w:numPr>
        <w:tabs>
          <w:tab w:pos="1098" w:val="left" w:leader="none"/>
        </w:tabs>
        <w:spacing w:line="240" w:lineRule="auto" w:before="41" w:after="0"/>
        <w:ind w:left="859" w:right="797" w:firstLine="0"/>
        <w:jc w:val="both"/>
        <w:rPr>
          <w:sz w:val="20"/>
        </w:rPr>
      </w:pPr>
      <w:r>
        <w:rPr>
          <w:sz w:val="20"/>
        </w:rPr>
        <w:t>Los estudiantes de pregrado y posgrado de ciencias medicas y paramédicas que presten sus servicios en los establecimientos de sanidad del SSMP;</w:t>
      </w:r>
    </w:p>
    <w:p>
      <w:pPr>
        <w:spacing w:line="240" w:lineRule="auto" w:before="5"/>
        <w:rPr>
          <w:sz w:val="19"/>
        </w:rPr>
      </w:pPr>
    </w:p>
    <w:p>
      <w:pPr>
        <w:pStyle w:val="ListParagraph"/>
        <w:numPr>
          <w:ilvl w:val="0"/>
          <w:numId w:val="86"/>
        </w:numPr>
        <w:tabs>
          <w:tab w:pos="1093" w:val="left" w:leader="none"/>
        </w:tabs>
        <w:spacing w:line="240" w:lineRule="auto" w:before="0" w:after="0"/>
        <w:ind w:left="1092" w:right="0" w:hanging="234"/>
        <w:jc w:val="both"/>
        <w:rPr>
          <w:sz w:val="20"/>
        </w:rPr>
      </w:pPr>
      <w:r>
        <w:rPr>
          <w:sz w:val="20"/>
        </w:rPr>
        <w:t>Los</w:t>
      </w:r>
      <w:r>
        <w:rPr>
          <w:spacing w:val="-8"/>
          <w:sz w:val="20"/>
        </w:rPr>
        <w:t> </w:t>
      </w:r>
      <w:r>
        <w:rPr>
          <w:sz w:val="20"/>
        </w:rPr>
        <w:t>afiliados</w:t>
      </w:r>
      <w:r>
        <w:rPr>
          <w:spacing w:val="-7"/>
          <w:sz w:val="20"/>
        </w:rPr>
        <w:t> </w:t>
      </w:r>
      <w:r>
        <w:rPr>
          <w:sz w:val="20"/>
        </w:rPr>
        <w:t>no</w:t>
      </w:r>
      <w:r>
        <w:rPr>
          <w:spacing w:val="-8"/>
          <w:sz w:val="20"/>
        </w:rPr>
        <w:t> </w:t>
      </w:r>
      <w:r>
        <w:rPr>
          <w:sz w:val="20"/>
        </w:rPr>
        <w:t>sometidos</w:t>
      </w:r>
      <w:r>
        <w:rPr>
          <w:spacing w:val="-7"/>
          <w:sz w:val="20"/>
        </w:rPr>
        <w:t> </w:t>
      </w:r>
      <w:r>
        <w:rPr>
          <w:sz w:val="20"/>
        </w:rPr>
        <w:t>al</w:t>
      </w:r>
      <w:r>
        <w:rPr>
          <w:spacing w:val="-8"/>
          <w:sz w:val="20"/>
        </w:rPr>
        <w:t> </w:t>
      </w:r>
      <w:r>
        <w:rPr>
          <w:sz w:val="20"/>
        </w:rPr>
        <w:t>régimen</w:t>
      </w:r>
      <w:r>
        <w:rPr>
          <w:spacing w:val="-8"/>
          <w:sz w:val="20"/>
        </w:rPr>
        <w:t> </w:t>
      </w:r>
      <w:r>
        <w:rPr>
          <w:sz w:val="20"/>
        </w:rPr>
        <w:t>de</w:t>
      </w:r>
      <w:r>
        <w:rPr>
          <w:spacing w:val="-8"/>
          <w:sz w:val="20"/>
        </w:rPr>
        <w:t> </w:t>
      </w:r>
      <w:r>
        <w:rPr>
          <w:spacing w:val="-2"/>
          <w:sz w:val="20"/>
        </w:rPr>
        <w:t>cotización:</w:t>
      </w:r>
    </w:p>
    <w:p>
      <w:pPr>
        <w:spacing w:line="240" w:lineRule="auto" w:before="8"/>
        <w:rPr>
          <w:sz w:val="19"/>
        </w:rPr>
      </w:pPr>
    </w:p>
    <w:p>
      <w:pPr>
        <w:pStyle w:val="ListParagraph"/>
        <w:numPr>
          <w:ilvl w:val="1"/>
          <w:numId w:val="86"/>
        </w:numPr>
        <w:tabs>
          <w:tab w:pos="1122" w:val="left" w:leader="none"/>
        </w:tabs>
        <w:spacing w:line="240" w:lineRule="auto" w:before="0" w:after="0"/>
        <w:ind w:left="859" w:right="792" w:firstLine="0"/>
        <w:jc w:val="both"/>
        <w:rPr>
          <w:sz w:val="20"/>
        </w:rPr>
      </w:pPr>
      <w:r>
        <w:rPr>
          <w:sz w:val="20"/>
        </w:rPr>
        <w:t>Los alumnos de las escuelas de formación de Oficiales y Suboficiales de las Fuerzas Militares y de la Policía Nacional y los alumnos del nivel ejecutivo de la Policía Nacional, a que se refieren el artículo 225 del Decreto-ley 1211 de 1990, el artículo 106 del Decreto-ley 41 de 1994, y el artículo 94 del Decreto 1091 de 1995, respectivamente.</w:t>
      </w:r>
    </w:p>
    <w:p>
      <w:pPr>
        <w:spacing w:line="240" w:lineRule="auto" w:before="1"/>
        <w:rPr>
          <w:sz w:val="19"/>
        </w:rPr>
      </w:pPr>
    </w:p>
    <w:p>
      <w:pPr>
        <w:pStyle w:val="ListParagraph"/>
        <w:numPr>
          <w:ilvl w:val="1"/>
          <w:numId w:val="86"/>
        </w:numPr>
        <w:tabs>
          <w:tab w:pos="1081" w:val="left" w:leader="none"/>
        </w:tabs>
        <w:spacing w:line="240" w:lineRule="auto" w:before="1" w:after="0"/>
        <w:ind w:left="1080" w:right="0" w:hanging="222"/>
        <w:jc w:val="both"/>
        <w:rPr>
          <w:sz w:val="20"/>
        </w:rPr>
      </w:pPr>
      <w:r>
        <w:rPr>
          <w:sz w:val="20"/>
        </w:rPr>
        <w:t>Las</w:t>
      </w:r>
      <w:r>
        <w:rPr>
          <w:spacing w:val="-9"/>
          <w:sz w:val="20"/>
        </w:rPr>
        <w:t> </w:t>
      </w:r>
      <w:r>
        <w:rPr>
          <w:sz w:val="20"/>
        </w:rPr>
        <w:t>personas</w:t>
      </w:r>
      <w:r>
        <w:rPr>
          <w:spacing w:val="-9"/>
          <w:sz w:val="20"/>
        </w:rPr>
        <w:t> </w:t>
      </w:r>
      <w:r>
        <w:rPr>
          <w:sz w:val="20"/>
        </w:rPr>
        <w:t>que</w:t>
      </w:r>
      <w:r>
        <w:rPr>
          <w:spacing w:val="-10"/>
          <w:sz w:val="20"/>
        </w:rPr>
        <w:t> </w:t>
      </w:r>
      <w:r>
        <w:rPr>
          <w:sz w:val="20"/>
        </w:rPr>
        <w:t>se</w:t>
      </w:r>
      <w:r>
        <w:rPr>
          <w:spacing w:val="-9"/>
          <w:sz w:val="20"/>
        </w:rPr>
        <w:t> </w:t>
      </w:r>
      <w:r>
        <w:rPr>
          <w:sz w:val="20"/>
        </w:rPr>
        <w:t>encuentren</w:t>
      </w:r>
      <w:r>
        <w:rPr>
          <w:spacing w:val="-10"/>
          <w:sz w:val="20"/>
        </w:rPr>
        <w:t> </w:t>
      </w:r>
      <w:r>
        <w:rPr>
          <w:sz w:val="20"/>
        </w:rPr>
        <w:t>prestando</w:t>
      </w:r>
      <w:r>
        <w:rPr>
          <w:spacing w:val="-9"/>
          <w:sz w:val="20"/>
        </w:rPr>
        <w:t> </w:t>
      </w:r>
      <w:r>
        <w:rPr>
          <w:sz w:val="20"/>
        </w:rPr>
        <w:t>el</w:t>
      </w:r>
      <w:r>
        <w:rPr>
          <w:spacing w:val="-11"/>
          <w:sz w:val="20"/>
        </w:rPr>
        <w:t> </w:t>
      </w:r>
      <w:r>
        <w:rPr>
          <w:sz w:val="20"/>
        </w:rPr>
        <w:t>servicio</w:t>
      </w:r>
      <w:r>
        <w:rPr>
          <w:spacing w:val="-9"/>
          <w:sz w:val="20"/>
        </w:rPr>
        <w:t> </w:t>
      </w:r>
      <w:r>
        <w:rPr>
          <w:sz w:val="20"/>
        </w:rPr>
        <w:t>militar</w:t>
      </w:r>
      <w:r>
        <w:rPr>
          <w:spacing w:val="-9"/>
          <w:sz w:val="20"/>
        </w:rPr>
        <w:t> </w:t>
      </w:r>
      <w:r>
        <w:rPr>
          <w:spacing w:val="-2"/>
          <w:sz w:val="20"/>
        </w:rPr>
        <w:t>obligatorio.</w:t>
      </w:r>
    </w:p>
    <w:p>
      <w:pPr>
        <w:spacing w:line="240" w:lineRule="auto" w:before="7"/>
        <w:rPr>
          <w:sz w:val="19"/>
        </w:rPr>
      </w:pPr>
    </w:p>
    <w:p>
      <w:pPr>
        <w:spacing w:before="0"/>
        <w:ind w:left="859" w:right="797" w:firstLine="0"/>
        <w:jc w:val="both"/>
        <w:rPr>
          <w:sz w:val="20"/>
        </w:rPr>
      </w:pPr>
      <w:r>
        <w:rPr>
          <w:sz w:val="20"/>
        </w:rPr>
        <w:t>Parágafo 1º. Cuando un afiliado por razones laborales llegue a pertenecer simultáneamente al Sistema General de Seguridad Social en Salud y al SSMP, podrá solicitar la suspensión temporal</w:t>
      </w:r>
      <w:r>
        <w:rPr>
          <w:spacing w:val="-5"/>
          <w:sz w:val="20"/>
        </w:rPr>
        <w:t> </w:t>
      </w:r>
      <w:r>
        <w:rPr>
          <w:sz w:val="20"/>
        </w:rPr>
        <w:t>de</w:t>
      </w:r>
      <w:r>
        <w:rPr>
          <w:spacing w:val="-5"/>
          <w:sz w:val="20"/>
        </w:rPr>
        <w:t> </w:t>
      </w:r>
      <w:r>
        <w:rPr>
          <w:sz w:val="20"/>
        </w:rPr>
        <w:t>su</w:t>
      </w:r>
      <w:r>
        <w:rPr>
          <w:spacing w:val="-5"/>
          <w:sz w:val="20"/>
        </w:rPr>
        <w:t> </w:t>
      </w:r>
      <w:r>
        <w:rPr>
          <w:sz w:val="20"/>
        </w:rPr>
        <w:t>afiliación,</w:t>
      </w:r>
      <w:r>
        <w:rPr>
          <w:spacing w:val="-5"/>
          <w:sz w:val="20"/>
        </w:rPr>
        <w:t> </w:t>
      </w:r>
      <w:r>
        <w:rPr>
          <w:sz w:val="20"/>
        </w:rPr>
        <w:t>cotización</w:t>
      </w:r>
      <w:r>
        <w:rPr>
          <w:spacing w:val="-5"/>
          <w:sz w:val="20"/>
        </w:rPr>
        <w:t> </w:t>
      </w:r>
      <w:r>
        <w:rPr>
          <w:sz w:val="20"/>
        </w:rPr>
        <w:t>y</w:t>
      </w:r>
      <w:r>
        <w:rPr>
          <w:spacing w:val="-10"/>
          <w:sz w:val="20"/>
        </w:rPr>
        <w:t> </w:t>
      </w:r>
      <w:r>
        <w:rPr>
          <w:sz w:val="20"/>
        </w:rPr>
        <w:t>utilización</w:t>
      </w:r>
      <w:r>
        <w:rPr>
          <w:spacing w:val="-5"/>
          <w:sz w:val="20"/>
        </w:rPr>
        <w:t> </w:t>
      </w:r>
      <w:r>
        <w:rPr>
          <w:sz w:val="20"/>
        </w:rPr>
        <w:t>de</w:t>
      </w:r>
      <w:r>
        <w:rPr>
          <w:spacing w:val="-5"/>
          <w:sz w:val="20"/>
        </w:rPr>
        <w:t> </w:t>
      </w:r>
      <w:r>
        <w:rPr>
          <w:sz w:val="20"/>
        </w:rPr>
        <w:t>los</w:t>
      </w:r>
      <w:r>
        <w:rPr>
          <w:spacing w:val="-3"/>
          <w:sz w:val="20"/>
        </w:rPr>
        <w:t> </w:t>
      </w:r>
      <w:r>
        <w:rPr>
          <w:sz w:val="20"/>
        </w:rPr>
        <w:t>servicios</w:t>
      </w:r>
      <w:r>
        <w:rPr>
          <w:spacing w:val="-3"/>
          <w:sz w:val="20"/>
        </w:rPr>
        <w:t> </w:t>
      </w:r>
      <w:r>
        <w:rPr>
          <w:sz w:val="20"/>
        </w:rPr>
        <w:t>del</w:t>
      </w:r>
      <w:r>
        <w:rPr>
          <w:spacing w:val="-5"/>
          <w:sz w:val="20"/>
        </w:rPr>
        <w:t> </w:t>
      </w:r>
      <w:r>
        <w:rPr>
          <w:sz w:val="20"/>
        </w:rPr>
        <w:t>SSMP</w:t>
      </w:r>
      <w:r>
        <w:rPr>
          <w:spacing w:val="-8"/>
          <w:sz w:val="20"/>
        </w:rPr>
        <w:t> </w:t>
      </w:r>
      <w:r>
        <w:rPr>
          <w:sz w:val="20"/>
        </w:rPr>
        <w:t>No</w:t>
      </w:r>
      <w:r>
        <w:rPr>
          <w:spacing w:val="-7"/>
          <w:sz w:val="20"/>
        </w:rPr>
        <w:t> </w:t>
      </w:r>
      <w:r>
        <w:rPr>
          <w:sz w:val="20"/>
        </w:rPr>
        <w:t>obstante</w:t>
      </w:r>
      <w:r>
        <w:rPr>
          <w:spacing w:val="-7"/>
          <w:sz w:val="20"/>
        </w:rPr>
        <w:t> </w:t>
      </w:r>
      <w:r>
        <w:rPr>
          <w:sz w:val="20"/>
        </w:rPr>
        <w:t>podrá modificar su decisión en cualquier tiempo.</w:t>
      </w:r>
    </w:p>
    <w:p>
      <w:pPr>
        <w:spacing w:line="240" w:lineRule="auto" w:before="2"/>
        <w:rPr>
          <w:sz w:val="19"/>
        </w:rPr>
      </w:pPr>
    </w:p>
    <w:p>
      <w:pPr>
        <w:spacing w:before="0"/>
        <w:ind w:left="859" w:right="796" w:firstLine="0"/>
        <w:jc w:val="both"/>
        <w:rPr>
          <w:sz w:val="20"/>
        </w:rPr>
      </w:pPr>
      <w:r>
        <w:rPr>
          <w:sz w:val="20"/>
        </w:rPr>
        <w:t>Parágrafo 2º. Los estudiantes de pregrado y postgrado de ciencias medicas y paramédicas que presten sus servicios en los establecimientos de sanidad del SSMP serán objeto de los beneficios y deberes consagrados en las normas vigentes. La prestación de los servicios de salud derivados de accidentes de trabajo y de enfermedades profesionales, así como el reconocimiento</w:t>
      </w:r>
      <w:r>
        <w:rPr>
          <w:spacing w:val="-5"/>
          <w:sz w:val="20"/>
        </w:rPr>
        <w:t> </w:t>
      </w:r>
      <w:r>
        <w:rPr>
          <w:sz w:val="20"/>
        </w:rPr>
        <w:t>de</w:t>
      </w:r>
      <w:r>
        <w:rPr>
          <w:spacing w:val="-5"/>
          <w:sz w:val="20"/>
        </w:rPr>
        <w:t> </w:t>
      </w:r>
      <w:r>
        <w:rPr>
          <w:sz w:val="20"/>
        </w:rPr>
        <w:t>las</w:t>
      </w:r>
      <w:r>
        <w:rPr>
          <w:spacing w:val="-4"/>
          <w:sz w:val="20"/>
        </w:rPr>
        <w:t> </w:t>
      </w:r>
      <w:r>
        <w:rPr>
          <w:sz w:val="20"/>
        </w:rPr>
        <w:t>prestaciones</w:t>
      </w:r>
      <w:r>
        <w:rPr>
          <w:spacing w:val="-4"/>
          <w:sz w:val="20"/>
        </w:rPr>
        <w:t> </w:t>
      </w:r>
      <w:r>
        <w:rPr>
          <w:sz w:val="20"/>
        </w:rPr>
        <w:t>económicas</w:t>
      </w:r>
      <w:r>
        <w:rPr>
          <w:spacing w:val="-4"/>
          <w:sz w:val="20"/>
        </w:rPr>
        <w:t> </w:t>
      </w:r>
      <w:r>
        <w:rPr>
          <w:sz w:val="20"/>
        </w:rPr>
        <w:t>y</w:t>
      </w:r>
      <w:r>
        <w:rPr>
          <w:spacing w:val="-10"/>
          <w:sz w:val="20"/>
        </w:rPr>
        <w:t> </w:t>
      </w:r>
      <w:r>
        <w:rPr>
          <w:sz w:val="20"/>
        </w:rPr>
        <w:t>asistenciales</w:t>
      </w:r>
      <w:r>
        <w:rPr>
          <w:spacing w:val="-4"/>
          <w:sz w:val="20"/>
        </w:rPr>
        <w:t> </w:t>
      </w:r>
      <w:r>
        <w:rPr>
          <w:sz w:val="20"/>
        </w:rPr>
        <w:t>para</w:t>
      </w:r>
      <w:r>
        <w:rPr>
          <w:spacing w:val="-5"/>
          <w:sz w:val="20"/>
        </w:rPr>
        <w:t> </w:t>
      </w:r>
      <w:r>
        <w:rPr>
          <w:sz w:val="20"/>
        </w:rPr>
        <w:t>tales</w:t>
      </w:r>
      <w:r>
        <w:rPr>
          <w:spacing w:val="-4"/>
          <w:sz w:val="20"/>
        </w:rPr>
        <w:t> </w:t>
      </w:r>
      <w:r>
        <w:rPr>
          <w:sz w:val="20"/>
        </w:rPr>
        <w:t>afiliados</w:t>
      </w:r>
      <w:r>
        <w:rPr>
          <w:spacing w:val="-4"/>
          <w:sz w:val="20"/>
        </w:rPr>
        <w:t> </w:t>
      </w:r>
      <w:r>
        <w:rPr>
          <w:sz w:val="20"/>
        </w:rPr>
        <w:t>quedara</w:t>
      </w:r>
      <w:r>
        <w:rPr>
          <w:spacing w:val="-7"/>
          <w:sz w:val="20"/>
        </w:rPr>
        <w:t> </w:t>
      </w:r>
      <w:r>
        <w:rPr>
          <w:sz w:val="20"/>
        </w:rPr>
        <w:t>a cargo del Sistema General de Riesgos Profesionales de que trata la Ley 100 de 1993, lo anterior sin perjuicio de que el SSMP preste dichos servicios de salud y- repita posteriormente contra las entidades encargadas de administrar los recursos del seguro de accidentes de trabajo y</w:t>
      </w:r>
      <w:r>
        <w:rPr>
          <w:spacing w:val="-1"/>
          <w:sz w:val="20"/>
        </w:rPr>
        <w:t> </w:t>
      </w:r>
      <w:r>
        <w:rPr>
          <w:sz w:val="20"/>
        </w:rPr>
        <w:t>enfermedad profesional a que este afiliado el respectivo estudiante.</w:t>
      </w:r>
    </w:p>
    <w:p>
      <w:pPr>
        <w:spacing w:line="240" w:lineRule="auto" w:before="3"/>
        <w:rPr>
          <w:sz w:val="18"/>
        </w:rPr>
      </w:pPr>
    </w:p>
    <w:p>
      <w:pPr>
        <w:spacing w:before="0"/>
        <w:ind w:left="859" w:right="797" w:firstLine="0"/>
        <w:jc w:val="both"/>
        <w:rPr>
          <w:sz w:val="20"/>
        </w:rPr>
      </w:pPr>
      <w:r>
        <w:rPr>
          <w:sz w:val="20"/>
        </w:rPr>
        <w:t>Parágrafo 3º. El personal regido por el Decreto-ley 1214 de 1990 vinculado a partir de la vigencia de la Ley</w:t>
      </w:r>
      <w:r>
        <w:rPr>
          <w:spacing w:val="-1"/>
          <w:sz w:val="20"/>
        </w:rPr>
        <w:t> </w:t>
      </w:r>
      <w:r>
        <w:rPr>
          <w:sz w:val="20"/>
        </w:rPr>
        <w:t>100 de 1993, se regirá por ésta en materia de salud.</w:t>
      </w:r>
    </w:p>
    <w:p>
      <w:pPr>
        <w:spacing w:line="240" w:lineRule="auto" w:before="5"/>
        <w:rPr>
          <w:sz w:val="19"/>
        </w:rPr>
      </w:pPr>
    </w:p>
    <w:p>
      <w:pPr>
        <w:spacing w:before="0"/>
        <w:ind w:left="859" w:right="797" w:firstLine="0"/>
        <w:jc w:val="both"/>
        <w:rPr>
          <w:sz w:val="20"/>
        </w:rPr>
      </w:pPr>
      <w:r>
        <w:rPr>
          <w:sz w:val="20"/>
        </w:rPr>
        <w:t>Artículo 20. Beneficiarios. Para los afiliados enunciados en el literal a), numerales 1º, 2º, 3º, 4º y 7º del artículo 19, serán beneficiarios los siguientes:</w:t>
      </w:r>
    </w:p>
    <w:p>
      <w:pPr>
        <w:spacing w:line="240" w:lineRule="auto" w:before="6"/>
        <w:rPr>
          <w:sz w:val="19"/>
        </w:rPr>
      </w:pPr>
    </w:p>
    <w:p>
      <w:pPr>
        <w:pStyle w:val="ListParagraph"/>
        <w:numPr>
          <w:ilvl w:val="2"/>
          <w:numId w:val="86"/>
        </w:numPr>
        <w:tabs>
          <w:tab w:pos="1132" w:val="left" w:leader="none"/>
        </w:tabs>
        <w:spacing w:line="240" w:lineRule="auto" w:before="0" w:after="0"/>
        <w:ind w:left="859" w:right="796" w:firstLine="0"/>
        <w:jc w:val="both"/>
        <w:rPr>
          <w:sz w:val="20"/>
        </w:rPr>
      </w:pPr>
      <w:r>
        <w:rPr>
          <w:sz w:val="20"/>
        </w:rPr>
        <w:t>El cónyuge o el compañero o la compañera permanente del afiliado. Para el caso del compañero (a) sólo cuando la unión permanente sea superior a dos (2) años;</w:t>
      </w:r>
    </w:p>
    <w:p>
      <w:pPr>
        <w:spacing w:line="240" w:lineRule="auto" w:before="5"/>
        <w:rPr>
          <w:sz w:val="19"/>
        </w:rPr>
      </w:pPr>
    </w:p>
    <w:p>
      <w:pPr>
        <w:pStyle w:val="ListParagraph"/>
        <w:numPr>
          <w:ilvl w:val="2"/>
          <w:numId w:val="86"/>
        </w:numPr>
        <w:tabs>
          <w:tab w:pos="1103" w:val="left" w:leader="none"/>
        </w:tabs>
        <w:spacing w:line="240" w:lineRule="auto" w:before="1" w:after="0"/>
        <w:ind w:left="859" w:right="797" w:firstLine="0"/>
        <w:jc w:val="both"/>
        <w:rPr>
          <w:sz w:val="20"/>
        </w:rPr>
      </w:pPr>
      <w:r>
        <w:rPr>
          <w:sz w:val="20"/>
        </w:rPr>
        <w:t>Los hijos menores de 18 anos de cualquiera de los cónyuges, que hagan parte del núcleo familiar y que dependan económicamente de sus padres;</w:t>
      </w:r>
    </w:p>
    <w:p>
      <w:pPr>
        <w:spacing w:line="240" w:lineRule="auto" w:before="5"/>
        <w:rPr>
          <w:sz w:val="19"/>
        </w:rPr>
      </w:pPr>
    </w:p>
    <w:p>
      <w:pPr>
        <w:pStyle w:val="ListParagraph"/>
        <w:numPr>
          <w:ilvl w:val="2"/>
          <w:numId w:val="86"/>
        </w:numPr>
        <w:tabs>
          <w:tab w:pos="1117" w:val="left" w:leader="none"/>
        </w:tabs>
        <w:spacing w:line="240" w:lineRule="auto" w:before="0" w:after="0"/>
        <w:ind w:left="859" w:right="796" w:firstLine="0"/>
        <w:jc w:val="both"/>
        <w:rPr>
          <w:sz w:val="20"/>
        </w:rPr>
      </w:pPr>
      <w:r>
        <w:rPr>
          <w:sz w:val="20"/>
        </w:rPr>
        <w:t>Los hijos mayores de 18 años con incapacidad permanente o aquellos menores de 25 anos que sean estudiantes con dedicación exclusiva y dependan económicamente del </w:t>
      </w:r>
      <w:r>
        <w:rPr>
          <w:spacing w:val="-2"/>
          <w:sz w:val="20"/>
        </w:rPr>
        <w:t>afiliado;</w:t>
      </w:r>
    </w:p>
    <w:p>
      <w:pPr>
        <w:spacing w:line="240" w:lineRule="auto" w:before="4"/>
        <w:rPr>
          <w:sz w:val="19"/>
        </w:rPr>
      </w:pPr>
    </w:p>
    <w:p>
      <w:pPr>
        <w:pStyle w:val="ListParagraph"/>
        <w:numPr>
          <w:ilvl w:val="2"/>
          <w:numId w:val="86"/>
        </w:numPr>
        <w:tabs>
          <w:tab w:pos="1096" w:val="left" w:leader="none"/>
        </w:tabs>
        <w:spacing w:line="240" w:lineRule="auto" w:before="0" w:after="0"/>
        <w:ind w:left="859" w:right="797" w:firstLine="0"/>
        <w:jc w:val="both"/>
        <w:rPr>
          <w:sz w:val="20"/>
        </w:rPr>
      </w:pPr>
      <w:r>
        <w:rPr>
          <w:sz w:val="20"/>
        </w:rPr>
        <w:t>A</w:t>
      </w:r>
      <w:r>
        <w:rPr>
          <w:spacing w:val="-4"/>
          <w:sz w:val="20"/>
        </w:rPr>
        <w:t> </w:t>
      </w:r>
      <w:r>
        <w:rPr>
          <w:sz w:val="20"/>
        </w:rPr>
        <w:t>falta</w:t>
      </w:r>
      <w:r>
        <w:rPr>
          <w:spacing w:val="-4"/>
          <w:sz w:val="20"/>
        </w:rPr>
        <w:t> </w:t>
      </w:r>
      <w:r>
        <w:rPr>
          <w:sz w:val="20"/>
        </w:rPr>
        <w:t>de</w:t>
      </w:r>
      <w:r>
        <w:rPr>
          <w:spacing w:val="-6"/>
          <w:sz w:val="20"/>
        </w:rPr>
        <w:t> </w:t>
      </w:r>
      <w:r>
        <w:rPr>
          <w:sz w:val="20"/>
        </w:rPr>
        <w:t>cónyuge,</w:t>
      </w:r>
      <w:r>
        <w:rPr>
          <w:spacing w:val="-6"/>
          <w:sz w:val="20"/>
        </w:rPr>
        <w:t> </w:t>
      </w:r>
      <w:r>
        <w:rPr>
          <w:sz w:val="20"/>
        </w:rPr>
        <w:t>compañero</w:t>
      </w:r>
      <w:r>
        <w:rPr>
          <w:spacing w:val="-6"/>
          <w:sz w:val="20"/>
        </w:rPr>
        <w:t> </w:t>
      </w:r>
      <w:r>
        <w:rPr>
          <w:sz w:val="20"/>
        </w:rPr>
        <w:t>o</w:t>
      </w:r>
      <w:r>
        <w:rPr>
          <w:spacing w:val="-6"/>
          <w:sz w:val="20"/>
        </w:rPr>
        <w:t> </w:t>
      </w:r>
      <w:r>
        <w:rPr>
          <w:sz w:val="20"/>
        </w:rPr>
        <w:t>compañera</w:t>
      </w:r>
      <w:r>
        <w:rPr>
          <w:spacing w:val="-6"/>
          <w:sz w:val="20"/>
        </w:rPr>
        <w:t> </w:t>
      </w:r>
      <w:r>
        <w:rPr>
          <w:sz w:val="20"/>
        </w:rPr>
        <w:t>permanente</w:t>
      </w:r>
      <w:r>
        <w:rPr>
          <w:spacing w:val="-6"/>
          <w:sz w:val="20"/>
        </w:rPr>
        <w:t> </w:t>
      </w:r>
      <w:r>
        <w:rPr>
          <w:sz w:val="20"/>
        </w:rPr>
        <w:t>e</w:t>
      </w:r>
      <w:r>
        <w:rPr>
          <w:spacing w:val="-6"/>
          <w:sz w:val="20"/>
        </w:rPr>
        <w:t> </w:t>
      </w:r>
      <w:r>
        <w:rPr>
          <w:sz w:val="20"/>
        </w:rPr>
        <w:t>hijos</w:t>
      </w:r>
      <w:r>
        <w:rPr>
          <w:spacing w:val="-5"/>
          <w:sz w:val="20"/>
        </w:rPr>
        <w:t> </w:t>
      </w:r>
      <w:r>
        <w:rPr>
          <w:sz w:val="20"/>
        </w:rPr>
        <w:t>con</w:t>
      </w:r>
      <w:r>
        <w:rPr>
          <w:spacing w:val="-6"/>
          <w:sz w:val="20"/>
        </w:rPr>
        <w:t> </w:t>
      </w:r>
      <w:r>
        <w:rPr>
          <w:sz w:val="20"/>
        </w:rPr>
        <w:t>derecho,</w:t>
      </w:r>
      <w:r>
        <w:rPr>
          <w:spacing w:val="-6"/>
          <w:sz w:val="20"/>
        </w:rPr>
        <w:t> </w:t>
      </w:r>
      <w:r>
        <w:rPr>
          <w:sz w:val="20"/>
        </w:rPr>
        <w:t>la</w:t>
      </w:r>
      <w:r>
        <w:rPr>
          <w:spacing w:val="-6"/>
          <w:sz w:val="20"/>
        </w:rPr>
        <w:t> </w:t>
      </w:r>
      <w:r>
        <w:rPr>
          <w:sz w:val="20"/>
        </w:rPr>
        <w:t>cobertura familiar podrá extenderse a los padres del afiliado no pensionados que dependan económicamente de el.</w:t>
      </w:r>
    </w:p>
    <w:p>
      <w:pPr>
        <w:spacing w:line="240" w:lineRule="auto" w:before="3"/>
        <w:rPr>
          <w:sz w:val="19"/>
        </w:rPr>
      </w:pPr>
    </w:p>
    <w:p>
      <w:pPr>
        <w:spacing w:before="0"/>
        <w:ind w:left="859" w:right="799" w:firstLine="0"/>
        <w:jc w:val="both"/>
        <w:rPr>
          <w:sz w:val="20"/>
        </w:rPr>
      </w:pPr>
      <w:r>
        <w:rPr>
          <w:sz w:val="20"/>
        </w:rPr>
        <w:t>Parágrafo 1º. Los afiliados no sujetos al régimen de cotización no tendrán beneficiarios respecto de los servicios de salud.</w:t>
      </w:r>
    </w:p>
    <w:p>
      <w:pPr>
        <w:spacing w:line="240" w:lineRule="auto" w:before="6"/>
        <w:rPr>
          <w:sz w:val="19"/>
        </w:rPr>
      </w:pPr>
    </w:p>
    <w:p>
      <w:pPr>
        <w:spacing w:before="0"/>
        <w:ind w:left="859" w:right="796" w:firstLine="0"/>
        <w:jc w:val="both"/>
        <w:rPr>
          <w:sz w:val="20"/>
        </w:rPr>
      </w:pPr>
      <w:r>
        <w:rPr>
          <w:sz w:val="20"/>
        </w:rPr>
        <w:t>Parágrafo 2º. Todas aquellas personas que por declaración judicial de nulidad o inexistencia del</w:t>
      </w:r>
      <w:r>
        <w:rPr>
          <w:spacing w:val="-2"/>
          <w:sz w:val="20"/>
        </w:rPr>
        <w:t> </w:t>
      </w:r>
      <w:r>
        <w:rPr>
          <w:sz w:val="20"/>
        </w:rPr>
        <w:t>matrimonio,</w:t>
      </w:r>
      <w:r>
        <w:rPr>
          <w:spacing w:val="-2"/>
          <w:sz w:val="20"/>
        </w:rPr>
        <w:t> </w:t>
      </w:r>
      <w:r>
        <w:rPr>
          <w:sz w:val="20"/>
        </w:rPr>
        <w:t>por</w:t>
      </w:r>
      <w:r>
        <w:rPr>
          <w:spacing w:val="-1"/>
          <w:sz w:val="20"/>
        </w:rPr>
        <w:t> </w:t>
      </w:r>
      <w:r>
        <w:rPr>
          <w:sz w:val="20"/>
        </w:rPr>
        <w:t>sentencia</w:t>
      </w:r>
      <w:r>
        <w:rPr>
          <w:spacing w:val="-2"/>
          <w:sz w:val="20"/>
        </w:rPr>
        <w:t> </w:t>
      </w:r>
      <w:r>
        <w:rPr>
          <w:sz w:val="20"/>
        </w:rPr>
        <w:t>judicial</w:t>
      </w:r>
      <w:r>
        <w:rPr>
          <w:spacing w:val="-4"/>
          <w:sz w:val="20"/>
        </w:rPr>
        <w:t> </w:t>
      </w:r>
      <w:r>
        <w:rPr>
          <w:sz w:val="20"/>
        </w:rPr>
        <w:t>de</w:t>
      </w:r>
      <w:r>
        <w:rPr>
          <w:spacing w:val="-4"/>
          <w:sz w:val="20"/>
        </w:rPr>
        <w:t> </w:t>
      </w:r>
      <w:r>
        <w:rPr>
          <w:sz w:val="20"/>
        </w:rPr>
        <w:t>divorcio</w:t>
      </w:r>
      <w:r>
        <w:rPr>
          <w:spacing w:val="-4"/>
          <w:sz w:val="20"/>
        </w:rPr>
        <w:t> </w:t>
      </w:r>
      <w:r>
        <w:rPr>
          <w:sz w:val="20"/>
        </w:rPr>
        <w:t>valida</w:t>
      </w:r>
      <w:r>
        <w:rPr>
          <w:spacing w:val="-4"/>
          <w:sz w:val="20"/>
        </w:rPr>
        <w:t> </w:t>
      </w:r>
      <w:r>
        <w:rPr>
          <w:sz w:val="20"/>
        </w:rPr>
        <w:t>en</w:t>
      </w:r>
      <w:r>
        <w:rPr>
          <w:spacing w:val="-4"/>
          <w:sz w:val="20"/>
        </w:rPr>
        <w:t> </w:t>
      </w:r>
      <w:r>
        <w:rPr>
          <w:sz w:val="20"/>
        </w:rPr>
        <w:t>Colombia</w:t>
      </w:r>
      <w:r>
        <w:rPr>
          <w:spacing w:val="-4"/>
          <w:sz w:val="20"/>
        </w:rPr>
        <w:t> </w:t>
      </w:r>
      <w:r>
        <w:rPr>
          <w:sz w:val="20"/>
        </w:rPr>
        <w:t>o</w:t>
      </w:r>
      <w:r>
        <w:rPr>
          <w:spacing w:val="-4"/>
          <w:sz w:val="20"/>
        </w:rPr>
        <w:t> </w:t>
      </w:r>
      <w:r>
        <w:rPr>
          <w:sz w:val="20"/>
        </w:rPr>
        <w:t>por</w:t>
      </w:r>
      <w:r>
        <w:rPr>
          <w:spacing w:val="-3"/>
          <w:sz w:val="20"/>
        </w:rPr>
        <w:t> </w:t>
      </w:r>
      <w:r>
        <w:rPr>
          <w:sz w:val="20"/>
        </w:rPr>
        <w:t>separación</w:t>
      </w:r>
      <w:r>
        <w:rPr>
          <w:spacing w:val="-4"/>
          <w:sz w:val="20"/>
        </w:rPr>
        <w:t> </w:t>
      </w:r>
      <w:r>
        <w:rPr>
          <w:sz w:val="20"/>
        </w:rPr>
        <w:t>judicial o extrajudicial de cuerpos, perdieren el derecho a la prestación de servicios, podrán ser beneficiarios del SSMP siempre y cuando el afiliado cancele, en los términos que fije el CSSMP, el costo total de la PPCD para recibir el plan de servicios de sanidad del SSMP.</w:t>
      </w:r>
    </w:p>
    <w:p>
      <w:pPr>
        <w:spacing w:after="0"/>
        <w:jc w:val="both"/>
        <w:rPr>
          <w:sz w:val="20"/>
        </w:rPr>
        <w:sectPr>
          <w:headerReference w:type="default" r:id="rId33"/>
          <w:footerReference w:type="default" r:id="rId34"/>
          <w:pgSz w:w="12240" w:h="15840"/>
          <w:pgMar w:header="0" w:footer="0" w:top="1600" w:bottom="280" w:left="580" w:right="1720"/>
        </w:sectPr>
      </w:pPr>
    </w:p>
    <w:p>
      <w:pPr>
        <w:spacing w:before="53"/>
        <w:ind w:left="859" w:right="796" w:firstLine="0"/>
        <w:jc w:val="both"/>
        <w:rPr>
          <w:sz w:val="20"/>
        </w:rPr>
      </w:pPr>
      <w:r>
        <w:rPr>
          <w:sz w:val="20"/>
        </w:rPr>
        <w:t>Parágrafo 3º. Cuando los afiliados enunciados en el literal a), numerales 1º, 2º y 3º del artículo 19 de la presente Ley hayan ingresado al Ministerio de Defensa Nacional o a la Policía Nacional con anterioridad a la expedición del Decreto 1301 del 22 de junio de 1994, serán beneficiarios suyos, además de los expresados en el presente artículo, los hijos que hayan cumplido 18 anos de edad antes de la expedición de la presente Ley, hasta alcanzar los 21 anos de edad.</w:t>
      </w:r>
    </w:p>
    <w:p>
      <w:pPr>
        <w:spacing w:line="240" w:lineRule="auto" w:before="9"/>
        <w:rPr>
          <w:sz w:val="18"/>
        </w:rPr>
      </w:pPr>
    </w:p>
    <w:p>
      <w:pPr>
        <w:spacing w:before="0"/>
        <w:ind w:left="859" w:right="797" w:firstLine="0"/>
        <w:jc w:val="both"/>
        <w:rPr>
          <w:sz w:val="20"/>
        </w:rPr>
      </w:pPr>
      <w:r>
        <w:rPr>
          <w:sz w:val="20"/>
        </w:rPr>
        <w:t>Parágrafo 4º. Los padres del personal activo de Oficiales y Suboficiales de las Fuerzas Militares y de la Policía Nacional, que haya ingresado al servicio con anterioridad a la expedición de los Decretos 1211 del 8 de junio de 1990 y 096 del 11 de enero de 1989 respectivamente, tendrán el carácter de beneficiarios, siempre y cuando dependan económicamente del Oficial o Suboficial.</w:t>
      </w:r>
    </w:p>
    <w:p>
      <w:pPr>
        <w:spacing w:line="240" w:lineRule="auto" w:before="11"/>
        <w:rPr>
          <w:sz w:val="18"/>
        </w:rPr>
      </w:pPr>
    </w:p>
    <w:p>
      <w:pPr>
        <w:spacing w:before="0"/>
        <w:ind w:left="859" w:right="792" w:firstLine="0"/>
        <w:jc w:val="both"/>
        <w:rPr>
          <w:sz w:val="20"/>
        </w:rPr>
      </w:pPr>
      <w:r>
        <w:rPr>
          <w:sz w:val="20"/>
        </w:rPr>
        <w:t>Artículo 21. Deberes de los afiliados y beneficiarios. Son deberes de los afiliados y </w:t>
      </w:r>
      <w:r>
        <w:rPr>
          <w:spacing w:val="-2"/>
          <w:sz w:val="20"/>
        </w:rPr>
        <w:t>beneficiarios:</w:t>
      </w:r>
    </w:p>
    <w:p>
      <w:pPr>
        <w:spacing w:line="240" w:lineRule="auto" w:before="6"/>
        <w:rPr>
          <w:sz w:val="19"/>
        </w:rPr>
      </w:pPr>
    </w:p>
    <w:p>
      <w:pPr>
        <w:pStyle w:val="ListParagraph"/>
        <w:numPr>
          <w:ilvl w:val="0"/>
          <w:numId w:val="87"/>
        </w:numPr>
        <w:tabs>
          <w:tab w:pos="1115" w:val="left" w:leader="none"/>
        </w:tabs>
        <w:spacing w:line="240" w:lineRule="auto" w:before="0" w:after="0"/>
        <w:ind w:left="859" w:right="797" w:firstLine="0"/>
        <w:jc w:val="both"/>
        <w:rPr>
          <w:sz w:val="20"/>
        </w:rPr>
      </w:pPr>
      <w:r>
        <w:rPr>
          <w:sz w:val="20"/>
        </w:rPr>
        <w:t>Procurar el cuidado integral de su salud, la de sus familiares y la de la comunidad y dar cabal cumplimiento a todas las disposiciones que en materia preventiva, de seguridad industrial y de higiene determine el SSMP;</w:t>
      </w:r>
    </w:p>
    <w:p>
      <w:pPr>
        <w:spacing w:line="240" w:lineRule="auto" w:before="3"/>
        <w:rPr>
          <w:sz w:val="19"/>
        </w:rPr>
      </w:pPr>
    </w:p>
    <w:p>
      <w:pPr>
        <w:pStyle w:val="ListParagraph"/>
        <w:numPr>
          <w:ilvl w:val="0"/>
          <w:numId w:val="87"/>
        </w:numPr>
        <w:tabs>
          <w:tab w:pos="1132" w:val="left" w:leader="none"/>
        </w:tabs>
        <w:spacing w:line="240" w:lineRule="auto" w:before="0" w:after="0"/>
        <w:ind w:left="859" w:right="799" w:firstLine="0"/>
        <w:jc w:val="both"/>
        <w:rPr>
          <w:sz w:val="20"/>
        </w:rPr>
      </w:pPr>
      <w:r>
        <w:rPr>
          <w:sz w:val="20"/>
        </w:rPr>
        <w:t>Suministrar información veraz, clara y completa sobre su estado de salud v el de sus </w:t>
      </w:r>
      <w:r>
        <w:rPr>
          <w:spacing w:val="-2"/>
          <w:sz w:val="20"/>
        </w:rPr>
        <w:t>beneficiarios.</w:t>
      </w:r>
    </w:p>
    <w:p>
      <w:pPr>
        <w:spacing w:line="240" w:lineRule="auto" w:before="6"/>
        <w:rPr>
          <w:sz w:val="19"/>
        </w:rPr>
      </w:pPr>
    </w:p>
    <w:p>
      <w:pPr>
        <w:pStyle w:val="ListParagraph"/>
        <w:numPr>
          <w:ilvl w:val="0"/>
          <w:numId w:val="87"/>
        </w:numPr>
        <w:tabs>
          <w:tab w:pos="1103" w:val="left" w:leader="none"/>
        </w:tabs>
        <w:spacing w:line="240" w:lineRule="auto" w:before="0" w:after="0"/>
        <w:ind w:left="859" w:right="797" w:firstLine="0"/>
        <w:jc w:val="both"/>
        <w:rPr>
          <w:sz w:val="20"/>
        </w:rPr>
      </w:pPr>
      <w:r>
        <w:rPr>
          <w:sz w:val="20"/>
        </w:rPr>
        <w:t>Cuidar y hacer uso racional de los recursos, las instalaciones y la dotación, así como de los servicios;</w:t>
      </w:r>
    </w:p>
    <w:p>
      <w:pPr>
        <w:spacing w:line="240" w:lineRule="auto" w:before="5"/>
        <w:rPr>
          <w:sz w:val="19"/>
        </w:rPr>
      </w:pPr>
    </w:p>
    <w:p>
      <w:pPr>
        <w:pStyle w:val="ListParagraph"/>
        <w:numPr>
          <w:ilvl w:val="0"/>
          <w:numId w:val="87"/>
        </w:numPr>
        <w:tabs>
          <w:tab w:pos="1093" w:val="left" w:leader="none"/>
        </w:tabs>
        <w:spacing w:line="240" w:lineRule="auto" w:before="0" w:after="0"/>
        <w:ind w:left="1092" w:right="0" w:hanging="234"/>
        <w:jc w:val="both"/>
        <w:rPr>
          <w:sz w:val="20"/>
        </w:rPr>
      </w:pPr>
      <w:r>
        <w:rPr>
          <w:sz w:val="20"/>
        </w:rPr>
        <w:t>Pagar</w:t>
      </w:r>
      <w:r>
        <w:rPr>
          <w:spacing w:val="-11"/>
          <w:sz w:val="20"/>
        </w:rPr>
        <w:t> </w:t>
      </w:r>
      <w:r>
        <w:rPr>
          <w:sz w:val="20"/>
        </w:rPr>
        <w:t>oportunamente</w:t>
      </w:r>
      <w:r>
        <w:rPr>
          <w:spacing w:val="-12"/>
          <w:sz w:val="20"/>
        </w:rPr>
        <w:t> </w:t>
      </w:r>
      <w:r>
        <w:rPr>
          <w:sz w:val="20"/>
        </w:rPr>
        <w:t>las</w:t>
      </w:r>
      <w:r>
        <w:rPr>
          <w:spacing w:val="-11"/>
          <w:sz w:val="20"/>
        </w:rPr>
        <w:t> </w:t>
      </w:r>
      <w:r>
        <w:rPr>
          <w:sz w:val="20"/>
        </w:rPr>
        <w:t>cotizaciones</w:t>
      </w:r>
      <w:r>
        <w:rPr>
          <w:spacing w:val="-11"/>
          <w:sz w:val="20"/>
        </w:rPr>
        <w:t> </w:t>
      </w:r>
      <w:r>
        <w:rPr>
          <w:sz w:val="20"/>
        </w:rPr>
        <w:t>a</w:t>
      </w:r>
      <w:r>
        <w:rPr>
          <w:spacing w:val="-12"/>
          <w:sz w:val="20"/>
        </w:rPr>
        <w:t> </w:t>
      </w:r>
      <w:r>
        <w:rPr>
          <w:sz w:val="20"/>
        </w:rPr>
        <w:t>que</w:t>
      </w:r>
      <w:r>
        <w:rPr>
          <w:spacing w:val="-12"/>
          <w:sz w:val="20"/>
        </w:rPr>
        <w:t> </w:t>
      </w:r>
      <w:r>
        <w:rPr>
          <w:sz w:val="20"/>
        </w:rPr>
        <w:t>haya</w:t>
      </w:r>
      <w:r>
        <w:rPr>
          <w:spacing w:val="-12"/>
          <w:sz w:val="20"/>
        </w:rPr>
        <w:t> </w:t>
      </w:r>
      <w:r>
        <w:rPr>
          <w:spacing w:val="-2"/>
          <w:sz w:val="20"/>
        </w:rPr>
        <w:t>lugar.</w:t>
      </w:r>
    </w:p>
    <w:p>
      <w:pPr>
        <w:spacing w:line="240" w:lineRule="auto" w:before="8"/>
        <w:rPr>
          <w:sz w:val="19"/>
        </w:rPr>
      </w:pPr>
    </w:p>
    <w:p>
      <w:pPr>
        <w:spacing w:before="0"/>
        <w:ind w:left="859" w:right="796" w:firstLine="0"/>
        <w:jc w:val="both"/>
        <w:rPr>
          <w:sz w:val="20"/>
        </w:rPr>
      </w:pPr>
      <w:r>
        <w:rPr>
          <w:sz w:val="20"/>
        </w:rPr>
        <w:t>Artículo 22. Entidades responsables. El Ministerio de Defensa Nacional, la Policía Nacional, la</w:t>
      </w:r>
      <w:r>
        <w:rPr>
          <w:spacing w:val="-1"/>
          <w:sz w:val="20"/>
        </w:rPr>
        <w:t> </w:t>
      </w:r>
      <w:r>
        <w:rPr>
          <w:sz w:val="20"/>
        </w:rPr>
        <w:t>Caja</w:t>
      </w:r>
      <w:r>
        <w:rPr>
          <w:spacing w:val="-4"/>
          <w:sz w:val="20"/>
        </w:rPr>
        <w:t> </w:t>
      </w:r>
      <w:r>
        <w:rPr>
          <w:sz w:val="20"/>
        </w:rPr>
        <w:t>de</w:t>
      </w:r>
      <w:r>
        <w:rPr>
          <w:spacing w:val="-4"/>
          <w:sz w:val="20"/>
        </w:rPr>
        <w:t> </w:t>
      </w:r>
      <w:r>
        <w:rPr>
          <w:sz w:val="20"/>
        </w:rPr>
        <w:t>Retiro</w:t>
      </w:r>
      <w:r>
        <w:rPr>
          <w:spacing w:val="-4"/>
          <w:sz w:val="20"/>
        </w:rPr>
        <w:t> </w:t>
      </w:r>
      <w:r>
        <w:rPr>
          <w:sz w:val="20"/>
        </w:rPr>
        <w:t>de</w:t>
      </w:r>
      <w:r>
        <w:rPr>
          <w:spacing w:val="-4"/>
          <w:sz w:val="20"/>
        </w:rPr>
        <w:t> </w:t>
      </w:r>
      <w:r>
        <w:rPr>
          <w:sz w:val="20"/>
        </w:rPr>
        <w:t>las</w:t>
      </w:r>
      <w:r>
        <w:rPr>
          <w:spacing w:val="-2"/>
          <w:sz w:val="20"/>
        </w:rPr>
        <w:t> </w:t>
      </w:r>
      <w:r>
        <w:rPr>
          <w:sz w:val="20"/>
        </w:rPr>
        <w:t>Fuerzas</w:t>
      </w:r>
      <w:r>
        <w:rPr>
          <w:spacing w:val="-2"/>
          <w:sz w:val="20"/>
        </w:rPr>
        <w:t> </w:t>
      </w:r>
      <w:r>
        <w:rPr>
          <w:sz w:val="20"/>
        </w:rPr>
        <w:t>Militares,</w:t>
      </w:r>
      <w:r>
        <w:rPr>
          <w:spacing w:val="-4"/>
          <w:sz w:val="20"/>
        </w:rPr>
        <w:t> </w:t>
      </w:r>
      <w:r>
        <w:rPr>
          <w:sz w:val="20"/>
        </w:rPr>
        <w:t>la</w:t>
      </w:r>
      <w:r>
        <w:rPr>
          <w:spacing w:val="-4"/>
          <w:sz w:val="20"/>
        </w:rPr>
        <w:t> </w:t>
      </w:r>
      <w:r>
        <w:rPr>
          <w:sz w:val="20"/>
        </w:rPr>
        <w:t>Caja</w:t>
      </w:r>
      <w:r>
        <w:rPr>
          <w:spacing w:val="-4"/>
          <w:sz w:val="20"/>
        </w:rPr>
        <w:t> </w:t>
      </w:r>
      <w:r>
        <w:rPr>
          <w:sz w:val="20"/>
        </w:rPr>
        <w:t>de</w:t>
      </w:r>
      <w:r>
        <w:rPr>
          <w:spacing w:val="-4"/>
          <w:sz w:val="20"/>
        </w:rPr>
        <w:t> </w:t>
      </w:r>
      <w:r>
        <w:rPr>
          <w:sz w:val="20"/>
        </w:rPr>
        <w:t>Sueldos</w:t>
      </w:r>
      <w:r>
        <w:rPr>
          <w:spacing w:val="-2"/>
          <w:sz w:val="20"/>
        </w:rPr>
        <w:t> </w:t>
      </w:r>
      <w:r>
        <w:rPr>
          <w:sz w:val="20"/>
        </w:rPr>
        <w:t>de</w:t>
      </w:r>
      <w:r>
        <w:rPr>
          <w:spacing w:val="-4"/>
          <w:sz w:val="20"/>
        </w:rPr>
        <w:t> </w:t>
      </w:r>
      <w:r>
        <w:rPr>
          <w:sz w:val="20"/>
        </w:rPr>
        <w:t>Retiro</w:t>
      </w:r>
      <w:r>
        <w:rPr>
          <w:spacing w:val="-4"/>
          <w:sz w:val="20"/>
        </w:rPr>
        <w:t> </w:t>
      </w:r>
      <w:r>
        <w:rPr>
          <w:sz w:val="20"/>
        </w:rPr>
        <w:t>de</w:t>
      </w:r>
      <w:r>
        <w:rPr>
          <w:spacing w:val="-4"/>
          <w:sz w:val="20"/>
        </w:rPr>
        <w:t> </w:t>
      </w:r>
      <w:r>
        <w:rPr>
          <w:sz w:val="20"/>
        </w:rPr>
        <w:t>la</w:t>
      </w:r>
      <w:r>
        <w:rPr>
          <w:spacing w:val="-4"/>
          <w:sz w:val="20"/>
        </w:rPr>
        <w:t> </w:t>
      </w:r>
      <w:r>
        <w:rPr>
          <w:sz w:val="20"/>
        </w:rPr>
        <w:t>Policía</w:t>
      </w:r>
      <w:r>
        <w:rPr>
          <w:spacing w:val="-4"/>
          <w:sz w:val="20"/>
        </w:rPr>
        <w:t> </w:t>
      </w:r>
      <w:r>
        <w:rPr>
          <w:sz w:val="20"/>
        </w:rPr>
        <w:t>Nacional y las entidades descentralizadas adscritas o vinculadas al Ministerio de Defensa Nacional tendrán, según sea el caso, los siguientes deberes en relación con el SSMP:</w:t>
      </w:r>
    </w:p>
    <w:p>
      <w:pPr>
        <w:spacing w:line="240" w:lineRule="auto" w:before="1"/>
        <w:rPr>
          <w:sz w:val="19"/>
        </w:rPr>
      </w:pPr>
    </w:p>
    <w:p>
      <w:pPr>
        <w:pStyle w:val="ListParagraph"/>
        <w:numPr>
          <w:ilvl w:val="0"/>
          <w:numId w:val="88"/>
        </w:numPr>
        <w:tabs>
          <w:tab w:pos="1100" w:val="left" w:leader="none"/>
        </w:tabs>
        <w:spacing w:line="240" w:lineRule="auto" w:before="1" w:after="0"/>
        <w:ind w:left="859" w:right="798" w:firstLine="0"/>
        <w:jc w:val="both"/>
        <w:rPr>
          <w:sz w:val="20"/>
        </w:rPr>
      </w:pPr>
      <w:r>
        <w:rPr>
          <w:sz w:val="20"/>
        </w:rPr>
        <w:t>Afiliar al SSMP a las personas enumeradas en el artículo 19 de la presente Ley</w:t>
      </w:r>
      <w:r>
        <w:rPr>
          <w:spacing w:val="-6"/>
          <w:sz w:val="20"/>
        </w:rPr>
        <w:t> </w:t>
      </w:r>
      <w:r>
        <w:rPr>
          <w:sz w:val="20"/>
        </w:rPr>
        <w:t>y</w:t>
      </w:r>
      <w:r>
        <w:rPr>
          <w:spacing w:val="-6"/>
          <w:sz w:val="20"/>
        </w:rPr>
        <w:t> </w:t>
      </w:r>
      <w:r>
        <w:rPr>
          <w:sz w:val="20"/>
        </w:rPr>
        <w:t>registrar a sus respectivos beneficiarios;</w:t>
      </w:r>
    </w:p>
    <w:p>
      <w:pPr>
        <w:spacing w:line="240" w:lineRule="auto" w:before="5"/>
        <w:rPr>
          <w:sz w:val="19"/>
        </w:rPr>
      </w:pPr>
    </w:p>
    <w:p>
      <w:pPr>
        <w:pStyle w:val="ListParagraph"/>
        <w:numPr>
          <w:ilvl w:val="0"/>
          <w:numId w:val="88"/>
        </w:numPr>
        <w:tabs>
          <w:tab w:pos="1117" w:val="left" w:leader="none"/>
        </w:tabs>
        <w:spacing w:line="240" w:lineRule="auto" w:before="0" w:after="0"/>
        <w:ind w:left="859" w:right="797" w:firstLine="0"/>
        <w:jc w:val="both"/>
        <w:rPr>
          <w:sz w:val="20"/>
        </w:rPr>
      </w:pPr>
      <w:r>
        <w:rPr>
          <w:sz w:val="20"/>
        </w:rPr>
        <w:t>Descontar las cotizaciones que le corresponden a cada afiliado y transferir al respectivo fondo-cuenta</w:t>
      </w:r>
      <w:r>
        <w:rPr>
          <w:spacing w:val="-1"/>
          <w:sz w:val="20"/>
        </w:rPr>
        <w:t> </w:t>
      </w:r>
      <w:r>
        <w:rPr>
          <w:sz w:val="20"/>
        </w:rPr>
        <w:t>de</w:t>
      </w:r>
      <w:r>
        <w:rPr>
          <w:spacing w:val="-1"/>
          <w:sz w:val="20"/>
        </w:rPr>
        <w:t> </w:t>
      </w:r>
      <w:r>
        <w:rPr>
          <w:sz w:val="20"/>
        </w:rPr>
        <w:t>cada</w:t>
      </w:r>
      <w:r>
        <w:rPr>
          <w:spacing w:val="-1"/>
          <w:sz w:val="20"/>
        </w:rPr>
        <w:t> </w:t>
      </w:r>
      <w:r>
        <w:rPr>
          <w:sz w:val="20"/>
        </w:rPr>
        <w:t>Subsistema</w:t>
      </w:r>
      <w:r>
        <w:rPr>
          <w:spacing w:val="-1"/>
          <w:sz w:val="20"/>
        </w:rPr>
        <w:t> </w:t>
      </w:r>
      <w:r>
        <w:rPr>
          <w:sz w:val="20"/>
        </w:rPr>
        <w:t>dichas cotizaciones y</w:t>
      </w:r>
      <w:r>
        <w:rPr>
          <w:spacing w:val="-6"/>
          <w:sz w:val="20"/>
        </w:rPr>
        <w:t> </w:t>
      </w:r>
      <w:r>
        <w:rPr>
          <w:sz w:val="20"/>
        </w:rPr>
        <w:t>el</w:t>
      </w:r>
      <w:r>
        <w:rPr>
          <w:spacing w:val="-1"/>
          <w:sz w:val="20"/>
        </w:rPr>
        <w:t> </w:t>
      </w:r>
      <w:r>
        <w:rPr>
          <w:sz w:val="20"/>
        </w:rPr>
        <w:t>correspondiente</w:t>
      </w:r>
      <w:r>
        <w:rPr>
          <w:spacing w:val="-1"/>
          <w:sz w:val="20"/>
        </w:rPr>
        <w:t> </w:t>
      </w:r>
      <w:r>
        <w:rPr>
          <w:sz w:val="20"/>
        </w:rPr>
        <w:t>aporte</w:t>
      </w:r>
      <w:r>
        <w:rPr>
          <w:spacing w:val="-1"/>
          <w:sz w:val="20"/>
        </w:rPr>
        <w:t> </w:t>
      </w:r>
      <w:r>
        <w:rPr>
          <w:sz w:val="20"/>
        </w:rPr>
        <w:t>patronal</w:t>
      </w:r>
      <w:r>
        <w:rPr>
          <w:spacing w:val="-3"/>
          <w:sz w:val="20"/>
        </w:rPr>
        <w:t> </w:t>
      </w:r>
      <w:r>
        <w:rPr>
          <w:sz w:val="20"/>
        </w:rPr>
        <w:t>a cargo del Estado;</w:t>
      </w:r>
    </w:p>
    <w:p>
      <w:pPr>
        <w:spacing w:line="240" w:lineRule="auto" w:before="3"/>
        <w:rPr>
          <w:sz w:val="19"/>
        </w:rPr>
      </w:pPr>
    </w:p>
    <w:p>
      <w:pPr>
        <w:pStyle w:val="ListParagraph"/>
        <w:numPr>
          <w:ilvl w:val="0"/>
          <w:numId w:val="88"/>
        </w:numPr>
        <w:tabs>
          <w:tab w:pos="1124" w:val="left" w:leader="none"/>
        </w:tabs>
        <w:spacing w:line="240" w:lineRule="auto" w:before="1" w:after="0"/>
        <w:ind w:left="859" w:right="797" w:firstLine="0"/>
        <w:jc w:val="both"/>
        <w:rPr>
          <w:sz w:val="20"/>
        </w:rPr>
      </w:pPr>
      <w:r>
        <w:rPr>
          <w:sz w:val="20"/>
        </w:rPr>
        <w:t>Actualizar mensualmente la información relativa a los afiliados y beneficiarios que sea requerida por el SSMP y presentar dicha información a la Dirección General de sanidad Militar o a la Dirección de Sanidad de la Policía Nacional, según sea el caso.</w:t>
      </w:r>
    </w:p>
    <w:p>
      <w:pPr>
        <w:spacing w:line="240" w:lineRule="auto" w:before="3"/>
        <w:rPr>
          <w:sz w:val="19"/>
        </w:rPr>
      </w:pPr>
    </w:p>
    <w:p>
      <w:pPr>
        <w:spacing w:before="0"/>
        <w:ind w:left="1861" w:right="1804" w:firstLine="0"/>
        <w:jc w:val="center"/>
        <w:rPr>
          <w:sz w:val="20"/>
        </w:rPr>
      </w:pPr>
      <w:r>
        <w:rPr>
          <w:sz w:val="20"/>
        </w:rPr>
        <w:t>CAPITULO</w:t>
      </w:r>
      <w:r>
        <w:rPr>
          <w:spacing w:val="-13"/>
          <w:sz w:val="20"/>
        </w:rPr>
        <w:t> </w:t>
      </w:r>
      <w:r>
        <w:rPr>
          <w:spacing w:val="-5"/>
          <w:sz w:val="20"/>
        </w:rPr>
        <w:t>II</w:t>
      </w:r>
    </w:p>
    <w:p>
      <w:pPr>
        <w:spacing w:line="240" w:lineRule="auto" w:before="8"/>
        <w:rPr>
          <w:sz w:val="19"/>
        </w:rPr>
      </w:pPr>
    </w:p>
    <w:p>
      <w:pPr>
        <w:spacing w:before="0"/>
        <w:ind w:left="1861" w:right="1805" w:firstLine="0"/>
        <w:jc w:val="center"/>
        <w:rPr>
          <w:sz w:val="20"/>
        </w:rPr>
      </w:pPr>
      <w:r>
        <w:rPr>
          <w:sz w:val="20"/>
        </w:rPr>
        <w:t>Régimen</w:t>
      </w:r>
      <w:r>
        <w:rPr>
          <w:spacing w:val="-8"/>
          <w:sz w:val="20"/>
        </w:rPr>
        <w:t> </w:t>
      </w:r>
      <w:r>
        <w:rPr>
          <w:sz w:val="20"/>
        </w:rPr>
        <w:t>de</w:t>
      </w:r>
      <w:r>
        <w:rPr>
          <w:spacing w:val="-7"/>
          <w:sz w:val="20"/>
        </w:rPr>
        <w:t> </w:t>
      </w:r>
      <w:r>
        <w:rPr>
          <w:spacing w:val="-2"/>
          <w:sz w:val="20"/>
        </w:rPr>
        <w:t>beneficios</w:t>
      </w:r>
    </w:p>
    <w:p>
      <w:pPr>
        <w:spacing w:line="240" w:lineRule="auto" w:before="7"/>
        <w:rPr>
          <w:sz w:val="19"/>
        </w:rPr>
      </w:pPr>
    </w:p>
    <w:p>
      <w:pPr>
        <w:spacing w:before="0"/>
        <w:ind w:left="859" w:right="792" w:firstLine="0"/>
        <w:jc w:val="both"/>
        <w:rPr>
          <w:sz w:val="20"/>
        </w:rPr>
      </w:pPr>
      <w:r>
        <w:rPr>
          <w:sz w:val="20"/>
        </w:rPr>
        <w:t>Artículo</w:t>
      </w:r>
      <w:r>
        <w:rPr>
          <w:spacing w:val="-4"/>
          <w:sz w:val="20"/>
        </w:rPr>
        <w:t> </w:t>
      </w:r>
      <w:r>
        <w:rPr>
          <w:sz w:val="20"/>
        </w:rPr>
        <w:t>23.</w:t>
      </w:r>
      <w:r>
        <w:rPr>
          <w:spacing w:val="-4"/>
          <w:sz w:val="20"/>
        </w:rPr>
        <w:t> </w:t>
      </w:r>
      <w:r>
        <w:rPr>
          <w:sz w:val="20"/>
        </w:rPr>
        <w:t>Plan</w:t>
      </w:r>
      <w:r>
        <w:rPr>
          <w:spacing w:val="-4"/>
          <w:sz w:val="20"/>
        </w:rPr>
        <w:t> </w:t>
      </w:r>
      <w:r>
        <w:rPr>
          <w:sz w:val="20"/>
        </w:rPr>
        <w:t>de</w:t>
      </w:r>
      <w:r>
        <w:rPr>
          <w:spacing w:val="-4"/>
          <w:sz w:val="20"/>
        </w:rPr>
        <w:t> </w:t>
      </w:r>
      <w:r>
        <w:rPr>
          <w:sz w:val="20"/>
        </w:rPr>
        <w:t>servicios</w:t>
      </w:r>
      <w:r>
        <w:rPr>
          <w:spacing w:val="-2"/>
          <w:sz w:val="20"/>
        </w:rPr>
        <w:t> </w:t>
      </w:r>
      <w:r>
        <w:rPr>
          <w:sz w:val="20"/>
        </w:rPr>
        <w:t>de</w:t>
      </w:r>
      <w:r>
        <w:rPr>
          <w:spacing w:val="-4"/>
          <w:sz w:val="20"/>
        </w:rPr>
        <w:t> </w:t>
      </w:r>
      <w:r>
        <w:rPr>
          <w:sz w:val="20"/>
        </w:rPr>
        <w:t>sanidad</w:t>
      </w:r>
      <w:r>
        <w:rPr>
          <w:spacing w:val="-4"/>
          <w:sz w:val="20"/>
        </w:rPr>
        <w:t> </w:t>
      </w:r>
      <w:r>
        <w:rPr>
          <w:sz w:val="20"/>
        </w:rPr>
        <w:t>militar</w:t>
      </w:r>
      <w:r>
        <w:rPr>
          <w:spacing w:val="-3"/>
          <w:sz w:val="20"/>
        </w:rPr>
        <w:t> </w:t>
      </w:r>
      <w:r>
        <w:rPr>
          <w:sz w:val="20"/>
        </w:rPr>
        <w:t>y</w:t>
      </w:r>
      <w:r>
        <w:rPr>
          <w:spacing w:val="-8"/>
          <w:sz w:val="20"/>
        </w:rPr>
        <w:t> </w:t>
      </w:r>
      <w:r>
        <w:rPr>
          <w:sz w:val="20"/>
        </w:rPr>
        <w:t>policía.</w:t>
      </w:r>
      <w:r>
        <w:rPr>
          <w:spacing w:val="-4"/>
          <w:sz w:val="20"/>
        </w:rPr>
        <w:t> </w:t>
      </w:r>
      <w:r>
        <w:rPr>
          <w:sz w:val="20"/>
        </w:rPr>
        <w:t>Todos</w:t>
      </w:r>
      <w:r>
        <w:rPr>
          <w:spacing w:val="-2"/>
          <w:sz w:val="20"/>
        </w:rPr>
        <w:t> </w:t>
      </w:r>
      <w:r>
        <w:rPr>
          <w:sz w:val="20"/>
        </w:rPr>
        <w:t>los</w:t>
      </w:r>
      <w:r>
        <w:rPr>
          <w:spacing w:val="-2"/>
          <w:sz w:val="20"/>
        </w:rPr>
        <w:t> </w:t>
      </w:r>
      <w:r>
        <w:rPr>
          <w:sz w:val="20"/>
        </w:rPr>
        <w:t>afiliados</w:t>
      </w:r>
      <w:r>
        <w:rPr>
          <w:spacing w:val="-2"/>
          <w:sz w:val="20"/>
        </w:rPr>
        <w:t> </w:t>
      </w:r>
      <w:r>
        <w:rPr>
          <w:sz w:val="20"/>
        </w:rPr>
        <w:t>y</w:t>
      </w:r>
      <w:r>
        <w:rPr>
          <w:spacing w:val="-11"/>
          <w:sz w:val="20"/>
        </w:rPr>
        <w:t> </w:t>
      </w:r>
      <w:r>
        <w:rPr>
          <w:sz w:val="20"/>
        </w:rPr>
        <w:t>beneficiarios</w:t>
      </w:r>
      <w:r>
        <w:rPr>
          <w:spacing w:val="-5"/>
          <w:sz w:val="20"/>
        </w:rPr>
        <w:t> </w:t>
      </w:r>
      <w:r>
        <w:rPr>
          <w:sz w:val="20"/>
        </w:rPr>
        <w:t>al SSMP, tendrán derecho a un Plan de Servicios de Sanidad, en los términos y condiciones que establezca el CSSMP. El plan permitirá la protección integral de los afiliados y beneficiarios a la enfermedad general y</w:t>
      </w:r>
      <w:r>
        <w:rPr>
          <w:spacing w:val="-3"/>
          <w:sz w:val="20"/>
        </w:rPr>
        <w:t> </w:t>
      </w:r>
      <w:r>
        <w:rPr>
          <w:sz w:val="20"/>
        </w:rPr>
        <w:t>maternidad, en las fases de promoción y</w:t>
      </w:r>
      <w:r>
        <w:rPr>
          <w:spacing w:val="-3"/>
          <w:sz w:val="20"/>
        </w:rPr>
        <w:t> </w:t>
      </w:r>
      <w:r>
        <w:rPr>
          <w:sz w:val="20"/>
        </w:rPr>
        <w:t>fomento de la salud y la prevención, diagnóstico, tratamiento y rehabilitación, para todas las patologías, según la intensidad de uso y</w:t>
      </w:r>
      <w:r>
        <w:rPr>
          <w:spacing w:val="-1"/>
          <w:sz w:val="20"/>
        </w:rPr>
        <w:t> </w:t>
      </w:r>
      <w:r>
        <w:rPr>
          <w:sz w:val="20"/>
        </w:rPr>
        <w:t>los niveles de atención y</w:t>
      </w:r>
      <w:r>
        <w:rPr>
          <w:spacing w:val="-1"/>
          <w:sz w:val="20"/>
        </w:rPr>
        <w:t> </w:t>
      </w:r>
      <w:r>
        <w:rPr>
          <w:sz w:val="20"/>
        </w:rPr>
        <w:t>complejidad que se definan. Mediante el Plan de Servicios de Sanidad, los afiliados y</w:t>
      </w:r>
      <w:r>
        <w:rPr>
          <w:spacing w:val="-5"/>
          <w:sz w:val="20"/>
        </w:rPr>
        <w:t> </w:t>
      </w:r>
      <w:r>
        <w:rPr>
          <w:sz w:val="20"/>
        </w:rPr>
        <w:t>beneficiarios tendrán derecho a que el SSMP les suministre dentro del país asistencia médica, quirúrgica, odontológica, hospitalaria, farmacéutica</w:t>
      </w:r>
      <w:r>
        <w:rPr>
          <w:spacing w:val="72"/>
          <w:sz w:val="20"/>
        </w:rPr>
        <w:t> </w:t>
      </w:r>
      <w:r>
        <w:rPr>
          <w:sz w:val="20"/>
        </w:rPr>
        <w:t>y</w:t>
      </w:r>
      <w:r>
        <w:rPr>
          <w:spacing w:val="67"/>
          <w:sz w:val="20"/>
        </w:rPr>
        <w:t> </w:t>
      </w:r>
      <w:r>
        <w:rPr>
          <w:sz w:val="20"/>
        </w:rPr>
        <w:t>demás</w:t>
      </w:r>
      <w:r>
        <w:rPr>
          <w:spacing w:val="74"/>
          <w:sz w:val="20"/>
        </w:rPr>
        <w:t> </w:t>
      </w:r>
      <w:r>
        <w:rPr>
          <w:sz w:val="20"/>
        </w:rPr>
        <w:t>servicios</w:t>
      </w:r>
      <w:r>
        <w:rPr>
          <w:spacing w:val="74"/>
          <w:sz w:val="20"/>
        </w:rPr>
        <w:t> </w:t>
      </w:r>
      <w:r>
        <w:rPr>
          <w:sz w:val="20"/>
        </w:rPr>
        <w:t>asistenciales</w:t>
      </w:r>
      <w:r>
        <w:rPr>
          <w:spacing w:val="74"/>
          <w:sz w:val="20"/>
        </w:rPr>
        <w:t> </w:t>
      </w:r>
      <w:r>
        <w:rPr>
          <w:sz w:val="20"/>
        </w:rPr>
        <w:t>en</w:t>
      </w:r>
      <w:r>
        <w:rPr>
          <w:spacing w:val="72"/>
          <w:sz w:val="20"/>
        </w:rPr>
        <w:t> </w:t>
      </w:r>
      <w:r>
        <w:rPr>
          <w:sz w:val="20"/>
        </w:rPr>
        <w:t>hospitales,</w:t>
      </w:r>
      <w:r>
        <w:rPr>
          <w:spacing w:val="73"/>
          <w:sz w:val="20"/>
        </w:rPr>
        <w:t> </w:t>
      </w:r>
      <w:r>
        <w:rPr>
          <w:sz w:val="20"/>
        </w:rPr>
        <w:t>clínicas</w:t>
      </w:r>
      <w:r>
        <w:rPr>
          <w:spacing w:val="74"/>
          <w:sz w:val="20"/>
        </w:rPr>
        <w:t> </w:t>
      </w:r>
      <w:r>
        <w:rPr>
          <w:sz w:val="20"/>
        </w:rPr>
        <w:t>y</w:t>
      </w:r>
      <w:r>
        <w:rPr>
          <w:spacing w:val="67"/>
          <w:sz w:val="20"/>
        </w:rPr>
        <w:t> </w:t>
      </w:r>
      <w:r>
        <w:rPr>
          <w:sz w:val="20"/>
        </w:rPr>
        <w:t>otras</w:t>
      </w:r>
      <w:r>
        <w:rPr>
          <w:spacing w:val="72"/>
          <w:sz w:val="20"/>
        </w:rPr>
        <w:t> </w:t>
      </w:r>
      <w:r>
        <w:rPr>
          <w:sz w:val="20"/>
        </w:rPr>
        <w:t>unidades</w:t>
      </w:r>
    </w:p>
    <w:p>
      <w:pPr>
        <w:spacing w:after="0"/>
        <w:jc w:val="both"/>
        <w:rPr>
          <w:sz w:val="20"/>
        </w:rPr>
        <w:sectPr>
          <w:headerReference w:type="default" r:id="rId35"/>
          <w:footerReference w:type="default" r:id="rId36"/>
          <w:pgSz w:w="12240" w:h="15840"/>
          <w:pgMar w:header="0" w:footer="0" w:top="1360" w:bottom="280" w:left="580" w:right="1720"/>
        </w:sectPr>
      </w:pPr>
    </w:p>
    <w:p>
      <w:pPr>
        <w:spacing w:before="53"/>
        <w:ind w:left="859" w:right="799" w:firstLine="0"/>
        <w:jc w:val="both"/>
        <w:rPr>
          <w:sz w:val="20"/>
        </w:rPr>
      </w:pPr>
      <w:r>
        <w:rPr>
          <w:sz w:val="20"/>
        </w:rPr>
        <w:t>prestadoras de servicios o por medio de contratos de tales servicios con personas naturales o jurídicas.</w:t>
      </w:r>
    </w:p>
    <w:p>
      <w:pPr>
        <w:spacing w:line="240" w:lineRule="auto" w:before="5"/>
        <w:rPr>
          <w:sz w:val="19"/>
        </w:rPr>
      </w:pPr>
    </w:p>
    <w:p>
      <w:pPr>
        <w:spacing w:before="0"/>
        <w:ind w:left="859" w:right="797" w:firstLine="0"/>
        <w:jc w:val="both"/>
        <w:rPr>
          <w:sz w:val="20"/>
        </w:rPr>
      </w:pPr>
      <w:r>
        <w:rPr>
          <w:sz w:val="20"/>
        </w:rPr>
        <w:t>Parágrafo 1º. Cuando la atención médico-asistencial de un afiliado que se encuentre en servicio activo en las Fuerzas Militares, en la Policía Nacional o en el Ministerio de Defensa Nacional o de sus beneficiarios deba prestarse en el exterior, por encontrarse el afiliado en comisión del servicio, el SSMP garantizara la prestación integral de todos los servicios médico-asistenciales. Las urgencias se atenderán sin necesidad de aprobación previa.</w:t>
      </w:r>
    </w:p>
    <w:p>
      <w:pPr>
        <w:spacing w:line="240" w:lineRule="auto" w:before="0"/>
        <w:rPr>
          <w:sz w:val="19"/>
        </w:rPr>
      </w:pPr>
    </w:p>
    <w:p>
      <w:pPr>
        <w:spacing w:before="0"/>
        <w:ind w:left="859" w:right="799" w:firstLine="0"/>
        <w:jc w:val="both"/>
        <w:rPr>
          <w:sz w:val="20"/>
        </w:rPr>
      </w:pPr>
      <w:r>
        <w:rPr>
          <w:sz w:val="20"/>
        </w:rPr>
        <w:t>Parágrafo 2º. El derecho a los servicios de salud para los afiliados enunciados en los numerales 5º y 6º del literal a) del artículo 19, y para los beneficiarios de los afiliados enunciados en el artículo 20 se extinguirá por las siguientes causas:</w:t>
      </w:r>
    </w:p>
    <w:p>
      <w:pPr>
        <w:spacing w:line="240" w:lineRule="auto" w:before="3"/>
        <w:rPr>
          <w:sz w:val="19"/>
        </w:rPr>
      </w:pPr>
    </w:p>
    <w:p>
      <w:pPr>
        <w:pStyle w:val="ListParagraph"/>
        <w:numPr>
          <w:ilvl w:val="0"/>
          <w:numId w:val="89"/>
        </w:numPr>
        <w:tabs>
          <w:tab w:pos="1093" w:val="left" w:leader="none"/>
        </w:tabs>
        <w:spacing w:line="240" w:lineRule="auto" w:before="1" w:after="0"/>
        <w:ind w:left="1092" w:right="0" w:hanging="234"/>
        <w:jc w:val="left"/>
        <w:rPr>
          <w:sz w:val="20"/>
        </w:rPr>
      </w:pPr>
      <w:r>
        <w:rPr>
          <w:sz w:val="20"/>
        </w:rPr>
        <w:t>Para</w:t>
      </w:r>
      <w:r>
        <w:rPr>
          <w:spacing w:val="-8"/>
          <w:sz w:val="20"/>
        </w:rPr>
        <w:t> </w:t>
      </w:r>
      <w:r>
        <w:rPr>
          <w:sz w:val="20"/>
        </w:rPr>
        <w:t>el</w:t>
      </w:r>
      <w:r>
        <w:rPr>
          <w:spacing w:val="-8"/>
          <w:sz w:val="20"/>
        </w:rPr>
        <w:t> </w:t>
      </w:r>
      <w:r>
        <w:rPr>
          <w:sz w:val="20"/>
        </w:rPr>
        <w:t>cónyuge</w:t>
      </w:r>
      <w:r>
        <w:rPr>
          <w:spacing w:val="-8"/>
          <w:sz w:val="20"/>
        </w:rPr>
        <w:t> </w:t>
      </w:r>
      <w:r>
        <w:rPr>
          <w:sz w:val="20"/>
        </w:rPr>
        <w:t>o</w:t>
      </w:r>
      <w:r>
        <w:rPr>
          <w:spacing w:val="-8"/>
          <w:sz w:val="20"/>
        </w:rPr>
        <w:t> </w:t>
      </w:r>
      <w:r>
        <w:rPr>
          <w:sz w:val="20"/>
        </w:rPr>
        <w:t>el</w:t>
      </w:r>
      <w:r>
        <w:rPr>
          <w:spacing w:val="-8"/>
          <w:sz w:val="20"/>
        </w:rPr>
        <w:t> </w:t>
      </w:r>
      <w:r>
        <w:rPr>
          <w:sz w:val="20"/>
        </w:rPr>
        <w:t>compañero</w:t>
      </w:r>
      <w:r>
        <w:rPr>
          <w:spacing w:val="-8"/>
          <w:sz w:val="20"/>
        </w:rPr>
        <w:t> </w:t>
      </w:r>
      <w:r>
        <w:rPr>
          <w:spacing w:val="-2"/>
          <w:sz w:val="20"/>
        </w:rPr>
        <w:t>permanente:</w:t>
      </w:r>
    </w:p>
    <w:p>
      <w:pPr>
        <w:spacing w:line="240" w:lineRule="auto" w:before="7"/>
        <w:rPr>
          <w:sz w:val="19"/>
        </w:rPr>
      </w:pPr>
    </w:p>
    <w:p>
      <w:pPr>
        <w:pStyle w:val="ListParagraph"/>
        <w:numPr>
          <w:ilvl w:val="1"/>
          <w:numId w:val="89"/>
        </w:numPr>
        <w:tabs>
          <w:tab w:pos="1081" w:val="left" w:leader="none"/>
        </w:tabs>
        <w:spacing w:line="240" w:lineRule="auto" w:before="0" w:after="0"/>
        <w:ind w:left="1080" w:right="0" w:hanging="222"/>
        <w:jc w:val="left"/>
        <w:rPr>
          <w:sz w:val="20"/>
        </w:rPr>
      </w:pPr>
      <w:r>
        <w:rPr>
          <w:sz w:val="20"/>
        </w:rPr>
        <w:t>Por</w:t>
      </w:r>
      <w:r>
        <w:rPr>
          <w:spacing w:val="-6"/>
          <w:sz w:val="20"/>
        </w:rPr>
        <w:t> </w:t>
      </w:r>
      <w:r>
        <w:rPr>
          <w:spacing w:val="-2"/>
          <w:sz w:val="20"/>
        </w:rPr>
        <w:t>muerte.</w:t>
      </w:r>
    </w:p>
    <w:p>
      <w:pPr>
        <w:spacing w:line="240" w:lineRule="auto" w:before="8"/>
        <w:rPr>
          <w:sz w:val="19"/>
        </w:rPr>
      </w:pPr>
    </w:p>
    <w:p>
      <w:pPr>
        <w:pStyle w:val="ListParagraph"/>
        <w:numPr>
          <w:ilvl w:val="1"/>
          <w:numId w:val="89"/>
        </w:numPr>
        <w:tabs>
          <w:tab w:pos="1096" w:val="left" w:leader="none"/>
        </w:tabs>
        <w:spacing w:line="240" w:lineRule="auto" w:before="0" w:after="0"/>
        <w:ind w:left="859" w:right="796" w:firstLine="0"/>
        <w:jc w:val="both"/>
        <w:rPr>
          <w:sz w:val="20"/>
        </w:rPr>
      </w:pPr>
      <w:r>
        <w:rPr>
          <w:sz w:val="20"/>
        </w:rPr>
        <w:t>Por declaración judicial de nulidad o inexistencia del matrimonio, por sentencia judicial de divorcio</w:t>
      </w:r>
      <w:r>
        <w:rPr>
          <w:spacing w:val="-1"/>
          <w:sz w:val="20"/>
        </w:rPr>
        <w:t> </w:t>
      </w:r>
      <w:r>
        <w:rPr>
          <w:sz w:val="20"/>
        </w:rPr>
        <w:t>valida</w:t>
      </w:r>
      <w:r>
        <w:rPr>
          <w:spacing w:val="-1"/>
          <w:sz w:val="20"/>
        </w:rPr>
        <w:t> </w:t>
      </w:r>
      <w:r>
        <w:rPr>
          <w:sz w:val="20"/>
        </w:rPr>
        <w:t>en</w:t>
      </w:r>
      <w:r>
        <w:rPr>
          <w:spacing w:val="-1"/>
          <w:sz w:val="20"/>
        </w:rPr>
        <w:t> </w:t>
      </w:r>
      <w:r>
        <w:rPr>
          <w:sz w:val="20"/>
        </w:rPr>
        <w:t>Colombia</w:t>
      </w:r>
      <w:r>
        <w:rPr>
          <w:spacing w:val="-1"/>
          <w:sz w:val="20"/>
        </w:rPr>
        <w:t> </w:t>
      </w:r>
      <w:r>
        <w:rPr>
          <w:sz w:val="20"/>
        </w:rPr>
        <w:t>o</w:t>
      </w:r>
      <w:r>
        <w:rPr>
          <w:spacing w:val="-4"/>
          <w:sz w:val="20"/>
        </w:rPr>
        <w:t> </w:t>
      </w:r>
      <w:r>
        <w:rPr>
          <w:sz w:val="20"/>
        </w:rPr>
        <w:t>por</w:t>
      </w:r>
      <w:r>
        <w:rPr>
          <w:spacing w:val="-3"/>
          <w:sz w:val="20"/>
        </w:rPr>
        <w:t> </w:t>
      </w:r>
      <w:r>
        <w:rPr>
          <w:sz w:val="20"/>
        </w:rPr>
        <w:t>separación</w:t>
      </w:r>
      <w:r>
        <w:rPr>
          <w:spacing w:val="-4"/>
          <w:sz w:val="20"/>
        </w:rPr>
        <w:t> </w:t>
      </w:r>
      <w:r>
        <w:rPr>
          <w:sz w:val="20"/>
        </w:rPr>
        <w:t>judicial</w:t>
      </w:r>
      <w:r>
        <w:rPr>
          <w:spacing w:val="-4"/>
          <w:sz w:val="20"/>
        </w:rPr>
        <w:t> </w:t>
      </w:r>
      <w:r>
        <w:rPr>
          <w:sz w:val="20"/>
        </w:rPr>
        <w:t>o</w:t>
      </w:r>
      <w:r>
        <w:rPr>
          <w:spacing w:val="-4"/>
          <w:sz w:val="20"/>
        </w:rPr>
        <w:t> </w:t>
      </w:r>
      <w:r>
        <w:rPr>
          <w:sz w:val="20"/>
        </w:rPr>
        <w:t>extrajudicial</w:t>
      </w:r>
      <w:r>
        <w:rPr>
          <w:spacing w:val="-4"/>
          <w:sz w:val="20"/>
        </w:rPr>
        <w:t> </w:t>
      </w:r>
      <w:r>
        <w:rPr>
          <w:sz w:val="20"/>
        </w:rPr>
        <w:t>de</w:t>
      </w:r>
      <w:r>
        <w:rPr>
          <w:spacing w:val="-4"/>
          <w:sz w:val="20"/>
        </w:rPr>
        <w:t> </w:t>
      </w:r>
      <w:r>
        <w:rPr>
          <w:sz w:val="20"/>
        </w:rPr>
        <w:t>cuerpos,</w:t>
      </w:r>
      <w:r>
        <w:rPr>
          <w:spacing w:val="-4"/>
          <w:sz w:val="20"/>
        </w:rPr>
        <w:t> </w:t>
      </w:r>
      <w:r>
        <w:rPr>
          <w:sz w:val="20"/>
        </w:rPr>
        <w:t>excepto</w:t>
      </w:r>
      <w:r>
        <w:rPr>
          <w:spacing w:val="-4"/>
          <w:sz w:val="20"/>
        </w:rPr>
        <w:t> </w:t>
      </w:r>
      <w:r>
        <w:rPr>
          <w:sz w:val="20"/>
        </w:rPr>
        <w:t>en</w:t>
      </w:r>
      <w:r>
        <w:rPr>
          <w:spacing w:val="-4"/>
          <w:sz w:val="20"/>
        </w:rPr>
        <w:t> </w:t>
      </w:r>
      <w:r>
        <w:rPr>
          <w:sz w:val="20"/>
        </w:rPr>
        <w:t>el caso previsto en el parágrafo 2º del artículo 20.</w:t>
      </w:r>
    </w:p>
    <w:p>
      <w:pPr>
        <w:spacing w:line="240" w:lineRule="auto" w:before="3"/>
        <w:rPr>
          <w:sz w:val="19"/>
        </w:rPr>
      </w:pPr>
    </w:p>
    <w:p>
      <w:pPr>
        <w:pStyle w:val="ListParagraph"/>
        <w:numPr>
          <w:ilvl w:val="1"/>
          <w:numId w:val="89"/>
        </w:numPr>
        <w:tabs>
          <w:tab w:pos="1081" w:val="left" w:leader="none"/>
        </w:tabs>
        <w:spacing w:line="240" w:lineRule="auto" w:before="0" w:after="0"/>
        <w:ind w:left="1080" w:right="0" w:hanging="222"/>
        <w:jc w:val="both"/>
        <w:rPr>
          <w:sz w:val="20"/>
        </w:rPr>
      </w:pPr>
      <w:r>
        <w:rPr>
          <w:sz w:val="20"/>
        </w:rPr>
        <w:t>Por</w:t>
      </w:r>
      <w:r>
        <w:rPr>
          <w:spacing w:val="-8"/>
          <w:sz w:val="20"/>
        </w:rPr>
        <w:t> </w:t>
      </w:r>
      <w:r>
        <w:rPr>
          <w:sz w:val="20"/>
        </w:rPr>
        <w:t>disolución</w:t>
      </w:r>
      <w:r>
        <w:rPr>
          <w:spacing w:val="-8"/>
          <w:sz w:val="20"/>
        </w:rPr>
        <w:t> </w:t>
      </w:r>
      <w:r>
        <w:rPr>
          <w:sz w:val="20"/>
        </w:rPr>
        <w:t>de</w:t>
      </w:r>
      <w:r>
        <w:rPr>
          <w:spacing w:val="-8"/>
          <w:sz w:val="20"/>
        </w:rPr>
        <w:t> </w:t>
      </w:r>
      <w:r>
        <w:rPr>
          <w:sz w:val="20"/>
        </w:rPr>
        <w:t>la</w:t>
      </w:r>
      <w:r>
        <w:rPr>
          <w:spacing w:val="-8"/>
          <w:sz w:val="20"/>
        </w:rPr>
        <w:t> </w:t>
      </w:r>
      <w:r>
        <w:rPr>
          <w:sz w:val="20"/>
        </w:rPr>
        <w:t>unión</w:t>
      </w:r>
      <w:r>
        <w:rPr>
          <w:spacing w:val="-8"/>
          <w:sz w:val="20"/>
        </w:rPr>
        <w:t> </w:t>
      </w:r>
      <w:r>
        <w:rPr>
          <w:sz w:val="20"/>
        </w:rPr>
        <w:t>marital</w:t>
      </w:r>
      <w:r>
        <w:rPr>
          <w:spacing w:val="-8"/>
          <w:sz w:val="20"/>
        </w:rPr>
        <w:t> </w:t>
      </w:r>
      <w:r>
        <w:rPr>
          <w:sz w:val="20"/>
        </w:rPr>
        <w:t>de</w:t>
      </w:r>
      <w:r>
        <w:rPr>
          <w:spacing w:val="-8"/>
          <w:sz w:val="20"/>
        </w:rPr>
        <w:t> </w:t>
      </w:r>
      <w:r>
        <w:rPr>
          <w:spacing w:val="-2"/>
          <w:sz w:val="20"/>
        </w:rPr>
        <w:t>hecho;</w:t>
      </w:r>
    </w:p>
    <w:p>
      <w:pPr>
        <w:spacing w:line="240" w:lineRule="auto" w:before="8"/>
        <w:rPr>
          <w:sz w:val="19"/>
        </w:rPr>
      </w:pPr>
    </w:p>
    <w:p>
      <w:pPr>
        <w:pStyle w:val="ListParagraph"/>
        <w:numPr>
          <w:ilvl w:val="0"/>
          <w:numId w:val="89"/>
        </w:numPr>
        <w:tabs>
          <w:tab w:pos="1093" w:val="left" w:leader="none"/>
        </w:tabs>
        <w:spacing w:line="240" w:lineRule="auto" w:before="0" w:after="0"/>
        <w:ind w:left="1092" w:right="0" w:hanging="234"/>
        <w:jc w:val="both"/>
        <w:rPr>
          <w:sz w:val="20"/>
        </w:rPr>
      </w:pPr>
      <w:r>
        <w:rPr>
          <w:sz w:val="20"/>
        </w:rPr>
        <w:t>Para</w:t>
      </w:r>
      <w:r>
        <w:rPr>
          <w:spacing w:val="-7"/>
          <w:sz w:val="20"/>
        </w:rPr>
        <w:t> </w:t>
      </w:r>
      <w:r>
        <w:rPr>
          <w:sz w:val="20"/>
        </w:rPr>
        <w:t>los</w:t>
      </w:r>
      <w:r>
        <w:rPr>
          <w:spacing w:val="-6"/>
          <w:sz w:val="20"/>
        </w:rPr>
        <w:t> </w:t>
      </w:r>
      <w:r>
        <w:rPr>
          <w:spacing w:val="-2"/>
          <w:sz w:val="20"/>
        </w:rPr>
        <w:t>hijos.</w:t>
      </w:r>
    </w:p>
    <w:p>
      <w:pPr>
        <w:spacing w:line="240" w:lineRule="auto" w:before="7"/>
        <w:rPr>
          <w:sz w:val="19"/>
        </w:rPr>
      </w:pPr>
    </w:p>
    <w:p>
      <w:pPr>
        <w:pStyle w:val="ListParagraph"/>
        <w:numPr>
          <w:ilvl w:val="1"/>
          <w:numId w:val="89"/>
        </w:numPr>
        <w:tabs>
          <w:tab w:pos="1081" w:val="left" w:leader="none"/>
        </w:tabs>
        <w:spacing w:line="240" w:lineRule="auto" w:before="0" w:after="0"/>
        <w:ind w:left="1080" w:right="0" w:hanging="222"/>
        <w:jc w:val="both"/>
        <w:rPr>
          <w:sz w:val="20"/>
        </w:rPr>
      </w:pPr>
      <w:r>
        <w:rPr>
          <w:sz w:val="20"/>
        </w:rPr>
        <w:t>Por</w:t>
      </w:r>
      <w:r>
        <w:rPr>
          <w:spacing w:val="-6"/>
          <w:sz w:val="20"/>
        </w:rPr>
        <w:t> </w:t>
      </w:r>
      <w:r>
        <w:rPr>
          <w:spacing w:val="-2"/>
          <w:sz w:val="20"/>
        </w:rPr>
        <w:t>muerte.</w:t>
      </w:r>
    </w:p>
    <w:p>
      <w:pPr>
        <w:spacing w:line="240" w:lineRule="auto" w:before="8"/>
        <w:rPr>
          <w:sz w:val="19"/>
        </w:rPr>
      </w:pPr>
    </w:p>
    <w:p>
      <w:pPr>
        <w:pStyle w:val="ListParagraph"/>
        <w:numPr>
          <w:ilvl w:val="1"/>
          <w:numId w:val="89"/>
        </w:numPr>
        <w:tabs>
          <w:tab w:pos="1081" w:val="left" w:leader="none"/>
        </w:tabs>
        <w:spacing w:line="240" w:lineRule="auto" w:before="0" w:after="0"/>
        <w:ind w:left="1080" w:right="0" w:hanging="222"/>
        <w:jc w:val="both"/>
        <w:rPr>
          <w:sz w:val="20"/>
        </w:rPr>
      </w:pPr>
      <w:r>
        <w:rPr>
          <w:sz w:val="20"/>
        </w:rPr>
        <w:t>Cuando</w:t>
      </w:r>
      <w:r>
        <w:rPr>
          <w:spacing w:val="-11"/>
          <w:sz w:val="20"/>
        </w:rPr>
        <w:t> </w:t>
      </w:r>
      <w:r>
        <w:rPr>
          <w:sz w:val="20"/>
        </w:rPr>
        <w:t>constituya</w:t>
      </w:r>
      <w:r>
        <w:rPr>
          <w:spacing w:val="-11"/>
          <w:sz w:val="20"/>
        </w:rPr>
        <w:t> </w:t>
      </w:r>
      <w:r>
        <w:rPr>
          <w:sz w:val="20"/>
        </w:rPr>
        <w:t>familia</w:t>
      </w:r>
      <w:r>
        <w:rPr>
          <w:spacing w:val="-10"/>
          <w:sz w:val="20"/>
        </w:rPr>
        <w:t> </w:t>
      </w:r>
      <w:r>
        <w:rPr>
          <w:sz w:val="20"/>
        </w:rPr>
        <w:t>por</w:t>
      </w:r>
      <w:r>
        <w:rPr>
          <w:spacing w:val="-10"/>
          <w:sz w:val="20"/>
        </w:rPr>
        <w:t> </w:t>
      </w:r>
      <w:r>
        <w:rPr>
          <w:sz w:val="20"/>
        </w:rPr>
        <w:t>vínculo</w:t>
      </w:r>
      <w:r>
        <w:rPr>
          <w:spacing w:val="-11"/>
          <w:sz w:val="20"/>
        </w:rPr>
        <w:t> </w:t>
      </w:r>
      <w:r>
        <w:rPr>
          <w:sz w:val="20"/>
        </w:rPr>
        <w:t>natural</w:t>
      </w:r>
      <w:r>
        <w:rPr>
          <w:spacing w:val="-11"/>
          <w:sz w:val="20"/>
        </w:rPr>
        <w:t> </w:t>
      </w:r>
      <w:r>
        <w:rPr>
          <w:sz w:val="20"/>
        </w:rPr>
        <w:t>o</w:t>
      </w:r>
      <w:r>
        <w:rPr>
          <w:spacing w:val="-11"/>
          <w:sz w:val="20"/>
        </w:rPr>
        <w:t> </w:t>
      </w:r>
      <w:r>
        <w:rPr>
          <w:spacing w:val="-2"/>
          <w:sz w:val="20"/>
        </w:rPr>
        <w:t>jurídico.</w:t>
      </w:r>
    </w:p>
    <w:p>
      <w:pPr>
        <w:spacing w:line="240" w:lineRule="auto" w:before="7"/>
        <w:rPr>
          <w:sz w:val="19"/>
        </w:rPr>
      </w:pPr>
    </w:p>
    <w:p>
      <w:pPr>
        <w:pStyle w:val="ListParagraph"/>
        <w:numPr>
          <w:ilvl w:val="1"/>
          <w:numId w:val="89"/>
        </w:numPr>
        <w:tabs>
          <w:tab w:pos="1081" w:val="left" w:leader="none"/>
        </w:tabs>
        <w:spacing w:line="240" w:lineRule="auto" w:before="0" w:after="0"/>
        <w:ind w:left="1080" w:right="0" w:hanging="222"/>
        <w:jc w:val="both"/>
        <w:rPr>
          <w:sz w:val="20"/>
        </w:rPr>
      </w:pPr>
      <w:r>
        <w:rPr>
          <w:sz w:val="20"/>
        </w:rPr>
        <w:t>Por</w:t>
      </w:r>
      <w:r>
        <w:rPr>
          <w:spacing w:val="-8"/>
          <w:sz w:val="20"/>
        </w:rPr>
        <w:t> </w:t>
      </w:r>
      <w:r>
        <w:rPr>
          <w:sz w:val="20"/>
        </w:rPr>
        <w:t>haber</w:t>
      </w:r>
      <w:r>
        <w:rPr>
          <w:spacing w:val="-8"/>
          <w:sz w:val="20"/>
        </w:rPr>
        <w:t> </w:t>
      </w:r>
      <w:r>
        <w:rPr>
          <w:sz w:val="20"/>
        </w:rPr>
        <w:t>cumplido</w:t>
      </w:r>
      <w:r>
        <w:rPr>
          <w:spacing w:val="-9"/>
          <w:sz w:val="20"/>
        </w:rPr>
        <w:t> </w:t>
      </w:r>
      <w:r>
        <w:rPr>
          <w:sz w:val="20"/>
        </w:rPr>
        <w:t>la</w:t>
      </w:r>
      <w:r>
        <w:rPr>
          <w:spacing w:val="-8"/>
          <w:sz w:val="20"/>
        </w:rPr>
        <w:t> </w:t>
      </w:r>
      <w:r>
        <w:rPr>
          <w:sz w:val="20"/>
        </w:rPr>
        <w:t>edad</w:t>
      </w:r>
      <w:r>
        <w:rPr>
          <w:spacing w:val="-9"/>
          <w:sz w:val="20"/>
        </w:rPr>
        <w:t> </w:t>
      </w:r>
      <w:r>
        <w:rPr>
          <w:sz w:val="20"/>
        </w:rPr>
        <w:t>limite</w:t>
      </w:r>
      <w:r>
        <w:rPr>
          <w:spacing w:val="-9"/>
          <w:sz w:val="20"/>
        </w:rPr>
        <w:t> </w:t>
      </w:r>
      <w:r>
        <w:rPr>
          <w:sz w:val="20"/>
        </w:rPr>
        <w:t>establecida</w:t>
      </w:r>
      <w:r>
        <w:rPr>
          <w:spacing w:val="-8"/>
          <w:sz w:val="20"/>
        </w:rPr>
        <w:t> </w:t>
      </w:r>
      <w:r>
        <w:rPr>
          <w:sz w:val="20"/>
        </w:rPr>
        <w:t>en</w:t>
      </w:r>
      <w:r>
        <w:rPr>
          <w:spacing w:val="-9"/>
          <w:sz w:val="20"/>
        </w:rPr>
        <w:t> </w:t>
      </w:r>
      <w:r>
        <w:rPr>
          <w:sz w:val="20"/>
        </w:rPr>
        <w:t>esta</w:t>
      </w:r>
      <w:r>
        <w:rPr>
          <w:spacing w:val="-9"/>
          <w:sz w:val="20"/>
        </w:rPr>
        <w:t> </w:t>
      </w:r>
      <w:r>
        <w:rPr>
          <w:spacing w:val="-4"/>
          <w:sz w:val="20"/>
        </w:rPr>
        <w:t>Ley.</w:t>
      </w:r>
    </w:p>
    <w:p>
      <w:pPr>
        <w:spacing w:line="240" w:lineRule="auto" w:before="8"/>
        <w:rPr>
          <w:sz w:val="19"/>
        </w:rPr>
      </w:pPr>
    </w:p>
    <w:p>
      <w:pPr>
        <w:pStyle w:val="ListParagraph"/>
        <w:numPr>
          <w:ilvl w:val="1"/>
          <w:numId w:val="89"/>
        </w:numPr>
        <w:tabs>
          <w:tab w:pos="1081" w:val="left" w:leader="none"/>
        </w:tabs>
        <w:spacing w:line="240" w:lineRule="auto" w:before="0" w:after="0"/>
        <w:ind w:left="1080" w:right="0" w:hanging="222"/>
        <w:jc w:val="both"/>
        <w:rPr>
          <w:sz w:val="20"/>
        </w:rPr>
      </w:pPr>
      <w:r>
        <w:rPr>
          <w:spacing w:val="-2"/>
          <w:sz w:val="20"/>
        </w:rPr>
        <w:t>Por</w:t>
      </w:r>
      <w:r>
        <w:rPr>
          <w:spacing w:val="1"/>
          <w:sz w:val="20"/>
        </w:rPr>
        <w:t> </w:t>
      </w:r>
      <w:r>
        <w:rPr>
          <w:spacing w:val="-2"/>
          <w:sz w:val="20"/>
        </w:rPr>
        <w:t>Independencia</w:t>
      </w:r>
      <w:r>
        <w:rPr>
          <w:sz w:val="20"/>
        </w:rPr>
        <w:t> </w:t>
      </w:r>
      <w:r>
        <w:rPr>
          <w:spacing w:val="-2"/>
          <w:sz w:val="20"/>
        </w:rPr>
        <w:t>económica.</w:t>
      </w:r>
    </w:p>
    <w:p>
      <w:pPr>
        <w:spacing w:line="240" w:lineRule="auto" w:before="7"/>
        <w:rPr>
          <w:sz w:val="19"/>
        </w:rPr>
      </w:pPr>
    </w:p>
    <w:p>
      <w:pPr>
        <w:spacing w:before="1"/>
        <w:ind w:left="859" w:right="796" w:firstLine="0"/>
        <w:jc w:val="both"/>
        <w:rPr>
          <w:sz w:val="20"/>
        </w:rPr>
      </w:pPr>
      <w:r>
        <w:rPr>
          <w:sz w:val="20"/>
        </w:rPr>
        <w:t>Artículo 24. Preexistencias y servicios de alto costo. En el SSMP no se podrán aplicar preexistencias a los afiliados. Para los beneficiarios de los afiliados que hayan ingresado a partir de la vigencia del decreto 1301 del 22 de junio de 1994, el acceso a la prestación de algunos servicios de alto costo podrá estar sujeto a períodos mínimos de cotización del afiliado que en ningún caso excederán de 80 semanas. Durante estos períodos, el CSSMP podrá establecer que para acceder a dichos servicios, los usuarios deberán sufragar total o parcialmente los costos de los mismos.</w:t>
      </w:r>
    </w:p>
    <w:p>
      <w:pPr>
        <w:spacing w:line="240" w:lineRule="auto" w:before="7"/>
        <w:rPr>
          <w:sz w:val="18"/>
        </w:rPr>
      </w:pPr>
    </w:p>
    <w:p>
      <w:pPr>
        <w:spacing w:before="0"/>
        <w:ind w:left="859" w:right="797" w:firstLine="0"/>
        <w:jc w:val="both"/>
        <w:rPr>
          <w:sz w:val="20"/>
        </w:rPr>
      </w:pPr>
      <w:r>
        <w:rPr>
          <w:sz w:val="20"/>
        </w:rPr>
        <w:t>Parágrafo 1º. A los afiliados que se retiren del SSMP, el Sistema General de Seguridad Social en Salud les reconocerá los tiempos de afiliación al SSMP para efectos de períodos mínimos de carencia o de cotización.</w:t>
      </w:r>
    </w:p>
    <w:p>
      <w:pPr>
        <w:spacing w:line="240" w:lineRule="auto" w:before="3"/>
        <w:rPr>
          <w:sz w:val="19"/>
        </w:rPr>
      </w:pPr>
    </w:p>
    <w:p>
      <w:pPr>
        <w:spacing w:before="0"/>
        <w:ind w:left="859" w:right="797" w:firstLine="0"/>
        <w:jc w:val="both"/>
        <w:rPr>
          <w:sz w:val="20"/>
        </w:rPr>
      </w:pPr>
      <w:r>
        <w:rPr>
          <w:sz w:val="20"/>
        </w:rPr>
        <w:t>Parágrafo 2º. Los períodos mínimos de cotización no se aplicaran a los hijos de los afiliados sometidos al régimen de cotización que hayan nacido o que nazcan con posterioridad a la </w:t>
      </w:r>
      <w:r>
        <w:rPr>
          <w:spacing w:val="-2"/>
          <w:sz w:val="20"/>
        </w:rPr>
        <w:t>afiliación.</w:t>
      </w:r>
    </w:p>
    <w:p>
      <w:pPr>
        <w:spacing w:line="240" w:lineRule="auto" w:before="4"/>
        <w:rPr>
          <w:sz w:val="19"/>
        </w:rPr>
      </w:pPr>
    </w:p>
    <w:p>
      <w:pPr>
        <w:spacing w:before="0"/>
        <w:ind w:left="859" w:right="797" w:firstLine="0"/>
        <w:jc w:val="both"/>
        <w:rPr>
          <w:sz w:val="20"/>
        </w:rPr>
      </w:pPr>
      <w:r>
        <w:rPr>
          <w:sz w:val="20"/>
        </w:rPr>
        <w:t>Artículo 25. Salud Operacional. Entiéndese por Salud Operacional las actividades en salud inherentes</w:t>
      </w:r>
      <w:r>
        <w:rPr>
          <w:spacing w:val="-2"/>
          <w:sz w:val="20"/>
        </w:rPr>
        <w:t> </w:t>
      </w:r>
      <w:r>
        <w:rPr>
          <w:sz w:val="20"/>
        </w:rPr>
        <w:t>a</w:t>
      </w:r>
      <w:r>
        <w:rPr>
          <w:spacing w:val="-3"/>
          <w:sz w:val="20"/>
        </w:rPr>
        <w:t> </w:t>
      </w:r>
      <w:r>
        <w:rPr>
          <w:sz w:val="20"/>
        </w:rPr>
        <w:t>las</w:t>
      </w:r>
      <w:r>
        <w:rPr>
          <w:spacing w:val="-2"/>
          <w:sz w:val="20"/>
        </w:rPr>
        <w:t> </w:t>
      </w:r>
      <w:r>
        <w:rPr>
          <w:sz w:val="20"/>
        </w:rPr>
        <w:t>operaciones</w:t>
      </w:r>
      <w:r>
        <w:rPr>
          <w:spacing w:val="-2"/>
          <w:sz w:val="20"/>
        </w:rPr>
        <w:t> </w:t>
      </w:r>
      <w:r>
        <w:rPr>
          <w:sz w:val="20"/>
        </w:rPr>
        <w:t>militares</w:t>
      </w:r>
      <w:r>
        <w:rPr>
          <w:spacing w:val="-2"/>
          <w:sz w:val="20"/>
        </w:rPr>
        <w:t> </w:t>
      </w:r>
      <w:r>
        <w:rPr>
          <w:sz w:val="20"/>
        </w:rPr>
        <w:t>y</w:t>
      </w:r>
      <w:r>
        <w:rPr>
          <w:spacing w:val="-10"/>
          <w:sz w:val="20"/>
        </w:rPr>
        <w:t> </w:t>
      </w:r>
      <w:r>
        <w:rPr>
          <w:sz w:val="20"/>
        </w:rPr>
        <w:t>las</w:t>
      </w:r>
      <w:r>
        <w:rPr>
          <w:spacing w:val="-4"/>
          <w:sz w:val="20"/>
        </w:rPr>
        <w:t> </w:t>
      </w:r>
      <w:r>
        <w:rPr>
          <w:sz w:val="20"/>
        </w:rPr>
        <w:t>actividades</w:t>
      </w:r>
      <w:r>
        <w:rPr>
          <w:spacing w:val="-4"/>
          <w:sz w:val="20"/>
        </w:rPr>
        <w:t> </w:t>
      </w:r>
      <w:r>
        <w:rPr>
          <w:sz w:val="20"/>
        </w:rPr>
        <w:t>de</w:t>
      </w:r>
      <w:r>
        <w:rPr>
          <w:spacing w:val="-6"/>
          <w:sz w:val="20"/>
        </w:rPr>
        <w:t> </w:t>
      </w:r>
      <w:r>
        <w:rPr>
          <w:sz w:val="20"/>
        </w:rPr>
        <w:t>salud</w:t>
      </w:r>
      <w:r>
        <w:rPr>
          <w:spacing w:val="-6"/>
          <w:sz w:val="20"/>
        </w:rPr>
        <w:t> </w:t>
      </w:r>
      <w:r>
        <w:rPr>
          <w:sz w:val="20"/>
        </w:rPr>
        <w:t>especializada</w:t>
      </w:r>
      <w:r>
        <w:rPr>
          <w:spacing w:val="-6"/>
          <w:sz w:val="20"/>
        </w:rPr>
        <w:t> </w:t>
      </w:r>
      <w:r>
        <w:rPr>
          <w:sz w:val="20"/>
        </w:rPr>
        <w:t>que</w:t>
      </w:r>
      <w:r>
        <w:rPr>
          <w:spacing w:val="-6"/>
          <w:sz w:val="20"/>
        </w:rPr>
        <w:t> </w:t>
      </w:r>
      <w:r>
        <w:rPr>
          <w:sz w:val="20"/>
        </w:rPr>
        <w:t>tienen</w:t>
      </w:r>
      <w:r>
        <w:rPr>
          <w:spacing w:val="-6"/>
          <w:sz w:val="20"/>
        </w:rPr>
        <w:t> </w:t>
      </w:r>
      <w:r>
        <w:rPr>
          <w:sz w:val="20"/>
        </w:rPr>
        <w:t>por objeto el mantenimiento y</w:t>
      </w:r>
      <w:r>
        <w:rPr>
          <w:spacing w:val="-2"/>
          <w:sz w:val="20"/>
        </w:rPr>
        <w:t> </w:t>
      </w:r>
      <w:r>
        <w:rPr>
          <w:sz w:val="20"/>
        </w:rPr>
        <w:t>la recuperación de la aptitud psicofísica especial, que deben tener en todo tiempo los efectivos de las Fuerzas Militares y Policiales para desempeñarse con seguridad y eficiencia en las actividades propias de cada Fuerza, incluyendo entre otras sanidad en campana, medicina naval y medicina de aviación.</w:t>
      </w:r>
    </w:p>
    <w:p>
      <w:pPr>
        <w:spacing w:after="0"/>
        <w:jc w:val="both"/>
        <w:rPr>
          <w:sz w:val="20"/>
        </w:rPr>
        <w:sectPr>
          <w:headerReference w:type="default" r:id="rId37"/>
          <w:footerReference w:type="default" r:id="rId38"/>
          <w:pgSz w:w="12240" w:h="15840"/>
          <w:pgMar w:header="0" w:footer="0" w:top="1360" w:bottom="280" w:left="580" w:right="1720"/>
        </w:sectPr>
      </w:pPr>
    </w:p>
    <w:p>
      <w:pPr>
        <w:spacing w:before="53"/>
        <w:ind w:left="859" w:right="796" w:firstLine="0"/>
        <w:jc w:val="both"/>
        <w:rPr>
          <w:sz w:val="20"/>
        </w:rPr>
      </w:pPr>
      <w:r>
        <w:rPr>
          <w:sz w:val="20"/>
        </w:rPr>
        <w:t>Parágrafo. Los Directores de Sanidad de las Fuerzas Militares y de la Policía Nacional dispondrán de la infraestructura administrativa en cuanto a los medios, organización, funcionamiento y disponibilidad para una inmediata atención del personal de que trata este </w:t>
      </w:r>
      <w:r>
        <w:rPr>
          <w:spacing w:val="-2"/>
          <w:sz w:val="20"/>
        </w:rPr>
        <w:t>artículo.</w:t>
      </w:r>
    </w:p>
    <w:p>
      <w:pPr>
        <w:spacing w:line="240" w:lineRule="auto" w:before="1"/>
        <w:rPr>
          <w:sz w:val="19"/>
        </w:rPr>
      </w:pPr>
    </w:p>
    <w:p>
      <w:pPr>
        <w:spacing w:before="1"/>
        <w:ind w:left="859" w:right="797" w:firstLine="0"/>
        <w:jc w:val="both"/>
        <w:rPr>
          <w:sz w:val="20"/>
        </w:rPr>
      </w:pPr>
      <w:r>
        <w:rPr>
          <w:sz w:val="20"/>
        </w:rPr>
        <w:t>Artículo 26. Salud Ocupacional. Entiéndese por Salud Ocupacional las actividades de medicina preventiva, medicina de trabajo, higiene y seguridad industrial, tendientes a preservar,</w:t>
      </w:r>
      <w:r>
        <w:rPr>
          <w:spacing w:val="-2"/>
          <w:sz w:val="20"/>
        </w:rPr>
        <w:t> </w:t>
      </w:r>
      <w:r>
        <w:rPr>
          <w:sz w:val="20"/>
        </w:rPr>
        <w:t>mantener</w:t>
      </w:r>
      <w:r>
        <w:rPr>
          <w:spacing w:val="-1"/>
          <w:sz w:val="20"/>
        </w:rPr>
        <w:t> </w:t>
      </w:r>
      <w:r>
        <w:rPr>
          <w:sz w:val="20"/>
        </w:rPr>
        <w:t>y</w:t>
      </w:r>
      <w:r>
        <w:rPr>
          <w:spacing w:val="-7"/>
          <w:sz w:val="20"/>
        </w:rPr>
        <w:t> </w:t>
      </w:r>
      <w:r>
        <w:rPr>
          <w:sz w:val="20"/>
        </w:rPr>
        <w:t>mejorar</w:t>
      </w:r>
      <w:r>
        <w:rPr>
          <w:spacing w:val="-1"/>
          <w:sz w:val="20"/>
        </w:rPr>
        <w:t> </w:t>
      </w:r>
      <w:r>
        <w:rPr>
          <w:sz w:val="20"/>
        </w:rPr>
        <w:t>la</w:t>
      </w:r>
      <w:r>
        <w:rPr>
          <w:spacing w:val="-2"/>
          <w:sz w:val="20"/>
        </w:rPr>
        <w:t> </w:t>
      </w:r>
      <w:r>
        <w:rPr>
          <w:sz w:val="20"/>
        </w:rPr>
        <w:t>salud</w:t>
      </w:r>
      <w:r>
        <w:rPr>
          <w:spacing w:val="-2"/>
          <w:sz w:val="20"/>
        </w:rPr>
        <w:t> </w:t>
      </w:r>
      <w:r>
        <w:rPr>
          <w:sz w:val="20"/>
        </w:rPr>
        <w:t>individual</w:t>
      </w:r>
      <w:r>
        <w:rPr>
          <w:spacing w:val="-3"/>
          <w:sz w:val="20"/>
        </w:rPr>
        <w:t> </w:t>
      </w:r>
      <w:r>
        <w:rPr>
          <w:sz w:val="20"/>
        </w:rPr>
        <w:t>y</w:t>
      </w:r>
      <w:r>
        <w:rPr>
          <w:spacing w:val="-9"/>
          <w:sz w:val="20"/>
        </w:rPr>
        <w:t> </w:t>
      </w:r>
      <w:r>
        <w:rPr>
          <w:sz w:val="20"/>
        </w:rPr>
        <w:t>colectiva</w:t>
      </w:r>
      <w:r>
        <w:rPr>
          <w:spacing w:val="-4"/>
          <w:sz w:val="20"/>
        </w:rPr>
        <w:t> </w:t>
      </w:r>
      <w:r>
        <w:rPr>
          <w:sz w:val="20"/>
        </w:rPr>
        <w:t>del</w:t>
      </w:r>
      <w:r>
        <w:rPr>
          <w:spacing w:val="-4"/>
          <w:sz w:val="20"/>
        </w:rPr>
        <w:t> </w:t>
      </w:r>
      <w:r>
        <w:rPr>
          <w:sz w:val="20"/>
        </w:rPr>
        <w:t>personal</w:t>
      </w:r>
      <w:r>
        <w:rPr>
          <w:spacing w:val="-4"/>
          <w:sz w:val="20"/>
        </w:rPr>
        <w:t> </w:t>
      </w:r>
      <w:r>
        <w:rPr>
          <w:sz w:val="20"/>
        </w:rPr>
        <w:t>en</w:t>
      </w:r>
      <w:r>
        <w:rPr>
          <w:spacing w:val="-4"/>
          <w:sz w:val="20"/>
        </w:rPr>
        <w:t> </w:t>
      </w:r>
      <w:r>
        <w:rPr>
          <w:sz w:val="20"/>
        </w:rPr>
        <w:t>sus</w:t>
      </w:r>
      <w:r>
        <w:rPr>
          <w:spacing w:val="-3"/>
          <w:sz w:val="20"/>
        </w:rPr>
        <w:t> </w:t>
      </w:r>
      <w:r>
        <w:rPr>
          <w:sz w:val="20"/>
        </w:rPr>
        <w:t>ocupaciones habituales, con el fin de prevenir enfermedades y accidentes. Comprende igualmente las actividades conducentes a evitar que las enfermedades comunes sean agravadas por las condiciones laborales.</w:t>
      </w:r>
    </w:p>
    <w:p>
      <w:pPr>
        <w:spacing w:line="240" w:lineRule="auto" w:before="8"/>
        <w:rPr>
          <w:sz w:val="18"/>
        </w:rPr>
      </w:pPr>
    </w:p>
    <w:p>
      <w:pPr>
        <w:spacing w:before="1"/>
        <w:ind w:left="859" w:right="796" w:firstLine="0"/>
        <w:jc w:val="both"/>
        <w:rPr>
          <w:sz w:val="20"/>
        </w:rPr>
      </w:pPr>
      <w:r>
        <w:rPr>
          <w:sz w:val="20"/>
        </w:rPr>
        <w:t>Artículo 27. Medicina Laboral. El SSMP realizara la evaluación de aptitud psicofísica al personal que se requiera en el proceso de selección, ingreso, ascenso, permanencia y</w:t>
      </w:r>
      <w:r>
        <w:rPr>
          <w:spacing w:val="-1"/>
          <w:sz w:val="20"/>
        </w:rPr>
        <w:t> </w:t>
      </w:r>
      <w:r>
        <w:rPr>
          <w:sz w:val="20"/>
        </w:rPr>
        <w:t>retiro del</w:t>
      </w:r>
      <w:r>
        <w:rPr>
          <w:spacing w:val="-4"/>
          <w:sz w:val="20"/>
        </w:rPr>
        <w:t> </w:t>
      </w:r>
      <w:r>
        <w:rPr>
          <w:sz w:val="20"/>
        </w:rPr>
        <w:t>Ministerio</w:t>
      </w:r>
      <w:r>
        <w:rPr>
          <w:spacing w:val="-5"/>
          <w:sz w:val="20"/>
        </w:rPr>
        <w:t> </w:t>
      </w:r>
      <w:r>
        <w:rPr>
          <w:sz w:val="20"/>
        </w:rPr>
        <w:t>de</w:t>
      </w:r>
      <w:r>
        <w:rPr>
          <w:spacing w:val="-4"/>
          <w:sz w:val="20"/>
        </w:rPr>
        <w:t> </w:t>
      </w:r>
      <w:r>
        <w:rPr>
          <w:sz w:val="20"/>
        </w:rPr>
        <w:t>Defensa</w:t>
      </w:r>
      <w:r>
        <w:rPr>
          <w:spacing w:val="-5"/>
          <w:sz w:val="20"/>
        </w:rPr>
        <w:t> </w:t>
      </w:r>
      <w:r>
        <w:rPr>
          <w:sz w:val="20"/>
        </w:rPr>
        <w:t>Nacional</w:t>
      </w:r>
      <w:r>
        <w:rPr>
          <w:spacing w:val="-4"/>
          <w:sz w:val="20"/>
        </w:rPr>
        <w:t> </w:t>
      </w:r>
      <w:r>
        <w:rPr>
          <w:sz w:val="20"/>
        </w:rPr>
        <w:t>y</w:t>
      </w:r>
      <w:r>
        <w:rPr>
          <w:spacing w:val="-9"/>
          <w:sz w:val="20"/>
        </w:rPr>
        <w:t> </w:t>
      </w:r>
      <w:r>
        <w:rPr>
          <w:sz w:val="20"/>
        </w:rPr>
        <w:t>Policía</w:t>
      </w:r>
      <w:r>
        <w:rPr>
          <w:spacing w:val="-4"/>
          <w:sz w:val="20"/>
        </w:rPr>
        <w:t> </w:t>
      </w:r>
      <w:r>
        <w:rPr>
          <w:sz w:val="20"/>
        </w:rPr>
        <w:t>Nacional</w:t>
      </w:r>
      <w:r>
        <w:rPr>
          <w:spacing w:val="-5"/>
          <w:sz w:val="20"/>
        </w:rPr>
        <w:t> </w:t>
      </w:r>
      <w:r>
        <w:rPr>
          <w:sz w:val="20"/>
        </w:rPr>
        <w:t>y</w:t>
      </w:r>
      <w:r>
        <w:rPr>
          <w:spacing w:val="-12"/>
          <w:sz w:val="20"/>
        </w:rPr>
        <w:t> </w:t>
      </w:r>
      <w:r>
        <w:rPr>
          <w:sz w:val="20"/>
        </w:rPr>
        <w:t>demás</w:t>
      </w:r>
      <w:r>
        <w:rPr>
          <w:spacing w:val="-5"/>
          <w:sz w:val="20"/>
        </w:rPr>
        <w:t> </w:t>
      </w:r>
      <w:r>
        <w:rPr>
          <w:sz w:val="20"/>
        </w:rPr>
        <w:t>circunstancias</w:t>
      </w:r>
      <w:r>
        <w:rPr>
          <w:spacing w:val="-5"/>
          <w:sz w:val="20"/>
        </w:rPr>
        <w:t> </w:t>
      </w:r>
      <w:r>
        <w:rPr>
          <w:sz w:val="20"/>
        </w:rPr>
        <w:t>del</w:t>
      </w:r>
      <w:r>
        <w:rPr>
          <w:spacing w:val="-7"/>
          <w:sz w:val="20"/>
        </w:rPr>
        <w:t> </w:t>
      </w:r>
      <w:r>
        <w:rPr>
          <w:sz w:val="20"/>
        </w:rPr>
        <w:t>servicio</w:t>
      </w:r>
      <w:r>
        <w:rPr>
          <w:spacing w:val="-6"/>
          <w:sz w:val="20"/>
        </w:rPr>
        <w:t> </w:t>
      </w:r>
      <w:r>
        <w:rPr>
          <w:sz w:val="20"/>
        </w:rPr>
        <w:t>que así lo ameriten. Igualmente, el SSMP asesorara en la determinación del tiempo de incapacidad y</w:t>
      </w:r>
      <w:r>
        <w:rPr>
          <w:spacing w:val="-2"/>
          <w:sz w:val="20"/>
        </w:rPr>
        <w:t> </w:t>
      </w:r>
      <w:r>
        <w:rPr>
          <w:sz w:val="20"/>
        </w:rPr>
        <w:t>del grado de invalidez del personal, de conformidad con las normas vigentes.</w:t>
      </w:r>
    </w:p>
    <w:p>
      <w:pPr>
        <w:spacing w:line="240" w:lineRule="auto" w:before="11"/>
        <w:rPr>
          <w:sz w:val="18"/>
        </w:rPr>
      </w:pPr>
    </w:p>
    <w:p>
      <w:pPr>
        <w:spacing w:before="0"/>
        <w:ind w:left="859" w:right="797" w:firstLine="0"/>
        <w:jc w:val="both"/>
        <w:rPr>
          <w:sz w:val="20"/>
        </w:rPr>
      </w:pPr>
      <w:r>
        <w:rPr>
          <w:sz w:val="20"/>
        </w:rPr>
        <w:t>Artículo 28. Atención básica. El SSMP colaborara con el Ministerio de Salud la ejecución de los planes de atención básica de que trata el artículo 165 de la Ley</w:t>
      </w:r>
      <w:r>
        <w:rPr>
          <w:spacing w:val="-2"/>
          <w:sz w:val="20"/>
        </w:rPr>
        <w:t> </w:t>
      </w:r>
      <w:r>
        <w:rPr>
          <w:sz w:val="20"/>
        </w:rPr>
        <w:t>100 de 1993.</w:t>
      </w:r>
    </w:p>
    <w:p>
      <w:pPr>
        <w:spacing w:line="240" w:lineRule="auto" w:before="5"/>
        <w:rPr>
          <w:sz w:val="19"/>
        </w:rPr>
      </w:pPr>
    </w:p>
    <w:p>
      <w:pPr>
        <w:spacing w:before="0"/>
        <w:ind w:left="859" w:right="797" w:firstLine="0"/>
        <w:jc w:val="both"/>
        <w:rPr>
          <w:sz w:val="20"/>
        </w:rPr>
      </w:pPr>
      <w:r>
        <w:rPr>
          <w:sz w:val="20"/>
        </w:rPr>
        <w:t>Artículo 29. Planes complementarios. El SSMP, previo concepto favorable del Consejo Superior de Salud de las Fuerzas Militares y de la Policía Nacional, podrá ofrecer planes complementarios a través de sus establecimientos de sanidad o de aquellos con las cuales tenga contratos para la prestación del Plan de Servicios de Sanidad. Tales planes serán financiados en su totalidad por los afiliados o beneficiarios.</w:t>
      </w:r>
    </w:p>
    <w:p>
      <w:pPr>
        <w:spacing w:line="240" w:lineRule="auto" w:before="0"/>
        <w:rPr>
          <w:sz w:val="19"/>
        </w:rPr>
      </w:pPr>
    </w:p>
    <w:p>
      <w:pPr>
        <w:spacing w:before="0"/>
        <w:ind w:left="859" w:right="797" w:firstLine="0"/>
        <w:jc w:val="both"/>
        <w:rPr>
          <w:sz w:val="20"/>
        </w:rPr>
      </w:pPr>
      <w:r>
        <w:rPr>
          <w:sz w:val="20"/>
        </w:rPr>
        <w:t>Artículo</w:t>
      </w:r>
      <w:r>
        <w:rPr>
          <w:spacing w:val="-4"/>
          <w:sz w:val="20"/>
        </w:rPr>
        <w:t> </w:t>
      </w:r>
      <w:r>
        <w:rPr>
          <w:sz w:val="20"/>
        </w:rPr>
        <w:t>30.</w:t>
      </w:r>
      <w:r>
        <w:rPr>
          <w:spacing w:val="-4"/>
          <w:sz w:val="20"/>
        </w:rPr>
        <w:t> </w:t>
      </w:r>
      <w:r>
        <w:rPr>
          <w:sz w:val="20"/>
        </w:rPr>
        <w:t>Atención</w:t>
      </w:r>
      <w:r>
        <w:rPr>
          <w:spacing w:val="-4"/>
          <w:sz w:val="20"/>
        </w:rPr>
        <w:t> </w:t>
      </w:r>
      <w:r>
        <w:rPr>
          <w:sz w:val="20"/>
        </w:rPr>
        <w:t>de</w:t>
      </w:r>
      <w:r>
        <w:rPr>
          <w:spacing w:val="-4"/>
          <w:sz w:val="20"/>
        </w:rPr>
        <w:t> </w:t>
      </w:r>
      <w:r>
        <w:rPr>
          <w:sz w:val="20"/>
        </w:rPr>
        <w:t>accidentes</w:t>
      </w:r>
      <w:r>
        <w:rPr>
          <w:spacing w:val="-2"/>
          <w:sz w:val="20"/>
        </w:rPr>
        <w:t> </w:t>
      </w:r>
      <w:r>
        <w:rPr>
          <w:sz w:val="20"/>
        </w:rPr>
        <w:t>de</w:t>
      </w:r>
      <w:r>
        <w:rPr>
          <w:spacing w:val="-4"/>
          <w:sz w:val="20"/>
        </w:rPr>
        <w:t> </w:t>
      </w:r>
      <w:r>
        <w:rPr>
          <w:sz w:val="20"/>
        </w:rPr>
        <w:t>trabajo</w:t>
      </w:r>
      <w:r>
        <w:rPr>
          <w:spacing w:val="-4"/>
          <w:sz w:val="20"/>
        </w:rPr>
        <w:t> </w:t>
      </w:r>
      <w:r>
        <w:rPr>
          <w:sz w:val="20"/>
        </w:rPr>
        <w:t>y</w:t>
      </w:r>
      <w:r>
        <w:rPr>
          <w:spacing w:val="-9"/>
          <w:sz w:val="20"/>
        </w:rPr>
        <w:t> </w:t>
      </w:r>
      <w:r>
        <w:rPr>
          <w:sz w:val="20"/>
        </w:rPr>
        <w:t>enfermedad</w:t>
      </w:r>
      <w:r>
        <w:rPr>
          <w:spacing w:val="-4"/>
          <w:sz w:val="20"/>
        </w:rPr>
        <w:t> </w:t>
      </w:r>
      <w:r>
        <w:rPr>
          <w:sz w:val="20"/>
        </w:rPr>
        <w:t>profesional.</w:t>
      </w:r>
      <w:r>
        <w:rPr>
          <w:spacing w:val="-4"/>
          <w:sz w:val="20"/>
        </w:rPr>
        <w:t> </w:t>
      </w:r>
      <w:r>
        <w:rPr>
          <w:sz w:val="20"/>
        </w:rPr>
        <w:t>La</w:t>
      </w:r>
      <w:r>
        <w:rPr>
          <w:spacing w:val="-4"/>
          <w:sz w:val="20"/>
        </w:rPr>
        <w:t> </w:t>
      </w:r>
      <w:r>
        <w:rPr>
          <w:sz w:val="20"/>
        </w:rPr>
        <w:t>prestación</w:t>
      </w:r>
      <w:r>
        <w:rPr>
          <w:spacing w:val="-4"/>
          <w:sz w:val="20"/>
        </w:rPr>
        <w:t> </w:t>
      </w:r>
      <w:r>
        <w:rPr>
          <w:sz w:val="20"/>
        </w:rPr>
        <w:t>de</w:t>
      </w:r>
      <w:r>
        <w:rPr>
          <w:spacing w:val="-6"/>
          <w:sz w:val="20"/>
        </w:rPr>
        <w:t> </w:t>
      </w:r>
      <w:r>
        <w:rPr>
          <w:sz w:val="20"/>
        </w:rPr>
        <w:t>los servicios de salud derivados de accidentes de trabajo o enfermedad profesional estará a cargo del SSMP.</w:t>
      </w:r>
    </w:p>
    <w:p>
      <w:pPr>
        <w:spacing w:line="240" w:lineRule="auto" w:before="3"/>
        <w:rPr>
          <w:sz w:val="19"/>
        </w:rPr>
      </w:pPr>
    </w:p>
    <w:p>
      <w:pPr>
        <w:spacing w:before="1"/>
        <w:ind w:left="859" w:right="792" w:firstLine="0"/>
        <w:jc w:val="both"/>
        <w:rPr>
          <w:sz w:val="20"/>
        </w:rPr>
      </w:pPr>
      <w:r>
        <w:rPr>
          <w:sz w:val="20"/>
        </w:rPr>
        <w:t>Artículo 31. Riesgos catastróficos y accidentes de tránsito. El Fondo de Solidaridad y Garantía del Sistema General de Seguridad Social en Salud pagará los servicios que preste el SSMP de conformidad con lo dispuesto en el artículo 167 de la Ley 100 de 1993 y las disposiciones que lo adicionen o modifiquen. Los casos de urgencia generados en acciones terroristas ocasionados por bombas y artefactos explosivos ocurridos en actos de servicio serán cubiertos por el SSMP.</w:t>
      </w:r>
    </w:p>
    <w:p>
      <w:pPr>
        <w:spacing w:line="240" w:lineRule="auto" w:before="8"/>
        <w:rPr>
          <w:sz w:val="18"/>
        </w:rPr>
      </w:pPr>
    </w:p>
    <w:p>
      <w:pPr>
        <w:spacing w:before="1"/>
        <w:ind w:left="859" w:right="796" w:firstLine="0"/>
        <w:jc w:val="both"/>
        <w:rPr>
          <w:sz w:val="20"/>
        </w:rPr>
      </w:pPr>
      <w:r>
        <w:rPr>
          <w:sz w:val="20"/>
        </w:rPr>
        <w:t>Parágrafo.</w:t>
      </w:r>
      <w:r>
        <w:rPr>
          <w:spacing w:val="40"/>
          <w:sz w:val="20"/>
        </w:rPr>
        <w:t> </w:t>
      </w:r>
      <w:r>
        <w:rPr>
          <w:sz w:val="20"/>
        </w:rPr>
        <w:t>En</w:t>
      </w:r>
      <w:r>
        <w:rPr>
          <w:spacing w:val="40"/>
          <w:sz w:val="20"/>
        </w:rPr>
        <w:t> </w:t>
      </w:r>
      <w:r>
        <w:rPr>
          <w:sz w:val="20"/>
        </w:rPr>
        <w:t>los</w:t>
      </w:r>
      <w:r>
        <w:rPr>
          <w:spacing w:val="40"/>
          <w:sz w:val="20"/>
        </w:rPr>
        <w:t> </w:t>
      </w:r>
      <w:r>
        <w:rPr>
          <w:sz w:val="20"/>
        </w:rPr>
        <w:t>casos</w:t>
      </w:r>
      <w:r>
        <w:rPr>
          <w:spacing w:val="40"/>
          <w:sz w:val="20"/>
        </w:rPr>
        <w:t> </w:t>
      </w:r>
      <w:r>
        <w:rPr>
          <w:sz w:val="20"/>
        </w:rPr>
        <w:t>de</w:t>
      </w:r>
      <w:r>
        <w:rPr>
          <w:spacing w:val="40"/>
          <w:sz w:val="20"/>
        </w:rPr>
        <w:t> </w:t>
      </w:r>
      <w:r>
        <w:rPr>
          <w:sz w:val="20"/>
        </w:rPr>
        <w:t>accidentes</w:t>
      </w:r>
      <w:r>
        <w:rPr>
          <w:spacing w:val="40"/>
          <w:sz w:val="20"/>
        </w:rPr>
        <w:t> </w:t>
      </w:r>
      <w:r>
        <w:rPr>
          <w:sz w:val="20"/>
        </w:rPr>
        <w:t>de</w:t>
      </w:r>
      <w:r>
        <w:rPr>
          <w:spacing w:val="40"/>
          <w:sz w:val="20"/>
        </w:rPr>
        <w:t> </w:t>
      </w:r>
      <w:r>
        <w:rPr>
          <w:sz w:val="20"/>
        </w:rPr>
        <w:t>transito,</w:t>
      </w:r>
      <w:r>
        <w:rPr>
          <w:spacing w:val="40"/>
          <w:sz w:val="20"/>
        </w:rPr>
        <w:t> </w:t>
      </w:r>
      <w:r>
        <w:rPr>
          <w:sz w:val="20"/>
        </w:rPr>
        <w:t>el</w:t>
      </w:r>
      <w:r>
        <w:rPr>
          <w:spacing w:val="40"/>
          <w:sz w:val="20"/>
        </w:rPr>
        <w:t> </w:t>
      </w:r>
      <w:r>
        <w:rPr>
          <w:sz w:val="20"/>
        </w:rPr>
        <w:t>cubrimiento</w:t>
      </w:r>
      <w:r>
        <w:rPr>
          <w:spacing w:val="40"/>
          <w:sz w:val="20"/>
        </w:rPr>
        <w:t> </w:t>
      </w:r>
      <w:r>
        <w:rPr>
          <w:sz w:val="20"/>
        </w:rPr>
        <w:t>de</w:t>
      </w:r>
      <w:r>
        <w:rPr>
          <w:spacing w:val="40"/>
          <w:sz w:val="20"/>
        </w:rPr>
        <w:t> </w:t>
      </w:r>
      <w:r>
        <w:rPr>
          <w:sz w:val="20"/>
        </w:rPr>
        <w:t>los</w:t>
      </w:r>
      <w:r>
        <w:rPr>
          <w:spacing w:val="40"/>
          <w:sz w:val="20"/>
        </w:rPr>
        <w:t> </w:t>
      </w:r>
      <w:r>
        <w:rPr>
          <w:sz w:val="20"/>
        </w:rPr>
        <w:t>servicio médico-quirúrgicos podrán ser prestados por el SSMP en los términos establecidos por el CSSMP, sin perjuicio que se repita contra las aseguradoras autorizadas para administrar los recursos de seguro obligatorio de accidentes de tránsito.</w:t>
      </w:r>
    </w:p>
    <w:p>
      <w:pPr>
        <w:spacing w:line="240" w:lineRule="auto" w:before="1"/>
        <w:rPr>
          <w:sz w:val="19"/>
        </w:rPr>
      </w:pPr>
    </w:p>
    <w:p>
      <w:pPr>
        <w:spacing w:before="0"/>
        <w:ind w:left="1861" w:right="1801" w:firstLine="0"/>
        <w:jc w:val="center"/>
        <w:rPr>
          <w:sz w:val="20"/>
        </w:rPr>
      </w:pPr>
      <w:r>
        <w:rPr>
          <w:sz w:val="20"/>
        </w:rPr>
        <w:t>TITULO</w:t>
      </w:r>
      <w:r>
        <w:rPr>
          <w:spacing w:val="-4"/>
          <w:sz w:val="20"/>
        </w:rPr>
        <w:t> </w:t>
      </w:r>
      <w:r>
        <w:rPr>
          <w:spacing w:val="-5"/>
          <w:sz w:val="20"/>
        </w:rPr>
        <w:t>III</w:t>
      </w:r>
    </w:p>
    <w:p>
      <w:pPr>
        <w:spacing w:line="240" w:lineRule="auto" w:before="8"/>
        <w:rPr>
          <w:sz w:val="19"/>
        </w:rPr>
      </w:pPr>
    </w:p>
    <w:p>
      <w:pPr>
        <w:spacing w:before="0"/>
        <w:ind w:left="925" w:right="865" w:firstLine="0"/>
        <w:jc w:val="center"/>
        <w:rPr>
          <w:sz w:val="20"/>
        </w:rPr>
      </w:pPr>
      <w:r>
        <w:rPr>
          <w:sz w:val="20"/>
        </w:rPr>
        <w:t>DE</w:t>
      </w:r>
      <w:r>
        <w:rPr>
          <w:spacing w:val="-11"/>
          <w:sz w:val="20"/>
        </w:rPr>
        <w:t> </w:t>
      </w:r>
      <w:r>
        <w:rPr>
          <w:sz w:val="20"/>
        </w:rPr>
        <w:t>LA</w:t>
      </w:r>
      <w:r>
        <w:rPr>
          <w:spacing w:val="-10"/>
          <w:sz w:val="20"/>
        </w:rPr>
        <w:t> </w:t>
      </w:r>
      <w:r>
        <w:rPr>
          <w:sz w:val="20"/>
        </w:rPr>
        <w:t>FINANCIACION</w:t>
      </w:r>
      <w:r>
        <w:rPr>
          <w:spacing w:val="-10"/>
          <w:sz w:val="20"/>
        </w:rPr>
        <w:t> </w:t>
      </w:r>
      <w:r>
        <w:rPr>
          <w:sz w:val="20"/>
        </w:rPr>
        <w:t>Y</w:t>
      </w:r>
      <w:r>
        <w:rPr>
          <w:spacing w:val="-12"/>
          <w:sz w:val="20"/>
        </w:rPr>
        <w:t> </w:t>
      </w:r>
      <w:r>
        <w:rPr>
          <w:sz w:val="20"/>
        </w:rPr>
        <w:t>ADMINISTRACION</w:t>
      </w:r>
      <w:r>
        <w:rPr>
          <w:spacing w:val="-10"/>
          <w:sz w:val="20"/>
        </w:rPr>
        <w:t> </w:t>
      </w:r>
      <w:r>
        <w:rPr>
          <w:sz w:val="20"/>
        </w:rPr>
        <w:t>DEL</w:t>
      </w:r>
      <w:r>
        <w:rPr>
          <w:spacing w:val="-10"/>
          <w:sz w:val="20"/>
        </w:rPr>
        <w:t> </w:t>
      </w:r>
      <w:r>
        <w:rPr>
          <w:spacing w:val="-4"/>
          <w:sz w:val="20"/>
        </w:rPr>
        <w:t>SSMP</w:t>
      </w:r>
    </w:p>
    <w:p>
      <w:pPr>
        <w:spacing w:line="240" w:lineRule="auto" w:before="7"/>
        <w:rPr>
          <w:sz w:val="19"/>
        </w:rPr>
      </w:pPr>
    </w:p>
    <w:p>
      <w:pPr>
        <w:spacing w:before="0"/>
        <w:ind w:left="859" w:right="797" w:firstLine="0"/>
        <w:jc w:val="both"/>
        <w:rPr>
          <w:sz w:val="20"/>
        </w:rPr>
      </w:pPr>
      <w:r>
        <w:rPr>
          <w:sz w:val="20"/>
        </w:rPr>
        <w:t>Artículo 32. Cotizaciones. La cotización al SSMP para los afiliados sometidos al régimen de cotización de que trata el literal a) del artículo 19 será del doce (12%) mensual calculado sobre el ingreso base. El cuatro (4%) estará a cargo del afiliado y el ocho (8%) restante a cargo del Estado, como aporte patronal el cual se girará a través de las entidades responsables de que trata el artículo 22 de esta Ley.</w:t>
      </w:r>
    </w:p>
    <w:p>
      <w:pPr>
        <w:spacing w:line="240" w:lineRule="auto" w:before="0"/>
        <w:rPr>
          <w:sz w:val="19"/>
        </w:rPr>
      </w:pPr>
    </w:p>
    <w:p>
      <w:pPr>
        <w:spacing w:before="0"/>
        <w:ind w:left="859" w:right="797" w:firstLine="0"/>
        <w:jc w:val="both"/>
        <w:rPr>
          <w:sz w:val="20"/>
        </w:rPr>
      </w:pPr>
      <w:r>
        <w:rPr>
          <w:sz w:val="20"/>
        </w:rPr>
        <w:t>Parágrafo 1º. Los estudiantes de pregrado y postgrado de ciencias medicas y paramédicas que presten servicios en los establecimientos de sanidad del SSMP cotizarán el dos (2%) de su ingreso base.</w:t>
      </w:r>
    </w:p>
    <w:p>
      <w:pPr>
        <w:spacing w:after="0"/>
        <w:jc w:val="both"/>
        <w:rPr>
          <w:sz w:val="20"/>
        </w:rPr>
        <w:sectPr>
          <w:headerReference w:type="default" r:id="rId39"/>
          <w:footerReference w:type="default" r:id="rId40"/>
          <w:pgSz w:w="12240" w:h="15840"/>
          <w:pgMar w:header="0" w:footer="0" w:top="1360" w:bottom="280" w:left="580" w:right="1720"/>
        </w:sectPr>
      </w:pPr>
    </w:p>
    <w:p>
      <w:pPr>
        <w:spacing w:before="53"/>
        <w:ind w:left="859" w:right="796" w:firstLine="0"/>
        <w:jc w:val="both"/>
        <w:rPr>
          <w:sz w:val="20"/>
        </w:rPr>
      </w:pPr>
      <w:r>
        <w:rPr>
          <w:sz w:val="20"/>
        </w:rPr>
        <w:t>Parágrafo 2º. Se entiende por ingreso base el sueldo básico adicionado con el subsidio familiar en el caso del personal militar en servicio activo, el personal uniformado y no uniformado de la Policía Nacional y el personal civil, la asignación de retiro para el personal en goce de asignación de retiro o beneficiario de asignación de retiro; la pensión para los pensionados y los beneficiarios de pensión; y la bonificación mensual para los soldados </w:t>
      </w:r>
      <w:r>
        <w:rPr>
          <w:spacing w:val="-2"/>
          <w:sz w:val="20"/>
        </w:rPr>
        <w:t>voluntarios.</w:t>
      </w:r>
    </w:p>
    <w:p>
      <w:pPr>
        <w:spacing w:line="240" w:lineRule="auto" w:before="9"/>
        <w:rPr>
          <w:sz w:val="18"/>
        </w:rPr>
      </w:pPr>
    </w:p>
    <w:p>
      <w:pPr>
        <w:spacing w:before="0"/>
        <w:ind w:left="859" w:right="796" w:firstLine="0"/>
        <w:jc w:val="both"/>
        <w:rPr>
          <w:sz w:val="20"/>
        </w:rPr>
      </w:pPr>
      <w:r>
        <w:rPr>
          <w:sz w:val="20"/>
        </w:rPr>
        <w:t>Parágrafo 3º. El ingreso base para los afiliados a que se refiere el literal a), numeral 7º del artículo 19 de la presente Ley, será el establecido en la Ley 100 de 1993 y sus decretos </w:t>
      </w:r>
      <w:r>
        <w:rPr>
          <w:spacing w:val="-2"/>
          <w:sz w:val="20"/>
        </w:rPr>
        <w:t>reglamentarios.</w:t>
      </w:r>
    </w:p>
    <w:p>
      <w:pPr>
        <w:spacing w:line="240" w:lineRule="auto" w:before="3"/>
        <w:rPr>
          <w:sz w:val="19"/>
        </w:rPr>
      </w:pPr>
    </w:p>
    <w:p>
      <w:pPr>
        <w:spacing w:before="1"/>
        <w:ind w:left="859" w:right="797" w:firstLine="0"/>
        <w:jc w:val="both"/>
        <w:rPr>
          <w:sz w:val="20"/>
        </w:rPr>
      </w:pPr>
      <w:r>
        <w:rPr>
          <w:sz w:val="20"/>
        </w:rPr>
        <w:t>Parágrafo</w:t>
      </w:r>
      <w:r>
        <w:rPr>
          <w:spacing w:val="-2"/>
          <w:sz w:val="20"/>
        </w:rPr>
        <w:t> </w:t>
      </w:r>
      <w:r>
        <w:rPr>
          <w:sz w:val="20"/>
        </w:rPr>
        <w:t>4º.</w:t>
      </w:r>
      <w:r>
        <w:rPr>
          <w:spacing w:val="-2"/>
          <w:sz w:val="20"/>
        </w:rPr>
        <w:t> </w:t>
      </w:r>
      <w:r>
        <w:rPr>
          <w:sz w:val="20"/>
        </w:rPr>
        <w:t>El</w:t>
      </w:r>
      <w:r>
        <w:rPr>
          <w:spacing w:val="-5"/>
          <w:sz w:val="20"/>
        </w:rPr>
        <w:t> </w:t>
      </w:r>
      <w:r>
        <w:rPr>
          <w:sz w:val="20"/>
        </w:rPr>
        <w:t>monto</w:t>
      </w:r>
      <w:r>
        <w:rPr>
          <w:spacing w:val="-5"/>
          <w:sz w:val="20"/>
        </w:rPr>
        <w:t> </w:t>
      </w:r>
      <w:r>
        <w:rPr>
          <w:sz w:val="20"/>
        </w:rPr>
        <w:t>total</w:t>
      </w:r>
      <w:r>
        <w:rPr>
          <w:spacing w:val="-5"/>
          <w:sz w:val="20"/>
        </w:rPr>
        <w:t> </w:t>
      </w:r>
      <w:r>
        <w:rPr>
          <w:sz w:val="20"/>
        </w:rPr>
        <w:t>de</w:t>
      </w:r>
      <w:r>
        <w:rPr>
          <w:spacing w:val="-5"/>
          <w:sz w:val="20"/>
        </w:rPr>
        <w:t> </w:t>
      </w:r>
      <w:r>
        <w:rPr>
          <w:sz w:val="20"/>
        </w:rPr>
        <w:t>las</w:t>
      </w:r>
      <w:r>
        <w:rPr>
          <w:spacing w:val="-3"/>
          <w:sz w:val="20"/>
        </w:rPr>
        <w:t> </w:t>
      </w:r>
      <w:r>
        <w:rPr>
          <w:sz w:val="20"/>
        </w:rPr>
        <w:t>cotizaciones</w:t>
      </w:r>
      <w:r>
        <w:rPr>
          <w:spacing w:val="-3"/>
          <w:sz w:val="20"/>
        </w:rPr>
        <w:t> </w:t>
      </w:r>
      <w:r>
        <w:rPr>
          <w:sz w:val="20"/>
        </w:rPr>
        <w:t>establecidas</w:t>
      </w:r>
      <w:r>
        <w:rPr>
          <w:spacing w:val="-3"/>
          <w:sz w:val="20"/>
        </w:rPr>
        <w:t> </w:t>
      </w:r>
      <w:r>
        <w:rPr>
          <w:sz w:val="20"/>
        </w:rPr>
        <w:t>en</w:t>
      </w:r>
      <w:r>
        <w:rPr>
          <w:spacing w:val="-5"/>
          <w:sz w:val="20"/>
        </w:rPr>
        <w:t> </w:t>
      </w:r>
      <w:r>
        <w:rPr>
          <w:sz w:val="20"/>
        </w:rPr>
        <w:t>el</w:t>
      </w:r>
      <w:r>
        <w:rPr>
          <w:spacing w:val="-5"/>
          <w:sz w:val="20"/>
        </w:rPr>
        <w:t> </w:t>
      </w:r>
      <w:r>
        <w:rPr>
          <w:sz w:val="20"/>
        </w:rPr>
        <w:t>presente</w:t>
      </w:r>
      <w:r>
        <w:rPr>
          <w:spacing w:val="-5"/>
          <w:sz w:val="20"/>
        </w:rPr>
        <w:t> </w:t>
      </w:r>
      <w:r>
        <w:rPr>
          <w:sz w:val="20"/>
        </w:rPr>
        <w:t>artículo</w:t>
      </w:r>
      <w:r>
        <w:rPr>
          <w:spacing w:val="-5"/>
          <w:sz w:val="20"/>
        </w:rPr>
        <w:t> </w:t>
      </w:r>
      <w:r>
        <w:rPr>
          <w:sz w:val="20"/>
        </w:rPr>
        <w:t>ingresara a los fondos cuenta del SSMP. Un punto de la cotización será trasladado al Fondo de Solidaridad y Garantia para contribuir a la financiación de los beneficiarios del régimen subsidiado del Sistema General de Seguridad Social en Salud.</w:t>
      </w:r>
    </w:p>
    <w:p>
      <w:pPr>
        <w:spacing w:line="240" w:lineRule="auto" w:before="1"/>
        <w:rPr>
          <w:sz w:val="19"/>
        </w:rPr>
      </w:pPr>
    </w:p>
    <w:p>
      <w:pPr>
        <w:spacing w:before="0"/>
        <w:ind w:left="859" w:right="797" w:firstLine="0"/>
        <w:jc w:val="both"/>
        <w:rPr>
          <w:sz w:val="20"/>
        </w:rPr>
      </w:pPr>
      <w:r>
        <w:rPr>
          <w:sz w:val="20"/>
        </w:rPr>
        <w:t>Artículo 33. Presupuesto PerCapita</w:t>
      </w:r>
      <w:r>
        <w:rPr>
          <w:spacing w:val="-2"/>
          <w:sz w:val="20"/>
        </w:rPr>
        <w:t> </w:t>
      </w:r>
      <w:r>
        <w:rPr>
          <w:sz w:val="20"/>
        </w:rPr>
        <w:t>para</w:t>
      </w:r>
      <w:r>
        <w:rPr>
          <w:spacing w:val="-2"/>
          <w:sz w:val="20"/>
        </w:rPr>
        <w:t> </w:t>
      </w:r>
      <w:r>
        <w:rPr>
          <w:sz w:val="20"/>
        </w:rPr>
        <w:t>el</w:t>
      </w:r>
      <w:r>
        <w:rPr>
          <w:spacing w:val="-3"/>
          <w:sz w:val="20"/>
        </w:rPr>
        <w:t> </w:t>
      </w:r>
      <w:r>
        <w:rPr>
          <w:sz w:val="20"/>
        </w:rPr>
        <w:t>Sector</w:t>
      </w:r>
      <w:r>
        <w:rPr>
          <w:spacing w:val="-1"/>
          <w:sz w:val="20"/>
        </w:rPr>
        <w:t> </w:t>
      </w:r>
      <w:r>
        <w:rPr>
          <w:sz w:val="20"/>
        </w:rPr>
        <w:t>Defensa</w:t>
      </w:r>
      <w:r>
        <w:rPr>
          <w:spacing w:val="-2"/>
          <w:sz w:val="20"/>
        </w:rPr>
        <w:t> </w:t>
      </w:r>
      <w:r>
        <w:rPr>
          <w:sz w:val="20"/>
        </w:rPr>
        <w:t>(PPCD).</w:t>
      </w:r>
      <w:r>
        <w:rPr>
          <w:spacing w:val="-2"/>
          <w:sz w:val="20"/>
        </w:rPr>
        <w:t> </w:t>
      </w:r>
      <w:r>
        <w:rPr>
          <w:sz w:val="20"/>
        </w:rPr>
        <w:t>El</w:t>
      </w:r>
      <w:r>
        <w:rPr>
          <w:spacing w:val="-3"/>
          <w:sz w:val="20"/>
        </w:rPr>
        <w:t> </w:t>
      </w:r>
      <w:r>
        <w:rPr>
          <w:sz w:val="20"/>
        </w:rPr>
        <w:t>valor</w:t>
      </w:r>
      <w:r>
        <w:rPr>
          <w:spacing w:val="-1"/>
          <w:sz w:val="20"/>
        </w:rPr>
        <w:t> </w:t>
      </w:r>
      <w:r>
        <w:rPr>
          <w:sz w:val="20"/>
        </w:rPr>
        <w:t>del</w:t>
      </w:r>
      <w:r>
        <w:rPr>
          <w:spacing w:val="-3"/>
          <w:sz w:val="20"/>
        </w:rPr>
        <w:t> </w:t>
      </w:r>
      <w:r>
        <w:rPr>
          <w:sz w:val="20"/>
        </w:rPr>
        <w:t>Presupuesto Per</w:t>
      </w:r>
      <w:r>
        <w:rPr>
          <w:spacing w:val="-3"/>
          <w:sz w:val="20"/>
        </w:rPr>
        <w:t> </w:t>
      </w:r>
      <w:r>
        <w:rPr>
          <w:sz w:val="20"/>
        </w:rPr>
        <w:t>Capita</w:t>
      </w:r>
      <w:r>
        <w:rPr>
          <w:spacing w:val="-4"/>
          <w:sz w:val="20"/>
        </w:rPr>
        <w:t> </w:t>
      </w:r>
      <w:r>
        <w:rPr>
          <w:sz w:val="20"/>
        </w:rPr>
        <w:t>para</w:t>
      </w:r>
      <w:r>
        <w:rPr>
          <w:spacing w:val="-4"/>
          <w:sz w:val="20"/>
        </w:rPr>
        <w:t> </w:t>
      </w:r>
      <w:r>
        <w:rPr>
          <w:sz w:val="20"/>
        </w:rPr>
        <w:t>el</w:t>
      </w:r>
      <w:r>
        <w:rPr>
          <w:spacing w:val="-4"/>
          <w:sz w:val="20"/>
        </w:rPr>
        <w:t> </w:t>
      </w:r>
      <w:r>
        <w:rPr>
          <w:sz w:val="20"/>
        </w:rPr>
        <w:t>Sector</w:t>
      </w:r>
      <w:r>
        <w:rPr>
          <w:spacing w:val="-3"/>
          <w:sz w:val="20"/>
        </w:rPr>
        <w:t> </w:t>
      </w:r>
      <w:r>
        <w:rPr>
          <w:sz w:val="20"/>
        </w:rPr>
        <w:t>Defensa</w:t>
      </w:r>
      <w:r>
        <w:rPr>
          <w:spacing w:val="-4"/>
          <w:sz w:val="20"/>
        </w:rPr>
        <w:t> </w:t>
      </w:r>
      <w:r>
        <w:rPr>
          <w:sz w:val="20"/>
        </w:rPr>
        <w:t>(PPCD)</w:t>
      </w:r>
      <w:r>
        <w:rPr>
          <w:spacing w:val="-3"/>
          <w:sz w:val="20"/>
        </w:rPr>
        <w:t> </w:t>
      </w:r>
      <w:r>
        <w:rPr>
          <w:sz w:val="20"/>
        </w:rPr>
        <w:t>del</w:t>
      </w:r>
      <w:r>
        <w:rPr>
          <w:spacing w:val="-4"/>
          <w:sz w:val="20"/>
        </w:rPr>
        <w:t> </w:t>
      </w:r>
      <w:r>
        <w:rPr>
          <w:sz w:val="20"/>
        </w:rPr>
        <w:t>SSMP</w:t>
      </w:r>
      <w:r>
        <w:rPr>
          <w:spacing w:val="-4"/>
          <w:sz w:val="20"/>
        </w:rPr>
        <w:t> </w:t>
      </w:r>
      <w:r>
        <w:rPr>
          <w:sz w:val="20"/>
        </w:rPr>
        <w:t>será</w:t>
      </w:r>
      <w:r>
        <w:rPr>
          <w:spacing w:val="-4"/>
          <w:sz w:val="20"/>
        </w:rPr>
        <w:t> </w:t>
      </w:r>
      <w:r>
        <w:rPr>
          <w:sz w:val="20"/>
        </w:rPr>
        <w:t>equivalente</w:t>
      </w:r>
      <w:r>
        <w:rPr>
          <w:spacing w:val="-4"/>
          <w:sz w:val="20"/>
        </w:rPr>
        <w:t> </w:t>
      </w:r>
      <w:r>
        <w:rPr>
          <w:sz w:val="20"/>
        </w:rPr>
        <w:t>a</w:t>
      </w:r>
      <w:r>
        <w:rPr>
          <w:spacing w:val="-4"/>
          <w:sz w:val="20"/>
        </w:rPr>
        <w:t> </w:t>
      </w:r>
      <w:r>
        <w:rPr>
          <w:sz w:val="20"/>
        </w:rPr>
        <w:t>una</w:t>
      </w:r>
      <w:r>
        <w:rPr>
          <w:spacing w:val="-6"/>
          <w:sz w:val="20"/>
        </w:rPr>
        <w:t> </w:t>
      </w:r>
      <w:r>
        <w:rPr>
          <w:sz w:val="20"/>
        </w:rPr>
        <w:t>Unidad</w:t>
      </w:r>
      <w:r>
        <w:rPr>
          <w:spacing w:val="-6"/>
          <w:sz w:val="20"/>
        </w:rPr>
        <w:t> </w:t>
      </w:r>
      <w:r>
        <w:rPr>
          <w:sz w:val="20"/>
        </w:rPr>
        <w:t>de</w:t>
      </w:r>
      <w:r>
        <w:rPr>
          <w:spacing w:val="-6"/>
          <w:sz w:val="20"/>
        </w:rPr>
        <w:t> </w:t>
      </w:r>
      <w:r>
        <w:rPr>
          <w:sz w:val="20"/>
        </w:rPr>
        <w:t>Pago por Capitacion (UPC) del Sistema General de Seguridad Social en Salud, incrementada en un mínimo del veinte por ciento.</w:t>
      </w:r>
    </w:p>
    <w:p>
      <w:pPr>
        <w:spacing w:line="240" w:lineRule="auto" w:before="2"/>
        <w:rPr>
          <w:sz w:val="19"/>
        </w:rPr>
      </w:pPr>
    </w:p>
    <w:p>
      <w:pPr>
        <w:spacing w:before="0"/>
        <w:ind w:left="859" w:right="796" w:firstLine="0"/>
        <w:jc w:val="both"/>
        <w:rPr>
          <w:sz w:val="20"/>
        </w:rPr>
      </w:pPr>
      <w:r>
        <w:rPr>
          <w:sz w:val="20"/>
        </w:rPr>
        <w:t>Anualmente, antes de presentar el proyecto de presupuesto al Congreso, el Gobierno Nacional evaluara el perfil epidemológico de la población relevante, los riesgos cubiertos por el SSMP y los costos de prestación del servicio, y definirá con esta base el incremento que deba ser reconocido, que en ningún caso superara el treinta por ciento de la UPC del Sistema General de Seguridad Social en Salud.</w:t>
      </w:r>
    </w:p>
    <w:p>
      <w:pPr>
        <w:spacing w:line="240" w:lineRule="auto" w:before="11"/>
        <w:rPr>
          <w:sz w:val="18"/>
        </w:rPr>
      </w:pPr>
    </w:p>
    <w:p>
      <w:pPr>
        <w:spacing w:before="0"/>
        <w:ind w:left="859" w:right="796" w:firstLine="0"/>
        <w:jc w:val="both"/>
        <w:rPr>
          <w:sz w:val="20"/>
        </w:rPr>
      </w:pPr>
      <w:r>
        <w:rPr>
          <w:sz w:val="20"/>
        </w:rPr>
        <w:t>Artículo 34. Presupuesto Nacional. deberán apropiarse los siguientes recursos del presupuesto nacional para atender los conceptos que se enuncian a continuación:</w:t>
      </w:r>
    </w:p>
    <w:p>
      <w:pPr>
        <w:spacing w:line="240" w:lineRule="auto" w:before="5"/>
        <w:rPr>
          <w:sz w:val="19"/>
        </w:rPr>
      </w:pPr>
    </w:p>
    <w:p>
      <w:pPr>
        <w:pStyle w:val="ListParagraph"/>
        <w:numPr>
          <w:ilvl w:val="0"/>
          <w:numId w:val="90"/>
        </w:numPr>
        <w:tabs>
          <w:tab w:pos="1093" w:val="left" w:leader="none"/>
        </w:tabs>
        <w:spacing w:line="240" w:lineRule="auto" w:before="0" w:after="0"/>
        <w:ind w:left="1092" w:right="0" w:hanging="234"/>
        <w:jc w:val="both"/>
        <w:rPr>
          <w:sz w:val="20"/>
        </w:rPr>
      </w:pPr>
      <w:r>
        <w:rPr>
          <w:sz w:val="20"/>
        </w:rPr>
        <w:t>El</w:t>
      </w:r>
      <w:r>
        <w:rPr>
          <w:spacing w:val="-9"/>
          <w:sz w:val="20"/>
        </w:rPr>
        <w:t> </w:t>
      </w:r>
      <w:r>
        <w:rPr>
          <w:sz w:val="20"/>
        </w:rPr>
        <w:t>aporte</w:t>
      </w:r>
      <w:r>
        <w:rPr>
          <w:spacing w:val="-9"/>
          <w:sz w:val="20"/>
        </w:rPr>
        <w:t> </w:t>
      </w:r>
      <w:r>
        <w:rPr>
          <w:sz w:val="20"/>
        </w:rPr>
        <w:t>patronal</w:t>
      </w:r>
      <w:r>
        <w:rPr>
          <w:spacing w:val="-9"/>
          <w:sz w:val="20"/>
        </w:rPr>
        <w:t> </w:t>
      </w:r>
      <w:r>
        <w:rPr>
          <w:sz w:val="20"/>
        </w:rPr>
        <w:t>previsto</w:t>
      </w:r>
      <w:r>
        <w:rPr>
          <w:spacing w:val="-8"/>
          <w:sz w:val="20"/>
        </w:rPr>
        <w:t> </w:t>
      </w:r>
      <w:r>
        <w:rPr>
          <w:sz w:val="20"/>
        </w:rPr>
        <w:t>en</w:t>
      </w:r>
      <w:r>
        <w:rPr>
          <w:spacing w:val="-8"/>
          <w:sz w:val="20"/>
        </w:rPr>
        <w:t> </w:t>
      </w:r>
      <w:r>
        <w:rPr>
          <w:sz w:val="20"/>
        </w:rPr>
        <w:t>el</w:t>
      </w:r>
      <w:r>
        <w:rPr>
          <w:spacing w:val="-9"/>
          <w:sz w:val="20"/>
        </w:rPr>
        <w:t> </w:t>
      </w:r>
      <w:r>
        <w:rPr>
          <w:sz w:val="20"/>
        </w:rPr>
        <w:t>artículo</w:t>
      </w:r>
      <w:r>
        <w:rPr>
          <w:spacing w:val="-8"/>
          <w:sz w:val="20"/>
        </w:rPr>
        <w:t> </w:t>
      </w:r>
      <w:r>
        <w:rPr>
          <w:sz w:val="20"/>
        </w:rPr>
        <w:t>32</w:t>
      </w:r>
      <w:r>
        <w:rPr>
          <w:spacing w:val="-8"/>
          <w:sz w:val="20"/>
        </w:rPr>
        <w:t> </w:t>
      </w:r>
      <w:r>
        <w:rPr>
          <w:sz w:val="20"/>
        </w:rPr>
        <w:t>de</w:t>
      </w:r>
      <w:r>
        <w:rPr>
          <w:spacing w:val="-8"/>
          <w:sz w:val="20"/>
        </w:rPr>
        <w:t> </w:t>
      </w:r>
      <w:r>
        <w:rPr>
          <w:sz w:val="20"/>
        </w:rPr>
        <w:t>la</w:t>
      </w:r>
      <w:r>
        <w:rPr>
          <w:spacing w:val="-8"/>
          <w:sz w:val="20"/>
        </w:rPr>
        <w:t> </w:t>
      </w:r>
      <w:r>
        <w:rPr>
          <w:sz w:val="20"/>
        </w:rPr>
        <w:t>presente</w:t>
      </w:r>
      <w:r>
        <w:rPr>
          <w:spacing w:val="-8"/>
          <w:sz w:val="20"/>
        </w:rPr>
        <w:t> </w:t>
      </w:r>
      <w:r>
        <w:rPr>
          <w:spacing w:val="-4"/>
          <w:sz w:val="20"/>
        </w:rPr>
        <w:t>Ley;</w:t>
      </w:r>
    </w:p>
    <w:p>
      <w:pPr>
        <w:spacing w:line="240" w:lineRule="auto" w:before="8"/>
        <w:rPr>
          <w:sz w:val="19"/>
        </w:rPr>
      </w:pPr>
    </w:p>
    <w:p>
      <w:pPr>
        <w:pStyle w:val="ListParagraph"/>
        <w:numPr>
          <w:ilvl w:val="0"/>
          <w:numId w:val="90"/>
        </w:numPr>
        <w:tabs>
          <w:tab w:pos="1117" w:val="left" w:leader="none"/>
        </w:tabs>
        <w:spacing w:line="240" w:lineRule="auto" w:before="0" w:after="0"/>
        <w:ind w:left="859" w:right="796" w:firstLine="0"/>
        <w:jc w:val="both"/>
        <w:rPr>
          <w:sz w:val="20"/>
        </w:rPr>
      </w:pPr>
      <w:r>
        <w:rPr>
          <w:sz w:val="20"/>
        </w:rPr>
        <w:t>La diferencia entre el valor de la PPCD requerida para financiar el Plan de Servicios de Sanidad Militar y Policial y de la UPC del Sistema General de Seguridad Social en Salud. El monto de estos recursos es el resultado de restar el numeral 2º del numeral 1º de acuerdo con la siguiente metodología de calculo (1-2):</w:t>
      </w:r>
    </w:p>
    <w:p>
      <w:pPr>
        <w:spacing w:line="240" w:lineRule="auto" w:before="1"/>
        <w:rPr>
          <w:sz w:val="19"/>
        </w:rPr>
      </w:pPr>
    </w:p>
    <w:p>
      <w:pPr>
        <w:pStyle w:val="ListParagraph"/>
        <w:numPr>
          <w:ilvl w:val="1"/>
          <w:numId w:val="90"/>
        </w:numPr>
        <w:tabs>
          <w:tab w:pos="1124" w:val="left" w:leader="none"/>
        </w:tabs>
        <w:spacing w:line="240" w:lineRule="auto" w:before="1" w:after="0"/>
        <w:ind w:left="859" w:right="796" w:firstLine="0"/>
        <w:jc w:val="both"/>
        <w:rPr>
          <w:sz w:val="20"/>
        </w:rPr>
      </w:pPr>
      <w:r>
        <w:rPr>
          <w:sz w:val="20"/>
        </w:rPr>
        <w:t>Se multiplica el valor de la PPCD del SSMP por el numero de afiliados sometidos al régimen de cotización y sus beneficiarios.</w:t>
      </w:r>
    </w:p>
    <w:p>
      <w:pPr>
        <w:spacing w:line="240" w:lineRule="auto" w:before="5"/>
        <w:rPr>
          <w:sz w:val="19"/>
        </w:rPr>
      </w:pPr>
    </w:p>
    <w:p>
      <w:pPr>
        <w:pStyle w:val="ListParagraph"/>
        <w:numPr>
          <w:ilvl w:val="1"/>
          <w:numId w:val="90"/>
        </w:numPr>
        <w:tabs>
          <w:tab w:pos="1084" w:val="left" w:leader="none"/>
        </w:tabs>
        <w:spacing w:line="240" w:lineRule="auto" w:before="0" w:after="0"/>
        <w:ind w:left="859" w:right="797" w:firstLine="0"/>
        <w:jc w:val="both"/>
        <w:rPr>
          <w:sz w:val="20"/>
        </w:rPr>
      </w:pPr>
      <w:r>
        <w:rPr>
          <w:sz w:val="20"/>
        </w:rPr>
        <w:t>Se</w:t>
      </w:r>
      <w:r>
        <w:rPr>
          <w:spacing w:val="-4"/>
          <w:sz w:val="20"/>
        </w:rPr>
        <w:t> </w:t>
      </w:r>
      <w:r>
        <w:rPr>
          <w:sz w:val="20"/>
        </w:rPr>
        <w:t>multiplica</w:t>
      </w:r>
      <w:r>
        <w:rPr>
          <w:spacing w:val="-4"/>
          <w:sz w:val="20"/>
        </w:rPr>
        <w:t> </w:t>
      </w:r>
      <w:r>
        <w:rPr>
          <w:sz w:val="20"/>
        </w:rPr>
        <w:t>el</w:t>
      </w:r>
      <w:r>
        <w:rPr>
          <w:spacing w:val="-6"/>
          <w:sz w:val="20"/>
        </w:rPr>
        <w:t> </w:t>
      </w:r>
      <w:r>
        <w:rPr>
          <w:sz w:val="20"/>
        </w:rPr>
        <w:t>valor</w:t>
      </w:r>
      <w:r>
        <w:rPr>
          <w:spacing w:val="-4"/>
          <w:sz w:val="20"/>
        </w:rPr>
        <w:t> </w:t>
      </w:r>
      <w:r>
        <w:rPr>
          <w:sz w:val="20"/>
        </w:rPr>
        <w:t>de</w:t>
      </w:r>
      <w:r>
        <w:rPr>
          <w:spacing w:val="-5"/>
          <w:sz w:val="20"/>
        </w:rPr>
        <w:t> </w:t>
      </w:r>
      <w:r>
        <w:rPr>
          <w:sz w:val="20"/>
        </w:rPr>
        <w:t>la</w:t>
      </w:r>
      <w:r>
        <w:rPr>
          <w:spacing w:val="-5"/>
          <w:sz w:val="20"/>
        </w:rPr>
        <w:t> </w:t>
      </w:r>
      <w:r>
        <w:rPr>
          <w:sz w:val="20"/>
        </w:rPr>
        <w:t>UPC</w:t>
      </w:r>
      <w:r>
        <w:rPr>
          <w:spacing w:val="-5"/>
          <w:sz w:val="20"/>
        </w:rPr>
        <w:t> </w:t>
      </w:r>
      <w:r>
        <w:rPr>
          <w:sz w:val="20"/>
        </w:rPr>
        <w:t>vigente</w:t>
      </w:r>
      <w:r>
        <w:rPr>
          <w:spacing w:val="-5"/>
          <w:sz w:val="20"/>
        </w:rPr>
        <w:t> </w:t>
      </w:r>
      <w:r>
        <w:rPr>
          <w:sz w:val="20"/>
        </w:rPr>
        <w:t>por</w:t>
      </w:r>
      <w:r>
        <w:rPr>
          <w:spacing w:val="-4"/>
          <w:sz w:val="20"/>
        </w:rPr>
        <w:t> </w:t>
      </w:r>
      <w:r>
        <w:rPr>
          <w:sz w:val="20"/>
        </w:rPr>
        <w:t>el</w:t>
      </w:r>
      <w:r>
        <w:rPr>
          <w:spacing w:val="-6"/>
          <w:sz w:val="20"/>
        </w:rPr>
        <w:t> </w:t>
      </w:r>
      <w:r>
        <w:rPr>
          <w:sz w:val="20"/>
        </w:rPr>
        <w:t>numero</w:t>
      </w:r>
      <w:r>
        <w:rPr>
          <w:spacing w:val="-5"/>
          <w:sz w:val="20"/>
        </w:rPr>
        <w:t> </w:t>
      </w:r>
      <w:r>
        <w:rPr>
          <w:sz w:val="20"/>
        </w:rPr>
        <w:t>de</w:t>
      </w:r>
      <w:r>
        <w:rPr>
          <w:spacing w:val="-5"/>
          <w:sz w:val="20"/>
        </w:rPr>
        <w:t> </w:t>
      </w:r>
      <w:r>
        <w:rPr>
          <w:sz w:val="20"/>
        </w:rPr>
        <w:t>afiliados</w:t>
      </w:r>
      <w:r>
        <w:rPr>
          <w:spacing w:val="-4"/>
          <w:sz w:val="20"/>
        </w:rPr>
        <w:t> </w:t>
      </w:r>
      <w:r>
        <w:rPr>
          <w:sz w:val="20"/>
        </w:rPr>
        <w:t>sometidos</w:t>
      </w:r>
      <w:r>
        <w:rPr>
          <w:spacing w:val="-4"/>
          <w:sz w:val="20"/>
        </w:rPr>
        <w:t> </w:t>
      </w:r>
      <w:r>
        <w:rPr>
          <w:sz w:val="20"/>
        </w:rPr>
        <w:t>al</w:t>
      </w:r>
      <w:r>
        <w:rPr>
          <w:spacing w:val="-6"/>
          <w:sz w:val="20"/>
        </w:rPr>
        <w:t> </w:t>
      </w:r>
      <w:r>
        <w:rPr>
          <w:sz w:val="20"/>
        </w:rPr>
        <w:t>régimen</w:t>
      </w:r>
      <w:r>
        <w:rPr>
          <w:spacing w:val="-5"/>
          <w:sz w:val="20"/>
        </w:rPr>
        <w:t> </w:t>
      </w:r>
      <w:r>
        <w:rPr>
          <w:sz w:val="20"/>
        </w:rPr>
        <w:t>de cotización y sus beneficiarios;</w:t>
      </w:r>
    </w:p>
    <w:p>
      <w:pPr>
        <w:spacing w:line="240" w:lineRule="auto" w:before="6"/>
        <w:rPr>
          <w:sz w:val="19"/>
        </w:rPr>
      </w:pPr>
    </w:p>
    <w:p>
      <w:pPr>
        <w:pStyle w:val="ListParagraph"/>
        <w:numPr>
          <w:ilvl w:val="0"/>
          <w:numId w:val="90"/>
        </w:numPr>
        <w:tabs>
          <w:tab w:pos="1120" w:val="left" w:leader="none"/>
        </w:tabs>
        <w:spacing w:line="240" w:lineRule="auto" w:before="0" w:after="0"/>
        <w:ind w:left="859" w:right="797" w:firstLine="0"/>
        <w:jc w:val="both"/>
        <w:rPr>
          <w:sz w:val="20"/>
        </w:rPr>
      </w:pPr>
      <w:r>
        <w:rPr>
          <w:sz w:val="20"/>
        </w:rPr>
        <w:t>El valor de la PPCD de los afiliados no sometidos a régimen de cotización, el cual se establecerá multiplicando el costo de la PPCD del SSMP por el numero de afiliados no sometidos al régimen de cotización;</w:t>
      </w:r>
    </w:p>
    <w:p>
      <w:pPr>
        <w:spacing w:line="240" w:lineRule="auto" w:before="3"/>
        <w:rPr>
          <w:sz w:val="19"/>
        </w:rPr>
      </w:pPr>
    </w:p>
    <w:p>
      <w:pPr>
        <w:pStyle w:val="ListParagraph"/>
        <w:numPr>
          <w:ilvl w:val="0"/>
          <w:numId w:val="90"/>
        </w:numPr>
        <w:tabs>
          <w:tab w:pos="1153" w:val="left" w:leader="none"/>
        </w:tabs>
        <w:spacing w:line="240" w:lineRule="auto" w:before="0" w:after="0"/>
        <w:ind w:left="859" w:right="797" w:firstLine="0"/>
        <w:jc w:val="both"/>
        <w:rPr>
          <w:sz w:val="20"/>
        </w:rPr>
      </w:pPr>
      <w:r>
        <w:rPr>
          <w:sz w:val="20"/>
        </w:rPr>
        <w:t>El valor de los servicios médicos derivados de accidentes de trabajo y enfermedad profesional (ATEP), que no podrá ser inferior al dos por ciento (2%) de la nomina correspondiente al sueldo básico anual adicionado con el subsidio familiar del Ministerio de Defensa Nacional y de la Policía Nacional;</w:t>
      </w:r>
    </w:p>
    <w:p>
      <w:pPr>
        <w:spacing w:line="240" w:lineRule="auto" w:before="2"/>
        <w:rPr>
          <w:sz w:val="19"/>
        </w:rPr>
      </w:pPr>
    </w:p>
    <w:p>
      <w:pPr>
        <w:pStyle w:val="ListParagraph"/>
        <w:numPr>
          <w:ilvl w:val="0"/>
          <w:numId w:val="90"/>
        </w:numPr>
        <w:tabs>
          <w:tab w:pos="1093" w:val="left" w:leader="none"/>
        </w:tabs>
        <w:spacing w:line="240" w:lineRule="auto" w:before="0" w:after="0"/>
        <w:ind w:left="1092" w:right="0" w:hanging="234"/>
        <w:jc w:val="both"/>
        <w:rPr>
          <w:sz w:val="20"/>
        </w:rPr>
      </w:pPr>
      <w:r>
        <w:rPr>
          <w:sz w:val="20"/>
        </w:rPr>
        <w:t>Los</w:t>
      </w:r>
      <w:r>
        <w:rPr>
          <w:spacing w:val="-9"/>
          <w:sz w:val="20"/>
        </w:rPr>
        <w:t> </w:t>
      </w:r>
      <w:r>
        <w:rPr>
          <w:sz w:val="20"/>
        </w:rPr>
        <w:t>costos</w:t>
      </w:r>
      <w:r>
        <w:rPr>
          <w:spacing w:val="-8"/>
          <w:sz w:val="20"/>
        </w:rPr>
        <w:t> </w:t>
      </w:r>
      <w:r>
        <w:rPr>
          <w:sz w:val="20"/>
        </w:rPr>
        <w:t>de</w:t>
      </w:r>
      <w:r>
        <w:rPr>
          <w:spacing w:val="-8"/>
          <w:sz w:val="20"/>
        </w:rPr>
        <w:t> </w:t>
      </w:r>
      <w:r>
        <w:rPr>
          <w:sz w:val="20"/>
        </w:rPr>
        <w:t>la</w:t>
      </w:r>
      <w:r>
        <w:rPr>
          <w:spacing w:val="-9"/>
          <w:sz w:val="20"/>
        </w:rPr>
        <w:t> </w:t>
      </w:r>
      <w:r>
        <w:rPr>
          <w:sz w:val="20"/>
        </w:rPr>
        <w:t>adecuación</w:t>
      </w:r>
      <w:r>
        <w:rPr>
          <w:spacing w:val="-9"/>
          <w:sz w:val="20"/>
        </w:rPr>
        <w:t> </w:t>
      </w:r>
      <w:r>
        <w:rPr>
          <w:sz w:val="20"/>
        </w:rPr>
        <w:t>de</w:t>
      </w:r>
      <w:r>
        <w:rPr>
          <w:spacing w:val="-9"/>
          <w:sz w:val="20"/>
        </w:rPr>
        <w:t> </w:t>
      </w:r>
      <w:r>
        <w:rPr>
          <w:sz w:val="20"/>
        </w:rPr>
        <w:t>las</w:t>
      </w:r>
      <w:r>
        <w:rPr>
          <w:spacing w:val="-8"/>
          <w:sz w:val="20"/>
        </w:rPr>
        <w:t> </w:t>
      </w:r>
      <w:r>
        <w:rPr>
          <w:sz w:val="20"/>
        </w:rPr>
        <w:t>unidades</w:t>
      </w:r>
      <w:r>
        <w:rPr>
          <w:spacing w:val="-8"/>
          <w:sz w:val="20"/>
        </w:rPr>
        <w:t> </w:t>
      </w:r>
      <w:r>
        <w:rPr>
          <w:sz w:val="20"/>
        </w:rPr>
        <w:t>prestadoras</w:t>
      </w:r>
      <w:r>
        <w:rPr>
          <w:spacing w:val="-8"/>
          <w:sz w:val="20"/>
        </w:rPr>
        <w:t> </w:t>
      </w:r>
      <w:r>
        <w:rPr>
          <w:sz w:val="20"/>
        </w:rPr>
        <w:t>de</w:t>
      </w:r>
      <w:r>
        <w:rPr>
          <w:spacing w:val="-9"/>
          <w:sz w:val="20"/>
        </w:rPr>
        <w:t> </w:t>
      </w:r>
      <w:r>
        <w:rPr>
          <w:spacing w:val="-2"/>
          <w:sz w:val="20"/>
        </w:rPr>
        <w:t>servicios;</w:t>
      </w:r>
    </w:p>
    <w:p>
      <w:pPr>
        <w:spacing w:line="240" w:lineRule="auto" w:before="7"/>
        <w:rPr>
          <w:sz w:val="19"/>
        </w:rPr>
      </w:pPr>
    </w:p>
    <w:p>
      <w:pPr>
        <w:pStyle w:val="ListParagraph"/>
        <w:numPr>
          <w:ilvl w:val="0"/>
          <w:numId w:val="90"/>
        </w:numPr>
        <w:tabs>
          <w:tab w:pos="1074" w:val="left" w:leader="none"/>
        </w:tabs>
        <w:spacing w:line="240" w:lineRule="auto" w:before="0" w:after="0"/>
        <w:ind w:left="859" w:right="792" w:firstLine="0"/>
        <w:jc w:val="both"/>
        <w:rPr>
          <w:sz w:val="20"/>
        </w:rPr>
      </w:pPr>
      <w:r>
        <w:rPr>
          <w:sz w:val="20"/>
        </w:rPr>
        <w:t>El costo de la renovación tecnológica y demás inversiones necesarias para mantener y mejorar el servicio.</w:t>
      </w:r>
    </w:p>
    <w:p>
      <w:pPr>
        <w:spacing w:after="0" w:line="240" w:lineRule="auto"/>
        <w:jc w:val="both"/>
        <w:rPr>
          <w:sz w:val="20"/>
        </w:rPr>
        <w:sectPr>
          <w:headerReference w:type="default" r:id="rId41"/>
          <w:footerReference w:type="default" r:id="rId42"/>
          <w:pgSz w:w="12240" w:h="15840"/>
          <w:pgMar w:header="0" w:footer="0" w:top="1360" w:bottom="280" w:left="580" w:right="1720"/>
        </w:sectPr>
      </w:pPr>
    </w:p>
    <w:p>
      <w:pPr>
        <w:spacing w:before="53"/>
        <w:ind w:left="859" w:right="797" w:firstLine="0"/>
        <w:jc w:val="both"/>
        <w:rPr>
          <w:sz w:val="20"/>
        </w:rPr>
      </w:pPr>
      <w:r>
        <w:rPr>
          <w:sz w:val="20"/>
        </w:rPr>
        <w:t>Artículo 35. Aportes territoriales. El SSMP podrá recibir aportes territoriales en los mismos términos contemplados en la legislación vigente para las demás entidades prestadoras de servicios de salud, en cuanto presten servicios a la comunidad de conformidad con los</w:t>
      </w:r>
      <w:r>
        <w:rPr>
          <w:spacing w:val="40"/>
          <w:sz w:val="20"/>
        </w:rPr>
        <w:t> </w:t>
      </w:r>
      <w:r>
        <w:rPr>
          <w:sz w:val="20"/>
        </w:rPr>
        <w:t>planes respectivos.</w:t>
      </w:r>
    </w:p>
    <w:p>
      <w:pPr>
        <w:spacing w:line="240" w:lineRule="auto" w:before="1"/>
        <w:rPr>
          <w:sz w:val="19"/>
        </w:rPr>
      </w:pPr>
    </w:p>
    <w:p>
      <w:pPr>
        <w:spacing w:before="1"/>
        <w:ind w:left="859" w:right="799" w:firstLine="0"/>
        <w:jc w:val="both"/>
        <w:rPr>
          <w:sz w:val="20"/>
        </w:rPr>
      </w:pPr>
      <w:r>
        <w:rPr>
          <w:sz w:val="20"/>
        </w:rPr>
        <w:t>Artículo</w:t>
      </w:r>
      <w:r>
        <w:rPr>
          <w:spacing w:val="-4"/>
          <w:sz w:val="20"/>
        </w:rPr>
        <w:t> </w:t>
      </w:r>
      <w:r>
        <w:rPr>
          <w:sz w:val="20"/>
        </w:rPr>
        <w:t>36.</w:t>
      </w:r>
      <w:r>
        <w:rPr>
          <w:spacing w:val="-4"/>
          <w:sz w:val="20"/>
        </w:rPr>
        <w:t> </w:t>
      </w:r>
      <w:r>
        <w:rPr>
          <w:sz w:val="20"/>
        </w:rPr>
        <w:t>Pagos</w:t>
      </w:r>
      <w:r>
        <w:rPr>
          <w:spacing w:val="-2"/>
          <w:sz w:val="20"/>
        </w:rPr>
        <w:t> </w:t>
      </w:r>
      <w:r>
        <w:rPr>
          <w:sz w:val="20"/>
        </w:rPr>
        <w:t>compartidos</w:t>
      </w:r>
      <w:r>
        <w:rPr>
          <w:spacing w:val="-2"/>
          <w:sz w:val="20"/>
        </w:rPr>
        <w:t> </w:t>
      </w:r>
      <w:r>
        <w:rPr>
          <w:sz w:val="20"/>
        </w:rPr>
        <w:t>y</w:t>
      </w:r>
      <w:r>
        <w:rPr>
          <w:spacing w:val="-8"/>
          <w:sz w:val="20"/>
        </w:rPr>
        <w:t> </w:t>
      </w:r>
      <w:r>
        <w:rPr>
          <w:sz w:val="20"/>
        </w:rPr>
        <w:t>cuotas</w:t>
      </w:r>
      <w:r>
        <w:rPr>
          <w:spacing w:val="-2"/>
          <w:sz w:val="20"/>
        </w:rPr>
        <w:t> </w:t>
      </w:r>
      <w:r>
        <w:rPr>
          <w:sz w:val="20"/>
        </w:rPr>
        <w:t>moderadoras.</w:t>
      </w:r>
      <w:r>
        <w:rPr>
          <w:spacing w:val="-4"/>
          <w:sz w:val="20"/>
        </w:rPr>
        <w:t> </w:t>
      </w:r>
      <w:r>
        <w:rPr>
          <w:sz w:val="20"/>
        </w:rPr>
        <w:t>Con</w:t>
      </w:r>
      <w:r>
        <w:rPr>
          <w:spacing w:val="-4"/>
          <w:sz w:val="20"/>
        </w:rPr>
        <w:t> </w:t>
      </w:r>
      <w:r>
        <w:rPr>
          <w:sz w:val="20"/>
        </w:rPr>
        <w:t>el</w:t>
      </w:r>
      <w:r>
        <w:rPr>
          <w:spacing w:val="-7"/>
          <w:sz w:val="20"/>
        </w:rPr>
        <w:t> </w:t>
      </w:r>
      <w:r>
        <w:rPr>
          <w:sz w:val="20"/>
        </w:rPr>
        <w:t>fin</w:t>
      </w:r>
      <w:r>
        <w:rPr>
          <w:spacing w:val="-6"/>
          <w:sz w:val="20"/>
        </w:rPr>
        <w:t> </w:t>
      </w:r>
      <w:r>
        <w:rPr>
          <w:sz w:val="20"/>
        </w:rPr>
        <w:t>de</w:t>
      </w:r>
      <w:r>
        <w:rPr>
          <w:spacing w:val="-6"/>
          <w:sz w:val="20"/>
        </w:rPr>
        <w:t> </w:t>
      </w:r>
      <w:r>
        <w:rPr>
          <w:sz w:val="20"/>
        </w:rPr>
        <w:t>racionalizar</w:t>
      </w:r>
      <w:r>
        <w:rPr>
          <w:spacing w:val="-5"/>
          <w:sz w:val="20"/>
        </w:rPr>
        <w:t> </w:t>
      </w:r>
      <w:r>
        <w:rPr>
          <w:sz w:val="20"/>
        </w:rPr>
        <w:t>el</w:t>
      </w:r>
      <w:r>
        <w:rPr>
          <w:spacing w:val="-7"/>
          <w:sz w:val="20"/>
        </w:rPr>
        <w:t> </w:t>
      </w:r>
      <w:r>
        <w:rPr>
          <w:sz w:val="20"/>
        </w:rPr>
        <w:t>uso</w:t>
      </w:r>
      <w:r>
        <w:rPr>
          <w:spacing w:val="-6"/>
          <w:sz w:val="20"/>
        </w:rPr>
        <w:t> </w:t>
      </w:r>
      <w:r>
        <w:rPr>
          <w:sz w:val="20"/>
        </w:rPr>
        <w:t>de</w:t>
      </w:r>
      <w:r>
        <w:rPr>
          <w:spacing w:val="-6"/>
          <w:sz w:val="20"/>
        </w:rPr>
        <w:t> </w:t>
      </w:r>
      <w:r>
        <w:rPr>
          <w:sz w:val="20"/>
        </w:rPr>
        <w:t>los servicios, los beneficiarios podrán estar sujetos a pagos compartidos y cuotas moderadoras según lo determine el CSSMP. Estos pagos en ningún caso se podrán constituir en barreras de acceso al servicio.</w:t>
      </w:r>
    </w:p>
    <w:p>
      <w:pPr>
        <w:spacing w:line="240" w:lineRule="auto" w:before="1"/>
        <w:rPr>
          <w:sz w:val="19"/>
        </w:rPr>
      </w:pPr>
    </w:p>
    <w:p>
      <w:pPr>
        <w:spacing w:before="0"/>
        <w:ind w:left="859" w:right="796" w:firstLine="0"/>
        <w:jc w:val="both"/>
        <w:rPr>
          <w:sz w:val="20"/>
        </w:rPr>
      </w:pPr>
      <w:r>
        <w:rPr>
          <w:sz w:val="20"/>
        </w:rPr>
        <w:t>Parágrafo. Para la determinación de los pagos compartidos y las cuotas moderadoras, el CSSMP deberá tomar como base los costos de los respectivos servicios. En todo caso, las cuotas moderadoras y</w:t>
      </w:r>
      <w:r>
        <w:rPr>
          <w:spacing w:val="-6"/>
          <w:sz w:val="20"/>
        </w:rPr>
        <w:t> </w:t>
      </w:r>
      <w:r>
        <w:rPr>
          <w:sz w:val="20"/>
        </w:rPr>
        <w:t>los pagos compartidos no</w:t>
      </w:r>
      <w:r>
        <w:rPr>
          <w:spacing w:val="-1"/>
          <w:sz w:val="20"/>
        </w:rPr>
        <w:t> </w:t>
      </w:r>
      <w:r>
        <w:rPr>
          <w:sz w:val="20"/>
        </w:rPr>
        <w:t>podrán</w:t>
      </w:r>
      <w:r>
        <w:rPr>
          <w:spacing w:val="-1"/>
          <w:sz w:val="20"/>
        </w:rPr>
        <w:t> </w:t>
      </w:r>
      <w:r>
        <w:rPr>
          <w:sz w:val="20"/>
        </w:rPr>
        <w:t>superar el</w:t>
      </w:r>
      <w:r>
        <w:rPr>
          <w:spacing w:val="-3"/>
          <w:sz w:val="20"/>
        </w:rPr>
        <w:t> </w:t>
      </w:r>
      <w:r>
        <w:rPr>
          <w:sz w:val="20"/>
        </w:rPr>
        <w:t>diez</w:t>
      </w:r>
      <w:r>
        <w:rPr>
          <w:spacing w:val="-6"/>
          <w:sz w:val="20"/>
        </w:rPr>
        <w:t> </w:t>
      </w:r>
      <w:r>
        <w:rPr>
          <w:sz w:val="20"/>
        </w:rPr>
        <w:t>por</w:t>
      </w:r>
      <w:r>
        <w:rPr>
          <w:spacing w:val="-3"/>
          <w:sz w:val="20"/>
        </w:rPr>
        <w:t> </w:t>
      </w:r>
      <w:r>
        <w:rPr>
          <w:sz w:val="20"/>
        </w:rPr>
        <w:t>ciento</w:t>
      </w:r>
      <w:r>
        <w:rPr>
          <w:spacing w:val="-3"/>
          <w:sz w:val="20"/>
        </w:rPr>
        <w:t> </w:t>
      </w:r>
      <w:r>
        <w:rPr>
          <w:sz w:val="20"/>
        </w:rPr>
        <w:t>y</w:t>
      </w:r>
      <w:r>
        <w:rPr>
          <w:spacing w:val="-8"/>
          <w:sz w:val="20"/>
        </w:rPr>
        <w:t> </w:t>
      </w:r>
      <w:r>
        <w:rPr>
          <w:sz w:val="20"/>
        </w:rPr>
        <w:t>el</w:t>
      </w:r>
      <w:r>
        <w:rPr>
          <w:spacing w:val="-3"/>
          <w:sz w:val="20"/>
        </w:rPr>
        <w:t> </w:t>
      </w:r>
      <w:r>
        <w:rPr>
          <w:sz w:val="20"/>
        </w:rPr>
        <w:t>treinta por ciento, respectivamente, de dichos costos.</w:t>
      </w:r>
    </w:p>
    <w:p>
      <w:pPr>
        <w:spacing w:line="240" w:lineRule="auto" w:before="2"/>
        <w:rPr>
          <w:sz w:val="19"/>
        </w:rPr>
      </w:pPr>
    </w:p>
    <w:p>
      <w:pPr>
        <w:spacing w:before="0"/>
        <w:ind w:left="859" w:right="799" w:firstLine="0"/>
        <w:jc w:val="both"/>
        <w:rPr>
          <w:sz w:val="20"/>
        </w:rPr>
      </w:pPr>
      <w:r>
        <w:rPr>
          <w:sz w:val="20"/>
        </w:rPr>
        <w:t>Artículo 37. Otros ingresos. Serán los derivados de la venta de servicios, donaciones y</w:t>
      </w:r>
      <w:r>
        <w:rPr>
          <w:spacing w:val="-2"/>
          <w:sz w:val="20"/>
        </w:rPr>
        <w:t> </w:t>
      </w:r>
      <w:r>
        <w:rPr>
          <w:sz w:val="20"/>
        </w:rPr>
        <w:t>otros recursos que reciba el SSMP.</w:t>
      </w:r>
    </w:p>
    <w:p>
      <w:pPr>
        <w:spacing w:line="240" w:lineRule="auto" w:before="5"/>
        <w:rPr>
          <w:sz w:val="19"/>
        </w:rPr>
      </w:pPr>
    </w:p>
    <w:p>
      <w:pPr>
        <w:spacing w:before="0"/>
        <w:ind w:left="859" w:right="792" w:firstLine="0"/>
        <w:jc w:val="both"/>
        <w:rPr>
          <w:sz w:val="20"/>
        </w:rPr>
      </w:pPr>
      <w:r>
        <w:rPr>
          <w:sz w:val="20"/>
        </w:rPr>
        <w:t>Artículo 38. Fondos cuenta del SSMP. Para los efectos de la operación del SSMP, funcionaran el fondo cuenta del Subsistema de Salud de las Fuerzas Militares y el fondo cuenta</w:t>
      </w:r>
      <w:r>
        <w:rPr>
          <w:spacing w:val="-4"/>
          <w:sz w:val="20"/>
        </w:rPr>
        <w:t> </w:t>
      </w:r>
      <w:r>
        <w:rPr>
          <w:sz w:val="20"/>
        </w:rPr>
        <w:t>del</w:t>
      </w:r>
      <w:r>
        <w:rPr>
          <w:spacing w:val="-4"/>
          <w:sz w:val="20"/>
        </w:rPr>
        <w:t> </w:t>
      </w:r>
      <w:r>
        <w:rPr>
          <w:sz w:val="20"/>
        </w:rPr>
        <w:t>Subsistema</w:t>
      </w:r>
      <w:r>
        <w:rPr>
          <w:spacing w:val="-4"/>
          <w:sz w:val="20"/>
        </w:rPr>
        <w:t> </w:t>
      </w:r>
      <w:r>
        <w:rPr>
          <w:sz w:val="20"/>
        </w:rPr>
        <w:t>de</w:t>
      </w:r>
      <w:r>
        <w:rPr>
          <w:spacing w:val="-6"/>
          <w:sz w:val="20"/>
        </w:rPr>
        <w:t> </w:t>
      </w:r>
      <w:r>
        <w:rPr>
          <w:sz w:val="20"/>
        </w:rPr>
        <w:t>Salud</w:t>
      </w:r>
      <w:r>
        <w:rPr>
          <w:spacing w:val="-6"/>
          <w:sz w:val="20"/>
        </w:rPr>
        <w:t> </w:t>
      </w:r>
      <w:r>
        <w:rPr>
          <w:sz w:val="20"/>
        </w:rPr>
        <w:t>de</w:t>
      </w:r>
      <w:r>
        <w:rPr>
          <w:spacing w:val="-6"/>
          <w:sz w:val="20"/>
        </w:rPr>
        <w:t> </w:t>
      </w:r>
      <w:r>
        <w:rPr>
          <w:sz w:val="20"/>
        </w:rPr>
        <w:t>la</w:t>
      </w:r>
      <w:r>
        <w:rPr>
          <w:spacing w:val="-6"/>
          <w:sz w:val="20"/>
        </w:rPr>
        <w:t> </w:t>
      </w:r>
      <w:r>
        <w:rPr>
          <w:sz w:val="20"/>
        </w:rPr>
        <w:t>Policía</w:t>
      </w:r>
      <w:r>
        <w:rPr>
          <w:spacing w:val="-6"/>
          <w:sz w:val="20"/>
        </w:rPr>
        <w:t> </w:t>
      </w:r>
      <w:r>
        <w:rPr>
          <w:sz w:val="20"/>
        </w:rPr>
        <w:t>Nacional.</w:t>
      </w:r>
      <w:r>
        <w:rPr>
          <w:spacing w:val="-6"/>
          <w:sz w:val="20"/>
        </w:rPr>
        <w:t> </w:t>
      </w:r>
      <w:r>
        <w:rPr>
          <w:sz w:val="20"/>
        </w:rPr>
        <w:t>Los</w:t>
      </w:r>
      <w:r>
        <w:rPr>
          <w:spacing w:val="-5"/>
          <w:sz w:val="20"/>
        </w:rPr>
        <w:t> </w:t>
      </w:r>
      <w:r>
        <w:rPr>
          <w:sz w:val="20"/>
        </w:rPr>
        <w:t>fondos</w:t>
      </w:r>
      <w:r>
        <w:rPr>
          <w:spacing w:val="-5"/>
          <w:sz w:val="20"/>
        </w:rPr>
        <w:t> </w:t>
      </w:r>
      <w:r>
        <w:rPr>
          <w:sz w:val="20"/>
        </w:rPr>
        <w:t>cuenta</w:t>
      </w:r>
      <w:r>
        <w:rPr>
          <w:spacing w:val="-6"/>
          <w:sz w:val="20"/>
        </w:rPr>
        <w:t> </w:t>
      </w:r>
      <w:r>
        <w:rPr>
          <w:sz w:val="20"/>
        </w:rPr>
        <w:t>tendrán</w:t>
      </w:r>
      <w:r>
        <w:rPr>
          <w:spacing w:val="-6"/>
          <w:sz w:val="20"/>
        </w:rPr>
        <w:t> </w:t>
      </w:r>
      <w:r>
        <w:rPr>
          <w:sz w:val="20"/>
        </w:rPr>
        <w:t>el</w:t>
      </w:r>
      <w:r>
        <w:rPr>
          <w:spacing w:val="-7"/>
          <w:sz w:val="20"/>
        </w:rPr>
        <w:t> </w:t>
      </w:r>
      <w:r>
        <w:rPr>
          <w:sz w:val="20"/>
        </w:rPr>
        <w:t>carácter de fondos especiales, sin personería jurídica, ni planta de personal. Los recursos de los fondos serán administrados en los términos que determine el CSSMP directamente por la Dirección General de Sanidad Militar o por la Dirección de Sanidad de la Policía Nacional, y ejecutados por las Fuerzas Militares o por la Policía Nacional, según corresponda. Los recursos podrán ser administrados por encargo fiduciario conforme a lo dispuesto en el estatuto general de contratación de la Administración Pública. Ingresaran a cada uno de los fondos cuenta los siguientes recursos según sea el caso:</w:t>
      </w:r>
    </w:p>
    <w:p>
      <w:pPr>
        <w:spacing w:line="240" w:lineRule="auto" w:before="1"/>
        <w:rPr>
          <w:sz w:val="18"/>
        </w:rPr>
      </w:pPr>
    </w:p>
    <w:p>
      <w:pPr>
        <w:pStyle w:val="ListParagraph"/>
        <w:numPr>
          <w:ilvl w:val="0"/>
          <w:numId w:val="91"/>
        </w:numPr>
        <w:tabs>
          <w:tab w:pos="1139" w:val="left" w:leader="none"/>
        </w:tabs>
        <w:spacing w:line="240" w:lineRule="auto" w:before="0" w:after="0"/>
        <w:ind w:left="859" w:right="796" w:firstLine="0"/>
        <w:jc w:val="left"/>
        <w:rPr>
          <w:sz w:val="20"/>
        </w:rPr>
      </w:pPr>
      <w:r>
        <w:rPr>
          <w:sz w:val="20"/>
        </w:rPr>
        <w:t>Los</w:t>
      </w:r>
      <w:r>
        <w:rPr>
          <w:spacing w:val="39"/>
          <w:sz w:val="20"/>
        </w:rPr>
        <w:t> </w:t>
      </w:r>
      <w:r>
        <w:rPr>
          <w:sz w:val="20"/>
        </w:rPr>
        <w:t>ingresos</w:t>
      </w:r>
      <w:r>
        <w:rPr>
          <w:spacing w:val="39"/>
          <w:sz w:val="20"/>
        </w:rPr>
        <w:t> </w:t>
      </w:r>
      <w:r>
        <w:rPr>
          <w:sz w:val="20"/>
        </w:rPr>
        <w:t>por</w:t>
      </w:r>
      <w:r>
        <w:rPr>
          <w:spacing w:val="39"/>
          <w:sz w:val="20"/>
        </w:rPr>
        <w:t> </w:t>
      </w:r>
      <w:r>
        <w:rPr>
          <w:sz w:val="20"/>
        </w:rPr>
        <w:t>cotización</w:t>
      </w:r>
      <w:r>
        <w:rPr>
          <w:spacing w:val="38"/>
          <w:sz w:val="20"/>
        </w:rPr>
        <w:t> </w:t>
      </w:r>
      <w:r>
        <w:rPr>
          <w:sz w:val="20"/>
        </w:rPr>
        <w:t>del</w:t>
      </w:r>
      <w:r>
        <w:rPr>
          <w:spacing w:val="37"/>
          <w:sz w:val="20"/>
        </w:rPr>
        <w:t> </w:t>
      </w:r>
      <w:r>
        <w:rPr>
          <w:sz w:val="20"/>
        </w:rPr>
        <w:t>afiliado</w:t>
      </w:r>
      <w:r>
        <w:rPr>
          <w:spacing w:val="35"/>
          <w:sz w:val="20"/>
        </w:rPr>
        <w:t> </w:t>
      </w:r>
      <w:r>
        <w:rPr>
          <w:sz w:val="20"/>
        </w:rPr>
        <w:t>y</w:t>
      </w:r>
      <w:r>
        <w:rPr>
          <w:spacing w:val="30"/>
          <w:sz w:val="20"/>
        </w:rPr>
        <w:t> </w:t>
      </w:r>
      <w:r>
        <w:rPr>
          <w:sz w:val="20"/>
        </w:rPr>
        <w:t>por</w:t>
      </w:r>
      <w:r>
        <w:rPr>
          <w:spacing w:val="37"/>
          <w:sz w:val="20"/>
        </w:rPr>
        <w:t> </w:t>
      </w:r>
      <w:r>
        <w:rPr>
          <w:sz w:val="20"/>
        </w:rPr>
        <w:t>cotización</w:t>
      </w:r>
      <w:r>
        <w:rPr>
          <w:spacing w:val="35"/>
          <w:sz w:val="20"/>
        </w:rPr>
        <w:t> </w:t>
      </w:r>
      <w:r>
        <w:rPr>
          <w:sz w:val="20"/>
        </w:rPr>
        <w:t>correspondiente</w:t>
      </w:r>
      <w:r>
        <w:rPr>
          <w:spacing w:val="35"/>
          <w:sz w:val="20"/>
        </w:rPr>
        <w:t> </w:t>
      </w:r>
      <w:r>
        <w:rPr>
          <w:sz w:val="20"/>
        </w:rPr>
        <w:t>al</w:t>
      </w:r>
      <w:r>
        <w:rPr>
          <w:spacing w:val="35"/>
          <w:sz w:val="20"/>
        </w:rPr>
        <w:t> </w:t>
      </w:r>
      <w:r>
        <w:rPr>
          <w:sz w:val="20"/>
        </w:rPr>
        <w:t>aporte</w:t>
      </w:r>
      <w:r>
        <w:rPr>
          <w:spacing w:val="35"/>
          <w:sz w:val="20"/>
        </w:rPr>
        <w:t> </w:t>
      </w:r>
      <w:r>
        <w:rPr>
          <w:sz w:val="20"/>
        </w:rPr>
        <w:t>del Estado como aporte patronal;</w:t>
      </w:r>
    </w:p>
    <w:p>
      <w:pPr>
        <w:spacing w:line="240" w:lineRule="auto" w:before="6"/>
        <w:rPr>
          <w:sz w:val="19"/>
        </w:rPr>
      </w:pPr>
    </w:p>
    <w:p>
      <w:pPr>
        <w:pStyle w:val="ListParagraph"/>
        <w:numPr>
          <w:ilvl w:val="0"/>
          <w:numId w:val="91"/>
        </w:numPr>
        <w:tabs>
          <w:tab w:pos="1098" w:val="left" w:leader="none"/>
        </w:tabs>
        <w:spacing w:line="240" w:lineRule="auto" w:before="0" w:after="0"/>
        <w:ind w:left="859" w:right="799" w:firstLine="0"/>
        <w:jc w:val="left"/>
        <w:rPr>
          <w:sz w:val="20"/>
        </w:rPr>
      </w:pPr>
      <w:r>
        <w:rPr>
          <w:sz w:val="20"/>
        </w:rPr>
        <w:t>Los</w:t>
      </w:r>
      <w:r>
        <w:rPr>
          <w:spacing w:val="-2"/>
          <w:sz w:val="20"/>
        </w:rPr>
        <w:t> </w:t>
      </w:r>
      <w:r>
        <w:rPr>
          <w:sz w:val="20"/>
        </w:rPr>
        <w:t>aportes</w:t>
      </w:r>
      <w:r>
        <w:rPr>
          <w:spacing w:val="-2"/>
          <w:sz w:val="20"/>
        </w:rPr>
        <w:t> </w:t>
      </w:r>
      <w:r>
        <w:rPr>
          <w:sz w:val="20"/>
        </w:rPr>
        <w:t>del</w:t>
      </w:r>
      <w:r>
        <w:rPr>
          <w:spacing w:val="-4"/>
          <w:sz w:val="20"/>
        </w:rPr>
        <w:t> </w:t>
      </w:r>
      <w:r>
        <w:rPr>
          <w:sz w:val="20"/>
        </w:rPr>
        <w:t>Presupuesto</w:t>
      </w:r>
      <w:r>
        <w:rPr>
          <w:spacing w:val="-3"/>
          <w:sz w:val="20"/>
        </w:rPr>
        <w:t> </w:t>
      </w:r>
      <w:r>
        <w:rPr>
          <w:sz w:val="20"/>
        </w:rPr>
        <w:t>Nacional</w:t>
      </w:r>
      <w:r>
        <w:rPr>
          <w:spacing w:val="-4"/>
          <w:sz w:val="20"/>
        </w:rPr>
        <w:t> </w:t>
      </w:r>
      <w:r>
        <w:rPr>
          <w:sz w:val="20"/>
        </w:rPr>
        <w:t>con</w:t>
      </w:r>
      <w:r>
        <w:rPr>
          <w:spacing w:val="-3"/>
          <w:sz w:val="20"/>
        </w:rPr>
        <w:t> </w:t>
      </w:r>
      <w:r>
        <w:rPr>
          <w:sz w:val="20"/>
        </w:rPr>
        <w:t>destino</w:t>
      </w:r>
      <w:r>
        <w:rPr>
          <w:spacing w:val="-6"/>
          <w:sz w:val="20"/>
        </w:rPr>
        <w:t> </w:t>
      </w:r>
      <w:r>
        <w:rPr>
          <w:sz w:val="20"/>
        </w:rPr>
        <w:t>al</w:t>
      </w:r>
      <w:r>
        <w:rPr>
          <w:spacing w:val="-6"/>
          <w:sz w:val="20"/>
        </w:rPr>
        <w:t> </w:t>
      </w:r>
      <w:r>
        <w:rPr>
          <w:sz w:val="20"/>
        </w:rPr>
        <w:t>respectivo</w:t>
      </w:r>
      <w:r>
        <w:rPr>
          <w:spacing w:val="-6"/>
          <w:sz w:val="20"/>
        </w:rPr>
        <w:t> </w:t>
      </w:r>
      <w:r>
        <w:rPr>
          <w:sz w:val="20"/>
        </w:rPr>
        <w:t>Subsistema</w:t>
      </w:r>
      <w:r>
        <w:rPr>
          <w:spacing w:val="-6"/>
          <w:sz w:val="20"/>
        </w:rPr>
        <w:t> </w:t>
      </w:r>
      <w:r>
        <w:rPr>
          <w:sz w:val="20"/>
        </w:rPr>
        <w:t>contemplados en el artículo 32 y</w:t>
      </w:r>
      <w:r>
        <w:rPr>
          <w:spacing w:val="-3"/>
          <w:sz w:val="20"/>
        </w:rPr>
        <w:t> </w:t>
      </w:r>
      <w:r>
        <w:rPr>
          <w:sz w:val="20"/>
        </w:rPr>
        <w:t>los literales b), c), d), y</w:t>
      </w:r>
      <w:r>
        <w:rPr>
          <w:spacing w:val="-3"/>
          <w:sz w:val="20"/>
        </w:rPr>
        <w:t> </w:t>
      </w:r>
      <w:r>
        <w:rPr>
          <w:sz w:val="20"/>
        </w:rPr>
        <w:t>f) del artículo 34 de la presente Ley;</w:t>
      </w:r>
    </w:p>
    <w:p>
      <w:pPr>
        <w:spacing w:line="240" w:lineRule="auto" w:before="5"/>
        <w:rPr>
          <w:sz w:val="19"/>
        </w:rPr>
      </w:pPr>
    </w:p>
    <w:p>
      <w:pPr>
        <w:pStyle w:val="ListParagraph"/>
        <w:numPr>
          <w:ilvl w:val="0"/>
          <w:numId w:val="91"/>
        </w:numPr>
        <w:tabs>
          <w:tab w:pos="1088" w:val="left" w:leader="none"/>
        </w:tabs>
        <w:spacing w:line="240" w:lineRule="auto" w:before="1" w:after="0"/>
        <w:ind w:left="859" w:right="799" w:firstLine="0"/>
        <w:jc w:val="left"/>
        <w:rPr>
          <w:sz w:val="20"/>
        </w:rPr>
      </w:pPr>
      <w:r>
        <w:rPr>
          <w:sz w:val="20"/>
        </w:rPr>
        <w:t>Los</w:t>
      </w:r>
      <w:r>
        <w:rPr>
          <w:spacing w:val="-4"/>
          <w:sz w:val="20"/>
        </w:rPr>
        <w:t> </w:t>
      </w:r>
      <w:r>
        <w:rPr>
          <w:sz w:val="20"/>
        </w:rPr>
        <w:t>ingresos</w:t>
      </w:r>
      <w:r>
        <w:rPr>
          <w:spacing w:val="-4"/>
          <w:sz w:val="20"/>
        </w:rPr>
        <w:t> </w:t>
      </w:r>
      <w:r>
        <w:rPr>
          <w:sz w:val="20"/>
        </w:rPr>
        <w:t>por</w:t>
      </w:r>
      <w:r>
        <w:rPr>
          <w:spacing w:val="-5"/>
          <w:sz w:val="20"/>
        </w:rPr>
        <w:t> </w:t>
      </w:r>
      <w:r>
        <w:rPr>
          <w:sz w:val="20"/>
        </w:rPr>
        <w:t>pagos</w:t>
      </w:r>
      <w:r>
        <w:rPr>
          <w:spacing w:val="-4"/>
          <w:sz w:val="20"/>
        </w:rPr>
        <w:t> </w:t>
      </w:r>
      <w:r>
        <w:rPr>
          <w:sz w:val="20"/>
        </w:rPr>
        <w:t>compartidos</w:t>
      </w:r>
      <w:r>
        <w:rPr>
          <w:spacing w:val="-4"/>
          <w:sz w:val="20"/>
        </w:rPr>
        <w:t> </w:t>
      </w:r>
      <w:r>
        <w:rPr>
          <w:sz w:val="20"/>
        </w:rPr>
        <w:t>y</w:t>
      </w:r>
      <w:r>
        <w:rPr>
          <w:spacing w:val="-10"/>
          <w:sz w:val="20"/>
        </w:rPr>
        <w:t> </w:t>
      </w:r>
      <w:r>
        <w:rPr>
          <w:sz w:val="20"/>
        </w:rPr>
        <w:t>cuotas</w:t>
      </w:r>
      <w:r>
        <w:rPr>
          <w:spacing w:val="-4"/>
          <w:sz w:val="20"/>
        </w:rPr>
        <w:t> </w:t>
      </w:r>
      <w:r>
        <w:rPr>
          <w:sz w:val="20"/>
        </w:rPr>
        <w:t>moderadoras</w:t>
      </w:r>
      <w:r>
        <w:rPr>
          <w:spacing w:val="-4"/>
          <w:sz w:val="20"/>
        </w:rPr>
        <w:t> </w:t>
      </w:r>
      <w:r>
        <w:rPr>
          <w:sz w:val="20"/>
        </w:rPr>
        <w:t>realizados</w:t>
      </w:r>
      <w:r>
        <w:rPr>
          <w:spacing w:val="-4"/>
          <w:sz w:val="20"/>
        </w:rPr>
        <w:t> </w:t>
      </w:r>
      <w:r>
        <w:rPr>
          <w:sz w:val="20"/>
        </w:rPr>
        <w:t>por</w:t>
      </w:r>
      <w:r>
        <w:rPr>
          <w:spacing w:val="-5"/>
          <w:sz w:val="20"/>
        </w:rPr>
        <w:t> </w:t>
      </w:r>
      <w:r>
        <w:rPr>
          <w:sz w:val="20"/>
        </w:rPr>
        <w:t>los</w:t>
      </w:r>
      <w:r>
        <w:rPr>
          <w:spacing w:val="-4"/>
          <w:sz w:val="20"/>
        </w:rPr>
        <w:t> </w:t>
      </w:r>
      <w:r>
        <w:rPr>
          <w:sz w:val="20"/>
        </w:rPr>
        <w:t>beneficiarios del respectivo Subsistema;</w:t>
      </w:r>
    </w:p>
    <w:p>
      <w:pPr>
        <w:spacing w:line="240" w:lineRule="auto" w:before="5"/>
        <w:rPr>
          <w:sz w:val="19"/>
        </w:rPr>
      </w:pPr>
    </w:p>
    <w:p>
      <w:pPr>
        <w:pStyle w:val="ListParagraph"/>
        <w:numPr>
          <w:ilvl w:val="0"/>
          <w:numId w:val="91"/>
        </w:numPr>
        <w:tabs>
          <w:tab w:pos="1165" w:val="left" w:leader="none"/>
        </w:tabs>
        <w:spacing w:line="240" w:lineRule="auto" w:before="0" w:after="0"/>
        <w:ind w:left="859" w:right="799" w:firstLine="0"/>
        <w:jc w:val="left"/>
        <w:rPr>
          <w:sz w:val="20"/>
        </w:rPr>
      </w:pPr>
      <w:r>
        <w:rPr>
          <w:sz w:val="20"/>
        </w:rPr>
        <w:t>Otros</w:t>
      </w:r>
      <w:r>
        <w:rPr>
          <w:spacing w:val="67"/>
          <w:sz w:val="20"/>
        </w:rPr>
        <w:t> </w:t>
      </w:r>
      <w:r>
        <w:rPr>
          <w:sz w:val="20"/>
        </w:rPr>
        <w:t>recursos</w:t>
      </w:r>
      <w:r>
        <w:rPr>
          <w:spacing w:val="67"/>
          <w:sz w:val="20"/>
        </w:rPr>
        <w:t> </w:t>
      </w:r>
      <w:r>
        <w:rPr>
          <w:sz w:val="20"/>
        </w:rPr>
        <w:t>o</w:t>
      </w:r>
      <w:r>
        <w:rPr>
          <w:spacing w:val="65"/>
          <w:sz w:val="20"/>
        </w:rPr>
        <w:t> </w:t>
      </w:r>
      <w:r>
        <w:rPr>
          <w:sz w:val="20"/>
        </w:rPr>
        <w:t>ingresos</w:t>
      </w:r>
      <w:r>
        <w:rPr>
          <w:spacing w:val="67"/>
          <w:sz w:val="20"/>
        </w:rPr>
        <w:t> </w:t>
      </w:r>
      <w:r>
        <w:rPr>
          <w:sz w:val="20"/>
        </w:rPr>
        <w:t>destinados</w:t>
      </w:r>
      <w:r>
        <w:rPr>
          <w:spacing w:val="67"/>
          <w:sz w:val="20"/>
        </w:rPr>
        <w:t> </w:t>
      </w:r>
      <w:r>
        <w:rPr>
          <w:sz w:val="20"/>
        </w:rPr>
        <w:t>para</w:t>
      </w:r>
      <w:r>
        <w:rPr>
          <w:spacing w:val="65"/>
          <w:sz w:val="20"/>
        </w:rPr>
        <w:t> </w:t>
      </w:r>
      <w:r>
        <w:rPr>
          <w:sz w:val="20"/>
        </w:rPr>
        <w:t>el</w:t>
      </w:r>
      <w:r>
        <w:rPr>
          <w:spacing w:val="65"/>
          <w:sz w:val="20"/>
        </w:rPr>
        <w:t> </w:t>
      </w:r>
      <w:r>
        <w:rPr>
          <w:sz w:val="20"/>
        </w:rPr>
        <w:t>funcionamiento</w:t>
      </w:r>
      <w:r>
        <w:rPr>
          <w:spacing w:val="65"/>
          <w:sz w:val="20"/>
        </w:rPr>
        <w:t> </w:t>
      </w:r>
      <w:r>
        <w:rPr>
          <w:sz w:val="20"/>
        </w:rPr>
        <w:t>de</w:t>
      </w:r>
      <w:r>
        <w:rPr>
          <w:spacing w:val="65"/>
          <w:sz w:val="20"/>
        </w:rPr>
        <w:t> </w:t>
      </w:r>
      <w:r>
        <w:rPr>
          <w:sz w:val="20"/>
        </w:rPr>
        <w:t>cada</w:t>
      </w:r>
      <w:r>
        <w:rPr>
          <w:spacing w:val="65"/>
          <w:sz w:val="20"/>
        </w:rPr>
        <w:t> </w:t>
      </w:r>
      <w:r>
        <w:rPr>
          <w:sz w:val="20"/>
        </w:rPr>
        <w:t>uno</w:t>
      </w:r>
      <w:r>
        <w:rPr>
          <w:spacing w:val="65"/>
          <w:sz w:val="20"/>
        </w:rPr>
        <w:t> </w:t>
      </w:r>
      <w:r>
        <w:rPr>
          <w:sz w:val="20"/>
        </w:rPr>
        <w:t>de</w:t>
      </w:r>
      <w:r>
        <w:rPr>
          <w:spacing w:val="65"/>
          <w:sz w:val="20"/>
        </w:rPr>
        <w:t> </w:t>
      </w:r>
      <w:r>
        <w:rPr>
          <w:sz w:val="20"/>
        </w:rPr>
        <w:t>los </w:t>
      </w:r>
      <w:r>
        <w:rPr>
          <w:spacing w:val="-2"/>
          <w:sz w:val="20"/>
        </w:rPr>
        <w:t>Subsistemas;</w:t>
      </w:r>
    </w:p>
    <w:p>
      <w:pPr>
        <w:spacing w:line="240" w:lineRule="auto" w:before="6"/>
        <w:rPr>
          <w:sz w:val="19"/>
        </w:rPr>
      </w:pPr>
    </w:p>
    <w:p>
      <w:pPr>
        <w:pStyle w:val="ListParagraph"/>
        <w:numPr>
          <w:ilvl w:val="0"/>
          <w:numId w:val="91"/>
        </w:numPr>
        <w:tabs>
          <w:tab w:pos="1093" w:val="left" w:leader="none"/>
        </w:tabs>
        <w:spacing w:line="240" w:lineRule="auto" w:before="0" w:after="0"/>
        <w:ind w:left="1092" w:right="0" w:hanging="234"/>
        <w:jc w:val="left"/>
        <w:rPr>
          <w:sz w:val="20"/>
        </w:rPr>
      </w:pPr>
      <w:r>
        <w:rPr>
          <w:sz w:val="20"/>
        </w:rPr>
        <w:t>Recursos</w:t>
      </w:r>
      <w:r>
        <w:rPr>
          <w:spacing w:val="-8"/>
          <w:sz w:val="20"/>
        </w:rPr>
        <w:t> </w:t>
      </w:r>
      <w:r>
        <w:rPr>
          <w:sz w:val="20"/>
        </w:rPr>
        <w:t>derivados</w:t>
      </w:r>
      <w:r>
        <w:rPr>
          <w:spacing w:val="-8"/>
          <w:sz w:val="20"/>
        </w:rPr>
        <w:t> </w:t>
      </w:r>
      <w:r>
        <w:rPr>
          <w:sz w:val="20"/>
        </w:rPr>
        <w:t>de</w:t>
      </w:r>
      <w:r>
        <w:rPr>
          <w:spacing w:val="-9"/>
          <w:sz w:val="20"/>
        </w:rPr>
        <w:t> </w:t>
      </w:r>
      <w:r>
        <w:rPr>
          <w:sz w:val="20"/>
        </w:rPr>
        <w:t>la</w:t>
      </w:r>
      <w:r>
        <w:rPr>
          <w:spacing w:val="-9"/>
          <w:sz w:val="20"/>
        </w:rPr>
        <w:t> </w:t>
      </w:r>
      <w:r>
        <w:rPr>
          <w:sz w:val="20"/>
        </w:rPr>
        <w:t>venta</w:t>
      </w:r>
      <w:r>
        <w:rPr>
          <w:spacing w:val="-9"/>
          <w:sz w:val="20"/>
        </w:rPr>
        <w:t> </w:t>
      </w:r>
      <w:r>
        <w:rPr>
          <w:sz w:val="20"/>
        </w:rPr>
        <w:t>de</w:t>
      </w:r>
      <w:r>
        <w:rPr>
          <w:spacing w:val="-9"/>
          <w:sz w:val="20"/>
        </w:rPr>
        <w:t> </w:t>
      </w:r>
      <w:r>
        <w:rPr>
          <w:spacing w:val="-2"/>
          <w:sz w:val="20"/>
        </w:rPr>
        <w:t>servicios.</w:t>
      </w:r>
    </w:p>
    <w:p>
      <w:pPr>
        <w:spacing w:line="240" w:lineRule="auto" w:before="7"/>
        <w:rPr>
          <w:sz w:val="19"/>
        </w:rPr>
      </w:pPr>
    </w:p>
    <w:p>
      <w:pPr>
        <w:spacing w:before="0"/>
        <w:ind w:left="859" w:right="792" w:firstLine="0"/>
        <w:jc w:val="both"/>
        <w:rPr>
          <w:sz w:val="20"/>
        </w:rPr>
      </w:pPr>
      <w:r>
        <w:rPr>
          <w:sz w:val="20"/>
        </w:rPr>
        <w:t>Parágrafo. Los recursos a que hacen referencia los literales a), c) y e) serán recaudados y transferidos directamente al fondo cuenta correspondiente para su distribución y </w:t>
      </w:r>
      <w:r>
        <w:rPr>
          <w:spacing w:val="-2"/>
          <w:sz w:val="20"/>
        </w:rPr>
        <w:t>transferencia.</w:t>
      </w:r>
    </w:p>
    <w:p>
      <w:pPr>
        <w:spacing w:line="240" w:lineRule="auto" w:before="4"/>
        <w:rPr>
          <w:sz w:val="19"/>
        </w:rPr>
      </w:pPr>
    </w:p>
    <w:p>
      <w:pPr>
        <w:spacing w:before="0"/>
        <w:ind w:left="859" w:right="796" w:firstLine="0"/>
        <w:jc w:val="both"/>
        <w:rPr>
          <w:sz w:val="20"/>
        </w:rPr>
      </w:pPr>
      <w:r>
        <w:rPr>
          <w:sz w:val="20"/>
        </w:rPr>
        <w:t>Artículo 39. Transferencia y distribución de los recursos del SSMP. Los recursos de los fondos cuenta se destinaran exclusivamente al</w:t>
      </w:r>
      <w:r>
        <w:rPr>
          <w:spacing w:val="-1"/>
          <w:sz w:val="20"/>
        </w:rPr>
        <w:t> </w:t>
      </w:r>
      <w:r>
        <w:rPr>
          <w:sz w:val="20"/>
        </w:rPr>
        <w:t>financiamiento del</w:t>
      </w:r>
      <w:r>
        <w:rPr>
          <w:spacing w:val="-1"/>
          <w:sz w:val="20"/>
        </w:rPr>
        <w:t> </w:t>
      </w:r>
      <w:r>
        <w:rPr>
          <w:sz w:val="20"/>
        </w:rPr>
        <w:t>respectivo Subsistema, de acuerdo con las prioridades, presupuesto y los criterios de distribución que apruebe el CSSMP. La transferencia y distribución de dichos recursos deberá efectuarse de manera proporcional al numero y</w:t>
      </w:r>
      <w:r>
        <w:rPr>
          <w:spacing w:val="-3"/>
          <w:sz w:val="20"/>
        </w:rPr>
        <w:t> </w:t>
      </w:r>
      <w:r>
        <w:rPr>
          <w:sz w:val="20"/>
        </w:rPr>
        <w:t>características especificas de los afiliados y</w:t>
      </w:r>
      <w:r>
        <w:rPr>
          <w:spacing w:val="-5"/>
          <w:sz w:val="20"/>
        </w:rPr>
        <w:t> </w:t>
      </w:r>
      <w:r>
        <w:rPr>
          <w:sz w:val="20"/>
        </w:rPr>
        <w:t>beneficiarios atendidos en cada uno de los establecimientos de sanidad, de las Fuerzas Militares o de la Policía </w:t>
      </w:r>
      <w:r>
        <w:rPr>
          <w:spacing w:val="-2"/>
          <w:sz w:val="20"/>
        </w:rPr>
        <w:t>Nacional.</w:t>
      </w:r>
    </w:p>
    <w:p>
      <w:pPr>
        <w:spacing w:line="240" w:lineRule="auto" w:before="7"/>
        <w:rPr>
          <w:sz w:val="18"/>
        </w:rPr>
      </w:pPr>
    </w:p>
    <w:p>
      <w:pPr>
        <w:spacing w:before="0"/>
        <w:ind w:left="1861" w:right="1803" w:firstLine="0"/>
        <w:jc w:val="center"/>
        <w:rPr>
          <w:sz w:val="20"/>
        </w:rPr>
      </w:pPr>
      <w:r>
        <w:rPr>
          <w:sz w:val="20"/>
        </w:rPr>
        <w:t>TITULO</w:t>
      </w:r>
      <w:r>
        <w:rPr>
          <w:spacing w:val="-4"/>
          <w:sz w:val="20"/>
        </w:rPr>
        <w:t> </w:t>
      </w:r>
      <w:r>
        <w:rPr>
          <w:spacing w:val="-5"/>
          <w:sz w:val="20"/>
        </w:rPr>
        <w:t>IV</w:t>
      </w:r>
    </w:p>
    <w:p>
      <w:pPr>
        <w:spacing w:after="0"/>
        <w:jc w:val="center"/>
        <w:rPr>
          <w:sz w:val="20"/>
        </w:rPr>
        <w:sectPr>
          <w:headerReference w:type="default" r:id="rId43"/>
          <w:footerReference w:type="default" r:id="rId44"/>
          <w:pgSz w:w="12240" w:h="15840"/>
          <w:pgMar w:header="0" w:footer="0" w:top="1360" w:bottom="280" w:left="580" w:right="1720"/>
        </w:sectPr>
      </w:pPr>
    </w:p>
    <w:p>
      <w:pPr>
        <w:spacing w:before="53"/>
        <w:ind w:left="1861" w:right="1804" w:firstLine="0"/>
        <w:jc w:val="center"/>
        <w:rPr>
          <w:sz w:val="20"/>
        </w:rPr>
      </w:pPr>
      <w:r>
        <w:rPr>
          <w:sz w:val="20"/>
        </w:rPr>
        <w:t>DEL</w:t>
      </w:r>
      <w:r>
        <w:rPr>
          <w:spacing w:val="-10"/>
          <w:sz w:val="20"/>
        </w:rPr>
        <w:t> </w:t>
      </w:r>
      <w:r>
        <w:rPr>
          <w:sz w:val="20"/>
        </w:rPr>
        <w:t>HOSPITAL</w:t>
      </w:r>
      <w:r>
        <w:rPr>
          <w:spacing w:val="-9"/>
          <w:sz w:val="20"/>
        </w:rPr>
        <w:t> </w:t>
      </w:r>
      <w:r>
        <w:rPr>
          <w:sz w:val="20"/>
        </w:rPr>
        <w:t>MILITAR</w:t>
      </w:r>
      <w:r>
        <w:rPr>
          <w:spacing w:val="-9"/>
          <w:sz w:val="20"/>
        </w:rPr>
        <w:t> </w:t>
      </w:r>
      <w:r>
        <w:rPr>
          <w:spacing w:val="-2"/>
          <w:sz w:val="20"/>
        </w:rPr>
        <w:t>CENTRAL</w:t>
      </w:r>
    </w:p>
    <w:p>
      <w:pPr>
        <w:spacing w:line="240" w:lineRule="auto" w:before="7"/>
        <w:rPr>
          <w:sz w:val="19"/>
        </w:rPr>
      </w:pPr>
    </w:p>
    <w:p>
      <w:pPr>
        <w:spacing w:before="0"/>
        <w:ind w:left="859" w:right="792" w:firstLine="0"/>
        <w:jc w:val="both"/>
        <w:rPr>
          <w:sz w:val="20"/>
        </w:rPr>
      </w:pPr>
      <w:r>
        <w:rPr>
          <w:sz w:val="20"/>
        </w:rPr>
        <w:t>Artículo</w:t>
      </w:r>
      <w:r>
        <w:rPr>
          <w:spacing w:val="-5"/>
          <w:sz w:val="20"/>
        </w:rPr>
        <w:t> </w:t>
      </w:r>
      <w:r>
        <w:rPr>
          <w:sz w:val="20"/>
        </w:rPr>
        <w:t>40.</w:t>
      </w:r>
      <w:r>
        <w:rPr>
          <w:spacing w:val="-5"/>
          <w:sz w:val="20"/>
        </w:rPr>
        <w:t> </w:t>
      </w:r>
      <w:r>
        <w:rPr>
          <w:sz w:val="20"/>
        </w:rPr>
        <w:t>Naturaleza</w:t>
      </w:r>
      <w:r>
        <w:rPr>
          <w:spacing w:val="-5"/>
          <w:sz w:val="20"/>
        </w:rPr>
        <w:t> </w:t>
      </w:r>
      <w:r>
        <w:rPr>
          <w:sz w:val="20"/>
        </w:rPr>
        <w:t>jurídica.</w:t>
      </w:r>
      <w:r>
        <w:rPr>
          <w:spacing w:val="-5"/>
          <w:sz w:val="20"/>
        </w:rPr>
        <w:t> </w:t>
      </w:r>
      <w:r>
        <w:rPr>
          <w:sz w:val="20"/>
        </w:rPr>
        <w:t>A</w:t>
      </w:r>
      <w:r>
        <w:rPr>
          <w:spacing w:val="-5"/>
          <w:sz w:val="20"/>
        </w:rPr>
        <w:t> </w:t>
      </w:r>
      <w:r>
        <w:rPr>
          <w:sz w:val="20"/>
        </w:rPr>
        <w:t>partir</w:t>
      </w:r>
      <w:r>
        <w:rPr>
          <w:spacing w:val="-6"/>
          <w:sz w:val="20"/>
        </w:rPr>
        <w:t> </w:t>
      </w:r>
      <w:r>
        <w:rPr>
          <w:sz w:val="20"/>
        </w:rPr>
        <w:t>de</w:t>
      </w:r>
      <w:r>
        <w:rPr>
          <w:spacing w:val="-7"/>
          <w:sz w:val="20"/>
        </w:rPr>
        <w:t> </w:t>
      </w:r>
      <w:r>
        <w:rPr>
          <w:sz w:val="20"/>
        </w:rPr>
        <w:t>la</w:t>
      </w:r>
      <w:r>
        <w:rPr>
          <w:spacing w:val="-7"/>
          <w:sz w:val="20"/>
        </w:rPr>
        <w:t> </w:t>
      </w:r>
      <w:r>
        <w:rPr>
          <w:sz w:val="20"/>
        </w:rPr>
        <w:t>presente</w:t>
      </w:r>
      <w:r>
        <w:rPr>
          <w:spacing w:val="-7"/>
          <w:sz w:val="20"/>
        </w:rPr>
        <w:t> </w:t>
      </w:r>
      <w:r>
        <w:rPr>
          <w:sz w:val="20"/>
        </w:rPr>
        <w:t>Ley,</w:t>
      </w:r>
      <w:r>
        <w:rPr>
          <w:spacing w:val="-7"/>
          <w:sz w:val="20"/>
        </w:rPr>
        <w:t> </w:t>
      </w:r>
      <w:r>
        <w:rPr>
          <w:sz w:val="20"/>
        </w:rPr>
        <w:t>la</w:t>
      </w:r>
      <w:r>
        <w:rPr>
          <w:spacing w:val="-7"/>
          <w:sz w:val="20"/>
        </w:rPr>
        <w:t> </w:t>
      </w:r>
      <w:r>
        <w:rPr>
          <w:sz w:val="20"/>
        </w:rPr>
        <w:t>Unidad</w:t>
      </w:r>
      <w:r>
        <w:rPr>
          <w:spacing w:val="-7"/>
          <w:sz w:val="20"/>
        </w:rPr>
        <w:t> </w:t>
      </w:r>
      <w:r>
        <w:rPr>
          <w:sz w:val="20"/>
        </w:rPr>
        <w:t>Prestadora</w:t>
      </w:r>
      <w:r>
        <w:rPr>
          <w:spacing w:val="-7"/>
          <w:sz w:val="20"/>
        </w:rPr>
        <w:t> </w:t>
      </w:r>
      <w:r>
        <w:rPr>
          <w:sz w:val="20"/>
        </w:rPr>
        <w:t>de</w:t>
      </w:r>
      <w:r>
        <w:rPr>
          <w:spacing w:val="-7"/>
          <w:sz w:val="20"/>
        </w:rPr>
        <w:t> </w:t>
      </w:r>
      <w:r>
        <w:rPr>
          <w:sz w:val="20"/>
        </w:rPr>
        <w:t>Servicios Hospital Militar Central se organizara como un establecimiento público del orden nacional adscrito al Ministerio de Defensa Nacional, con personería jurídica, patrimonio propio y autonomía administrativa, que se denominara Hospital Militar Central, con domicilio en la ciudad de Santa Fe de Bogotá, D. C.</w:t>
      </w:r>
    </w:p>
    <w:p>
      <w:pPr>
        <w:spacing w:line="240" w:lineRule="auto" w:before="0"/>
        <w:rPr>
          <w:sz w:val="19"/>
        </w:rPr>
      </w:pPr>
    </w:p>
    <w:p>
      <w:pPr>
        <w:spacing w:before="0"/>
        <w:ind w:left="859" w:right="797" w:firstLine="0"/>
        <w:jc w:val="both"/>
        <w:rPr>
          <w:sz w:val="20"/>
        </w:rPr>
      </w:pPr>
      <w:r>
        <w:rPr>
          <w:sz w:val="20"/>
        </w:rPr>
        <w:t>Artículo 41. Objeto. Como parte integrante</w:t>
      </w:r>
      <w:r>
        <w:rPr>
          <w:spacing w:val="-2"/>
          <w:sz w:val="20"/>
        </w:rPr>
        <w:t> </w:t>
      </w:r>
      <w:r>
        <w:rPr>
          <w:sz w:val="20"/>
        </w:rPr>
        <w:t>del</w:t>
      </w:r>
      <w:r>
        <w:rPr>
          <w:spacing w:val="-3"/>
          <w:sz w:val="20"/>
        </w:rPr>
        <w:t> </w:t>
      </w:r>
      <w:r>
        <w:rPr>
          <w:sz w:val="20"/>
        </w:rPr>
        <w:t>Subsistema</w:t>
      </w:r>
      <w:r>
        <w:rPr>
          <w:spacing w:val="-2"/>
          <w:sz w:val="20"/>
        </w:rPr>
        <w:t> </w:t>
      </w:r>
      <w:r>
        <w:rPr>
          <w:sz w:val="20"/>
        </w:rPr>
        <w:t>de</w:t>
      </w:r>
      <w:r>
        <w:rPr>
          <w:spacing w:val="-2"/>
          <w:sz w:val="20"/>
        </w:rPr>
        <w:t> </w:t>
      </w:r>
      <w:r>
        <w:rPr>
          <w:sz w:val="20"/>
        </w:rPr>
        <w:t>Salud</w:t>
      </w:r>
      <w:r>
        <w:rPr>
          <w:spacing w:val="-2"/>
          <w:sz w:val="20"/>
        </w:rPr>
        <w:t> </w:t>
      </w:r>
      <w:r>
        <w:rPr>
          <w:sz w:val="20"/>
        </w:rPr>
        <w:t>de</w:t>
      </w:r>
      <w:r>
        <w:rPr>
          <w:spacing w:val="-2"/>
          <w:sz w:val="20"/>
        </w:rPr>
        <w:t> </w:t>
      </w:r>
      <w:r>
        <w:rPr>
          <w:sz w:val="20"/>
        </w:rPr>
        <w:t>las</w:t>
      </w:r>
      <w:r>
        <w:rPr>
          <w:spacing w:val="-1"/>
          <w:sz w:val="20"/>
        </w:rPr>
        <w:t> </w:t>
      </w:r>
      <w:r>
        <w:rPr>
          <w:sz w:val="20"/>
        </w:rPr>
        <w:t>Fuerzas</w:t>
      </w:r>
      <w:r>
        <w:rPr>
          <w:spacing w:val="-1"/>
          <w:sz w:val="20"/>
        </w:rPr>
        <w:t> </w:t>
      </w:r>
      <w:r>
        <w:rPr>
          <w:sz w:val="20"/>
        </w:rPr>
        <w:t>Militares, el Hospital Militar Central tendrá como objeto la prestación de los servicios de salud a los afiliados y beneficiarios de dicho Subsistema. Para mantener la eficiencia y calidad de los servicios, desarrollara actividades de docencia e investigación científica, acordes con las patologías propias de los afiliados al Subsistema de Salud de las Fuerzas Militares y sus </w:t>
      </w:r>
      <w:r>
        <w:rPr>
          <w:spacing w:val="-2"/>
          <w:sz w:val="20"/>
        </w:rPr>
        <w:t>beneficiarios.</w:t>
      </w:r>
    </w:p>
    <w:p>
      <w:pPr>
        <w:spacing w:line="240" w:lineRule="auto" w:before="9"/>
        <w:rPr>
          <w:sz w:val="18"/>
        </w:rPr>
      </w:pPr>
    </w:p>
    <w:p>
      <w:pPr>
        <w:spacing w:before="0"/>
        <w:ind w:left="859" w:right="799" w:firstLine="0"/>
        <w:jc w:val="both"/>
        <w:rPr>
          <w:sz w:val="20"/>
        </w:rPr>
      </w:pPr>
      <w:r>
        <w:rPr>
          <w:sz w:val="20"/>
        </w:rPr>
        <w:t>Parágrafo.</w:t>
      </w:r>
      <w:r>
        <w:rPr>
          <w:spacing w:val="-1"/>
          <w:sz w:val="20"/>
        </w:rPr>
        <w:t> </w:t>
      </w:r>
      <w:r>
        <w:rPr>
          <w:sz w:val="20"/>
        </w:rPr>
        <w:t>El</w:t>
      </w:r>
      <w:r>
        <w:rPr>
          <w:spacing w:val="-2"/>
          <w:sz w:val="20"/>
        </w:rPr>
        <w:t> </w:t>
      </w:r>
      <w:r>
        <w:rPr>
          <w:sz w:val="20"/>
        </w:rPr>
        <w:t>Hospital</w:t>
      </w:r>
      <w:r>
        <w:rPr>
          <w:spacing w:val="-2"/>
          <w:sz w:val="20"/>
        </w:rPr>
        <w:t> </w:t>
      </w:r>
      <w:r>
        <w:rPr>
          <w:sz w:val="20"/>
        </w:rPr>
        <w:t>Militar podrá</w:t>
      </w:r>
      <w:r>
        <w:rPr>
          <w:spacing w:val="-1"/>
          <w:sz w:val="20"/>
        </w:rPr>
        <w:t> </w:t>
      </w:r>
      <w:r>
        <w:rPr>
          <w:sz w:val="20"/>
        </w:rPr>
        <w:t>ofrecer sus servicios a</w:t>
      </w:r>
      <w:r>
        <w:rPr>
          <w:spacing w:val="-1"/>
          <w:sz w:val="20"/>
        </w:rPr>
        <w:t> </w:t>
      </w:r>
      <w:r>
        <w:rPr>
          <w:sz w:val="20"/>
        </w:rPr>
        <w:t>terceros y</w:t>
      </w:r>
      <w:r>
        <w:rPr>
          <w:spacing w:val="-6"/>
          <w:sz w:val="20"/>
        </w:rPr>
        <w:t> </w:t>
      </w:r>
      <w:r>
        <w:rPr>
          <w:sz w:val="20"/>
        </w:rPr>
        <w:t>a</w:t>
      </w:r>
      <w:r>
        <w:rPr>
          <w:spacing w:val="-1"/>
          <w:sz w:val="20"/>
        </w:rPr>
        <w:t> </w:t>
      </w:r>
      <w:r>
        <w:rPr>
          <w:sz w:val="20"/>
        </w:rPr>
        <w:t>empresas</w:t>
      </w:r>
      <w:r>
        <w:rPr>
          <w:spacing w:val="-2"/>
          <w:sz w:val="20"/>
        </w:rPr>
        <w:t> </w:t>
      </w:r>
      <w:r>
        <w:rPr>
          <w:sz w:val="20"/>
        </w:rPr>
        <w:t>promotoras de salud, bajo las condiciones que para el efecto establezca su Junta Directiva.</w:t>
      </w:r>
    </w:p>
    <w:p>
      <w:pPr>
        <w:spacing w:line="240" w:lineRule="auto" w:before="6"/>
        <w:rPr>
          <w:sz w:val="19"/>
        </w:rPr>
      </w:pPr>
    </w:p>
    <w:p>
      <w:pPr>
        <w:spacing w:before="0"/>
        <w:ind w:left="859" w:right="799" w:firstLine="0"/>
        <w:jc w:val="both"/>
        <w:rPr>
          <w:sz w:val="20"/>
        </w:rPr>
      </w:pPr>
      <w:r>
        <w:rPr>
          <w:sz w:val="20"/>
        </w:rPr>
        <w:t>Artículo 42. Funciones. En desarrollo de su objetivo, el Hospital Militar Central cumplirá las siguientes funciones:</w:t>
      </w:r>
    </w:p>
    <w:p>
      <w:pPr>
        <w:spacing w:line="240" w:lineRule="auto" w:before="5"/>
        <w:rPr>
          <w:sz w:val="19"/>
        </w:rPr>
      </w:pPr>
    </w:p>
    <w:p>
      <w:pPr>
        <w:pStyle w:val="ListParagraph"/>
        <w:numPr>
          <w:ilvl w:val="0"/>
          <w:numId w:val="92"/>
        </w:numPr>
        <w:tabs>
          <w:tab w:pos="1103" w:val="left" w:leader="none"/>
        </w:tabs>
        <w:spacing w:line="240" w:lineRule="auto" w:before="0" w:after="0"/>
        <w:ind w:left="859" w:right="797" w:firstLine="0"/>
        <w:jc w:val="left"/>
        <w:rPr>
          <w:sz w:val="20"/>
        </w:rPr>
      </w:pPr>
      <w:r>
        <w:rPr>
          <w:sz w:val="20"/>
        </w:rPr>
        <w:t>Prestar con prioridad, atención medica a afiliados y</w:t>
      </w:r>
      <w:r>
        <w:rPr>
          <w:spacing w:val="-5"/>
          <w:sz w:val="20"/>
        </w:rPr>
        <w:t> </w:t>
      </w:r>
      <w:r>
        <w:rPr>
          <w:sz w:val="20"/>
        </w:rPr>
        <w:t>beneficiarios del</w:t>
      </w:r>
      <w:r>
        <w:rPr>
          <w:spacing w:val="-1"/>
          <w:sz w:val="20"/>
        </w:rPr>
        <w:t> </w:t>
      </w:r>
      <w:r>
        <w:rPr>
          <w:sz w:val="20"/>
        </w:rPr>
        <w:t>Subsistema de Salud de las Fuerzas Militares;</w:t>
      </w:r>
    </w:p>
    <w:p>
      <w:pPr>
        <w:spacing w:line="240" w:lineRule="auto" w:before="6"/>
        <w:rPr>
          <w:sz w:val="19"/>
        </w:rPr>
      </w:pPr>
    </w:p>
    <w:p>
      <w:pPr>
        <w:pStyle w:val="ListParagraph"/>
        <w:numPr>
          <w:ilvl w:val="0"/>
          <w:numId w:val="92"/>
        </w:numPr>
        <w:tabs>
          <w:tab w:pos="1093" w:val="left" w:leader="none"/>
        </w:tabs>
        <w:spacing w:line="240" w:lineRule="auto" w:before="0" w:after="0"/>
        <w:ind w:left="1092" w:right="0" w:hanging="234"/>
        <w:jc w:val="left"/>
        <w:rPr>
          <w:sz w:val="20"/>
        </w:rPr>
      </w:pPr>
      <w:r>
        <w:rPr>
          <w:sz w:val="20"/>
        </w:rPr>
        <w:t>Prestar</w:t>
      </w:r>
      <w:r>
        <w:rPr>
          <w:spacing w:val="-13"/>
          <w:sz w:val="20"/>
        </w:rPr>
        <w:t> </w:t>
      </w:r>
      <w:r>
        <w:rPr>
          <w:sz w:val="20"/>
        </w:rPr>
        <w:t>servicios</w:t>
      </w:r>
      <w:r>
        <w:rPr>
          <w:spacing w:val="-10"/>
          <w:sz w:val="20"/>
        </w:rPr>
        <w:t> </w:t>
      </w:r>
      <w:r>
        <w:rPr>
          <w:sz w:val="20"/>
        </w:rPr>
        <w:t>médico-asistenciales</w:t>
      </w:r>
      <w:r>
        <w:rPr>
          <w:spacing w:val="-11"/>
          <w:sz w:val="20"/>
        </w:rPr>
        <w:t> </w:t>
      </w:r>
      <w:r>
        <w:rPr>
          <w:sz w:val="20"/>
        </w:rPr>
        <w:t>a</w:t>
      </w:r>
      <w:r>
        <w:rPr>
          <w:spacing w:val="-11"/>
          <w:sz w:val="20"/>
        </w:rPr>
        <w:t> </w:t>
      </w:r>
      <w:r>
        <w:rPr>
          <w:sz w:val="20"/>
        </w:rPr>
        <w:t>personas</w:t>
      </w:r>
      <w:r>
        <w:rPr>
          <w:spacing w:val="-10"/>
          <w:sz w:val="20"/>
        </w:rPr>
        <w:t> </w:t>
      </w:r>
      <w:r>
        <w:rPr>
          <w:sz w:val="20"/>
        </w:rPr>
        <w:t>naturales</w:t>
      </w:r>
      <w:r>
        <w:rPr>
          <w:spacing w:val="-10"/>
          <w:sz w:val="20"/>
        </w:rPr>
        <w:t> </w:t>
      </w:r>
      <w:r>
        <w:rPr>
          <w:sz w:val="20"/>
        </w:rPr>
        <w:t>y</w:t>
      </w:r>
      <w:r>
        <w:rPr>
          <w:spacing w:val="-14"/>
          <w:sz w:val="20"/>
        </w:rPr>
        <w:t> </w:t>
      </w:r>
      <w:r>
        <w:rPr>
          <w:sz w:val="20"/>
        </w:rPr>
        <w:t>jurídicas,</w:t>
      </w:r>
      <w:r>
        <w:rPr>
          <w:spacing w:val="-11"/>
          <w:sz w:val="20"/>
        </w:rPr>
        <w:t> </w:t>
      </w:r>
      <w:r>
        <w:rPr>
          <w:sz w:val="20"/>
        </w:rPr>
        <w:t>que</w:t>
      </w:r>
      <w:r>
        <w:rPr>
          <w:spacing w:val="-12"/>
          <w:sz w:val="20"/>
        </w:rPr>
        <w:t> </w:t>
      </w:r>
      <w:r>
        <w:rPr>
          <w:sz w:val="20"/>
        </w:rPr>
        <w:t>lo</w:t>
      </w:r>
      <w:r>
        <w:rPr>
          <w:spacing w:val="-11"/>
          <w:sz w:val="20"/>
        </w:rPr>
        <w:t> </w:t>
      </w:r>
      <w:r>
        <w:rPr>
          <w:spacing w:val="-2"/>
          <w:sz w:val="20"/>
        </w:rPr>
        <w:t>requieran;</w:t>
      </w:r>
    </w:p>
    <w:p>
      <w:pPr>
        <w:spacing w:line="240" w:lineRule="auto" w:before="7"/>
        <w:rPr>
          <w:sz w:val="19"/>
        </w:rPr>
      </w:pPr>
    </w:p>
    <w:p>
      <w:pPr>
        <w:pStyle w:val="ListParagraph"/>
        <w:numPr>
          <w:ilvl w:val="0"/>
          <w:numId w:val="92"/>
        </w:numPr>
        <w:tabs>
          <w:tab w:pos="1088" w:val="left" w:leader="none"/>
        </w:tabs>
        <w:spacing w:line="240" w:lineRule="auto" w:before="0" w:after="0"/>
        <w:ind w:left="859" w:right="799" w:firstLine="0"/>
        <w:jc w:val="left"/>
        <w:rPr>
          <w:sz w:val="20"/>
        </w:rPr>
      </w:pPr>
      <w:r>
        <w:rPr>
          <w:sz w:val="20"/>
        </w:rPr>
        <w:t>Desarrollar programas en</w:t>
      </w:r>
      <w:r>
        <w:rPr>
          <w:spacing w:val="-1"/>
          <w:sz w:val="20"/>
        </w:rPr>
        <w:t> </w:t>
      </w:r>
      <w:r>
        <w:rPr>
          <w:sz w:val="20"/>
        </w:rPr>
        <w:t>educación</w:t>
      </w:r>
      <w:r>
        <w:rPr>
          <w:spacing w:val="-1"/>
          <w:sz w:val="20"/>
        </w:rPr>
        <w:t> </w:t>
      </w:r>
      <w:r>
        <w:rPr>
          <w:sz w:val="20"/>
        </w:rPr>
        <w:t>medica</w:t>
      </w:r>
      <w:r>
        <w:rPr>
          <w:spacing w:val="-1"/>
          <w:sz w:val="20"/>
        </w:rPr>
        <w:t> </w:t>
      </w:r>
      <w:r>
        <w:rPr>
          <w:sz w:val="20"/>
        </w:rPr>
        <w:t>en</w:t>
      </w:r>
      <w:r>
        <w:rPr>
          <w:spacing w:val="-1"/>
          <w:sz w:val="20"/>
        </w:rPr>
        <w:t> </w:t>
      </w:r>
      <w:r>
        <w:rPr>
          <w:sz w:val="20"/>
        </w:rPr>
        <w:t>pregrado,</w:t>
      </w:r>
      <w:r>
        <w:rPr>
          <w:spacing w:val="-1"/>
          <w:sz w:val="20"/>
        </w:rPr>
        <w:t> </w:t>
      </w:r>
      <w:r>
        <w:rPr>
          <w:sz w:val="20"/>
        </w:rPr>
        <w:t>posgrado,</w:t>
      </w:r>
      <w:r>
        <w:rPr>
          <w:spacing w:val="-1"/>
          <w:sz w:val="20"/>
        </w:rPr>
        <w:t> </w:t>
      </w:r>
      <w:r>
        <w:rPr>
          <w:sz w:val="20"/>
        </w:rPr>
        <w:t>enfermería</w:t>
      </w:r>
      <w:r>
        <w:rPr>
          <w:spacing w:val="-1"/>
          <w:sz w:val="20"/>
        </w:rPr>
        <w:t> </w:t>
      </w:r>
      <w:r>
        <w:rPr>
          <w:sz w:val="20"/>
        </w:rPr>
        <w:t>y</w:t>
      </w:r>
      <w:r>
        <w:rPr>
          <w:spacing w:val="-7"/>
          <w:sz w:val="20"/>
        </w:rPr>
        <w:t> </w:t>
      </w:r>
      <w:r>
        <w:rPr>
          <w:sz w:val="20"/>
        </w:rPr>
        <w:t>en</w:t>
      </w:r>
      <w:r>
        <w:rPr>
          <w:spacing w:val="-1"/>
          <w:sz w:val="20"/>
        </w:rPr>
        <w:t> </w:t>
      </w:r>
      <w:r>
        <w:rPr>
          <w:sz w:val="20"/>
        </w:rPr>
        <w:t>otras áreas relacionadas con los objetivos del Hospital;</w:t>
      </w:r>
    </w:p>
    <w:p>
      <w:pPr>
        <w:spacing w:line="240" w:lineRule="auto" w:before="6"/>
        <w:rPr>
          <w:sz w:val="19"/>
        </w:rPr>
      </w:pPr>
    </w:p>
    <w:p>
      <w:pPr>
        <w:pStyle w:val="ListParagraph"/>
        <w:numPr>
          <w:ilvl w:val="0"/>
          <w:numId w:val="92"/>
        </w:numPr>
        <w:tabs>
          <w:tab w:pos="1199" w:val="left" w:leader="none"/>
        </w:tabs>
        <w:spacing w:line="240" w:lineRule="auto" w:before="0" w:after="0"/>
        <w:ind w:left="859" w:right="792" w:firstLine="0"/>
        <w:jc w:val="left"/>
        <w:rPr>
          <w:sz w:val="20"/>
        </w:rPr>
      </w:pPr>
      <w:r>
        <w:rPr>
          <w:sz w:val="20"/>
        </w:rPr>
        <w:t>Adelantar</w:t>
      </w:r>
      <w:r>
        <w:rPr>
          <w:spacing w:val="80"/>
          <w:sz w:val="20"/>
        </w:rPr>
        <w:t> </w:t>
      </w:r>
      <w:r>
        <w:rPr>
          <w:sz w:val="20"/>
        </w:rPr>
        <w:t>estudios</w:t>
      </w:r>
      <w:r>
        <w:rPr>
          <w:spacing w:val="80"/>
          <w:sz w:val="20"/>
        </w:rPr>
        <w:t> </w:t>
      </w:r>
      <w:r>
        <w:rPr>
          <w:sz w:val="20"/>
        </w:rPr>
        <w:t>de</w:t>
      </w:r>
      <w:r>
        <w:rPr>
          <w:spacing w:val="80"/>
          <w:sz w:val="20"/>
        </w:rPr>
        <w:t> </w:t>
      </w:r>
      <w:r>
        <w:rPr>
          <w:sz w:val="20"/>
        </w:rPr>
        <w:t>investigación</w:t>
      </w:r>
      <w:r>
        <w:rPr>
          <w:spacing w:val="80"/>
          <w:sz w:val="20"/>
        </w:rPr>
        <w:t> </w:t>
      </w:r>
      <w:r>
        <w:rPr>
          <w:sz w:val="20"/>
        </w:rPr>
        <w:t>científica</w:t>
      </w:r>
      <w:r>
        <w:rPr>
          <w:spacing w:val="80"/>
          <w:sz w:val="20"/>
        </w:rPr>
        <w:t> </w:t>
      </w:r>
      <w:r>
        <w:rPr>
          <w:sz w:val="20"/>
        </w:rPr>
        <w:t>en</w:t>
      </w:r>
      <w:r>
        <w:rPr>
          <w:spacing w:val="80"/>
          <w:sz w:val="20"/>
        </w:rPr>
        <w:t> </w:t>
      </w:r>
      <w:r>
        <w:rPr>
          <w:sz w:val="20"/>
        </w:rPr>
        <w:t>áreas</w:t>
      </w:r>
      <w:r>
        <w:rPr>
          <w:spacing w:val="80"/>
          <w:sz w:val="20"/>
        </w:rPr>
        <w:t> </w:t>
      </w:r>
      <w:r>
        <w:rPr>
          <w:sz w:val="20"/>
        </w:rPr>
        <w:t>medicas,</w:t>
      </w:r>
      <w:r>
        <w:rPr>
          <w:spacing w:val="80"/>
          <w:sz w:val="20"/>
        </w:rPr>
        <w:t> </w:t>
      </w:r>
      <w:r>
        <w:rPr>
          <w:sz w:val="20"/>
        </w:rPr>
        <w:t>paramédicas</w:t>
      </w:r>
      <w:r>
        <w:rPr>
          <w:spacing w:val="80"/>
          <w:sz w:val="20"/>
        </w:rPr>
        <w:t> </w:t>
      </w:r>
      <w:r>
        <w:rPr>
          <w:sz w:val="20"/>
        </w:rPr>
        <w:t>y </w:t>
      </w:r>
      <w:r>
        <w:rPr>
          <w:spacing w:val="-2"/>
          <w:sz w:val="20"/>
        </w:rPr>
        <w:t>administrativas;</w:t>
      </w:r>
    </w:p>
    <w:p>
      <w:pPr>
        <w:spacing w:line="240" w:lineRule="auto" w:before="5"/>
        <w:rPr>
          <w:sz w:val="19"/>
        </w:rPr>
      </w:pPr>
    </w:p>
    <w:p>
      <w:pPr>
        <w:pStyle w:val="ListParagraph"/>
        <w:numPr>
          <w:ilvl w:val="0"/>
          <w:numId w:val="92"/>
        </w:numPr>
        <w:tabs>
          <w:tab w:pos="1100" w:val="left" w:leader="none"/>
        </w:tabs>
        <w:spacing w:line="240" w:lineRule="auto" w:before="1" w:after="0"/>
        <w:ind w:left="859" w:right="796" w:firstLine="0"/>
        <w:jc w:val="left"/>
        <w:rPr>
          <w:sz w:val="20"/>
        </w:rPr>
      </w:pPr>
      <w:r>
        <w:rPr>
          <w:sz w:val="20"/>
        </w:rPr>
        <w:t>Promover el desarrollo y</w:t>
      </w:r>
      <w:r>
        <w:rPr>
          <w:spacing w:val="-5"/>
          <w:sz w:val="20"/>
        </w:rPr>
        <w:t> </w:t>
      </w:r>
      <w:r>
        <w:rPr>
          <w:sz w:val="20"/>
        </w:rPr>
        <w:t>bienestar del personal que pertenece a la estructura orgánica del </w:t>
      </w:r>
      <w:r>
        <w:rPr>
          <w:spacing w:val="-2"/>
          <w:sz w:val="20"/>
        </w:rPr>
        <w:t>Hospital.</w:t>
      </w:r>
    </w:p>
    <w:p>
      <w:pPr>
        <w:spacing w:line="240" w:lineRule="auto" w:before="5"/>
        <w:rPr>
          <w:sz w:val="19"/>
        </w:rPr>
      </w:pPr>
    </w:p>
    <w:p>
      <w:pPr>
        <w:spacing w:before="0"/>
        <w:ind w:left="859" w:right="797" w:firstLine="0"/>
        <w:jc w:val="both"/>
        <w:rPr>
          <w:sz w:val="20"/>
        </w:rPr>
      </w:pPr>
      <w:r>
        <w:rPr>
          <w:sz w:val="20"/>
        </w:rPr>
        <w:t>Parágrafo. Las funciones del Hospital Militar Central deberán desarrollarse de conformidad con los planes, políticas, parámetros y lineamientos fijados por el CSSMP.</w:t>
      </w:r>
    </w:p>
    <w:p>
      <w:pPr>
        <w:spacing w:line="240" w:lineRule="auto" w:before="5"/>
        <w:rPr>
          <w:sz w:val="19"/>
        </w:rPr>
      </w:pPr>
    </w:p>
    <w:p>
      <w:pPr>
        <w:spacing w:before="1"/>
        <w:ind w:left="859" w:right="797" w:firstLine="0"/>
        <w:jc w:val="both"/>
        <w:rPr>
          <w:sz w:val="20"/>
        </w:rPr>
      </w:pPr>
      <w:r>
        <w:rPr>
          <w:sz w:val="20"/>
        </w:rPr>
        <w:t>Artículo 43. Dirección y administración. El Hospital Militar Central tendrá como órganos de dirección y administración una Junta Directiva y un Director General, quien será su representante legal. La Junta Directiva estará conformada por:</w:t>
      </w:r>
    </w:p>
    <w:p>
      <w:pPr>
        <w:spacing w:line="240" w:lineRule="auto" w:before="3"/>
        <w:rPr>
          <w:sz w:val="19"/>
        </w:rPr>
      </w:pPr>
    </w:p>
    <w:p>
      <w:pPr>
        <w:pStyle w:val="ListParagraph"/>
        <w:numPr>
          <w:ilvl w:val="0"/>
          <w:numId w:val="93"/>
        </w:numPr>
        <w:tabs>
          <w:tab w:pos="1168" w:val="left" w:leader="none"/>
        </w:tabs>
        <w:spacing w:line="240" w:lineRule="auto" w:before="0" w:after="0"/>
        <w:ind w:left="859" w:right="799" w:firstLine="0"/>
        <w:jc w:val="left"/>
        <w:rPr>
          <w:sz w:val="20"/>
        </w:rPr>
      </w:pPr>
      <w:r>
        <w:rPr>
          <w:sz w:val="20"/>
        </w:rPr>
        <w:t>El</w:t>
      </w:r>
      <w:r>
        <w:rPr>
          <w:spacing w:val="40"/>
          <w:sz w:val="20"/>
        </w:rPr>
        <w:t> </w:t>
      </w:r>
      <w:r>
        <w:rPr>
          <w:sz w:val="20"/>
        </w:rPr>
        <w:t>Ministro</w:t>
      </w:r>
      <w:r>
        <w:rPr>
          <w:spacing w:val="40"/>
          <w:sz w:val="20"/>
        </w:rPr>
        <w:t> </w:t>
      </w:r>
      <w:r>
        <w:rPr>
          <w:sz w:val="20"/>
        </w:rPr>
        <w:t>de</w:t>
      </w:r>
      <w:r>
        <w:rPr>
          <w:spacing w:val="40"/>
          <w:sz w:val="20"/>
        </w:rPr>
        <w:t> </w:t>
      </w:r>
      <w:r>
        <w:rPr>
          <w:sz w:val="20"/>
        </w:rPr>
        <w:t>Defensa</w:t>
      </w:r>
      <w:r>
        <w:rPr>
          <w:spacing w:val="40"/>
          <w:sz w:val="20"/>
        </w:rPr>
        <w:t> </w:t>
      </w:r>
      <w:r>
        <w:rPr>
          <w:sz w:val="20"/>
        </w:rPr>
        <w:t>Nacional</w:t>
      </w:r>
      <w:r>
        <w:rPr>
          <w:spacing w:val="40"/>
          <w:sz w:val="20"/>
        </w:rPr>
        <w:t> </w:t>
      </w:r>
      <w:r>
        <w:rPr>
          <w:sz w:val="20"/>
        </w:rPr>
        <w:t>o</w:t>
      </w:r>
      <w:r>
        <w:rPr>
          <w:spacing w:val="40"/>
          <w:sz w:val="20"/>
        </w:rPr>
        <w:t> </w:t>
      </w:r>
      <w:r>
        <w:rPr>
          <w:sz w:val="20"/>
        </w:rPr>
        <w:t>el</w:t>
      </w:r>
      <w:r>
        <w:rPr>
          <w:spacing w:val="40"/>
          <w:sz w:val="20"/>
        </w:rPr>
        <w:t> </w:t>
      </w:r>
      <w:r>
        <w:rPr>
          <w:sz w:val="20"/>
        </w:rPr>
        <w:t>Viceministro</w:t>
      </w:r>
      <w:r>
        <w:rPr>
          <w:spacing w:val="40"/>
          <w:sz w:val="20"/>
        </w:rPr>
        <w:t> </w:t>
      </w:r>
      <w:r>
        <w:rPr>
          <w:sz w:val="20"/>
        </w:rPr>
        <w:t>para</w:t>
      </w:r>
      <w:r>
        <w:rPr>
          <w:spacing w:val="40"/>
          <w:sz w:val="20"/>
        </w:rPr>
        <w:t> </w:t>
      </w:r>
      <w:r>
        <w:rPr>
          <w:sz w:val="20"/>
        </w:rPr>
        <w:t>coordinación</w:t>
      </w:r>
      <w:r>
        <w:rPr>
          <w:spacing w:val="40"/>
          <w:sz w:val="20"/>
        </w:rPr>
        <w:t> </w:t>
      </w:r>
      <w:r>
        <w:rPr>
          <w:sz w:val="20"/>
        </w:rPr>
        <w:t>de</w:t>
      </w:r>
      <w:r>
        <w:rPr>
          <w:spacing w:val="40"/>
          <w:sz w:val="20"/>
        </w:rPr>
        <w:t> </w:t>
      </w:r>
      <w:r>
        <w:rPr>
          <w:sz w:val="20"/>
        </w:rPr>
        <w:t>entidades</w:t>
      </w:r>
      <w:r>
        <w:rPr>
          <w:spacing w:val="80"/>
          <w:sz w:val="20"/>
        </w:rPr>
        <w:t> </w:t>
      </w:r>
      <w:r>
        <w:rPr>
          <w:sz w:val="20"/>
        </w:rPr>
        <w:t>descentralizadas como su delegado, quien la presidirá;</w:t>
      </w:r>
    </w:p>
    <w:p>
      <w:pPr>
        <w:spacing w:line="240" w:lineRule="auto" w:before="6"/>
        <w:rPr>
          <w:sz w:val="19"/>
        </w:rPr>
      </w:pPr>
    </w:p>
    <w:p>
      <w:pPr>
        <w:pStyle w:val="ListParagraph"/>
        <w:numPr>
          <w:ilvl w:val="0"/>
          <w:numId w:val="93"/>
        </w:numPr>
        <w:tabs>
          <w:tab w:pos="1093" w:val="left" w:leader="none"/>
        </w:tabs>
        <w:spacing w:line="240" w:lineRule="auto" w:before="0" w:after="0"/>
        <w:ind w:left="1092" w:right="0" w:hanging="234"/>
        <w:jc w:val="left"/>
        <w:rPr>
          <w:sz w:val="20"/>
        </w:rPr>
      </w:pPr>
      <w:r>
        <w:rPr>
          <w:sz w:val="20"/>
        </w:rPr>
        <w:t>El</w:t>
      </w:r>
      <w:r>
        <w:rPr>
          <w:spacing w:val="-10"/>
          <w:sz w:val="20"/>
        </w:rPr>
        <w:t> </w:t>
      </w:r>
      <w:r>
        <w:rPr>
          <w:sz w:val="20"/>
        </w:rPr>
        <w:t>Comandante</w:t>
      </w:r>
      <w:r>
        <w:rPr>
          <w:spacing w:val="-9"/>
          <w:sz w:val="20"/>
        </w:rPr>
        <w:t> </w:t>
      </w:r>
      <w:r>
        <w:rPr>
          <w:sz w:val="20"/>
        </w:rPr>
        <w:t>General</w:t>
      </w:r>
      <w:r>
        <w:rPr>
          <w:spacing w:val="-9"/>
          <w:sz w:val="20"/>
        </w:rPr>
        <w:t> </w:t>
      </w:r>
      <w:r>
        <w:rPr>
          <w:sz w:val="20"/>
        </w:rPr>
        <w:t>de</w:t>
      </w:r>
      <w:r>
        <w:rPr>
          <w:spacing w:val="-9"/>
          <w:sz w:val="20"/>
        </w:rPr>
        <w:t> </w:t>
      </w:r>
      <w:r>
        <w:rPr>
          <w:sz w:val="20"/>
        </w:rPr>
        <w:t>las</w:t>
      </w:r>
      <w:r>
        <w:rPr>
          <w:spacing w:val="-8"/>
          <w:sz w:val="20"/>
        </w:rPr>
        <w:t> </w:t>
      </w:r>
      <w:r>
        <w:rPr>
          <w:sz w:val="20"/>
        </w:rPr>
        <w:t>Fuerzas</w:t>
      </w:r>
      <w:r>
        <w:rPr>
          <w:spacing w:val="-8"/>
          <w:sz w:val="20"/>
        </w:rPr>
        <w:t> </w:t>
      </w:r>
      <w:r>
        <w:rPr>
          <w:sz w:val="20"/>
        </w:rPr>
        <w:t>Militares</w:t>
      </w:r>
      <w:r>
        <w:rPr>
          <w:spacing w:val="-8"/>
          <w:sz w:val="20"/>
        </w:rPr>
        <w:t> </w:t>
      </w:r>
      <w:r>
        <w:rPr>
          <w:sz w:val="20"/>
        </w:rPr>
        <w:t>o</w:t>
      </w:r>
      <w:r>
        <w:rPr>
          <w:spacing w:val="-8"/>
          <w:sz w:val="20"/>
        </w:rPr>
        <w:t> </w:t>
      </w:r>
      <w:r>
        <w:rPr>
          <w:sz w:val="20"/>
        </w:rPr>
        <w:t>el</w:t>
      </w:r>
      <w:r>
        <w:rPr>
          <w:spacing w:val="-10"/>
          <w:sz w:val="20"/>
        </w:rPr>
        <w:t> </w:t>
      </w:r>
      <w:r>
        <w:rPr>
          <w:sz w:val="20"/>
        </w:rPr>
        <w:t>Jefe</w:t>
      </w:r>
      <w:r>
        <w:rPr>
          <w:spacing w:val="-8"/>
          <w:sz w:val="20"/>
        </w:rPr>
        <w:t> </w:t>
      </w:r>
      <w:r>
        <w:rPr>
          <w:sz w:val="20"/>
        </w:rPr>
        <w:t>de</w:t>
      </w:r>
      <w:r>
        <w:rPr>
          <w:spacing w:val="-9"/>
          <w:sz w:val="20"/>
        </w:rPr>
        <w:t> </w:t>
      </w:r>
      <w:r>
        <w:rPr>
          <w:sz w:val="20"/>
        </w:rPr>
        <w:t>Estado</w:t>
      </w:r>
      <w:r>
        <w:rPr>
          <w:spacing w:val="-9"/>
          <w:sz w:val="20"/>
        </w:rPr>
        <w:t> </w:t>
      </w:r>
      <w:r>
        <w:rPr>
          <w:sz w:val="20"/>
        </w:rPr>
        <w:t>Mayor</w:t>
      </w:r>
      <w:r>
        <w:rPr>
          <w:spacing w:val="-8"/>
          <w:sz w:val="20"/>
        </w:rPr>
        <w:t> </w:t>
      </w:r>
      <w:r>
        <w:rPr>
          <w:spacing w:val="-2"/>
          <w:sz w:val="20"/>
        </w:rPr>
        <w:t>Conjunto;</w:t>
      </w:r>
    </w:p>
    <w:p>
      <w:pPr>
        <w:spacing w:line="240" w:lineRule="auto" w:before="7"/>
        <w:rPr>
          <w:sz w:val="19"/>
        </w:rPr>
      </w:pPr>
    </w:p>
    <w:p>
      <w:pPr>
        <w:pStyle w:val="ListParagraph"/>
        <w:numPr>
          <w:ilvl w:val="0"/>
          <w:numId w:val="93"/>
        </w:numPr>
        <w:tabs>
          <w:tab w:pos="1084" w:val="left" w:leader="none"/>
        </w:tabs>
        <w:spacing w:line="240" w:lineRule="auto" w:before="0" w:after="0"/>
        <w:ind w:left="1083" w:right="0" w:hanging="225"/>
        <w:jc w:val="left"/>
        <w:rPr>
          <w:sz w:val="20"/>
        </w:rPr>
      </w:pPr>
      <w:r>
        <w:rPr>
          <w:sz w:val="20"/>
        </w:rPr>
        <w:t>El</w:t>
      </w:r>
      <w:r>
        <w:rPr>
          <w:spacing w:val="-12"/>
          <w:sz w:val="20"/>
        </w:rPr>
        <w:t> </w:t>
      </w:r>
      <w:r>
        <w:rPr>
          <w:sz w:val="20"/>
        </w:rPr>
        <w:t>Segundo</w:t>
      </w:r>
      <w:r>
        <w:rPr>
          <w:spacing w:val="-10"/>
          <w:sz w:val="20"/>
        </w:rPr>
        <w:t> </w:t>
      </w:r>
      <w:r>
        <w:rPr>
          <w:sz w:val="20"/>
        </w:rPr>
        <w:t>Comandante</w:t>
      </w:r>
      <w:r>
        <w:rPr>
          <w:spacing w:val="-10"/>
          <w:sz w:val="20"/>
        </w:rPr>
        <w:t> </w:t>
      </w:r>
      <w:r>
        <w:rPr>
          <w:sz w:val="20"/>
        </w:rPr>
        <w:t>del</w:t>
      </w:r>
      <w:r>
        <w:rPr>
          <w:spacing w:val="-11"/>
          <w:sz w:val="20"/>
        </w:rPr>
        <w:t> </w:t>
      </w:r>
      <w:r>
        <w:rPr>
          <w:sz w:val="20"/>
        </w:rPr>
        <w:t>Ejercito</w:t>
      </w:r>
      <w:r>
        <w:rPr>
          <w:spacing w:val="-10"/>
          <w:sz w:val="20"/>
        </w:rPr>
        <w:t> </w:t>
      </w:r>
      <w:r>
        <w:rPr>
          <w:spacing w:val="-2"/>
          <w:sz w:val="20"/>
        </w:rPr>
        <w:t>Nacional;</w:t>
      </w:r>
    </w:p>
    <w:p>
      <w:pPr>
        <w:spacing w:line="240" w:lineRule="auto" w:before="8"/>
        <w:rPr>
          <w:sz w:val="19"/>
        </w:rPr>
      </w:pPr>
    </w:p>
    <w:p>
      <w:pPr>
        <w:pStyle w:val="ListParagraph"/>
        <w:numPr>
          <w:ilvl w:val="0"/>
          <w:numId w:val="93"/>
        </w:numPr>
        <w:tabs>
          <w:tab w:pos="1093" w:val="left" w:leader="none"/>
        </w:tabs>
        <w:spacing w:line="240" w:lineRule="auto" w:before="0" w:after="0"/>
        <w:ind w:left="1092" w:right="0" w:hanging="234"/>
        <w:jc w:val="left"/>
        <w:rPr>
          <w:sz w:val="20"/>
        </w:rPr>
      </w:pPr>
      <w:r>
        <w:rPr>
          <w:sz w:val="20"/>
        </w:rPr>
        <w:t>El</w:t>
      </w:r>
      <w:r>
        <w:rPr>
          <w:spacing w:val="-10"/>
          <w:sz w:val="20"/>
        </w:rPr>
        <w:t> </w:t>
      </w:r>
      <w:r>
        <w:rPr>
          <w:sz w:val="20"/>
        </w:rPr>
        <w:t>Segundo</w:t>
      </w:r>
      <w:r>
        <w:rPr>
          <w:spacing w:val="-8"/>
          <w:sz w:val="20"/>
        </w:rPr>
        <w:t> </w:t>
      </w:r>
      <w:r>
        <w:rPr>
          <w:sz w:val="20"/>
        </w:rPr>
        <w:t>Comandante</w:t>
      </w:r>
      <w:r>
        <w:rPr>
          <w:spacing w:val="-8"/>
          <w:sz w:val="20"/>
        </w:rPr>
        <w:t> </w:t>
      </w:r>
      <w:r>
        <w:rPr>
          <w:sz w:val="20"/>
        </w:rPr>
        <w:t>de</w:t>
      </w:r>
      <w:r>
        <w:rPr>
          <w:spacing w:val="-9"/>
          <w:sz w:val="20"/>
        </w:rPr>
        <w:t> </w:t>
      </w:r>
      <w:r>
        <w:rPr>
          <w:sz w:val="20"/>
        </w:rPr>
        <w:t>la</w:t>
      </w:r>
      <w:r>
        <w:rPr>
          <w:spacing w:val="-8"/>
          <w:sz w:val="20"/>
        </w:rPr>
        <w:t> </w:t>
      </w:r>
      <w:r>
        <w:rPr>
          <w:sz w:val="20"/>
        </w:rPr>
        <w:t>Armada</w:t>
      </w:r>
      <w:r>
        <w:rPr>
          <w:spacing w:val="-9"/>
          <w:sz w:val="20"/>
        </w:rPr>
        <w:t> </w:t>
      </w:r>
      <w:r>
        <w:rPr>
          <w:spacing w:val="-2"/>
          <w:sz w:val="20"/>
        </w:rPr>
        <w:t>Nacional;</w:t>
      </w:r>
    </w:p>
    <w:p>
      <w:pPr>
        <w:spacing w:line="240" w:lineRule="auto" w:before="7"/>
        <w:rPr>
          <w:sz w:val="19"/>
        </w:rPr>
      </w:pPr>
    </w:p>
    <w:p>
      <w:pPr>
        <w:pStyle w:val="ListParagraph"/>
        <w:numPr>
          <w:ilvl w:val="0"/>
          <w:numId w:val="93"/>
        </w:numPr>
        <w:tabs>
          <w:tab w:pos="1093" w:val="left" w:leader="none"/>
        </w:tabs>
        <w:spacing w:line="240" w:lineRule="auto" w:before="0" w:after="0"/>
        <w:ind w:left="1092" w:right="0" w:hanging="234"/>
        <w:jc w:val="left"/>
        <w:rPr>
          <w:sz w:val="20"/>
        </w:rPr>
      </w:pPr>
      <w:r>
        <w:rPr>
          <w:sz w:val="20"/>
        </w:rPr>
        <w:t>El</w:t>
      </w:r>
      <w:r>
        <w:rPr>
          <w:spacing w:val="-11"/>
          <w:sz w:val="20"/>
        </w:rPr>
        <w:t> </w:t>
      </w:r>
      <w:r>
        <w:rPr>
          <w:sz w:val="20"/>
        </w:rPr>
        <w:t>Segundo</w:t>
      </w:r>
      <w:r>
        <w:rPr>
          <w:spacing w:val="-9"/>
          <w:sz w:val="20"/>
        </w:rPr>
        <w:t> </w:t>
      </w:r>
      <w:r>
        <w:rPr>
          <w:sz w:val="20"/>
        </w:rPr>
        <w:t>Comandante</w:t>
      </w:r>
      <w:r>
        <w:rPr>
          <w:spacing w:val="-10"/>
          <w:sz w:val="20"/>
        </w:rPr>
        <w:t> </w:t>
      </w:r>
      <w:r>
        <w:rPr>
          <w:sz w:val="20"/>
        </w:rPr>
        <w:t>de</w:t>
      </w:r>
      <w:r>
        <w:rPr>
          <w:spacing w:val="-9"/>
          <w:sz w:val="20"/>
        </w:rPr>
        <w:t> </w:t>
      </w:r>
      <w:r>
        <w:rPr>
          <w:sz w:val="20"/>
        </w:rPr>
        <w:t>la</w:t>
      </w:r>
      <w:r>
        <w:rPr>
          <w:spacing w:val="-9"/>
          <w:sz w:val="20"/>
        </w:rPr>
        <w:t> </w:t>
      </w:r>
      <w:r>
        <w:rPr>
          <w:sz w:val="20"/>
        </w:rPr>
        <w:t>Fuerza</w:t>
      </w:r>
      <w:r>
        <w:rPr>
          <w:spacing w:val="-10"/>
          <w:sz w:val="20"/>
        </w:rPr>
        <w:t> </w:t>
      </w:r>
      <w:r>
        <w:rPr>
          <w:spacing w:val="-2"/>
          <w:sz w:val="20"/>
        </w:rPr>
        <w:t>Aérea;</w:t>
      </w:r>
    </w:p>
    <w:p>
      <w:pPr>
        <w:spacing w:line="240" w:lineRule="auto" w:before="8"/>
        <w:rPr>
          <w:sz w:val="19"/>
        </w:rPr>
      </w:pPr>
    </w:p>
    <w:p>
      <w:pPr>
        <w:pStyle w:val="ListParagraph"/>
        <w:numPr>
          <w:ilvl w:val="0"/>
          <w:numId w:val="93"/>
        </w:numPr>
        <w:tabs>
          <w:tab w:pos="1040" w:val="left" w:leader="none"/>
        </w:tabs>
        <w:spacing w:line="240" w:lineRule="auto" w:before="0" w:after="0"/>
        <w:ind w:left="1040" w:right="0" w:hanging="181"/>
        <w:jc w:val="left"/>
        <w:rPr>
          <w:sz w:val="20"/>
        </w:rPr>
      </w:pPr>
      <w:r>
        <w:rPr>
          <w:sz w:val="20"/>
        </w:rPr>
        <w:t>El</w:t>
      </w:r>
      <w:r>
        <w:rPr>
          <w:spacing w:val="-11"/>
          <w:sz w:val="20"/>
        </w:rPr>
        <w:t> </w:t>
      </w:r>
      <w:r>
        <w:rPr>
          <w:sz w:val="20"/>
        </w:rPr>
        <w:t>Director</w:t>
      </w:r>
      <w:r>
        <w:rPr>
          <w:spacing w:val="-8"/>
          <w:sz w:val="20"/>
        </w:rPr>
        <w:t> </w:t>
      </w:r>
      <w:r>
        <w:rPr>
          <w:sz w:val="20"/>
        </w:rPr>
        <w:t>General</w:t>
      </w:r>
      <w:r>
        <w:rPr>
          <w:spacing w:val="-10"/>
          <w:sz w:val="20"/>
        </w:rPr>
        <w:t> </w:t>
      </w:r>
      <w:r>
        <w:rPr>
          <w:sz w:val="20"/>
        </w:rPr>
        <w:t>de</w:t>
      </w:r>
      <w:r>
        <w:rPr>
          <w:spacing w:val="-10"/>
          <w:sz w:val="20"/>
        </w:rPr>
        <w:t> </w:t>
      </w:r>
      <w:r>
        <w:rPr>
          <w:sz w:val="20"/>
        </w:rPr>
        <w:t>Sanidad</w:t>
      </w:r>
      <w:r>
        <w:rPr>
          <w:spacing w:val="-9"/>
          <w:sz w:val="20"/>
        </w:rPr>
        <w:t> </w:t>
      </w:r>
      <w:r>
        <w:rPr>
          <w:spacing w:val="-2"/>
          <w:sz w:val="20"/>
        </w:rPr>
        <w:t>Militar;</w:t>
      </w:r>
    </w:p>
    <w:p>
      <w:pPr>
        <w:spacing w:line="240" w:lineRule="auto" w:before="7"/>
        <w:rPr>
          <w:sz w:val="19"/>
        </w:rPr>
      </w:pPr>
    </w:p>
    <w:p>
      <w:pPr>
        <w:pStyle w:val="ListParagraph"/>
        <w:numPr>
          <w:ilvl w:val="0"/>
          <w:numId w:val="93"/>
        </w:numPr>
        <w:tabs>
          <w:tab w:pos="1093" w:val="left" w:leader="none"/>
        </w:tabs>
        <w:spacing w:line="240" w:lineRule="auto" w:before="0" w:after="0"/>
        <w:ind w:left="1092" w:right="0" w:hanging="234"/>
        <w:jc w:val="left"/>
        <w:rPr>
          <w:sz w:val="20"/>
        </w:rPr>
      </w:pPr>
      <w:r>
        <w:rPr>
          <w:sz w:val="20"/>
        </w:rPr>
        <w:t>El</w:t>
      </w:r>
      <w:r>
        <w:rPr>
          <w:spacing w:val="-9"/>
          <w:sz w:val="20"/>
        </w:rPr>
        <w:t> </w:t>
      </w:r>
      <w:r>
        <w:rPr>
          <w:sz w:val="20"/>
        </w:rPr>
        <w:t>Jefe</w:t>
      </w:r>
      <w:r>
        <w:rPr>
          <w:spacing w:val="-9"/>
          <w:sz w:val="20"/>
        </w:rPr>
        <w:t> </w:t>
      </w:r>
      <w:r>
        <w:rPr>
          <w:sz w:val="20"/>
        </w:rPr>
        <w:t>de</w:t>
      </w:r>
      <w:r>
        <w:rPr>
          <w:spacing w:val="-8"/>
          <w:sz w:val="20"/>
        </w:rPr>
        <w:t> </w:t>
      </w:r>
      <w:r>
        <w:rPr>
          <w:sz w:val="20"/>
        </w:rPr>
        <w:t>la</w:t>
      </w:r>
      <w:r>
        <w:rPr>
          <w:spacing w:val="-8"/>
          <w:sz w:val="20"/>
        </w:rPr>
        <w:t> </w:t>
      </w:r>
      <w:r>
        <w:rPr>
          <w:sz w:val="20"/>
        </w:rPr>
        <w:t>Unidad</w:t>
      </w:r>
      <w:r>
        <w:rPr>
          <w:spacing w:val="-8"/>
          <w:sz w:val="20"/>
        </w:rPr>
        <w:t> </w:t>
      </w:r>
      <w:r>
        <w:rPr>
          <w:sz w:val="20"/>
        </w:rPr>
        <w:t>de</w:t>
      </w:r>
      <w:r>
        <w:rPr>
          <w:spacing w:val="-8"/>
          <w:sz w:val="20"/>
        </w:rPr>
        <w:t> </w:t>
      </w:r>
      <w:r>
        <w:rPr>
          <w:sz w:val="20"/>
        </w:rPr>
        <w:t>Justicia</w:t>
      </w:r>
      <w:r>
        <w:rPr>
          <w:spacing w:val="-8"/>
          <w:sz w:val="20"/>
        </w:rPr>
        <w:t> </w:t>
      </w:r>
      <w:r>
        <w:rPr>
          <w:sz w:val="20"/>
        </w:rPr>
        <w:t>y</w:t>
      </w:r>
      <w:r>
        <w:rPr>
          <w:spacing w:val="-13"/>
          <w:sz w:val="20"/>
        </w:rPr>
        <w:t> </w:t>
      </w:r>
      <w:r>
        <w:rPr>
          <w:sz w:val="20"/>
        </w:rPr>
        <w:t>Seguridad</w:t>
      </w:r>
      <w:r>
        <w:rPr>
          <w:spacing w:val="-8"/>
          <w:sz w:val="20"/>
        </w:rPr>
        <w:t> </w:t>
      </w:r>
      <w:r>
        <w:rPr>
          <w:sz w:val="20"/>
        </w:rPr>
        <w:t>del</w:t>
      </w:r>
      <w:r>
        <w:rPr>
          <w:spacing w:val="-9"/>
          <w:sz w:val="20"/>
        </w:rPr>
        <w:t> </w:t>
      </w:r>
      <w:r>
        <w:rPr>
          <w:sz w:val="20"/>
        </w:rPr>
        <w:t>Departamento</w:t>
      </w:r>
      <w:r>
        <w:rPr>
          <w:spacing w:val="-8"/>
          <w:sz w:val="20"/>
        </w:rPr>
        <w:t> </w:t>
      </w:r>
      <w:r>
        <w:rPr>
          <w:sz w:val="20"/>
        </w:rPr>
        <w:t>Nacional</w:t>
      </w:r>
      <w:r>
        <w:rPr>
          <w:spacing w:val="-9"/>
          <w:sz w:val="20"/>
        </w:rPr>
        <w:t> </w:t>
      </w:r>
      <w:r>
        <w:rPr>
          <w:sz w:val="20"/>
        </w:rPr>
        <w:t>de</w:t>
      </w:r>
      <w:r>
        <w:rPr>
          <w:spacing w:val="-9"/>
          <w:sz w:val="20"/>
        </w:rPr>
        <w:t> </w:t>
      </w:r>
      <w:r>
        <w:rPr>
          <w:spacing w:val="-2"/>
          <w:sz w:val="20"/>
        </w:rPr>
        <w:t>Planeación;</w:t>
      </w:r>
    </w:p>
    <w:p>
      <w:pPr>
        <w:spacing w:after="0" w:line="240" w:lineRule="auto"/>
        <w:jc w:val="left"/>
        <w:rPr>
          <w:sz w:val="20"/>
        </w:rPr>
        <w:sectPr>
          <w:headerReference w:type="default" r:id="rId45"/>
          <w:footerReference w:type="default" r:id="rId46"/>
          <w:pgSz w:w="12240" w:h="15840"/>
          <w:pgMar w:header="0" w:footer="0" w:top="1360" w:bottom="280" w:left="580" w:right="1720"/>
        </w:sectPr>
      </w:pPr>
    </w:p>
    <w:p>
      <w:pPr>
        <w:pStyle w:val="ListParagraph"/>
        <w:numPr>
          <w:ilvl w:val="0"/>
          <w:numId w:val="93"/>
        </w:numPr>
        <w:tabs>
          <w:tab w:pos="1096" w:val="left" w:leader="none"/>
        </w:tabs>
        <w:spacing w:line="240" w:lineRule="auto" w:before="53" w:after="0"/>
        <w:ind w:left="859" w:right="797" w:firstLine="0"/>
        <w:jc w:val="both"/>
        <w:rPr>
          <w:sz w:val="20"/>
        </w:rPr>
      </w:pPr>
      <w:r>
        <w:rPr>
          <w:sz w:val="20"/>
        </w:rPr>
        <w:t>El</w:t>
      </w:r>
      <w:r>
        <w:rPr>
          <w:spacing w:val="-5"/>
          <w:sz w:val="20"/>
        </w:rPr>
        <w:t> </w:t>
      </w:r>
      <w:r>
        <w:rPr>
          <w:sz w:val="20"/>
        </w:rPr>
        <w:t>Subdirector</w:t>
      </w:r>
      <w:r>
        <w:rPr>
          <w:spacing w:val="-6"/>
          <w:sz w:val="20"/>
        </w:rPr>
        <w:t> </w:t>
      </w:r>
      <w:r>
        <w:rPr>
          <w:sz w:val="20"/>
        </w:rPr>
        <w:t>del</w:t>
      </w:r>
      <w:r>
        <w:rPr>
          <w:spacing w:val="-8"/>
          <w:sz w:val="20"/>
        </w:rPr>
        <w:t> </w:t>
      </w:r>
      <w:r>
        <w:rPr>
          <w:sz w:val="20"/>
        </w:rPr>
        <w:t>Sector</w:t>
      </w:r>
      <w:r>
        <w:rPr>
          <w:spacing w:val="-6"/>
          <w:sz w:val="20"/>
        </w:rPr>
        <w:t> </w:t>
      </w:r>
      <w:r>
        <w:rPr>
          <w:sz w:val="20"/>
        </w:rPr>
        <w:t>Central</w:t>
      </w:r>
      <w:r>
        <w:rPr>
          <w:spacing w:val="-8"/>
          <w:sz w:val="20"/>
        </w:rPr>
        <w:t> </w:t>
      </w:r>
      <w:r>
        <w:rPr>
          <w:sz w:val="20"/>
        </w:rPr>
        <w:t>de</w:t>
      </w:r>
      <w:r>
        <w:rPr>
          <w:spacing w:val="-7"/>
          <w:sz w:val="20"/>
        </w:rPr>
        <w:t> </w:t>
      </w:r>
      <w:r>
        <w:rPr>
          <w:sz w:val="20"/>
        </w:rPr>
        <w:t>la</w:t>
      </w:r>
      <w:r>
        <w:rPr>
          <w:spacing w:val="-7"/>
          <w:sz w:val="20"/>
        </w:rPr>
        <w:t> </w:t>
      </w:r>
      <w:r>
        <w:rPr>
          <w:sz w:val="20"/>
        </w:rPr>
        <w:t>Dirección</w:t>
      </w:r>
      <w:r>
        <w:rPr>
          <w:spacing w:val="-7"/>
          <w:sz w:val="20"/>
        </w:rPr>
        <w:t> </w:t>
      </w:r>
      <w:r>
        <w:rPr>
          <w:sz w:val="20"/>
        </w:rPr>
        <w:t>Nacional</w:t>
      </w:r>
      <w:r>
        <w:rPr>
          <w:spacing w:val="-8"/>
          <w:sz w:val="20"/>
        </w:rPr>
        <w:t> </w:t>
      </w:r>
      <w:r>
        <w:rPr>
          <w:sz w:val="20"/>
        </w:rPr>
        <w:t>de</w:t>
      </w:r>
      <w:r>
        <w:rPr>
          <w:spacing w:val="-7"/>
          <w:sz w:val="20"/>
        </w:rPr>
        <w:t> </w:t>
      </w:r>
      <w:r>
        <w:rPr>
          <w:sz w:val="20"/>
        </w:rPr>
        <w:t>Presupuesto</w:t>
      </w:r>
      <w:r>
        <w:rPr>
          <w:spacing w:val="-7"/>
          <w:sz w:val="20"/>
        </w:rPr>
        <w:t> </w:t>
      </w:r>
      <w:r>
        <w:rPr>
          <w:sz w:val="20"/>
        </w:rPr>
        <w:t>del</w:t>
      </w:r>
      <w:r>
        <w:rPr>
          <w:spacing w:val="-8"/>
          <w:sz w:val="20"/>
        </w:rPr>
        <w:t> </w:t>
      </w:r>
      <w:r>
        <w:rPr>
          <w:sz w:val="20"/>
        </w:rPr>
        <w:t>Ministerio</w:t>
      </w:r>
      <w:r>
        <w:rPr>
          <w:spacing w:val="-7"/>
          <w:sz w:val="20"/>
        </w:rPr>
        <w:t> </w:t>
      </w:r>
      <w:r>
        <w:rPr>
          <w:sz w:val="20"/>
        </w:rPr>
        <w:t>de </w:t>
      </w:r>
      <w:r>
        <w:rPr>
          <w:spacing w:val="-2"/>
          <w:sz w:val="20"/>
        </w:rPr>
        <w:t>Hacienda;</w:t>
      </w:r>
    </w:p>
    <w:p>
      <w:pPr>
        <w:spacing w:line="240" w:lineRule="auto" w:before="5"/>
        <w:rPr>
          <w:sz w:val="19"/>
        </w:rPr>
      </w:pPr>
    </w:p>
    <w:p>
      <w:pPr>
        <w:pStyle w:val="ListParagraph"/>
        <w:numPr>
          <w:ilvl w:val="0"/>
          <w:numId w:val="93"/>
        </w:numPr>
        <w:tabs>
          <w:tab w:pos="1031" w:val="left" w:leader="none"/>
        </w:tabs>
        <w:spacing w:line="240" w:lineRule="auto" w:before="0" w:after="0"/>
        <w:ind w:left="859" w:right="797" w:firstLine="0"/>
        <w:jc w:val="both"/>
        <w:rPr>
          <w:sz w:val="20"/>
        </w:rPr>
      </w:pPr>
      <w:r>
        <w:rPr>
          <w:sz w:val="20"/>
        </w:rPr>
        <w:t>Un</w:t>
      </w:r>
      <w:r>
        <w:rPr>
          <w:spacing w:val="-2"/>
          <w:sz w:val="20"/>
        </w:rPr>
        <w:t> </w:t>
      </w:r>
      <w:r>
        <w:rPr>
          <w:sz w:val="20"/>
        </w:rPr>
        <w:t>representante</w:t>
      </w:r>
      <w:r>
        <w:rPr>
          <w:spacing w:val="-2"/>
          <w:sz w:val="20"/>
        </w:rPr>
        <w:t> </w:t>
      </w:r>
      <w:r>
        <w:rPr>
          <w:sz w:val="20"/>
        </w:rPr>
        <w:t>del</w:t>
      </w:r>
      <w:r>
        <w:rPr>
          <w:spacing w:val="-3"/>
          <w:sz w:val="20"/>
        </w:rPr>
        <w:t> </w:t>
      </w:r>
      <w:r>
        <w:rPr>
          <w:sz w:val="20"/>
        </w:rPr>
        <w:t>cuerpo</w:t>
      </w:r>
      <w:r>
        <w:rPr>
          <w:spacing w:val="-2"/>
          <w:sz w:val="20"/>
        </w:rPr>
        <w:t> </w:t>
      </w:r>
      <w:r>
        <w:rPr>
          <w:sz w:val="20"/>
        </w:rPr>
        <w:t>médico</w:t>
      </w:r>
      <w:r>
        <w:rPr>
          <w:spacing w:val="-2"/>
          <w:sz w:val="20"/>
        </w:rPr>
        <w:t> </w:t>
      </w:r>
      <w:r>
        <w:rPr>
          <w:sz w:val="20"/>
        </w:rPr>
        <w:t>o</w:t>
      </w:r>
      <w:r>
        <w:rPr>
          <w:spacing w:val="-2"/>
          <w:sz w:val="20"/>
        </w:rPr>
        <w:t> </w:t>
      </w:r>
      <w:r>
        <w:rPr>
          <w:sz w:val="20"/>
        </w:rPr>
        <w:t>paramédico</w:t>
      </w:r>
      <w:r>
        <w:rPr>
          <w:spacing w:val="-2"/>
          <w:sz w:val="20"/>
        </w:rPr>
        <w:t> </w:t>
      </w:r>
      <w:r>
        <w:rPr>
          <w:sz w:val="20"/>
        </w:rPr>
        <w:t>del</w:t>
      </w:r>
      <w:r>
        <w:rPr>
          <w:spacing w:val="-3"/>
          <w:sz w:val="20"/>
        </w:rPr>
        <w:t> </w:t>
      </w:r>
      <w:r>
        <w:rPr>
          <w:sz w:val="20"/>
        </w:rPr>
        <w:t>Hospital</w:t>
      </w:r>
      <w:r>
        <w:rPr>
          <w:spacing w:val="-3"/>
          <w:sz w:val="20"/>
        </w:rPr>
        <w:t> </w:t>
      </w:r>
      <w:r>
        <w:rPr>
          <w:sz w:val="20"/>
        </w:rPr>
        <w:t>Militar</w:t>
      </w:r>
      <w:r>
        <w:rPr>
          <w:spacing w:val="-1"/>
          <w:sz w:val="20"/>
        </w:rPr>
        <w:t> </w:t>
      </w:r>
      <w:r>
        <w:rPr>
          <w:sz w:val="20"/>
        </w:rPr>
        <w:t>Central</w:t>
      </w:r>
      <w:r>
        <w:rPr>
          <w:spacing w:val="-3"/>
          <w:sz w:val="20"/>
        </w:rPr>
        <w:t> </w:t>
      </w:r>
      <w:r>
        <w:rPr>
          <w:sz w:val="20"/>
        </w:rPr>
        <w:t>escogido</w:t>
      </w:r>
      <w:r>
        <w:rPr>
          <w:spacing w:val="-5"/>
          <w:sz w:val="20"/>
        </w:rPr>
        <w:t> </w:t>
      </w:r>
      <w:r>
        <w:rPr>
          <w:sz w:val="20"/>
        </w:rPr>
        <w:t>por el Ministro de Defensa Nacional de terna presentada por el Director General del Hospital, para un periodo de dos años;</w:t>
      </w:r>
    </w:p>
    <w:p>
      <w:pPr>
        <w:spacing w:line="240" w:lineRule="auto" w:before="4"/>
        <w:rPr>
          <w:sz w:val="19"/>
        </w:rPr>
      </w:pPr>
    </w:p>
    <w:p>
      <w:pPr>
        <w:pStyle w:val="ListParagraph"/>
        <w:numPr>
          <w:ilvl w:val="0"/>
          <w:numId w:val="93"/>
        </w:numPr>
        <w:tabs>
          <w:tab w:pos="1050" w:val="left" w:leader="none"/>
        </w:tabs>
        <w:spacing w:line="240" w:lineRule="auto" w:before="0" w:after="0"/>
        <w:ind w:left="859" w:right="797" w:firstLine="0"/>
        <w:jc w:val="both"/>
        <w:rPr>
          <w:sz w:val="20"/>
        </w:rPr>
      </w:pPr>
      <w:r>
        <w:rPr>
          <w:sz w:val="20"/>
        </w:rPr>
        <w:t>Un profesional de la salud como representante de los empleados públicos y trabajadores oficiales del Hospital Militar Central elegido por sus representados por mayoría absoluta de votos y para un periodo de dos años.</w:t>
      </w:r>
    </w:p>
    <w:p>
      <w:pPr>
        <w:spacing w:line="240" w:lineRule="auto" w:before="3"/>
        <w:rPr>
          <w:sz w:val="19"/>
        </w:rPr>
      </w:pPr>
    </w:p>
    <w:p>
      <w:pPr>
        <w:spacing w:before="1"/>
        <w:ind w:left="859" w:right="796" w:firstLine="0"/>
        <w:jc w:val="both"/>
        <w:rPr>
          <w:sz w:val="20"/>
        </w:rPr>
      </w:pPr>
      <w:r>
        <w:rPr>
          <w:sz w:val="20"/>
        </w:rPr>
        <w:t>Parágrafo 1º. Harán parte de la Junta Directiva, con voz</w:t>
      </w:r>
      <w:r>
        <w:rPr>
          <w:spacing w:val="-1"/>
          <w:sz w:val="20"/>
        </w:rPr>
        <w:t> </w:t>
      </w:r>
      <w:r>
        <w:rPr>
          <w:sz w:val="20"/>
        </w:rPr>
        <w:t>pero sin voto, el Director General, el Subdirector Científico y el Subdirector Administrativo del Hospital Militar Central.</w:t>
      </w:r>
    </w:p>
    <w:p>
      <w:pPr>
        <w:spacing w:line="240" w:lineRule="auto" w:before="5"/>
        <w:rPr>
          <w:sz w:val="19"/>
        </w:rPr>
      </w:pPr>
    </w:p>
    <w:p>
      <w:pPr>
        <w:spacing w:before="0"/>
        <w:ind w:left="859" w:right="796" w:firstLine="0"/>
        <w:jc w:val="both"/>
        <w:rPr>
          <w:sz w:val="20"/>
        </w:rPr>
      </w:pPr>
      <w:r>
        <w:rPr>
          <w:sz w:val="20"/>
        </w:rPr>
        <w:t>Parágrafo 2º. La Junta Directiva del Hospital Militar Central deberá reunirse una vez cada mes</w:t>
      </w:r>
      <w:r>
        <w:rPr>
          <w:spacing w:val="-1"/>
          <w:sz w:val="20"/>
        </w:rPr>
        <w:t> </w:t>
      </w:r>
      <w:r>
        <w:rPr>
          <w:sz w:val="20"/>
        </w:rPr>
        <w:t>o</w:t>
      </w:r>
      <w:r>
        <w:rPr>
          <w:spacing w:val="-3"/>
          <w:sz w:val="20"/>
        </w:rPr>
        <w:t> </w:t>
      </w:r>
      <w:r>
        <w:rPr>
          <w:sz w:val="20"/>
        </w:rPr>
        <w:t>extraordinariamente</w:t>
      </w:r>
      <w:r>
        <w:rPr>
          <w:spacing w:val="-3"/>
          <w:sz w:val="20"/>
        </w:rPr>
        <w:t> </w:t>
      </w:r>
      <w:r>
        <w:rPr>
          <w:sz w:val="20"/>
        </w:rPr>
        <w:t>cuando</w:t>
      </w:r>
      <w:r>
        <w:rPr>
          <w:spacing w:val="-5"/>
          <w:sz w:val="20"/>
        </w:rPr>
        <w:t> </w:t>
      </w:r>
      <w:r>
        <w:rPr>
          <w:sz w:val="20"/>
        </w:rPr>
        <w:t>lo</w:t>
      </w:r>
      <w:r>
        <w:rPr>
          <w:spacing w:val="-5"/>
          <w:sz w:val="20"/>
        </w:rPr>
        <w:t> </w:t>
      </w:r>
      <w:r>
        <w:rPr>
          <w:sz w:val="20"/>
        </w:rPr>
        <w:t>solicite</w:t>
      </w:r>
      <w:r>
        <w:rPr>
          <w:spacing w:val="-5"/>
          <w:sz w:val="20"/>
        </w:rPr>
        <w:t> </w:t>
      </w:r>
      <w:r>
        <w:rPr>
          <w:sz w:val="20"/>
        </w:rPr>
        <w:t>su</w:t>
      </w:r>
      <w:r>
        <w:rPr>
          <w:spacing w:val="-5"/>
          <w:sz w:val="20"/>
        </w:rPr>
        <w:t> </w:t>
      </w:r>
      <w:r>
        <w:rPr>
          <w:sz w:val="20"/>
        </w:rPr>
        <w:t>presidente,</w:t>
      </w:r>
      <w:r>
        <w:rPr>
          <w:spacing w:val="-5"/>
          <w:sz w:val="20"/>
        </w:rPr>
        <w:t> </w:t>
      </w:r>
      <w:r>
        <w:rPr>
          <w:sz w:val="20"/>
        </w:rPr>
        <w:t>podrá</w:t>
      </w:r>
      <w:r>
        <w:rPr>
          <w:spacing w:val="-5"/>
          <w:sz w:val="20"/>
        </w:rPr>
        <w:t> </w:t>
      </w:r>
      <w:r>
        <w:rPr>
          <w:sz w:val="20"/>
        </w:rPr>
        <w:t>sesionar</w:t>
      </w:r>
      <w:r>
        <w:rPr>
          <w:spacing w:val="-4"/>
          <w:sz w:val="20"/>
        </w:rPr>
        <w:t> </w:t>
      </w:r>
      <w:r>
        <w:rPr>
          <w:sz w:val="20"/>
        </w:rPr>
        <w:t>como</w:t>
      </w:r>
      <w:r>
        <w:rPr>
          <w:spacing w:val="-5"/>
          <w:sz w:val="20"/>
        </w:rPr>
        <w:t> </w:t>
      </w:r>
      <w:r>
        <w:rPr>
          <w:sz w:val="20"/>
        </w:rPr>
        <w:t>mínimo</w:t>
      </w:r>
      <w:r>
        <w:rPr>
          <w:spacing w:val="-5"/>
          <w:sz w:val="20"/>
        </w:rPr>
        <w:t> </w:t>
      </w:r>
      <w:r>
        <w:rPr>
          <w:sz w:val="20"/>
        </w:rPr>
        <w:t>con cinco de sus miembros y</w:t>
      </w:r>
      <w:r>
        <w:rPr>
          <w:spacing w:val="-4"/>
          <w:sz w:val="20"/>
        </w:rPr>
        <w:t> </w:t>
      </w:r>
      <w:r>
        <w:rPr>
          <w:sz w:val="20"/>
        </w:rPr>
        <w:t>en ausencia de su presidente o su delegado, presidirá la reunión el Oficial en servicio activo mas antiguo.</w:t>
      </w:r>
    </w:p>
    <w:p>
      <w:pPr>
        <w:spacing w:line="240" w:lineRule="auto" w:before="2"/>
        <w:rPr>
          <w:sz w:val="19"/>
        </w:rPr>
      </w:pPr>
    </w:p>
    <w:p>
      <w:pPr>
        <w:spacing w:before="0"/>
        <w:ind w:left="859" w:right="797" w:firstLine="0"/>
        <w:jc w:val="both"/>
        <w:rPr>
          <w:sz w:val="20"/>
        </w:rPr>
      </w:pPr>
      <w:r>
        <w:rPr>
          <w:sz w:val="20"/>
        </w:rPr>
        <w:t>Parágrafo 3º. La participación de los miembros de la Junta Directiva es indelegable sin perjuicio de lo establecido en los literales a) y</w:t>
      </w:r>
      <w:r>
        <w:rPr>
          <w:spacing w:val="-1"/>
          <w:sz w:val="20"/>
        </w:rPr>
        <w:t> </w:t>
      </w:r>
      <w:r>
        <w:rPr>
          <w:sz w:val="20"/>
        </w:rPr>
        <w:t>b) del presente artículo.</w:t>
      </w:r>
    </w:p>
    <w:p>
      <w:pPr>
        <w:spacing w:line="240" w:lineRule="auto" w:before="5"/>
        <w:rPr>
          <w:sz w:val="19"/>
        </w:rPr>
      </w:pPr>
    </w:p>
    <w:p>
      <w:pPr>
        <w:spacing w:before="0"/>
        <w:ind w:left="859" w:right="0" w:firstLine="0"/>
        <w:jc w:val="both"/>
        <w:rPr>
          <w:sz w:val="20"/>
        </w:rPr>
      </w:pPr>
      <w:r>
        <w:rPr>
          <w:sz w:val="20"/>
        </w:rPr>
        <w:t>Artículo</w:t>
      </w:r>
      <w:r>
        <w:rPr>
          <w:spacing w:val="-9"/>
          <w:sz w:val="20"/>
        </w:rPr>
        <w:t> </w:t>
      </w:r>
      <w:r>
        <w:rPr>
          <w:sz w:val="20"/>
        </w:rPr>
        <w:t>44.</w:t>
      </w:r>
      <w:r>
        <w:rPr>
          <w:spacing w:val="-9"/>
          <w:sz w:val="20"/>
        </w:rPr>
        <w:t> </w:t>
      </w:r>
      <w:r>
        <w:rPr>
          <w:sz w:val="20"/>
        </w:rPr>
        <w:t>Funciones</w:t>
      </w:r>
      <w:r>
        <w:rPr>
          <w:spacing w:val="-8"/>
          <w:sz w:val="20"/>
        </w:rPr>
        <w:t> </w:t>
      </w:r>
      <w:r>
        <w:rPr>
          <w:sz w:val="20"/>
        </w:rPr>
        <w:t>de</w:t>
      </w:r>
      <w:r>
        <w:rPr>
          <w:spacing w:val="-9"/>
          <w:sz w:val="20"/>
        </w:rPr>
        <w:t> </w:t>
      </w:r>
      <w:r>
        <w:rPr>
          <w:sz w:val="20"/>
        </w:rPr>
        <w:t>la</w:t>
      </w:r>
      <w:r>
        <w:rPr>
          <w:spacing w:val="-9"/>
          <w:sz w:val="20"/>
        </w:rPr>
        <w:t> </w:t>
      </w:r>
      <w:r>
        <w:rPr>
          <w:sz w:val="20"/>
        </w:rPr>
        <w:t>Junta</w:t>
      </w:r>
      <w:r>
        <w:rPr>
          <w:spacing w:val="-8"/>
          <w:sz w:val="20"/>
        </w:rPr>
        <w:t> </w:t>
      </w:r>
      <w:r>
        <w:rPr>
          <w:sz w:val="20"/>
        </w:rPr>
        <w:t>Directiva.</w:t>
      </w:r>
      <w:r>
        <w:rPr>
          <w:spacing w:val="-9"/>
          <w:sz w:val="20"/>
        </w:rPr>
        <w:t> </w:t>
      </w:r>
      <w:r>
        <w:rPr>
          <w:sz w:val="20"/>
        </w:rPr>
        <w:t>Son</w:t>
      </w:r>
      <w:r>
        <w:rPr>
          <w:spacing w:val="-9"/>
          <w:sz w:val="20"/>
        </w:rPr>
        <w:t> </w:t>
      </w:r>
      <w:r>
        <w:rPr>
          <w:sz w:val="20"/>
        </w:rPr>
        <w:t>funciones</w:t>
      </w:r>
      <w:r>
        <w:rPr>
          <w:spacing w:val="-8"/>
          <w:sz w:val="20"/>
        </w:rPr>
        <w:t> </w:t>
      </w:r>
      <w:r>
        <w:rPr>
          <w:sz w:val="20"/>
        </w:rPr>
        <w:t>de</w:t>
      </w:r>
      <w:r>
        <w:rPr>
          <w:spacing w:val="-9"/>
          <w:sz w:val="20"/>
        </w:rPr>
        <w:t> </w:t>
      </w:r>
      <w:r>
        <w:rPr>
          <w:sz w:val="20"/>
        </w:rPr>
        <w:t>la</w:t>
      </w:r>
      <w:r>
        <w:rPr>
          <w:spacing w:val="-8"/>
          <w:sz w:val="20"/>
        </w:rPr>
        <w:t> </w:t>
      </w:r>
      <w:r>
        <w:rPr>
          <w:sz w:val="20"/>
        </w:rPr>
        <w:t>Junta</w:t>
      </w:r>
      <w:r>
        <w:rPr>
          <w:spacing w:val="-9"/>
          <w:sz w:val="20"/>
        </w:rPr>
        <w:t> </w:t>
      </w:r>
      <w:r>
        <w:rPr>
          <w:spacing w:val="-2"/>
          <w:sz w:val="20"/>
        </w:rPr>
        <w:t>Directiva:</w:t>
      </w:r>
    </w:p>
    <w:p>
      <w:pPr>
        <w:spacing w:line="240" w:lineRule="auto" w:before="8"/>
        <w:rPr>
          <w:sz w:val="19"/>
        </w:rPr>
      </w:pPr>
    </w:p>
    <w:p>
      <w:pPr>
        <w:pStyle w:val="ListParagraph"/>
        <w:numPr>
          <w:ilvl w:val="0"/>
          <w:numId w:val="94"/>
        </w:numPr>
        <w:tabs>
          <w:tab w:pos="1093" w:val="left" w:leader="none"/>
        </w:tabs>
        <w:spacing w:line="240" w:lineRule="auto" w:before="0" w:after="0"/>
        <w:ind w:left="1092" w:right="0" w:hanging="234"/>
        <w:jc w:val="both"/>
        <w:rPr>
          <w:sz w:val="20"/>
        </w:rPr>
      </w:pPr>
      <w:r>
        <w:rPr>
          <w:sz w:val="20"/>
        </w:rPr>
        <w:t>Expedir,</w:t>
      </w:r>
      <w:r>
        <w:rPr>
          <w:spacing w:val="-10"/>
          <w:sz w:val="20"/>
        </w:rPr>
        <w:t> </w:t>
      </w:r>
      <w:r>
        <w:rPr>
          <w:sz w:val="20"/>
        </w:rPr>
        <w:t>adicionar</w:t>
      </w:r>
      <w:r>
        <w:rPr>
          <w:spacing w:val="-9"/>
          <w:sz w:val="20"/>
        </w:rPr>
        <w:t> </w:t>
      </w:r>
      <w:r>
        <w:rPr>
          <w:sz w:val="20"/>
        </w:rPr>
        <w:t>y</w:t>
      </w:r>
      <w:r>
        <w:rPr>
          <w:spacing w:val="-13"/>
          <w:sz w:val="20"/>
        </w:rPr>
        <w:t> </w:t>
      </w:r>
      <w:r>
        <w:rPr>
          <w:sz w:val="20"/>
        </w:rPr>
        <w:t>reformar</w:t>
      </w:r>
      <w:r>
        <w:rPr>
          <w:spacing w:val="-9"/>
          <w:sz w:val="20"/>
        </w:rPr>
        <w:t> </w:t>
      </w:r>
      <w:r>
        <w:rPr>
          <w:sz w:val="20"/>
        </w:rPr>
        <w:t>el</w:t>
      </w:r>
      <w:r>
        <w:rPr>
          <w:spacing w:val="-10"/>
          <w:sz w:val="20"/>
        </w:rPr>
        <w:t> </w:t>
      </w:r>
      <w:r>
        <w:rPr>
          <w:sz w:val="20"/>
        </w:rPr>
        <w:t>estatuto</w:t>
      </w:r>
      <w:r>
        <w:rPr>
          <w:spacing w:val="-9"/>
          <w:sz w:val="20"/>
        </w:rPr>
        <w:t> </w:t>
      </w:r>
      <w:r>
        <w:rPr>
          <w:spacing w:val="-2"/>
          <w:sz w:val="20"/>
        </w:rPr>
        <w:t>interno;</w:t>
      </w:r>
    </w:p>
    <w:p>
      <w:pPr>
        <w:spacing w:line="240" w:lineRule="auto" w:before="7"/>
        <w:rPr>
          <w:sz w:val="19"/>
        </w:rPr>
      </w:pPr>
    </w:p>
    <w:p>
      <w:pPr>
        <w:pStyle w:val="ListParagraph"/>
        <w:numPr>
          <w:ilvl w:val="0"/>
          <w:numId w:val="94"/>
        </w:numPr>
        <w:tabs>
          <w:tab w:pos="1093" w:val="left" w:leader="none"/>
        </w:tabs>
        <w:spacing w:line="240" w:lineRule="auto" w:before="0" w:after="0"/>
        <w:ind w:left="1092" w:right="0" w:hanging="234"/>
        <w:jc w:val="both"/>
        <w:rPr>
          <w:sz w:val="20"/>
        </w:rPr>
      </w:pPr>
      <w:r>
        <w:rPr>
          <w:sz w:val="20"/>
        </w:rPr>
        <w:t>Estudiar</w:t>
      </w:r>
      <w:r>
        <w:rPr>
          <w:spacing w:val="-9"/>
          <w:sz w:val="20"/>
        </w:rPr>
        <w:t> </w:t>
      </w:r>
      <w:r>
        <w:rPr>
          <w:sz w:val="20"/>
        </w:rPr>
        <w:t>y</w:t>
      </w:r>
      <w:r>
        <w:rPr>
          <w:spacing w:val="-14"/>
          <w:sz w:val="20"/>
        </w:rPr>
        <w:t> </w:t>
      </w:r>
      <w:r>
        <w:rPr>
          <w:sz w:val="20"/>
        </w:rPr>
        <w:t>aprobar</w:t>
      </w:r>
      <w:r>
        <w:rPr>
          <w:spacing w:val="-8"/>
          <w:sz w:val="20"/>
        </w:rPr>
        <w:t> </w:t>
      </w:r>
      <w:r>
        <w:rPr>
          <w:sz w:val="20"/>
        </w:rPr>
        <w:t>los</w:t>
      </w:r>
      <w:r>
        <w:rPr>
          <w:spacing w:val="-8"/>
          <w:sz w:val="20"/>
        </w:rPr>
        <w:t> </w:t>
      </w:r>
      <w:r>
        <w:rPr>
          <w:sz w:val="20"/>
        </w:rPr>
        <w:t>planes</w:t>
      </w:r>
      <w:r>
        <w:rPr>
          <w:spacing w:val="-8"/>
          <w:sz w:val="20"/>
        </w:rPr>
        <w:t> </w:t>
      </w:r>
      <w:r>
        <w:rPr>
          <w:sz w:val="20"/>
        </w:rPr>
        <w:t>de</w:t>
      </w:r>
      <w:r>
        <w:rPr>
          <w:spacing w:val="-8"/>
          <w:sz w:val="20"/>
        </w:rPr>
        <w:t> </w:t>
      </w:r>
      <w:r>
        <w:rPr>
          <w:spacing w:val="-2"/>
          <w:sz w:val="20"/>
        </w:rPr>
        <w:t>desarrollo;</w:t>
      </w:r>
    </w:p>
    <w:p>
      <w:pPr>
        <w:spacing w:line="240" w:lineRule="auto" w:before="8"/>
        <w:rPr>
          <w:sz w:val="19"/>
        </w:rPr>
      </w:pPr>
    </w:p>
    <w:p>
      <w:pPr>
        <w:pStyle w:val="ListParagraph"/>
        <w:numPr>
          <w:ilvl w:val="0"/>
          <w:numId w:val="94"/>
        </w:numPr>
        <w:tabs>
          <w:tab w:pos="1084" w:val="left" w:leader="none"/>
        </w:tabs>
        <w:spacing w:line="240" w:lineRule="auto" w:before="0" w:after="0"/>
        <w:ind w:left="1083" w:right="0" w:hanging="225"/>
        <w:jc w:val="both"/>
        <w:rPr>
          <w:sz w:val="20"/>
        </w:rPr>
      </w:pPr>
      <w:r>
        <w:rPr>
          <w:sz w:val="20"/>
        </w:rPr>
        <w:t>Aprobar</w:t>
      </w:r>
      <w:r>
        <w:rPr>
          <w:spacing w:val="-13"/>
          <w:sz w:val="20"/>
        </w:rPr>
        <w:t> </w:t>
      </w:r>
      <w:r>
        <w:rPr>
          <w:sz w:val="20"/>
        </w:rPr>
        <w:t>los</w:t>
      </w:r>
      <w:r>
        <w:rPr>
          <w:spacing w:val="-12"/>
          <w:sz w:val="20"/>
        </w:rPr>
        <w:t> </w:t>
      </w:r>
      <w:r>
        <w:rPr>
          <w:sz w:val="20"/>
        </w:rPr>
        <w:t>planes</w:t>
      </w:r>
      <w:r>
        <w:rPr>
          <w:spacing w:val="-12"/>
          <w:sz w:val="20"/>
        </w:rPr>
        <w:t> </w:t>
      </w:r>
      <w:r>
        <w:rPr>
          <w:sz w:val="20"/>
        </w:rPr>
        <w:t>operativos</w:t>
      </w:r>
      <w:r>
        <w:rPr>
          <w:spacing w:val="-12"/>
          <w:sz w:val="20"/>
        </w:rPr>
        <w:t> </w:t>
      </w:r>
      <w:r>
        <w:rPr>
          <w:spacing w:val="-2"/>
          <w:sz w:val="20"/>
        </w:rPr>
        <w:t>anuales;</w:t>
      </w:r>
    </w:p>
    <w:p>
      <w:pPr>
        <w:spacing w:line="240" w:lineRule="auto" w:before="7"/>
        <w:rPr>
          <w:sz w:val="19"/>
        </w:rPr>
      </w:pPr>
    </w:p>
    <w:p>
      <w:pPr>
        <w:pStyle w:val="ListParagraph"/>
        <w:numPr>
          <w:ilvl w:val="0"/>
          <w:numId w:val="94"/>
        </w:numPr>
        <w:tabs>
          <w:tab w:pos="1093" w:val="left" w:leader="none"/>
        </w:tabs>
        <w:spacing w:line="240" w:lineRule="auto" w:before="0" w:after="0"/>
        <w:ind w:left="1092" w:right="0" w:hanging="234"/>
        <w:jc w:val="both"/>
        <w:rPr>
          <w:sz w:val="20"/>
        </w:rPr>
      </w:pPr>
      <w:r>
        <w:rPr>
          <w:sz w:val="20"/>
        </w:rPr>
        <w:t>Analizar</w:t>
      </w:r>
      <w:r>
        <w:rPr>
          <w:spacing w:val="-11"/>
          <w:sz w:val="20"/>
        </w:rPr>
        <w:t> </w:t>
      </w:r>
      <w:r>
        <w:rPr>
          <w:sz w:val="20"/>
        </w:rPr>
        <w:t>y</w:t>
      </w:r>
      <w:r>
        <w:rPr>
          <w:spacing w:val="-14"/>
          <w:sz w:val="20"/>
        </w:rPr>
        <w:t> </w:t>
      </w:r>
      <w:r>
        <w:rPr>
          <w:sz w:val="20"/>
        </w:rPr>
        <w:t>aprobar</w:t>
      </w:r>
      <w:r>
        <w:rPr>
          <w:spacing w:val="-9"/>
          <w:sz w:val="20"/>
        </w:rPr>
        <w:t> </w:t>
      </w:r>
      <w:r>
        <w:rPr>
          <w:sz w:val="20"/>
        </w:rPr>
        <w:t>el</w:t>
      </w:r>
      <w:r>
        <w:rPr>
          <w:spacing w:val="-11"/>
          <w:sz w:val="20"/>
        </w:rPr>
        <w:t> </w:t>
      </w:r>
      <w:r>
        <w:rPr>
          <w:sz w:val="20"/>
        </w:rPr>
        <w:t>proyecto</w:t>
      </w:r>
      <w:r>
        <w:rPr>
          <w:spacing w:val="-11"/>
          <w:sz w:val="20"/>
        </w:rPr>
        <w:t> </w:t>
      </w:r>
      <w:r>
        <w:rPr>
          <w:sz w:val="20"/>
        </w:rPr>
        <w:t>anual</w:t>
      </w:r>
      <w:r>
        <w:rPr>
          <w:spacing w:val="-11"/>
          <w:sz w:val="20"/>
        </w:rPr>
        <w:t> </w:t>
      </w:r>
      <w:r>
        <w:rPr>
          <w:sz w:val="20"/>
        </w:rPr>
        <w:t>de</w:t>
      </w:r>
      <w:r>
        <w:rPr>
          <w:spacing w:val="-10"/>
          <w:sz w:val="20"/>
        </w:rPr>
        <w:t> </w:t>
      </w:r>
      <w:r>
        <w:rPr>
          <w:spacing w:val="-2"/>
          <w:sz w:val="20"/>
        </w:rPr>
        <w:t>presupuesto;</w:t>
      </w:r>
    </w:p>
    <w:p>
      <w:pPr>
        <w:spacing w:line="240" w:lineRule="auto" w:before="8"/>
        <w:rPr>
          <w:sz w:val="19"/>
        </w:rPr>
      </w:pPr>
    </w:p>
    <w:p>
      <w:pPr>
        <w:pStyle w:val="ListParagraph"/>
        <w:numPr>
          <w:ilvl w:val="0"/>
          <w:numId w:val="94"/>
        </w:numPr>
        <w:tabs>
          <w:tab w:pos="1096" w:val="left" w:leader="none"/>
        </w:tabs>
        <w:spacing w:line="240" w:lineRule="auto" w:before="0" w:after="0"/>
        <w:ind w:left="859" w:right="798" w:firstLine="0"/>
        <w:jc w:val="both"/>
        <w:rPr>
          <w:sz w:val="20"/>
        </w:rPr>
      </w:pPr>
      <w:r>
        <w:rPr>
          <w:sz w:val="20"/>
        </w:rPr>
        <w:t>Aprobar</w:t>
      </w:r>
      <w:r>
        <w:rPr>
          <w:spacing w:val="-3"/>
          <w:sz w:val="20"/>
        </w:rPr>
        <w:t> </w:t>
      </w:r>
      <w:r>
        <w:rPr>
          <w:sz w:val="20"/>
        </w:rPr>
        <w:t>las</w:t>
      </w:r>
      <w:r>
        <w:rPr>
          <w:spacing w:val="-5"/>
          <w:sz w:val="20"/>
        </w:rPr>
        <w:t> </w:t>
      </w:r>
      <w:r>
        <w:rPr>
          <w:sz w:val="20"/>
        </w:rPr>
        <w:t>tarifas</w:t>
      </w:r>
      <w:r>
        <w:rPr>
          <w:spacing w:val="-5"/>
          <w:sz w:val="20"/>
        </w:rPr>
        <w:t> </w:t>
      </w:r>
      <w:r>
        <w:rPr>
          <w:sz w:val="20"/>
        </w:rPr>
        <w:t>internas</w:t>
      </w:r>
      <w:r>
        <w:rPr>
          <w:spacing w:val="-5"/>
          <w:sz w:val="20"/>
        </w:rPr>
        <w:t> </w:t>
      </w:r>
      <w:r>
        <w:rPr>
          <w:sz w:val="20"/>
        </w:rPr>
        <w:t>y</w:t>
      </w:r>
      <w:r>
        <w:rPr>
          <w:spacing w:val="-12"/>
          <w:sz w:val="20"/>
        </w:rPr>
        <w:t> </w:t>
      </w:r>
      <w:r>
        <w:rPr>
          <w:sz w:val="20"/>
        </w:rPr>
        <w:t>externas</w:t>
      </w:r>
      <w:r>
        <w:rPr>
          <w:spacing w:val="-5"/>
          <w:sz w:val="20"/>
        </w:rPr>
        <w:t> </w:t>
      </w:r>
      <w:r>
        <w:rPr>
          <w:sz w:val="20"/>
        </w:rPr>
        <w:t>de</w:t>
      </w:r>
      <w:r>
        <w:rPr>
          <w:spacing w:val="-6"/>
          <w:sz w:val="20"/>
        </w:rPr>
        <w:t> </w:t>
      </w:r>
      <w:r>
        <w:rPr>
          <w:sz w:val="20"/>
        </w:rPr>
        <w:t>conformidad</w:t>
      </w:r>
      <w:r>
        <w:rPr>
          <w:spacing w:val="-6"/>
          <w:sz w:val="20"/>
        </w:rPr>
        <w:t> </w:t>
      </w:r>
      <w:r>
        <w:rPr>
          <w:sz w:val="20"/>
        </w:rPr>
        <w:t>con</w:t>
      </w:r>
      <w:r>
        <w:rPr>
          <w:spacing w:val="-6"/>
          <w:sz w:val="20"/>
        </w:rPr>
        <w:t> </w:t>
      </w:r>
      <w:r>
        <w:rPr>
          <w:sz w:val="20"/>
        </w:rPr>
        <w:t>los</w:t>
      </w:r>
      <w:r>
        <w:rPr>
          <w:spacing w:val="-5"/>
          <w:sz w:val="20"/>
        </w:rPr>
        <w:t> </w:t>
      </w:r>
      <w:r>
        <w:rPr>
          <w:sz w:val="20"/>
        </w:rPr>
        <w:t>parámetros</w:t>
      </w:r>
      <w:r>
        <w:rPr>
          <w:spacing w:val="-5"/>
          <w:sz w:val="20"/>
        </w:rPr>
        <w:t> </w:t>
      </w:r>
      <w:r>
        <w:rPr>
          <w:sz w:val="20"/>
        </w:rPr>
        <w:t>establecidos</w:t>
      </w:r>
      <w:r>
        <w:rPr>
          <w:spacing w:val="-5"/>
          <w:sz w:val="20"/>
        </w:rPr>
        <w:t> </w:t>
      </w:r>
      <w:r>
        <w:rPr>
          <w:sz w:val="20"/>
        </w:rPr>
        <w:t>por el CSSMP;</w:t>
      </w:r>
    </w:p>
    <w:p>
      <w:pPr>
        <w:spacing w:line="240" w:lineRule="auto" w:before="5"/>
        <w:rPr>
          <w:sz w:val="19"/>
        </w:rPr>
      </w:pPr>
    </w:p>
    <w:p>
      <w:pPr>
        <w:pStyle w:val="ListParagraph"/>
        <w:numPr>
          <w:ilvl w:val="0"/>
          <w:numId w:val="94"/>
        </w:numPr>
        <w:tabs>
          <w:tab w:pos="1086" w:val="left" w:leader="none"/>
        </w:tabs>
        <w:spacing w:line="240" w:lineRule="auto" w:before="1" w:after="0"/>
        <w:ind w:left="859" w:right="792" w:firstLine="0"/>
        <w:jc w:val="both"/>
        <w:rPr>
          <w:sz w:val="20"/>
        </w:rPr>
      </w:pPr>
      <w:r>
        <w:rPr>
          <w:sz w:val="20"/>
        </w:rPr>
        <w:t>Controlar el funcionamiento general del Hospital, velando por la adecuada ejecución y desarrollo de su objeto social y de las políticas del CSSMP;</w:t>
      </w:r>
    </w:p>
    <w:p>
      <w:pPr>
        <w:spacing w:line="240" w:lineRule="auto" w:before="5"/>
        <w:rPr>
          <w:sz w:val="19"/>
        </w:rPr>
      </w:pPr>
    </w:p>
    <w:p>
      <w:pPr>
        <w:pStyle w:val="ListParagraph"/>
        <w:numPr>
          <w:ilvl w:val="0"/>
          <w:numId w:val="94"/>
        </w:numPr>
        <w:tabs>
          <w:tab w:pos="1124" w:val="left" w:leader="none"/>
        </w:tabs>
        <w:spacing w:line="240" w:lineRule="auto" w:before="0" w:after="0"/>
        <w:ind w:left="859" w:right="797" w:firstLine="0"/>
        <w:jc w:val="both"/>
        <w:rPr>
          <w:sz w:val="20"/>
        </w:rPr>
      </w:pPr>
      <w:r>
        <w:rPr>
          <w:sz w:val="20"/>
        </w:rPr>
        <w:t>Estudiar y aprobar los balances de cada ejercicio; examinar las respectivas cuentas de conformidad con las normas vigentes y emitir concepto sobre los mismos y hacer las sugerencias para mejorar el desempeño institucional,</w:t>
      </w:r>
    </w:p>
    <w:p>
      <w:pPr>
        <w:spacing w:line="240" w:lineRule="auto" w:before="4"/>
        <w:rPr>
          <w:sz w:val="19"/>
        </w:rPr>
      </w:pPr>
    </w:p>
    <w:p>
      <w:pPr>
        <w:pStyle w:val="ListParagraph"/>
        <w:numPr>
          <w:ilvl w:val="0"/>
          <w:numId w:val="94"/>
        </w:numPr>
        <w:tabs>
          <w:tab w:pos="1093" w:val="left" w:leader="none"/>
        </w:tabs>
        <w:spacing w:line="240" w:lineRule="auto" w:before="0" w:after="0"/>
        <w:ind w:left="859" w:right="797" w:firstLine="0"/>
        <w:jc w:val="both"/>
        <w:rPr>
          <w:sz w:val="20"/>
        </w:rPr>
      </w:pPr>
      <w:r>
        <w:rPr>
          <w:sz w:val="20"/>
        </w:rPr>
        <w:t>Aprobar</w:t>
      </w:r>
      <w:r>
        <w:rPr>
          <w:spacing w:val="-7"/>
          <w:sz w:val="20"/>
        </w:rPr>
        <w:t> </w:t>
      </w:r>
      <w:r>
        <w:rPr>
          <w:sz w:val="20"/>
        </w:rPr>
        <w:t>la</w:t>
      </w:r>
      <w:r>
        <w:rPr>
          <w:spacing w:val="-7"/>
          <w:sz w:val="20"/>
        </w:rPr>
        <w:t> </w:t>
      </w:r>
      <w:r>
        <w:rPr>
          <w:sz w:val="20"/>
        </w:rPr>
        <w:t>organización</w:t>
      </w:r>
      <w:r>
        <w:rPr>
          <w:spacing w:val="-7"/>
          <w:sz w:val="20"/>
        </w:rPr>
        <w:t> </w:t>
      </w:r>
      <w:r>
        <w:rPr>
          <w:sz w:val="20"/>
        </w:rPr>
        <w:t>interna</w:t>
      </w:r>
      <w:r>
        <w:rPr>
          <w:spacing w:val="-7"/>
          <w:sz w:val="20"/>
        </w:rPr>
        <w:t> </w:t>
      </w:r>
      <w:r>
        <w:rPr>
          <w:sz w:val="20"/>
        </w:rPr>
        <w:t>del</w:t>
      </w:r>
      <w:r>
        <w:rPr>
          <w:spacing w:val="-8"/>
          <w:sz w:val="20"/>
        </w:rPr>
        <w:t> </w:t>
      </w:r>
      <w:r>
        <w:rPr>
          <w:sz w:val="20"/>
        </w:rPr>
        <w:t>Hospital,</w:t>
      </w:r>
      <w:r>
        <w:rPr>
          <w:spacing w:val="-7"/>
          <w:sz w:val="20"/>
        </w:rPr>
        <w:t> </w:t>
      </w:r>
      <w:r>
        <w:rPr>
          <w:sz w:val="20"/>
        </w:rPr>
        <w:t>su</w:t>
      </w:r>
      <w:r>
        <w:rPr>
          <w:spacing w:val="-7"/>
          <w:sz w:val="20"/>
        </w:rPr>
        <w:t> </w:t>
      </w:r>
      <w:r>
        <w:rPr>
          <w:sz w:val="20"/>
        </w:rPr>
        <w:t>reglamento</w:t>
      </w:r>
      <w:r>
        <w:rPr>
          <w:spacing w:val="-7"/>
          <w:sz w:val="20"/>
        </w:rPr>
        <w:t> </w:t>
      </w:r>
      <w:r>
        <w:rPr>
          <w:sz w:val="20"/>
        </w:rPr>
        <w:t>interno</w:t>
      </w:r>
      <w:r>
        <w:rPr>
          <w:spacing w:val="-7"/>
          <w:sz w:val="20"/>
        </w:rPr>
        <w:t> </w:t>
      </w:r>
      <w:r>
        <w:rPr>
          <w:sz w:val="20"/>
        </w:rPr>
        <w:t>y</w:t>
      </w:r>
      <w:r>
        <w:rPr>
          <w:spacing w:val="-13"/>
          <w:sz w:val="20"/>
        </w:rPr>
        <w:t> </w:t>
      </w:r>
      <w:r>
        <w:rPr>
          <w:sz w:val="20"/>
        </w:rPr>
        <w:t>su</w:t>
      </w:r>
      <w:r>
        <w:rPr>
          <w:spacing w:val="-7"/>
          <w:sz w:val="20"/>
        </w:rPr>
        <w:t> </w:t>
      </w:r>
      <w:r>
        <w:rPr>
          <w:sz w:val="20"/>
        </w:rPr>
        <w:t>planta</w:t>
      </w:r>
      <w:r>
        <w:rPr>
          <w:spacing w:val="-7"/>
          <w:sz w:val="20"/>
        </w:rPr>
        <w:t> </w:t>
      </w:r>
      <w:r>
        <w:rPr>
          <w:sz w:val="20"/>
        </w:rPr>
        <w:t>de</w:t>
      </w:r>
      <w:r>
        <w:rPr>
          <w:spacing w:val="-7"/>
          <w:sz w:val="20"/>
        </w:rPr>
        <w:t> </w:t>
      </w:r>
      <w:r>
        <w:rPr>
          <w:sz w:val="20"/>
        </w:rPr>
        <w:t>personal, para su posterior aprobación por parte del Gobierno Nacional;</w:t>
      </w:r>
    </w:p>
    <w:p>
      <w:pPr>
        <w:spacing w:line="240" w:lineRule="auto" w:before="5"/>
        <w:rPr>
          <w:sz w:val="19"/>
        </w:rPr>
      </w:pPr>
    </w:p>
    <w:p>
      <w:pPr>
        <w:pStyle w:val="ListParagraph"/>
        <w:numPr>
          <w:ilvl w:val="0"/>
          <w:numId w:val="94"/>
        </w:numPr>
        <w:tabs>
          <w:tab w:pos="1026" w:val="left" w:leader="none"/>
        </w:tabs>
        <w:spacing w:line="240" w:lineRule="auto" w:before="0" w:after="0"/>
        <w:ind w:left="1025" w:right="0" w:hanging="167"/>
        <w:jc w:val="both"/>
        <w:rPr>
          <w:sz w:val="20"/>
        </w:rPr>
      </w:pPr>
      <w:r>
        <w:rPr>
          <w:sz w:val="20"/>
        </w:rPr>
        <w:t>Supervisar</w:t>
      </w:r>
      <w:r>
        <w:rPr>
          <w:spacing w:val="-9"/>
          <w:sz w:val="20"/>
        </w:rPr>
        <w:t> </w:t>
      </w:r>
      <w:r>
        <w:rPr>
          <w:sz w:val="20"/>
        </w:rPr>
        <w:t>el</w:t>
      </w:r>
      <w:r>
        <w:rPr>
          <w:spacing w:val="-10"/>
          <w:sz w:val="20"/>
        </w:rPr>
        <w:t> </w:t>
      </w:r>
      <w:r>
        <w:rPr>
          <w:sz w:val="20"/>
        </w:rPr>
        <w:t>cumplimiento</w:t>
      </w:r>
      <w:r>
        <w:rPr>
          <w:spacing w:val="-9"/>
          <w:sz w:val="20"/>
        </w:rPr>
        <w:t> </w:t>
      </w:r>
      <w:r>
        <w:rPr>
          <w:sz w:val="20"/>
        </w:rPr>
        <w:t>de</w:t>
      </w:r>
      <w:r>
        <w:rPr>
          <w:spacing w:val="-9"/>
          <w:sz w:val="20"/>
        </w:rPr>
        <w:t> </w:t>
      </w:r>
      <w:r>
        <w:rPr>
          <w:sz w:val="20"/>
        </w:rPr>
        <w:t>los</w:t>
      </w:r>
      <w:r>
        <w:rPr>
          <w:spacing w:val="-8"/>
          <w:sz w:val="20"/>
        </w:rPr>
        <w:t> </w:t>
      </w:r>
      <w:r>
        <w:rPr>
          <w:sz w:val="20"/>
        </w:rPr>
        <w:t>planes</w:t>
      </w:r>
      <w:r>
        <w:rPr>
          <w:spacing w:val="-8"/>
          <w:sz w:val="20"/>
        </w:rPr>
        <w:t> </w:t>
      </w:r>
      <w:r>
        <w:rPr>
          <w:sz w:val="20"/>
        </w:rPr>
        <w:t>y</w:t>
      </w:r>
      <w:r>
        <w:rPr>
          <w:spacing w:val="-14"/>
          <w:sz w:val="20"/>
        </w:rPr>
        <w:t> </w:t>
      </w:r>
      <w:r>
        <w:rPr>
          <w:spacing w:val="-2"/>
          <w:sz w:val="20"/>
        </w:rPr>
        <w:t>programas;</w:t>
      </w:r>
    </w:p>
    <w:p>
      <w:pPr>
        <w:spacing w:line="240" w:lineRule="auto" w:before="8"/>
        <w:rPr>
          <w:sz w:val="19"/>
        </w:rPr>
      </w:pPr>
    </w:p>
    <w:p>
      <w:pPr>
        <w:pStyle w:val="ListParagraph"/>
        <w:numPr>
          <w:ilvl w:val="0"/>
          <w:numId w:val="94"/>
        </w:numPr>
        <w:tabs>
          <w:tab w:pos="1028" w:val="left" w:leader="none"/>
        </w:tabs>
        <w:spacing w:line="240" w:lineRule="auto" w:before="0" w:after="0"/>
        <w:ind w:left="1027" w:right="0" w:hanging="169"/>
        <w:jc w:val="both"/>
        <w:rPr>
          <w:sz w:val="20"/>
        </w:rPr>
      </w:pPr>
      <w:r>
        <w:rPr>
          <w:sz w:val="20"/>
        </w:rPr>
        <w:t>Enviar</w:t>
      </w:r>
      <w:r>
        <w:rPr>
          <w:spacing w:val="-9"/>
          <w:sz w:val="20"/>
        </w:rPr>
        <w:t> </w:t>
      </w:r>
      <w:r>
        <w:rPr>
          <w:sz w:val="20"/>
        </w:rPr>
        <w:t>al</w:t>
      </w:r>
      <w:r>
        <w:rPr>
          <w:spacing w:val="-11"/>
          <w:sz w:val="20"/>
        </w:rPr>
        <w:t> </w:t>
      </w:r>
      <w:r>
        <w:rPr>
          <w:sz w:val="20"/>
        </w:rPr>
        <w:t>Presidente</w:t>
      </w:r>
      <w:r>
        <w:rPr>
          <w:spacing w:val="-10"/>
          <w:sz w:val="20"/>
        </w:rPr>
        <w:t> </w:t>
      </w:r>
      <w:r>
        <w:rPr>
          <w:sz w:val="20"/>
        </w:rPr>
        <w:t>de</w:t>
      </w:r>
      <w:r>
        <w:rPr>
          <w:spacing w:val="-9"/>
          <w:sz w:val="20"/>
        </w:rPr>
        <w:t> </w:t>
      </w:r>
      <w:r>
        <w:rPr>
          <w:sz w:val="20"/>
        </w:rPr>
        <w:t>la</w:t>
      </w:r>
      <w:r>
        <w:rPr>
          <w:spacing w:val="-10"/>
          <w:sz w:val="20"/>
        </w:rPr>
        <w:t> </w:t>
      </w:r>
      <w:r>
        <w:rPr>
          <w:sz w:val="20"/>
        </w:rPr>
        <w:t>República,</w:t>
      </w:r>
      <w:r>
        <w:rPr>
          <w:spacing w:val="-10"/>
          <w:sz w:val="20"/>
        </w:rPr>
        <w:t> </w:t>
      </w:r>
      <w:r>
        <w:rPr>
          <w:sz w:val="20"/>
        </w:rPr>
        <w:t>la</w:t>
      </w:r>
      <w:r>
        <w:rPr>
          <w:spacing w:val="-10"/>
          <w:sz w:val="20"/>
        </w:rPr>
        <w:t> </w:t>
      </w:r>
      <w:r>
        <w:rPr>
          <w:sz w:val="20"/>
        </w:rPr>
        <w:t>terna</w:t>
      </w:r>
      <w:r>
        <w:rPr>
          <w:spacing w:val="-9"/>
          <w:sz w:val="20"/>
        </w:rPr>
        <w:t> </w:t>
      </w:r>
      <w:r>
        <w:rPr>
          <w:sz w:val="20"/>
        </w:rPr>
        <w:t>de</w:t>
      </w:r>
      <w:r>
        <w:rPr>
          <w:spacing w:val="-10"/>
          <w:sz w:val="20"/>
        </w:rPr>
        <w:t> </w:t>
      </w:r>
      <w:r>
        <w:rPr>
          <w:sz w:val="20"/>
        </w:rPr>
        <w:t>candidatos</w:t>
      </w:r>
      <w:r>
        <w:rPr>
          <w:spacing w:val="-9"/>
          <w:sz w:val="20"/>
        </w:rPr>
        <w:t> </w:t>
      </w:r>
      <w:r>
        <w:rPr>
          <w:sz w:val="20"/>
        </w:rPr>
        <w:t>para</w:t>
      </w:r>
      <w:r>
        <w:rPr>
          <w:spacing w:val="-10"/>
          <w:sz w:val="20"/>
        </w:rPr>
        <w:t> </w:t>
      </w:r>
      <w:r>
        <w:rPr>
          <w:sz w:val="20"/>
        </w:rPr>
        <w:t>Director</w:t>
      </w:r>
      <w:r>
        <w:rPr>
          <w:spacing w:val="-9"/>
          <w:sz w:val="20"/>
        </w:rPr>
        <w:t> </w:t>
      </w:r>
      <w:r>
        <w:rPr>
          <w:spacing w:val="-2"/>
          <w:sz w:val="20"/>
        </w:rPr>
        <w:t>General;</w:t>
      </w:r>
    </w:p>
    <w:p>
      <w:pPr>
        <w:spacing w:line="240" w:lineRule="auto" w:before="7"/>
        <w:rPr>
          <w:sz w:val="19"/>
        </w:rPr>
      </w:pPr>
    </w:p>
    <w:p>
      <w:pPr>
        <w:pStyle w:val="ListParagraph"/>
        <w:numPr>
          <w:ilvl w:val="0"/>
          <w:numId w:val="94"/>
        </w:numPr>
        <w:tabs>
          <w:tab w:pos="1086" w:val="left" w:leader="none"/>
        </w:tabs>
        <w:spacing w:line="240" w:lineRule="auto" w:before="0" w:after="0"/>
        <w:ind w:left="1085" w:right="0" w:hanging="227"/>
        <w:jc w:val="both"/>
        <w:rPr>
          <w:sz w:val="20"/>
        </w:rPr>
      </w:pPr>
      <w:r>
        <w:rPr>
          <w:sz w:val="20"/>
        </w:rPr>
        <w:t>Darse</w:t>
      </w:r>
      <w:r>
        <w:rPr>
          <w:spacing w:val="-9"/>
          <w:sz w:val="20"/>
        </w:rPr>
        <w:t> </w:t>
      </w:r>
      <w:r>
        <w:rPr>
          <w:sz w:val="20"/>
        </w:rPr>
        <w:t>su</w:t>
      </w:r>
      <w:r>
        <w:rPr>
          <w:spacing w:val="-7"/>
          <w:sz w:val="20"/>
        </w:rPr>
        <w:t> </w:t>
      </w:r>
      <w:r>
        <w:rPr>
          <w:sz w:val="20"/>
        </w:rPr>
        <w:t>propio</w:t>
      </w:r>
      <w:r>
        <w:rPr>
          <w:spacing w:val="-6"/>
          <w:sz w:val="20"/>
        </w:rPr>
        <w:t> </w:t>
      </w:r>
      <w:r>
        <w:rPr>
          <w:spacing w:val="-2"/>
          <w:sz w:val="20"/>
        </w:rPr>
        <w:t>reglamento.</w:t>
      </w:r>
    </w:p>
    <w:p>
      <w:pPr>
        <w:spacing w:line="240" w:lineRule="auto" w:before="8"/>
        <w:rPr>
          <w:sz w:val="19"/>
        </w:rPr>
      </w:pPr>
    </w:p>
    <w:p>
      <w:pPr>
        <w:spacing w:before="0"/>
        <w:ind w:left="859" w:right="796" w:firstLine="0"/>
        <w:jc w:val="both"/>
        <w:rPr>
          <w:sz w:val="20"/>
        </w:rPr>
      </w:pPr>
      <w:r>
        <w:rPr>
          <w:sz w:val="20"/>
        </w:rPr>
        <w:t>Artículo 45. Director General. El Director General del Hospital Militar Central es agente del Presidente de la República, será nombrado de terna enviada por la Junta Directiva del Hospital</w:t>
      </w:r>
      <w:r>
        <w:rPr>
          <w:spacing w:val="-4"/>
          <w:sz w:val="20"/>
        </w:rPr>
        <w:t> </w:t>
      </w:r>
      <w:r>
        <w:rPr>
          <w:sz w:val="20"/>
        </w:rPr>
        <w:t>Militar</w:t>
      </w:r>
      <w:r>
        <w:rPr>
          <w:spacing w:val="-3"/>
          <w:sz w:val="20"/>
        </w:rPr>
        <w:t> </w:t>
      </w:r>
      <w:r>
        <w:rPr>
          <w:sz w:val="20"/>
        </w:rPr>
        <w:t>Central</w:t>
      </w:r>
      <w:r>
        <w:rPr>
          <w:spacing w:val="-4"/>
          <w:sz w:val="20"/>
        </w:rPr>
        <w:t> </w:t>
      </w:r>
      <w:r>
        <w:rPr>
          <w:sz w:val="20"/>
        </w:rPr>
        <w:t>y</w:t>
      </w:r>
      <w:r>
        <w:rPr>
          <w:spacing w:val="-9"/>
          <w:sz w:val="20"/>
        </w:rPr>
        <w:t> </w:t>
      </w:r>
      <w:r>
        <w:rPr>
          <w:sz w:val="20"/>
        </w:rPr>
        <w:t>ejercerá,</w:t>
      </w:r>
      <w:r>
        <w:rPr>
          <w:spacing w:val="-4"/>
          <w:sz w:val="20"/>
        </w:rPr>
        <w:t> </w:t>
      </w:r>
      <w:r>
        <w:rPr>
          <w:sz w:val="20"/>
        </w:rPr>
        <w:t>además</w:t>
      </w:r>
      <w:r>
        <w:rPr>
          <w:spacing w:val="-2"/>
          <w:sz w:val="20"/>
        </w:rPr>
        <w:t> </w:t>
      </w:r>
      <w:r>
        <w:rPr>
          <w:sz w:val="20"/>
        </w:rPr>
        <w:t>de</w:t>
      </w:r>
      <w:r>
        <w:rPr>
          <w:spacing w:val="-6"/>
          <w:sz w:val="20"/>
        </w:rPr>
        <w:t> </w:t>
      </w:r>
      <w:r>
        <w:rPr>
          <w:sz w:val="20"/>
        </w:rPr>
        <w:t>las</w:t>
      </w:r>
      <w:r>
        <w:rPr>
          <w:spacing w:val="-5"/>
          <w:sz w:val="20"/>
        </w:rPr>
        <w:t> </w:t>
      </w:r>
      <w:r>
        <w:rPr>
          <w:sz w:val="20"/>
        </w:rPr>
        <w:t>que</w:t>
      </w:r>
      <w:r>
        <w:rPr>
          <w:spacing w:val="-6"/>
          <w:sz w:val="20"/>
        </w:rPr>
        <w:t> </w:t>
      </w:r>
      <w:r>
        <w:rPr>
          <w:sz w:val="20"/>
        </w:rPr>
        <w:t>le</w:t>
      </w:r>
      <w:r>
        <w:rPr>
          <w:spacing w:val="-6"/>
          <w:sz w:val="20"/>
        </w:rPr>
        <w:t> </w:t>
      </w:r>
      <w:r>
        <w:rPr>
          <w:sz w:val="20"/>
        </w:rPr>
        <w:t>corresponden</w:t>
      </w:r>
      <w:r>
        <w:rPr>
          <w:spacing w:val="-6"/>
          <w:sz w:val="20"/>
        </w:rPr>
        <w:t> </w:t>
      </w:r>
      <w:r>
        <w:rPr>
          <w:sz w:val="20"/>
        </w:rPr>
        <w:t>como</w:t>
      </w:r>
      <w:r>
        <w:rPr>
          <w:spacing w:val="-6"/>
          <w:sz w:val="20"/>
        </w:rPr>
        <w:t> </w:t>
      </w:r>
      <w:r>
        <w:rPr>
          <w:sz w:val="20"/>
        </w:rPr>
        <w:t>Director</w:t>
      </w:r>
      <w:r>
        <w:rPr>
          <w:spacing w:val="-5"/>
          <w:sz w:val="20"/>
        </w:rPr>
        <w:t> </w:t>
      </w:r>
      <w:r>
        <w:rPr>
          <w:sz w:val="20"/>
        </w:rPr>
        <w:t>General de establecimiento público conforme a la ley, las siguientes funciones:</w:t>
      </w:r>
    </w:p>
    <w:p>
      <w:pPr>
        <w:spacing w:after="0"/>
        <w:jc w:val="both"/>
        <w:rPr>
          <w:sz w:val="20"/>
        </w:rPr>
        <w:sectPr>
          <w:headerReference w:type="default" r:id="rId47"/>
          <w:footerReference w:type="default" r:id="rId48"/>
          <w:pgSz w:w="12240" w:h="15840"/>
          <w:pgMar w:header="0" w:footer="0" w:top="1360" w:bottom="280" w:left="580" w:right="1720"/>
        </w:sectPr>
      </w:pPr>
    </w:p>
    <w:p>
      <w:pPr>
        <w:pStyle w:val="ListParagraph"/>
        <w:numPr>
          <w:ilvl w:val="0"/>
          <w:numId w:val="95"/>
        </w:numPr>
        <w:tabs>
          <w:tab w:pos="1184" w:val="left" w:leader="none"/>
        </w:tabs>
        <w:spacing w:line="240" w:lineRule="auto" w:before="53" w:after="0"/>
        <w:ind w:left="859" w:right="796" w:firstLine="0"/>
        <w:jc w:val="both"/>
        <w:rPr>
          <w:sz w:val="20"/>
        </w:rPr>
      </w:pPr>
      <w:r>
        <w:rPr>
          <w:sz w:val="20"/>
        </w:rPr>
        <w:t>Dirigir, coordinar, supervisar y evaluar la ejecución de planes y programas y el cumplimiento de las funciones generales del hospital;</w:t>
      </w:r>
    </w:p>
    <w:p>
      <w:pPr>
        <w:spacing w:line="240" w:lineRule="auto" w:before="5"/>
        <w:rPr>
          <w:sz w:val="19"/>
        </w:rPr>
      </w:pPr>
    </w:p>
    <w:p>
      <w:pPr>
        <w:pStyle w:val="ListParagraph"/>
        <w:numPr>
          <w:ilvl w:val="0"/>
          <w:numId w:val="95"/>
        </w:numPr>
        <w:tabs>
          <w:tab w:pos="1096" w:val="left" w:leader="none"/>
        </w:tabs>
        <w:spacing w:line="240" w:lineRule="auto" w:before="0" w:after="0"/>
        <w:ind w:left="859" w:right="797" w:firstLine="0"/>
        <w:jc w:val="both"/>
        <w:rPr>
          <w:sz w:val="20"/>
        </w:rPr>
      </w:pPr>
      <w:r>
        <w:rPr>
          <w:sz w:val="20"/>
        </w:rPr>
        <w:t>Velar</w:t>
      </w:r>
      <w:r>
        <w:rPr>
          <w:spacing w:val="-5"/>
          <w:sz w:val="20"/>
        </w:rPr>
        <w:t> </w:t>
      </w:r>
      <w:r>
        <w:rPr>
          <w:sz w:val="20"/>
        </w:rPr>
        <w:t>porque</w:t>
      </w:r>
      <w:r>
        <w:rPr>
          <w:spacing w:val="-6"/>
          <w:sz w:val="20"/>
        </w:rPr>
        <w:t> </w:t>
      </w:r>
      <w:r>
        <w:rPr>
          <w:sz w:val="20"/>
        </w:rPr>
        <w:t>la</w:t>
      </w:r>
      <w:r>
        <w:rPr>
          <w:spacing w:val="-6"/>
          <w:sz w:val="20"/>
        </w:rPr>
        <w:t> </w:t>
      </w:r>
      <w:r>
        <w:rPr>
          <w:sz w:val="20"/>
        </w:rPr>
        <w:t>prestación</w:t>
      </w:r>
      <w:r>
        <w:rPr>
          <w:spacing w:val="-6"/>
          <w:sz w:val="20"/>
        </w:rPr>
        <w:t> </w:t>
      </w:r>
      <w:r>
        <w:rPr>
          <w:sz w:val="20"/>
        </w:rPr>
        <w:t>de</w:t>
      </w:r>
      <w:r>
        <w:rPr>
          <w:spacing w:val="-6"/>
          <w:sz w:val="20"/>
        </w:rPr>
        <w:t> </w:t>
      </w:r>
      <w:r>
        <w:rPr>
          <w:sz w:val="20"/>
        </w:rPr>
        <w:t>los</w:t>
      </w:r>
      <w:r>
        <w:rPr>
          <w:spacing w:val="-5"/>
          <w:sz w:val="20"/>
        </w:rPr>
        <w:t> </w:t>
      </w:r>
      <w:r>
        <w:rPr>
          <w:sz w:val="20"/>
        </w:rPr>
        <w:t>servicios</w:t>
      </w:r>
      <w:r>
        <w:rPr>
          <w:spacing w:val="-5"/>
          <w:sz w:val="20"/>
        </w:rPr>
        <w:t> </w:t>
      </w:r>
      <w:r>
        <w:rPr>
          <w:sz w:val="20"/>
        </w:rPr>
        <w:t>de</w:t>
      </w:r>
      <w:r>
        <w:rPr>
          <w:spacing w:val="-6"/>
          <w:sz w:val="20"/>
        </w:rPr>
        <w:t> </w:t>
      </w:r>
      <w:r>
        <w:rPr>
          <w:sz w:val="20"/>
        </w:rPr>
        <w:t>salud</w:t>
      </w:r>
      <w:r>
        <w:rPr>
          <w:spacing w:val="-6"/>
          <w:sz w:val="20"/>
        </w:rPr>
        <w:t> </w:t>
      </w:r>
      <w:r>
        <w:rPr>
          <w:sz w:val="20"/>
        </w:rPr>
        <w:t>se</w:t>
      </w:r>
      <w:r>
        <w:rPr>
          <w:spacing w:val="-6"/>
          <w:sz w:val="20"/>
        </w:rPr>
        <w:t> </w:t>
      </w:r>
      <w:r>
        <w:rPr>
          <w:sz w:val="20"/>
        </w:rPr>
        <w:t>realice</w:t>
      </w:r>
      <w:r>
        <w:rPr>
          <w:spacing w:val="-6"/>
          <w:sz w:val="20"/>
        </w:rPr>
        <w:t> </w:t>
      </w:r>
      <w:r>
        <w:rPr>
          <w:sz w:val="20"/>
        </w:rPr>
        <w:t>en</w:t>
      </w:r>
      <w:r>
        <w:rPr>
          <w:spacing w:val="-6"/>
          <w:sz w:val="20"/>
        </w:rPr>
        <w:t> </w:t>
      </w:r>
      <w:r>
        <w:rPr>
          <w:sz w:val="20"/>
        </w:rPr>
        <w:t>forma</w:t>
      </w:r>
      <w:r>
        <w:rPr>
          <w:spacing w:val="-6"/>
          <w:sz w:val="20"/>
        </w:rPr>
        <w:t> </w:t>
      </w:r>
      <w:r>
        <w:rPr>
          <w:sz w:val="20"/>
        </w:rPr>
        <w:t>eficiente,</w:t>
      </w:r>
      <w:r>
        <w:rPr>
          <w:spacing w:val="-6"/>
          <w:sz w:val="20"/>
        </w:rPr>
        <w:t> </w:t>
      </w:r>
      <w:r>
        <w:rPr>
          <w:sz w:val="20"/>
        </w:rPr>
        <w:t>oportuna, equitativa y de calidad;</w:t>
      </w:r>
    </w:p>
    <w:p>
      <w:pPr>
        <w:spacing w:line="240" w:lineRule="auto" w:before="6"/>
        <w:rPr>
          <w:sz w:val="19"/>
        </w:rPr>
      </w:pPr>
    </w:p>
    <w:p>
      <w:pPr>
        <w:pStyle w:val="ListParagraph"/>
        <w:numPr>
          <w:ilvl w:val="0"/>
          <w:numId w:val="95"/>
        </w:numPr>
        <w:tabs>
          <w:tab w:pos="1132" w:val="left" w:leader="none"/>
        </w:tabs>
        <w:spacing w:line="240" w:lineRule="auto" w:before="0" w:after="0"/>
        <w:ind w:left="859" w:right="797" w:firstLine="0"/>
        <w:jc w:val="both"/>
        <w:rPr>
          <w:sz w:val="20"/>
        </w:rPr>
      </w:pPr>
      <w:r>
        <w:rPr>
          <w:sz w:val="20"/>
        </w:rPr>
        <w:t>Ordenar los gastos, dictar los actos, realizar las operaciones y celebrar los contratos necesarios</w:t>
      </w:r>
      <w:r>
        <w:rPr>
          <w:spacing w:val="-2"/>
          <w:sz w:val="20"/>
        </w:rPr>
        <w:t> </w:t>
      </w:r>
      <w:r>
        <w:rPr>
          <w:sz w:val="20"/>
        </w:rPr>
        <w:t>para</w:t>
      </w:r>
      <w:r>
        <w:rPr>
          <w:spacing w:val="-4"/>
          <w:sz w:val="20"/>
        </w:rPr>
        <w:t> </w:t>
      </w:r>
      <w:r>
        <w:rPr>
          <w:sz w:val="20"/>
        </w:rPr>
        <w:t>el</w:t>
      </w:r>
      <w:r>
        <w:rPr>
          <w:spacing w:val="-4"/>
          <w:sz w:val="20"/>
        </w:rPr>
        <w:t> </w:t>
      </w:r>
      <w:r>
        <w:rPr>
          <w:sz w:val="20"/>
        </w:rPr>
        <w:t>cumplimiento</w:t>
      </w:r>
      <w:r>
        <w:rPr>
          <w:spacing w:val="-4"/>
          <w:sz w:val="20"/>
        </w:rPr>
        <w:t> </w:t>
      </w:r>
      <w:r>
        <w:rPr>
          <w:sz w:val="20"/>
        </w:rPr>
        <w:t>de</w:t>
      </w:r>
      <w:r>
        <w:rPr>
          <w:spacing w:val="-4"/>
          <w:sz w:val="20"/>
        </w:rPr>
        <w:t> </w:t>
      </w:r>
      <w:r>
        <w:rPr>
          <w:sz w:val="20"/>
        </w:rPr>
        <w:t>los</w:t>
      </w:r>
      <w:r>
        <w:rPr>
          <w:spacing w:val="-5"/>
          <w:sz w:val="20"/>
        </w:rPr>
        <w:t> </w:t>
      </w:r>
      <w:r>
        <w:rPr>
          <w:sz w:val="20"/>
        </w:rPr>
        <w:t>objetivos</w:t>
      </w:r>
      <w:r>
        <w:rPr>
          <w:spacing w:val="-5"/>
          <w:sz w:val="20"/>
        </w:rPr>
        <w:t> </w:t>
      </w:r>
      <w:r>
        <w:rPr>
          <w:sz w:val="20"/>
        </w:rPr>
        <w:t>y</w:t>
      </w:r>
      <w:r>
        <w:rPr>
          <w:spacing w:val="-11"/>
          <w:sz w:val="20"/>
        </w:rPr>
        <w:t> </w:t>
      </w:r>
      <w:r>
        <w:rPr>
          <w:sz w:val="20"/>
        </w:rPr>
        <w:t>funciones</w:t>
      </w:r>
      <w:r>
        <w:rPr>
          <w:spacing w:val="-5"/>
          <w:sz w:val="20"/>
        </w:rPr>
        <w:t> </w:t>
      </w:r>
      <w:r>
        <w:rPr>
          <w:sz w:val="20"/>
        </w:rPr>
        <w:t>del</w:t>
      </w:r>
      <w:r>
        <w:rPr>
          <w:spacing w:val="-7"/>
          <w:sz w:val="20"/>
        </w:rPr>
        <w:t> </w:t>
      </w:r>
      <w:r>
        <w:rPr>
          <w:sz w:val="20"/>
        </w:rPr>
        <w:t>hospital,</w:t>
      </w:r>
      <w:r>
        <w:rPr>
          <w:spacing w:val="-6"/>
          <w:sz w:val="20"/>
        </w:rPr>
        <w:t> </w:t>
      </w:r>
      <w:r>
        <w:rPr>
          <w:sz w:val="20"/>
        </w:rPr>
        <w:t>de</w:t>
      </w:r>
      <w:r>
        <w:rPr>
          <w:spacing w:val="-6"/>
          <w:sz w:val="20"/>
        </w:rPr>
        <w:t> </w:t>
      </w:r>
      <w:r>
        <w:rPr>
          <w:sz w:val="20"/>
        </w:rPr>
        <w:t>conformidad</w:t>
      </w:r>
      <w:r>
        <w:rPr>
          <w:spacing w:val="-6"/>
          <w:sz w:val="20"/>
        </w:rPr>
        <w:t> </w:t>
      </w:r>
      <w:r>
        <w:rPr>
          <w:sz w:val="20"/>
        </w:rPr>
        <w:t>con las normas vigentes;</w:t>
      </w:r>
    </w:p>
    <w:p>
      <w:pPr>
        <w:spacing w:line="240" w:lineRule="auto" w:before="3"/>
        <w:rPr>
          <w:sz w:val="19"/>
        </w:rPr>
      </w:pPr>
    </w:p>
    <w:p>
      <w:pPr>
        <w:pStyle w:val="ListParagraph"/>
        <w:numPr>
          <w:ilvl w:val="0"/>
          <w:numId w:val="95"/>
        </w:numPr>
        <w:tabs>
          <w:tab w:pos="1093" w:val="left" w:leader="none"/>
        </w:tabs>
        <w:spacing w:line="240" w:lineRule="auto" w:before="1" w:after="0"/>
        <w:ind w:left="1092" w:right="0" w:hanging="234"/>
        <w:jc w:val="both"/>
        <w:rPr>
          <w:sz w:val="20"/>
        </w:rPr>
      </w:pPr>
      <w:r>
        <w:rPr>
          <w:sz w:val="20"/>
        </w:rPr>
        <w:t>Nombrar</w:t>
      </w:r>
      <w:r>
        <w:rPr>
          <w:spacing w:val="-8"/>
          <w:sz w:val="20"/>
        </w:rPr>
        <w:t> </w:t>
      </w:r>
      <w:r>
        <w:rPr>
          <w:sz w:val="20"/>
        </w:rPr>
        <w:t>y</w:t>
      </w:r>
      <w:r>
        <w:rPr>
          <w:spacing w:val="-14"/>
          <w:sz w:val="20"/>
        </w:rPr>
        <w:t> </w:t>
      </w:r>
      <w:r>
        <w:rPr>
          <w:sz w:val="20"/>
        </w:rPr>
        <w:t>vigilar</w:t>
      </w:r>
      <w:r>
        <w:rPr>
          <w:spacing w:val="-7"/>
          <w:sz w:val="20"/>
        </w:rPr>
        <w:t> </w:t>
      </w:r>
      <w:r>
        <w:rPr>
          <w:sz w:val="20"/>
        </w:rPr>
        <w:t>el</w:t>
      </w:r>
      <w:r>
        <w:rPr>
          <w:spacing w:val="-9"/>
          <w:sz w:val="20"/>
        </w:rPr>
        <w:t> </w:t>
      </w:r>
      <w:r>
        <w:rPr>
          <w:sz w:val="20"/>
        </w:rPr>
        <w:t>personal</w:t>
      </w:r>
      <w:r>
        <w:rPr>
          <w:spacing w:val="-10"/>
          <w:sz w:val="20"/>
        </w:rPr>
        <w:t> </w:t>
      </w:r>
      <w:r>
        <w:rPr>
          <w:sz w:val="20"/>
        </w:rPr>
        <w:t>subalterno,</w:t>
      </w:r>
      <w:r>
        <w:rPr>
          <w:spacing w:val="-8"/>
          <w:sz w:val="20"/>
        </w:rPr>
        <w:t> </w:t>
      </w:r>
      <w:r>
        <w:rPr>
          <w:sz w:val="20"/>
        </w:rPr>
        <w:t>de</w:t>
      </w:r>
      <w:r>
        <w:rPr>
          <w:spacing w:val="-9"/>
          <w:sz w:val="20"/>
        </w:rPr>
        <w:t> </w:t>
      </w:r>
      <w:r>
        <w:rPr>
          <w:sz w:val="20"/>
        </w:rPr>
        <w:t>acuerdo</w:t>
      </w:r>
      <w:r>
        <w:rPr>
          <w:spacing w:val="-8"/>
          <w:sz w:val="20"/>
        </w:rPr>
        <w:t> </w:t>
      </w:r>
      <w:r>
        <w:rPr>
          <w:sz w:val="20"/>
        </w:rPr>
        <w:t>a</w:t>
      </w:r>
      <w:r>
        <w:rPr>
          <w:spacing w:val="-8"/>
          <w:sz w:val="20"/>
        </w:rPr>
        <w:t> </w:t>
      </w:r>
      <w:r>
        <w:rPr>
          <w:sz w:val="20"/>
        </w:rPr>
        <w:t>las</w:t>
      </w:r>
      <w:r>
        <w:rPr>
          <w:spacing w:val="-8"/>
          <w:sz w:val="20"/>
        </w:rPr>
        <w:t> </w:t>
      </w:r>
      <w:r>
        <w:rPr>
          <w:sz w:val="20"/>
        </w:rPr>
        <w:t>normas</w:t>
      </w:r>
      <w:r>
        <w:rPr>
          <w:spacing w:val="-7"/>
          <w:sz w:val="20"/>
        </w:rPr>
        <w:t> </w:t>
      </w:r>
      <w:r>
        <w:rPr>
          <w:spacing w:val="-2"/>
          <w:sz w:val="20"/>
        </w:rPr>
        <w:t>vigentes;</w:t>
      </w:r>
    </w:p>
    <w:p>
      <w:pPr>
        <w:spacing w:line="240" w:lineRule="auto" w:before="7"/>
        <w:rPr>
          <w:sz w:val="19"/>
        </w:rPr>
      </w:pPr>
    </w:p>
    <w:p>
      <w:pPr>
        <w:pStyle w:val="ListParagraph"/>
        <w:numPr>
          <w:ilvl w:val="0"/>
          <w:numId w:val="95"/>
        </w:numPr>
        <w:tabs>
          <w:tab w:pos="1093" w:val="left" w:leader="none"/>
        </w:tabs>
        <w:spacing w:line="240" w:lineRule="auto" w:before="0" w:after="0"/>
        <w:ind w:left="1092" w:right="0" w:hanging="234"/>
        <w:jc w:val="both"/>
        <w:rPr>
          <w:sz w:val="20"/>
        </w:rPr>
      </w:pPr>
      <w:r>
        <w:rPr>
          <w:sz w:val="20"/>
        </w:rPr>
        <w:t>Presentar</w:t>
      </w:r>
      <w:r>
        <w:rPr>
          <w:spacing w:val="-8"/>
          <w:sz w:val="20"/>
        </w:rPr>
        <w:t> </w:t>
      </w:r>
      <w:r>
        <w:rPr>
          <w:sz w:val="20"/>
        </w:rPr>
        <w:t>los</w:t>
      </w:r>
      <w:r>
        <w:rPr>
          <w:spacing w:val="-8"/>
          <w:sz w:val="20"/>
        </w:rPr>
        <w:t> </w:t>
      </w:r>
      <w:r>
        <w:rPr>
          <w:sz w:val="20"/>
        </w:rPr>
        <w:t>informes</w:t>
      </w:r>
      <w:r>
        <w:rPr>
          <w:spacing w:val="-8"/>
          <w:sz w:val="20"/>
        </w:rPr>
        <w:t> </w:t>
      </w:r>
      <w:r>
        <w:rPr>
          <w:sz w:val="20"/>
        </w:rPr>
        <w:t>que</w:t>
      </w:r>
      <w:r>
        <w:rPr>
          <w:spacing w:val="-8"/>
          <w:sz w:val="20"/>
        </w:rPr>
        <w:t> </w:t>
      </w:r>
      <w:r>
        <w:rPr>
          <w:sz w:val="20"/>
        </w:rPr>
        <w:t>determine</w:t>
      </w:r>
      <w:r>
        <w:rPr>
          <w:spacing w:val="-9"/>
          <w:sz w:val="20"/>
        </w:rPr>
        <w:t> </w:t>
      </w:r>
      <w:r>
        <w:rPr>
          <w:sz w:val="20"/>
        </w:rPr>
        <w:t>el</w:t>
      </w:r>
      <w:r>
        <w:rPr>
          <w:spacing w:val="-9"/>
          <w:sz w:val="20"/>
        </w:rPr>
        <w:t> </w:t>
      </w:r>
      <w:r>
        <w:rPr>
          <w:sz w:val="20"/>
        </w:rPr>
        <w:t>Ministerio</w:t>
      </w:r>
      <w:r>
        <w:rPr>
          <w:spacing w:val="-9"/>
          <w:sz w:val="20"/>
        </w:rPr>
        <w:t> </w:t>
      </w:r>
      <w:r>
        <w:rPr>
          <w:sz w:val="20"/>
        </w:rPr>
        <w:t>de</w:t>
      </w:r>
      <w:r>
        <w:rPr>
          <w:spacing w:val="-8"/>
          <w:sz w:val="20"/>
        </w:rPr>
        <w:t> </w:t>
      </w:r>
      <w:r>
        <w:rPr>
          <w:sz w:val="20"/>
        </w:rPr>
        <w:t>Defensa</w:t>
      </w:r>
      <w:r>
        <w:rPr>
          <w:spacing w:val="-9"/>
          <w:sz w:val="20"/>
        </w:rPr>
        <w:t> </w:t>
      </w:r>
      <w:r>
        <w:rPr>
          <w:sz w:val="20"/>
        </w:rPr>
        <w:t>Nacional</w:t>
      </w:r>
      <w:r>
        <w:rPr>
          <w:spacing w:val="-10"/>
          <w:sz w:val="20"/>
        </w:rPr>
        <w:t> </w:t>
      </w:r>
      <w:r>
        <w:rPr>
          <w:sz w:val="20"/>
        </w:rPr>
        <w:t>y</w:t>
      </w:r>
      <w:r>
        <w:rPr>
          <w:spacing w:val="-13"/>
          <w:sz w:val="20"/>
        </w:rPr>
        <w:t> </w:t>
      </w:r>
      <w:r>
        <w:rPr>
          <w:sz w:val="20"/>
        </w:rPr>
        <w:t>el</w:t>
      </w:r>
      <w:r>
        <w:rPr>
          <w:spacing w:val="-10"/>
          <w:sz w:val="20"/>
        </w:rPr>
        <w:t> </w:t>
      </w:r>
      <w:r>
        <w:rPr>
          <w:spacing w:val="-2"/>
          <w:sz w:val="20"/>
        </w:rPr>
        <w:t>CSSMP.</w:t>
      </w:r>
    </w:p>
    <w:p>
      <w:pPr>
        <w:spacing w:line="240" w:lineRule="auto" w:before="7"/>
        <w:rPr>
          <w:sz w:val="19"/>
        </w:rPr>
      </w:pPr>
    </w:p>
    <w:p>
      <w:pPr>
        <w:spacing w:before="1"/>
        <w:ind w:left="859" w:right="797" w:firstLine="0"/>
        <w:jc w:val="both"/>
        <w:rPr>
          <w:sz w:val="20"/>
        </w:rPr>
      </w:pPr>
      <w:r>
        <w:rPr>
          <w:sz w:val="20"/>
        </w:rPr>
        <w:t>Parágrafo. Para ejercer el cargo de Director General del Hospital Militar Central se requiere ser Oficial General o de Insignia u Oficial Superior de las Fuerzas Militares en actividad o en goce</w:t>
      </w:r>
      <w:r>
        <w:rPr>
          <w:spacing w:val="-5"/>
          <w:sz w:val="20"/>
        </w:rPr>
        <w:t> </w:t>
      </w:r>
      <w:r>
        <w:rPr>
          <w:sz w:val="20"/>
        </w:rPr>
        <w:t>de</w:t>
      </w:r>
      <w:r>
        <w:rPr>
          <w:spacing w:val="-5"/>
          <w:sz w:val="20"/>
        </w:rPr>
        <w:t> </w:t>
      </w:r>
      <w:r>
        <w:rPr>
          <w:sz w:val="20"/>
        </w:rPr>
        <w:t>asignación</w:t>
      </w:r>
      <w:r>
        <w:rPr>
          <w:spacing w:val="-5"/>
          <w:sz w:val="20"/>
        </w:rPr>
        <w:t> </w:t>
      </w:r>
      <w:r>
        <w:rPr>
          <w:sz w:val="20"/>
        </w:rPr>
        <w:t>de</w:t>
      </w:r>
      <w:r>
        <w:rPr>
          <w:spacing w:val="-5"/>
          <w:sz w:val="20"/>
        </w:rPr>
        <w:t> </w:t>
      </w:r>
      <w:r>
        <w:rPr>
          <w:sz w:val="20"/>
        </w:rPr>
        <w:t>retiro,</w:t>
      </w:r>
      <w:r>
        <w:rPr>
          <w:spacing w:val="-5"/>
          <w:sz w:val="20"/>
        </w:rPr>
        <w:t> </w:t>
      </w:r>
      <w:r>
        <w:rPr>
          <w:sz w:val="20"/>
        </w:rPr>
        <w:t>y</w:t>
      </w:r>
      <w:r>
        <w:rPr>
          <w:spacing w:val="-10"/>
          <w:sz w:val="20"/>
        </w:rPr>
        <w:t> </w:t>
      </w:r>
      <w:r>
        <w:rPr>
          <w:sz w:val="20"/>
        </w:rPr>
        <w:t>además</w:t>
      </w:r>
      <w:r>
        <w:rPr>
          <w:spacing w:val="-3"/>
          <w:sz w:val="20"/>
        </w:rPr>
        <w:t> </w:t>
      </w:r>
      <w:r>
        <w:rPr>
          <w:sz w:val="20"/>
        </w:rPr>
        <w:t>profesional</w:t>
      </w:r>
      <w:r>
        <w:rPr>
          <w:spacing w:val="-5"/>
          <w:sz w:val="20"/>
        </w:rPr>
        <w:t> </w:t>
      </w:r>
      <w:r>
        <w:rPr>
          <w:sz w:val="20"/>
        </w:rPr>
        <w:t>del</w:t>
      </w:r>
      <w:r>
        <w:rPr>
          <w:spacing w:val="-5"/>
          <w:sz w:val="20"/>
        </w:rPr>
        <w:t> </w:t>
      </w:r>
      <w:r>
        <w:rPr>
          <w:sz w:val="20"/>
        </w:rPr>
        <w:t>nivel</w:t>
      </w:r>
      <w:r>
        <w:rPr>
          <w:spacing w:val="-8"/>
          <w:sz w:val="20"/>
        </w:rPr>
        <w:t> </w:t>
      </w:r>
      <w:r>
        <w:rPr>
          <w:sz w:val="20"/>
        </w:rPr>
        <w:t>universitario,</w:t>
      </w:r>
      <w:r>
        <w:rPr>
          <w:spacing w:val="-7"/>
          <w:sz w:val="20"/>
        </w:rPr>
        <w:t> </w:t>
      </w:r>
      <w:r>
        <w:rPr>
          <w:sz w:val="20"/>
        </w:rPr>
        <w:t>especializado</w:t>
      </w:r>
      <w:r>
        <w:rPr>
          <w:spacing w:val="-7"/>
          <w:sz w:val="20"/>
        </w:rPr>
        <w:t> </w:t>
      </w:r>
      <w:r>
        <w:rPr>
          <w:sz w:val="20"/>
        </w:rPr>
        <w:t>o</w:t>
      </w:r>
      <w:r>
        <w:rPr>
          <w:spacing w:val="-7"/>
          <w:sz w:val="20"/>
        </w:rPr>
        <w:t> </w:t>
      </w:r>
      <w:r>
        <w:rPr>
          <w:sz w:val="20"/>
        </w:rPr>
        <w:t>con experiencia en administración de servicios de salud.</w:t>
      </w:r>
    </w:p>
    <w:p>
      <w:pPr>
        <w:spacing w:line="240" w:lineRule="auto" w:before="1"/>
        <w:rPr>
          <w:sz w:val="19"/>
        </w:rPr>
      </w:pPr>
    </w:p>
    <w:p>
      <w:pPr>
        <w:spacing w:before="0"/>
        <w:ind w:left="859" w:right="797" w:firstLine="0"/>
        <w:jc w:val="both"/>
        <w:rPr>
          <w:sz w:val="20"/>
        </w:rPr>
      </w:pPr>
      <w:r>
        <w:rPr>
          <w:sz w:val="20"/>
        </w:rPr>
        <w:t>Artículo</w:t>
      </w:r>
      <w:r>
        <w:rPr>
          <w:spacing w:val="-3"/>
          <w:sz w:val="20"/>
        </w:rPr>
        <w:t> </w:t>
      </w:r>
      <w:r>
        <w:rPr>
          <w:sz w:val="20"/>
        </w:rPr>
        <w:t>46.</w:t>
      </w:r>
      <w:r>
        <w:rPr>
          <w:spacing w:val="-3"/>
          <w:sz w:val="20"/>
        </w:rPr>
        <w:t> </w:t>
      </w:r>
      <w:r>
        <w:rPr>
          <w:sz w:val="20"/>
        </w:rPr>
        <w:t>Régimen</w:t>
      </w:r>
      <w:r>
        <w:rPr>
          <w:spacing w:val="-6"/>
          <w:sz w:val="20"/>
        </w:rPr>
        <w:t> </w:t>
      </w:r>
      <w:r>
        <w:rPr>
          <w:sz w:val="20"/>
        </w:rPr>
        <w:t>de</w:t>
      </w:r>
      <w:r>
        <w:rPr>
          <w:spacing w:val="-6"/>
          <w:sz w:val="20"/>
        </w:rPr>
        <w:t> </w:t>
      </w:r>
      <w:r>
        <w:rPr>
          <w:sz w:val="20"/>
        </w:rPr>
        <w:t>personal.</w:t>
      </w:r>
      <w:r>
        <w:rPr>
          <w:spacing w:val="-6"/>
          <w:sz w:val="20"/>
        </w:rPr>
        <w:t> </w:t>
      </w:r>
      <w:r>
        <w:rPr>
          <w:sz w:val="20"/>
        </w:rPr>
        <w:t>Las</w:t>
      </w:r>
      <w:r>
        <w:rPr>
          <w:spacing w:val="-4"/>
          <w:sz w:val="20"/>
        </w:rPr>
        <w:t> </w:t>
      </w:r>
      <w:r>
        <w:rPr>
          <w:sz w:val="20"/>
        </w:rPr>
        <w:t>personas</w:t>
      </w:r>
      <w:r>
        <w:rPr>
          <w:spacing w:val="-4"/>
          <w:sz w:val="20"/>
        </w:rPr>
        <w:t> </w:t>
      </w:r>
      <w:r>
        <w:rPr>
          <w:sz w:val="20"/>
        </w:rPr>
        <w:t>vinculadas</w:t>
      </w:r>
      <w:r>
        <w:rPr>
          <w:spacing w:val="-4"/>
          <w:sz w:val="20"/>
        </w:rPr>
        <w:t> </w:t>
      </w:r>
      <w:r>
        <w:rPr>
          <w:sz w:val="20"/>
        </w:rPr>
        <w:t>al</w:t>
      </w:r>
      <w:r>
        <w:rPr>
          <w:spacing w:val="-6"/>
          <w:sz w:val="20"/>
        </w:rPr>
        <w:t> </w:t>
      </w:r>
      <w:r>
        <w:rPr>
          <w:sz w:val="20"/>
        </w:rPr>
        <w:t>Hospital</w:t>
      </w:r>
      <w:r>
        <w:rPr>
          <w:spacing w:val="-6"/>
          <w:sz w:val="20"/>
        </w:rPr>
        <w:t> </w:t>
      </w:r>
      <w:r>
        <w:rPr>
          <w:sz w:val="20"/>
        </w:rPr>
        <w:t>Militar</w:t>
      </w:r>
      <w:r>
        <w:rPr>
          <w:spacing w:val="-5"/>
          <w:sz w:val="20"/>
        </w:rPr>
        <w:t> </w:t>
      </w:r>
      <w:r>
        <w:rPr>
          <w:sz w:val="20"/>
        </w:rPr>
        <w:t>Central</w:t>
      </w:r>
      <w:r>
        <w:rPr>
          <w:spacing w:val="-6"/>
          <w:sz w:val="20"/>
        </w:rPr>
        <w:t> </w:t>
      </w:r>
      <w:r>
        <w:rPr>
          <w:sz w:val="20"/>
        </w:rPr>
        <w:t>tendrán el carácter de empleados públicos o trabajadores oficiales conforme a las normas vigentes, aunque</w:t>
      </w:r>
      <w:r>
        <w:rPr>
          <w:spacing w:val="-2"/>
          <w:sz w:val="20"/>
        </w:rPr>
        <w:t> </w:t>
      </w:r>
      <w:r>
        <w:rPr>
          <w:sz w:val="20"/>
        </w:rPr>
        <w:t>en</w:t>
      </w:r>
      <w:r>
        <w:rPr>
          <w:spacing w:val="-2"/>
          <w:sz w:val="20"/>
        </w:rPr>
        <w:t> </w:t>
      </w:r>
      <w:r>
        <w:rPr>
          <w:sz w:val="20"/>
        </w:rPr>
        <w:t>materia</w:t>
      </w:r>
      <w:r>
        <w:rPr>
          <w:spacing w:val="-5"/>
          <w:sz w:val="20"/>
        </w:rPr>
        <w:t> </w:t>
      </w:r>
      <w:r>
        <w:rPr>
          <w:sz w:val="20"/>
        </w:rPr>
        <w:t>salarial</w:t>
      </w:r>
      <w:r>
        <w:rPr>
          <w:spacing w:val="-5"/>
          <w:sz w:val="20"/>
        </w:rPr>
        <w:t> </w:t>
      </w:r>
      <w:r>
        <w:rPr>
          <w:sz w:val="20"/>
        </w:rPr>
        <w:t>y</w:t>
      </w:r>
      <w:r>
        <w:rPr>
          <w:spacing w:val="-9"/>
          <w:sz w:val="20"/>
        </w:rPr>
        <w:t> </w:t>
      </w:r>
      <w:r>
        <w:rPr>
          <w:sz w:val="20"/>
        </w:rPr>
        <w:t>prestacional</w:t>
      </w:r>
      <w:r>
        <w:rPr>
          <w:spacing w:val="-5"/>
          <w:sz w:val="20"/>
        </w:rPr>
        <w:t> </w:t>
      </w:r>
      <w:r>
        <w:rPr>
          <w:sz w:val="20"/>
        </w:rPr>
        <w:t>deberán</w:t>
      </w:r>
      <w:r>
        <w:rPr>
          <w:spacing w:val="-5"/>
          <w:sz w:val="20"/>
        </w:rPr>
        <w:t> </w:t>
      </w:r>
      <w:r>
        <w:rPr>
          <w:sz w:val="20"/>
        </w:rPr>
        <w:t>regirse</w:t>
      </w:r>
      <w:r>
        <w:rPr>
          <w:spacing w:val="-5"/>
          <w:sz w:val="20"/>
        </w:rPr>
        <w:t> </w:t>
      </w:r>
      <w:r>
        <w:rPr>
          <w:sz w:val="20"/>
        </w:rPr>
        <w:t>por</w:t>
      </w:r>
      <w:r>
        <w:rPr>
          <w:spacing w:val="-4"/>
          <w:sz w:val="20"/>
        </w:rPr>
        <w:t> </w:t>
      </w:r>
      <w:r>
        <w:rPr>
          <w:sz w:val="20"/>
        </w:rPr>
        <w:t>el</w:t>
      </w:r>
      <w:r>
        <w:rPr>
          <w:spacing w:val="-5"/>
          <w:sz w:val="20"/>
        </w:rPr>
        <w:t> </w:t>
      </w:r>
      <w:r>
        <w:rPr>
          <w:sz w:val="20"/>
        </w:rPr>
        <w:t>régimen</w:t>
      </w:r>
      <w:r>
        <w:rPr>
          <w:spacing w:val="-5"/>
          <w:sz w:val="20"/>
        </w:rPr>
        <w:t> </w:t>
      </w:r>
      <w:r>
        <w:rPr>
          <w:sz w:val="20"/>
        </w:rPr>
        <w:t>especial</w:t>
      </w:r>
      <w:r>
        <w:rPr>
          <w:spacing w:val="-5"/>
          <w:sz w:val="20"/>
        </w:rPr>
        <w:t> </w:t>
      </w:r>
      <w:r>
        <w:rPr>
          <w:sz w:val="20"/>
        </w:rPr>
        <w:t>establecido por el Gobierno Nacional.</w:t>
      </w:r>
    </w:p>
    <w:p>
      <w:pPr>
        <w:spacing w:line="240" w:lineRule="auto" w:before="2"/>
        <w:rPr>
          <w:sz w:val="19"/>
        </w:rPr>
      </w:pPr>
    </w:p>
    <w:p>
      <w:pPr>
        <w:spacing w:before="0"/>
        <w:ind w:left="859" w:right="796" w:firstLine="0"/>
        <w:jc w:val="both"/>
        <w:rPr>
          <w:sz w:val="20"/>
        </w:rPr>
      </w:pPr>
      <w:r>
        <w:rPr>
          <w:sz w:val="20"/>
        </w:rPr>
        <w:t>Artículo 47. Patrimonio y recursos. Los recursos y el patrimonio del Hospital Militar Central estarán conformados por:</w:t>
      </w:r>
    </w:p>
    <w:p>
      <w:pPr>
        <w:spacing w:line="240" w:lineRule="auto" w:before="5"/>
        <w:rPr>
          <w:sz w:val="19"/>
        </w:rPr>
      </w:pPr>
    </w:p>
    <w:p>
      <w:pPr>
        <w:pStyle w:val="ListParagraph"/>
        <w:numPr>
          <w:ilvl w:val="0"/>
          <w:numId w:val="96"/>
        </w:numPr>
        <w:tabs>
          <w:tab w:pos="1093" w:val="left" w:leader="none"/>
        </w:tabs>
        <w:spacing w:line="240" w:lineRule="auto" w:before="0" w:after="0"/>
        <w:ind w:left="1092" w:right="0" w:hanging="234"/>
        <w:jc w:val="both"/>
        <w:rPr>
          <w:sz w:val="20"/>
        </w:rPr>
      </w:pPr>
      <w:r>
        <w:rPr>
          <w:sz w:val="20"/>
        </w:rPr>
        <w:t>Las</w:t>
      </w:r>
      <w:r>
        <w:rPr>
          <w:spacing w:val="-8"/>
          <w:sz w:val="20"/>
        </w:rPr>
        <w:t> </w:t>
      </w:r>
      <w:r>
        <w:rPr>
          <w:sz w:val="20"/>
        </w:rPr>
        <w:t>partidas</w:t>
      </w:r>
      <w:r>
        <w:rPr>
          <w:spacing w:val="-7"/>
          <w:sz w:val="20"/>
        </w:rPr>
        <w:t> </w:t>
      </w:r>
      <w:r>
        <w:rPr>
          <w:sz w:val="20"/>
        </w:rPr>
        <w:t>que</w:t>
      </w:r>
      <w:r>
        <w:rPr>
          <w:spacing w:val="-8"/>
          <w:sz w:val="20"/>
        </w:rPr>
        <w:t> </w:t>
      </w:r>
      <w:r>
        <w:rPr>
          <w:sz w:val="20"/>
        </w:rPr>
        <w:t>se</w:t>
      </w:r>
      <w:r>
        <w:rPr>
          <w:spacing w:val="-8"/>
          <w:sz w:val="20"/>
        </w:rPr>
        <w:t> </w:t>
      </w:r>
      <w:r>
        <w:rPr>
          <w:sz w:val="20"/>
        </w:rPr>
        <w:t>le</w:t>
      </w:r>
      <w:r>
        <w:rPr>
          <w:spacing w:val="-9"/>
          <w:sz w:val="20"/>
        </w:rPr>
        <w:t> </w:t>
      </w:r>
      <w:r>
        <w:rPr>
          <w:sz w:val="20"/>
        </w:rPr>
        <w:t>destinen</w:t>
      </w:r>
      <w:r>
        <w:rPr>
          <w:spacing w:val="-8"/>
          <w:sz w:val="20"/>
        </w:rPr>
        <w:t> </w:t>
      </w:r>
      <w:r>
        <w:rPr>
          <w:sz w:val="20"/>
        </w:rPr>
        <w:t>en</w:t>
      </w:r>
      <w:r>
        <w:rPr>
          <w:spacing w:val="-8"/>
          <w:sz w:val="20"/>
        </w:rPr>
        <w:t> </w:t>
      </w:r>
      <w:r>
        <w:rPr>
          <w:sz w:val="20"/>
        </w:rPr>
        <w:t>el</w:t>
      </w:r>
      <w:r>
        <w:rPr>
          <w:spacing w:val="-9"/>
          <w:sz w:val="20"/>
        </w:rPr>
        <w:t> </w:t>
      </w:r>
      <w:r>
        <w:rPr>
          <w:sz w:val="20"/>
        </w:rPr>
        <w:t>presupuesto</w:t>
      </w:r>
      <w:r>
        <w:rPr>
          <w:spacing w:val="-8"/>
          <w:sz w:val="20"/>
        </w:rPr>
        <w:t> </w:t>
      </w:r>
      <w:r>
        <w:rPr>
          <w:spacing w:val="-2"/>
          <w:sz w:val="20"/>
        </w:rPr>
        <w:t>nacional;</w:t>
      </w:r>
    </w:p>
    <w:p>
      <w:pPr>
        <w:spacing w:line="240" w:lineRule="auto" w:before="8"/>
        <w:rPr>
          <w:sz w:val="19"/>
        </w:rPr>
      </w:pPr>
    </w:p>
    <w:p>
      <w:pPr>
        <w:pStyle w:val="ListParagraph"/>
        <w:numPr>
          <w:ilvl w:val="0"/>
          <w:numId w:val="96"/>
        </w:numPr>
        <w:tabs>
          <w:tab w:pos="1093" w:val="left" w:leader="none"/>
        </w:tabs>
        <w:spacing w:line="240" w:lineRule="auto" w:before="0" w:after="0"/>
        <w:ind w:left="1092" w:right="0" w:hanging="234"/>
        <w:jc w:val="both"/>
        <w:rPr>
          <w:sz w:val="20"/>
        </w:rPr>
      </w:pPr>
      <w:r>
        <w:rPr>
          <w:sz w:val="20"/>
        </w:rPr>
        <w:t>Las</w:t>
      </w:r>
      <w:r>
        <w:rPr>
          <w:spacing w:val="-8"/>
          <w:sz w:val="20"/>
        </w:rPr>
        <w:t> </w:t>
      </w:r>
      <w:r>
        <w:rPr>
          <w:sz w:val="20"/>
        </w:rPr>
        <w:t>transferencias</w:t>
      </w:r>
      <w:r>
        <w:rPr>
          <w:spacing w:val="-7"/>
          <w:sz w:val="20"/>
        </w:rPr>
        <w:t> </w:t>
      </w:r>
      <w:r>
        <w:rPr>
          <w:sz w:val="20"/>
        </w:rPr>
        <w:t>que</w:t>
      </w:r>
      <w:r>
        <w:rPr>
          <w:spacing w:val="-8"/>
          <w:sz w:val="20"/>
        </w:rPr>
        <w:t> </w:t>
      </w:r>
      <w:r>
        <w:rPr>
          <w:sz w:val="20"/>
        </w:rPr>
        <w:t>le</w:t>
      </w:r>
      <w:r>
        <w:rPr>
          <w:spacing w:val="-8"/>
          <w:sz w:val="20"/>
        </w:rPr>
        <w:t> </w:t>
      </w:r>
      <w:r>
        <w:rPr>
          <w:sz w:val="20"/>
        </w:rPr>
        <w:t>asigne</w:t>
      </w:r>
      <w:r>
        <w:rPr>
          <w:spacing w:val="-8"/>
          <w:sz w:val="20"/>
        </w:rPr>
        <w:t> </w:t>
      </w:r>
      <w:r>
        <w:rPr>
          <w:sz w:val="20"/>
        </w:rPr>
        <w:t>el</w:t>
      </w:r>
      <w:r>
        <w:rPr>
          <w:spacing w:val="-9"/>
          <w:sz w:val="20"/>
        </w:rPr>
        <w:t> </w:t>
      </w:r>
      <w:r>
        <w:rPr>
          <w:sz w:val="20"/>
        </w:rPr>
        <w:t>Subsistema</w:t>
      </w:r>
      <w:r>
        <w:rPr>
          <w:spacing w:val="-8"/>
          <w:sz w:val="20"/>
        </w:rPr>
        <w:t> </w:t>
      </w:r>
      <w:r>
        <w:rPr>
          <w:sz w:val="20"/>
        </w:rPr>
        <w:t>de</w:t>
      </w:r>
      <w:r>
        <w:rPr>
          <w:spacing w:val="-8"/>
          <w:sz w:val="20"/>
        </w:rPr>
        <w:t> </w:t>
      </w:r>
      <w:r>
        <w:rPr>
          <w:sz w:val="20"/>
        </w:rPr>
        <w:t>Salud</w:t>
      </w:r>
      <w:r>
        <w:rPr>
          <w:spacing w:val="-8"/>
          <w:sz w:val="20"/>
        </w:rPr>
        <w:t> </w:t>
      </w:r>
      <w:r>
        <w:rPr>
          <w:sz w:val="20"/>
        </w:rPr>
        <w:t>de</w:t>
      </w:r>
      <w:r>
        <w:rPr>
          <w:spacing w:val="-8"/>
          <w:sz w:val="20"/>
        </w:rPr>
        <w:t> </w:t>
      </w:r>
      <w:r>
        <w:rPr>
          <w:sz w:val="20"/>
        </w:rPr>
        <w:t>las</w:t>
      </w:r>
      <w:r>
        <w:rPr>
          <w:spacing w:val="-7"/>
          <w:sz w:val="20"/>
        </w:rPr>
        <w:t> </w:t>
      </w:r>
      <w:r>
        <w:rPr>
          <w:spacing w:val="-2"/>
          <w:sz w:val="20"/>
        </w:rPr>
        <w:t>FFMM;</w:t>
      </w:r>
    </w:p>
    <w:p>
      <w:pPr>
        <w:spacing w:line="240" w:lineRule="auto" w:before="7"/>
        <w:rPr>
          <w:sz w:val="19"/>
        </w:rPr>
      </w:pPr>
    </w:p>
    <w:p>
      <w:pPr>
        <w:pStyle w:val="ListParagraph"/>
        <w:numPr>
          <w:ilvl w:val="0"/>
          <w:numId w:val="96"/>
        </w:numPr>
        <w:tabs>
          <w:tab w:pos="1132" w:val="left" w:leader="none"/>
        </w:tabs>
        <w:spacing w:line="240" w:lineRule="auto" w:before="1" w:after="0"/>
        <w:ind w:left="859" w:right="799" w:firstLine="0"/>
        <w:jc w:val="both"/>
        <w:rPr>
          <w:sz w:val="20"/>
        </w:rPr>
      </w:pPr>
      <w:r>
        <w:rPr>
          <w:sz w:val="20"/>
        </w:rPr>
        <w:t>Los bienes muebles e inmuebles que le retorne el Instituto de Salud de las Fuerzas Militares y</w:t>
      </w:r>
      <w:r>
        <w:rPr>
          <w:spacing w:val="-2"/>
          <w:sz w:val="20"/>
        </w:rPr>
        <w:t> </w:t>
      </w:r>
      <w:r>
        <w:rPr>
          <w:sz w:val="20"/>
        </w:rPr>
        <w:t>que corresponden a los bienes que actualmente utiliza para el desempeño de sus actividades el Hospital Militar Central;</w:t>
      </w:r>
    </w:p>
    <w:p>
      <w:pPr>
        <w:spacing w:line="240" w:lineRule="auto" w:before="3"/>
        <w:rPr>
          <w:sz w:val="19"/>
        </w:rPr>
      </w:pPr>
    </w:p>
    <w:p>
      <w:pPr>
        <w:pStyle w:val="ListParagraph"/>
        <w:numPr>
          <w:ilvl w:val="0"/>
          <w:numId w:val="96"/>
        </w:numPr>
        <w:tabs>
          <w:tab w:pos="1093" w:val="left" w:leader="none"/>
        </w:tabs>
        <w:spacing w:line="240" w:lineRule="auto" w:before="0" w:after="0"/>
        <w:ind w:left="1092" w:right="0" w:hanging="234"/>
        <w:jc w:val="both"/>
        <w:rPr>
          <w:sz w:val="20"/>
        </w:rPr>
      </w:pPr>
      <w:r>
        <w:rPr>
          <w:sz w:val="20"/>
        </w:rPr>
        <w:t>El</w:t>
      </w:r>
      <w:r>
        <w:rPr>
          <w:spacing w:val="-9"/>
          <w:sz w:val="20"/>
        </w:rPr>
        <w:t> </w:t>
      </w:r>
      <w:r>
        <w:rPr>
          <w:sz w:val="20"/>
        </w:rPr>
        <w:t>producto</w:t>
      </w:r>
      <w:r>
        <w:rPr>
          <w:spacing w:val="-7"/>
          <w:sz w:val="20"/>
        </w:rPr>
        <w:t> </w:t>
      </w:r>
      <w:r>
        <w:rPr>
          <w:sz w:val="20"/>
        </w:rPr>
        <w:t>de</w:t>
      </w:r>
      <w:r>
        <w:rPr>
          <w:spacing w:val="-7"/>
          <w:sz w:val="20"/>
        </w:rPr>
        <w:t> </w:t>
      </w:r>
      <w:r>
        <w:rPr>
          <w:sz w:val="20"/>
        </w:rPr>
        <w:t>las</w:t>
      </w:r>
      <w:r>
        <w:rPr>
          <w:spacing w:val="-7"/>
          <w:sz w:val="20"/>
        </w:rPr>
        <w:t> </w:t>
      </w:r>
      <w:r>
        <w:rPr>
          <w:sz w:val="20"/>
        </w:rPr>
        <w:t>tarifas</w:t>
      </w:r>
      <w:r>
        <w:rPr>
          <w:spacing w:val="-6"/>
          <w:sz w:val="20"/>
        </w:rPr>
        <w:t> </w:t>
      </w:r>
      <w:r>
        <w:rPr>
          <w:sz w:val="20"/>
        </w:rPr>
        <w:t>que</w:t>
      </w:r>
      <w:r>
        <w:rPr>
          <w:spacing w:val="-8"/>
          <w:sz w:val="20"/>
        </w:rPr>
        <w:t> </w:t>
      </w:r>
      <w:r>
        <w:rPr>
          <w:sz w:val="20"/>
        </w:rPr>
        <w:t>recaude</w:t>
      </w:r>
      <w:r>
        <w:rPr>
          <w:spacing w:val="-7"/>
          <w:sz w:val="20"/>
        </w:rPr>
        <w:t> </w:t>
      </w:r>
      <w:r>
        <w:rPr>
          <w:sz w:val="20"/>
        </w:rPr>
        <w:t>por</w:t>
      </w:r>
      <w:r>
        <w:rPr>
          <w:spacing w:val="-6"/>
          <w:sz w:val="20"/>
        </w:rPr>
        <w:t> </w:t>
      </w:r>
      <w:r>
        <w:rPr>
          <w:sz w:val="20"/>
        </w:rPr>
        <w:t>la</w:t>
      </w:r>
      <w:r>
        <w:rPr>
          <w:spacing w:val="-8"/>
          <w:sz w:val="20"/>
        </w:rPr>
        <w:t> </w:t>
      </w:r>
      <w:r>
        <w:rPr>
          <w:sz w:val="20"/>
        </w:rPr>
        <w:t>prestación</w:t>
      </w:r>
      <w:r>
        <w:rPr>
          <w:spacing w:val="-7"/>
          <w:sz w:val="20"/>
        </w:rPr>
        <w:t> </w:t>
      </w:r>
      <w:r>
        <w:rPr>
          <w:sz w:val="20"/>
        </w:rPr>
        <w:t>de</w:t>
      </w:r>
      <w:r>
        <w:rPr>
          <w:spacing w:val="-7"/>
          <w:sz w:val="20"/>
        </w:rPr>
        <w:t> </w:t>
      </w:r>
      <w:r>
        <w:rPr>
          <w:sz w:val="20"/>
        </w:rPr>
        <w:t>sus</w:t>
      </w:r>
      <w:r>
        <w:rPr>
          <w:spacing w:val="-7"/>
          <w:sz w:val="20"/>
        </w:rPr>
        <w:t> </w:t>
      </w:r>
      <w:r>
        <w:rPr>
          <w:spacing w:val="-2"/>
          <w:sz w:val="20"/>
        </w:rPr>
        <w:t>servicios;</w:t>
      </w:r>
    </w:p>
    <w:p>
      <w:pPr>
        <w:spacing w:line="240" w:lineRule="auto" w:before="7"/>
        <w:rPr>
          <w:sz w:val="19"/>
        </w:rPr>
      </w:pPr>
    </w:p>
    <w:p>
      <w:pPr>
        <w:pStyle w:val="ListParagraph"/>
        <w:numPr>
          <w:ilvl w:val="0"/>
          <w:numId w:val="96"/>
        </w:numPr>
        <w:tabs>
          <w:tab w:pos="1110" w:val="left" w:leader="none"/>
        </w:tabs>
        <w:spacing w:line="240" w:lineRule="auto" w:before="1" w:after="0"/>
        <w:ind w:left="859" w:right="797" w:firstLine="0"/>
        <w:jc w:val="both"/>
        <w:rPr>
          <w:sz w:val="20"/>
        </w:rPr>
      </w:pPr>
      <w:r>
        <w:rPr>
          <w:sz w:val="20"/>
        </w:rPr>
        <w:t>Los ingresos que obtengan por la ejecución de convenios interadministrativos celebrados con</w:t>
      </w:r>
      <w:r>
        <w:rPr>
          <w:spacing w:val="-2"/>
          <w:sz w:val="20"/>
        </w:rPr>
        <w:t> </w:t>
      </w:r>
      <w:r>
        <w:rPr>
          <w:sz w:val="20"/>
        </w:rPr>
        <w:t>otras</w:t>
      </w:r>
      <w:r>
        <w:rPr>
          <w:spacing w:val="-1"/>
          <w:sz w:val="20"/>
        </w:rPr>
        <w:t> </w:t>
      </w:r>
      <w:r>
        <w:rPr>
          <w:sz w:val="20"/>
        </w:rPr>
        <w:t>entidades</w:t>
      </w:r>
      <w:r>
        <w:rPr>
          <w:spacing w:val="-1"/>
          <w:sz w:val="20"/>
        </w:rPr>
        <w:t> </w:t>
      </w:r>
      <w:r>
        <w:rPr>
          <w:sz w:val="20"/>
        </w:rPr>
        <w:t>públicas</w:t>
      </w:r>
      <w:r>
        <w:rPr>
          <w:spacing w:val="-1"/>
          <w:sz w:val="20"/>
        </w:rPr>
        <w:t> </w:t>
      </w:r>
      <w:r>
        <w:rPr>
          <w:sz w:val="20"/>
        </w:rPr>
        <w:t>y</w:t>
      </w:r>
      <w:r>
        <w:rPr>
          <w:spacing w:val="-7"/>
          <w:sz w:val="20"/>
        </w:rPr>
        <w:t> </w:t>
      </w:r>
      <w:r>
        <w:rPr>
          <w:sz w:val="20"/>
        </w:rPr>
        <w:t>con</w:t>
      </w:r>
      <w:r>
        <w:rPr>
          <w:spacing w:val="-2"/>
          <w:sz w:val="20"/>
        </w:rPr>
        <w:t> </w:t>
      </w:r>
      <w:r>
        <w:rPr>
          <w:sz w:val="20"/>
        </w:rPr>
        <w:t>las</w:t>
      </w:r>
      <w:r>
        <w:rPr>
          <w:spacing w:val="-3"/>
          <w:sz w:val="20"/>
        </w:rPr>
        <w:t> </w:t>
      </w:r>
      <w:r>
        <w:rPr>
          <w:sz w:val="20"/>
        </w:rPr>
        <w:t>Fuerzas</w:t>
      </w:r>
      <w:r>
        <w:rPr>
          <w:spacing w:val="-3"/>
          <w:sz w:val="20"/>
        </w:rPr>
        <w:t> </w:t>
      </w:r>
      <w:r>
        <w:rPr>
          <w:sz w:val="20"/>
        </w:rPr>
        <w:t>Militares</w:t>
      </w:r>
      <w:r>
        <w:rPr>
          <w:spacing w:val="-3"/>
          <w:sz w:val="20"/>
        </w:rPr>
        <w:t> </w:t>
      </w:r>
      <w:r>
        <w:rPr>
          <w:sz w:val="20"/>
        </w:rPr>
        <w:t>y</w:t>
      </w:r>
      <w:r>
        <w:rPr>
          <w:spacing w:val="-9"/>
          <w:sz w:val="20"/>
        </w:rPr>
        <w:t> </w:t>
      </w:r>
      <w:r>
        <w:rPr>
          <w:sz w:val="20"/>
        </w:rPr>
        <w:t>la</w:t>
      </w:r>
      <w:r>
        <w:rPr>
          <w:spacing w:val="-5"/>
          <w:sz w:val="20"/>
        </w:rPr>
        <w:t> </w:t>
      </w:r>
      <w:r>
        <w:rPr>
          <w:sz w:val="20"/>
        </w:rPr>
        <w:t>Policía</w:t>
      </w:r>
      <w:r>
        <w:rPr>
          <w:spacing w:val="-5"/>
          <w:sz w:val="20"/>
        </w:rPr>
        <w:t> </w:t>
      </w:r>
      <w:r>
        <w:rPr>
          <w:sz w:val="20"/>
        </w:rPr>
        <w:t>Nacional</w:t>
      </w:r>
      <w:r>
        <w:rPr>
          <w:spacing w:val="-5"/>
          <w:sz w:val="20"/>
        </w:rPr>
        <w:t> </w:t>
      </w:r>
      <w:r>
        <w:rPr>
          <w:sz w:val="20"/>
        </w:rPr>
        <w:t>para</w:t>
      </w:r>
      <w:r>
        <w:rPr>
          <w:spacing w:val="-5"/>
          <w:sz w:val="20"/>
        </w:rPr>
        <w:t> </w:t>
      </w:r>
      <w:r>
        <w:rPr>
          <w:sz w:val="20"/>
        </w:rPr>
        <w:t>la</w:t>
      </w:r>
      <w:r>
        <w:rPr>
          <w:spacing w:val="-5"/>
          <w:sz w:val="20"/>
        </w:rPr>
        <w:t> </w:t>
      </w:r>
      <w:r>
        <w:rPr>
          <w:sz w:val="20"/>
        </w:rPr>
        <w:t>atención de los afiliados al SSMP y por la ejecución de contratos suscritos con entidades o personas </w:t>
      </w:r>
      <w:r>
        <w:rPr>
          <w:spacing w:val="-2"/>
          <w:sz w:val="20"/>
        </w:rPr>
        <w:t>privadas;</w:t>
      </w:r>
    </w:p>
    <w:p>
      <w:pPr>
        <w:spacing w:line="240" w:lineRule="auto" w:before="1"/>
        <w:rPr>
          <w:sz w:val="19"/>
        </w:rPr>
      </w:pPr>
    </w:p>
    <w:p>
      <w:pPr>
        <w:pStyle w:val="ListParagraph"/>
        <w:numPr>
          <w:ilvl w:val="0"/>
          <w:numId w:val="96"/>
        </w:numPr>
        <w:tabs>
          <w:tab w:pos="1050" w:val="left" w:leader="none"/>
        </w:tabs>
        <w:spacing w:line="240" w:lineRule="auto" w:before="0" w:after="0"/>
        <w:ind w:left="859" w:right="797" w:firstLine="0"/>
        <w:jc w:val="both"/>
        <w:rPr>
          <w:sz w:val="20"/>
        </w:rPr>
      </w:pPr>
      <w:r>
        <w:rPr>
          <w:sz w:val="20"/>
        </w:rPr>
        <w:t>El producto de empréstitos internos o externos que el gobierno contrate con destino a este </w:t>
      </w:r>
      <w:r>
        <w:rPr>
          <w:spacing w:val="-2"/>
          <w:sz w:val="20"/>
        </w:rPr>
        <w:t>organismo;</w:t>
      </w:r>
    </w:p>
    <w:p>
      <w:pPr>
        <w:spacing w:line="240" w:lineRule="auto" w:before="6"/>
        <w:rPr>
          <w:sz w:val="19"/>
        </w:rPr>
      </w:pPr>
    </w:p>
    <w:p>
      <w:pPr>
        <w:pStyle w:val="ListParagraph"/>
        <w:numPr>
          <w:ilvl w:val="0"/>
          <w:numId w:val="96"/>
        </w:numPr>
        <w:tabs>
          <w:tab w:pos="1129" w:val="left" w:leader="none"/>
        </w:tabs>
        <w:spacing w:line="240" w:lineRule="auto" w:before="0" w:after="0"/>
        <w:ind w:left="859" w:right="799" w:firstLine="0"/>
        <w:jc w:val="both"/>
        <w:rPr>
          <w:sz w:val="20"/>
        </w:rPr>
      </w:pPr>
      <w:r>
        <w:rPr>
          <w:sz w:val="20"/>
        </w:rPr>
        <w:t>El producto de las donaciones, subvenciones y transferencias que reciba de entidades públicas y privadas, nacionales o internacionales y de personas naturales;</w:t>
      </w:r>
    </w:p>
    <w:p>
      <w:pPr>
        <w:spacing w:line="240" w:lineRule="auto" w:before="5"/>
        <w:rPr>
          <w:sz w:val="19"/>
        </w:rPr>
      </w:pPr>
    </w:p>
    <w:p>
      <w:pPr>
        <w:pStyle w:val="ListParagraph"/>
        <w:numPr>
          <w:ilvl w:val="0"/>
          <w:numId w:val="96"/>
        </w:numPr>
        <w:tabs>
          <w:tab w:pos="1093" w:val="left" w:leader="none"/>
        </w:tabs>
        <w:spacing w:line="240" w:lineRule="auto" w:before="0" w:after="0"/>
        <w:ind w:left="1092" w:right="0" w:hanging="234"/>
        <w:jc w:val="both"/>
        <w:rPr>
          <w:sz w:val="20"/>
        </w:rPr>
      </w:pPr>
      <w:r>
        <w:rPr>
          <w:sz w:val="20"/>
        </w:rPr>
        <w:t>Los</w:t>
      </w:r>
      <w:r>
        <w:rPr>
          <w:spacing w:val="-9"/>
          <w:sz w:val="20"/>
        </w:rPr>
        <w:t> </w:t>
      </w:r>
      <w:r>
        <w:rPr>
          <w:sz w:val="20"/>
        </w:rPr>
        <w:t>demás</w:t>
      </w:r>
      <w:r>
        <w:rPr>
          <w:spacing w:val="-8"/>
          <w:sz w:val="20"/>
        </w:rPr>
        <w:t> </w:t>
      </w:r>
      <w:r>
        <w:rPr>
          <w:sz w:val="20"/>
        </w:rPr>
        <w:t>bienes</w:t>
      </w:r>
      <w:r>
        <w:rPr>
          <w:spacing w:val="-8"/>
          <w:sz w:val="20"/>
        </w:rPr>
        <w:t> </w:t>
      </w:r>
      <w:r>
        <w:rPr>
          <w:sz w:val="20"/>
        </w:rPr>
        <w:t>que</w:t>
      </w:r>
      <w:r>
        <w:rPr>
          <w:spacing w:val="-9"/>
          <w:sz w:val="20"/>
        </w:rPr>
        <w:t> </w:t>
      </w:r>
      <w:r>
        <w:rPr>
          <w:sz w:val="20"/>
        </w:rPr>
        <w:t>adquiera</w:t>
      </w:r>
      <w:r>
        <w:rPr>
          <w:spacing w:val="-9"/>
          <w:sz w:val="20"/>
        </w:rPr>
        <w:t> </w:t>
      </w:r>
      <w:r>
        <w:rPr>
          <w:sz w:val="20"/>
        </w:rPr>
        <w:t>a</w:t>
      </w:r>
      <w:r>
        <w:rPr>
          <w:spacing w:val="-8"/>
          <w:sz w:val="20"/>
        </w:rPr>
        <w:t> </w:t>
      </w:r>
      <w:r>
        <w:rPr>
          <w:sz w:val="20"/>
        </w:rPr>
        <w:t>cualquier</w:t>
      </w:r>
      <w:r>
        <w:rPr>
          <w:spacing w:val="-9"/>
          <w:sz w:val="20"/>
        </w:rPr>
        <w:t> </w:t>
      </w:r>
      <w:r>
        <w:rPr>
          <w:sz w:val="20"/>
        </w:rPr>
        <w:t>título,</w:t>
      </w:r>
      <w:r>
        <w:rPr>
          <w:spacing w:val="-8"/>
          <w:sz w:val="20"/>
        </w:rPr>
        <w:t> </w:t>
      </w:r>
      <w:r>
        <w:rPr>
          <w:sz w:val="20"/>
        </w:rPr>
        <w:t>en</w:t>
      </w:r>
      <w:r>
        <w:rPr>
          <w:spacing w:val="-9"/>
          <w:sz w:val="20"/>
        </w:rPr>
        <w:t> </w:t>
      </w:r>
      <w:r>
        <w:rPr>
          <w:sz w:val="20"/>
        </w:rPr>
        <w:t>su</w:t>
      </w:r>
      <w:r>
        <w:rPr>
          <w:spacing w:val="-9"/>
          <w:sz w:val="20"/>
        </w:rPr>
        <w:t> </w:t>
      </w:r>
      <w:r>
        <w:rPr>
          <w:sz w:val="20"/>
        </w:rPr>
        <w:t>condición</w:t>
      </w:r>
      <w:r>
        <w:rPr>
          <w:spacing w:val="-9"/>
          <w:sz w:val="20"/>
        </w:rPr>
        <w:t> </w:t>
      </w:r>
      <w:r>
        <w:rPr>
          <w:sz w:val="20"/>
        </w:rPr>
        <w:t>de</w:t>
      </w:r>
      <w:r>
        <w:rPr>
          <w:spacing w:val="-9"/>
          <w:sz w:val="20"/>
        </w:rPr>
        <w:t> </w:t>
      </w:r>
      <w:r>
        <w:rPr>
          <w:sz w:val="20"/>
        </w:rPr>
        <w:t>persona</w:t>
      </w:r>
      <w:r>
        <w:rPr>
          <w:spacing w:val="-9"/>
          <w:sz w:val="20"/>
        </w:rPr>
        <w:t> </w:t>
      </w:r>
      <w:r>
        <w:rPr>
          <w:spacing w:val="-2"/>
          <w:sz w:val="20"/>
        </w:rPr>
        <w:t>jurídica.</w:t>
      </w:r>
    </w:p>
    <w:p>
      <w:pPr>
        <w:spacing w:line="240" w:lineRule="auto" w:before="8"/>
        <w:rPr>
          <w:sz w:val="19"/>
        </w:rPr>
      </w:pPr>
    </w:p>
    <w:p>
      <w:pPr>
        <w:spacing w:before="0"/>
        <w:ind w:left="859" w:right="796" w:firstLine="0"/>
        <w:jc w:val="both"/>
        <w:rPr>
          <w:sz w:val="20"/>
        </w:rPr>
      </w:pPr>
      <w:r>
        <w:rPr>
          <w:sz w:val="20"/>
        </w:rPr>
        <w:t>Artículo 48. Régimen legal. El régimen presupuestal, contractual y de control fiscal del Hospital</w:t>
      </w:r>
      <w:r>
        <w:rPr>
          <w:spacing w:val="-2"/>
          <w:sz w:val="20"/>
        </w:rPr>
        <w:t> </w:t>
      </w:r>
      <w:r>
        <w:rPr>
          <w:sz w:val="20"/>
        </w:rPr>
        <w:t>Militar Central</w:t>
      </w:r>
      <w:r>
        <w:rPr>
          <w:spacing w:val="-2"/>
          <w:sz w:val="20"/>
        </w:rPr>
        <w:t> </w:t>
      </w:r>
      <w:r>
        <w:rPr>
          <w:sz w:val="20"/>
        </w:rPr>
        <w:t>será</w:t>
      </w:r>
      <w:r>
        <w:rPr>
          <w:spacing w:val="-1"/>
          <w:sz w:val="20"/>
        </w:rPr>
        <w:t> </w:t>
      </w:r>
      <w:r>
        <w:rPr>
          <w:sz w:val="20"/>
        </w:rPr>
        <w:t>el</w:t>
      </w:r>
      <w:r>
        <w:rPr>
          <w:spacing w:val="-2"/>
          <w:sz w:val="20"/>
        </w:rPr>
        <w:t> </w:t>
      </w:r>
      <w:r>
        <w:rPr>
          <w:sz w:val="20"/>
        </w:rPr>
        <w:t>mismo</w:t>
      </w:r>
      <w:r>
        <w:rPr>
          <w:spacing w:val="-4"/>
          <w:sz w:val="20"/>
        </w:rPr>
        <w:t> </w:t>
      </w:r>
      <w:r>
        <w:rPr>
          <w:sz w:val="20"/>
        </w:rPr>
        <w:t>establecido</w:t>
      </w:r>
      <w:r>
        <w:rPr>
          <w:spacing w:val="-4"/>
          <w:sz w:val="20"/>
        </w:rPr>
        <w:t> </w:t>
      </w:r>
      <w:r>
        <w:rPr>
          <w:sz w:val="20"/>
        </w:rPr>
        <w:t>en</w:t>
      </w:r>
      <w:r>
        <w:rPr>
          <w:spacing w:val="-4"/>
          <w:sz w:val="20"/>
        </w:rPr>
        <w:t> </w:t>
      </w:r>
      <w:r>
        <w:rPr>
          <w:sz w:val="20"/>
        </w:rPr>
        <w:t>la</w:t>
      </w:r>
      <w:r>
        <w:rPr>
          <w:spacing w:val="-4"/>
          <w:sz w:val="20"/>
        </w:rPr>
        <w:t> </w:t>
      </w:r>
      <w:r>
        <w:rPr>
          <w:sz w:val="20"/>
        </w:rPr>
        <w:t>ley</w:t>
      </w:r>
      <w:r>
        <w:rPr>
          <w:spacing w:val="-9"/>
          <w:sz w:val="20"/>
        </w:rPr>
        <w:t> </w:t>
      </w:r>
      <w:r>
        <w:rPr>
          <w:sz w:val="20"/>
        </w:rPr>
        <w:t>para</w:t>
      </w:r>
      <w:r>
        <w:rPr>
          <w:spacing w:val="-4"/>
          <w:sz w:val="20"/>
        </w:rPr>
        <w:t> </w:t>
      </w:r>
      <w:r>
        <w:rPr>
          <w:sz w:val="20"/>
        </w:rPr>
        <w:t>los</w:t>
      </w:r>
      <w:r>
        <w:rPr>
          <w:spacing w:val="-2"/>
          <w:sz w:val="20"/>
        </w:rPr>
        <w:t> </w:t>
      </w:r>
      <w:r>
        <w:rPr>
          <w:sz w:val="20"/>
        </w:rPr>
        <w:t>establecimientos</w:t>
      </w:r>
      <w:r>
        <w:rPr>
          <w:spacing w:val="-2"/>
          <w:sz w:val="20"/>
        </w:rPr>
        <w:t> </w:t>
      </w:r>
      <w:r>
        <w:rPr>
          <w:sz w:val="20"/>
        </w:rPr>
        <w:t>públicos del orden nacional.</w:t>
      </w:r>
    </w:p>
    <w:p>
      <w:pPr>
        <w:spacing w:line="240" w:lineRule="auto" w:before="3"/>
        <w:rPr>
          <w:sz w:val="19"/>
        </w:rPr>
      </w:pPr>
    </w:p>
    <w:p>
      <w:pPr>
        <w:spacing w:before="0"/>
        <w:ind w:left="859" w:right="796" w:firstLine="0"/>
        <w:jc w:val="both"/>
        <w:rPr>
          <w:sz w:val="20"/>
        </w:rPr>
      </w:pPr>
      <w:r>
        <w:rPr>
          <w:sz w:val="20"/>
        </w:rPr>
        <w:t>Artículo 49. Incentivos. El Gobierno Nacional podrá establecer un régimen de estímulos, los cuales en ningún caso constituirán salario, con el fin de fijar incentivos para promover el eficiente</w:t>
      </w:r>
      <w:r>
        <w:rPr>
          <w:spacing w:val="27"/>
          <w:sz w:val="20"/>
        </w:rPr>
        <w:t> </w:t>
      </w:r>
      <w:r>
        <w:rPr>
          <w:sz w:val="20"/>
        </w:rPr>
        <w:t>desempeño</w:t>
      </w:r>
      <w:r>
        <w:rPr>
          <w:spacing w:val="27"/>
          <w:sz w:val="20"/>
        </w:rPr>
        <w:t> </w:t>
      </w:r>
      <w:r>
        <w:rPr>
          <w:sz w:val="20"/>
        </w:rPr>
        <w:t>de</w:t>
      </w:r>
      <w:r>
        <w:rPr>
          <w:spacing w:val="27"/>
          <w:sz w:val="20"/>
        </w:rPr>
        <w:t> </w:t>
      </w:r>
      <w:r>
        <w:rPr>
          <w:sz w:val="20"/>
        </w:rPr>
        <w:t>los</w:t>
      </w:r>
      <w:r>
        <w:rPr>
          <w:spacing w:val="28"/>
          <w:sz w:val="20"/>
        </w:rPr>
        <w:t> </w:t>
      </w:r>
      <w:r>
        <w:rPr>
          <w:sz w:val="20"/>
        </w:rPr>
        <w:t>profesionales</w:t>
      </w:r>
      <w:r>
        <w:rPr>
          <w:spacing w:val="28"/>
          <w:sz w:val="20"/>
        </w:rPr>
        <w:t> </w:t>
      </w:r>
      <w:r>
        <w:rPr>
          <w:sz w:val="20"/>
        </w:rPr>
        <w:t>de</w:t>
      </w:r>
      <w:r>
        <w:rPr>
          <w:spacing w:val="27"/>
          <w:sz w:val="20"/>
        </w:rPr>
        <w:t> </w:t>
      </w:r>
      <w:r>
        <w:rPr>
          <w:sz w:val="20"/>
        </w:rPr>
        <w:t>la</w:t>
      </w:r>
      <w:r>
        <w:rPr>
          <w:spacing w:val="27"/>
          <w:sz w:val="20"/>
        </w:rPr>
        <w:t> </w:t>
      </w:r>
      <w:r>
        <w:rPr>
          <w:sz w:val="20"/>
        </w:rPr>
        <w:t>salud</w:t>
      </w:r>
      <w:r>
        <w:rPr>
          <w:spacing w:val="27"/>
          <w:sz w:val="20"/>
        </w:rPr>
        <w:t> </w:t>
      </w:r>
      <w:r>
        <w:rPr>
          <w:sz w:val="20"/>
        </w:rPr>
        <w:t>y</w:t>
      </w:r>
      <w:r>
        <w:rPr>
          <w:spacing w:val="22"/>
          <w:sz w:val="20"/>
        </w:rPr>
        <w:t> </w:t>
      </w:r>
      <w:r>
        <w:rPr>
          <w:sz w:val="20"/>
        </w:rPr>
        <w:t>los</w:t>
      </w:r>
      <w:r>
        <w:rPr>
          <w:spacing w:val="28"/>
          <w:sz w:val="20"/>
        </w:rPr>
        <w:t> </w:t>
      </w:r>
      <w:r>
        <w:rPr>
          <w:sz w:val="20"/>
        </w:rPr>
        <w:t>empleados</w:t>
      </w:r>
      <w:r>
        <w:rPr>
          <w:spacing w:val="28"/>
          <w:sz w:val="20"/>
        </w:rPr>
        <w:t> </w:t>
      </w:r>
      <w:r>
        <w:rPr>
          <w:sz w:val="20"/>
        </w:rPr>
        <w:t>del</w:t>
      </w:r>
      <w:r>
        <w:rPr>
          <w:spacing w:val="24"/>
          <w:sz w:val="20"/>
        </w:rPr>
        <w:t> </w:t>
      </w:r>
      <w:r>
        <w:rPr>
          <w:sz w:val="20"/>
        </w:rPr>
        <w:t>Hospital</w:t>
      </w:r>
      <w:r>
        <w:rPr>
          <w:spacing w:val="24"/>
          <w:sz w:val="20"/>
        </w:rPr>
        <w:t> </w:t>
      </w:r>
      <w:r>
        <w:rPr>
          <w:sz w:val="20"/>
        </w:rPr>
        <w:t>Militar</w:t>
      </w:r>
    </w:p>
    <w:p>
      <w:pPr>
        <w:spacing w:after="0"/>
        <w:jc w:val="both"/>
        <w:rPr>
          <w:sz w:val="20"/>
        </w:rPr>
        <w:sectPr>
          <w:headerReference w:type="default" r:id="rId49"/>
          <w:footerReference w:type="default" r:id="rId50"/>
          <w:pgSz w:w="12240" w:h="15840"/>
          <w:pgMar w:header="0" w:footer="0" w:top="1360" w:bottom="280" w:left="580" w:right="1720"/>
        </w:sectPr>
      </w:pPr>
    </w:p>
    <w:p>
      <w:pPr>
        <w:spacing w:before="53"/>
        <w:ind w:left="859" w:right="797" w:firstLine="0"/>
        <w:jc w:val="both"/>
        <w:rPr>
          <w:sz w:val="20"/>
        </w:rPr>
      </w:pPr>
      <w:r>
        <w:rPr>
          <w:sz w:val="20"/>
        </w:rPr>
        <w:t>Central. También podrá establecer estímulos para capacitación continua y créditos para la adquisición de vivienda y transporte.</w:t>
      </w:r>
    </w:p>
    <w:p>
      <w:pPr>
        <w:spacing w:line="240" w:lineRule="auto" w:before="5"/>
        <w:rPr>
          <w:sz w:val="19"/>
        </w:rPr>
      </w:pPr>
    </w:p>
    <w:p>
      <w:pPr>
        <w:spacing w:before="0"/>
        <w:ind w:left="859" w:right="796" w:firstLine="0"/>
        <w:jc w:val="both"/>
        <w:rPr>
          <w:sz w:val="20"/>
        </w:rPr>
      </w:pPr>
      <w:r>
        <w:rPr>
          <w:sz w:val="20"/>
        </w:rPr>
        <w:t>Artículo 50. Control y vigilancia. Sin perjuicio del control ejercido por otros funcionarios o dependencias, la Superintendencia Nacional de Salud vigilara y controlara la prestación de servicios y el cumplimiento de las normas técnicas científicas y administrativas por parte del Hospital</w:t>
      </w:r>
      <w:r>
        <w:rPr>
          <w:spacing w:val="-1"/>
          <w:sz w:val="20"/>
        </w:rPr>
        <w:t> </w:t>
      </w:r>
      <w:r>
        <w:rPr>
          <w:sz w:val="20"/>
        </w:rPr>
        <w:t>Militar Central,</w:t>
      </w:r>
      <w:r>
        <w:rPr>
          <w:spacing w:val="-1"/>
          <w:sz w:val="20"/>
        </w:rPr>
        <w:t> </w:t>
      </w:r>
      <w:r>
        <w:rPr>
          <w:sz w:val="20"/>
        </w:rPr>
        <w:t>con</w:t>
      </w:r>
      <w:r>
        <w:rPr>
          <w:spacing w:val="-1"/>
          <w:sz w:val="20"/>
        </w:rPr>
        <w:t> </w:t>
      </w:r>
      <w:r>
        <w:rPr>
          <w:sz w:val="20"/>
        </w:rPr>
        <w:t>sujeción</w:t>
      </w:r>
      <w:r>
        <w:rPr>
          <w:spacing w:val="-1"/>
          <w:sz w:val="20"/>
        </w:rPr>
        <w:t> </w:t>
      </w:r>
      <w:r>
        <w:rPr>
          <w:sz w:val="20"/>
        </w:rPr>
        <w:t>a</w:t>
      </w:r>
      <w:r>
        <w:rPr>
          <w:spacing w:val="-1"/>
          <w:sz w:val="20"/>
        </w:rPr>
        <w:t> </w:t>
      </w:r>
      <w:r>
        <w:rPr>
          <w:sz w:val="20"/>
        </w:rPr>
        <w:t>las mismas normas previstas para</w:t>
      </w:r>
      <w:r>
        <w:rPr>
          <w:spacing w:val="-1"/>
          <w:sz w:val="20"/>
        </w:rPr>
        <w:t> </w:t>
      </w:r>
      <w:r>
        <w:rPr>
          <w:sz w:val="20"/>
        </w:rPr>
        <w:t>el</w:t>
      </w:r>
      <w:r>
        <w:rPr>
          <w:spacing w:val="-3"/>
          <w:sz w:val="20"/>
        </w:rPr>
        <w:t> </w:t>
      </w:r>
      <w:r>
        <w:rPr>
          <w:sz w:val="20"/>
        </w:rPr>
        <w:t>Sistema</w:t>
      </w:r>
      <w:r>
        <w:rPr>
          <w:spacing w:val="-3"/>
          <w:sz w:val="20"/>
        </w:rPr>
        <w:t> </w:t>
      </w:r>
      <w:r>
        <w:rPr>
          <w:sz w:val="20"/>
        </w:rPr>
        <w:t>General de Seguridad Social en Salud en cuanto sean compatibles.</w:t>
      </w:r>
    </w:p>
    <w:p>
      <w:pPr>
        <w:spacing w:line="240" w:lineRule="auto" w:before="0"/>
        <w:rPr>
          <w:sz w:val="19"/>
        </w:rPr>
      </w:pPr>
    </w:p>
    <w:p>
      <w:pPr>
        <w:spacing w:before="0"/>
        <w:ind w:left="1861" w:right="1801" w:firstLine="0"/>
        <w:jc w:val="center"/>
        <w:rPr>
          <w:sz w:val="20"/>
        </w:rPr>
      </w:pPr>
      <w:r>
        <w:rPr>
          <w:sz w:val="20"/>
        </w:rPr>
        <w:t>TITULO</w:t>
      </w:r>
      <w:r>
        <w:rPr>
          <w:spacing w:val="-4"/>
          <w:sz w:val="20"/>
        </w:rPr>
        <w:t> </w:t>
      </w:r>
      <w:r>
        <w:rPr>
          <w:spacing w:val="-10"/>
          <w:sz w:val="20"/>
        </w:rPr>
        <w:t>V</w:t>
      </w:r>
    </w:p>
    <w:p>
      <w:pPr>
        <w:spacing w:line="240" w:lineRule="auto" w:before="7"/>
        <w:rPr>
          <w:sz w:val="19"/>
        </w:rPr>
      </w:pPr>
    </w:p>
    <w:p>
      <w:pPr>
        <w:spacing w:before="1"/>
        <w:ind w:left="924" w:right="865" w:firstLine="0"/>
        <w:jc w:val="center"/>
        <w:rPr>
          <w:sz w:val="20"/>
        </w:rPr>
      </w:pPr>
      <w:r>
        <w:rPr>
          <w:sz w:val="20"/>
        </w:rPr>
        <w:t>DE</w:t>
      </w:r>
      <w:r>
        <w:rPr>
          <w:spacing w:val="-10"/>
          <w:sz w:val="20"/>
        </w:rPr>
        <w:t> </w:t>
      </w:r>
      <w:r>
        <w:rPr>
          <w:sz w:val="20"/>
        </w:rPr>
        <w:t>LAS</w:t>
      </w:r>
      <w:r>
        <w:rPr>
          <w:spacing w:val="-10"/>
          <w:sz w:val="20"/>
        </w:rPr>
        <w:t> </w:t>
      </w:r>
      <w:r>
        <w:rPr>
          <w:sz w:val="20"/>
        </w:rPr>
        <w:t>DISPOSICIONES</w:t>
      </w:r>
      <w:r>
        <w:rPr>
          <w:spacing w:val="-10"/>
          <w:sz w:val="20"/>
        </w:rPr>
        <w:t> </w:t>
      </w:r>
      <w:r>
        <w:rPr>
          <w:sz w:val="20"/>
        </w:rPr>
        <w:t>FINALES</w:t>
      </w:r>
      <w:r>
        <w:rPr>
          <w:spacing w:val="-9"/>
          <w:sz w:val="20"/>
        </w:rPr>
        <w:t> </w:t>
      </w:r>
      <w:r>
        <w:rPr>
          <w:sz w:val="20"/>
        </w:rPr>
        <w:t>Y</w:t>
      </w:r>
      <w:r>
        <w:rPr>
          <w:spacing w:val="-12"/>
          <w:sz w:val="20"/>
        </w:rPr>
        <w:t> </w:t>
      </w:r>
      <w:r>
        <w:rPr>
          <w:sz w:val="20"/>
        </w:rPr>
        <w:t>EL</w:t>
      </w:r>
      <w:r>
        <w:rPr>
          <w:spacing w:val="-9"/>
          <w:sz w:val="20"/>
        </w:rPr>
        <w:t> </w:t>
      </w:r>
      <w:r>
        <w:rPr>
          <w:sz w:val="20"/>
        </w:rPr>
        <w:t>REGIMEN</w:t>
      </w:r>
      <w:r>
        <w:rPr>
          <w:spacing w:val="-8"/>
          <w:sz w:val="20"/>
        </w:rPr>
        <w:t> </w:t>
      </w:r>
      <w:r>
        <w:rPr>
          <w:sz w:val="20"/>
        </w:rPr>
        <w:t>DE</w:t>
      </w:r>
      <w:r>
        <w:rPr>
          <w:spacing w:val="-10"/>
          <w:sz w:val="20"/>
        </w:rPr>
        <w:t> </w:t>
      </w:r>
      <w:r>
        <w:rPr>
          <w:spacing w:val="-2"/>
          <w:sz w:val="20"/>
        </w:rPr>
        <w:t>TRANSICION</w:t>
      </w:r>
    </w:p>
    <w:p>
      <w:pPr>
        <w:spacing w:line="240" w:lineRule="auto" w:before="7"/>
        <w:rPr>
          <w:sz w:val="19"/>
        </w:rPr>
      </w:pPr>
    </w:p>
    <w:p>
      <w:pPr>
        <w:spacing w:before="0"/>
        <w:ind w:left="859" w:right="799" w:firstLine="0"/>
        <w:jc w:val="both"/>
        <w:rPr>
          <w:sz w:val="20"/>
        </w:rPr>
      </w:pPr>
      <w:r>
        <w:rPr>
          <w:sz w:val="20"/>
        </w:rPr>
        <w:t>Artículo 51. Entes de formación y desarrollo del recurso humano en el área de la salud. Los entes de formación y desarrollo del recurso humano serán:</w:t>
      </w:r>
    </w:p>
    <w:p>
      <w:pPr>
        <w:spacing w:line="240" w:lineRule="auto" w:before="6"/>
        <w:rPr>
          <w:sz w:val="19"/>
        </w:rPr>
      </w:pPr>
    </w:p>
    <w:p>
      <w:pPr>
        <w:pStyle w:val="ListParagraph"/>
        <w:numPr>
          <w:ilvl w:val="0"/>
          <w:numId w:val="97"/>
        </w:numPr>
        <w:tabs>
          <w:tab w:pos="1093" w:val="left" w:leader="none"/>
        </w:tabs>
        <w:spacing w:line="240" w:lineRule="auto" w:before="0" w:after="0"/>
        <w:ind w:left="1092" w:right="0" w:hanging="234"/>
        <w:jc w:val="left"/>
        <w:rPr>
          <w:sz w:val="20"/>
        </w:rPr>
      </w:pPr>
      <w:r>
        <w:rPr>
          <w:sz w:val="20"/>
        </w:rPr>
        <w:t>La</w:t>
      </w:r>
      <w:r>
        <w:rPr>
          <w:spacing w:val="-10"/>
          <w:sz w:val="20"/>
        </w:rPr>
        <w:t> </w:t>
      </w:r>
      <w:r>
        <w:rPr>
          <w:sz w:val="20"/>
        </w:rPr>
        <w:t>facultad</w:t>
      </w:r>
      <w:r>
        <w:rPr>
          <w:spacing w:val="-10"/>
          <w:sz w:val="20"/>
        </w:rPr>
        <w:t> </w:t>
      </w:r>
      <w:r>
        <w:rPr>
          <w:sz w:val="20"/>
        </w:rPr>
        <w:t>de</w:t>
      </w:r>
      <w:r>
        <w:rPr>
          <w:spacing w:val="-10"/>
          <w:sz w:val="20"/>
        </w:rPr>
        <w:t> </w:t>
      </w:r>
      <w:r>
        <w:rPr>
          <w:sz w:val="20"/>
        </w:rPr>
        <w:t>medicina</w:t>
      </w:r>
      <w:r>
        <w:rPr>
          <w:spacing w:val="-10"/>
          <w:sz w:val="20"/>
        </w:rPr>
        <w:t> </w:t>
      </w:r>
      <w:r>
        <w:rPr>
          <w:sz w:val="20"/>
        </w:rPr>
        <w:t>de</w:t>
      </w:r>
      <w:r>
        <w:rPr>
          <w:spacing w:val="-10"/>
          <w:sz w:val="20"/>
        </w:rPr>
        <w:t> </w:t>
      </w:r>
      <w:r>
        <w:rPr>
          <w:sz w:val="20"/>
        </w:rPr>
        <w:t>la</w:t>
      </w:r>
      <w:r>
        <w:rPr>
          <w:spacing w:val="-9"/>
          <w:sz w:val="20"/>
        </w:rPr>
        <w:t> </w:t>
      </w:r>
      <w:r>
        <w:rPr>
          <w:sz w:val="20"/>
        </w:rPr>
        <w:t>Universidad</w:t>
      </w:r>
      <w:r>
        <w:rPr>
          <w:spacing w:val="-10"/>
          <w:sz w:val="20"/>
        </w:rPr>
        <w:t> </w:t>
      </w:r>
      <w:r>
        <w:rPr>
          <w:sz w:val="20"/>
        </w:rPr>
        <w:t>Militar</w:t>
      </w:r>
      <w:r>
        <w:rPr>
          <w:spacing w:val="-9"/>
          <w:sz w:val="20"/>
        </w:rPr>
        <w:t> </w:t>
      </w:r>
      <w:r>
        <w:rPr>
          <w:sz w:val="20"/>
        </w:rPr>
        <w:t>"Nueva</w:t>
      </w:r>
      <w:r>
        <w:rPr>
          <w:spacing w:val="-10"/>
          <w:sz w:val="20"/>
        </w:rPr>
        <w:t> </w:t>
      </w:r>
      <w:r>
        <w:rPr>
          <w:spacing w:val="-2"/>
          <w:sz w:val="20"/>
        </w:rPr>
        <w:t>Granada";</w:t>
      </w:r>
    </w:p>
    <w:p>
      <w:pPr>
        <w:spacing w:line="240" w:lineRule="auto" w:before="7"/>
        <w:rPr>
          <w:sz w:val="19"/>
        </w:rPr>
      </w:pPr>
    </w:p>
    <w:p>
      <w:pPr>
        <w:pStyle w:val="ListParagraph"/>
        <w:numPr>
          <w:ilvl w:val="0"/>
          <w:numId w:val="97"/>
        </w:numPr>
        <w:tabs>
          <w:tab w:pos="1093" w:val="left" w:leader="none"/>
        </w:tabs>
        <w:spacing w:line="240" w:lineRule="auto" w:before="0" w:after="0"/>
        <w:ind w:left="1092" w:right="0" w:hanging="234"/>
        <w:jc w:val="left"/>
        <w:rPr>
          <w:sz w:val="20"/>
        </w:rPr>
      </w:pPr>
      <w:r>
        <w:rPr>
          <w:sz w:val="20"/>
        </w:rPr>
        <w:t>Escuelas</w:t>
      </w:r>
      <w:r>
        <w:rPr>
          <w:spacing w:val="-10"/>
          <w:sz w:val="20"/>
        </w:rPr>
        <w:t> </w:t>
      </w:r>
      <w:r>
        <w:rPr>
          <w:sz w:val="20"/>
        </w:rPr>
        <w:t>de</w:t>
      </w:r>
      <w:r>
        <w:rPr>
          <w:spacing w:val="-9"/>
          <w:sz w:val="20"/>
        </w:rPr>
        <w:t> </w:t>
      </w:r>
      <w:r>
        <w:rPr>
          <w:sz w:val="20"/>
        </w:rPr>
        <w:t>auxiliares</w:t>
      </w:r>
      <w:r>
        <w:rPr>
          <w:spacing w:val="-10"/>
          <w:sz w:val="20"/>
        </w:rPr>
        <w:t> </w:t>
      </w:r>
      <w:r>
        <w:rPr>
          <w:sz w:val="20"/>
        </w:rPr>
        <w:t>de</w:t>
      </w:r>
      <w:r>
        <w:rPr>
          <w:spacing w:val="-10"/>
          <w:sz w:val="20"/>
        </w:rPr>
        <w:t> </w:t>
      </w:r>
      <w:r>
        <w:rPr>
          <w:spacing w:val="-2"/>
          <w:sz w:val="20"/>
        </w:rPr>
        <w:t>enfermería;</w:t>
      </w:r>
    </w:p>
    <w:p>
      <w:pPr>
        <w:spacing w:line="240" w:lineRule="auto" w:before="8"/>
        <w:rPr>
          <w:sz w:val="19"/>
        </w:rPr>
      </w:pPr>
    </w:p>
    <w:p>
      <w:pPr>
        <w:pStyle w:val="ListParagraph"/>
        <w:numPr>
          <w:ilvl w:val="0"/>
          <w:numId w:val="97"/>
        </w:numPr>
        <w:tabs>
          <w:tab w:pos="1103" w:val="left" w:leader="none"/>
        </w:tabs>
        <w:spacing w:line="240" w:lineRule="auto" w:before="0" w:after="0"/>
        <w:ind w:left="859" w:right="797" w:firstLine="0"/>
        <w:jc w:val="left"/>
        <w:rPr>
          <w:sz w:val="20"/>
        </w:rPr>
      </w:pPr>
      <w:r>
        <w:rPr>
          <w:sz w:val="20"/>
        </w:rPr>
        <w:t>Escuelas de formación y capacitación de oficiales, Suboficiales y Nivel Ejecutivo de cada Fuerza, en el área de la salud;</w:t>
      </w:r>
    </w:p>
    <w:p>
      <w:pPr>
        <w:spacing w:line="240" w:lineRule="auto" w:before="5"/>
        <w:rPr>
          <w:sz w:val="19"/>
        </w:rPr>
      </w:pPr>
    </w:p>
    <w:p>
      <w:pPr>
        <w:pStyle w:val="ListParagraph"/>
        <w:numPr>
          <w:ilvl w:val="0"/>
          <w:numId w:val="97"/>
        </w:numPr>
        <w:tabs>
          <w:tab w:pos="1093" w:val="left" w:leader="none"/>
        </w:tabs>
        <w:spacing w:line="240" w:lineRule="auto" w:before="0" w:after="0"/>
        <w:ind w:left="1092" w:right="0" w:hanging="234"/>
        <w:jc w:val="left"/>
        <w:rPr>
          <w:sz w:val="20"/>
        </w:rPr>
      </w:pPr>
      <w:r>
        <w:rPr>
          <w:sz w:val="20"/>
        </w:rPr>
        <w:t>Otras</w:t>
      </w:r>
      <w:r>
        <w:rPr>
          <w:spacing w:val="-7"/>
          <w:sz w:val="20"/>
        </w:rPr>
        <w:t> </w:t>
      </w:r>
      <w:r>
        <w:rPr>
          <w:sz w:val="20"/>
        </w:rPr>
        <w:t>instituciones</w:t>
      </w:r>
      <w:r>
        <w:rPr>
          <w:spacing w:val="-6"/>
          <w:sz w:val="20"/>
        </w:rPr>
        <w:t> </w:t>
      </w:r>
      <w:r>
        <w:rPr>
          <w:sz w:val="20"/>
        </w:rPr>
        <w:t>de</w:t>
      </w:r>
      <w:r>
        <w:rPr>
          <w:spacing w:val="-8"/>
          <w:sz w:val="20"/>
        </w:rPr>
        <w:t> </w:t>
      </w:r>
      <w:r>
        <w:rPr>
          <w:sz w:val="20"/>
        </w:rPr>
        <w:t>formación</w:t>
      </w:r>
      <w:r>
        <w:rPr>
          <w:spacing w:val="-7"/>
          <w:sz w:val="20"/>
        </w:rPr>
        <w:t> </w:t>
      </w:r>
      <w:r>
        <w:rPr>
          <w:sz w:val="20"/>
        </w:rPr>
        <w:t>y</w:t>
      </w:r>
      <w:r>
        <w:rPr>
          <w:spacing w:val="-12"/>
          <w:sz w:val="20"/>
        </w:rPr>
        <w:t> </w:t>
      </w:r>
      <w:r>
        <w:rPr>
          <w:sz w:val="20"/>
        </w:rPr>
        <w:t>capacitación</w:t>
      </w:r>
      <w:r>
        <w:rPr>
          <w:spacing w:val="-8"/>
          <w:sz w:val="20"/>
        </w:rPr>
        <w:t> </w:t>
      </w:r>
      <w:r>
        <w:rPr>
          <w:sz w:val="20"/>
        </w:rPr>
        <w:t>en</w:t>
      </w:r>
      <w:r>
        <w:rPr>
          <w:spacing w:val="-7"/>
          <w:sz w:val="20"/>
        </w:rPr>
        <w:t> </w:t>
      </w:r>
      <w:r>
        <w:rPr>
          <w:sz w:val="20"/>
        </w:rPr>
        <w:t>salud</w:t>
      </w:r>
      <w:r>
        <w:rPr>
          <w:spacing w:val="-7"/>
          <w:sz w:val="20"/>
        </w:rPr>
        <w:t> </w:t>
      </w:r>
      <w:r>
        <w:rPr>
          <w:sz w:val="20"/>
        </w:rPr>
        <w:t>en</w:t>
      </w:r>
      <w:r>
        <w:rPr>
          <w:spacing w:val="-8"/>
          <w:sz w:val="20"/>
        </w:rPr>
        <w:t> </w:t>
      </w:r>
      <w:r>
        <w:rPr>
          <w:sz w:val="20"/>
        </w:rPr>
        <w:t>el</w:t>
      </w:r>
      <w:r>
        <w:rPr>
          <w:spacing w:val="-8"/>
          <w:sz w:val="20"/>
        </w:rPr>
        <w:t> </w:t>
      </w:r>
      <w:r>
        <w:rPr>
          <w:sz w:val="20"/>
        </w:rPr>
        <w:t>país</w:t>
      </w:r>
      <w:r>
        <w:rPr>
          <w:spacing w:val="-6"/>
          <w:sz w:val="20"/>
        </w:rPr>
        <w:t> </w:t>
      </w:r>
      <w:r>
        <w:rPr>
          <w:sz w:val="20"/>
        </w:rPr>
        <w:t>o</w:t>
      </w:r>
      <w:r>
        <w:rPr>
          <w:spacing w:val="-8"/>
          <w:sz w:val="20"/>
        </w:rPr>
        <w:t> </w:t>
      </w:r>
      <w:r>
        <w:rPr>
          <w:sz w:val="20"/>
        </w:rPr>
        <w:t>en</w:t>
      </w:r>
      <w:r>
        <w:rPr>
          <w:spacing w:val="-7"/>
          <w:sz w:val="20"/>
        </w:rPr>
        <w:t> </w:t>
      </w:r>
      <w:r>
        <w:rPr>
          <w:sz w:val="20"/>
        </w:rPr>
        <w:t>el</w:t>
      </w:r>
      <w:r>
        <w:rPr>
          <w:spacing w:val="-8"/>
          <w:sz w:val="20"/>
        </w:rPr>
        <w:t> </w:t>
      </w:r>
      <w:r>
        <w:rPr>
          <w:spacing w:val="-2"/>
          <w:sz w:val="20"/>
        </w:rPr>
        <w:t>exterior.</w:t>
      </w:r>
    </w:p>
    <w:p>
      <w:pPr>
        <w:spacing w:line="240" w:lineRule="auto" w:before="8"/>
        <w:rPr>
          <w:sz w:val="19"/>
        </w:rPr>
      </w:pPr>
    </w:p>
    <w:p>
      <w:pPr>
        <w:spacing w:before="0"/>
        <w:ind w:left="859" w:right="797" w:firstLine="0"/>
        <w:jc w:val="both"/>
        <w:rPr>
          <w:sz w:val="20"/>
        </w:rPr>
      </w:pPr>
      <w:r>
        <w:rPr>
          <w:sz w:val="20"/>
        </w:rPr>
        <w:t>Artículo 52. Funciones de los entes de formación. Los entes de formación del recurso humano para la salud, observaran las siguientes reglas:</w:t>
      </w:r>
    </w:p>
    <w:p>
      <w:pPr>
        <w:spacing w:line="240" w:lineRule="auto" w:before="5"/>
        <w:rPr>
          <w:sz w:val="19"/>
        </w:rPr>
      </w:pPr>
    </w:p>
    <w:p>
      <w:pPr>
        <w:pStyle w:val="ListParagraph"/>
        <w:numPr>
          <w:ilvl w:val="0"/>
          <w:numId w:val="98"/>
        </w:numPr>
        <w:tabs>
          <w:tab w:pos="1127" w:val="left" w:leader="none"/>
        </w:tabs>
        <w:spacing w:line="240" w:lineRule="auto" w:before="0" w:after="0"/>
        <w:ind w:left="859" w:right="799" w:firstLine="0"/>
        <w:jc w:val="left"/>
        <w:rPr>
          <w:sz w:val="20"/>
        </w:rPr>
      </w:pPr>
      <w:r>
        <w:rPr>
          <w:sz w:val="20"/>
        </w:rPr>
        <w:t>Los</w:t>
      </w:r>
      <w:r>
        <w:rPr>
          <w:spacing w:val="28"/>
          <w:sz w:val="20"/>
        </w:rPr>
        <w:t> </w:t>
      </w:r>
      <w:r>
        <w:rPr>
          <w:sz w:val="20"/>
        </w:rPr>
        <w:t>servicios</w:t>
      </w:r>
      <w:r>
        <w:rPr>
          <w:spacing w:val="28"/>
          <w:sz w:val="20"/>
        </w:rPr>
        <w:t> </w:t>
      </w:r>
      <w:r>
        <w:rPr>
          <w:sz w:val="20"/>
        </w:rPr>
        <w:t>de</w:t>
      </w:r>
      <w:r>
        <w:rPr>
          <w:spacing w:val="27"/>
          <w:sz w:val="20"/>
        </w:rPr>
        <w:t> </w:t>
      </w:r>
      <w:r>
        <w:rPr>
          <w:sz w:val="20"/>
        </w:rPr>
        <w:t>docencia,</w:t>
      </w:r>
      <w:r>
        <w:rPr>
          <w:spacing w:val="27"/>
          <w:sz w:val="20"/>
        </w:rPr>
        <w:t> </w:t>
      </w:r>
      <w:r>
        <w:rPr>
          <w:sz w:val="20"/>
        </w:rPr>
        <w:t>investigación</w:t>
      </w:r>
      <w:r>
        <w:rPr>
          <w:spacing w:val="27"/>
          <w:sz w:val="20"/>
        </w:rPr>
        <w:t> </w:t>
      </w:r>
      <w:r>
        <w:rPr>
          <w:sz w:val="20"/>
        </w:rPr>
        <w:t>y extensión</w:t>
      </w:r>
      <w:r>
        <w:rPr>
          <w:spacing w:val="27"/>
          <w:sz w:val="20"/>
        </w:rPr>
        <w:t> </w:t>
      </w:r>
      <w:r>
        <w:rPr>
          <w:sz w:val="20"/>
        </w:rPr>
        <w:t>se</w:t>
      </w:r>
      <w:r>
        <w:rPr>
          <w:spacing w:val="27"/>
          <w:sz w:val="20"/>
        </w:rPr>
        <w:t> </w:t>
      </w:r>
      <w:r>
        <w:rPr>
          <w:sz w:val="20"/>
        </w:rPr>
        <w:t>programaran en función de las necesidades de las Fuerzas Militares y de la Policía Nacional;</w:t>
      </w:r>
    </w:p>
    <w:p>
      <w:pPr>
        <w:spacing w:line="240" w:lineRule="auto" w:before="6"/>
        <w:rPr>
          <w:sz w:val="19"/>
        </w:rPr>
      </w:pPr>
    </w:p>
    <w:p>
      <w:pPr>
        <w:pStyle w:val="ListParagraph"/>
        <w:numPr>
          <w:ilvl w:val="0"/>
          <w:numId w:val="98"/>
        </w:numPr>
        <w:tabs>
          <w:tab w:pos="1117" w:val="left" w:leader="none"/>
        </w:tabs>
        <w:spacing w:line="240" w:lineRule="auto" w:before="0" w:after="0"/>
        <w:ind w:left="859" w:right="797" w:firstLine="0"/>
        <w:jc w:val="both"/>
        <w:rPr>
          <w:sz w:val="20"/>
        </w:rPr>
      </w:pPr>
      <w:r>
        <w:rPr>
          <w:sz w:val="20"/>
        </w:rPr>
        <w:t>Todo estudiante de postgrado que mediante la observación de las disposiciones legales vigentes reciba subsidio, deberá como contraprestación vincularse. al SSMP durante un periodo al menos igual al de la duración de los estudios y de las practicas de posgrado, en cualquier lugar que se le asigne.</w:t>
      </w:r>
    </w:p>
    <w:p>
      <w:pPr>
        <w:spacing w:line="240" w:lineRule="auto" w:before="1"/>
        <w:rPr>
          <w:sz w:val="19"/>
        </w:rPr>
      </w:pPr>
    </w:p>
    <w:p>
      <w:pPr>
        <w:spacing w:before="1"/>
        <w:ind w:left="859" w:right="796" w:firstLine="0"/>
        <w:jc w:val="both"/>
        <w:rPr>
          <w:sz w:val="20"/>
        </w:rPr>
      </w:pPr>
      <w:r>
        <w:rPr>
          <w:sz w:val="20"/>
        </w:rPr>
        <w:t>Artículo 53. Supresión de los establecimientos públicos. Ordenase la supresión y liquidación de los establecimientos públicos denominados Instituto de Salud de las Fuerzas Militares e Instituto para la Seguridad Social y bienestar de la Policía Nacional, creados mediante el Decreto</w:t>
      </w:r>
      <w:r>
        <w:rPr>
          <w:spacing w:val="-3"/>
          <w:sz w:val="20"/>
        </w:rPr>
        <w:t> </w:t>
      </w:r>
      <w:r>
        <w:rPr>
          <w:sz w:val="20"/>
        </w:rPr>
        <w:t>1301</w:t>
      </w:r>
      <w:r>
        <w:rPr>
          <w:spacing w:val="-3"/>
          <w:sz w:val="20"/>
        </w:rPr>
        <w:t> </w:t>
      </w:r>
      <w:r>
        <w:rPr>
          <w:sz w:val="20"/>
        </w:rPr>
        <w:t>del</w:t>
      </w:r>
      <w:r>
        <w:rPr>
          <w:spacing w:val="-3"/>
          <w:sz w:val="20"/>
        </w:rPr>
        <w:t> </w:t>
      </w:r>
      <w:r>
        <w:rPr>
          <w:sz w:val="20"/>
        </w:rPr>
        <w:t>22</w:t>
      </w:r>
      <w:r>
        <w:rPr>
          <w:spacing w:val="-3"/>
          <w:sz w:val="20"/>
        </w:rPr>
        <w:t> </w:t>
      </w:r>
      <w:r>
        <w:rPr>
          <w:sz w:val="20"/>
        </w:rPr>
        <w:t>de</w:t>
      </w:r>
      <w:r>
        <w:rPr>
          <w:spacing w:val="-3"/>
          <w:sz w:val="20"/>
        </w:rPr>
        <w:t> </w:t>
      </w:r>
      <w:r>
        <w:rPr>
          <w:sz w:val="20"/>
        </w:rPr>
        <w:t>junio</w:t>
      </w:r>
      <w:r>
        <w:rPr>
          <w:spacing w:val="-3"/>
          <w:sz w:val="20"/>
        </w:rPr>
        <w:t> </w:t>
      </w:r>
      <w:r>
        <w:rPr>
          <w:sz w:val="20"/>
        </w:rPr>
        <w:t>de</w:t>
      </w:r>
      <w:r>
        <w:rPr>
          <w:spacing w:val="-3"/>
          <w:sz w:val="20"/>
        </w:rPr>
        <w:t> </w:t>
      </w:r>
      <w:r>
        <w:rPr>
          <w:sz w:val="20"/>
        </w:rPr>
        <w:t>1994</w:t>
      </w:r>
      <w:r>
        <w:rPr>
          <w:spacing w:val="-3"/>
          <w:sz w:val="20"/>
        </w:rPr>
        <w:t> </w:t>
      </w:r>
      <w:r>
        <w:rPr>
          <w:sz w:val="20"/>
        </w:rPr>
        <w:t>y</w:t>
      </w:r>
      <w:r>
        <w:rPr>
          <w:spacing w:val="-8"/>
          <w:sz w:val="20"/>
        </w:rPr>
        <w:t> </w:t>
      </w:r>
      <w:r>
        <w:rPr>
          <w:sz w:val="20"/>
        </w:rPr>
        <w:t>la</w:t>
      </w:r>
      <w:r>
        <w:rPr>
          <w:spacing w:val="-3"/>
          <w:sz w:val="20"/>
        </w:rPr>
        <w:t> </w:t>
      </w:r>
      <w:r>
        <w:rPr>
          <w:sz w:val="20"/>
        </w:rPr>
        <w:t>Ley</w:t>
      </w:r>
      <w:r>
        <w:rPr>
          <w:spacing w:val="-8"/>
          <w:sz w:val="20"/>
        </w:rPr>
        <w:t> </w:t>
      </w:r>
      <w:r>
        <w:rPr>
          <w:sz w:val="20"/>
        </w:rPr>
        <w:t>62</w:t>
      </w:r>
      <w:r>
        <w:rPr>
          <w:spacing w:val="-3"/>
          <w:sz w:val="20"/>
        </w:rPr>
        <w:t> </w:t>
      </w:r>
      <w:r>
        <w:rPr>
          <w:sz w:val="20"/>
        </w:rPr>
        <w:t>del</w:t>
      </w:r>
      <w:r>
        <w:rPr>
          <w:spacing w:val="-3"/>
          <w:sz w:val="20"/>
        </w:rPr>
        <w:t> </w:t>
      </w:r>
      <w:r>
        <w:rPr>
          <w:sz w:val="20"/>
        </w:rPr>
        <w:t>12</w:t>
      </w:r>
      <w:r>
        <w:rPr>
          <w:spacing w:val="-3"/>
          <w:sz w:val="20"/>
        </w:rPr>
        <w:t> </w:t>
      </w:r>
      <w:r>
        <w:rPr>
          <w:sz w:val="20"/>
        </w:rPr>
        <w:t>de</w:t>
      </w:r>
      <w:r>
        <w:rPr>
          <w:spacing w:val="-3"/>
          <w:sz w:val="20"/>
        </w:rPr>
        <w:t> </w:t>
      </w:r>
      <w:r>
        <w:rPr>
          <w:sz w:val="20"/>
        </w:rPr>
        <w:t>agosto</w:t>
      </w:r>
      <w:r>
        <w:rPr>
          <w:spacing w:val="-5"/>
          <w:sz w:val="20"/>
        </w:rPr>
        <w:t> </w:t>
      </w:r>
      <w:r>
        <w:rPr>
          <w:sz w:val="20"/>
        </w:rPr>
        <w:t>de</w:t>
      </w:r>
      <w:r>
        <w:rPr>
          <w:spacing w:val="-5"/>
          <w:sz w:val="20"/>
        </w:rPr>
        <w:t> </w:t>
      </w:r>
      <w:r>
        <w:rPr>
          <w:sz w:val="20"/>
        </w:rPr>
        <w:t>1993,</w:t>
      </w:r>
      <w:r>
        <w:rPr>
          <w:spacing w:val="-5"/>
          <w:sz w:val="20"/>
        </w:rPr>
        <w:t> </w:t>
      </w:r>
      <w:r>
        <w:rPr>
          <w:sz w:val="20"/>
        </w:rPr>
        <w:t>respectivamente, dentro de un plazo máximo de un ano, contado a partir de la vigencia de la presente ley.</w:t>
      </w:r>
    </w:p>
    <w:p>
      <w:pPr>
        <w:spacing w:line="240" w:lineRule="auto" w:before="11"/>
        <w:rPr>
          <w:sz w:val="18"/>
        </w:rPr>
      </w:pPr>
    </w:p>
    <w:p>
      <w:pPr>
        <w:spacing w:before="0"/>
        <w:ind w:left="859" w:right="797" w:firstLine="0"/>
        <w:jc w:val="both"/>
        <w:rPr>
          <w:sz w:val="20"/>
        </w:rPr>
      </w:pPr>
      <w:r>
        <w:rPr>
          <w:sz w:val="20"/>
        </w:rPr>
        <w:t>Parágrafo 1º. Los institutos seguirán cumpliendo sus respectivas funciones hasta tanto las Fuerzas</w:t>
      </w:r>
      <w:r>
        <w:rPr>
          <w:spacing w:val="-4"/>
          <w:sz w:val="20"/>
        </w:rPr>
        <w:t> </w:t>
      </w:r>
      <w:r>
        <w:rPr>
          <w:sz w:val="20"/>
        </w:rPr>
        <w:t>Militares</w:t>
      </w:r>
      <w:r>
        <w:rPr>
          <w:spacing w:val="-7"/>
          <w:sz w:val="20"/>
        </w:rPr>
        <w:t> </w:t>
      </w:r>
      <w:r>
        <w:rPr>
          <w:sz w:val="20"/>
        </w:rPr>
        <w:t>y</w:t>
      </w:r>
      <w:r>
        <w:rPr>
          <w:spacing w:val="-13"/>
          <w:sz w:val="20"/>
        </w:rPr>
        <w:t> </w:t>
      </w:r>
      <w:r>
        <w:rPr>
          <w:sz w:val="20"/>
        </w:rPr>
        <w:t>la</w:t>
      </w:r>
      <w:r>
        <w:rPr>
          <w:spacing w:val="-8"/>
          <w:sz w:val="20"/>
        </w:rPr>
        <w:t> </w:t>
      </w:r>
      <w:r>
        <w:rPr>
          <w:sz w:val="20"/>
        </w:rPr>
        <w:t>Policía</w:t>
      </w:r>
      <w:r>
        <w:rPr>
          <w:spacing w:val="-8"/>
          <w:sz w:val="20"/>
        </w:rPr>
        <w:t> </w:t>
      </w:r>
      <w:r>
        <w:rPr>
          <w:sz w:val="20"/>
        </w:rPr>
        <w:t>Nacional</w:t>
      </w:r>
      <w:r>
        <w:rPr>
          <w:spacing w:val="-8"/>
          <w:sz w:val="20"/>
        </w:rPr>
        <w:t> </w:t>
      </w:r>
      <w:r>
        <w:rPr>
          <w:sz w:val="20"/>
        </w:rPr>
        <w:t>puedan</w:t>
      </w:r>
      <w:r>
        <w:rPr>
          <w:spacing w:val="-8"/>
          <w:sz w:val="20"/>
        </w:rPr>
        <w:t> </w:t>
      </w:r>
      <w:r>
        <w:rPr>
          <w:sz w:val="20"/>
        </w:rPr>
        <w:t>asumir</w:t>
      </w:r>
      <w:r>
        <w:rPr>
          <w:spacing w:val="-7"/>
          <w:sz w:val="20"/>
        </w:rPr>
        <w:t> </w:t>
      </w:r>
      <w:r>
        <w:rPr>
          <w:sz w:val="20"/>
        </w:rPr>
        <w:t>plenamente</w:t>
      </w:r>
      <w:r>
        <w:rPr>
          <w:spacing w:val="-8"/>
          <w:sz w:val="20"/>
        </w:rPr>
        <w:t> </w:t>
      </w:r>
      <w:r>
        <w:rPr>
          <w:sz w:val="20"/>
        </w:rPr>
        <w:t>las</w:t>
      </w:r>
      <w:r>
        <w:rPr>
          <w:spacing w:val="-7"/>
          <w:sz w:val="20"/>
        </w:rPr>
        <w:t> </w:t>
      </w:r>
      <w:r>
        <w:rPr>
          <w:sz w:val="20"/>
        </w:rPr>
        <w:t>funciones</w:t>
      </w:r>
      <w:r>
        <w:rPr>
          <w:spacing w:val="-7"/>
          <w:sz w:val="20"/>
        </w:rPr>
        <w:t> </w:t>
      </w:r>
      <w:r>
        <w:rPr>
          <w:sz w:val="20"/>
        </w:rPr>
        <w:t>asignadas</w:t>
      </w:r>
      <w:r>
        <w:rPr>
          <w:spacing w:val="-7"/>
          <w:sz w:val="20"/>
        </w:rPr>
        <w:t> </w:t>
      </w:r>
      <w:r>
        <w:rPr>
          <w:sz w:val="20"/>
        </w:rPr>
        <w:t>en el título I. Las actividades, estructura y</w:t>
      </w:r>
      <w:r>
        <w:rPr>
          <w:spacing w:val="-5"/>
          <w:sz w:val="20"/>
        </w:rPr>
        <w:t> </w:t>
      </w:r>
      <w:r>
        <w:rPr>
          <w:sz w:val="20"/>
        </w:rPr>
        <w:t>planta de personal de</w:t>
      </w:r>
      <w:r>
        <w:rPr>
          <w:spacing w:val="-1"/>
          <w:sz w:val="20"/>
        </w:rPr>
        <w:t> </w:t>
      </w:r>
      <w:r>
        <w:rPr>
          <w:sz w:val="20"/>
        </w:rPr>
        <w:t>los institutos se</w:t>
      </w:r>
      <w:r>
        <w:rPr>
          <w:spacing w:val="-1"/>
          <w:sz w:val="20"/>
        </w:rPr>
        <w:t> </w:t>
      </w:r>
      <w:r>
        <w:rPr>
          <w:sz w:val="20"/>
        </w:rPr>
        <w:t>irán</w:t>
      </w:r>
      <w:r>
        <w:rPr>
          <w:spacing w:val="-1"/>
          <w:sz w:val="20"/>
        </w:rPr>
        <w:t> </w:t>
      </w:r>
      <w:r>
        <w:rPr>
          <w:sz w:val="20"/>
        </w:rPr>
        <w:t>reduciendo progresivamente hasta desaparecer en el momento en que finalice su liquidación, garantizando la continuidad de la vinculación del personal en los términos del artículo </w:t>
      </w:r>
      <w:r>
        <w:rPr>
          <w:spacing w:val="-2"/>
          <w:sz w:val="20"/>
        </w:rPr>
        <w:t>siguiente.</w:t>
      </w:r>
    </w:p>
    <w:p>
      <w:pPr>
        <w:spacing w:line="240" w:lineRule="auto" w:before="9"/>
        <w:rPr>
          <w:sz w:val="18"/>
        </w:rPr>
      </w:pPr>
    </w:p>
    <w:p>
      <w:pPr>
        <w:spacing w:before="0"/>
        <w:ind w:left="859" w:right="799" w:firstLine="0"/>
        <w:jc w:val="both"/>
        <w:rPr>
          <w:sz w:val="20"/>
        </w:rPr>
      </w:pPr>
      <w:r>
        <w:rPr>
          <w:sz w:val="20"/>
        </w:rPr>
        <w:t>Parágrafo 2º. Durante el</w:t>
      </w:r>
      <w:r>
        <w:rPr>
          <w:spacing w:val="-1"/>
          <w:sz w:val="20"/>
        </w:rPr>
        <w:t> </w:t>
      </w:r>
      <w:r>
        <w:rPr>
          <w:sz w:val="20"/>
        </w:rPr>
        <w:t>proceso de liquidación se aplicaran</w:t>
      </w:r>
      <w:r>
        <w:rPr>
          <w:spacing w:val="-2"/>
          <w:sz w:val="20"/>
        </w:rPr>
        <w:t> </w:t>
      </w:r>
      <w:r>
        <w:rPr>
          <w:sz w:val="20"/>
        </w:rPr>
        <w:t>a</w:t>
      </w:r>
      <w:r>
        <w:rPr>
          <w:spacing w:val="-2"/>
          <w:sz w:val="20"/>
        </w:rPr>
        <w:t> </w:t>
      </w:r>
      <w:r>
        <w:rPr>
          <w:sz w:val="20"/>
        </w:rPr>
        <w:t>los</w:t>
      </w:r>
      <w:r>
        <w:rPr>
          <w:spacing w:val="-1"/>
          <w:sz w:val="20"/>
        </w:rPr>
        <w:t> </w:t>
      </w:r>
      <w:r>
        <w:rPr>
          <w:sz w:val="20"/>
        </w:rPr>
        <w:t>institutos</w:t>
      </w:r>
      <w:r>
        <w:rPr>
          <w:spacing w:val="-1"/>
          <w:sz w:val="20"/>
        </w:rPr>
        <w:t> </w:t>
      </w:r>
      <w:r>
        <w:rPr>
          <w:sz w:val="20"/>
        </w:rPr>
        <w:t>en</w:t>
      </w:r>
      <w:r>
        <w:rPr>
          <w:spacing w:val="-2"/>
          <w:sz w:val="20"/>
        </w:rPr>
        <w:t> </w:t>
      </w:r>
      <w:r>
        <w:rPr>
          <w:sz w:val="20"/>
        </w:rPr>
        <w:t>liquidación</w:t>
      </w:r>
      <w:r>
        <w:rPr>
          <w:spacing w:val="-2"/>
          <w:sz w:val="20"/>
        </w:rPr>
        <w:t> </w:t>
      </w:r>
      <w:r>
        <w:rPr>
          <w:sz w:val="20"/>
        </w:rPr>
        <w:t>las normas contractuales, presupuestales y de personal propias de los establecimientos</w:t>
      </w:r>
      <w:r>
        <w:rPr>
          <w:spacing w:val="40"/>
          <w:sz w:val="20"/>
        </w:rPr>
        <w:t> </w:t>
      </w:r>
      <w:r>
        <w:rPr>
          <w:spacing w:val="-2"/>
          <w:sz w:val="20"/>
        </w:rPr>
        <w:t>públicos.</w:t>
      </w:r>
    </w:p>
    <w:p>
      <w:pPr>
        <w:spacing w:line="240" w:lineRule="auto" w:before="3"/>
        <w:rPr>
          <w:sz w:val="19"/>
        </w:rPr>
      </w:pPr>
    </w:p>
    <w:p>
      <w:pPr>
        <w:spacing w:before="0"/>
        <w:ind w:left="859" w:right="796" w:firstLine="0"/>
        <w:jc w:val="both"/>
        <w:rPr>
          <w:sz w:val="20"/>
        </w:rPr>
      </w:pPr>
      <w:r>
        <w:rPr>
          <w:sz w:val="20"/>
        </w:rPr>
        <w:t>Artículo 54. Personal. Los empleados públicos y trabajadores oficiales que actualmente prestan sus servicios en el Instituto de Salud de las Fuerzas Militares y</w:t>
      </w:r>
      <w:r>
        <w:rPr>
          <w:spacing w:val="-4"/>
          <w:sz w:val="20"/>
        </w:rPr>
        <w:t> </w:t>
      </w:r>
      <w:r>
        <w:rPr>
          <w:sz w:val="20"/>
        </w:rPr>
        <w:t>en el Instituto para la Seguridad</w:t>
      </w:r>
      <w:r>
        <w:rPr>
          <w:spacing w:val="-5"/>
          <w:sz w:val="20"/>
        </w:rPr>
        <w:t> </w:t>
      </w:r>
      <w:r>
        <w:rPr>
          <w:sz w:val="20"/>
        </w:rPr>
        <w:t>Social</w:t>
      </w:r>
      <w:r>
        <w:rPr>
          <w:spacing w:val="-5"/>
          <w:sz w:val="20"/>
        </w:rPr>
        <w:t> </w:t>
      </w:r>
      <w:r>
        <w:rPr>
          <w:sz w:val="20"/>
        </w:rPr>
        <w:t>y</w:t>
      </w:r>
      <w:r>
        <w:rPr>
          <w:spacing w:val="-10"/>
          <w:sz w:val="20"/>
        </w:rPr>
        <w:t> </w:t>
      </w:r>
      <w:r>
        <w:rPr>
          <w:sz w:val="20"/>
        </w:rPr>
        <w:t>Bienestar</w:t>
      </w:r>
      <w:r>
        <w:rPr>
          <w:spacing w:val="-4"/>
          <w:sz w:val="20"/>
        </w:rPr>
        <w:t> </w:t>
      </w:r>
      <w:r>
        <w:rPr>
          <w:sz w:val="20"/>
        </w:rPr>
        <w:t>de</w:t>
      </w:r>
      <w:r>
        <w:rPr>
          <w:spacing w:val="-5"/>
          <w:sz w:val="20"/>
        </w:rPr>
        <w:t> </w:t>
      </w:r>
      <w:r>
        <w:rPr>
          <w:sz w:val="20"/>
        </w:rPr>
        <w:t>la</w:t>
      </w:r>
      <w:r>
        <w:rPr>
          <w:spacing w:val="-7"/>
          <w:sz w:val="20"/>
        </w:rPr>
        <w:t> </w:t>
      </w:r>
      <w:r>
        <w:rPr>
          <w:sz w:val="20"/>
        </w:rPr>
        <w:t>Policía</w:t>
      </w:r>
      <w:r>
        <w:rPr>
          <w:spacing w:val="-7"/>
          <w:sz w:val="20"/>
        </w:rPr>
        <w:t> </w:t>
      </w:r>
      <w:r>
        <w:rPr>
          <w:sz w:val="20"/>
        </w:rPr>
        <w:t>Nacional,</w:t>
      </w:r>
      <w:r>
        <w:rPr>
          <w:spacing w:val="-7"/>
          <w:sz w:val="20"/>
        </w:rPr>
        <w:t> </w:t>
      </w:r>
      <w:r>
        <w:rPr>
          <w:sz w:val="20"/>
        </w:rPr>
        <w:t>se</w:t>
      </w:r>
      <w:r>
        <w:rPr>
          <w:spacing w:val="-7"/>
          <w:sz w:val="20"/>
        </w:rPr>
        <w:t> </w:t>
      </w:r>
      <w:r>
        <w:rPr>
          <w:sz w:val="20"/>
        </w:rPr>
        <w:t>incorporaran</w:t>
      </w:r>
      <w:r>
        <w:rPr>
          <w:spacing w:val="-7"/>
          <w:sz w:val="20"/>
        </w:rPr>
        <w:t> </w:t>
      </w:r>
      <w:r>
        <w:rPr>
          <w:sz w:val="20"/>
        </w:rPr>
        <w:t>a</w:t>
      </w:r>
      <w:r>
        <w:rPr>
          <w:spacing w:val="-7"/>
          <w:sz w:val="20"/>
        </w:rPr>
        <w:t> </w:t>
      </w:r>
      <w:r>
        <w:rPr>
          <w:sz w:val="20"/>
        </w:rPr>
        <w:t>las</w:t>
      </w:r>
      <w:r>
        <w:rPr>
          <w:spacing w:val="-6"/>
          <w:sz w:val="20"/>
        </w:rPr>
        <w:t> </w:t>
      </w:r>
      <w:r>
        <w:rPr>
          <w:sz w:val="20"/>
        </w:rPr>
        <w:t>plantas</w:t>
      </w:r>
      <w:r>
        <w:rPr>
          <w:spacing w:val="-6"/>
          <w:sz w:val="20"/>
        </w:rPr>
        <w:t> </w:t>
      </w:r>
      <w:r>
        <w:rPr>
          <w:sz w:val="20"/>
        </w:rPr>
        <w:t>de</w:t>
      </w:r>
      <w:r>
        <w:rPr>
          <w:spacing w:val="-7"/>
          <w:sz w:val="20"/>
        </w:rPr>
        <w:t> </w:t>
      </w:r>
      <w:r>
        <w:rPr>
          <w:sz w:val="20"/>
        </w:rPr>
        <w:t>personal de</w:t>
      </w:r>
      <w:r>
        <w:rPr>
          <w:spacing w:val="28"/>
          <w:sz w:val="20"/>
        </w:rPr>
        <w:t> </w:t>
      </w:r>
      <w:r>
        <w:rPr>
          <w:sz w:val="20"/>
        </w:rPr>
        <w:t>salud</w:t>
      </w:r>
      <w:r>
        <w:rPr>
          <w:spacing w:val="28"/>
          <w:sz w:val="20"/>
        </w:rPr>
        <w:t> </w:t>
      </w:r>
      <w:r>
        <w:rPr>
          <w:sz w:val="20"/>
        </w:rPr>
        <w:t>del</w:t>
      </w:r>
      <w:r>
        <w:rPr>
          <w:spacing w:val="27"/>
          <w:sz w:val="20"/>
        </w:rPr>
        <w:t> </w:t>
      </w:r>
      <w:r>
        <w:rPr>
          <w:sz w:val="20"/>
        </w:rPr>
        <w:t>Ministerio</w:t>
      </w:r>
      <w:r>
        <w:rPr>
          <w:spacing w:val="28"/>
          <w:sz w:val="20"/>
        </w:rPr>
        <w:t> </w:t>
      </w:r>
      <w:r>
        <w:rPr>
          <w:sz w:val="20"/>
        </w:rPr>
        <w:t>de</w:t>
      </w:r>
      <w:r>
        <w:rPr>
          <w:spacing w:val="28"/>
          <w:sz w:val="20"/>
        </w:rPr>
        <w:t> </w:t>
      </w:r>
      <w:r>
        <w:rPr>
          <w:sz w:val="20"/>
        </w:rPr>
        <w:t>Defensa</w:t>
      </w:r>
      <w:r>
        <w:rPr>
          <w:spacing w:val="28"/>
          <w:sz w:val="20"/>
        </w:rPr>
        <w:t> </w:t>
      </w:r>
      <w:r>
        <w:rPr>
          <w:sz w:val="20"/>
        </w:rPr>
        <w:t>Nacional</w:t>
      </w:r>
      <w:r>
        <w:rPr>
          <w:spacing w:val="27"/>
          <w:sz w:val="20"/>
        </w:rPr>
        <w:t> </w:t>
      </w:r>
      <w:r>
        <w:rPr>
          <w:sz w:val="20"/>
        </w:rPr>
        <w:t>o</w:t>
      </w:r>
      <w:r>
        <w:rPr>
          <w:spacing w:val="28"/>
          <w:sz w:val="20"/>
        </w:rPr>
        <w:t> </w:t>
      </w:r>
      <w:r>
        <w:rPr>
          <w:sz w:val="20"/>
        </w:rPr>
        <w:t>de</w:t>
      </w:r>
      <w:r>
        <w:rPr>
          <w:spacing w:val="28"/>
          <w:sz w:val="20"/>
        </w:rPr>
        <w:t> </w:t>
      </w:r>
      <w:r>
        <w:rPr>
          <w:sz w:val="20"/>
        </w:rPr>
        <w:t>la</w:t>
      </w:r>
      <w:r>
        <w:rPr>
          <w:spacing w:val="28"/>
          <w:sz w:val="20"/>
        </w:rPr>
        <w:t> </w:t>
      </w:r>
      <w:r>
        <w:rPr>
          <w:sz w:val="20"/>
        </w:rPr>
        <w:t>Policía</w:t>
      </w:r>
      <w:r>
        <w:rPr>
          <w:spacing w:val="28"/>
          <w:sz w:val="20"/>
        </w:rPr>
        <w:t> </w:t>
      </w:r>
      <w:r>
        <w:rPr>
          <w:sz w:val="20"/>
        </w:rPr>
        <w:t>Nacional,</w:t>
      </w:r>
      <w:r>
        <w:rPr>
          <w:spacing w:val="28"/>
          <w:sz w:val="20"/>
        </w:rPr>
        <w:t> </w:t>
      </w:r>
      <w:r>
        <w:rPr>
          <w:sz w:val="20"/>
        </w:rPr>
        <w:t>según</w:t>
      </w:r>
      <w:r>
        <w:rPr>
          <w:spacing w:val="28"/>
          <w:sz w:val="20"/>
        </w:rPr>
        <w:t> </w:t>
      </w:r>
      <w:r>
        <w:rPr>
          <w:sz w:val="20"/>
        </w:rPr>
        <w:t>sea</w:t>
      </w:r>
      <w:r>
        <w:rPr>
          <w:spacing w:val="28"/>
          <w:sz w:val="20"/>
        </w:rPr>
        <w:t> </w:t>
      </w:r>
      <w:r>
        <w:rPr>
          <w:sz w:val="20"/>
        </w:rPr>
        <w:t>el</w:t>
      </w:r>
      <w:r>
        <w:rPr>
          <w:spacing w:val="25"/>
          <w:sz w:val="20"/>
        </w:rPr>
        <w:t> </w:t>
      </w:r>
      <w:r>
        <w:rPr>
          <w:sz w:val="20"/>
        </w:rPr>
        <w:t>caso,</w:t>
      </w:r>
    </w:p>
    <w:p>
      <w:pPr>
        <w:spacing w:after="0"/>
        <w:jc w:val="both"/>
        <w:rPr>
          <w:sz w:val="20"/>
        </w:rPr>
        <w:sectPr>
          <w:headerReference w:type="default" r:id="rId51"/>
          <w:footerReference w:type="default" r:id="rId52"/>
          <w:pgSz w:w="12240" w:h="15840"/>
          <w:pgMar w:header="0" w:footer="0" w:top="1360" w:bottom="280" w:left="580" w:right="1720"/>
        </w:sectPr>
      </w:pPr>
    </w:p>
    <w:p>
      <w:pPr>
        <w:spacing w:before="53"/>
        <w:ind w:left="859" w:right="797" w:firstLine="0"/>
        <w:jc w:val="both"/>
        <w:rPr>
          <w:sz w:val="20"/>
        </w:rPr>
      </w:pPr>
      <w:r>
        <w:rPr>
          <w:sz w:val="20"/>
        </w:rPr>
        <w:t>conforme a la reglamentación especial que al respecto expida el Gobierno Nacional, garantizando los derechos adquiridos y sin tener que presentar o cumplir ningún requisito </w:t>
      </w:r>
      <w:r>
        <w:rPr>
          <w:spacing w:val="-2"/>
          <w:sz w:val="20"/>
        </w:rPr>
        <w:t>adicional.</w:t>
      </w:r>
    </w:p>
    <w:p>
      <w:pPr>
        <w:spacing w:line="240" w:lineRule="auto" w:before="3"/>
        <w:rPr>
          <w:sz w:val="19"/>
        </w:rPr>
      </w:pPr>
    </w:p>
    <w:p>
      <w:pPr>
        <w:spacing w:before="0"/>
        <w:ind w:left="859" w:right="797" w:firstLine="0"/>
        <w:jc w:val="both"/>
        <w:rPr>
          <w:sz w:val="20"/>
        </w:rPr>
      </w:pPr>
      <w:r>
        <w:rPr>
          <w:sz w:val="20"/>
        </w:rPr>
        <w:t>Parágrafo</w:t>
      </w:r>
      <w:r>
        <w:rPr>
          <w:spacing w:val="-3"/>
          <w:sz w:val="20"/>
        </w:rPr>
        <w:t> </w:t>
      </w:r>
      <w:r>
        <w:rPr>
          <w:sz w:val="20"/>
        </w:rPr>
        <w:t>1º.</w:t>
      </w:r>
      <w:r>
        <w:rPr>
          <w:spacing w:val="-3"/>
          <w:sz w:val="20"/>
        </w:rPr>
        <w:t> </w:t>
      </w:r>
      <w:r>
        <w:rPr>
          <w:sz w:val="20"/>
        </w:rPr>
        <w:t>Inicialmente,</w:t>
      </w:r>
      <w:r>
        <w:rPr>
          <w:spacing w:val="-3"/>
          <w:sz w:val="20"/>
        </w:rPr>
        <w:t> </w:t>
      </w:r>
      <w:r>
        <w:rPr>
          <w:sz w:val="20"/>
        </w:rPr>
        <w:t>las</w:t>
      </w:r>
      <w:r>
        <w:rPr>
          <w:spacing w:val="-2"/>
          <w:sz w:val="20"/>
        </w:rPr>
        <w:t> </w:t>
      </w:r>
      <w:r>
        <w:rPr>
          <w:sz w:val="20"/>
        </w:rPr>
        <w:t>personas</w:t>
      </w:r>
      <w:r>
        <w:rPr>
          <w:spacing w:val="-2"/>
          <w:sz w:val="20"/>
        </w:rPr>
        <w:t> </w:t>
      </w:r>
      <w:r>
        <w:rPr>
          <w:sz w:val="20"/>
        </w:rPr>
        <w:t>incorporadas</w:t>
      </w:r>
      <w:r>
        <w:rPr>
          <w:spacing w:val="-4"/>
          <w:sz w:val="20"/>
        </w:rPr>
        <w:t> </w:t>
      </w:r>
      <w:r>
        <w:rPr>
          <w:sz w:val="20"/>
        </w:rPr>
        <w:t>continuaran</w:t>
      </w:r>
      <w:r>
        <w:rPr>
          <w:spacing w:val="-6"/>
          <w:sz w:val="20"/>
        </w:rPr>
        <w:t> </w:t>
      </w:r>
      <w:r>
        <w:rPr>
          <w:sz w:val="20"/>
        </w:rPr>
        <w:t>prestando</w:t>
      </w:r>
      <w:r>
        <w:rPr>
          <w:spacing w:val="-6"/>
          <w:sz w:val="20"/>
        </w:rPr>
        <w:t> </w:t>
      </w:r>
      <w:r>
        <w:rPr>
          <w:sz w:val="20"/>
        </w:rPr>
        <w:t>sus</w:t>
      </w:r>
      <w:r>
        <w:rPr>
          <w:spacing w:val="-4"/>
          <w:sz w:val="20"/>
        </w:rPr>
        <w:t> </w:t>
      </w:r>
      <w:r>
        <w:rPr>
          <w:sz w:val="20"/>
        </w:rPr>
        <w:t>servicios</w:t>
      </w:r>
      <w:r>
        <w:rPr>
          <w:spacing w:val="-4"/>
          <w:sz w:val="20"/>
        </w:rPr>
        <w:t> </w:t>
      </w:r>
      <w:r>
        <w:rPr>
          <w:sz w:val="20"/>
        </w:rPr>
        <w:t>en las mismas unidades y establecimientos en que laboraban antes de la expedición de la presente ley.</w:t>
      </w:r>
    </w:p>
    <w:p>
      <w:pPr>
        <w:spacing w:line="240" w:lineRule="auto" w:before="4"/>
        <w:rPr>
          <w:sz w:val="19"/>
        </w:rPr>
      </w:pPr>
    </w:p>
    <w:p>
      <w:pPr>
        <w:spacing w:before="0"/>
        <w:ind w:left="859" w:right="797" w:firstLine="0"/>
        <w:jc w:val="both"/>
        <w:rPr>
          <w:sz w:val="20"/>
        </w:rPr>
      </w:pPr>
      <w:r>
        <w:rPr>
          <w:sz w:val="20"/>
        </w:rPr>
        <w:t>Parágrafo 2º. El personal que actualmente presta sus servicios en la unidad prestadora de servicios</w:t>
      </w:r>
      <w:r>
        <w:rPr>
          <w:spacing w:val="-2"/>
          <w:sz w:val="20"/>
        </w:rPr>
        <w:t> </w:t>
      </w:r>
      <w:r>
        <w:rPr>
          <w:sz w:val="20"/>
        </w:rPr>
        <w:t>Hospital</w:t>
      </w:r>
      <w:r>
        <w:rPr>
          <w:spacing w:val="-4"/>
          <w:sz w:val="20"/>
        </w:rPr>
        <w:t> </w:t>
      </w:r>
      <w:r>
        <w:rPr>
          <w:sz w:val="20"/>
        </w:rPr>
        <w:t>Militar</w:t>
      </w:r>
      <w:r>
        <w:rPr>
          <w:spacing w:val="-2"/>
          <w:sz w:val="20"/>
        </w:rPr>
        <w:t> </w:t>
      </w:r>
      <w:r>
        <w:rPr>
          <w:sz w:val="20"/>
        </w:rPr>
        <w:t>Central,</w:t>
      </w:r>
      <w:r>
        <w:rPr>
          <w:spacing w:val="-3"/>
          <w:sz w:val="20"/>
        </w:rPr>
        <w:t> </w:t>
      </w:r>
      <w:r>
        <w:rPr>
          <w:sz w:val="20"/>
        </w:rPr>
        <w:t>se</w:t>
      </w:r>
      <w:r>
        <w:rPr>
          <w:spacing w:val="-3"/>
          <w:sz w:val="20"/>
        </w:rPr>
        <w:t> </w:t>
      </w:r>
      <w:r>
        <w:rPr>
          <w:sz w:val="20"/>
        </w:rPr>
        <w:t>incorporara</w:t>
      </w:r>
      <w:r>
        <w:rPr>
          <w:spacing w:val="-3"/>
          <w:sz w:val="20"/>
        </w:rPr>
        <w:t> </w:t>
      </w:r>
      <w:r>
        <w:rPr>
          <w:sz w:val="20"/>
        </w:rPr>
        <w:t>al</w:t>
      </w:r>
      <w:r>
        <w:rPr>
          <w:spacing w:val="-4"/>
          <w:sz w:val="20"/>
        </w:rPr>
        <w:t> </w:t>
      </w:r>
      <w:r>
        <w:rPr>
          <w:sz w:val="20"/>
        </w:rPr>
        <w:t>establecimiento</w:t>
      </w:r>
      <w:r>
        <w:rPr>
          <w:spacing w:val="-3"/>
          <w:sz w:val="20"/>
        </w:rPr>
        <w:t> </w:t>
      </w:r>
      <w:r>
        <w:rPr>
          <w:sz w:val="20"/>
        </w:rPr>
        <w:t>público</w:t>
      </w:r>
      <w:r>
        <w:rPr>
          <w:spacing w:val="-6"/>
          <w:sz w:val="20"/>
        </w:rPr>
        <w:t> </w:t>
      </w:r>
      <w:r>
        <w:rPr>
          <w:sz w:val="20"/>
        </w:rPr>
        <w:t>de</w:t>
      </w:r>
      <w:r>
        <w:rPr>
          <w:spacing w:val="-6"/>
          <w:sz w:val="20"/>
        </w:rPr>
        <w:t> </w:t>
      </w:r>
      <w:r>
        <w:rPr>
          <w:sz w:val="20"/>
        </w:rPr>
        <w:t>orden</w:t>
      </w:r>
      <w:r>
        <w:rPr>
          <w:spacing w:val="-6"/>
          <w:sz w:val="20"/>
        </w:rPr>
        <w:t> </w:t>
      </w:r>
      <w:r>
        <w:rPr>
          <w:sz w:val="20"/>
        </w:rPr>
        <w:t>nacional, previsto en el artículo 40 de la presente ley.</w:t>
      </w:r>
    </w:p>
    <w:p>
      <w:pPr>
        <w:spacing w:line="240" w:lineRule="auto" w:before="3"/>
        <w:rPr>
          <w:sz w:val="19"/>
        </w:rPr>
      </w:pPr>
    </w:p>
    <w:p>
      <w:pPr>
        <w:spacing w:before="1"/>
        <w:ind w:left="859" w:right="796" w:firstLine="0"/>
        <w:jc w:val="both"/>
        <w:rPr>
          <w:sz w:val="20"/>
        </w:rPr>
      </w:pPr>
      <w:r>
        <w:rPr>
          <w:sz w:val="20"/>
        </w:rPr>
        <w:t>Artículo 55. Régimen prestacional. A los empleados públicos y trabajadores oficiales del Instituto de Salud de las Fuerzas Militares y</w:t>
      </w:r>
      <w:r>
        <w:rPr>
          <w:spacing w:val="-5"/>
          <w:sz w:val="20"/>
        </w:rPr>
        <w:t> </w:t>
      </w:r>
      <w:r>
        <w:rPr>
          <w:sz w:val="20"/>
        </w:rPr>
        <w:t>del</w:t>
      </w:r>
      <w:r>
        <w:rPr>
          <w:spacing w:val="-1"/>
          <w:sz w:val="20"/>
        </w:rPr>
        <w:t> </w:t>
      </w:r>
      <w:r>
        <w:rPr>
          <w:sz w:val="20"/>
        </w:rPr>
        <w:t>Instituto para la Seguridad Social</w:t>
      </w:r>
      <w:r>
        <w:rPr>
          <w:spacing w:val="-1"/>
          <w:sz w:val="20"/>
        </w:rPr>
        <w:t> </w:t>
      </w:r>
      <w:r>
        <w:rPr>
          <w:sz w:val="20"/>
        </w:rPr>
        <w:t>y</w:t>
      </w:r>
      <w:r>
        <w:rPr>
          <w:spacing w:val="-5"/>
          <w:sz w:val="20"/>
        </w:rPr>
        <w:t> </w:t>
      </w:r>
      <w:r>
        <w:rPr>
          <w:sz w:val="20"/>
        </w:rPr>
        <w:t>Bienestar de la Policía Nacional que se incorporen a la plantas de personal de salud del Ministerio de Defensa y de la Policía Nacional respectivamente, y que se hubieren vinculado a estas entidades antes de la vigencia de la Ley 100 de 1993, se les continuara aplicando en su integridad el Título VI del Decreto-ley 1214 de 1990 o las normas que lo modifiquen o </w:t>
      </w:r>
      <w:r>
        <w:rPr>
          <w:spacing w:val="-2"/>
          <w:sz w:val="20"/>
        </w:rPr>
        <w:t>adicionen.</w:t>
      </w:r>
    </w:p>
    <w:p>
      <w:pPr>
        <w:spacing w:line="240" w:lineRule="auto" w:before="7"/>
        <w:rPr>
          <w:sz w:val="18"/>
        </w:rPr>
      </w:pPr>
    </w:p>
    <w:p>
      <w:pPr>
        <w:spacing w:before="0"/>
        <w:ind w:left="859" w:right="796" w:firstLine="0"/>
        <w:jc w:val="both"/>
        <w:rPr>
          <w:sz w:val="20"/>
        </w:rPr>
      </w:pPr>
      <w:r>
        <w:rPr>
          <w:sz w:val="20"/>
        </w:rPr>
        <w:t>Parágrafo. Los demás empleados públicos y trabajadores oficiales que se incorporen al Ministerio de Defensa Nacional o a la Policía Nacional por virtud de la presente ley</w:t>
      </w:r>
      <w:r>
        <w:rPr>
          <w:spacing w:val="-5"/>
          <w:sz w:val="20"/>
        </w:rPr>
        <w:t> </w:t>
      </w:r>
      <w:r>
        <w:rPr>
          <w:sz w:val="20"/>
        </w:rPr>
        <w:t>quedarán sometidos al régimen de la Ley 100 de 1993. En lo no contemplado en la Ley 100 de 1993, se les aplicara lo dispuesto en el Título VI del Decreto-ley</w:t>
      </w:r>
      <w:r>
        <w:rPr>
          <w:spacing w:val="-1"/>
          <w:sz w:val="20"/>
        </w:rPr>
        <w:t> </w:t>
      </w:r>
      <w:r>
        <w:rPr>
          <w:sz w:val="20"/>
        </w:rPr>
        <w:t>1214 de 1990 o las normas que lo modifiquen o adicionen.</w:t>
      </w:r>
    </w:p>
    <w:p>
      <w:pPr>
        <w:spacing w:line="240" w:lineRule="auto" w:before="11"/>
        <w:rPr>
          <w:sz w:val="18"/>
        </w:rPr>
      </w:pPr>
    </w:p>
    <w:p>
      <w:pPr>
        <w:spacing w:before="0"/>
        <w:ind w:left="859" w:right="797" w:firstLine="0"/>
        <w:jc w:val="both"/>
        <w:rPr>
          <w:sz w:val="20"/>
        </w:rPr>
      </w:pPr>
      <w:r>
        <w:rPr>
          <w:sz w:val="20"/>
        </w:rPr>
        <w:t>Artículo 56. Régimen salarial. Los empleados públicos y trabajadores oficiales que se incorporen a las plantas de personal del Ministerio de Defensa Nacional y de la Policía Nacional por virtud de la presente ley, continuaran sometidos al mismo régimen salarial que se les aplicaba en el Instituto de Salud de las Fuerzas Militares o en el Instituto para la Seguridad Social y Bienestar de la Policía Nacional, según sea el caso.</w:t>
      </w:r>
    </w:p>
    <w:p>
      <w:pPr>
        <w:spacing w:line="240" w:lineRule="auto" w:before="11"/>
        <w:rPr>
          <w:sz w:val="18"/>
        </w:rPr>
      </w:pPr>
    </w:p>
    <w:p>
      <w:pPr>
        <w:spacing w:before="0"/>
        <w:ind w:left="859" w:right="796" w:firstLine="0"/>
        <w:jc w:val="both"/>
        <w:rPr>
          <w:sz w:val="20"/>
        </w:rPr>
      </w:pPr>
      <w:r>
        <w:rPr>
          <w:sz w:val="20"/>
        </w:rPr>
        <w:t>Artículo 57. Liquidador y Junta Liquidadora. Ejercerán las funciones de liquidadores de los institutos en liquidación sus respectivos directores. Cada instituto en liquidación tendrá una Junta Liquidadora, que mantendrá la misma composición de la actual Junta Directiva del respectivo establecimiento.</w:t>
      </w:r>
    </w:p>
    <w:p>
      <w:pPr>
        <w:spacing w:line="240" w:lineRule="auto" w:before="1"/>
        <w:rPr>
          <w:sz w:val="19"/>
        </w:rPr>
      </w:pPr>
    </w:p>
    <w:p>
      <w:pPr>
        <w:spacing w:before="1"/>
        <w:ind w:left="859" w:right="797" w:firstLine="0"/>
        <w:jc w:val="both"/>
        <w:rPr>
          <w:sz w:val="20"/>
        </w:rPr>
      </w:pPr>
      <w:r>
        <w:rPr>
          <w:sz w:val="20"/>
        </w:rPr>
        <w:t>Parágrafo. Tanto los liquidadores como los miembros de las Juntas Liquidadoras estarán sometidos a las inhabilidades, incompatibilidades, responsabilidades y demás disposiciones previstas en la ley</w:t>
      </w:r>
      <w:r>
        <w:rPr>
          <w:spacing w:val="-1"/>
          <w:sz w:val="20"/>
        </w:rPr>
        <w:t> </w:t>
      </w:r>
      <w:r>
        <w:rPr>
          <w:sz w:val="20"/>
        </w:rPr>
        <w:t>y</w:t>
      </w:r>
      <w:r>
        <w:rPr>
          <w:spacing w:val="-1"/>
          <w:sz w:val="20"/>
        </w:rPr>
        <w:t> </w:t>
      </w:r>
      <w:r>
        <w:rPr>
          <w:sz w:val="20"/>
        </w:rPr>
        <w:t>en los reglamentos para los Directores y</w:t>
      </w:r>
      <w:r>
        <w:rPr>
          <w:spacing w:val="-4"/>
          <w:sz w:val="20"/>
        </w:rPr>
        <w:t> </w:t>
      </w:r>
      <w:r>
        <w:rPr>
          <w:sz w:val="20"/>
        </w:rPr>
        <w:t>miembros de la Junta Directiva de los establecimientos públicos, en cuanto no sean incompatibles con el estado de liquidación y con las normas de la presente ley.</w:t>
      </w:r>
    </w:p>
    <w:p>
      <w:pPr>
        <w:spacing w:line="240" w:lineRule="auto" w:before="11"/>
        <w:rPr>
          <w:sz w:val="18"/>
        </w:rPr>
      </w:pPr>
    </w:p>
    <w:p>
      <w:pPr>
        <w:spacing w:before="0"/>
        <w:ind w:left="859" w:right="797" w:firstLine="0"/>
        <w:jc w:val="both"/>
        <w:rPr>
          <w:sz w:val="20"/>
        </w:rPr>
      </w:pPr>
      <w:r>
        <w:rPr>
          <w:sz w:val="20"/>
        </w:rPr>
        <w:t>Artículo 58. Prohibición para iniciar nuevas actividades. Los establecimientos públicos en liquidación no podrán iniciar nuevas actividades que sean incompatibles con el proceso de liquidación, salvo aquellas que sean necesarias para asegurar el cumplimiento de sus funciones dentro de dicho proceso.</w:t>
      </w:r>
    </w:p>
    <w:p>
      <w:pPr>
        <w:spacing w:line="240" w:lineRule="auto" w:before="1"/>
        <w:rPr>
          <w:sz w:val="19"/>
        </w:rPr>
      </w:pPr>
    </w:p>
    <w:p>
      <w:pPr>
        <w:spacing w:before="0"/>
        <w:ind w:left="859" w:right="797" w:firstLine="0"/>
        <w:jc w:val="both"/>
        <w:rPr>
          <w:sz w:val="20"/>
        </w:rPr>
      </w:pPr>
      <w:r>
        <w:rPr>
          <w:sz w:val="20"/>
        </w:rPr>
        <w:t>Artículo 59. Traspaso de bienes. Como consecuencia de la liquidación, los bienes de propiedad de los establecimientos públicos en liquidación serán traspasados, según corresponda, a cada una de las Fuerzas Militares, a la Policía Nacional o al Hospital Militar </w:t>
      </w:r>
      <w:r>
        <w:rPr>
          <w:spacing w:val="-2"/>
          <w:sz w:val="20"/>
        </w:rPr>
        <w:t>Central.</w:t>
      </w:r>
    </w:p>
    <w:p>
      <w:pPr>
        <w:spacing w:line="240" w:lineRule="auto" w:before="2"/>
        <w:rPr>
          <w:sz w:val="19"/>
        </w:rPr>
      </w:pPr>
    </w:p>
    <w:p>
      <w:pPr>
        <w:spacing w:before="0"/>
        <w:ind w:left="859" w:right="797" w:firstLine="0"/>
        <w:jc w:val="both"/>
        <w:rPr>
          <w:sz w:val="20"/>
        </w:rPr>
      </w:pPr>
      <w:r>
        <w:rPr>
          <w:sz w:val="20"/>
        </w:rPr>
        <w:t>Artículo 60. Dirección de Bienestar Social. Crease la Dirección de Bienestar Social de la Policía Nacional encargada de desarrollar los programas de educación, recreación y</w:t>
      </w:r>
      <w:r>
        <w:rPr>
          <w:spacing w:val="-3"/>
          <w:sz w:val="20"/>
        </w:rPr>
        <w:t> </w:t>
      </w:r>
      <w:r>
        <w:rPr>
          <w:sz w:val="20"/>
        </w:rPr>
        <w:t>deporte para el personal de la Policía Nacional y sus beneficiarios activos y retirados con asignación de retiro o pensión, así como los planes y programas de vivienda fiscal.</w:t>
      </w:r>
    </w:p>
    <w:p>
      <w:pPr>
        <w:spacing w:after="0"/>
        <w:jc w:val="both"/>
        <w:rPr>
          <w:sz w:val="20"/>
        </w:rPr>
        <w:sectPr>
          <w:headerReference w:type="default" r:id="rId53"/>
          <w:footerReference w:type="default" r:id="rId54"/>
          <w:pgSz w:w="12240" w:h="15840"/>
          <w:pgMar w:header="0" w:footer="0" w:top="1360" w:bottom="280" w:left="580" w:right="1720"/>
        </w:sectPr>
      </w:pPr>
    </w:p>
    <w:p>
      <w:pPr>
        <w:spacing w:before="41"/>
        <w:ind w:left="859" w:right="797" w:firstLine="0"/>
        <w:jc w:val="both"/>
        <w:rPr>
          <w:sz w:val="20"/>
        </w:rPr>
      </w:pPr>
      <w:r>
        <w:rPr>
          <w:sz w:val="20"/>
        </w:rPr>
        <w:t>Artículo 61. Subdirección de Vivienda. Crease en el</w:t>
      </w:r>
      <w:r>
        <w:rPr>
          <w:spacing w:val="-1"/>
          <w:sz w:val="20"/>
        </w:rPr>
        <w:t> </w:t>
      </w:r>
      <w:r>
        <w:rPr>
          <w:sz w:val="20"/>
        </w:rPr>
        <w:t>Fondo Rotatorio</w:t>
      </w:r>
      <w:r>
        <w:rPr>
          <w:spacing w:val="-2"/>
          <w:sz w:val="20"/>
        </w:rPr>
        <w:t> </w:t>
      </w:r>
      <w:r>
        <w:rPr>
          <w:sz w:val="20"/>
        </w:rPr>
        <w:t>de</w:t>
      </w:r>
      <w:r>
        <w:rPr>
          <w:spacing w:val="-2"/>
          <w:sz w:val="20"/>
        </w:rPr>
        <w:t> </w:t>
      </w:r>
      <w:r>
        <w:rPr>
          <w:sz w:val="20"/>
        </w:rPr>
        <w:t>la</w:t>
      </w:r>
      <w:r>
        <w:rPr>
          <w:spacing w:val="-2"/>
          <w:sz w:val="20"/>
        </w:rPr>
        <w:t> </w:t>
      </w:r>
      <w:r>
        <w:rPr>
          <w:sz w:val="20"/>
        </w:rPr>
        <w:t>Policía</w:t>
      </w:r>
      <w:r>
        <w:rPr>
          <w:spacing w:val="-2"/>
          <w:sz w:val="20"/>
        </w:rPr>
        <w:t> </w:t>
      </w:r>
      <w:r>
        <w:rPr>
          <w:sz w:val="20"/>
        </w:rPr>
        <w:t>Nacional</w:t>
      </w:r>
      <w:r>
        <w:rPr>
          <w:spacing w:val="-3"/>
          <w:sz w:val="20"/>
        </w:rPr>
        <w:t> </w:t>
      </w:r>
      <w:r>
        <w:rPr>
          <w:sz w:val="20"/>
        </w:rPr>
        <w:t>la Subdirección de Vivienda, encargada de la administración de planes de vivienda propia para el personal de la Policía Nacional, función que desarrollaba el Instituto para la Seguridad Social y Bienestar de la Policía Nacional.</w:t>
      </w:r>
    </w:p>
    <w:p>
      <w:pPr>
        <w:spacing w:line="240" w:lineRule="auto" w:before="1"/>
        <w:rPr>
          <w:sz w:val="19"/>
        </w:rPr>
      </w:pPr>
    </w:p>
    <w:p>
      <w:pPr>
        <w:spacing w:before="1"/>
        <w:ind w:left="859" w:right="797" w:firstLine="0"/>
        <w:jc w:val="both"/>
        <w:rPr>
          <w:sz w:val="20"/>
        </w:rPr>
      </w:pPr>
      <w:r>
        <w:rPr>
          <w:sz w:val="20"/>
        </w:rPr>
        <w:t>Artículo 62. Estructura interna. El Gobierno Nacional desarrollara la estructura interna de las Direcciones de Sanidad y de Bienestar Social de la Policía Nacional, lo mismo que la de la Subdirección de</w:t>
      </w:r>
      <w:r>
        <w:rPr>
          <w:spacing w:val="-2"/>
          <w:sz w:val="20"/>
        </w:rPr>
        <w:t> </w:t>
      </w:r>
      <w:r>
        <w:rPr>
          <w:sz w:val="20"/>
        </w:rPr>
        <w:t>Vivienda</w:t>
      </w:r>
      <w:r>
        <w:rPr>
          <w:spacing w:val="-2"/>
          <w:sz w:val="20"/>
        </w:rPr>
        <w:t> </w:t>
      </w:r>
      <w:r>
        <w:rPr>
          <w:sz w:val="20"/>
        </w:rPr>
        <w:t>del</w:t>
      </w:r>
      <w:r>
        <w:rPr>
          <w:spacing w:val="-3"/>
          <w:sz w:val="20"/>
        </w:rPr>
        <w:t> </w:t>
      </w:r>
      <w:r>
        <w:rPr>
          <w:sz w:val="20"/>
        </w:rPr>
        <w:t>Fondo</w:t>
      </w:r>
      <w:r>
        <w:rPr>
          <w:spacing w:val="-2"/>
          <w:sz w:val="20"/>
        </w:rPr>
        <w:t> </w:t>
      </w:r>
      <w:r>
        <w:rPr>
          <w:sz w:val="20"/>
        </w:rPr>
        <w:t>Rotatorio</w:t>
      </w:r>
      <w:r>
        <w:rPr>
          <w:spacing w:val="-2"/>
          <w:sz w:val="20"/>
        </w:rPr>
        <w:t> </w:t>
      </w:r>
      <w:r>
        <w:rPr>
          <w:sz w:val="20"/>
        </w:rPr>
        <w:t>de</w:t>
      </w:r>
      <w:r>
        <w:rPr>
          <w:spacing w:val="-2"/>
          <w:sz w:val="20"/>
        </w:rPr>
        <w:t> </w:t>
      </w:r>
      <w:r>
        <w:rPr>
          <w:sz w:val="20"/>
        </w:rPr>
        <w:t>la</w:t>
      </w:r>
      <w:r>
        <w:rPr>
          <w:spacing w:val="-2"/>
          <w:sz w:val="20"/>
        </w:rPr>
        <w:t> </w:t>
      </w:r>
      <w:r>
        <w:rPr>
          <w:sz w:val="20"/>
        </w:rPr>
        <w:t>Policía</w:t>
      </w:r>
      <w:r>
        <w:rPr>
          <w:spacing w:val="-2"/>
          <w:sz w:val="20"/>
        </w:rPr>
        <w:t> </w:t>
      </w:r>
      <w:r>
        <w:rPr>
          <w:sz w:val="20"/>
        </w:rPr>
        <w:t>Nacional</w:t>
      </w:r>
      <w:r>
        <w:rPr>
          <w:spacing w:val="-3"/>
          <w:sz w:val="20"/>
        </w:rPr>
        <w:t> </w:t>
      </w:r>
      <w:r>
        <w:rPr>
          <w:sz w:val="20"/>
        </w:rPr>
        <w:t>a</w:t>
      </w:r>
      <w:r>
        <w:rPr>
          <w:spacing w:val="-2"/>
          <w:sz w:val="20"/>
        </w:rPr>
        <w:t> </w:t>
      </w:r>
      <w:r>
        <w:rPr>
          <w:sz w:val="20"/>
        </w:rPr>
        <w:t>las</w:t>
      </w:r>
      <w:r>
        <w:rPr>
          <w:spacing w:val="-1"/>
          <w:sz w:val="20"/>
        </w:rPr>
        <w:t> </w:t>
      </w:r>
      <w:r>
        <w:rPr>
          <w:sz w:val="20"/>
        </w:rPr>
        <w:t>cuales</w:t>
      </w:r>
      <w:r>
        <w:rPr>
          <w:spacing w:val="-1"/>
          <w:sz w:val="20"/>
        </w:rPr>
        <w:t> </w:t>
      </w:r>
      <w:r>
        <w:rPr>
          <w:sz w:val="20"/>
        </w:rPr>
        <w:t>se</w:t>
      </w:r>
      <w:r>
        <w:rPr>
          <w:spacing w:val="-2"/>
          <w:sz w:val="20"/>
        </w:rPr>
        <w:t> </w:t>
      </w:r>
      <w:r>
        <w:rPr>
          <w:sz w:val="20"/>
        </w:rPr>
        <w:t>refiere</w:t>
      </w:r>
      <w:r>
        <w:rPr>
          <w:spacing w:val="-2"/>
          <w:sz w:val="20"/>
        </w:rPr>
        <w:t> </w:t>
      </w:r>
      <w:r>
        <w:rPr>
          <w:sz w:val="20"/>
        </w:rPr>
        <w:t>la presente ley.</w:t>
      </w:r>
    </w:p>
    <w:p>
      <w:pPr>
        <w:spacing w:line="240" w:lineRule="auto" w:before="1"/>
        <w:rPr>
          <w:sz w:val="19"/>
        </w:rPr>
      </w:pPr>
    </w:p>
    <w:p>
      <w:pPr>
        <w:spacing w:before="0"/>
        <w:ind w:left="859" w:right="796" w:firstLine="0"/>
        <w:jc w:val="both"/>
        <w:rPr>
          <w:sz w:val="20"/>
        </w:rPr>
      </w:pPr>
      <w:r>
        <w:rPr>
          <w:sz w:val="20"/>
        </w:rPr>
        <w:t>Artículo 63. Subsidio Familiar personal del Nivel Ejecutivo. El pago del Subsidio Familiar al personal</w:t>
      </w:r>
      <w:r>
        <w:rPr>
          <w:spacing w:val="-5"/>
          <w:sz w:val="20"/>
        </w:rPr>
        <w:t> </w:t>
      </w:r>
      <w:r>
        <w:rPr>
          <w:sz w:val="20"/>
        </w:rPr>
        <w:t>del</w:t>
      </w:r>
      <w:r>
        <w:rPr>
          <w:spacing w:val="-5"/>
          <w:sz w:val="20"/>
        </w:rPr>
        <w:t> </w:t>
      </w:r>
      <w:r>
        <w:rPr>
          <w:sz w:val="20"/>
        </w:rPr>
        <w:t>nivel</w:t>
      </w:r>
      <w:r>
        <w:rPr>
          <w:spacing w:val="-5"/>
          <w:sz w:val="20"/>
        </w:rPr>
        <w:t> </w:t>
      </w:r>
      <w:r>
        <w:rPr>
          <w:sz w:val="20"/>
        </w:rPr>
        <w:t>ejecutivo,</w:t>
      </w:r>
      <w:r>
        <w:rPr>
          <w:spacing w:val="-5"/>
          <w:sz w:val="20"/>
        </w:rPr>
        <w:t> </w:t>
      </w:r>
      <w:r>
        <w:rPr>
          <w:sz w:val="20"/>
        </w:rPr>
        <w:t>que</w:t>
      </w:r>
      <w:r>
        <w:rPr>
          <w:spacing w:val="-5"/>
          <w:sz w:val="20"/>
        </w:rPr>
        <w:t> </w:t>
      </w:r>
      <w:r>
        <w:rPr>
          <w:sz w:val="20"/>
        </w:rPr>
        <w:t>efectuaba</w:t>
      </w:r>
      <w:r>
        <w:rPr>
          <w:spacing w:val="-5"/>
          <w:sz w:val="20"/>
        </w:rPr>
        <w:t> </w:t>
      </w:r>
      <w:r>
        <w:rPr>
          <w:sz w:val="20"/>
        </w:rPr>
        <w:t>el</w:t>
      </w:r>
      <w:r>
        <w:rPr>
          <w:spacing w:val="-5"/>
          <w:sz w:val="20"/>
        </w:rPr>
        <w:t> </w:t>
      </w:r>
      <w:r>
        <w:rPr>
          <w:sz w:val="20"/>
        </w:rPr>
        <w:t>Instituto</w:t>
      </w:r>
      <w:r>
        <w:rPr>
          <w:spacing w:val="-5"/>
          <w:sz w:val="20"/>
        </w:rPr>
        <w:t> </w:t>
      </w:r>
      <w:r>
        <w:rPr>
          <w:sz w:val="20"/>
        </w:rPr>
        <w:t>para</w:t>
      </w:r>
      <w:r>
        <w:rPr>
          <w:spacing w:val="-5"/>
          <w:sz w:val="20"/>
        </w:rPr>
        <w:t> </w:t>
      </w:r>
      <w:r>
        <w:rPr>
          <w:sz w:val="20"/>
        </w:rPr>
        <w:t>la</w:t>
      </w:r>
      <w:r>
        <w:rPr>
          <w:spacing w:val="-5"/>
          <w:sz w:val="20"/>
        </w:rPr>
        <w:t> </w:t>
      </w:r>
      <w:r>
        <w:rPr>
          <w:sz w:val="20"/>
        </w:rPr>
        <w:t>Seguridad</w:t>
      </w:r>
      <w:r>
        <w:rPr>
          <w:spacing w:val="-5"/>
          <w:sz w:val="20"/>
        </w:rPr>
        <w:t> </w:t>
      </w:r>
      <w:r>
        <w:rPr>
          <w:sz w:val="20"/>
        </w:rPr>
        <w:t>Social</w:t>
      </w:r>
      <w:r>
        <w:rPr>
          <w:spacing w:val="-8"/>
          <w:sz w:val="20"/>
        </w:rPr>
        <w:t> </w:t>
      </w:r>
      <w:r>
        <w:rPr>
          <w:sz w:val="20"/>
        </w:rPr>
        <w:t>y</w:t>
      </w:r>
      <w:r>
        <w:rPr>
          <w:spacing w:val="-12"/>
          <w:sz w:val="20"/>
        </w:rPr>
        <w:t> </w:t>
      </w:r>
      <w:r>
        <w:rPr>
          <w:sz w:val="20"/>
        </w:rPr>
        <w:t>Bienestar</w:t>
      </w:r>
      <w:r>
        <w:rPr>
          <w:spacing w:val="-6"/>
          <w:sz w:val="20"/>
        </w:rPr>
        <w:t> </w:t>
      </w:r>
      <w:r>
        <w:rPr>
          <w:sz w:val="20"/>
        </w:rPr>
        <w:t>de la</w:t>
      </w:r>
      <w:r>
        <w:rPr>
          <w:spacing w:val="-4"/>
          <w:sz w:val="20"/>
        </w:rPr>
        <w:t> </w:t>
      </w:r>
      <w:r>
        <w:rPr>
          <w:sz w:val="20"/>
        </w:rPr>
        <w:t>Policía</w:t>
      </w:r>
      <w:r>
        <w:rPr>
          <w:spacing w:val="-4"/>
          <w:sz w:val="20"/>
        </w:rPr>
        <w:t> </w:t>
      </w:r>
      <w:r>
        <w:rPr>
          <w:sz w:val="20"/>
        </w:rPr>
        <w:t>Nacional,</w:t>
      </w:r>
      <w:r>
        <w:rPr>
          <w:spacing w:val="-4"/>
          <w:sz w:val="20"/>
        </w:rPr>
        <w:t> </w:t>
      </w:r>
      <w:r>
        <w:rPr>
          <w:sz w:val="20"/>
        </w:rPr>
        <w:t>se</w:t>
      </w:r>
      <w:r>
        <w:rPr>
          <w:spacing w:val="-4"/>
          <w:sz w:val="20"/>
        </w:rPr>
        <w:t> </w:t>
      </w:r>
      <w:r>
        <w:rPr>
          <w:sz w:val="20"/>
        </w:rPr>
        <w:t>hará</w:t>
      </w:r>
      <w:r>
        <w:rPr>
          <w:spacing w:val="-4"/>
          <w:sz w:val="20"/>
        </w:rPr>
        <w:t> </w:t>
      </w:r>
      <w:r>
        <w:rPr>
          <w:sz w:val="20"/>
        </w:rPr>
        <w:t>directamente</w:t>
      </w:r>
      <w:r>
        <w:rPr>
          <w:spacing w:val="-4"/>
          <w:sz w:val="20"/>
        </w:rPr>
        <w:t> </w:t>
      </w:r>
      <w:r>
        <w:rPr>
          <w:sz w:val="20"/>
        </w:rPr>
        <w:t>a</w:t>
      </w:r>
      <w:r>
        <w:rPr>
          <w:spacing w:val="-4"/>
          <w:sz w:val="20"/>
        </w:rPr>
        <w:t> </w:t>
      </w:r>
      <w:r>
        <w:rPr>
          <w:sz w:val="20"/>
        </w:rPr>
        <w:t>través</w:t>
      </w:r>
      <w:r>
        <w:rPr>
          <w:spacing w:val="-2"/>
          <w:sz w:val="20"/>
        </w:rPr>
        <w:t> </w:t>
      </w:r>
      <w:r>
        <w:rPr>
          <w:sz w:val="20"/>
        </w:rPr>
        <w:t>de</w:t>
      </w:r>
      <w:r>
        <w:rPr>
          <w:spacing w:val="-4"/>
          <w:sz w:val="20"/>
        </w:rPr>
        <w:t> </w:t>
      </w:r>
      <w:r>
        <w:rPr>
          <w:sz w:val="20"/>
        </w:rPr>
        <w:t>la</w:t>
      </w:r>
      <w:r>
        <w:rPr>
          <w:spacing w:val="-4"/>
          <w:sz w:val="20"/>
        </w:rPr>
        <w:t> </w:t>
      </w:r>
      <w:r>
        <w:rPr>
          <w:sz w:val="20"/>
        </w:rPr>
        <w:t>nomina</w:t>
      </w:r>
      <w:r>
        <w:rPr>
          <w:spacing w:val="-6"/>
          <w:sz w:val="20"/>
        </w:rPr>
        <w:t> </w:t>
      </w:r>
      <w:r>
        <w:rPr>
          <w:sz w:val="20"/>
        </w:rPr>
        <w:t>de</w:t>
      </w:r>
      <w:r>
        <w:rPr>
          <w:spacing w:val="-6"/>
          <w:sz w:val="20"/>
        </w:rPr>
        <w:t> </w:t>
      </w:r>
      <w:r>
        <w:rPr>
          <w:sz w:val="20"/>
        </w:rPr>
        <w:t>la</w:t>
      </w:r>
      <w:r>
        <w:rPr>
          <w:spacing w:val="-6"/>
          <w:sz w:val="20"/>
        </w:rPr>
        <w:t> </w:t>
      </w:r>
      <w:r>
        <w:rPr>
          <w:sz w:val="20"/>
        </w:rPr>
        <w:t>Policía</w:t>
      </w:r>
      <w:r>
        <w:rPr>
          <w:spacing w:val="-6"/>
          <w:sz w:val="20"/>
        </w:rPr>
        <w:t> </w:t>
      </w:r>
      <w:r>
        <w:rPr>
          <w:sz w:val="20"/>
        </w:rPr>
        <w:t>Nacional,</w:t>
      </w:r>
      <w:r>
        <w:rPr>
          <w:spacing w:val="-6"/>
          <w:sz w:val="20"/>
        </w:rPr>
        <w:t> </w:t>
      </w:r>
      <w:r>
        <w:rPr>
          <w:sz w:val="20"/>
        </w:rPr>
        <w:t>para</w:t>
      </w:r>
      <w:r>
        <w:rPr>
          <w:spacing w:val="-6"/>
          <w:sz w:val="20"/>
        </w:rPr>
        <w:t> </w:t>
      </w:r>
      <w:r>
        <w:rPr>
          <w:sz w:val="20"/>
        </w:rPr>
        <w:t>lo cual el Ministerio de Hacienda y Crédito Público hará los correspondientes traslados presupuestales que sean del caso.</w:t>
      </w:r>
    </w:p>
    <w:p>
      <w:pPr>
        <w:spacing w:line="240" w:lineRule="auto" w:before="0"/>
        <w:rPr>
          <w:sz w:val="19"/>
        </w:rPr>
      </w:pPr>
    </w:p>
    <w:p>
      <w:pPr>
        <w:spacing w:before="0"/>
        <w:ind w:left="859" w:right="797" w:firstLine="0"/>
        <w:jc w:val="both"/>
        <w:rPr>
          <w:sz w:val="20"/>
        </w:rPr>
      </w:pPr>
      <w:r>
        <w:rPr>
          <w:sz w:val="20"/>
        </w:rPr>
        <w:t>Artículo</w:t>
      </w:r>
      <w:r>
        <w:rPr>
          <w:spacing w:val="-3"/>
          <w:sz w:val="20"/>
        </w:rPr>
        <w:t> </w:t>
      </w:r>
      <w:r>
        <w:rPr>
          <w:sz w:val="20"/>
        </w:rPr>
        <w:t>64.</w:t>
      </w:r>
      <w:r>
        <w:rPr>
          <w:spacing w:val="-3"/>
          <w:sz w:val="20"/>
        </w:rPr>
        <w:t> </w:t>
      </w:r>
      <w:r>
        <w:rPr>
          <w:sz w:val="20"/>
        </w:rPr>
        <w:t>Operatividad</w:t>
      </w:r>
      <w:r>
        <w:rPr>
          <w:spacing w:val="-3"/>
          <w:sz w:val="20"/>
        </w:rPr>
        <w:t> </w:t>
      </w:r>
      <w:r>
        <w:rPr>
          <w:sz w:val="20"/>
        </w:rPr>
        <w:t>del</w:t>
      </w:r>
      <w:r>
        <w:rPr>
          <w:spacing w:val="-4"/>
          <w:sz w:val="20"/>
        </w:rPr>
        <w:t> </w:t>
      </w:r>
      <w:r>
        <w:rPr>
          <w:sz w:val="20"/>
        </w:rPr>
        <w:t>nuevo</w:t>
      </w:r>
      <w:r>
        <w:rPr>
          <w:spacing w:val="-3"/>
          <w:sz w:val="20"/>
        </w:rPr>
        <w:t> </w:t>
      </w:r>
      <w:r>
        <w:rPr>
          <w:sz w:val="20"/>
        </w:rPr>
        <w:t>sistema.</w:t>
      </w:r>
      <w:r>
        <w:rPr>
          <w:spacing w:val="-3"/>
          <w:sz w:val="20"/>
        </w:rPr>
        <w:t> </w:t>
      </w:r>
      <w:r>
        <w:rPr>
          <w:sz w:val="20"/>
        </w:rPr>
        <w:t>El</w:t>
      </w:r>
      <w:r>
        <w:rPr>
          <w:spacing w:val="-4"/>
          <w:sz w:val="20"/>
        </w:rPr>
        <w:t> </w:t>
      </w:r>
      <w:r>
        <w:rPr>
          <w:sz w:val="20"/>
        </w:rPr>
        <w:t>Gobierno</w:t>
      </w:r>
      <w:r>
        <w:rPr>
          <w:spacing w:val="-3"/>
          <w:sz w:val="20"/>
        </w:rPr>
        <w:t> </w:t>
      </w:r>
      <w:r>
        <w:rPr>
          <w:sz w:val="20"/>
        </w:rPr>
        <w:t>Nacional</w:t>
      </w:r>
      <w:r>
        <w:rPr>
          <w:spacing w:val="-6"/>
          <w:sz w:val="20"/>
        </w:rPr>
        <w:t> </w:t>
      </w:r>
      <w:r>
        <w:rPr>
          <w:sz w:val="20"/>
        </w:rPr>
        <w:t>adoptara</w:t>
      </w:r>
      <w:r>
        <w:rPr>
          <w:spacing w:val="-6"/>
          <w:sz w:val="20"/>
        </w:rPr>
        <w:t> </w:t>
      </w:r>
      <w:r>
        <w:rPr>
          <w:sz w:val="20"/>
        </w:rPr>
        <w:t>las</w:t>
      </w:r>
      <w:r>
        <w:rPr>
          <w:spacing w:val="-4"/>
          <w:sz w:val="20"/>
        </w:rPr>
        <w:t> </w:t>
      </w:r>
      <w:r>
        <w:rPr>
          <w:sz w:val="20"/>
        </w:rPr>
        <w:t>disposiciones necesarias para facilitar la operatividad del nuevo sistema que se crea mediante la presente </w:t>
      </w:r>
      <w:r>
        <w:rPr>
          <w:spacing w:val="-4"/>
          <w:sz w:val="20"/>
        </w:rPr>
        <w:t>ley.</w:t>
      </w:r>
    </w:p>
    <w:p>
      <w:pPr>
        <w:spacing w:line="240" w:lineRule="auto" w:before="3"/>
        <w:rPr>
          <w:sz w:val="19"/>
        </w:rPr>
      </w:pPr>
    </w:p>
    <w:p>
      <w:pPr>
        <w:spacing w:before="0"/>
        <w:ind w:left="859" w:right="796" w:firstLine="0"/>
        <w:jc w:val="both"/>
        <w:rPr>
          <w:sz w:val="20"/>
        </w:rPr>
      </w:pPr>
      <w:r>
        <w:rPr>
          <w:sz w:val="20"/>
        </w:rPr>
        <w:t>Artículo 65. Vigencia. La presente Ley rige a partir de la fecha de su publicación y deroga el Decreto 1301 del 22 de junio de 1994, la Ley 263 del 24 de enero de 1996, el artículo 35, numeral 5 de la Ley 62 del 12 de agosto de 1993, el Decreto-ley 352 del 11 de febrero de 1994 y demás disposiciones que le sean contrarias.</w:t>
      </w:r>
    </w:p>
    <w:p>
      <w:pPr>
        <w:spacing w:line="240" w:lineRule="auto" w:before="2"/>
        <w:rPr>
          <w:sz w:val="19"/>
        </w:rPr>
      </w:pPr>
    </w:p>
    <w:p>
      <w:pPr>
        <w:spacing w:line="475" w:lineRule="auto" w:before="0"/>
        <w:ind w:left="859" w:right="4118" w:firstLine="0"/>
        <w:jc w:val="left"/>
        <w:rPr>
          <w:sz w:val="20"/>
        </w:rPr>
      </w:pPr>
      <w:r>
        <w:rPr>
          <w:sz w:val="20"/>
        </w:rPr>
        <w:t>El</w:t>
      </w:r>
      <w:r>
        <w:rPr>
          <w:spacing w:val="-11"/>
          <w:sz w:val="20"/>
        </w:rPr>
        <w:t> </w:t>
      </w:r>
      <w:r>
        <w:rPr>
          <w:sz w:val="20"/>
        </w:rPr>
        <w:t>Presidente</w:t>
      </w:r>
      <w:r>
        <w:rPr>
          <w:spacing w:val="-11"/>
          <w:sz w:val="20"/>
        </w:rPr>
        <w:t> </w:t>
      </w:r>
      <w:r>
        <w:rPr>
          <w:sz w:val="20"/>
        </w:rPr>
        <w:t>del</w:t>
      </w:r>
      <w:r>
        <w:rPr>
          <w:spacing w:val="-11"/>
          <w:sz w:val="20"/>
        </w:rPr>
        <w:t> </w:t>
      </w:r>
      <w:r>
        <w:rPr>
          <w:sz w:val="20"/>
        </w:rPr>
        <w:t>honorable</w:t>
      </w:r>
      <w:r>
        <w:rPr>
          <w:spacing w:val="-11"/>
          <w:sz w:val="20"/>
        </w:rPr>
        <w:t> </w:t>
      </w:r>
      <w:r>
        <w:rPr>
          <w:sz w:val="20"/>
        </w:rPr>
        <w:t>Senado</w:t>
      </w:r>
      <w:r>
        <w:rPr>
          <w:spacing w:val="-11"/>
          <w:sz w:val="20"/>
        </w:rPr>
        <w:t> </w:t>
      </w:r>
      <w:r>
        <w:rPr>
          <w:sz w:val="20"/>
        </w:rPr>
        <w:t>de</w:t>
      </w:r>
      <w:r>
        <w:rPr>
          <w:spacing w:val="-11"/>
          <w:sz w:val="20"/>
        </w:rPr>
        <w:t> </w:t>
      </w:r>
      <w:r>
        <w:rPr>
          <w:sz w:val="20"/>
        </w:rPr>
        <w:t>la</w:t>
      </w:r>
      <w:r>
        <w:rPr>
          <w:spacing w:val="-11"/>
          <w:sz w:val="20"/>
        </w:rPr>
        <w:t> </w:t>
      </w:r>
      <w:r>
        <w:rPr>
          <w:sz w:val="20"/>
        </w:rPr>
        <w:t>República, Luis Fernando Londoño Capurro.</w:t>
      </w:r>
    </w:p>
    <w:p>
      <w:pPr>
        <w:spacing w:line="475" w:lineRule="auto" w:before="1"/>
        <w:ind w:left="859" w:right="3232" w:firstLine="0"/>
        <w:jc w:val="left"/>
        <w:rPr>
          <w:sz w:val="20"/>
        </w:rPr>
      </w:pPr>
      <w:r>
        <w:rPr>
          <w:sz w:val="20"/>
        </w:rPr>
        <w:t>El</w:t>
      </w:r>
      <w:r>
        <w:rPr>
          <w:spacing w:val="-10"/>
          <w:sz w:val="20"/>
        </w:rPr>
        <w:t> </w:t>
      </w:r>
      <w:r>
        <w:rPr>
          <w:sz w:val="20"/>
        </w:rPr>
        <w:t>Secretario</w:t>
      </w:r>
      <w:r>
        <w:rPr>
          <w:spacing w:val="-10"/>
          <w:sz w:val="20"/>
        </w:rPr>
        <w:t> </w:t>
      </w:r>
      <w:r>
        <w:rPr>
          <w:sz w:val="20"/>
        </w:rPr>
        <w:t>General</w:t>
      </w:r>
      <w:r>
        <w:rPr>
          <w:spacing w:val="-10"/>
          <w:sz w:val="20"/>
        </w:rPr>
        <w:t> </w:t>
      </w:r>
      <w:r>
        <w:rPr>
          <w:sz w:val="20"/>
        </w:rPr>
        <w:t>del</w:t>
      </w:r>
      <w:r>
        <w:rPr>
          <w:spacing w:val="-10"/>
          <w:sz w:val="20"/>
        </w:rPr>
        <w:t> </w:t>
      </w:r>
      <w:r>
        <w:rPr>
          <w:sz w:val="20"/>
        </w:rPr>
        <w:t>honorable</w:t>
      </w:r>
      <w:r>
        <w:rPr>
          <w:spacing w:val="-10"/>
          <w:sz w:val="20"/>
        </w:rPr>
        <w:t> </w:t>
      </w:r>
      <w:r>
        <w:rPr>
          <w:sz w:val="20"/>
        </w:rPr>
        <w:t>Senado</w:t>
      </w:r>
      <w:r>
        <w:rPr>
          <w:spacing w:val="-10"/>
          <w:sz w:val="20"/>
        </w:rPr>
        <w:t> </w:t>
      </w:r>
      <w:r>
        <w:rPr>
          <w:sz w:val="20"/>
        </w:rPr>
        <w:t>de</w:t>
      </w:r>
      <w:r>
        <w:rPr>
          <w:spacing w:val="-10"/>
          <w:sz w:val="20"/>
        </w:rPr>
        <w:t> </w:t>
      </w:r>
      <w:r>
        <w:rPr>
          <w:sz w:val="20"/>
        </w:rPr>
        <w:t>la</w:t>
      </w:r>
      <w:r>
        <w:rPr>
          <w:spacing w:val="-10"/>
          <w:sz w:val="20"/>
        </w:rPr>
        <w:t> </w:t>
      </w:r>
      <w:r>
        <w:rPr>
          <w:sz w:val="20"/>
        </w:rPr>
        <w:t>República, Pedro Pumarejo Vega.</w:t>
      </w:r>
    </w:p>
    <w:p>
      <w:pPr>
        <w:spacing w:line="475" w:lineRule="auto" w:before="1"/>
        <w:ind w:left="859" w:right="3232" w:firstLine="0"/>
        <w:jc w:val="left"/>
        <w:rPr>
          <w:sz w:val="20"/>
        </w:rPr>
      </w:pPr>
      <w:r>
        <w:rPr>
          <w:sz w:val="20"/>
        </w:rPr>
        <w:t>El</w:t>
      </w:r>
      <w:r>
        <w:rPr>
          <w:spacing w:val="-10"/>
          <w:sz w:val="20"/>
        </w:rPr>
        <w:t> </w:t>
      </w:r>
      <w:r>
        <w:rPr>
          <w:sz w:val="20"/>
        </w:rPr>
        <w:t>Presidente</w:t>
      </w:r>
      <w:r>
        <w:rPr>
          <w:spacing w:val="-10"/>
          <w:sz w:val="20"/>
        </w:rPr>
        <w:t> </w:t>
      </w:r>
      <w:r>
        <w:rPr>
          <w:sz w:val="20"/>
        </w:rPr>
        <w:t>de</w:t>
      </w:r>
      <w:r>
        <w:rPr>
          <w:spacing w:val="-10"/>
          <w:sz w:val="20"/>
        </w:rPr>
        <w:t> </w:t>
      </w:r>
      <w:r>
        <w:rPr>
          <w:sz w:val="20"/>
        </w:rPr>
        <w:t>la</w:t>
      </w:r>
      <w:r>
        <w:rPr>
          <w:spacing w:val="-10"/>
          <w:sz w:val="20"/>
        </w:rPr>
        <w:t> </w:t>
      </w:r>
      <w:r>
        <w:rPr>
          <w:sz w:val="20"/>
        </w:rPr>
        <w:t>honorable</w:t>
      </w:r>
      <w:r>
        <w:rPr>
          <w:spacing w:val="-10"/>
          <w:sz w:val="20"/>
        </w:rPr>
        <w:t> </w:t>
      </w:r>
      <w:r>
        <w:rPr>
          <w:sz w:val="20"/>
        </w:rPr>
        <w:t>Cámara</w:t>
      </w:r>
      <w:r>
        <w:rPr>
          <w:spacing w:val="-10"/>
          <w:sz w:val="20"/>
        </w:rPr>
        <w:t> </w:t>
      </w:r>
      <w:r>
        <w:rPr>
          <w:sz w:val="20"/>
        </w:rPr>
        <w:t>de</w:t>
      </w:r>
      <w:r>
        <w:rPr>
          <w:spacing w:val="-10"/>
          <w:sz w:val="20"/>
        </w:rPr>
        <w:t> </w:t>
      </w:r>
      <w:r>
        <w:rPr>
          <w:sz w:val="20"/>
        </w:rPr>
        <w:t>Representantes, Giovanni Lamboglia Mazzilli.</w:t>
      </w:r>
    </w:p>
    <w:p>
      <w:pPr>
        <w:spacing w:line="475" w:lineRule="auto" w:before="2"/>
        <w:ind w:left="859" w:right="2929" w:firstLine="0"/>
        <w:jc w:val="left"/>
        <w:rPr>
          <w:sz w:val="20"/>
        </w:rPr>
      </w:pPr>
      <w:r>
        <w:rPr>
          <w:sz w:val="20"/>
        </w:rPr>
        <w:t>El</w:t>
      </w:r>
      <w:r>
        <w:rPr>
          <w:spacing w:val="-9"/>
          <w:sz w:val="20"/>
        </w:rPr>
        <w:t> </w:t>
      </w:r>
      <w:r>
        <w:rPr>
          <w:sz w:val="20"/>
        </w:rPr>
        <w:t>Secretario</w:t>
      </w:r>
      <w:r>
        <w:rPr>
          <w:spacing w:val="-9"/>
          <w:sz w:val="20"/>
        </w:rPr>
        <w:t> </w:t>
      </w:r>
      <w:r>
        <w:rPr>
          <w:sz w:val="20"/>
        </w:rPr>
        <w:t>General</w:t>
      </w:r>
      <w:r>
        <w:rPr>
          <w:spacing w:val="-9"/>
          <w:sz w:val="20"/>
        </w:rPr>
        <w:t> </w:t>
      </w:r>
      <w:r>
        <w:rPr>
          <w:sz w:val="20"/>
        </w:rPr>
        <w:t>de</w:t>
      </w:r>
      <w:r>
        <w:rPr>
          <w:spacing w:val="-9"/>
          <w:sz w:val="20"/>
        </w:rPr>
        <w:t> </w:t>
      </w:r>
      <w:r>
        <w:rPr>
          <w:sz w:val="20"/>
        </w:rPr>
        <w:t>la</w:t>
      </w:r>
      <w:r>
        <w:rPr>
          <w:spacing w:val="-9"/>
          <w:sz w:val="20"/>
        </w:rPr>
        <w:t> </w:t>
      </w:r>
      <w:r>
        <w:rPr>
          <w:sz w:val="20"/>
        </w:rPr>
        <w:t>honorable</w:t>
      </w:r>
      <w:r>
        <w:rPr>
          <w:spacing w:val="-9"/>
          <w:sz w:val="20"/>
        </w:rPr>
        <w:t> </w:t>
      </w:r>
      <w:r>
        <w:rPr>
          <w:sz w:val="20"/>
        </w:rPr>
        <w:t>Camara</w:t>
      </w:r>
      <w:r>
        <w:rPr>
          <w:spacing w:val="-9"/>
          <w:sz w:val="20"/>
        </w:rPr>
        <w:t> </w:t>
      </w:r>
      <w:r>
        <w:rPr>
          <w:sz w:val="20"/>
        </w:rPr>
        <w:t>de</w:t>
      </w:r>
      <w:r>
        <w:rPr>
          <w:spacing w:val="-9"/>
          <w:sz w:val="20"/>
        </w:rPr>
        <w:t> </w:t>
      </w:r>
      <w:r>
        <w:rPr>
          <w:sz w:val="20"/>
        </w:rPr>
        <w:t>Representantes, Diego Vivas Tafur.</w:t>
      </w:r>
    </w:p>
    <w:p>
      <w:pPr>
        <w:spacing w:before="1"/>
        <w:ind w:left="859" w:right="0" w:firstLine="0"/>
        <w:jc w:val="left"/>
        <w:rPr>
          <w:sz w:val="20"/>
        </w:rPr>
      </w:pPr>
      <w:r>
        <w:rPr>
          <w:sz w:val="20"/>
        </w:rPr>
        <w:t>REPUBLICA</w:t>
      </w:r>
      <w:r>
        <w:rPr>
          <w:spacing w:val="-11"/>
          <w:sz w:val="20"/>
        </w:rPr>
        <w:t> </w:t>
      </w:r>
      <w:r>
        <w:rPr>
          <w:sz w:val="20"/>
        </w:rPr>
        <w:t>DE</w:t>
      </w:r>
      <w:r>
        <w:rPr>
          <w:spacing w:val="-11"/>
          <w:sz w:val="20"/>
        </w:rPr>
        <w:t> </w:t>
      </w:r>
      <w:r>
        <w:rPr>
          <w:sz w:val="20"/>
        </w:rPr>
        <w:t>COLOMBIA</w:t>
      </w:r>
      <w:r>
        <w:rPr>
          <w:spacing w:val="-11"/>
          <w:sz w:val="20"/>
        </w:rPr>
        <w:t> </w:t>
      </w:r>
      <w:r>
        <w:rPr>
          <w:sz w:val="20"/>
        </w:rPr>
        <w:t>-</w:t>
      </w:r>
      <w:r>
        <w:rPr>
          <w:spacing w:val="-9"/>
          <w:sz w:val="20"/>
        </w:rPr>
        <w:t> </w:t>
      </w:r>
      <w:r>
        <w:rPr>
          <w:sz w:val="20"/>
        </w:rPr>
        <w:t>GOBIERNO</w:t>
      </w:r>
      <w:r>
        <w:rPr>
          <w:spacing w:val="-9"/>
          <w:sz w:val="20"/>
        </w:rPr>
        <w:t> </w:t>
      </w:r>
      <w:r>
        <w:rPr>
          <w:spacing w:val="-2"/>
          <w:sz w:val="20"/>
        </w:rPr>
        <w:t>NACIONAL</w:t>
      </w:r>
    </w:p>
    <w:p>
      <w:pPr>
        <w:spacing w:line="240" w:lineRule="auto" w:before="7"/>
        <w:rPr>
          <w:sz w:val="19"/>
        </w:rPr>
      </w:pPr>
    </w:p>
    <w:p>
      <w:pPr>
        <w:spacing w:before="1"/>
        <w:ind w:left="859" w:right="0" w:firstLine="0"/>
        <w:jc w:val="both"/>
        <w:rPr>
          <w:sz w:val="20"/>
        </w:rPr>
      </w:pPr>
      <w:r>
        <w:rPr>
          <w:sz w:val="20"/>
        </w:rPr>
        <w:t>Publíquese</w:t>
      </w:r>
      <w:r>
        <w:rPr>
          <w:spacing w:val="-16"/>
          <w:sz w:val="20"/>
        </w:rPr>
        <w:t> </w:t>
      </w:r>
      <w:r>
        <w:rPr>
          <w:sz w:val="20"/>
        </w:rPr>
        <w:t>y</w:t>
      </w:r>
      <w:r>
        <w:rPr>
          <w:spacing w:val="-13"/>
          <w:sz w:val="20"/>
        </w:rPr>
        <w:t> </w:t>
      </w:r>
      <w:r>
        <w:rPr>
          <w:spacing w:val="-2"/>
          <w:sz w:val="20"/>
        </w:rPr>
        <w:t>ejecútese.</w:t>
      </w:r>
    </w:p>
    <w:p>
      <w:pPr>
        <w:spacing w:line="240" w:lineRule="auto" w:before="7"/>
        <w:rPr>
          <w:sz w:val="19"/>
        </w:rPr>
      </w:pPr>
    </w:p>
    <w:p>
      <w:pPr>
        <w:spacing w:line="475" w:lineRule="auto" w:before="0"/>
        <w:ind w:left="859" w:right="2929" w:firstLine="0"/>
        <w:jc w:val="left"/>
        <w:rPr>
          <w:sz w:val="20"/>
        </w:rPr>
      </w:pPr>
      <w:r>
        <w:rPr>
          <w:sz w:val="20"/>
        </w:rPr>
        <w:t>Dada</w:t>
      </w:r>
      <w:r>
        <w:rPr>
          <w:spacing w:val="-6"/>
          <w:sz w:val="20"/>
        </w:rPr>
        <w:t> </w:t>
      </w:r>
      <w:r>
        <w:rPr>
          <w:sz w:val="20"/>
        </w:rPr>
        <w:t>en</w:t>
      </w:r>
      <w:r>
        <w:rPr>
          <w:spacing w:val="-6"/>
          <w:sz w:val="20"/>
        </w:rPr>
        <w:t> </w:t>
      </w:r>
      <w:r>
        <w:rPr>
          <w:sz w:val="20"/>
        </w:rPr>
        <w:t>Santa</w:t>
      </w:r>
      <w:r>
        <w:rPr>
          <w:spacing w:val="-6"/>
          <w:sz w:val="20"/>
        </w:rPr>
        <w:t> </w:t>
      </w:r>
      <w:r>
        <w:rPr>
          <w:sz w:val="20"/>
        </w:rPr>
        <w:t>Fe</w:t>
      </w:r>
      <w:r>
        <w:rPr>
          <w:spacing w:val="-6"/>
          <w:sz w:val="20"/>
        </w:rPr>
        <w:t> </w:t>
      </w:r>
      <w:r>
        <w:rPr>
          <w:sz w:val="20"/>
        </w:rPr>
        <w:t>de</w:t>
      </w:r>
      <w:r>
        <w:rPr>
          <w:spacing w:val="-6"/>
          <w:sz w:val="20"/>
        </w:rPr>
        <w:t> </w:t>
      </w:r>
      <w:r>
        <w:rPr>
          <w:sz w:val="20"/>
        </w:rPr>
        <w:t>Bogotá,</w:t>
      </w:r>
      <w:r>
        <w:rPr>
          <w:spacing w:val="-6"/>
          <w:sz w:val="20"/>
        </w:rPr>
        <w:t> </w:t>
      </w:r>
      <w:r>
        <w:rPr>
          <w:sz w:val="20"/>
        </w:rPr>
        <w:t>D.</w:t>
      </w:r>
      <w:r>
        <w:rPr>
          <w:spacing w:val="-6"/>
          <w:sz w:val="20"/>
        </w:rPr>
        <w:t> </w:t>
      </w:r>
      <w:r>
        <w:rPr>
          <w:sz w:val="20"/>
        </w:rPr>
        <w:t>C.,</w:t>
      </w:r>
      <w:r>
        <w:rPr>
          <w:spacing w:val="-6"/>
          <w:sz w:val="20"/>
        </w:rPr>
        <w:t> </w:t>
      </w:r>
      <w:r>
        <w:rPr>
          <w:sz w:val="20"/>
        </w:rPr>
        <w:t>a</w:t>
      </w:r>
      <w:r>
        <w:rPr>
          <w:spacing w:val="-6"/>
          <w:sz w:val="20"/>
        </w:rPr>
        <w:t> </w:t>
      </w:r>
      <w:r>
        <w:rPr>
          <w:sz w:val="20"/>
        </w:rPr>
        <w:t>17</w:t>
      </w:r>
      <w:r>
        <w:rPr>
          <w:spacing w:val="-6"/>
          <w:sz w:val="20"/>
        </w:rPr>
        <w:t> </w:t>
      </w:r>
      <w:r>
        <w:rPr>
          <w:sz w:val="20"/>
        </w:rPr>
        <w:t>de</w:t>
      </w:r>
      <w:r>
        <w:rPr>
          <w:spacing w:val="-6"/>
          <w:sz w:val="20"/>
        </w:rPr>
        <w:t> </w:t>
      </w:r>
      <w:r>
        <w:rPr>
          <w:sz w:val="20"/>
        </w:rPr>
        <w:t>enero</w:t>
      </w:r>
      <w:r>
        <w:rPr>
          <w:spacing w:val="-6"/>
          <w:sz w:val="20"/>
        </w:rPr>
        <w:t> </w:t>
      </w:r>
      <w:r>
        <w:rPr>
          <w:sz w:val="20"/>
        </w:rPr>
        <w:t>de</w:t>
      </w:r>
      <w:r>
        <w:rPr>
          <w:spacing w:val="-6"/>
          <w:sz w:val="20"/>
        </w:rPr>
        <w:t> </w:t>
      </w:r>
      <w:r>
        <w:rPr>
          <w:sz w:val="20"/>
        </w:rPr>
        <w:t>1997. ERNESTO SAMPER PIZANO</w:t>
      </w:r>
    </w:p>
    <w:p>
      <w:pPr>
        <w:spacing w:line="475" w:lineRule="auto" w:before="1"/>
        <w:ind w:left="859" w:right="5185" w:firstLine="0"/>
        <w:jc w:val="left"/>
        <w:rPr>
          <w:sz w:val="20"/>
        </w:rPr>
      </w:pPr>
      <w:r>
        <w:rPr>
          <w:sz w:val="20"/>
        </w:rPr>
        <w:t>El</w:t>
      </w:r>
      <w:r>
        <w:rPr>
          <w:spacing w:val="-13"/>
          <w:sz w:val="20"/>
        </w:rPr>
        <w:t> </w:t>
      </w:r>
      <w:r>
        <w:rPr>
          <w:sz w:val="20"/>
        </w:rPr>
        <w:t>Ministro</w:t>
      </w:r>
      <w:r>
        <w:rPr>
          <w:spacing w:val="-11"/>
          <w:sz w:val="20"/>
        </w:rPr>
        <w:t> </w:t>
      </w:r>
      <w:r>
        <w:rPr>
          <w:sz w:val="20"/>
        </w:rPr>
        <w:t>de</w:t>
      </w:r>
      <w:r>
        <w:rPr>
          <w:spacing w:val="-11"/>
          <w:sz w:val="20"/>
        </w:rPr>
        <w:t> </w:t>
      </w:r>
      <w:r>
        <w:rPr>
          <w:sz w:val="20"/>
        </w:rPr>
        <w:t>Hacienda</w:t>
      </w:r>
      <w:r>
        <w:rPr>
          <w:spacing w:val="-11"/>
          <w:sz w:val="20"/>
        </w:rPr>
        <w:t> </w:t>
      </w:r>
      <w:r>
        <w:rPr>
          <w:sz w:val="20"/>
        </w:rPr>
        <w:t>y</w:t>
      </w:r>
      <w:r>
        <w:rPr>
          <w:spacing w:val="-14"/>
          <w:sz w:val="20"/>
        </w:rPr>
        <w:t> </w:t>
      </w:r>
      <w:r>
        <w:rPr>
          <w:sz w:val="20"/>
        </w:rPr>
        <w:t>Crédito</w:t>
      </w:r>
      <w:r>
        <w:rPr>
          <w:spacing w:val="-11"/>
          <w:sz w:val="20"/>
        </w:rPr>
        <w:t> </w:t>
      </w:r>
      <w:r>
        <w:rPr>
          <w:sz w:val="20"/>
        </w:rPr>
        <w:t>Público, José Antonio Ocampo Gaviria.</w:t>
      </w:r>
    </w:p>
    <w:p>
      <w:pPr>
        <w:spacing w:line="475" w:lineRule="auto" w:before="2"/>
        <w:ind w:left="859" w:right="5765" w:firstLine="0"/>
        <w:jc w:val="left"/>
        <w:rPr>
          <w:sz w:val="20"/>
        </w:rPr>
      </w:pPr>
      <w:r>
        <w:rPr>
          <w:sz w:val="20"/>
        </w:rPr>
        <w:t>El Ministro de Defensa Nacional, Juan</w:t>
      </w:r>
      <w:r>
        <w:rPr>
          <w:spacing w:val="-14"/>
          <w:sz w:val="20"/>
        </w:rPr>
        <w:t> </w:t>
      </w:r>
      <w:r>
        <w:rPr>
          <w:sz w:val="20"/>
        </w:rPr>
        <w:t>Carlos</w:t>
      </w:r>
      <w:r>
        <w:rPr>
          <w:spacing w:val="-14"/>
          <w:sz w:val="20"/>
        </w:rPr>
        <w:t> </w:t>
      </w:r>
      <w:r>
        <w:rPr>
          <w:sz w:val="20"/>
        </w:rPr>
        <w:t>Esguerra</w:t>
      </w:r>
      <w:r>
        <w:rPr>
          <w:spacing w:val="-14"/>
          <w:sz w:val="20"/>
        </w:rPr>
        <w:t> </w:t>
      </w:r>
      <w:r>
        <w:rPr>
          <w:sz w:val="20"/>
        </w:rPr>
        <w:t>Portocarrero.</w:t>
      </w:r>
    </w:p>
    <w:p>
      <w:pPr>
        <w:spacing w:after="0" w:line="475" w:lineRule="auto"/>
        <w:jc w:val="left"/>
        <w:rPr>
          <w:sz w:val="20"/>
        </w:rPr>
        <w:sectPr>
          <w:headerReference w:type="default" r:id="rId55"/>
          <w:footerReference w:type="default" r:id="rId56"/>
          <w:pgSz w:w="12240" w:h="15840"/>
          <w:pgMar w:header="0" w:footer="0" w:top="1600" w:bottom="280" w:left="580" w:right="1720"/>
        </w:sectPr>
      </w:pPr>
    </w:p>
    <w:p>
      <w:pPr>
        <w:spacing w:line="240" w:lineRule="auto" w:before="0"/>
        <w:rPr>
          <w:sz w:val="20"/>
        </w:rPr>
      </w:pPr>
    </w:p>
    <w:p>
      <w:pPr>
        <w:spacing w:line="240" w:lineRule="auto" w:before="7" w:after="0"/>
        <w:rPr>
          <w:sz w:val="10"/>
        </w:rPr>
      </w:pPr>
    </w:p>
    <w:p>
      <w:pPr>
        <w:spacing w:line="240" w:lineRule="auto"/>
        <w:ind w:left="120" w:right="0" w:firstLine="0"/>
        <w:rPr>
          <w:sz w:val="20"/>
        </w:rPr>
      </w:pPr>
      <w:r>
        <w:rPr>
          <w:sz w:val="20"/>
        </w:rPr>
        <w:pict>
          <v:shape style="width:331.35pt;height:38.35pt;mso-position-horizontal-relative:char;mso-position-vertical-relative:line" type="#_x0000_t202" id="docshape31" filled="false" stroked="true" strokeweight=".8415pt" strokecolor="#808080">
            <w10:anchorlock/>
            <v:textbox inset="0,0,0,0">
              <w:txbxContent>
                <w:p>
                  <w:pPr>
                    <w:spacing w:line="183" w:lineRule="exact" w:before="31"/>
                    <w:ind w:left="299" w:right="0" w:firstLine="0"/>
                    <w:jc w:val="left"/>
                    <w:rPr>
                      <w:sz w:val="16"/>
                    </w:rPr>
                  </w:pPr>
                  <w:bookmarkStart w:name="LEY 441 DE 1998 - SAMPER" w:id="4"/>
                  <w:bookmarkEnd w:id="4"/>
                  <w:r>
                    <w:rPr/>
                  </w:r>
                  <w:r>
                    <w:rPr>
                      <w:b/>
                      <w:color w:val="030303"/>
                      <w:w w:val="105"/>
                      <w:sz w:val="16"/>
                    </w:rPr>
                    <w:t>Última</w:t>
                  </w:r>
                  <w:r>
                    <w:rPr>
                      <w:b/>
                      <w:color w:val="030303"/>
                      <w:spacing w:val="10"/>
                      <w:w w:val="105"/>
                      <w:sz w:val="16"/>
                    </w:rPr>
                    <w:t> </w:t>
                  </w:r>
                  <w:r>
                    <w:rPr>
                      <w:b/>
                      <w:color w:val="030303"/>
                      <w:w w:val="105"/>
                      <w:sz w:val="16"/>
                    </w:rPr>
                    <w:t>actualización:</w:t>
                  </w:r>
                  <w:r>
                    <w:rPr>
                      <w:b/>
                      <w:color w:val="030303"/>
                      <w:spacing w:val="-3"/>
                      <w:w w:val="105"/>
                      <w:sz w:val="16"/>
                    </w:rPr>
                    <w:t> </w:t>
                  </w:r>
                  <w:r>
                    <w:rPr>
                      <w:b/>
                      <w:color w:val="030303"/>
                      <w:w w:val="105"/>
                      <w:sz w:val="16"/>
                    </w:rPr>
                    <w:t>18</w:t>
                  </w:r>
                  <w:r>
                    <w:rPr>
                      <w:b/>
                      <w:color w:val="030303"/>
                      <w:spacing w:val="2"/>
                      <w:w w:val="105"/>
                      <w:sz w:val="16"/>
                    </w:rPr>
                    <w:t> </w:t>
                  </w:r>
                  <w:r>
                    <w:rPr>
                      <w:b/>
                      <w:color w:val="030303"/>
                      <w:w w:val="105"/>
                      <w:sz w:val="16"/>
                    </w:rPr>
                    <w:t>de</w:t>
                  </w:r>
                  <w:r>
                    <w:rPr>
                      <w:b/>
                      <w:color w:val="030303"/>
                      <w:spacing w:val="3"/>
                      <w:w w:val="105"/>
                      <w:sz w:val="16"/>
                    </w:rPr>
                    <w:t> </w:t>
                  </w:r>
                  <w:r>
                    <w:rPr>
                      <w:b/>
                      <w:color w:val="030303"/>
                      <w:w w:val="105"/>
                      <w:sz w:val="16"/>
                    </w:rPr>
                    <w:t>noviembre</w:t>
                  </w:r>
                  <w:r>
                    <w:rPr>
                      <w:b/>
                      <w:color w:val="030303"/>
                      <w:spacing w:val="12"/>
                      <w:w w:val="105"/>
                      <w:sz w:val="16"/>
                    </w:rPr>
                    <w:t> </w:t>
                  </w:r>
                  <w:r>
                    <w:rPr>
                      <w:b/>
                      <w:color w:val="030303"/>
                      <w:w w:val="105"/>
                      <w:sz w:val="16"/>
                    </w:rPr>
                    <w:t>de</w:t>
                  </w:r>
                  <w:r>
                    <w:rPr>
                      <w:b/>
                      <w:color w:val="030303"/>
                      <w:spacing w:val="6"/>
                      <w:w w:val="105"/>
                      <w:sz w:val="16"/>
                    </w:rPr>
                    <w:t> </w:t>
                  </w:r>
                  <w:r>
                    <w:rPr>
                      <w:b/>
                      <w:color w:val="030303"/>
                      <w:w w:val="105"/>
                      <w:sz w:val="16"/>
                    </w:rPr>
                    <w:t>2022</w:t>
                  </w:r>
                  <w:r>
                    <w:rPr>
                      <w:b/>
                      <w:color w:val="030303"/>
                      <w:spacing w:val="5"/>
                      <w:w w:val="105"/>
                      <w:sz w:val="16"/>
                    </w:rPr>
                    <w:t> </w:t>
                  </w:r>
                  <w:r>
                    <w:rPr>
                      <w:b/>
                      <w:color w:val="030303"/>
                      <w:w w:val="105"/>
                      <w:sz w:val="16"/>
                    </w:rPr>
                    <w:t>-</w:t>
                  </w:r>
                  <w:r>
                    <w:rPr>
                      <w:b/>
                      <w:color w:val="030303"/>
                      <w:spacing w:val="3"/>
                      <w:w w:val="105"/>
                      <w:sz w:val="16"/>
                    </w:rPr>
                    <w:t> </w:t>
                  </w:r>
                  <w:r>
                    <w:rPr>
                      <w:b/>
                      <w:color w:val="030303"/>
                      <w:w w:val="105"/>
                      <w:sz w:val="16"/>
                    </w:rPr>
                    <w:t>(Diario</w:t>
                  </w:r>
                  <w:r>
                    <w:rPr>
                      <w:b/>
                      <w:color w:val="030303"/>
                      <w:spacing w:val="9"/>
                      <w:w w:val="105"/>
                      <w:sz w:val="16"/>
                    </w:rPr>
                    <w:t> </w:t>
                  </w:r>
                  <w:r>
                    <w:rPr>
                      <w:b/>
                      <w:color w:val="030303"/>
                      <w:w w:val="105"/>
                      <w:sz w:val="16"/>
                    </w:rPr>
                    <w:t>Oficial</w:t>
                  </w:r>
                  <w:r>
                    <w:rPr>
                      <w:b/>
                      <w:color w:val="030303"/>
                      <w:spacing w:val="8"/>
                      <w:w w:val="105"/>
                      <w:sz w:val="16"/>
                    </w:rPr>
                    <w:t> </w:t>
                  </w:r>
                  <w:r>
                    <w:rPr>
                      <w:b/>
                      <w:color w:val="030303"/>
                      <w:w w:val="105"/>
                      <w:sz w:val="16"/>
                    </w:rPr>
                    <w:t>No</w:t>
                  </w:r>
                  <w:r>
                    <w:rPr>
                      <w:b/>
                      <w:color w:val="4D4B4B"/>
                      <w:w w:val="105"/>
                      <w:sz w:val="16"/>
                    </w:rPr>
                    <w:t>.</w:t>
                  </w:r>
                  <w:r>
                    <w:rPr>
                      <w:b/>
                      <w:color w:val="4D4B4B"/>
                      <w:spacing w:val="2"/>
                      <w:w w:val="105"/>
                      <w:sz w:val="16"/>
                    </w:rPr>
                    <w:t> </w:t>
                  </w:r>
                  <w:r>
                    <w:rPr>
                      <w:b/>
                      <w:color w:val="030303"/>
                      <w:w w:val="105"/>
                      <w:sz w:val="16"/>
                    </w:rPr>
                    <w:t>52204</w:t>
                  </w:r>
                  <w:r>
                    <w:rPr>
                      <w:b/>
                      <w:color w:val="030303"/>
                      <w:spacing w:val="6"/>
                      <w:w w:val="105"/>
                      <w:sz w:val="16"/>
                    </w:rPr>
                    <w:t> </w:t>
                  </w:r>
                  <w:r>
                    <w:rPr>
                      <w:color w:val="030303"/>
                      <w:spacing w:val="-10"/>
                      <w:w w:val="105"/>
                      <w:sz w:val="16"/>
                    </w:rPr>
                    <w:t>-</w:t>
                  </w:r>
                </w:p>
                <w:p>
                  <w:pPr>
                    <w:spacing w:line="180" w:lineRule="exact" w:before="0"/>
                    <w:ind w:left="300" w:right="0" w:firstLine="0"/>
                    <w:jc w:val="left"/>
                    <w:rPr>
                      <w:b/>
                      <w:sz w:val="16"/>
                    </w:rPr>
                  </w:pPr>
                  <w:r>
                    <w:rPr>
                      <w:b/>
                      <w:color w:val="030303"/>
                      <w:w w:val="105"/>
                      <w:sz w:val="16"/>
                    </w:rPr>
                    <w:t>31</w:t>
                  </w:r>
                  <w:r>
                    <w:rPr>
                      <w:b/>
                      <w:color w:val="030303"/>
                      <w:spacing w:val="-9"/>
                      <w:w w:val="105"/>
                      <w:sz w:val="16"/>
                    </w:rPr>
                    <w:t> </w:t>
                  </w:r>
                  <w:r>
                    <w:rPr>
                      <w:b/>
                      <w:color w:val="030303"/>
                      <w:w w:val="105"/>
                      <w:sz w:val="16"/>
                    </w:rPr>
                    <w:t>de</w:t>
                  </w:r>
                  <w:r>
                    <w:rPr>
                      <w:b/>
                      <w:color w:val="030303"/>
                      <w:spacing w:val="-7"/>
                      <w:w w:val="105"/>
                      <w:sz w:val="16"/>
                    </w:rPr>
                    <w:t> </w:t>
                  </w:r>
                  <w:r>
                    <w:rPr>
                      <w:b/>
                      <w:color w:val="030303"/>
                      <w:w w:val="105"/>
                      <w:sz w:val="16"/>
                    </w:rPr>
                    <w:t>octubre</w:t>
                  </w:r>
                  <w:r>
                    <w:rPr>
                      <w:b/>
                      <w:color w:val="030303"/>
                      <w:spacing w:val="-6"/>
                      <w:w w:val="105"/>
                      <w:sz w:val="16"/>
                    </w:rPr>
                    <w:t> </w:t>
                  </w:r>
                  <w:r>
                    <w:rPr>
                      <w:b/>
                      <w:color w:val="030303"/>
                      <w:w w:val="105"/>
                      <w:sz w:val="16"/>
                    </w:rPr>
                    <w:t>de</w:t>
                  </w:r>
                  <w:r>
                    <w:rPr>
                      <w:b/>
                      <w:color w:val="030303"/>
                      <w:spacing w:val="-9"/>
                      <w:w w:val="105"/>
                      <w:sz w:val="16"/>
                    </w:rPr>
                    <w:t> </w:t>
                  </w:r>
                  <w:r>
                    <w:rPr>
                      <w:b/>
                      <w:color w:val="030303"/>
                      <w:spacing w:val="-2"/>
                      <w:w w:val="105"/>
                      <w:sz w:val="16"/>
                    </w:rPr>
                    <w:t>2022)</w:t>
                  </w:r>
                </w:p>
                <w:p>
                  <w:pPr>
                    <w:spacing w:line="181" w:lineRule="exact" w:before="0"/>
                    <w:ind w:left="299" w:right="0" w:firstLine="0"/>
                    <w:jc w:val="left"/>
                    <w:rPr>
                      <w:b/>
                      <w:sz w:val="16"/>
                    </w:rPr>
                  </w:pPr>
                  <w:r>
                    <w:rPr>
                      <w:b/>
                      <w:color w:val="030303"/>
                      <w:sz w:val="16"/>
                    </w:rPr>
                    <w:t>Derechos</w:t>
                  </w:r>
                  <w:r>
                    <w:rPr>
                      <w:b/>
                      <w:color w:val="030303"/>
                      <w:spacing w:val="19"/>
                      <w:sz w:val="16"/>
                    </w:rPr>
                    <w:t> </w:t>
                  </w:r>
                  <w:r>
                    <w:rPr>
                      <w:b/>
                      <w:color w:val="030303"/>
                      <w:sz w:val="16"/>
                    </w:rPr>
                    <w:t>de</w:t>
                  </w:r>
                  <w:r>
                    <w:rPr>
                      <w:b/>
                      <w:color w:val="030303"/>
                      <w:spacing w:val="3"/>
                      <w:sz w:val="16"/>
                    </w:rPr>
                    <w:t> </w:t>
                  </w:r>
                  <w:r>
                    <w:rPr>
                      <w:b/>
                      <w:color w:val="030303"/>
                      <w:sz w:val="16"/>
                    </w:rPr>
                    <w:t>autor</w:t>
                  </w:r>
                  <w:r>
                    <w:rPr>
                      <w:b/>
                      <w:color w:val="030303"/>
                      <w:spacing w:val="14"/>
                      <w:sz w:val="16"/>
                    </w:rPr>
                    <w:t> </w:t>
                  </w:r>
                  <w:r>
                    <w:rPr>
                      <w:b/>
                      <w:color w:val="030303"/>
                      <w:sz w:val="16"/>
                    </w:rPr>
                    <w:t>reservados</w:t>
                  </w:r>
                  <w:r>
                    <w:rPr>
                      <w:b/>
                      <w:color w:val="030303"/>
                      <w:spacing w:val="14"/>
                      <w:sz w:val="16"/>
                    </w:rPr>
                    <w:t> </w:t>
                  </w:r>
                  <w:r>
                    <w:rPr>
                      <w:b/>
                      <w:color w:val="030303"/>
                      <w:sz w:val="16"/>
                    </w:rPr>
                    <w:t>-</w:t>
                  </w:r>
                  <w:r>
                    <w:rPr>
                      <w:b/>
                      <w:color w:val="030303"/>
                      <w:spacing w:val="9"/>
                      <w:sz w:val="16"/>
                    </w:rPr>
                    <w:t> </w:t>
                  </w:r>
                  <w:r>
                    <w:rPr>
                      <w:b/>
                      <w:color w:val="030303"/>
                      <w:sz w:val="16"/>
                    </w:rPr>
                    <w:t>Prohibida</w:t>
                  </w:r>
                  <w:r>
                    <w:rPr>
                      <w:b/>
                      <w:color w:val="030303"/>
                      <w:spacing w:val="19"/>
                      <w:sz w:val="16"/>
                    </w:rPr>
                    <w:t> </w:t>
                  </w:r>
                  <w:r>
                    <w:rPr>
                      <w:b/>
                      <w:color w:val="030303"/>
                      <w:sz w:val="16"/>
                    </w:rPr>
                    <w:t>su</w:t>
                  </w:r>
                  <w:r>
                    <w:rPr>
                      <w:b/>
                      <w:color w:val="030303"/>
                      <w:spacing w:val="4"/>
                      <w:sz w:val="16"/>
                    </w:rPr>
                    <w:t> </w:t>
                  </w:r>
                  <w:r>
                    <w:rPr>
                      <w:b/>
                      <w:color w:val="030303"/>
                      <w:spacing w:val="-2"/>
                      <w:sz w:val="16"/>
                    </w:rPr>
                    <w:t>reproducción</w:t>
                  </w:r>
                </w:p>
              </w:txbxContent>
            </v:textbox>
            <v:stroke dashstyle="solid"/>
          </v:shape>
        </w:pict>
      </w:r>
      <w:r>
        <w:rPr>
          <w:sz w:val="20"/>
        </w:rPr>
      </w:r>
    </w:p>
    <w:p>
      <w:pPr>
        <w:spacing w:line="240" w:lineRule="auto" w:before="10"/>
        <w:rPr>
          <w:sz w:val="12"/>
        </w:rPr>
      </w:pPr>
    </w:p>
    <w:p>
      <w:pPr>
        <w:spacing w:before="0"/>
        <w:ind w:left="420" w:right="0" w:firstLine="0"/>
        <w:jc w:val="left"/>
        <w:rPr>
          <w:sz w:val="15"/>
        </w:rPr>
      </w:pPr>
      <w:r>
        <w:rPr/>
        <w:pict>
          <v:group style="position:absolute;margin-left:412.200012pt;margin-top:9.795586pt;width:58.35pt;height:14.2pt;mso-position-horizontal-relative:page;mso-position-vertical-relative:paragraph;z-index:-15723008;mso-wrap-distance-left:0;mso-wrap-distance-right:0" id="docshapegroup32" coordorigin="8244,196" coordsize="1167,284">
            <v:shape style="position:absolute;left:8244;top:195;width:1167;height:284" type="#_x0000_t75" id="docshape33" stroked="false">
              <v:imagedata r:id="rId7" o:title=""/>
            </v:shape>
            <v:shape style="position:absolute;left:8244;top:195;width:1167;height:284" type="#_x0000_t202" id="docshape34" filled="false" stroked="false">
              <v:textbox inset="0,0,0,0">
                <w:txbxContent>
                  <w:p>
                    <w:pPr>
                      <w:spacing w:line="227" w:lineRule="exact" w:before="0"/>
                      <w:ind w:left="92" w:right="0" w:firstLine="0"/>
                      <w:jc w:val="left"/>
                      <w:rPr>
                        <w:b/>
                        <w:sz w:val="20"/>
                      </w:rPr>
                    </w:pPr>
                    <w:r>
                      <w:rPr>
                        <w:color w:val="030303"/>
                        <w:w w:val="105"/>
                        <w:sz w:val="19"/>
                      </w:rPr>
                      <w:t>Artículo</w:t>
                    </w:r>
                    <w:r>
                      <w:rPr>
                        <w:color w:val="030303"/>
                        <w:spacing w:val="46"/>
                        <w:w w:val="105"/>
                        <w:sz w:val="19"/>
                      </w:rPr>
                      <w:t> </w:t>
                    </w:r>
                    <w:r>
                      <w:rPr>
                        <w:b/>
                        <w:color w:val="030303"/>
                        <w:spacing w:val="-10"/>
                        <w:w w:val="105"/>
                        <w:sz w:val="20"/>
                      </w:rPr>
                      <w:t>v</w:t>
                    </w:r>
                  </w:p>
                </w:txbxContent>
              </v:textbox>
              <w10:wrap type="none"/>
            </v:shape>
            <w10:wrap type="topAndBottom"/>
          </v:group>
        </w:pict>
      </w:r>
      <w:r>
        <w:rPr/>
        <w:drawing>
          <wp:anchor distT="0" distB="0" distL="0" distR="0" allowOverlap="1" layoutInCell="1" locked="0" behindDoc="0" simplePos="0" relativeHeight="12">
            <wp:simplePos x="0" y="0"/>
            <wp:positionH relativeFrom="page">
              <wp:posOffset>5759196</wp:posOffset>
            </wp:positionH>
            <wp:positionV relativeFrom="paragraph">
              <wp:posOffset>487115</wp:posOffset>
            </wp:positionV>
            <wp:extent cx="307048" cy="307848"/>
            <wp:effectExtent l="0" t="0" r="0" b="0"/>
            <wp:wrapTopAndBottom/>
            <wp:docPr id="23" name="image2.jpeg"/>
            <wp:cNvGraphicFramePr>
              <a:graphicFrameLocks noChangeAspect="1"/>
            </wp:cNvGraphicFramePr>
            <a:graphic>
              <a:graphicData uri="http://schemas.openxmlformats.org/drawingml/2006/picture">
                <pic:pic>
                  <pic:nvPicPr>
                    <pic:cNvPr id="24" name="image2.jpeg"/>
                    <pic:cNvPicPr/>
                  </pic:nvPicPr>
                  <pic:blipFill>
                    <a:blip r:embed="rId8" cstate="print"/>
                    <a:stretch>
                      <a:fillRect/>
                    </a:stretch>
                  </pic:blipFill>
                  <pic:spPr>
                    <a:xfrm>
                      <a:off x="0" y="0"/>
                      <a:ext cx="307048" cy="307848"/>
                    </a:xfrm>
                    <a:prstGeom prst="rect">
                      <a:avLst/>
                    </a:prstGeom>
                  </pic:spPr>
                </pic:pic>
              </a:graphicData>
            </a:graphic>
          </wp:anchor>
        </w:drawing>
      </w:r>
      <w:r>
        <w:rPr>
          <w:color w:val="18468E"/>
          <w:spacing w:val="-2"/>
          <w:sz w:val="15"/>
        </w:rPr>
        <w:t>Inicio</w:t>
      </w:r>
    </w:p>
    <w:p>
      <w:pPr>
        <w:spacing w:line="240" w:lineRule="auto" w:before="11"/>
        <w:rPr>
          <w:sz w:val="22"/>
        </w:rPr>
      </w:pPr>
    </w:p>
    <w:p>
      <w:pPr>
        <w:spacing w:line="240" w:lineRule="auto" w:before="0"/>
        <w:rPr>
          <w:sz w:val="20"/>
        </w:rPr>
      </w:pPr>
    </w:p>
    <w:p>
      <w:pPr>
        <w:spacing w:line="240" w:lineRule="auto" w:before="0"/>
        <w:rPr>
          <w:sz w:val="20"/>
        </w:rPr>
      </w:pPr>
    </w:p>
    <w:p>
      <w:pPr>
        <w:spacing w:line="240" w:lineRule="auto" w:before="1"/>
        <w:rPr>
          <w:sz w:val="22"/>
        </w:rPr>
      </w:pPr>
    </w:p>
    <w:p>
      <w:pPr>
        <w:pStyle w:val="Heading2"/>
        <w:ind w:right="2522"/>
      </w:pPr>
      <w:r>
        <w:rPr>
          <w:color w:val="030303"/>
          <w:w w:val="105"/>
        </w:rPr>
        <w:t>LEY</w:t>
      </w:r>
      <w:r>
        <w:rPr>
          <w:color w:val="030303"/>
          <w:spacing w:val="4"/>
          <w:w w:val="105"/>
        </w:rPr>
        <w:t> </w:t>
      </w:r>
      <w:r>
        <w:rPr>
          <w:color w:val="030303"/>
          <w:w w:val="105"/>
        </w:rPr>
        <w:t>441 DE</w:t>
      </w:r>
      <w:r>
        <w:rPr>
          <w:color w:val="030303"/>
          <w:spacing w:val="-1"/>
          <w:w w:val="105"/>
        </w:rPr>
        <w:t> </w:t>
      </w:r>
      <w:r>
        <w:rPr>
          <w:color w:val="030303"/>
          <w:spacing w:val="-4"/>
          <w:w w:val="105"/>
        </w:rPr>
        <w:t>1998</w:t>
      </w:r>
    </w:p>
    <w:p>
      <w:pPr>
        <w:spacing w:line="240" w:lineRule="auto" w:before="8"/>
        <w:rPr>
          <w:b/>
          <w:sz w:val="22"/>
        </w:rPr>
      </w:pPr>
    </w:p>
    <w:p>
      <w:pPr>
        <w:spacing w:before="0"/>
        <w:ind w:left="1861" w:right="2523" w:firstLine="0"/>
        <w:jc w:val="center"/>
        <w:rPr>
          <w:sz w:val="17"/>
        </w:rPr>
      </w:pPr>
      <w:r>
        <w:rPr>
          <w:color w:val="4D4B4B"/>
          <w:sz w:val="17"/>
        </w:rPr>
        <w:t>Uunio</w:t>
      </w:r>
      <w:r>
        <w:rPr>
          <w:color w:val="4D4B4B"/>
          <w:spacing w:val="-7"/>
          <w:sz w:val="17"/>
        </w:rPr>
        <w:t> </w:t>
      </w:r>
      <w:r>
        <w:rPr>
          <w:color w:val="4D4B4B"/>
          <w:spacing w:val="-5"/>
          <w:sz w:val="17"/>
        </w:rPr>
        <w:t>11)</w:t>
      </w:r>
    </w:p>
    <w:p>
      <w:pPr>
        <w:spacing w:line="240" w:lineRule="auto" w:before="10"/>
        <w:rPr>
          <w:sz w:val="21"/>
        </w:rPr>
      </w:pPr>
    </w:p>
    <w:p>
      <w:pPr>
        <w:spacing w:before="0"/>
        <w:ind w:left="1861" w:right="2526" w:firstLine="0"/>
        <w:jc w:val="center"/>
        <w:rPr>
          <w:sz w:val="17"/>
        </w:rPr>
      </w:pPr>
      <w:r>
        <w:rPr>
          <w:color w:val="4D4B4B"/>
          <w:w w:val="105"/>
          <w:sz w:val="17"/>
        </w:rPr>
        <w:t>Diario</w:t>
      </w:r>
      <w:r>
        <w:rPr>
          <w:color w:val="4D4B4B"/>
          <w:spacing w:val="6"/>
          <w:w w:val="105"/>
          <w:sz w:val="17"/>
        </w:rPr>
        <w:t> </w:t>
      </w:r>
      <w:r>
        <w:rPr>
          <w:color w:val="4D4B4B"/>
          <w:w w:val="105"/>
          <w:sz w:val="17"/>
        </w:rPr>
        <w:t>Oficial</w:t>
      </w:r>
      <w:r>
        <w:rPr>
          <w:color w:val="4D4B4B"/>
          <w:spacing w:val="6"/>
          <w:w w:val="105"/>
          <w:sz w:val="17"/>
        </w:rPr>
        <w:t> </w:t>
      </w:r>
      <w:r>
        <w:rPr>
          <w:color w:val="4D4B4B"/>
          <w:w w:val="105"/>
          <w:sz w:val="17"/>
        </w:rPr>
        <w:t>No</w:t>
      </w:r>
      <w:r>
        <w:rPr>
          <w:color w:val="878585"/>
          <w:w w:val="105"/>
          <w:sz w:val="17"/>
        </w:rPr>
        <w:t>.</w:t>
      </w:r>
      <w:r>
        <w:rPr>
          <w:color w:val="878585"/>
          <w:spacing w:val="-4"/>
          <w:w w:val="105"/>
          <w:sz w:val="17"/>
        </w:rPr>
        <w:t> </w:t>
      </w:r>
      <w:r>
        <w:rPr>
          <w:color w:val="4D4B4B"/>
          <w:w w:val="105"/>
          <w:sz w:val="17"/>
        </w:rPr>
        <w:t>43</w:t>
      </w:r>
      <w:r>
        <w:rPr>
          <w:color w:val="878585"/>
          <w:w w:val="105"/>
          <w:sz w:val="17"/>
        </w:rPr>
        <w:t>.</w:t>
      </w:r>
      <w:r>
        <w:rPr>
          <w:color w:val="4D4B4B"/>
          <w:w w:val="105"/>
          <w:sz w:val="17"/>
        </w:rPr>
        <w:t>320</w:t>
      </w:r>
      <w:r>
        <w:rPr>
          <w:color w:val="696767"/>
          <w:w w:val="105"/>
          <w:sz w:val="17"/>
        </w:rPr>
        <w:t>,</w:t>
      </w:r>
      <w:r>
        <w:rPr>
          <w:color w:val="696767"/>
          <w:spacing w:val="-8"/>
          <w:w w:val="105"/>
          <w:sz w:val="17"/>
        </w:rPr>
        <w:t> </w:t>
      </w:r>
      <w:r>
        <w:rPr>
          <w:color w:val="4D4B4B"/>
          <w:w w:val="105"/>
          <w:sz w:val="17"/>
        </w:rPr>
        <w:t>de</w:t>
      </w:r>
      <w:r>
        <w:rPr>
          <w:color w:val="4D4B4B"/>
          <w:spacing w:val="3"/>
          <w:w w:val="105"/>
          <w:sz w:val="17"/>
        </w:rPr>
        <w:t> </w:t>
      </w:r>
      <w:r>
        <w:rPr>
          <w:color w:val="4D4B4B"/>
          <w:w w:val="105"/>
          <w:sz w:val="17"/>
        </w:rPr>
        <w:t>12</w:t>
      </w:r>
      <w:r>
        <w:rPr>
          <w:color w:val="4D4B4B"/>
          <w:spacing w:val="-4"/>
          <w:w w:val="105"/>
          <w:sz w:val="17"/>
        </w:rPr>
        <w:t> </w:t>
      </w:r>
      <w:r>
        <w:rPr>
          <w:color w:val="4D4B4B"/>
          <w:w w:val="105"/>
          <w:sz w:val="17"/>
        </w:rPr>
        <w:t>de</w:t>
      </w:r>
      <w:r>
        <w:rPr>
          <w:color w:val="4D4B4B"/>
          <w:spacing w:val="5"/>
          <w:w w:val="105"/>
          <w:sz w:val="17"/>
        </w:rPr>
        <w:t> </w:t>
      </w:r>
      <w:r>
        <w:rPr>
          <w:color w:val="4D4B4B"/>
          <w:w w:val="105"/>
          <w:sz w:val="17"/>
        </w:rPr>
        <w:t>junio</w:t>
      </w:r>
      <w:r>
        <w:rPr>
          <w:color w:val="4D4B4B"/>
          <w:spacing w:val="5"/>
          <w:w w:val="105"/>
          <w:sz w:val="17"/>
        </w:rPr>
        <w:t> </w:t>
      </w:r>
      <w:r>
        <w:rPr>
          <w:color w:val="4D4B4B"/>
          <w:w w:val="105"/>
          <w:sz w:val="17"/>
        </w:rPr>
        <w:t>de</w:t>
      </w:r>
      <w:r>
        <w:rPr>
          <w:color w:val="4D4B4B"/>
          <w:spacing w:val="-3"/>
          <w:w w:val="105"/>
          <w:sz w:val="17"/>
        </w:rPr>
        <w:t> </w:t>
      </w:r>
      <w:r>
        <w:rPr>
          <w:color w:val="4D4B4B"/>
          <w:spacing w:val="-4"/>
          <w:w w:val="105"/>
          <w:sz w:val="17"/>
        </w:rPr>
        <w:t>1998</w:t>
      </w:r>
    </w:p>
    <w:p>
      <w:pPr>
        <w:spacing w:line="240" w:lineRule="auto" w:before="3"/>
        <w:rPr>
          <w:sz w:val="22"/>
        </w:rPr>
      </w:pPr>
    </w:p>
    <w:p>
      <w:pPr>
        <w:spacing w:line="331" w:lineRule="auto" w:before="0"/>
        <w:ind w:left="200" w:right="865" w:firstLine="0"/>
        <w:jc w:val="center"/>
        <w:rPr>
          <w:sz w:val="17"/>
        </w:rPr>
      </w:pPr>
      <w:r>
        <w:rPr>
          <w:color w:val="4D4B4B"/>
          <w:w w:val="105"/>
          <w:sz w:val="17"/>
        </w:rPr>
        <w:t>Por</w:t>
      </w:r>
      <w:r>
        <w:rPr>
          <w:color w:val="4D4B4B"/>
          <w:spacing w:val="-1"/>
          <w:w w:val="105"/>
          <w:sz w:val="17"/>
        </w:rPr>
        <w:t> </w:t>
      </w:r>
      <w:r>
        <w:rPr>
          <w:color w:val="4D4B4B"/>
          <w:w w:val="105"/>
          <w:sz w:val="17"/>
        </w:rPr>
        <w:t>medio de</w:t>
      </w:r>
      <w:r>
        <w:rPr>
          <w:color w:val="4D4B4B"/>
          <w:spacing w:val="-3"/>
          <w:w w:val="105"/>
          <w:sz w:val="17"/>
        </w:rPr>
        <w:t> </w:t>
      </w:r>
      <w:r>
        <w:rPr>
          <w:color w:val="4D4B4B"/>
          <w:w w:val="105"/>
          <w:sz w:val="17"/>
        </w:rPr>
        <w:t>la cual se</w:t>
      </w:r>
      <w:r>
        <w:rPr>
          <w:color w:val="4D4B4B"/>
          <w:spacing w:val="-2"/>
          <w:w w:val="105"/>
          <w:sz w:val="17"/>
        </w:rPr>
        <w:t> </w:t>
      </w:r>
      <w:r>
        <w:rPr>
          <w:color w:val="4D4B4B"/>
          <w:w w:val="105"/>
          <w:sz w:val="17"/>
        </w:rPr>
        <w:t>destinan los</w:t>
      </w:r>
      <w:r>
        <w:rPr>
          <w:color w:val="4D4B4B"/>
          <w:spacing w:val="-1"/>
          <w:w w:val="105"/>
          <w:sz w:val="17"/>
        </w:rPr>
        <w:t> </w:t>
      </w:r>
      <w:r>
        <w:rPr>
          <w:color w:val="4D4B4B"/>
          <w:w w:val="105"/>
          <w:sz w:val="17"/>
        </w:rPr>
        <w:t>recursos excedentes de</w:t>
      </w:r>
      <w:r>
        <w:rPr>
          <w:color w:val="4D4B4B"/>
          <w:spacing w:val="-3"/>
          <w:w w:val="105"/>
          <w:sz w:val="17"/>
        </w:rPr>
        <w:t> </w:t>
      </w:r>
      <w:r>
        <w:rPr>
          <w:color w:val="4D4B4B"/>
          <w:w w:val="105"/>
          <w:sz w:val="17"/>
        </w:rPr>
        <w:t>la vigencia 1997 de</w:t>
      </w:r>
      <w:r>
        <w:rPr>
          <w:color w:val="4D4B4B"/>
          <w:spacing w:val="-3"/>
          <w:w w:val="105"/>
          <w:sz w:val="17"/>
        </w:rPr>
        <w:t> </w:t>
      </w:r>
      <w:r>
        <w:rPr>
          <w:color w:val="4D4B4B"/>
          <w:w w:val="105"/>
          <w:sz w:val="17"/>
        </w:rPr>
        <w:t>la subcuenta de seguro de riesgos catastróficos y accidentes de tránsito del Fondo de Solidaridad y Garantía en Salud</w:t>
      </w:r>
      <w:r>
        <w:rPr>
          <w:color w:val="878585"/>
          <w:w w:val="105"/>
          <w:sz w:val="17"/>
        </w:rPr>
        <w:t>.</w:t>
      </w:r>
    </w:p>
    <w:p>
      <w:pPr>
        <w:spacing w:line="240" w:lineRule="auto" w:before="9"/>
        <w:rPr>
          <w:sz w:val="15"/>
        </w:rPr>
      </w:pPr>
    </w:p>
    <w:p>
      <w:pPr>
        <w:pStyle w:val="Heading2"/>
        <w:spacing w:line="554" w:lineRule="auto"/>
        <w:ind w:left="3044" w:right="3728"/>
      </w:pPr>
      <w:r>
        <w:rPr>
          <w:color w:val="030303"/>
          <w:w w:val="105"/>
        </w:rPr>
        <w:t>EL</w:t>
      </w:r>
      <w:r>
        <w:rPr>
          <w:color w:val="030303"/>
          <w:spacing w:val="-13"/>
          <w:w w:val="105"/>
        </w:rPr>
        <w:t> </w:t>
      </w:r>
      <w:r>
        <w:rPr>
          <w:color w:val="030303"/>
          <w:w w:val="105"/>
        </w:rPr>
        <w:t>CONGRESO DE</w:t>
      </w:r>
      <w:r>
        <w:rPr>
          <w:color w:val="030303"/>
          <w:spacing w:val="-12"/>
          <w:w w:val="105"/>
        </w:rPr>
        <w:t> </w:t>
      </w:r>
      <w:r>
        <w:rPr>
          <w:color w:val="030303"/>
          <w:w w:val="105"/>
        </w:rPr>
        <w:t>COLOMBIA </w:t>
      </w:r>
      <w:r>
        <w:rPr>
          <w:color w:val="030303"/>
          <w:spacing w:val="-2"/>
          <w:w w:val="105"/>
        </w:rPr>
        <w:t>DECRETA:</w:t>
      </w:r>
    </w:p>
    <w:p>
      <w:pPr>
        <w:spacing w:line="201" w:lineRule="exact" w:before="0"/>
        <w:ind w:left="126" w:right="0" w:firstLine="0"/>
        <w:jc w:val="both"/>
        <w:rPr>
          <w:sz w:val="17"/>
        </w:rPr>
      </w:pPr>
      <w:r>
        <w:rPr>
          <w:b/>
          <w:color w:val="695731"/>
          <w:w w:val="105"/>
          <w:sz w:val="17"/>
        </w:rPr>
        <w:t>ARTICULO</w:t>
      </w:r>
      <w:r>
        <w:rPr>
          <w:b/>
          <w:color w:val="695731"/>
          <w:spacing w:val="73"/>
          <w:w w:val="105"/>
          <w:sz w:val="17"/>
        </w:rPr>
        <w:t> </w:t>
      </w:r>
      <w:r>
        <w:rPr>
          <w:b/>
          <w:color w:val="695731"/>
          <w:w w:val="105"/>
          <w:sz w:val="17"/>
        </w:rPr>
        <w:t>1</w:t>
      </w:r>
      <w:r>
        <w:rPr>
          <w:rFonts w:ascii="Times New Roman"/>
          <w:b/>
          <w:color w:val="695731"/>
          <w:w w:val="105"/>
          <w:sz w:val="19"/>
        </w:rPr>
        <w:t>o.</w:t>
      </w:r>
      <w:r>
        <w:rPr>
          <w:rFonts w:ascii="Times New Roman"/>
          <w:b/>
          <w:color w:val="695731"/>
          <w:spacing w:val="78"/>
          <w:w w:val="105"/>
          <w:sz w:val="19"/>
        </w:rPr>
        <w:t> </w:t>
      </w:r>
      <w:r>
        <w:rPr>
          <w:color w:val="4D4B4B"/>
          <w:w w:val="105"/>
          <w:sz w:val="17"/>
        </w:rPr>
        <w:t>Los</w:t>
      </w:r>
      <w:r>
        <w:rPr>
          <w:color w:val="4D4B4B"/>
          <w:spacing w:val="69"/>
          <w:w w:val="105"/>
          <w:sz w:val="17"/>
        </w:rPr>
        <w:t> </w:t>
      </w:r>
      <w:r>
        <w:rPr>
          <w:color w:val="4D4B4B"/>
          <w:w w:val="105"/>
          <w:sz w:val="17"/>
        </w:rPr>
        <w:t>recursos</w:t>
      </w:r>
      <w:r>
        <w:rPr>
          <w:color w:val="4D4B4B"/>
          <w:spacing w:val="75"/>
          <w:w w:val="105"/>
          <w:sz w:val="17"/>
        </w:rPr>
        <w:t> </w:t>
      </w:r>
      <w:r>
        <w:rPr>
          <w:color w:val="4D4B4B"/>
          <w:w w:val="105"/>
          <w:sz w:val="17"/>
        </w:rPr>
        <w:t>excedentes</w:t>
      </w:r>
      <w:r>
        <w:rPr>
          <w:color w:val="4D4B4B"/>
          <w:spacing w:val="64"/>
          <w:w w:val="150"/>
          <w:sz w:val="17"/>
        </w:rPr>
        <w:t> </w:t>
      </w:r>
      <w:r>
        <w:rPr>
          <w:color w:val="4D4B4B"/>
          <w:w w:val="105"/>
          <w:sz w:val="17"/>
        </w:rPr>
        <w:t>de</w:t>
      </w:r>
      <w:r>
        <w:rPr>
          <w:color w:val="4D4B4B"/>
          <w:spacing w:val="67"/>
          <w:w w:val="105"/>
          <w:sz w:val="17"/>
        </w:rPr>
        <w:t> </w:t>
      </w:r>
      <w:r>
        <w:rPr>
          <w:color w:val="4D4B4B"/>
          <w:w w:val="105"/>
          <w:sz w:val="17"/>
        </w:rPr>
        <w:t>la</w:t>
      </w:r>
      <w:r>
        <w:rPr>
          <w:color w:val="4D4B4B"/>
          <w:spacing w:val="70"/>
          <w:w w:val="105"/>
          <w:sz w:val="17"/>
        </w:rPr>
        <w:t> </w:t>
      </w:r>
      <w:r>
        <w:rPr>
          <w:color w:val="4D4B4B"/>
          <w:w w:val="105"/>
          <w:sz w:val="17"/>
        </w:rPr>
        <w:t>vigencia</w:t>
      </w:r>
      <w:r>
        <w:rPr>
          <w:color w:val="4D4B4B"/>
          <w:spacing w:val="64"/>
          <w:w w:val="150"/>
          <w:sz w:val="17"/>
        </w:rPr>
        <w:t> </w:t>
      </w:r>
      <w:r>
        <w:rPr>
          <w:color w:val="4D4B4B"/>
          <w:w w:val="105"/>
          <w:sz w:val="17"/>
        </w:rPr>
        <w:t>1997</w:t>
      </w:r>
      <w:r>
        <w:rPr>
          <w:color w:val="4D4B4B"/>
          <w:spacing w:val="72"/>
          <w:w w:val="105"/>
          <w:sz w:val="17"/>
        </w:rPr>
        <w:t> </w:t>
      </w:r>
      <w:r>
        <w:rPr>
          <w:color w:val="4D4B4B"/>
          <w:w w:val="105"/>
          <w:sz w:val="17"/>
        </w:rPr>
        <w:t>de</w:t>
      </w:r>
      <w:r>
        <w:rPr>
          <w:color w:val="4D4B4B"/>
          <w:spacing w:val="67"/>
          <w:w w:val="105"/>
          <w:sz w:val="17"/>
        </w:rPr>
        <w:t> </w:t>
      </w:r>
      <w:r>
        <w:rPr>
          <w:color w:val="4D4B4B"/>
          <w:w w:val="105"/>
          <w:sz w:val="17"/>
        </w:rPr>
        <w:t>la</w:t>
      </w:r>
      <w:r>
        <w:rPr>
          <w:color w:val="4D4B4B"/>
          <w:spacing w:val="71"/>
          <w:w w:val="105"/>
          <w:sz w:val="17"/>
        </w:rPr>
        <w:t> </w:t>
      </w:r>
      <w:r>
        <w:rPr>
          <w:color w:val="4D4B4B"/>
          <w:w w:val="105"/>
          <w:sz w:val="17"/>
        </w:rPr>
        <w:t>subcuenta</w:t>
      </w:r>
      <w:r>
        <w:rPr>
          <w:color w:val="4D4B4B"/>
          <w:spacing w:val="61"/>
          <w:w w:val="150"/>
          <w:sz w:val="17"/>
        </w:rPr>
        <w:t> </w:t>
      </w:r>
      <w:r>
        <w:rPr>
          <w:color w:val="4D4B4B"/>
          <w:w w:val="105"/>
          <w:sz w:val="17"/>
        </w:rPr>
        <w:t>de</w:t>
      </w:r>
      <w:r>
        <w:rPr>
          <w:color w:val="4D4B4B"/>
          <w:spacing w:val="62"/>
          <w:w w:val="105"/>
          <w:sz w:val="17"/>
        </w:rPr>
        <w:t> </w:t>
      </w:r>
      <w:r>
        <w:rPr>
          <w:color w:val="4D4B4B"/>
          <w:w w:val="105"/>
          <w:sz w:val="17"/>
        </w:rPr>
        <w:t>seguro</w:t>
      </w:r>
      <w:r>
        <w:rPr>
          <w:color w:val="4D4B4B"/>
          <w:spacing w:val="69"/>
          <w:w w:val="105"/>
          <w:sz w:val="17"/>
        </w:rPr>
        <w:t> </w:t>
      </w:r>
      <w:r>
        <w:rPr>
          <w:color w:val="4D4B4B"/>
          <w:w w:val="105"/>
          <w:sz w:val="17"/>
        </w:rPr>
        <w:t>de</w:t>
      </w:r>
      <w:r>
        <w:rPr>
          <w:color w:val="4D4B4B"/>
          <w:spacing w:val="67"/>
          <w:w w:val="105"/>
          <w:sz w:val="17"/>
        </w:rPr>
        <w:t> </w:t>
      </w:r>
      <w:r>
        <w:rPr>
          <w:color w:val="4D4B4B"/>
          <w:spacing w:val="-2"/>
          <w:w w:val="105"/>
          <w:sz w:val="17"/>
        </w:rPr>
        <w:t>riesgos</w:t>
      </w:r>
    </w:p>
    <w:p>
      <w:pPr>
        <w:spacing w:line="333" w:lineRule="auto" w:before="69"/>
        <w:ind w:left="120" w:right="787" w:firstLine="4"/>
        <w:jc w:val="both"/>
        <w:rPr>
          <w:sz w:val="17"/>
        </w:rPr>
      </w:pPr>
      <w:r>
        <w:rPr>
          <w:color w:val="4D4B4B"/>
          <w:w w:val="105"/>
          <w:sz w:val="17"/>
        </w:rPr>
        <w:t>catastróficos y accidentes de</w:t>
      </w:r>
      <w:r>
        <w:rPr>
          <w:color w:val="4D4B4B"/>
          <w:spacing w:val="-4"/>
          <w:w w:val="105"/>
          <w:sz w:val="17"/>
        </w:rPr>
        <w:t> </w:t>
      </w:r>
      <w:r>
        <w:rPr>
          <w:color w:val="4D4B4B"/>
          <w:w w:val="105"/>
          <w:sz w:val="17"/>
        </w:rPr>
        <w:t>tránsito del</w:t>
      </w:r>
      <w:r>
        <w:rPr>
          <w:color w:val="4D4B4B"/>
          <w:spacing w:val="-5"/>
          <w:w w:val="105"/>
          <w:sz w:val="17"/>
        </w:rPr>
        <w:t> </w:t>
      </w:r>
      <w:r>
        <w:rPr>
          <w:color w:val="4D4B4B"/>
          <w:w w:val="105"/>
          <w:sz w:val="17"/>
        </w:rPr>
        <w:t>Fondo de</w:t>
      </w:r>
      <w:r>
        <w:rPr>
          <w:color w:val="4D4B4B"/>
          <w:spacing w:val="-5"/>
          <w:w w:val="105"/>
          <w:sz w:val="17"/>
        </w:rPr>
        <w:t> </w:t>
      </w:r>
      <w:r>
        <w:rPr>
          <w:color w:val="4D4B4B"/>
          <w:w w:val="105"/>
          <w:sz w:val="17"/>
        </w:rPr>
        <w:t>Solidaridad y</w:t>
      </w:r>
      <w:r>
        <w:rPr>
          <w:color w:val="4D4B4B"/>
          <w:spacing w:val="-1"/>
          <w:w w:val="105"/>
          <w:sz w:val="17"/>
        </w:rPr>
        <w:t> </w:t>
      </w:r>
      <w:r>
        <w:rPr>
          <w:color w:val="4D4B4B"/>
          <w:w w:val="105"/>
          <w:sz w:val="17"/>
        </w:rPr>
        <w:t>Garantía en Salud, se</w:t>
      </w:r>
      <w:r>
        <w:rPr>
          <w:color w:val="4D4B4B"/>
          <w:spacing w:val="-2"/>
          <w:w w:val="105"/>
          <w:sz w:val="17"/>
        </w:rPr>
        <w:t> </w:t>
      </w:r>
      <w:r>
        <w:rPr>
          <w:color w:val="4D4B4B"/>
          <w:w w:val="105"/>
          <w:sz w:val="17"/>
        </w:rPr>
        <w:t>destinarán a financiar los servicios</w:t>
      </w:r>
      <w:r>
        <w:rPr>
          <w:color w:val="4D4B4B"/>
          <w:w w:val="105"/>
          <w:sz w:val="17"/>
        </w:rPr>
        <w:t> asistenciales</w:t>
      </w:r>
      <w:r>
        <w:rPr>
          <w:color w:val="4D4B4B"/>
          <w:w w:val="105"/>
          <w:sz w:val="17"/>
        </w:rPr>
        <w:t> prestados</w:t>
      </w:r>
      <w:r>
        <w:rPr>
          <w:color w:val="4D4B4B"/>
          <w:w w:val="105"/>
          <w:sz w:val="17"/>
        </w:rPr>
        <w:t> a</w:t>
      </w:r>
      <w:r>
        <w:rPr>
          <w:color w:val="4D4B4B"/>
          <w:w w:val="105"/>
          <w:sz w:val="17"/>
        </w:rPr>
        <w:t> la</w:t>
      </w:r>
      <w:r>
        <w:rPr>
          <w:color w:val="4D4B4B"/>
          <w:w w:val="105"/>
          <w:sz w:val="17"/>
        </w:rPr>
        <w:t> población</w:t>
      </w:r>
      <w:r>
        <w:rPr>
          <w:color w:val="4D4B4B"/>
          <w:w w:val="105"/>
          <w:sz w:val="17"/>
        </w:rPr>
        <w:t> vinculada</w:t>
      </w:r>
      <w:r>
        <w:rPr>
          <w:color w:val="4D4B4B"/>
          <w:w w:val="105"/>
          <w:sz w:val="17"/>
        </w:rPr>
        <w:t> al sistema</w:t>
      </w:r>
      <w:r>
        <w:rPr>
          <w:color w:val="696767"/>
          <w:w w:val="105"/>
          <w:sz w:val="17"/>
        </w:rPr>
        <w:t>,</w:t>
      </w:r>
      <w:r>
        <w:rPr>
          <w:color w:val="696767"/>
          <w:w w:val="105"/>
          <w:sz w:val="17"/>
        </w:rPr>
        <w:t> </w:t>
      </w:r>
      <w:r>
        <w:rPr>
          <w:color w:val="4D4B4B"/>
          <w:w w:val="105"/>
          <w:sz w:val="17"/>
        </w:rPr>
        <w:t>no</w:t>
      </w:r>
      <w:r>
        <w:rPr>
          <w:color w:val="4D4B4B"/>
          <w:w w:val="105"/>
          <w:sz w:val="17"/>
        </w:rPr>
        <w:t> amparado</w:t>
      </w:r>
      <w:r>
        <w:rPr>
          <w:color w:val="4D4B4B"/>
          <w:w w:val="105"/>
          <w:sz w:val="17"/>
        </w:rPr>
        <w:t> por</w:t>
      </w:r>
      <w:r>
        <w:rPr>
          <w:color w:val="4D4B4B"/>
          <w:w w:val="105"/>
          <w:sz w:val="17"/>
        </w:rPr>
        <w:t> beneficios</w:t>
      </w:r>
      <w:r>
        <w:rPr>
          <w:color w:val="4D4B4B"/>
          <w:w w:val="105"/>
          <w:sz w:val="17"/>
        </w:rPr>
        <w:t> de los regímenes</w:t>
      </w:r>
      <w:r>
        <w:rPr>
          <w:color w:val="4D4B4B"/>
          <w:w w:val="105"/>
          <w:sz w:val="17"/>
        </w:rPr>
        <w:t> contributivos</w:t>
      </w:r>
      <w:r>
        <w:rPr>
          <w:color w:val="4D4B4B"/>
          <w:w w:val="105"/>
          <w:sz w:val="17"/>
        </w:rPr>
        <w:t> o</w:t>
      </w:r>
      <w:r>
        <w:rPr>
          <w:color w:val="4D4B4B"/>
          <w:w w:val="105"/>
          <w:sz w:val="17"/>
        </w:rPr>
        <w:t> subsidiado</w:t>
      </w:r>
      <w:r>
        <w:rPr>
          <w:color w:val="4D4B4B"/>
          <w:w w:val="105"/>
          <w:sz w:val="17"/>
        </w:rPr>
        <w:t> del</w:t>
      </w:r>
      <w:r>
        <w:rPr>
          <w:color w:val="4D4B4B"/>
          <w:w w:val="105"/>
          <w:sz w:val="17"/>
        </w:rPr>
        <w:t> Sistema</w:t>
      </w:r>
      <w:r>
        <w:rPr>
          <w:color w:val="4D4B4B"/>
          <w:w w:val="105"/>
          <w:sz w:val="17"/>
        </w:rPr>
        <w:t> General</w:t>
      </w:r>
      <w:r>
        <w:rPr>
          <w:color w:val="4D4B4B"/>
          <w:w w:val="105"/>
          <w:sz w:val="17"/>
        </w:rPr>
        <w:t> de</w:t>
      </w:r>
      <w:r>
        <w:rPr>
          <w:color w:val="4D4B4B"/>
          <w:w w:val="105"/>
          <w:sz w:val="17"/>
        </w:rPr>
        <w:t> Seguridad</w:t>
      </w:r>
      <w:r>
        <w:rPr>
          <w:color w:val="4D4B4B"/>
          <w:w w:val="105"/>
          <w:sz w:val="17"/>
        </w:rPr>
        <w:t> Social</w:t>
      </w:r>
      <w:r>
        <w:rPr>
          <w:color w:val="4D4B4B"/>
          <w:w w:val="105"/>
          <w:sz w:val="17"/>
        </w:rPr>
        <w:t> en</w:t>
      </w:r>
      <w:r>
        <w:rPr>
          <w:color w:val="4D4B4B"/>
          <w:w w:val="105"/>
          <w:sz w:val="17"/>
        </w:rPr>
        <w:t> Salud</w:t>
      </w:r>
      <w:r>
        <w:rPr>
          <w:color w:val="878585"/>
          <w:w w:val="105"/>
          <w:sz w:val="17"/>
        </w:rPr>
        <w:t>. </w:t>
      </w:r>
      <w:r>
        <w:rPr>
          <w:color w:val="4D4B4B"/>
          <w:w w:val="105"/>
          <w:sz w:val="17"/>
        </w:rPr>
        <w:t>Estos</w:t>
      </w:r>
      <w:r>
        <w:rPr>
          <w:color w:val="4D4B4B"/>
          <w:w w:val="105"/>
          <w:sz w:val="17"/>
        </w:rPr>
        <w:t> recursos</w:t>
      </w:r>
      <w:r>
        <w:rPr>
          <w:color w:val="4D4B4B"/>
          <w:w w:val="105"/>
          <w:sz w:val="17"/>
        </w:rPr>
        <w:t> se distribuirán</w:t>
      </w:r>
      <w:r>
        <w:rPr>
          <w:color w:val="4D4B4B"/>
          <w:w w:val="105"/>
          <w:sz w:val="17"/>
        </w:rPr>
        <w:t> de acuerdo con los criterios que para tal efecto señale el Consejo Nacional de Seguridad</w:t>
      </w:r>
      <w:r>
        <w:rPr>
          <w:color w:val="4D4B4B"/>
          <w:w w:val="105"/>
          <w:sz w:val="17"/>
        </w:rPr>
        <w:t> Social en Salud</w:t>
      </w:r>
      <w:r>
        <w:rPr>
          <w:color w:val="696767"/>
          <w:w w:val="105"/>
          <w:sz w:val="17"/>
        </w:rPr>
        <w:t>, </w:t>
      </w:r>
      <w:r>
        <w:rPr>
          <w:color w:val="4D4B4B"/>
          <w:w w:val="105"/>
          <w:sz w:val="17"/>
        </w:rPr>
        <w:t>entre</w:t>
      </w:r>
      <w:r>
        <w:rPr>
          <w:color w:val="4D4B4B"/>
          <w:spacing w:val="16"/>
          <w:w w:val="105"/>
          <w:sz w:val="17"/>
        </w:rPr>
        <w:t> </w:t>
      </w:r>
      <w:r>
        <w:rPr>
          <w:color w:val="4D4B4B"/>
          <w:w w:val="105"/>
          <w:sz w:val="17"/>
        </w:rPr>
        <w:t>las instituciones</w:t>
      </w:r>
      <w:r>
        <w:rPr>
          <w:color w:val="4D4B4B"/>
          <w:spacing w:val="25"/>
          <w:w w:val="105"/>
          <w:sz w:val="17"/>
        </w:rPr>
        <w:t> </w:t>
      </w:r>
      <w:r>
        <w:rPr>
          <w:color w:val="4D4B4B"/>
          <w:w w:val="105"/>
          <w:sz w:val="17"/>
        </w:rPr>
        <w:t>prestadoras</w:t>
      </w:r>
      <w:r>
        <w:rPr>
          <w:color w:val="4D4B4B"/>
          <w:spacing w:val="22"/>
          <w:w w:val="105"/>
          <w:sz w:val="17"/>
        </w:rPr>
        <w:t> </w:t>
      </w:r>
      <w:r>
        <w:rPr>
          <w:color w:val="4D4B4B"/>
          <w:w w:val="105"/>
          <w:sz w:val="17"/>
        </w:rPr>
        <w:t>de servicios</w:t>
      </w:r>
      <w:r>
        <w:rPr>
          <w:color w:val="4D4B4B"/>
          <w:spacing w:val="26"/>
          <w:w w:val="105"/>
          <w:sz w:val="17"/>
        </w:rPr>
        <w:t> </w:t>
      </w:r>
      <w:r>
        <w:rPr>
          <w:color w:val="4D4B4B"/>
          <w:w w:val="105"/>
          <w:sz w:val="17"/>
        </w:rPr>
        <w:t>de salud</w:t>
      </w:r>
      <w:r>
        <w:rPr>
          <w:color w:val="4D4B4B"/>
          <w:spacing w:val="19"/>
          <w:w w:val="105"/>
          <w:sz w:val="17"/>
        </w:rPr>
        <w:t> </w:t>
      </w:r>
      <w:r>
        <w:rPr>
          <w:color w:val="4D4B4B"/>
          <w:w w:val="105"/>
          <w:sz w:val="17"/>
        </w:rPr>
        <w:t>o aquellas</w:t>
      </w:r>
      <w:r>
        <w:rPr>
          <w:color w:val="4D4B4B"/>
          <w:spacing w:val="25"/>
          <w:w w:val="105"/>
          <w:sz w:val="17"/>
        </w:rPr>
        <w:t> </w:t>
      </w:r>
      <w:r>
        <w:rPr>
          <w:color w:val="4D4B4B"/>
          <w:w w:val="105"/>
          <w:sz w:val="17"/>
        </w:rPr>
        <w:t>privadas</w:t>
      </w:r>
      <w:r>
        <w:rPr>
          <w:color w:val="4D4B4B"/>
          <w:spacing w:val="27"/>
          <w:w w:val="105"/>
          <w:sz w:val="17"/>
        </w:rPr>
        <w:t> </w:t>
      </w:r>
      <w:r>
        <w:rPr>
          <w:color w:val="4D4B4B"/>
          <w:w w:val="105"/>
          <w:sz w:val="17"/>
        </w:rPr>
        <w:t>con las cuales</w:t>
      </w:r>
      <w:r>
        <w:rPr>
          <w:color w:val="4D4B4B"/>
          <w:spacing w:val="22"/>
          <w:w w:val="105"/>
          <w:sz w:val="17"/>
        </w:rPr>
        <w:t> </w:t>
      </w:r>
      <w:r>
        <w:rPr>
          <w:color w:val="4D4B4B"/>
          <w:w w:val="105"/>
          <w:sz w:val="17"/>
        </w:rPr>
        <w:t>la Nación</w:t>
      </w:r>
      <w:r>
        <w:rPr>
          <w:color w:val="4D4B4B"/>
          <w:spacing w:val="17"/>
          <w:w w:val="105"/>
          <w:sz w:val="17"/>
        </w:rPr>
        <w:t> </w:t>
      </w:r>
      <w:r>
        <w:rPr>
          <w:color w:val="4D4B4B"/>
          <w:w w:val="105"/>
          <w:sz w:val="17"/>
        </w:rPr>
        <w:t>o las entidades territoriales suscribirán contratos para tal fin</w:t>
      </w:r>
      <w:r>
        <w:rPr>
          <w:color w:val="878585"/>
          <w:w w:val="105"/>
          <w:sz w:val="17"/>
        </w:rPr>
        <w:t>.</w:t>
      </w:r>
    </w:p>
    <w:p>
      <w:pPr>
        <w:spacing w:before="154"/>
        <w:ind w:left="120" w:right="0" w:firstLine="0"/>
        <w:jc w:val="both"/>
        <w:rPr>
          <w:sz w:val="17"/>
        </w:rPr>
      </w:pPr>
      <w:r>
        <w:rPr>
          <w:position w:val="-5"/>
        </w:rPr>
        <w:drawing>
          <wp:inline distT="0" distB="0" distL="0" distR="0">
            <wp:extent cx="153923" cy="153924"/>
            <wp:effectExtent l="0" t="0" r="0" b="0"/>
            <wp:docPr id="25" name="image3.png"/>
            <wp:cNvGraphicFramePr>
              <a:graphicFrameLocks noChangeAspect="1"/>
            </wp:cNvGraphicFramePr>
            <a:graphic>
              <a:graphicData uri="http://schemas.openxmlformats.org/drawingml/2006/picture">
                <pic:pic>
                  <pic:nvPicPr>
                    <pic:cNvPr id="26"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695731"/>
          <w:w w:val="105"/>
          <w:sz w:val="17"/>
        </w:rPr>
        <w:t>ARTICULO</w:t>
      </w:r>
      <w:r>
        <w:rPr>
          <w:b/>
          <w:color w:val="695731"/>
          <w:spacing w:val="10"/>
          <w:w w:val="105"/>
          <w:sz w:val="17"/>
        </w:rPr>
        <w:t> </w:t>
      </w:r>
      <w:r>
        <w:rPr>
          <w:b/>
          <w:color w:val="695731"/>
          <w:w w:val="105"/>
          <w:sz w:val="17"/>
        </w:rPr>
        <w:t>2o.</w:t>
      </w:r>
      <w:r>
        <w:rPr>
          <w:b/>
          <w:color w:val="695731"/>
          <w:spacing w:val="-6"/>
          <w:w w:val="105"/>
          <w:sz w:val="17"/>
        </w:rPr>
        <w:t> </w:t>
      </w:r>
      <w:r>
        <w:rPr>
          <w:color w:val="4D4B4B"/>
          <w:w w:val="105"/>
          <w:sz w:val="17"/>
        </w:rPr>
        <w:t>La presente</w:t>
      </w:r>
      <w:r>
        <w:rPr>
          <w:color w:val="4D4B4B"/>
          <w:spacing w:val="3"/>
          <w:w w:val="105"/>
          <w:sz w:val="17"/>
        </w:rPr>
        <w:t> </w:t>
      </w:r>
      <w:r>
        <w:rPr>
          <w:color w:val="4D4B4B"/>
          <w:w w:val="105"/>
          <w:sz w:val="17"/>
        </w:rPr>
        <w:t>ley</w:t>
      </w:r>
      <w:r>
        <w:rPr>
          <w:color w:val="4D4B4B"/>
          <w:spacing w:val="2"/>
          <w:w w:val="105"/>
          <w:sz w:val="17"/>
        </w:rPr>
        <w:t> </w:t>
      </w:r>
      <w:r>
        <w:rPr>
          <w:color w:val="4D4B4B"/>
          <w:w w:val="105"/>
          <w:sz w:val="17"/>
        </w:rPr>
        <w:t>rige</w:t>
      </w:r>
      <w:r>
        <w:rPr>
          <w:color w:val="4D4B4B"/>
          <w:spacing w:val="1"/>
          <w:w w:val="105"/>
          <w:sz w:val="17"/>
        </w:rPr>
        <w:t> </w:t>
      </w:r>
      <w:r>
        <w:rPr>
          <w:color w:val="4D4B4B"/>
          <w:w w:val="105"/>
          <w:sz w:val="17"/>
        </w:rPr>
        <w:t>a partir</w:t>
      </w:r>
      <w:r>
        <w:rPr>
          <w:color w:val="4D4B4B"/>
          <w:spacing w:val="3"/>
          <w:w w:val="105"/>
          <w:sz w:val="17"/>
        </w:rPr>
        <w:t> </w:t>
      </w:r>
      <w:r>
        <w:rPr>
          <w:color w:val="4D4B4B"/>
          <w:w w:val="105"/>
          <w:sz w:val="17"/>
        </w:rPr>
        <w:t>de</w:t>
      </w:r>
      <w:r>
        <w:rPr>
          <w:color w:val="4D4B4B"/>
          <w:spacing w:val="-4"/>
          <w:w w:val="105"/>
          <w:sz w:val="17"/>
        </w:rPr>
        <w:t> </w:t>
      </w:r>
      <w:r>
        <w:rPr>
          <w:color w:val="4D4B4B"/>
          <w:w w:val="105"/>
          <w:sz w:val="17"/>
        </w:rPr>
        <w:t>la</w:t>
      </w:r>
      <w:r>
        <w:rPr>
          <w:color w:val="4D4B4B"/>
          <w:spacing w:val="-1"/>
          <w:w w:val="105"/>
          <w:sz w:val="17"/>
        </w:rPr>
        <w:t> </w:t>
      </w:r>
      <w:r>
        <w:rPr>
          <w:color w:val="4D4B4B"/>
          <w:w w:val="105"/>
          <w:sz w:val="17"/>
        </w:rPr>
        <w:t>fecha</w:t>
      </w:r>
      <w:r>
        <w:rPr>
          <w:color w:val="4D4B4B"/>
          <w:spacing w:val="7"/>
          <w:w w:val="105"/>
          <w:sz w:val="17"/>
        </w:rPr>
        <w:t> </w:t>
      </w:r>
      <w:r>
        <w:rPr>
          <w:color w:val="4D4B4B"/>
          <w:w w:val="105"/>
          <w:sz w:val="17"/>
        </w:rPr>
        <w:t>de</w:t>
      </w:r>
      <w:r>
        <w:rPr>
          <w:color w:val="4D4B4B"/>
          <w:spacing w:val="-3"/>
          <w:w w:val="105"/>
          <w:sz w:val="17"/>
        </w:rPr>
        <w:t> </w:t>
      </w:r>
      <w:r>
        <w:rPr>
          <w:color w:val="4D4B4B"/>
          <w:w w:val="105"/>
          <w:sz w:val="17"/>
        </w:rPr>
        <w:t>su</w:t>
      </w:r>
      <w:r>
        <w:rPr>
          <w:color w:val="4D4B4B"/>
          <w:spacing w:val="-2"/>
          <w:w w:val="105"/>
          <w:sz w:val="17"/>
        </w:rPr>
        <w:t> publicación</w:t>
      </w:r>
      <w:r>
        <w:rPr>
          <w:color w:val="878585"/>
          <w:spacing w:val="-2"/>
          <w:w w:val="105"/>
          <w:sz w:val="17"/>
        </w:rPr>
        <w:t>.</w:t>
      </w:r>
    </w:p>
    <w:p>
      <w:pPr>
        <w:spacing w:line="240" w:lineRule="auto" w:before="8"/>
        <w:rPr>
          <w:sz w:val="19"/>
        </w:rPr>
      </w:pPr>
    </w:p>
    <w:p>
      <w:pPr>
        <w:spacing w:before="0"/>
        <w:ind w:left="1861" w:right="2531" w:firstLine="0"/>
        <w:jc w:val="center"/>
        <w:rPr>
          <w:sz w:val="17"/>
        </w:rPr>
      </w:pPr>
      <w:r>
        <w:rPr>
          <w:color w:val="4D4B4B"/>
          <w:w w:val="105"/>
          <w:sz w:val="17"/>
        </w:rPr>
        <w:t>El</w:t>
      </w:r>
      <w:r>
        <w:rPr>
          <w:color w:val="4D4B4B"/>
          <w:spacing w:val="-4"/>
          <w:w w:val="105"/>
          <w:sz w:val="17"/>
        </w:rPr>
        <w:t> </w:t>
      </w:r>
      <w:r>
        <w:rPr>
          <w:color w:val="4D4B4B"/>
          <w:w w:val="105"/>
          <w:sz w:val="17"/>
        </w:rPr>
        <w:t>Presidente</w:t>
      </w:r>
      <w:r>
        <w:rPr>
          <w:color w:val="4D4B4B"/>
          <w:spacing w:val="9"/>
          <w:w w:val="105"/>
          <w:sz w:val="17"/>
        </w:rPr>
        <w:t> </w:t>
      </w:r>
      <w:r>
        <w:rPr>
          <w:color w:val="4D4B4B"/>
          <w:w w:val="105"/>
          <w:sz w:val="17"/>
        </w:rPr>
        <w:t>del</w:t>
      </w:r>
      <w:r>
        <w:rPr>
          <w:color w:val="4D4B4B"/>
          <w:spacing w:val="-5"/>
          <w:w w:val="105"/>
          <w:sz w:val="17"/>
        </w:rPr>
        <w:t> </w:t>
      </w:r>
      <w:r>
        <w:rPr>
          <w:color w:val="4D4B4B"/>
          <w:w w:val="105"/>
          <w:sz w:val="17"/>
        </w:rPr>
        <w:t>honorable</w:t>
      </w:r>
      <w:r>
        <w:rPr>
          <w:color w:val="4D4B4B"/>
          <w:spacing w:val="6"/>
          <w:w w:val="105"/>
          <w:sz w:val="17"/>
        </w:rPr>
        <w:t> </w:t>
      </w:r>
      <w:r>
        <w:rPr>
          <w:color w:val="4D4B4B"/>
          <w:w w:val="105"/>
          <w:sz w:val="17"/>
        </w:rPr>
        <w:t>Senado</w:t>
      </w:r>
      <w:r>
        <w:rPr>
          <w:color w:val="4D4B4B"/>
          <w:spacing w:val="2"/>
          <w:w w:val="105"/>
          <w:sz w:val="17"/>
        </w:rPr>
        <w:t> </w:t>
      </w:r>
      <w:r>
        <w:rPr>
          <w:color w:val="4D4B4B"/>
          <w:w w:val="105"/>
          <w:sz w:val="17"/>
        </w:rPr>
        <w:t>de</w:t>
      </w:r>
      <w:r>
        <w:rPr>
          <w:color w:val="4D4B4B"/>
          <w:spacing w:val="-5"/>
          <w:w w:val="105"/>
          <w:sz w:val="17"/>
        </w:rPr>
        <w:t> </w:t>
      </w:r>
      <w:r>
        <w:rPr>
          <w:color w:val="4D4B4B"/>
          <w:w w:val="105"/>
          <w:sz w:val="17"/>
        </w:rPr>
        <w:t>la </w:t>
      </w:r>
      <w:r>
        <w:rPr>
          <w:color w:val="4D4B4B"/>
          <w:spacing w:val="-2"/>
          <w:w w:val="105"/>
          <w:sz w:val="17"/>
        </w:rPr>
        <w:t>República,</w:t>
      </w:r>
    </w:p>
    <w:p>
      <w:pPr>
        <w:spacing w:line="240" w:lineRule="auto" w:before="3"/>
        <w:rPr>
          <w:sz w:val="22"/>
        </w:rPr>
      </w:pPr>
    </w:p>
    <w:p>
      <w:pPr>
        <w:pStyle w:val="Heading3"/>
        <w:spacing w:before="1"/>
        <w:ind w:right="2531"/>
      </w:pPr>
      <w:r>
        <w:rPr>
          <w:color w:val="030303"/>
          <w:w w:val="105"/>
        </w:rPr>
        <w:t>Amylkar</w:t>
      </w:r>
      <w:r>
        <w:rPr>
          <w:color w:val="030303"/>
          <w:spacing w:val="3"/>
          <w:w w:val="105"/>
        </w:rPr>
        <w:t> </w:t>
      </w:r>
      <w:r>
        <w:rPr>
          <w:color w:val="030303"/>
          <w:w w:val="105"/>
        </w:rPr>
        <w:t>Acosta</w:t>
      </w:r>
      <w:r>
        <w:rPr>
          <w:color w:val="030303"/>
          <w:spacing w:val="-1"/>
          <w:w w:val="105"/>
        </w:rPr>
        <w:t> </w:t>
      </w:r>
      <w:r>
        <w:rPr>
          <w:color w:val="030303"/>
          <w:spacing w:val="-2"/>
          <w:w w:val="105"/>
        </w:rPr>
        <w:t>Medina.</w:t>
      </w:r>
    </w:p>
    <w:p>
      <w:pPr>
        <w:spacing w:line="240" w:lineRule="auto" w:before="3"/>
        <w:rPr>
          <w:b/>
          <w:sz w:val="22"/>
        </w:rPr>
      </w:pPr>
    </w:p>
    <w:p>
      <w:pPr>
        <w:spacing w:before="0"/>
        <w:ind w:left="1857" w:right="2532" w:firstLine="0"/>
        <w:jc w:val="center"/>
        <w:rPr>
          <w:sz w:val="17"/>
        </w:rPr>
      </w:pPr>
      <w:r>
        <w:rPr>
          <w:color w:val="4D4B4B"/>
          <w:w w:val="105"/>
          <w:sz w:val="17"/>
        </w:rPr>
        <w:t>El</w:t>
      </w:r>
      <w:r>
        <w:rPr>
          <w:color w:val="4D4B4B"/>
          <w:spacing w:val="1"/>
          <w:w w:val="105"/>
          <w:sz w:val="17"/>
        </w:rPr>
        <w:t> </w:t>
      </w:r>
      <w:r>
        <w:rPr>
          <w:color w:val="4D4B4B"/>
          <w:w w:val="105"/>
          <w:sz w:val="17"/>
        </w:rPr>
        <w:t>Secretario</w:t>
      </w:r>
      <w:r>
        <w:rPr>
          <w:color w:val="4D4B4B"/>
          <w:spacing w:val="8"/>
          <w:w w:val="105"/>
          <w:sz w:val="17"/>
        </w:rPr>
        <w:t> </w:t>
      </w:r>
      <w:r>
        <w:rPr>
          <w:color w:val="4D4B4B"/>
          <w:w w:val="105"/>
          <w:sz w:val="17"/>
        </w:rPr>
        <w:t>General</w:t>
      </w:r>
      <w:r>
        <w:rPr>
          <w:color w:val="4D4B4B"/>
          <w:spacing w:val="3"/>
          <w:w w:val="105"/>
          <w:sz w:val="17"/>
        </w:rPr>
        <w:t> </w:t>
      </w:r>
      <w:r>
        <w:rPr>
          <w:color w:val="4D4B4B"/>
          <w:w w:val="105"/>
          <w:sz w:val="17"/>
        </w:rPr>
        <w:t>del</w:t>
      </w:r>
      <w:r>
        <w:rPr>
          <w:color w:val="4D4B4B"/>
          <w:spacing w:val="-6"/>
          <w:w w:val="105"/>
          <w:sz w:val="17"/>
        </w:rPr>
        <w:t> </w:t>
      </w:r>
      <w:r>
        <w:rPr>
          <w:color w:val="4D4B4B"/>
          <w:w w:val="105"/>
          <w:sz w:val="17"/>
        </w:rPr>
        <w:t>honorable</w:t>
      </w:r>
      <w:r>
        <w:rPr>
          <w:color w:val="4D4B4B"/>
          <w:spacing w:val="7"/>
          <w:w w:val="105"/>
          <w:sz w:val="17"/>
        </w:rPr>
        <w:t> </w:t>
      </w:r>
      <w:r>
        <w:rPr>
          <w:color w:val="4D4B4B"/>
          <w:w w:val="105"/>
          <w:sz w:val="17"/>
        </w:rPr>
        <w:t>Senado</w:t>
      </w:r>
      <w:r>
        <w:rPr>
          <w:color w:val="4D4B4B"/>
          <w:spacing w:val="2"/>
          <w:w w:val="105"/>
          <w:sz w:val="17"/>
        </w:rPr>
        <w:t> </w:t>
      </w:r>
      <w:r>
        <w:rPr>
          <w:color w:val="4D4B4B"/>
          <w:w w:val="105"/>
          <w:sz w:val="17"/>
        </w:rPr>
        <w:t>de</w:t>
      </w:r>
      <w:r>
        <w:rPr>
          <w:color w:val="4D4B4B"/>
          <w:spacing w:val="-5"/>
          <w:w w:val="105"/>
          <w:sz w:val="17"/>
        </w:rPr>
        <w:t> </w:t>
      </w:r>
      <w:r>
        <w:rPr>
          <w:color w:val="4D4B4B"/>
          <w:w w:val="105"/>
          <w:sz w:val="17"/>
        </w:rPr>
        <w:t>la </w:t>
      </w:r>
      <w:r>
        <w:rPr>
          <w:color w:val="4D4B4B"/>
          <w:spacing w:val="-2"/>
          <w:w w:val="105"/>
          <w:sz w:val="17"/>
        </w:rPr>
        <w:t>República,</w:t>
      </w:r>
    </w:p>
    <w:p>
      <w:pPr>
        <w:spacing w:line="240" w:lineRule="auto" w:before="3"/>
        <w:rPr>
          <w:sz w:val="22"/>
        </w:rPr>
      </w:pPr>
    </w:p>
    <w:p>
      <w:pPr>
        <w:pStyle w:val="Heading3"/>
        <w:ind w:right="2519"/>
      </w:pPr>
      <w:r>
        <w:rPr>
          <w:color w:val="030303"/>
          <w:w w:val="105"/>
        </w:rPr>
        <w:t>Pedro</w:t>
      </w:r>
      <w:r>
        <w:rPr>
          <w:color w:val="030303"/>
          <w:spacing w:val="-4"/>
          <w:w w:val="105"/>
        </w:rPr>
        <w:t> </w:t>
      </w:r>
      <w:r>
        <w:rPr>
          <w:color w:val="030303"/>
          <w:w w:val="105"/>
        </w:rPr>
        <w:t>Pumarejo</w:t>
      </w:r>
      <w:r>
        <w:rPr>
          <w:color w:val="030303"/>
          <w:spacing w:val="9"/>
          <w:w w:val="105"/>
        </w:rPr>
        <w:t> </w:t>
      </w:r>
      <w:r>
        <w:rPr>
          <w:color w:val="030303"/>
          <w:spacing w:val="-4"/>
          <w:w w:val="105"/>
        </w:rPr>
        <w:t>Vega.</w:t>
      </w:r>
    </w:p>
    <w:p>
      <w:pPr>
        <w:spacing w:line="240" w:lineRule="auto" w:before="3"/>
        <w:rPr>
          <w:b/>
          <w:sz w:val="22"/>
        </w:rPr>
      </w:pPr>
    </w:p>
    <w:p>
      <w:pPr>
        <w:spacing w:before="1"/>
        <w:ind w:left="1861" w:right="2513" w:firstLine="0"/>
        <w:jc w:val="center"/>
        <w:rPr>
          <w:sz w:val="17"/>
        </w:rPr>
      </w:pPr>
      <w:r>
        <w:rPr>
          <w:color w:val="4D4B4B"/>
          <w:w w:val="105"/>
          <w:sz w:val="17"/>
        </w:rPr>
        <w:t>El</w:t>
      </w:r>
      <w:r>
        <w:rPr>
          <w:color w:val="4D4B4B"/>
          <w:spacing w:val="-9"/>
          <w:w w:val="105"/>
          <w:sz w:val="17"/>
        </w:rPr>
        <w:t> </w:t>
      </w:r>
      <w:r>
        <w:rPr>
          <w:color w:val="4D4B4B"/>
          <w:w w:val="105"/>
          <w:sz w:val="17"/>
        </w:rPr>
        <w:t>Presidente</w:t>
      </w:r>
      <w:r>
        <w:rPr>
          <w:color w:val="4D4B4B"/>
          <w:spacing w:val="7"/>
          <w:w w:val="105"/>
          <w:sz w:val="17"/>
        </w:rPr>
        <w:t> </w:t>
      </w:r>
      <w:r>
        <w:rPr>
          <w:color w:val="4D4B4B"/>
          <w:w w:val="105"/>
          <w:sz w:val="17"/>
        </w:rPr>
        <w:t>de</w:t>
      </w:r>
      <w:r>
        <w:rPr>
          <w:color w:val="4D4B4B"/>
          <w:spacing w:val="-11"/>
          <w:w w:val="105"/>
          <w:sz w:val="17"/>
        </w:rPr>
        <w:t> </w:t>
      </w:r>
      <w:r>
        <w:rPr>
          <w:color w:val="4D4B4B"/>
          <w:w w:val="105"/>
          <w:sz w:val="17"/>
        </w:rPr>
        <w:t>la honorable</w:t>
      </w:r>
      <w:r>
        <w:rPr>
          <w:color w:val="4D4B4B"/>
          <w:spacing w:val="10"/>
          <w:w w:val="105"/>
          <w:sz w:val="17"/>
        </w:rPr>
        <w:t> </w:t>
      </w:r>
      <w:r>
        <w:rPr>
          <w:color w:val="4D4B4B"/>
          <w:w w:val="105"/>
          <w:sz w:val="17"/>
        </w:rPr>
        <w:t>Cámara</w:t>
      </w:r>
      <w:r>
        <w:rPr>
          <w:color w:val="4D4B4B"/>
          <w:spacing w:val="9"/>
          <w:w w:val="105"/>
          <w:sz w:val="17"/>
        </w:rPr>
        <w:t> </w:t>
      </w:r>
      <w:r>
        <w:rPr>
          <w:color w:val="4D4B4B"/>
          <w:w w:val="105"/>
          <w:sz w:val="17"/>
        </w:rPr>
        <w:t>de</w:t>
      </w:r>
      <w:r>
        <w:rPr>
          <w:color w:val="4D4B4B"/>
          <w:spacing w:val="-3"/>
          <w:w w:val="105"/>
          <w:sz w:val="17"/>
        </w:rPr>
        <w:t> </w:t>
      </w:r>
      <w:r>
        <w:rPr>
          <w:color w:val="4D4B4B"/>
          <w:spacing w:val="-2"/>
          <w:w w:val="105"/>
          <w:sz w:val="17"/>
        </w:rPr>
        <w:t>Representantes</w:t>
      </w:r>
      <w:r>
        <w:rPr>
          <w:color w:val="696767"/>
          <w:spacing w:val="-2"/>
          <w:w w:val="105"/>
          <w:sz w:val="17"/>
        </w:rPr>
        <w:t>,</w:t>
      </w:r>
    </w:p>
    <w:p>
      <w:pPr>
        <w:spacing w:line="240" w:lineRule="auto" w:before="3"/>
        <w:rPr>
          <w:sz w:val="22"/>
        </w:rPr>
      </w:pPr>
    </w:p>
    <w:p>
      <w:pPr>
        <w:pStyle w:val="Heading3"/>
        <w:ind w:left="1860"/>
      </w:pPr>
      <w:r>
        <w:rPr>
          <w:color w:val="030303"/>
          <w:w w:val="105"/>
        </w:rPr>
        <w:t>Carlos</w:t>
      </w:r>
      <w:r>
        <w:rPr>
          <w:color w:val="030303"/>
          <w:spacing w:val="-3"/>
          <w:w w:val="105"/>
        </w:rPr>
        <w:t> </w:t>
      </w:r>
      <w:r>
        <w:rPr>
          <w:color w:val="030303"/>
          <w:w w:val="105"/>
        </w:rPr>
        <w:t>Ardila</w:t>
      </w:r>
      <w:r>
        <w:rPr>
          <w:color w:val="030303"/>
          <w:spacing w:val="-2"/>
          <w:w w:val="105"/>
        </w:rPr>
        <w:t> Ballesteros.</w:t>
      </w:r>
    </w:p>
    <w:p>
      <w:pPr>
        <w:spacing w:line="240" w:lineRule="auto" w:before="3"/>
        <w:rPr>
          <w:b/>
          <w:sz w:val="22"/>
        </w:rPr>
      </w:pPr>
    </w:p>
    <w:p>
      <w:pPr>
        <w:spacing w:before="0"/>
        <w:ind w:left="1861" w:right="2513" w:firstLine="0"/>
        <w:jc w:val="center"/>
        <w:rPr>
          <w:sz w:val="17"/>
        </w:rPr>
      </w:pPr>
      <w:r>
        <w:rPr>
          <w:b/>
          <w:color w:val="4D4B4B"/>
          <w:w w:val="105"/>
          <w:sz w:val="16"/>
        </w:rPr>
        <w:t>El</w:t>
      </w:r>
      <w:r>
        <w:rPr>
          <w:b/>
          <w:color w:val="4D4B4B"/>
          <w:spacing w:val="-5"/>
          <w:w w:val="105"/>
          <w:sz w:val="16"/>
        </w:rPr>
        <w:t> </w:t>
      </w:r>
      <w:r>
        <w:rPr>
          <w:color w:val="4D4B4B"/>
          <w:w w:val="105"/>
          <w:sz w:val="17"/>
        </w:rPr>
        <w:t>Secretario</w:t>
      </w:r>
      <w:r>
        <w:rPr>
          <w:color w:val="4D4B4B"/>
          <w:spacing w:val="7"/>
          <w:w w:val="105"/>
          <w:sz w:val="17"/>
        </w:rPr>
        <w:t> </w:t>
      </w:r>
      <w:r>
        <w:rPr>
          <w:color w:val="4D4B4B"/>
          <w:w w:val="105"/>
          <w:sz w:val="17"/>
        </w:rPr>
        <w:t>General</w:t>
      </w:r>
      <w:r>
        <w:rPr>
          <w:color w:val="4D4B4B"/>
          <w:spacing w:val="3"/>
          <w:w w:val="105"/>
          <w:sz w:val="17"/>
        </w:rPr>
        <w:t> </w:t>
      </w:r>
      <w:r>
        <w:rPr>
          <w:color w:val="4D4B4B"/>
          <w:w w:val="105"/>
          <w:sz w:val="17"/>
        </w:rPr>
        <w:t>de</w:t>
      </w:r>
      <w:r>
        <w:rPr>
          <w:color w:val="4D4B4B"/>
          <w:spacing w:val="-7"/>
          <w:w w:val="105"/>
          <w:sz w:val="17"/>
        </w:rPr>
        <w:t> </w:t>
      </w:r>
      <w:r>
        <w:rPr>
          <w:color w:val="4D4B4B"/>
          <w:w w:val="105"/>
          <w:sz w:val="17"/>
        </w:rPr>
        <w:t>la</w:t>
      </w:r>
      <w:r>
        <w:rPr>
          <w:color w:val="4D4B4B"/>
          <w:spacing w:val="-3"/>
          <w:w w:val="105"/>
          <w:sz w:val="17"/>
        </w:rPr>
        <w:t> </w:t>
      </w:r>
      <w:r>
        <w:rPr>
          <w:color w:val="4D4B4B"/>
          <w:w w:val="105"/>
          <w:sz w:val="17"/>
        </w:rPr>
        <w:t>honorable</w:t>
      </w:r>
      <w:r>
        <w:rPr>
          <w:color w:val="4D4B4B"/>
          <w:spacing w:val="5"/>
          <w:w w:val="105"/>
          <w:sz w:val="17"/>
        </w:rPr>
        <w:t> </w:t>
      </w:r>
      <w:r>
        <w:rPr>
          <w:color w:val="4D4B4B"/>
          <w:w w:val="105"/>
          <w:sz w:val="17"/>
        </w:rPr>
        <w:t>Cámara</w:t>
      </w:r>
      <w:r>
        <w:rPr>
          <w:color w:val="4D4B4B"/>
          <w:spacing w:val="6"/>
          <w:w w:val="105"/>
          <w:sz w:val="17"/>
        </w:rPr>
        <w:t> </w:t>
      </w:r>
      <w:r>
        <w:rPr>
          <w:color w:val="4D4B4B"/>
          <w:w w:val="105"/>
          <w:sz w:val="17"/>
        </w:rPr>
        <w:t>de</w:t>
      </w:r>
      <w:r>
        <w:rPr>
          <w:color w:val="4D4B4B"/>
          <w:spacing w:val="-3"/>
          <w:w w:val="105"/>
          <w:sz w:val="17"/>
        </w:rPr>
        <w:t> </w:t>
      </w:r>
      <w:r>
        <w:rPr>
          <w:color w:val="4D4B4B"/>
          <w:spacing w:val="-2"/>
          <w:w w:val="105"/>
          <w:sz w:val="17"/>
        </w:rPr>
        <w:t>Representantes,</w:t>
      </w:r>
    </w:p>
    <w:p>
      <w:pPr>
        <w:spacing w:line="240" w:lineRule="auto" w:before="3"/>
        <w:rPr>
          <w:sz w:val="22"/>
        </w:rPr>
      </w:pPr>
    </w:p>
    <w:p>
      <w:pPr>
        <w:spacing w:before="0"/>
        <w:ind w:left="1861" w:right="2527" w:firstLine="0"/>
        <w:jc w:val="center"/>
        <w:rPr>
          <w:b/>
          <w:sz w:val="17"/>
        </w:rPr>
      </w:pPr>
      <w:r>
        <w:rPr>
          <w:b/>
          <w:color w:val="030303"/>
          <w:w w:val="105"/>
          <w:sz w:val="17"/>
        </w:rPr>
        <w:t>Diego Vivas </w:t>
      </w:r>
      <w:r>
        <w:rPr>
          <w:b/>
          <w:color w:val="030303"/>
          <w:spacing w:val="-2"/>
          <w:w w:val="105"/>
          <w:sz w:val="17"/>
        </w:rPr>
        <w:t>Tafur.</w:t>
      </w:r>
    </w:p>
    <w:p>
      <w:pPr>
        <w:spacing w:line="240" w:lineRule="auto" w:before="10"/>
        <w:rPr>
          <w:b/>
          <w:sz w:val="21"/>
        </w:rPr>
      </w:pPr>
    </w:p>
    <w:p>
      <w:pPr>
        <w:pStyle w:val="Heading2"/>
        <w:ind w:left="1848"/>
      </w:pPr>
      <w:r>
        <w:rPr>
          <w:color w:val="030303"/>
          <w:w w:val="105"/>
        </w:rPr>
        <w:t>REPUBLICA</w:t>
      </w:r>
      <w:r>
        <w:rPr>
          <w:color w:val="030303"/>
          <w:spacing w:val="2"/>
          <w:w w:val="105"/>
        </w:rPr>
        <w:t> </w:t>
      </w:r>
      <w:r>
        <w:rPr>
          <w:color w:val="030303"/>
          <w:w w:val="105"/>
        </w:rPr>
        <w:t>DE</w:t>
      </w:r>
      <w:r>
        <w:rPr>
          <w:color w:val="030303"/>
          <w:spacing w:val="-5"/>
          <w:w w:val="105"/>
        </w:rPr>
        <w:t> </w:t>
      </w:r>
      <w:r>
        <w:rPr>
          <w:color w:val="030303"/>
          <w:w w:val="105"/>
        </w:rPr>
        <w:t>COLOMBIA</w:t>
      </w:r>
      <w:r>
        <w:rPr>
          <w:color w:val="030303"/>
          <w:spacing w:val="12"/>
          <w:w w:val="105"/>
        </w:rPr>
        <w:t> </w:t>
      </w:r>
      <w:r>
        <w:rPr>
          <w:color w:val="030303"/>
          <w:w w:val="105"/>
        </w:rPr>
        <w:t>-</w:t>
      </w:r>
      <w:r>
        <w:rPr>
          <w:color w:val="030303"/>
          <w:spacing w:val="-2"/>
          <w:w w:val="105"/>
        </w:rPr>
        <w:t> </w:t>
      </w:r>
      <w:r>
        <w:rPr>
          <w:color w:val="030303"/>
          <w:w w:val="105"/>
        </w:rPr>
        <w:t>GOBIERNO</w:t>
      </w:r>
      <w:r>
        <w:rPr>
          <w:color w:val="030303"/>
          <w:spacing w:val="6"/>
          <w:w w:val="105"/>
        </w:rPr>
        <w:t> </w:t>
      </w:r>
      <w:r>
        <w:rPr>
          <w:color w:val="030303"/>
          <w:spacing w:val="-2"/>
          <w:w w:val="105"/>
        </w:rPr>
        <w:t>NACIONAL</w:t>
      </w:r>
    </w:p>
    <w:p>
      <w:pPr>
        <w:spacing w:line="240" w:lineRule="auto" w:before="8"/>
        <w:rPr>
          <w:b/>
          <w:sz w:val="22"/>
        </w:rPr>
      </w:pPr>
    </w:p>
    <w:p>
      <w:pPr>
        <w:pStyle w:val="Heading3"/>
        <w:ind w:left="1858"/>
      </w:pPr>
      <w:r>
        <w:rPr>
          <w:color w:val="030303"/>
          <w:w w:val="105"/>
        </w:rPr>
        <w:t>Publíquese</w:t>
      </w:r>
      <w:r>
        <w:rPr>
          <w:color w:val="030303"/>
          <w:spacing w:val="6"/>
          <w:w w:val="105"/>
        </w:rPr>
        <w:t> </w:t>
      </w:r>
      <w:r>
        <w:rPr>
          <w:color w:val="030303"/>
          <w:w w:val="105"/>
        </w:rPr>
        <w:t>y</w:t>
      </w:r>
      <w:r>
        <w:rPr>
          <w:color w:val="030303"/>
          <w:spacing w:val="-6"/>
          <w:w w:val="105"/>
        </w:rPr>
        <w:t> </w:t>
      </w:r>
      <w:r>
        <w:rPr>
          <w:color w:val="030303"/>
          <w:spacing w:val="-2"/>
          <w:w w:val="105"/>
        </w:rPr>
        <w:t>ejecútese.</w:t>
      </w:r>
    </w:p>
    <w:p>
      <w:pPr>
        <w:spacing w:line="240" w:lineRule="auto" w:before="10"/>
        <w:rPr>
          <w:b/>
          <w:sz w:val="21"/>
        </w:rPr>
      </w:pPr>
    </w:p>
    <w:p>
      <w:pPr>
        <w:spacing w:before="0"/>
        <w:ind w:left="1861" w:right="2517" w:firstLine="0"/>
        <w:jc w:val="center"/>
        <w:rPr>
          <w:sz w:val="17"/>
        </w:rPr>
      </w:pPr>
      <w:r>
        <w:rPr>
          <w:color w:val="4D4B4B"/>
          <w:w w:val="105"/>
          <w:sz w:val="17"/>
        </w:rPr>
        <w:t>Dada</w:t>
      </w:r>
      <w:r>
        <w:rPr>
          <w:color w:val="4D4B4B"/>
          <w:spacing w:val="6"/>
          <w:w w:val="105"/>
          <w:sz w:val="17"/>
        </w:rPr>
        <w:t> </w:t>
      </w:r>
      <w:r>
        <w:rPr>
          <w:color w:val="4D4B4B"/>
          <w:w w:val="105"/>
          <w:sz w:val="17"/>
        </w:rPr>
        <w:t>en</w:t>
      </w:r>
      <w:r>
        <w:rPr>
          <w:color w:val="4D4B4B"/>
          <w:spacing w:val="2"/>
          <w:w w:val="105"/>
          <w:sz w:val="17"/>
        </w:rPr>
        <w:t> </w:t>
      </w:r>
      <w:r>
        <w:rPr>
          <w:color w:val="4D4B4B"/>
          <w:w w:val="105"/>
          <w:sz w:val="17"/>
        </w:rPr>
        <w:t>Santa</w:t>
      </w:r>
      <w:r>
        <w:rPr>
          <w:color w:val="4D4B4B"/>
          <w:spacing w:val="7"/>
          <w:w w:val="105"/>
          <w:sz w:val="17"/>
        </w:rPr>
        <w:t> </w:t>
      </w:r>
      <w:r>
        <w:rPr>
          <w:color w:val="4D4B4B"/>
          <w:w w:val="105"/>
          <w:sz w:val="17"/>
        </w:rPr>
        <w:t>Fe</w:t>
      </w:r>
      <w:r>
        <w:rPr>
          <w:color w:val="4D4B4B"/>
          <w:spacing w:val="-3"/>
          <w:w w:val="105"/>
          <w:sz w:val="17"/>
        </w:rPr>
        <w:t> </w:t>
      </w:r>
      <w:r>
        <w:rPr>
          <w:color w:val="4D4B4B"/>
          <w:w w:val="105"/>
          <w:sz w:val="17"/>
        </w:rPr>
        <w:t>de</w:t>
      </w:r>
      <w:r>
        <w:rPr>
          <w:color w:val="4D4B4B"/>
          <w:spacing w:val="1"/>
          <w:w w:val="105"/>
          <w:sz w:val="17"/>
        </w:rPr>
        <w:t> </w:t>
      </w:r>
      <w:r>
        <w:rPr>
          <w:color w:val="4D4B4B"/>
          <w:w w:val="105"/>
          <w:sz w:val="17"/>
        </w:rPr>
        <w:t>Bogotá,</w:t>
      </w:r>
      <w:r>
        <w:rPr>
          <w:color w:val="4D4B4B"/>
          <w:spacing w:val="4"/>
          <w:w w:val="105"/>
          <w:sz w:val="17"/>
        </w:rPr>
        <w:t> </w:t>
      </w:r>
      <w:r>
        <w:rPr>
          <w:color w:val="4D4B4B"/>
          <w:w w:val="105"/>
          <w:sz w:val="17"/>
        </w:rPr>
        <w:t>D</w:t>
      </w:r>
      <w:r>
        <w:rPr>
          <w:color w:val="878585"/>
          <w:w w:val="105"/>
          <w:sz w:val="17"/>
        </w:rPr>
        <w:t>.</w:t>
      </w:r>
      <w:r>
        <w:rPr>
          <w:color w:val="878585"/>
          <w:spacing w:val="-8"/>
          <w:w w:val="105"/>
          <w:sz w:val="17"/>
        </w:rPr>
        <w:t> </w:t>
      </w:r>
      <w:r>
        <w:rPr>
          <w:color w:val="4D4B4B"/>
          <w:w w:val="105"/>
          <w:sz w:val="17"/>
        </w:rPr>
        <w:t>C</w:t>
      </w:r>
      <w:r>
        <w:rPr>
          <w:color w:val="878585"/>
          <w:w w:val="105"/>
          <w:sz w:val="17"/>
        </w:rPr>
        <w:t>.</w:t>
      </w:r>
      <w:r>
        <w:rPr>
          <w:color w:val="696767"/>
          <w:w w:val="105"/>
          <w:sz w:val="17"/>
        </w:rPr>
        <w:t>,</w:t>
      </w:r>
      <w:r>
        <w:rPr>
          <w:color w:val="696767"/>
          <w:spacing w:val="-10"/>
          <w:w w:val="105"/>
          <w:sz w:val="17"/>
        </w:rPr>
        <w:t> </w:t>
      </w:r>
      <w:r>
        <w:rPr>
          <w:color w:val="4D4B4B"/>
          <w:w w:val="105"/>
          <w:sz w:val="17"/>
        </w:rPr>
        <w:t>a</w:t>
      </w:r>
      <w:r>
        <w:rPr>
          <w:color w:val="4D4B4B"/>
          <w:spacing w:val="3"/>
          <w:w w:val="105"/>
          <w:sz w:val="17"/>
        </w:rPr>
        <w:t> </w:t>
      </w:r>
      <w:r>
        <w:rPr>
          <w:color w:val="4D4B4B"/>
          <w:w w:val="105"/>
          <w:sz w:val="17"/>
        </w:rPr>
        <w:t>11</w:t>
      </w:r>
      <w:r>
        <w:rPr>
          <w:color w:val="4D4B4B"/>
          <w:spacing w:val="4"/>
          <w:w w:val="105"/>
          <w:sz w:val="17"/>
        </w:rPr>
        <w:t> </w:t>
      </w:r>
      <w:r>
        <w:rPr>
          <w:color w:val="4D4B4B"/>
          <w:w w:val="105"/>
          <w:sz w:val="17"/>
        </w:rPr>
        <w:t>de</w:t>
      </w:r>
      <w:r>
        <w:rPr>
          <w:color w:val="4D4B4B"/>
          <w:spacing w:val="-2"/>
          <w:w w:val="105"/>
          <w:sz w:val="17"/>
        </w:rPr>
        <w:t> </w:t>
      </w:r>
      <w:r>
        <w:rPr>
          <w:color w:val="4D4B4B"/>
          <w:w w:val="105"/>
          <w:sz w:val="17"/>
        </w:rPr>
        <w:t>junio</w:t>
      </w:r>
      <w:r>
        <w:rPr>
          <w:color w:val="4D4B4B"/>
          <w:spacing w:val="4"/>
          <w:w w:val="105"/>
          <w:sz w:val="17"/>
        </w:rPr>
        <w:t> </w:t>
      </w:r>
      <w:r>
        <w:rPr>
          <w:color w:val="4D4B4B"/>
          <w:w w:val="105"/>
          <w:sz w:val="17"/>
        </w:rPr>
        <w:t>de</w:t>
      </w:r>
      <w:r>
        <w:rPr>
          <w:color w:val="4D4B4B"/>
          <w:spacing w:val="-1"/>
          <w:w w:val="105"/>
          <w:sz w:val="17"/>
        </w:rPr>
        <w:t> </w:t>
      </w:r>
      <w:r>
        <w:rPr>
          <w:color w:val="4D4B4B"/>
          <w:spacing w:val="-4"/>
          <w:w w:val="105"/>
          <w:sz w:val="17"/>
        </w:rPr>
        <w:t>1998</w:t>
      </w:r>
      <w:r>
        <w:rPr>
          <w:color w:val="878585"/>
          <w:spacing w:val="-4"/>
          <w:w w:val="105"/>
          <w:sz w:val="17"/>
        </w:rPr>
        <w:t>.</w:t>
      </w:r>
    </w:p>
    <w:p>
      <w:pPr>
        <w:spacing w:line="240" w:lineRule="auto" w:before="4"/>
        <w:rPr>
          <w:sz w:val="22"/>
        </w:rPr>
      </w:pPr>
    </w:p>
    <w:p>
      <w:pPr>
        <w:pStyle w:val="Heading2"/>
        <w:ind w:right="2531"/>
      </w:pPr>
      <w:r>
        <w:rPr>
          <w:color w:val="030303"/>
          <w:w w:val="105"/>
        </w:rPr>
        <w:t>ERNESTO</w:t>
      </w:r>
      <w:r>
        <w:rPr>
          <w:color w:val="030303"/>
          <w:spacing w:val="1"/>
          <w:w w:val="105"/>
        </w:rPr>
        <w:t> </w:t>
      </w:r>
      <w:r>
        <w:rPr>
          <w:color w:val="030303"/>
          <w:w w:val="105"/>
        </w:rPr>
        <w:t>SAMPER </w:t>
      </w:r>
      <w:r>
        <w:rPr>
          <w:color w:val="030303"/>
          <w:spacing w:val="-2"/>
          <w:w w:val="105"/>
        </w:rPr>
        <w:t>PIZANO</w:t>
      </w:r>
    </w:p>
    <w:p>
      <w:pPr>
        <w:spacing w:line="240" w:lineRule="auto" w:before="3"/>
        <w:rPr>
          <w:b/>
          <w:sz w:val="22"/>
        </w:rPr>
      </w:pPr>
    </w:p>
    <w:p>
      <w:pPr>
        <w:spacing w:before="0"/>
        <w:ind w:left="1861" w:right="2516" w:firstLine="0"/>
        <w:jc w:val="center"/>
        <w:rPr>
          <w:sz w:val="17"/>
        </w:rPr>
      </w:pPr>
      <w:r>
        <w:rPr>
          <w:b/>
          <w:color w:val="4D4B4B"/>
          <w:w w:val="105"/>
          <w:sz w:val="16"/>
        </w:rPr>
        <w:t>El</w:t>
      </w:r>
      <w:r>
        <w:rPr>
          <w:b/>
          <w:color w:val="4D4B4B"/>
          <w:spacing w:val="-6"/>
          <w:w w:val="105"/>
          <w:sz w:val="16"/>
        </w:rPr>
        <w:t> </w:t>
      </w:r>
      <w:r>
        <w:rPr>
          <w:color w:val="4D4B4B"/>
          <w:w w:val="105"/>
          <w:sz w:val="17"/>
        </w:rPr>
        <w:t>Ministro</w:t>
      </w:r>
      <w:r>
        <w:rPr>
          <w:color w:val="4D4B4B"/>
          <w:spacing w:val="6"/>
          <w:w w:val="105"/>
          <w:sz w:val="17"/>
        </w:rPr>
        <w:t> </w:t>
      </w:r>
      <w:r>
        <w:rPr>
          <w:color w:val="4D4B4B"/>
          <w:w w:val="105"/>
          <w:sz w:val="17"/>
        </w:rPr>
        <w:t>de</w:t>
      </w:r>
      <w:r>
        <w:rPr>
          <w:color w:val="4D4B4B"/>
          <w:spacing w:val="-2"/>
          <w:w w:val="105"/>
          <w:sz w:val="17"/>
        </w:rPr>
        <w:t> </w:t>
      </w:r>
      <w:r>
        <w:rPr>
          <w:color w:val="4D4B4B"/>
          <w:w w:val="105"/>
          <w:sz w:val="17"/>
        </w:rPr>
        <w:t>Hacienda</w:t>
      </w:r>
      <w:r>
        <w:rPr>
          <w:color w:val="4D4B4B"/>
          <w:spacing w:val="6"/>
          <w:w w:val="105"/>
          <w:sz w:val="17"/>
        </w:rPr>
        <w:t> </w:t>
      </w:r>
      <w:r>
        <w:rPr>
          <w:color w:val="4D4B4B"/>
          <w:w w:val="105"/>
          <w:sz w:val="17"/>
        </w:rPr>
        <w:t>y</w:t>
      </w:r>
      <w:r>
        <w:rPr>
          <w:color w:val="4D4B4B"/>
          <w:spacing w:val="1"/>
          <w:w w:val="105"/>
          <w:sz w:val="17"/>
        </w:rPr>
        <w:t> </w:t>
      </w:r>
      <w:r>
        <w:rPr>
          <w:color w:val="4D4B4B"/>
          <w:w w:val="105"/>
          <w:sz w:val="17"/>
        </w:rPr>
        <w:t>Crédito</w:t>
      </w:r>
      <w:r>
        <w:rPr>
          <w:color w:val="4D4B4B"/>
          <w:spacing w:val="7"/>
          <w:w w:val="105"/>
          <w:sz w:val="17"/>
        </w:rPr>
        <w:t> </w:t>
      </w:r>
      <w:r>
        <w:rPr>
          <w:color w:val="4D4B4B"/>
          <w:spacing w:val="-2"/>
          <w:w w:val="105"/>
          <w:sz w:val="17"/>
        </w:rPr>
        <w:t>Público</w:t>
      </w:r>
      <w:r>
        <w:rPr>
          <w:color w:val="696767"/>
          <w:spacing w:val="-2"/>
          <w:w w:val="105"/>
          <w:sz w:val="17"/>
        </w:rPr>
        <w:t>,</w:t>
      </w:r>
    </w:p>
    <w:p>
      <w:pPr>
        <w:spacing w:after="0"/>
        <w:jc w:val="center"/>
        <w:rPr>
          <w:sz w:val="17"/>
        </w:rPr>
        <w:sectPr>
          <w:headerReference w:type="default" r:id="rId57"/>
          <w:footerReference w:type="default" r:id="rId58"/>
          <w:pgSz w:w="12240" w:h="15840"/>
          <w:pgMar w:header="245" w:footer="268" w:top="480" w:bottom="460" w:left="580" w:right="1720"/>
          <w:pgNumType w:start="1"/>
        </w:sectPr>
      </w:pPr>
    </w:p>
    <w:p>
      <w:pPr>
        <w:pStyle w:val="Heading3"/>
        <w:spacing w:before="93"/>
        <w:ind w:right="2527"/>
      </w:pPr>
      <w:r>
        <w:rPr>
          <w:color w:val="080808"/>
          <w:w w:val="105"/>
        </w:rPr>
        <w:t>Antonio</w:t>
      </w:r>
      <w:r>
        <w:rPr>
          <w:color w:val="080808"/>
          <w:spacing w:val="-2"/>
          <w:w w:val="105"/>
        </w:rPr>
        <w:t> </w:t>
      </w:r>
      <w:r>
        <w:rPr>
          <w:color w:val="080808"/>
          <w:w w:val="105"/>
        </w:rPr>
        <w:t>José</w:t>
      </w:r>
      <w:r>
        <w:rPr>
          <w:color w:val="080808"/>
          <w:spacing w:val="-3"/>
          <w:w w:val="105"/>
        </w:rPr>
        <w:t> </w:t>
      </w:r>
      <w:r>
        <w:rPr>
          <w:color w:val="080808"/>
          <w:w w:val="105"/>
        </w:rPr>
        <w:t>Urdinola</w:t>
      </w:r>
      <w:r>
        <w:rPr>
          <w:color w:val="080808"/>
          <w:spacing w:val="4"/>
          <w:w w:val="105"/>
        </w:rPr>
        <w:t> </w:t>
      </w:r>
      <w:r>
        <w:rPr>
          <w:color w:val="080808"/>
          <w:spacing w:val="-2"/>
          <w:w w:val="105"/>
        </w:rPr>
        <w:t>Uribe.</w:t>
      </w:r>
    </w:p>
    <w:p>
      <w:pPr>
        <w:spacing w:line="240" w:lineRule="auto" w:before="10"/>
        <w:rPr>
          <w:b/>
          <w:sz w:val="21"/>
        </w:rPr>
      </w:pPr>
    </w:p>
    <w:p>
      <w:pPr>
        <w:spacing w:before="0"/>
        <w:ind w:left="1861" w:right="2526" w:firstLine="0"/>
        <w:jc w:val="center"/>
        <w:rPr>
          <w:sz w:val="17"/>
        </w:rPr>
      </w:pPr>
      <w:r>
        <w:rPr>
          <w:color w:val="4F4D4D"/>
          <w:w w:val="105"/>
          <w:sz w:val="17"/>
        </w:rPr>
        <w:t>La</w:t>
      </w:r>
      <w:r>
        <w:rPr>
          <w:color w:val="4F4D4D"/>
          <w:spacing w:val="2"/>
          <w:w w:val="105"/>
          <w:sz w:val="17"/>
        </w:rPr>
        <w:t> </w:t>
      </w:r>
      <w:r>
        <w:rPr>
          <w:color w:val="4F4D4D"/>
          <w:w w:val="105"/>
          <w:sz w:val="17"/>
        </w:rPr>
        <w:t>Ministra</w:t>
      </w:r>
      <w:r>
        <w:rPr>
          <w:color w:val="4F4D4D"/>
          <w:spacing w:val="7"/>
          <w:w w:val="105"/>
          <w:sz w:val="17"/>
        </w:rPr>
        <w:t> </w:t>
      </w:r>
      <w:r>
        <w:rPr>
          <w:color w:val="4F4D4D"/>
          <w:w w:val="105"/>
          <w:sz w:val="17"/>
        </w:rPr>
        <w:t>de</w:t>
      </w:r>
      <w:r>
        <w:rPr>
          <w:color w:val="4F4D4D"/>
          <w:spacing w:val="-3"/>
          <w:w w:val="105"/>
          <w:sz w:val="17"/>
        </w:rPr>
        <w:t> </w:t>
      </w:r>
      <w:r>
        <w:rPr>
          <w:color w:val="4F4D4D"/>
          <w:spacing w:val="-2"/>
          <w:w w:val="105"/>
          <w:sz w:val="17"/>
        </w:rPr>
        <w:t>Salud,</w:t>
      </w:r>
    </w:p>
    <w:p>
      <w:pPr>
        <w:spacing w:line="240" w:lineRule="auto" w:before="8"/>
        <w:rPr>
          <w:sz w:val="22"/>
        </w:rPr>
      </w:pPr>
    </w:p>
    <w:p>
      <w:pPr>
        <w:spacing w:before="0"/>
        <w:ind w:left="1861" w:right="2526" w:firstLine="0"/>
        <w:jc w:val="center"/>
        <w:rPr>
          <w:b/>
          <w:sz w:val="17"/>
        </w:rPr>
      </w:pPr>
      <w:r>
        <w:rPr>
          <w:b/>
          <w:color w:val="080808"/>
          <w:w w:val="105"/>
          <w:sz w:val="17"/>
        </w:rPr>
        <w:t>María</w:t>
      </w:r>
      <w:r>
        <w:rPr>
          <w:b/>
          <w:color w:val="080808"/>
          <w:spacing w:val="-2"/>
          <w:w w:val="105"/>
          <w:sz w:val="17"/>
        </w:rPr>
        <w:t> </w:t>
      </w:r>
      <w:r>
        <w:rPr>
          <w:b/>
          <w:color w:val="080808"/>
          <w:w w:val="105"/>
          <w:sz w:val="17"/>
        </w:rPr>
        <w:t>Teresa</w:t>
      </w:r>
      <w:r>
        <w:rPr>
          <w:b/>
          <w:color w:val="080808"/>
          <w:spacing w:val="4"/>
          <w:w w:val="105"/>
          <w:sz w:val="17"/>
        </w:rPr>
        <w:t> </w:t>
      </w:r>
      <w:r>
        <w:rPr>
          <w:b/>
          <w:color w:val="080808"/>
          <w:w w:val="105"/>
          <w:sz w:val="17"/>
        </w:rPr>
        <w:t>Forero</w:t>
      </w:r>
      <w:r>
        <w:rPr>
          <w:b/>
          <w:color w:val="080808"/>
          <w:spacing w:val="-1"/>
          <w:w w:val="105"/>
          <w:sz w:val="17"/>
        </w:rPr>
        <w:t> </w:t>
      </w:r>
      <w:r>
        <w:rPr>
          <w:b/>
          <w:color w:val="080808"/>
          <w:w w:val="105"/>
          <w:sz w:val="17"/>
        </w:rPr>
        <w:t>de</w:t>
      </w:r>
      <w:r>
        <w:rPr>
          <w:b/>
          <w:color w:val="080808"/>
          <w:spacing w:val="-9"/>
          <w:w w:val="105"/>
          <w:sz w:val="17"/>
        </w:rPr>
        <w:t> </w:t>
      </w:r>
      <w:r>
        <w:rPr>
          <w:b/>
          <w:color w:val="080808"/>
          <w:spacing w:val="-2"/>
          <w:w w:val="105"/>
          <w:sz w:val="17"/>
        </w:rPr>
        <w:t>Saade.</w:t>
      </w:r>
    </w:p>
    <w:p>
      <w:pPr>
        <w:spacing w:line="240" w:lineRule="auto" w:before="0"/>
        <w:rPr>
          <w:b/>
          <w:sz w:val="20"/>
        </w:rPr>
      </w:pPr>
    </w:p>
    <w:p>
      <w:pPr>
        <w:spacing w:line="240" w:lineRule="auto" w:before="0"/>
        <w:rPr>
          <w:b/>
          <w:sz w:val="20"/>
        </w:rPr>
      </w:pPr>
    </w:p>
    <w:p>
      <w:pPr>
        <w:spacing w:line="240" w:lineRule="auto" w:before="1"/>
        <w:rPr>
          <w:b/>
          <w:sz w:val="18"/>
        </w:rPr>
      </w:pPr>
      <w:r>
        <w:rPr/>
        <w:drawing>
          <wp:anchor distT="0" distB="0" distL="0" distR="0" allowOverlap="1" layoutInCell="1" locked="0" behindDoc="0" simplePos="0" relativeHeight="13">
            <wp:simplePos x="0" y="0"/>
            <wp:positionH relativeFrom="page">
              <wp:posOffset>445008</wp:posOffset>
            </wp:positionH>
            <wp:positionV relativeFrom="paragraph">
              <wp:posOffset>147539</wp:posOffset>
            </wp:positionV>
            <wp:extent cx="153923" cy="155448"/>
            <wp:effectExtent l="0" t="0" r="0" b="0"/>
            <wp:wrapTopAndBottom/>
            <wp:docPr id="27" name="image3.png"/>
            <wp:cNvGraphicFramePr>
              <a:graphicFrameLocks noChangeAspect="1"/>
            </wp:cNvGraphicFramePr>
            <a:graphic>
              <a:graphicData uri="http://schemas.openxmlformats.org/drawingml/2006/picture">
                <pic:pic>
                  <pic:nvPicPr>
                    <pic:cNvPr id="28" name="image3.png"/>
                    <pic:cNvPicPr/>
                  </pic:nvPicPr>
                  <pic:blipFill>
                    <a:blip r:embed="rId9" cstate="print"/>
                    <a:stretch>
                      <a:fillRect/>
                    </a:stretch>
                  </pic:blipFill>
                  <pic:spPr>
                    <a:xfrm>
                      <a:off x="0" y="0"/>
                      <a:ext cx="153923" cy="155448"/>
                    </a:xfrm>
                    <a:prstGeom prst="rect">
                      <a:avLst/>
                    </a:prstGeom>
                  </pic:spPr>
                </pic:pic>
              </a:graphicData>
            </a:graphic>
          </wp:anchor>
        </w:drawing>
      </w:r>
    </w:p>
    <w:p>
      <w:pPr>
        <w:spacing w:line="240" w:lineRule="auto" w:before="11"/>
        <w:rPr>
          <w:b/>
          <w:sz w:val="4"/>
        </w:rPr>
      </w:pPr>
    </w:p>
    <w:p>
      <w:pPr>
        <w:spacing w:line="240" w:lineRule="auto"/>
        <w:ind w:left="810" w:right="0" w:firstLine="0"/>
        <w:rPr>
          <w:sz w:val="20"/>
        </w:rPr>
      </w:pPr>
      <w:r>
        <w:rPr>
          <w:sz w:val="20"/>
        </w:rPr>
        <w:pict>
          <v:group style="width:332.3pt;height:271.25pt;mso-position-horizontal-relative:char;mso-position-vertical-relative:line" id="docshapegroup35" coordorigin="0,0" coordsize="6646,5425">
            <v:shape style="position:absolute;left:315;top:74;width:1505;height:380" type="#_x0000_t75" id="docshape36" stroked="false">
              <v:imagedata r:id="rId10" o:title=""/>
            </v:shape>
            <v:shape style="position:absolute;left:8;top:8;width:6629;height:5408" type="#_x0000_t202" id="docshape37" filled="false" stroked="true" strokeweight=".8415pt" strokecolor="#808080">
              <v:textbox inset="0,0,0,0">
                <w:txbxContent>
                  <w:p>
                    <w:pPr>
                      <w:spacing w:line="240" w:lineRule="auto" w:before="0"/>
                      <w:rPr>
                        <w:b/>
                        <w:sz w:val="12"/>
                      </w:rPr>
                    </w:pPr>
                  </w:p>
                  <w:p>
                    <w:pPr>
                      <w:spacing w:line="240" w:lineRule="auto" w:before="0"/>
                      <w:rPr>
                        <w:b/>
                        <w:sz w:val="12"/>
                      </w:rPr>
                    </w:pPr>
                  </w:p>
                  <w:p>
                    <w:pPr>
                      <w:spacing w:line="240" w:lineRule="auto" w:before="2"/>
                      <w:rPr>
                        <w:b/>
                        <w:sz w:val="12"/>
                      </w:rPr>
                    </w:pPr>
                  </w:p>
                  <w:p>
                    <w:pPr>
                      <w:spacing w:before="1"/>
                      <w:ind w:left="304" w:right="0" w:firstLine="0"/>
                      <w:jc w:val="left"/>
                      <w:rPr>
                        <w:sz w:val="12"/>
                      </w:rPr>
                    </w:pPr>
                    <w:r>
                      <w:rPr>
                        <w:color w:val="4F4D4D"/>
                        <w:w w:val="110"/>
                        <w:sz w:val="12"/>
                      </w:rPr>
                      <w:t>Disposiciones</w:t>
                    </w:r>
                    <w:r>
                      <w:rPr>
                        <w:color w:val="4F4D4D"/>
                        <w:spacing w:val="-2"/>
                        <w:w w:val="110"/>
                        <w:sz w:val="12"/>
                      </w:rPr>
                      <w:t> </w:t>
                    </w:r>
                    <w:r>
                      <w:rPr>
                        <w:color w:val="4F4D4D"/>
                        <w:w w:val="110"/>
                        <w:sz w:val="12"/>
                      </w:rPr>
                      <w:t>analizadas</w:t>
                    </w:r>
                    <w:r>
                      <w:rPr>
                        <w:color w:val="4F4D4D"/>
                        <w:spacing w:val="1"/>
                        <w:w w:val="110"/>
                        <w:sz w:val="12"/>
                      </w:rPr>
                      <w:t> </w:t>
                    </w:r>
                    <w:r>
                      <w:rPr>
                        <w:color w:val="4F4D4D"/>
                        <w:w w:val="110"/>
                        <w:sz w:val="12"/>
                      </w:rPr>
                      <w:t>por</w:t>
                    </w:r>
                    <w:r>
                      <w:rPr>
                        <w:color w:val="4F4D4D"/>
                        <w:spacing w:val="1"/>
                        <w:w w:val="110"/>
                        <w:sz w:val="12"/>
                      </w:rPr>
                      <w:t> </w:t>
                    </w:r>
                    <w:r>
                      <w:rPr>
                        <w:color w:val="4F4D4D"/>
                        <w:w w:val="110"/>
                        <w:sz w:val="12"/>
                      </w:rPr>
                      <w:t>Avance</w:t>
                    </w:r>
                    <w:r>
                      <w:rPr>
                        <w:color w:val="4F4D4D"/>
                        <w:spacing w:val="-6"/>
                        <w:w w:val="110"/>
                        <w:sz w:val="12"/>
                      </w:rPr>
                      <w:t> </w:t>
                    </w:r>
                    <w:r>
                      <w:rPr>
                        <w:color w:val="4F4D4D"/>
                        <w:w w:val="110"/>
                        <w:sz w:val="12"/>
                      </w:rPr>
                      <w:t>Jurídico</w:t>
                    </w:r>
                    <w:r>
                      <w:rPr>
                        <w:color w:val="4F4D4D"/>
                        <w:spacing w:val="-6"/>
                        <w:w w:val="110"/>
                        <w:sz w:val="12"/>
                      </w:rPr>
                      <w:t> </w:t>
                    </w:r>
                    <w:r>
                      <w:rPr>
                        <w:color w:val="4F4D4D"/>
                        <w:w w:val="110"/>
                        <w:sz w:val="12"/>
                      </w:rPr>
                      <w:t>Casa</w:t>
                    </w:r>
                    <w:r>
                      <w:rPr>
                        <w:color w:val="4F4D4D"/>
                        <w:spacing w:val="1"/>
                        <w:w w:val="110"/>
                        <w:sz w:val="12"/>
                      </w:rPr>
                      <w:t> </w:t>
                    </w:r>
                    <w:r>
                      <w:rPr>
                        <w:color w:val="4F4D4D"/>
                        <w:w w:val="110"/>
                        <w:sz w:val="12"/>
                      </w:rPr>
                      <w:t>Editorial</w:t>
                    </w:r>
                    <w:r>
                      <w:rPr>
                        <w:color w:val="4F4D4D"/>
                        <w:spacing w:val="-2"/>
                        <w:w w:val="110"/>
                        <w:sz w:val="12"/>
                      </w:rPr>
                      <w:t> Ltda</w:t>
                    </w:r>
                    <w:r>
                      <w:rPr>
                        <w:color w:val="727070"/>
                        <w:spacing w:val="-2"/>
                        <w:w w:val="110"/>
                        <w:sz w:val="12"/>
                      </w:rPr>
                      <w:t>.©</w:t>
                    </w:r>
                  </w:p>
                  <w:p>
                    <w:pPr>
                      <w:spacing w:line="249" w:lineRule="auto" w:before="15"/>
                      <w:ind w:left="302" w:right="1608" w:firstLine="5"/>
                      <w:jc w:val="left"/>
                      <w:rPr>
                        <w:sz w:val="12"/>
                      </w:rPr>
                    </w:pPr>
                    <w:r>
                      <w:rPr>
                        <w:color w:val="4F4D4D"/>
                        <w:w w:val="110"/>
                        <w:sz w:val="12"/>
                      </w:rPr>
                      <w:t>"Leyes desde 1992 - Vigencia Expresa y Sentencias de Constitucionalidad</w:t>
                    </w:r>
                    <w:r>
                      <w:rPr>
                        <w:color w:val="727070"/>
                        <w:w w:val="110"/>
                        <w:sz w:val="12"/>
                      </w:rPr>
                      <w:t>"</w:t>
                    </w:r>
                    <w:r>
                      <w:rPr>
                        <w:color w:val="727070"/>
                        <w:spacing w:val="40"/>
                        <w:w w:val="110"/>
                        <w:sz w:val="12"/>
                      </w:rPr>
                      <w:t> </w:t>
                    </w:r>
                    <w:r>
                      <w:rPr>
                        <w:color w:val="4F4D4D"/>
                        <w:w w:val="110"/>
                        <w:sz w:val="12"/>
                      </w:rPr>
                      <w:t>ISSN [1657-6241 (En l</w:t>
                    </w:r>
                    <w:r>
                      <w:rPr>
                        <w:color w:val="727070"/>
                        <w:w w:val="110"/>
                        <w:sz w:val="12"/>
                      </w:rPr>
                      <w:t>i</w:t>
                    </w:r>
                    <w:r>
                      <w:rPr>
                        <w:color w:val="4F4D4D"/>
                        <w:w w:val="110"/>
                        <w:sz w:val="12"/>
                      </w:rPr>
                      <w:t>nea)]</w:t>
                    </w:r>
                  </w:p>
                  <w:p>
                    <w:pPr>
                      <w:spacing w:line="259" w:lineRule="auto" w:before="11"/>
                      <w:ind w:left="309" w:right="40" w:hanging="7"/>
                      <w:jc w:val="left"/>
                      <w:rPr>
                        <w:sz w:val="12"/>
                      </w:rPr>
                    </w:pPr>
                    <w:r>
                      <w:rPr>
                        <w:color w:val="4F4D4D"/>
                        <w:w w:val="110"/>
                        <w:sz w:val="12"/>
                      </w:rPr>
                      <w:t>Última</w:t>
                    </w:r>
                    <w:r>
                      <w:rPr>
                        <w:color w:val="4F4D4D"/>
                        <w:spacing w:val="40"/>
                        <w:w w:val="110"/>
                        <w:sz w:val="12"/>
                      </w:rPr>
                      <w:t> </w:t>
                    </w:r>
                    <w:r>
                      <w:rPr>
                        <w:color w:val="4F4D4D"/>
                        <w:w w:val="110"/>
                        <w:sz w:val="12"/>
                      </w:rPr>
                      <w:t>actualización:</w:t>
                    </w:r>
                    <w:r>
                      <w:rPr>
                        <w:color w:val="4F4D4D"/>
                        <w:spacing w:val="40"/>
                        <w:w w:val="110"/>
                        <w:sz w:val="12"/>
                      </w:rPr>
                      <w:t> </w:t>
                    </w:r>
                    <w:r>
                      <w:rPr>
                        <w:color w:val="4F4D4D"/>
                        <w:w w:val="110"/>
                        <w:sz w:val="12"/>
                      </w:rPr>
                      <w:t>18</w:t>
                    </w:r>
                    <w:r>
                      <w:rPr>
                        <w:color w:val="4F4D4D"/>
                        <w:spacing w:val="33"/>
                        <w:w w:val="110"/>
                        <w:sz w:val="12"/>
                      </w:rPr>
                      <w:t> </w:t>
                    </w:r>
                    <w:r>
                      <w:rPr>
                        <w:color w:val="4F4D4D"/>
                        <w:w w:val="110"/>
                        <w:sz w:val="12"/>
                      </w:rPr>
                      <w:t>de</w:t>
                    </w:r>
                    <w:r>
                      <w:rPr>
                        <w:color w:val="4F4D4D"/>
                        <w:spacing w:val="27"/>
                        <w:w w:val="110"/>
                        <w:sz w:val="12"/>
                      </w:rPr>
                      <w:t> </w:t>
                    </w:r>
                    <w:r>
                      <w:rPr>
                        <w:color w:val="4F4D4D"/>
                        <w:w w:val="110"/>
                        <w:sz w:val="12"/>
                      </w:rPr>
                      <w:t>noviembre</w:t>
                    </w:r>
                    <w:r>
                      <w:rPr>
                        <w:color w:val="4F4D4D"/>
                        <w:spacing w:val="35"/>
                        <w:w w:val="110"/>
                        <w:sz w:val="12"/>
                      </w:rPr>
                      <w:t> </w:t>
                    </w:r>
                    <w:r>
                      <w:rPr>
                        <w:color w:val="4F4D4D"/>
                        <w:w w:val="110"/>
                        <w:sz w:val="12"/>
                      </w:rPr>
                      <w:t>de</w:t>
                    </w:r>
                    <w:r>
                      <w:rPr>
                        <w:color w:val="4F4D4D"/>
                        <w:spacing w:val="34"/>
                        <w:w w:val="110"/>
                        <w:sz w:val="12"/>
                      </w:rPr>
                      <w:t> </w:t>
                    </w:r>
                    <w:r>
                      <w:rPr>
                        <w:color w:val="4F4D4D"/>
                        <w:w w:val="110"/>
                        <w:sz w:val="12"/>
                      </w:rPr>
                      <w:t>2022</w:t>
                    </w:r>
                    <w:r>
                      <w:rPr>
                        <w:color w:val="4F4D4D"/>
                        <w:spacing w:val="33"/>
                        <w:w w:val="110"/>
                        <w:sz w:val="12"/>
                      </w:rPr>
                      <w:t> </w:t>
                    </w:r>
                    <w:r>
                      <w:rPr>
                        <w:color w:val="4F4D4D"/>
                        <w:w w:val="110"/>
                        <w:sz w:val="12"/>
                      </w:rPr>
                      <w:t>-</w:t>
                    </w:r>
                    <w:r>
                      <w:rPr>
                        <w:color w:val="4F4D4D"/>
                        <w:spacing w:val="40"/>
                        <w:w w:val="110"/>
                        <w:sz w:val="12"/>
                      </w:rPr>
                      <w:t> </w:t>
                    </w:r>
                    <w:r>
                      <w:rPr>
                        <w:color w:val="4F4D4D"/>
                        <w:w w:val="110"/>
                        <w:sz w:val="12"/>
                      </w:rPr>
                      <w:t>(Diario</w:t>
                    </w:r>
                    <w:r>
                      <w:rPr>
                        <w:color w:val="4F4D4D"/>
                        <w:spacing w:val="34"/>
                        <w:w w:val="110"/>
                        <w:sz w:val="12"/>
                      </w:rPr>
                      <w:t> </w:t>
                    </w:r>
                    <w:r>
                      <w:rPr>
                        <w:color w:val="4F4D4D"/>
                        <w:w w:val="110"/>
                        <w:sz w:val="12"/>
                      </w:rPr>
                      <w:t>Oficial</w:t>
                    </w:r>
                    <w:r>
                      <w:rPr>
                        <w:color w:val="4F4D4D"/>
                        <w:spacing w:val="37"/>
                        <w:w w:val="110"/>
                        <w:sz w:val="12"/>
                      </w:rPr>
                      <w:t> </w:t>
                    </w:r>
                    <w:r>
                      <w:rPr>
                        <w:color w:val="4F4D4D"/>
                        <w:w w:val="110"/>
                        <w:sz w:val="12"/>
                      </w:rPr>
                      <w:t>No</w:t>
                    </w:r>
                    <w:r>
                      <w:rPr>
                        <w:color w:val="727070"/>
                        <w:w w:val="110"/>
                        <w:sz w:val="12"/>
                      </w:rPr>
                      <w:t>.</w:t>
                    </w:r>
                    <w:r>
                      <w:rPr>
                        <w:color w:val="727070"/>
                        <w:spacing w:val="31"/>
                        <w:w w:val="110"/>
                        <w:sz w:val="12"/>
                      </w:rPr>
                      <w:t> </w:t>
                    </w:r>
                    <w:r>
                      <w:rPr>
                        <w:color w:val="4F4D4D"/>
                        <w:w w:val="110"/>
                        <w:sz w:val="12"/>
                      </w:rPr>
                      <w:t>52204</w:t>
                    </w:r>
                    <w:r>
                      <w:rPr>
                        <w:color w:val="4F4D4D"/>
                        <w:spacing w:val="37"/>
                        <w:w w:val="110"/>
                        <w:sz w:val="12"/>
                      </w:rPr>
                      <w:t> </w:t>
                    </w:r>
                    <w:r>
                      <w:rPr>
                        <w:color w:val="4F4D4D"/>
                        <w:w w:val="110"/>
                        <w:sz w:val="12"/>
                      </w:rPr>
                      <w:t>-</w:t>
                    </w:r>
                    <w:r>
                      <w:rPr>
                        <w:color w:val="4F4D4D"/>
                        <w:spacing w:val="40"/>
                        <w:w w:val="110"/>
                        <w:sz w:val="12"/>
                      </w:rPr>
                      <w:t> </w:t>
                    </w:r>
                    <w:r>
                      <w:rPr>
                        <w:color w:val="4F4D4D"/>
                        <w:w w:val="110"/>
                        <w:sz w:val="12"/>
                      </w:rPr>
                      <w:t>31</w:t>
                    </w:r>
                    <w:r>
                      <w:rPr>
                        <w:color w:val="4F4D4D"/>
                        <w:spacing w:val="31"/>
                        <w:w w:val="110"/>
                        <w:sz w:val="12"/>
                      </w:rPr>
                      <w:t> </w:t>
                    </w:r>
                    <w:r>
                      <w:rPr>
                        <w:color w:val="4F4D4D"/>
                        <w:w w:val="110"/>
                        <w:sz w:val="12"/>
                      </w:rPr>
                      <w:t>de</w:t>
                    </w:r>
                    <w:r>
                      <w:rPr>
                        <w:color w:val="4F4D4D"/>
                        <w:spacing w:val="29"/>
                        <w:w w:val="110"/>
                        <w:sz w:val="12"/>
                      </w:rPr>
                      <w:t> </w:t>
                    </w:r>
                    <w:r>
                      <w:rPr>
                        <w:color w:val="4F4D4D"/>
                        <w:w w:val="110"/>
                        <w:sz w:val="12"/>
                      </w:rPr>
                      <w:t>octubre</w:t>
                    </w:r>
                    <w:r>
                      <w:rPr>
                        <w:color w:val="4F4D4D"/>
                        <w:spacing w:val="34"/>
                        <w:w w:val="110"/>
                        <w:sz w:val="12"/>
                      </w:rPr>
                      <w:t> </w:t>
                    </w:r>
                    <w:r>
                      <w:rPr>
                        <w:color w:val="4F4D4D"/>
                        <w:w w:val="110"/>
                        <w:sz w:val="12"/>
                      </w:rPr>
                      <w:t>de</w:t>
                    </w:r>
                    <w:r>
                      <w:rPr>
                        <w:color w:val="4F4D4D"/>
                        <w:spacing w:val="40"/>
                        <w:w w:val="110"/>
                        <w:sz w:val="12"/>
                      </w:rPr>
                      <w:t> </w:t>
                    </w:r>
                    <w:r>
                      <w:rPr>
                        <w:color w:val="4F4D4D"/>
                        <w:spacing w:val="-2"/>
                        <w:w w:val="110"/>
                        <w:sz w:val="12"/>
                      </w:rPr>
                      <w:t>2022)</w:t>
                    </w:r>
                  </w:p>
                  <w:p>
                    <w:pPr>
                      <w:spacing w:line="240" w:lineRule="auto" w:before="0"/>
                      <w:rPr>
                        <w:sz w:val="12"/>
                      </w:rPr>
                    </w:pPr>
                  </w:p>
                  <w:p>
                    <w:pPr>
                      <w:spacing w:line="331" w:lineRule="auto" w:before="75"/>
                      <w:ind w:left="302" w:right="285" w:firstLine="3"/>
                      <w:jc w:val="both"/>
                      <w:rPr>
                        <w:sz w:val="17"/>
                      </w:rPr>
                    </w:pPr>
                    <w:r>
                      <w:rPr>
                        <w:color w:val="4F4D4D"/>
                        <w:w w:val="105"/>
                        <w:sz w:val="17"/>
                      </w:rPr>
                      <w:t>Las notas de vigencia, concordancias, notas del editor, forma de presentación y disposición de la compilación están protegidas por las normas sobre derecho de autor</w:t>
                    </w:r>
                    <w:r>
                      <w:rPr>
                        <w:color w:val="8E8C8C"/>
                        <w:w w:val="105"/>
                        <w:sz w:val="17"/>
                      </w:rPr>
                      <w:t>. </w:t>
                    </w:r>
                    <w:r>
                      <w:rPr>
                        <w:color w:val="4F4D4D"/>
                        <w:w w:val="105"/>
                        <w:sz w:val="17"/>
                      </w:rPr>
                      <w:t>En relación con estos valores jurídicos agregados, se encuentra prohibido por la normativa vigente su aprovechamiento en publicaciones similares y con fines comerciales, incluidas -pero no únicamente- la copia, adaptación, transformación, reproducción, utilización y divulgación masiva, así como todo otro uso prohibido</w:t>
                    </w:r>
                    <w:r>
                      <w:rPr>
                        <w:color w:val="4F4D4D"/>
                        <w:spacing w:val="40"/>
                        <w:w w:val="105"/>
                        <w:sz w:val="17"/>
                      </w:rPr>
                      <w:t> </w:t>
                    </w:r>
                    <w:r>
                      <w:rPr>
                        <w:color w:val="4F4D4D"/>
                        <w:w w:val="105"/>
                        <w:sz w:val="17"/>
                      </w:rPr>
                      <w:t>expresamente</w:t>
                    </w:r>
                    <w:r>
                      <w:rPr>
                        <w:color w:val="4F4D4D"/>
                        <w:spacing w:val="40"/>
                        <w:w w:val="105"/>
                        <w:sz w:val="17"/>
                      </w:rPr>
                      <w:t> </w:t>
                    </w:r>
                    <w:r>
                      <w:rPr>
                        <w:color w:val="4F4D4D"/>
                        <w:w w:val="105"/>
                        <w:sz w:val="17"/>
                      </w:rPr>
                      <w:t>por</w:t>
                    </w:r>
                    <w:r>
                      <w:rPr>
                        <w:color w:val="4F4D4D"/>
                        <w:spacing w:val="40"/>
                        <w:w w:val="105"/>
                        <w:sz w:val="17"/>
                      </w:rPr>
                      <w:t> </w:t>
                    </w:r>
                    <w:r>
                      <w:rPr>
                        <w:color w:val="4F4D4D"/>
                        <w:w w:val="105"/>
                        <w:sz w:val="17"/>
                      </w:rPr>
                      <w:t>la</w:t>
                    </w:r>
                    <w:r>
                      <w:rPr>
                        <w:color w:val="4F4D4D"/>
                        <w:spacing w:val="40"/>
                        <w:w w:val="105"/>
                        <w:sz w:val="17"/>
                      </w:rPr>
                      <w:t> </w:t>
                    </w:r>
                    <w:r>
                      <w:rPr>
                        <w:color w:val="4F4D4D"/>
                        <w:w w:val="105"/>
                        <w:sz w:val="17"/>
                      </w:rPr>
                      <w:t>normativa</w:t>
                    </w:r>
                    <w:r>
                      <w:rPr>
                        <w:color w:val="4F4D4D"/>
                        <w:spacing w:val="40"/>
                        <w:w w:val="105"/>
                        <w:sz w:val="17"/>
                      </w:rPr>
                      <w:t> </w:t>
                    </w:r>
                    <w:r>
                      <w:rPr>
                        <w:color w:val="4F4D4D"/>
                        <w:w w:val="105"/>
                        <w:sz w:val="17"/>
                      </w:rPr>
                      <w:t>sobre</w:t>
                    </w:r>
                    <w:r>
                      <w:rPr>
                        <w:color w:val="4F4D4D"/>
                        <w:spacing w:val="40"/>
                        <w:w w:val="105"/>
                        <w:sz w:val="17"/>
                      </w:rPr>
                      <w:t> </w:t>
                    </w:r>
                    <w:r>
                      <w:rPr>
                        <w:color w:val="4F4D4D"/>
                        <w:w w:val="105"/>
                        <w:sz w:val="17"/>
                      </w:rPr>
                      <w:t>derechos</w:t>
                    </w:r>
                    <w:r>
                      <w:rPr>
                        <w:color w:val="4F4D4D"/>
                        <w:spacing w:val="40"/>
                        <w:w w:val="105"/>
                        <w:sz w:val="17"/>
                      </w:rPr>
                      <w:t> </w:t>
                    </w:r>
                    <w:r>
                      <w:rPr>
                        <w:color w:val="4F4D4D"/>
                        <w:w w:val="105"/>
                        <w:sz w:val="17"/>
                      </w:rPr>
                      <w:t>de autor, que sea contrario a la normativa sobre promoción de la competencia o que requiera</w:t>
                    </w:r>
                    <w:r>
                      <w:rPr>
                        <w:color w:val="4F4D4D"/>
                        <w:spacing w:val="40"/>
                        <w:w w:val="105"/>
                        <w:sz w:val="17"/>
                      </w:rPr>
                      <w:t> </w:t>
                    </w:r>
                    <w:r>
                      <w:rPr>
                        <w:color w:val="4F4D4D"/>
                        <w:w w:val="105"/>
                        <w:sz w:val="17"/>
                      </w:rPr>
                      <w:t>autorización</w:t>
                    </w:r>
                    <w:r>
                      <w:rPr>
                        <w:color w:val="4F4D4D"/>
                        <w:spacing w:val="40"/>
                        <w:w w:val="105"/>
                        <w:sz w:val="17"/>
                      </w:rPr>
                      <w:t> </w:t>
                    </w:r>
                    <w:r>
                      <w:rPr>
                        <w:color w:val="4F4D4D"/>
                        <w:w w:val="105"/>
                        <w:sz w:val="17"/>
                      </w:rPr>
                      <w:t>expresa</w:t>
                    </w:r>
                    <w:r>
                      <w:rPr>
                        <w:color w:val="4F4D4D"/>
                        <w:spacing w:val="40"/>
                        <w:w w:val="105"/>
                        <w:sz w:val="17"/>
                      </w:rPr>
                      <w:t> </w:t>
                    </w:r>
                    <w:r>
                      <w:rPr>
                        <w:color w:val="4F4D4D"/>
                        <w:w w:val="105"/>
                        <w:sz w:val="17"/>
                      </w:rPr>
                      <w:t>y escrita</w:t>
                    </w:r>
                    <w:r>
                      <w:rPr>
                        <w:color w:val="4F4D4D"/>
                        <w:spacing w:val="38"/>
                        <w:w w:val="105"/>
                        <w:sz w:val="17"/>
                      </w:rPr>
                      <w:t> </w:t>
                    </w:r>
                    <w:r>
                      <w:rPr>
                        <w:color w:val="4F4D4D"/>
                        <w:w w:val="105"/>
                        <w:sz w:val="17"/>
                      </w:rPr>
                      <w:t>de los autores</w:t>
                    </w:r>
                    <w:r>
                      <w:rPr>
                        <w:color w:val="4F4D4D"/>
                        <w:spacing w:val="35"/>
                        <w:w w:val="105"/>
                        <w:sz w:val="17"/>
                      </w:rPr>
                      <w:t> </w:t>
                    </w:r>
                    <w:r>
                      <w:rPr>
                        <w:color w:val="4F4D4D"/>
                        <w:w w:val="105"/>
                        <w:sz w:val="17"/>
                      </w:rPr>
                      <w:t>y/o de los titulares de los derechos de autor. En caso de duda o solicitud de autorización</w:t>
                    </w:r>
                    <w:r>
                      <w:rPr>
                        <w:color w:val="4F4D4D"/>
                        <w:spacing w:val="40"/>
                        <w:w w:val="105"/>
                        <w:sz w:val="17"/>
                      </w:rPr>
                      <w:t> </w:t>
                    </w:r>
                    <w:r>
                      <w:rPr>
                        <w:color w:val="4F4D4D"/>
                        <w:w w:val="105"/>
                        <w:sz w:val="17"/>
                      </w:rPr>
                      <w:t>puede comunicarse al teléfono 617-0729 en Bogotá, extensión 101</w:t>
                    </w:r>
                    <w:r>
                      <w:rPr>
                        <w:color w:val="8E8C8C"/>
                        <w:w w:val="105"/>
                        <w:sz w:val="17"/>
                      </w:rPr>
                      <w:t>. </w:t>
                    </w:r>
                    <w:r>
                      <w:rPr>
                        <w:color w:val="4F4D4D"/>
                        <w:w w:val="105"/>
                        <w:sz w:val="17"/>
                      </w:rPr>
                      <w:t>El ingreso a la página supone la aceptación sobre las normas de uso de la información aquí contenida</w:t>
                    </w:r>
                    <w:r>
                      <w:rPr>
                        <w:color w:val="727070"/>
                        <w:w w:val="105"/>
                        <w:sz w:val="17"/>
                      </w:rPr>
                      <w:t>.</w:t>
                    </w:r>
                  </w:p>
                </w:txbxContent>
              </v:textbox>
              <v:stroke dashstyle="solid"/>
              <w10:wrap type="none"/>
            </v:shape>
          </v:group>
        </w:pict>
      </w:r>
      <w:r>
        <w:rPr>
          <w:sz w:val="20"/>
        </w:rPr>
      </w:r>
    </w:p>
    <w:p>
      <w:pPr>
        <w:spacing w:after="0" w:line="240" w:lineRule="auto"/>
        <w:rPr>
          <w:sz w:val="20"/>
        </w:rPr>
        <w:sectPr>
          <w:pgSz w:w="12240" w:h="15840"/>
          <w:pgMar w:header="245" w:footer="268" w:top="480" w:bottom="460" w:left="580" w:right="1720"/>
        </w:sectPr>
      </w:pPr>
    </w:p>
    <w:p>
      <w:pPr>
        <w:spacing w:line="240" w:lineRule="auto" w:before="11"/>
        <w:rPr>
          <w:b/>
          <w:sz w:val="5"/>
        </w:rPr>
      </w:pPr>
    </w:p>
    <w:p>
      <w:pPr>
        <w:spacing w:line="240" w:lineRule="auto"/>
        <w:ind w:left="110" w:right="0" w:firstLine="0"/>
        <w:rPr>
          <w:sz w:val="20"/>
        </w:rPr>
      </w:pPr>
      <w:r>
        <w:rPr>
          <w:sz w:val="20"/>
        </w:rPr>
        <w:drawing>
          <wp:inline distT="0" distB="0" distL="0" distR="0">
            <wp:extent cx="2392710" cy="458724"/>
            <wp:effectExtent l="0" t="0" r="0" b="0"/>
            <wp:docPr id="29" name="image5.jpeg">
              <a:hlinkClick r:id="rId62"/>
            </wp:docPr>
            <wp:cNvGraphicFramePr>
              <a:graphicFrameLocks noChangeAspect="1"/>
            </wp:cNvGraphicFramePr>
            <a:graphic>
              <a:graphicData uri="http://schemas.openxmlformats.org/drawingml/2006/picture">
                <pic:pic>
                  <pic:nvPicPr>
                    <pic:cNvPr id="30" name="image5.jpeg"/>
                    <pic:cNvPicPr/>
                  </pic:nvPicPr>
                  <pic:blipFill>
                    <a:blip r:embed="rId61" cstate="print"/>
                    <a:stretch>
                      <a:fillRect/>
                    </a:stretch>
                  </pic:blipFill>
                  <pic:spPr>
                    <a:xfrm>
                      <a:off x="0" y="0"/>
                      <a:ext cx="2392710" cy="458724"/>
                    </a:xfrm>
                    <a:prstGeom prst="rect">
                      <a:avLst/>
                    </a:prstGeom>
                  </pic:spPr>
                </pic:pic>
              </a:graphicData>
            </a:graphic>
          </wp:inline>
        </w:drawing>
      </w:r>
      <w:r>
        <w:rPr>
          <w:sz w:val="20"/>
        </w:rPr>
      </w:r>
    </w:p>
    <w:p>
      <w:pPr>
        <w:spacing w:line="240" w:lineRule="auto" w:before="0"/>
        <w:rPr>
          <w:b/>
          <w:sz w:val="16"/>
        </w:rPr>
      </w:pPr>
    </w:p>
    <w:p>
      <w:pPr>
        <w:pStyle w:val="Heading1"/>
      </w:pPr>
      <w:bookmarkStart w:name="Ley_269_de_1996 - SAMPER" w:id="5"/>
      <w:bookmarkEnd w:id="5"/>
      <w:r>
        <w:rPr/>
      </w:r>
      <w:r>
        <w:rPr>
          <w:color w:val="333333"/>
          <w:w w:val="105"/>
        </w:rPr>
        <w:t>Ley</w:t>
      </w:r>
      <w:r>
        <w:rPr>
          <w:color w:val="333333"/>
          <w:spacing w:val="-15"/>
          <w:w w:val="105"/>
        </w:rPr>
        <w:t> </w:t>
      </w:r>
      <w:r>
        <w:rPr>
          <w:color w:val="333333"/>
          <w:w w:val="105"/>
        </w:rPr>
        <w:t>269</w:t>
      </w:r>
      <w:r>
        <w:rPr>
          <w:color w:val="333333"/>
          <w:spacing w:val="-14"/>
          <w:w w:val="105"/>
        </w:rPr>
        <w:t> </w:t>
      </w:r>
      <w:r>
        <w:rPr>
          <w:color w:val="333333"/>
          <w:w w:val="105"/>
        </w:rPr>
        <w:t>de</w:t>
      </w:r>
      <w:r>
        <w:rPr>
          <w:color w:val="333333"/>
          <w:spacing w:val="-15"/>
          <w:w w:val="105"/>
        </w:rPr>
        <w:t> </w:t>
      </w:r>
      <w:r>
        <w:rPr>
          <w:color w:val="333333"/>
          <w:spacing w:val="-4"/>
          <w:w w:val="105"/>
        </w:rPr>
        <w:t>1996</w:t>
      </w:r>
    </w:p>
    <w:p>
      <w:pPr>
        <w:pStyle w:val="BodyText"/>
        <w:spacing w:before="2"/>
        <w:rPr>
          <w:sz w:val="10"/>
        </w:rPr>
      </w:pPr>
      <w:r>
        <w:rPr/>
        <w:pict>
          <v:group style="position:absolute;margin-left:42.135502pt;margin-top:7.166416pt;width:511.05pt;height:65.8pt;mso-position-horizontal-relative:page;mso-position-vertical-relative:paragraph;z-index:-15720960;mso-wrap-distance-left:0;mso-wrap-distance-right:0" id="docshapegroup45" coordorigin="843,143" coordsize="10221,1316">
            <v:shape style="position:absolute;left:850;top:143;width:10205;height:1316" id="docshape46" coordorigin="850,143" coordsize="10205,1316" path="m11003,143l903,143,895,145,852,188,850,195,850,1407,895,1457,903,1459,11003,1459,11054,1415,11055,1407,11055,195,11011,145,11003,143xe" filled="true" fillcolor="#d9ecf7" stroked="false">
              <v:path arrowok="t"/>
              <v:fill type="solid"/>
            </v:shape>
            <v:shape style="position:absolute;left:857;top:158;width:10190;height:1286" type="#_x0000_t202" id="docshape47"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sz w:val="19"/>
        </w:rPr>
      </w:pPr>
    </w:p>
    <w:p>
      <w:pPr>
        <w:pStyle w:val="Heading4"/>
        <w:spacing w:before="98"/>
        <w:ind w:left="185"/>
      </w:pPr>
      <w:r>
        <w:rPr>
          <w:color w:val="333333"/>
          <w:w w:val="105"/>
        </w:rPr>
        <w:t>LEY</w:t>
      </w:r>
      <w:r>
        <w:rPr>
          <w:color w:val="333333"/>
          <w:spacing w:val="-5"/>
          <w:w w:val="105"/>
        </w:rPr>
        <w:t> </w:t>
      </w:r>
      <w:r>
        <w:rPr>
          <w:color w:val="333333"/>
          <w:w w:val="105"/>
        </w:rPr>
        <w:t>269</w:t>
      </w:r>
      <w:r>
        <w:rPr>
          <w:color w:val="333333"/>
          <w:spacing w:val="-5"/>
          <w:w w:val="105"/>
        </w:rPr>
        <w:t> </w:t>
      </w:r>
      <w:r>
        <w:rPr>
          <w:color w:val="333333"/>
          <w:w w:val="105"/>
        </w:rPr>
        <w:t>DE</w:t>
      </w:r>
      <w:r>
        <w:rPr>
          <w:color w:val="333333"/>
          <w:spacing w:val="-4"/>
          <w:w w:val="105"/>
        </w:rPr>
        <w:t> 1996</w:t>
      </w:r>
    </w:p>
    <w:p>
      <w:pPr>
        <w:pStyle w:val="BodyText"/>
        <w:spacing w:before="7"/>
      </w:pPr>
    </w:p>
    <w:p>
      <w:pPr>
        <w:pStyle w:val="BodyText"/>
        <w:ind w:left="185" w:right="185"/>
        <w:jc w:val="center"/>
      </w:pPr>
      <w:r>
        <w:rPr>
          <w:color w:val="333333"/>
          <w:w w:val="95"/>
        </w:rPr>
        <w:t>(febrero</w:t>
      </w:r>
      <w:r>
        <w:rPr>
          <w:color w:val="333333"/>
          <w:spacing w:val="7"/>
        </w:rPr>
        <w:t> </w:t>
      </w:r>
      <w:r>
        <w:rPr>
          <w:color w:val="333333"/>
          <w:spacing w:val="-5"/>
        </w:rPr>
        <w:t>29)</w:t>
      </w:r>
    </w:p>
    <w:p>
      <w:pPr>
        <w:pStyle w:val="BodyText"/>
        <w:spacing w:before="7"/>
      </w:pPr>
    </w:p>
    <w:p>
      <w:pPr>
        <w:pStyle w:val="BodyText"/>
        <w:spacing w:line="295" w:lineRule="auto" w:before="1"/>
        <w:ind w:left="185" w:right="185"/>
        <w:jc w:val="center"/>
      </w:pPr>
      <w:r>
        <w:rPr>
          <w:color w:val="333333"/>
        </w:rPr>
        <w:t>Por</w:t>
      </w:r>
      <w:r>
        <w:rPr>
          <w:color w:val="333333"/>
          <w:spacing w:val="-1"/>
        </w:rPr>
        <w:t> </w:t>
      </w:r>
      <w:r>
        <w:rPr>
          <w:color w:val="333333"/>
        </w:rPr>
        <w:t>la</w:t>
      </w:r>
      <w:r>
        <w:rPr>
          <w:color w:val="333333"/>
          <w:spacing w:val="-1"/>
        </w:rPr>
        <w:t> </w:t>
      </w:r>
      <w:r>
        <w:rPr>
          <w:color w:val="333333"/>
        </w:rPr>
        <w:t>cual</w:t>
      </w:r>
      <w:r>
        <w:rPr>
          <w:color w:val="333333"/>
          <w:spacing w:val="-1"/>
        </w:rPr>
        <w:t> </w:t>
      </w:r>
      <w:r>
        <w:rPr>
          <w:color w:val="333333"/>
        </w:rPr>
        <w:t>se</w:t>
      </w:r>
      <w:r>
        <w:rPr>
          <w:color w:val="333333"/>
          <w:spacing w:val="-1"/>
        </w:rPr>
        <w:t> </w:t>
      </w:r>
      <w:r>
        <w:rPr>
          <w:color w:val="333333"/>
        </w:rPr>
        <w:t>regula</w:t>
      </w:r>
      <w:r>
        <w:rPr>
          <w:color w:val="333333"/>
          <w:spacing w:val="-1"/>
        </w:rPr>
        <w:t> </w:t>
      </w:r>
      <w:r>
        <w:rPr>
          <w:color w:val="333333"/>
        </w:rPr>
        <w:t>parcialmente</w:t>
      </w:r>
      <w:r>
        <w:rPr>
          <w:color w:val="333333"/>
          <w:spacing w:val="-1"/>
        </w:rPr>
        <w:t> </w:t>
      </w:r>
      <w:r>
        <w:rPr>
          <w:color w:val="333333"/>
        </w:rPr>
        <w:t>el</w:t>
      </w:r>
      <w:r>
        <w:rPr>
          <w:color w:val="333333"/>
          <w:spacing w:val="-1"/>
        </w:rPr>
        <w:t> </w:t>
      </w:r>
      <w:r>
        <w:rPr>
          <w:color w:val="333333"/>
        </w:rPr>
        <w:t>artículo </w:t>
      </w:r>
      <w:hyperlink r:id="rId63">
        <w:r>
          <w:rPr>
            <w:color w:val="3379B7"/>
          </w:rPr>
          <w:t>128</w:t>
        </w:r>
      </w:hyperlink>
      <w:r>
        <w:rPr>
          <w:color w:val="3379B7"/>
          <w:spacing w:val="-1"/>
        </w:rPr>
        <w:t> </w:t>
      </w:r>
      <w:r>
        <w:rPr>
          <w:color w:val="333333"/>
        </w:rPr>
        <w:t>de</w:t>
      </w:r>
      <w:r>
        <w:rPr>
          <w:color w:val="333333"/>
          <w:spacing w:val="-1"/>
        </w:rPr>
        <w:t> </w:t>
      </w:r>
      <w:r>
        <w:rPr>
          <w:color w:val="333333"/>
        </w:rPr>
        <w:t>la</w:t>
      </w:r>
      <w:r>
        <w:rPr>
          <w:color w:val="333333"/>
          <w:spacing w:val="-1"/>
        </w:rPr>
        <w:t> </w:t>
      </w:r>
      <w:r>
        <w:rPr>
          <w:color w:val="333333"/>
        </w:rPr>
        <w:t>Constitución</w:t>
      </w:r>
      <w:r>
        <w:rPr>
          <w:color w:val="333333"/>
          <w:spacing w:val="-1"/>
        </w:rPr>
        <w:t> </w:t>
      </w:r>
      <w:r>
        <w:rPr>
          <w:color w:val="333333"/>
        </w:rPr>
        <w:t>Política,</w:t>
      </w:r>
      <w:r>
        <w:rPr>
          <w:color w:val="333333"/>
          <w:spacing w:val="-1"/>
        </w:rPr>
        <w:t> </w:t>
      </w:r>
      <w:r>
        <w:rPr>
          <w:color w:val="333333"/>
        </w:rPr>
        <w:t>en</w:t>
      </w:r>
      <w:r>
        <w:rPr>
          <w:color w:val="333333"/>
          <w:spacing w:val="-1"/>
        </w:rPr>
        <w:t> </w:t>
      </w:r>
      <w:r>
        <w:rPr>
          <w:color w:val="333333"/>
        </w:rPr>
        <w:t>relación</w:t>
      </w:r>
      <w:r>
        <w:rPr>
          <w:color w:val="333333"/>
          <w:spacing w:val="-1"/>
        </w:rPr>
        <w:t> </w:t>
      </w:r>
      <w:r>
        <w:rPr>
          <w:color w:val="333333"/>
        </w:rPr>
        <w:t>con</w:t>
      </w:r>
      <w:r>
        <w:rPr>
          <w:color w:val="333333"/>
          <w:spacing w:val="-1"/>
        </w:rPr>
        <w:t> </w:t>
      </w:r>
      <w:r>
        <w:rPr>
          <w:color w:val="333333"/>
        </w:rPr>
        <w:t>quienes</w:t>
      </w:r>
      <w:r>
        <w:rPr>
          <w:color w:val="333333"/>
          <w:spacing w:val="-1"/>
        </w:rPr>
        <w:t> </w:t>
      </w:r>
      <w:r>
        <w:rPr>
          <w:color w:val="333333"/>
        </w:rPr>
        <w:t>prestan</w:t>
      </w:r>
      <w:r>
        <w:rPr>
          <w:color w:val="333333"/>
          <w:spacing w:val="-1"/>
        </w:rPr>
        <w:t> </w:t>
      </w:r>
      <w:r>
        <w:rPr>
          <w:color w:val="333333"/>
        </w:rPr>
        <w:t>servicios</w:t>
      </w:r>
      <w:r>
        <w:rPr>
          <w:color w:val="333333"/>
          <w:spacing w:val="-1"/>
        </w:rPr>
        <w:t> </w:t>
      </w:r>
      <w:r>
        <w:rPr>
          <w:color w:val="333333"/>
        </w:rPr>
        <w:t>de</w:t>
      </w:r>
      <w:r>
        <w:rPr>
          <w:color w:val="333333"/>
          <w:spacing w:val="-1"/>
        </w:rPr>
        <w:t> </w:t>
      </w:r>
      <w:r>
        <w:rPr>
          <w:color w:val="333333"/>
        </w:rPr>
        <w:t>salud</w:t>
      </w:r>
      <w:r>
        <w:rPr>
          <w:color w:val="333333"/>
          <w:spacing w:val="-1"/>
        </w:rPr>
        <w:t> </w:t>
      </w:r>
      <w:r>
        <w:rPr>
          <w:color w:val="333333"/>
        </w:rPr>
        <w:t>en</w:t>
      </w:r>
      <w:r>
        <w:rPr>
          <w:color w:val="333333"/>
          <w:spacing w:val="-1"/>
        </w:rPr>
        <w:t> </w:t>
      </w:r>
      <w:r>
        <w:rPr>
          <w:color w:val="333333"/>
        </w:rPr>
        <w:t>las entidades de derecho público.</w:t>
      </w:r>
    </w:p>
    <w:p>
      <w:pPr>
        <w:pStyle w:val="Heading4"/>
        <w:spacing w:line="489" w:lineRule="auto"/>
        <w:ind w:left="4135" w:right="4134"/>
      </w:pPr>
      <w:r>
        <w:rPr>
          <w:color w:val="333333"/>
          <w:w w:val="105"/>
        </w:rPr>
        <w:t>EL</w:t>
      </w:r>
      <w:r>
        <w:rPr>
          <w:color w:val="333333"/>
          <w:spacing w:val="-13"/>
          <w:w w:val="105"/>
        </w:rPr>
        <w:t> </w:t>
      </w:r>
      <w:r>
        <w:rPr>
          <w:color w:val="333333"/>
          <w:w w:val="105"/>
        </w:rPr>
        <w:t>CONGRESO</w:t>
      </w:r>
      <w:r>
        <w:rPr>
          <w:color w:val="333333"/>
          <w:spacing w:val="-13"/>
          <w:w w:val="105"/>
        </w:rPr>
        <w:t> </w:t>
      </w:r>
      <w:r>
        <w:rPr>
          <w:color w:val="333333"/>
          <w:w w:val="105"/>
        </w:rPr>
        <w:t>DE</w:t>
      </w:r>
      <w:r>
        <w:rPr>
          <w:color w:val="333333"/>
          <w:spacing w:val="-12"/>
          <w:w w:val="105"/>
        </w:rPr>
        <w:t> </w:t>
      </w:r>
      <w:r>
        <w:rPr>
          <w:color w:val="333333"/>
          <w:w w:val="105"/>
        </w:rPr>
        <w:t>COLOMBIA, </w:t>
      </w:r>
      <w:r>
        <w:rPr>
          <w:color w:val="333333"/>
          <w:spacing w:val="-2"/>
          <w:w w:val="105"/>
        </w:rPr>
        <w:t>DECRETA:</w:t>
      </w:r>
    </w:p>
    <w:p>
      <w:pPr>
        <w:pStyle w:val="BodyText"/>
        <w:spacing w:line="295" w:lineRule="auto"/>
        <w:ind w:left="110" w:right="335"/>
      </w:pPr>
      <w:r>
        <w:rPr>
          <w:color w:val="333333"/>
        </w:rPr>
        <w:t>ARTÍCULO 1o. CAMPO DE APLICACIÓN. La presente Ley se aplica a todo el personal de salud que cumpla en forma directa funciones de carácter asistencial en entidades prestadoras de servicios de salud, sin perjuicio del sistema de salud que se rija.</w:t>
      </w:r>
    </w:p>
    <w:p>
      <w:pPr>
        <w:pStyle w:val="BodyText"/>
        <w:spacing w:line="295" w:lineRule="auto" w:before="149"/>
        <w:ind w:left="110" w:right="335"/>
      </w:pPr>
      <w:r>
        <w:rPr>
          <w:color w:val="333333"/>
        </w:rPr>
        <w:t>ARTÍCULO</w:t>
      </w:r>
      <w:r>
        <w:rPr>
          <w:color w:val="333333"/>
          <w:spacing w:val="68"/>
        </w:rPr>
        <w:t> </w:t>
      </w:r>
      <w:r>
        <w:rPr>
          <w:color w:val="333333"/>
        </w:rPr>
        <w:t>2o. GARANTÍA DE PRESTACIÓN DEL SERVICIO PÚBLICO DE SALUD.</w:t>
      </w:r>
      <w:r>
        <w:rPr>
          <w:color w:val="333333"/>
          <w:spacing w:val="13"/>
        </w:rPr>
        <w:t> </w:t>
      </w:r>
      <w:r>
        <w:rPr>
          <w:color w:val="333333"/>
        </w:rPr>
        <w:t>Corresponde al Estado garantizar la atención en salud como</w:t>
      </w:r>
      <w:r>
        <w:rPr>
          <w:color w:val="333333"/>
          <w:spacing w:val="40"/>
        </w:rPr>
        <w:t> </w:t>
      </w:r>
      <w:r>
        <w:rPr>
          <w:color w:val="333333"/>
        </w:rPr>
        <w:t>un servicio público esencial, y en tal carácter el acceso permanente de todas las personas a dicho servicio, razón por la cual el personal asistencial que preste directamente servicios de salud podrá desempeñar más de un empleo en entidades de derecho público.</w:t>
      </w:r>
    </w:p>
    <w:p>
      <w:pPr>
        <w:pStyle w:val="BodyText"/>
        <w:spacing w:line="295" w:lineRule="auto" w:before="150"/>
        <w:ind w:left="110" w:right="335"/>
      </w:pPr>
      <w:r>
        <w:rPr>
          <w:color w:val="333333"/>
        </w:rPr>
        <w:t>La jornada de trabajo del personal que cumple funciones de carácter asistencial en las entidades prestadoras de servicios de salud podrá ser máximo de doce horas diarias sin que en la semana exceda de 66 horas, cualquiera sea la modalidad de su vinculación.</w:t>
      </w:r>
    </w:p>
    <w:p>
      <w:pPr>
        <w:pStyle w:val="BodyText"/>
        <w:spacing w:line="295" w:lineRule="auto" w:before="150"/>
        <w:ind w:left="110" w:right="335"/>
      </w:pPr>
      <w:r>
        <w:rPr>
          <w:color w:val="333333"/>
        </w:rPr>
        <w:t>PARÁGRAFO. El Gobierno Nacional reglamentará los incentivos salariales y no salariales establecidos en el artículo 193 de la Ley 100 de 1993, con el ﬁn de estimular el eﬁciente desempeño de los trabajadores oﬁciales y empleados públicos de la salud y su localización en las regiones con mayores necesidades, facilitar la consecución del recurso humano en aquellos sitios apartados de la geografía nacional o deﬁnidos como zonas de orden público, donde no se disponga de personal de salud para la prestación del servicio.</w:t>
      </w:r>
    </w:p>
    <w:p>
      <w:pPr>
        <w:pStyle w:val="BodyText"/>
        <w:spacing w:line="295" w:lineRule="auto" w:before="150"/>
        <w:ind w:left="110" w:right="194"/>
      </w:pPr>
      <w:r>
        <w:rPr>
          <w:color w:val="333333"/>
        </w:rPr>
        <w:t>ARTÍCULO</w:t>
      </w:r>
      <w:r>
        <w:rPr>
          <w:color w:val="333333"/>
          <w:spacing w:val="40"/>
        </w:rPr>
        <w:t> </w:t>
      </w:r>
      <w:r>
        <w:rPr>
          <w:color w:val="333333"/>
        </w:rPr>
        <w:t>3o. CONCURRENCIA DE HORARIOS. Prohíbese la concurrencia de horarios, con excepción de las actividades de carácter docente asistencial que se realicen en las mismas instituciones en las cuales se encuentre vinculado el profesional de la salud, y que por la naturaleza de sus funciones, ejerza la docencia y la prestación directa de servicios de salud.</w:t>
      </w:r>
    </w:p>
    <w:p>
      <w:pPr>
        <w:pStyle w:val="BodyText"/>
        <w:spacing w:before="151"/>
        <w:ind w:left="110"/>
      </w:pPr>
      <w:r>
        <w:rPr>
          <w:color w:val="333333"/>
          <w:spacing w:val="-2"/>
          <w:w w:val="105"/>
        </w:rPr>
        <w:t>ARTÍCULO 4o.</w:t>
      </w:r>
      <w:r>
        <w:rPr>
          <w:color w:val="333333"/>
          <w:spacing w:val="-1"/>
          <w:w w:val="105"/>
        </w:rPr>
        <w:t> </w:t>
      </w:r>
      <w:r>
        <w:rPr>
          <w:color w:val="333333"/>
          <w:spacing w:val="-2"/>
          <w:w w:val="105"/>
        </w:rPr>
        <w:t>INCOMPATIBILIDAD DE</w:t>
      </w:r>
      <w:r>
        <w:rPr>
          <w:color w:val="333333"/>
          <w:spacing w:val="-1"/>
          <w:w w:val="105"/>
        </w:rPr>
        <w:t> </w:t>
      </w:r>
      <w:r>
        <w:rPr>
          <w:color w:val="333333"/>
          <w:spacing w:val="-2"/>
          <w:w w:val="105"/>
        </w:rPr>
        <w:t>LOS MIEMBROS</w:t>
      </w:r>
      <w:r>
        <w:rPr>
          <w:color w:val="333333"/>
          <w:spacing w:val="-1"/>
          <w:w w:val="105"/>
        </w:rPr>
        <w:t> </w:t>
      </w:r>
      <w:r>
        <w:rPr>
          <w:color w:val="333333"/>
          <w:spacing w:val="-2"/>
          <w:w w:val="105"/>
        </w:rPr>
        <w:t>DE</w:t>
      </w:r>
      <w:r>
        <w:rPr>
          <w:color w:val="333333"/>
          <w:spacing w:val="-1"/>
          <w:w w:val="105"/>
        </w:rPr>
        <w:t> </w:t>
      </w:r>
      <w:r>
        <w:rPr>
          <w:color w:val="333333"/>
          <w:spacing w:val="-2"/>
          <w:w w:val="105"/>
        </w:rPr>
        <w:t>JUNTA DIRECTIVA</w:t>
      </w:r>
      <w:r>
        <w:rPr>
          <w:color w:val="333333"/>
          <w:spacing w:val="-1"/>
          <w:w w:val="105"/>
        </w:rPr>
        <w:t> </w:t>
      </w:r>
      <w:r>
        <w:rPr>
          <w:color w:val="333333"/>
          <w:spacing w:val="-2"/>
          <w:w w:val="105"/>
        </w:rPr>
        <w:t>U ORGANISMO</w:t>
      </w:r>
      <w:r>
        <w:rPr>
          <w:color w:val="333333"/>
          <w:spacing w:val="-1"/>
          <w:w w:val="105"/>
        </w:rPr>
        <w:t> </w:t>
      </w:r>
      <w:r>
        <w:rPr>
          <w:color w:val="333333"/>
          <w:spacing w:val="-2"/>
          <w:w w:val="105"/>
        </w:rPr>
        <w:t>DIRECTIVO</w:t>
      </w:r>
      <w:r>
        <w:rPr>
          <w:color w:val="333333"/>
          <w:spacing w:val="-1"/>
          <w:w w:val="105"/>
        </w:rPr>
        <w:t> </w:t>
      </w:r>
      <w:r>
        <w:rPr>
          <w:color w:val="333333"/>
          <w:spacing w:val="-2"/>
          <w:w w:val="105"/>
        </w:rPr>
        <w:t>Y LOS</w:t>
      </w:r>
      <w:r>
        <w:rPr>
          <w:color w:val="333333"/>
          <w:spacing w:val="-1"/>
          <w:w w:val="105"/>
        </w:rPr>
        <w:t> </w:t>
      </w:r>
      <w:r>
        <w:rPr>
          <w:color w:val="333333"/>
          <w:spacing w:val="-2"/>
          <w:w w:val="105"/>
        </w:rPr>
        <w:t>REPRESENTANTES LEGALES</w:t>
      </w:r>
      <w:r>
        <w:rPr>
          <w:color w:val="333333"/>
          <w:spacing w:val="-1"/>
          <w:w w:val="105"/>
        </w:rPr>
        <w:t> </w:t>
      </w:r>
      <w:r>
        <w:rPr>
          <w:color w:val="333333"/>
          <w:spacing w:val="-5"/>
          <w:w w:val="105"/>
        </w:rPr>
        <w:t>DE</w:t>
      </w:r>
    </w:p>
    <w:p>
      <w:pPr>
        <w:pStyle w:val="BodyText"/>
        <w:spacing w:line="295" w:lineRule="auto" w:before="42"/>
        <w:ind w:left="110" w:right="194"/>
      </w:pPr>
      <w:r>
        <w:rPr>
          <w:color w:val="333333"/>
        </w:rPr>
        <w:t>LAS INSTITUCIONES PRESTADORAS DE SERVICIO DE SALUD. Los miembros de organismos directivos, directores, gerentes o representantes legales y administradores de las instituciones prestadoras de servicios de salud e instituciones de utilidad común o fundaciones que presten servicios de salud no podrán ser representantes legales, miembros de los organismos directivos, directores o administradores de entidades con</w:t>
      </w:r>
      <w:r>
        <w:rPr>
          <w:color w:val="333333"/>
          <w:spacing w:val="-3"/>
        </w:rPr>
        <w:t> </w:t>
      </w:r>
      <w:r>
        <w:rPr>
          <w:color w:val="333333"/>
        </w:rPr>
        <w:t>las</w:t>
      </w:r>
      <w:r>
        <w:rPr>
          <w:color w:val="333333"/>
          <w:spacing w:val="-3"/>
        </w:rPr>
        <w:t> </w:t>
      </w:r>
      <w:r>
        <w:rPr>
          <w:color w:val="333333"/>
        </w:rPr>
        <w:t>cuales</w:t>
      </w:r>
      <w:r>
        <w:rPr>
          <w:color w:val="333333"/>
          <w:spacing w:val="-2"/>
        </w:rPr>
        <w:t> </w:t>
      </w:r>
      <w:r>
        <w:rPr>
          <w:color w:val="333333"/>
        </w:rPr>
        <w:t>la</w:t>
      </w:r>
      <w:r>
        <w:rPr>
          <w:color w:val="333333"/>
          <w:spacing w:val="-3"/>
        </w:rPr>
        <w:t> </w:t>
      </w:r>
      <w:r>
        <w:rPr>
          <w:color w:val="333333"/>
        </w:rPr>
        <w:t>institución</w:t>
      </w:r>
      <w:r>
        <w:rPr>
          <w:color w:val="333333"/>
          <w:spacing w:val="-2"/>
        </w:rPr>
        <w:t> </w:t>
      </w:r>
      <w:r>
        <w:rPr>
          <w:color w:val="333333"/>
        </w:rPr>
        <w:t>tenga</w:t>
      </w:r>
      <w:r>
        <w:rPr>
          <w:color w:val="333333"/>
          <w:spacing w:val="-3"/>
        </w:rPr>
        <w:t> </w:t>
      </w:r>
      <w:r>
        <w:rPr>
          <w:color w:val="333333"/>
        </w:rPr>
        <w:t>contrato</w:t>
      </w:r>
      <w:r>
        <w:rPr>
          <w:color w:val="333333"/>
          <w:spacing w:val="-2"/>
        </w:rPr>
        <w:t> </w:t>
      </w:r>
      <w:r>
        <w:rPr>
          <w:color w:val="333333"/>
        </w:rPr>
        <w:t>de</w:t>
      </w:r>
      <w:r>
        <w:rPr>
          <w:color w:val="333333"/>
          <w:spacing w:val="-3"/>
        </w:rPr>
        <w:t> </w:t>
      </w:r>
      <w:r>
        <w:rPr>
          <w:color w:val="333333"/>
        </w:rPr>
        <w:t>prestación</w:t>
      </w:r>
      <w:r>
        <w:rPr>
          <w:color w:val="333333"/>
          <w:spacing w:val="-2"/>
        </w:rPr>
        <w:t> </w:t>
      </w:r>
      <w:r>
        <w:rPr>
          <w:color w:val="333333"/>
        </w:rPr>
        <w:t>de</w:t>
      </w:r>
      <w:r>
        <w:rPr>
          <w:color w:val="333333"/>
          <w:spacing w:val="-3"/>
        </w:rPr>
        <w:t> </w:t>
      </w:r>
      <w:r>
        <w:rPr>
          <w:color w:val="333333"/>
        </w:rPr>
        <w:t>servicios</w:t>
      </w:r>
      <w:r>
        <w:rPr>
          <w:color w:val="333333"/>
          <w:spacing w:val="-2"/>
        </w:rPr>
        <w:t> </w:t>
      </w:r>
      <w:r>
        <w:rPr>
          <w:color w:val="333333"/>
        </w:rPr>
        <w:t>de</w:t>
      </w:r>
      <w:r>
        <w:rPr>
          <w:color w:val="333333"/>
          <w:spacing w:val="-3"/>
        </w:rPr>
        <w:t> </w:t>
      </w:r>
      <w:r>
        <w:rPr>
          <w:color w:val="333333"/>
        </w:rPr>
        <w:t>salud,</w:t>
      </w:r>
      <w:r>
        <w:rPr>
          <w:color w:val="333333"/>
          <w:spacing w:val="-2"/>
        </w:rPr>
        <w:t> </w:t>
      </w:r>
      <w:r>
        <w:rPr>
          <w:color w:val="333333"/>
        </w:rPr>
        <w:t>ni</w:t>
      </w:r>
      <w:r>
        <w:rPr>
          <w:color w:val="333333"/>
          <w:spacing w:val="-3"/>
        </w:rPr>
        <w:t> </w:t>
      </w:r>
      <w:r>
        <w:rPr>
          <w:color w:val="333333"/>
        </w:rPr>
        <w:t>tener</w:t>
      </w:r>
      <w:r>
        <w:rPr>
          <w:color w:val="333333"/>
          <w:spacing w:val="-2"/>
        </w:rPr>
        <w:t> </w:t>
      </w:r>
      <w:r>
        <w:rPr>
          <w:color w:val="333333"/>
        </w:rPr>
        <w:t>participación</w:t>
      </w:r>
      <w:r>
        <w:rPr>
          <w:color w:val="333333"/>
          <w:spacing w:val="-3"/>
        </w:rPr>
        <w:t> </w:t>
      </w:r>
      <w:r>
        <w:rPr>
          <w:color w:val="333333"/>
        </w:rPr>
        <w:t>en</w:t>
      </w:r>
      <w:r>
        <w:rPr>
          <w:color w:val="333333"/>
          <w:spacing w:val="-2"/>
        </w:rPr>
        <w:t> </w:t>
      </w:r>
      <w:r>
        <w:rPr>
          <w:color w:val="333333"/>
        </w:rPr>
        <w:t>el</w:t>
      </w:r>
      <w:r>
        <w:rPr>
          <w:color w:val="333333"/>
          <w:spacing w:val="-3"/>
        </w:rPr>
        <w:t> </w:t>
      </w:r>
      <w:r>
        <w:rPr>
          <w:color w:val="333333"/>
        </w:rPr>
        <w:t>capital</w:t>
      </w:r>
      <w:r>
        <w:rPr>
          <w:color w:val="333333"/>
          <w:spacing w:val="-2"/>
        </w:rPr>
        <w:t> </w:t>
      </w:r>
      <w:r>
        <w:rPr>
          <w:color w:val="333333"/>
        </w:rPr>
        <w:t>de</w:t>
      </w:r>
      <w:r>
        <w:rPr>
          <w:color w:val="333333"/>
          <w:spacing w:val="-3"/>
        </w:rPr>
        <w:t> </w:t>
      </w:r>
      <w:r>
        <w:rPr>
          <w:color w:val="333333"/>
        </w:rPr>
        <w:t>éstas</w:t>
      </w:r>
      <w:r>
        <w:rPr>
          <w:color w:val="333333"/>
          <w:spacing w:val="-2"/>
        </w:rPr>
        <w:t> </w:t>
      </w:r>
      <w:r>
        <w:rPr>
          <w:color w:val="333333"/>
        </w:rPr>
        <w:t>en</w:t>
      </w:r>
      <w:r>
        <w:rPr>
          <w:color w:val="333333"/>
          <w:spacing w:val="-3"/>
        </w:rPr>
        <w:t> </w:t>
      </w:r>
      <w:r>
        <w:rPr>
          <w:color w:val="333333"/>
        </w:rPr>
        <w:t>forma</w:t>
      </w:r>
      <w:r>
        <w:rPr>
          <w:color w:val="333333"/>
          <w:spacing w:val="-3"/>
        </w:rPr>
        <w:t> </w:t>
      </w:r>
      <w:r>
        <w:rPr>
          <w:color w:val="333333"/>
          <w:spacing w:val="-2"/>
        </w:rPr>
        <w:t>directa</w:t>
      </w:r>
    </w:p>
    <w:p>
      <w:pPr>
        <w:pStyle w:val="BodyText"/>
        <w:spacing w:before="1"/>
        <w:ind w:left="110"/>
      </w:pPr>
      <w:r>
        <w:rPr>
          <w:color w:val="333333"/>
        </w:rPr>
        <w:t>o</w:t>
      </w:r>
      <w:r>
        <w:rPr>
          <w:color w:val="333333"/>
          <w:spacing w:val="4"/>
        </w:rPr>
        <w:t> </w:t>
      </w:r>
      <w:r>
        <w:rPr>
          <w:color w:val="333333"/>
        </w:rPr>
        <w:t>a</w:t>
      </w:r>
      <w:r>
        <w:rPr>
          <w:color w:val="333333"/>
          <w:spacing w:val="4"/>
        </w:rPr>
        <w:t> </w:t>
      </w:r>
      <w:r>
        <w:rPr>
          <w:color w:val="333333"/>
        </w:rPr>
        <w:t>través</w:t>
      </w:r>
      <w:r>
        <w:rPr>
          <w:color w:val="333333"/>
          <w:spacing w:val="4"/>
        </w:rPr>
        <w:t> </w:t>
      </w:r>
      <w:r>
        <w:rPr>
          <w:color w:val="333333"/>
        </w:rPr>
        <w:t>de</w:t>
      </w:r>
      <w:r>
        <w:rPr>
          <w:color w:val="333333"/>
          <w:spacing w:val="4"/>
        </w:rPr>
        <w:t> </w:t>
      </w:r>
      <w:r>
        <w:rPr>
          <w:color w:val="333333"/>
        </w:rPr>
        <w:t>su</w:t>
      </w:r>
      <w:r>
        <w:rPr>
          <w:color w:val="333333"/>
          <w:spacing w:val="4"/>
        </w:rPr>
        <w:t> </w:t>
      </w:r>
      <w:r>
        <w:rPr>
          <w:color w:val="333333"/>
        </w:rPr>
        <w:t>cónyuge,</w:t>
      </w:r>
      <w:r>
        <w:rPr>
          <w:color w:val="333333"/>
          <w:spacing w:val="4"/>
        </w:rPr>
        <w:t> </w:t>
      </w:r>
      <w:r>
        <w:rPr>
          <w:color w:val="333333"/>
        </w:rPr>
        <w:t>compañero</w:t>
      </w:r>
      <w:r>
        <w:rPr>
          <w:color w:val="333333"/>
          <w:spacing w:val="4"/>
        </w:rPr>
        <w:t> </w:t>
      </w:r>
      <w:r>
        <w:rPr>
          <w:color w:val="333333"/>
        </w:rPr>
        <w:t>o</w:t>
      </w:r>
      <w:r>
        <w:rPr>
          <w:color w:val="333333"/>
          <w:spacing w:val="4"/>
        </w:rPr>
        <w:t> </w:t>
      </w:r>
      <w:r>
        <w:rPr>
          <w:color w:val="333333"/>
        </w:rPr>
        <w:t>compañera</w:t>
      </w:r>
      <w:r>
        <w:rPr>
          <w:color w:val="333333"/>
          <w:spacing w:val="4"/>
        </w:rPr>
        <w:t> </w:t>
      </w:r>
      <w:r>
        <w:rPr>
          <w:color w:val="333333"/>
        </w:rPr>
        <w:t>permanente</w:t>
      </w:r>
      <w:r>
        <w:rPr>
          <w:color w:val="333333"/>
          <w:spacing w:val="4"/>
        </w:rPr>
        <w:t> </w:t>
      </w:r>
      <w:r>
        <w:rPr>
          <w:color w:val="333333"/>
        </w:rPr>
        <w:t>o</w:t>
      </w:r>
      <w:r>
        <w:rPr>
          <w:color w:val="333333"/>
          <w:spacing w:val="4"/>
        </w:rPr>
        <w:t> </w:t>
      </w:r>
      <w:r>
        <w:rPr>
          <w:color w:val="333333"/>
        </w:rPr>
        <w:t>parientes</w:t>
      </w:r>
      <w:r>
        <w:rPr>
          <w:color w:val="333333"/>
          <w:spacing w:val="4"/>
        </w:rPr>
        <w:t> </w:t>
      </w:r>
      <w:r>
        <w:rPr>
          <w:color w:val="333333"/>
        </w:rPr>
        <w:t>hasta</w:t>
      </w:r>
      <w:r>
        <w:rPr>
          <w:color w:val="333333"/>
          <w:spacing w:val="4"/>
        </w:rPr>
        <w:t> </w:t>
      </w:r>
      <w:r>
        <w:rPr>
          <w:color w:val="333333"/>
        </w:rPr>
        <w:t>el</w:t>
      </w:r>
      <w:r>
        <w:rPr>
          <w:color w:val="333333"/>
          <w:spacing w:val="4"/>
        </w:rPr>
        <w:t> </w:t>
      </w:r>
      <w:r>
        <w:rPr>
          <w:color w:val="333333"/>
        </w:rPr>
        <w:t>segundo</w:t>
      </w:r>
      <w:r>
        <w:rPr>
          <w:color w:val="333333"/>
          <w:spacing w:val="4"/>
        </w:rPr>
        <w:t> </w:t>
      </w:r>
      <w:r>
        <w:rPr>
          <w:color w:val="333333"/>
        </w:rPr>
        <w:t>grado</w:t>
      </w:r>
      <w:r>
        <w:rPr>
          <w:color w:val="333333"/>
          <w:spacing w:val="4"/>
        </w:rPr>
        <w:t> </w:t>
      </w:r>
      <w:r>
        <w:rPr>
          <w:color w:val="333333"/>
        </w:rPr>
        <w:t>de</w:t>
      </w:r>
      <w:r>
        <w:rPr>
          <w:color w:val="333333"/>
          <w:spacing w:val="4"/>
        </w:rPr>
        <w:t> </w:t>
      </w:r>
      <w:r>
        <w:rPr>
          <w:color w:val="333333"/>
        </w:rPr>
        <w:t>consanguinidad,</w:t>
      </w:r>
      <w:r>
        <w:rPr>
          <w:color w:val="333333"/>
          <w:spacing w:val="4"/>
        </w:rPr>
        <w:t> </w:t>
      </w:r>
      <w:r>
        <w:rPr>
          <w:color w:val="333333"/>
        </w:rPr>
        <w:t>primero</w:t>
      </w:r>
      <w:r>
        <w:rPr>
          <w:color w:val="333333"/>
          <w:spacing w:val="4"/>
        </w:rPr>
        <w:t> </w:t>
      </w:r>
      <w:r>
        <w:rPr>
          <w:color w:val="333333"/>
        </w:rPr>
        <w:t>de</w:t>
      </w:r>
      <w:r>
        <w:rPr>
          <w:color w:val="333333"/>
          <w:spacing w:val="4"/>
        </w:rPr>
        <w:t> </w:t>
      </w:r>
      <w:r>
        <w:rPr>
          <w:color w:val="333333"/>
          <w:spacing w:val="-2"/>
        </w:rPr>
        <w:t>aﬁnidad</w:t>
      </w:r>
    </w:p>
    <w:p>
      <w:pPr>
        <w:pStyle w:val="BodyText"/>
        <w:spacing w:before="42"/>
        <w:ind w:left="110"/>
      </w:pPr>
      <w:r>
        <w:rPr>
          <w:color w:val="333333"/>
        </w:rPr>
        <w:t>o</w:t>
      </w:r>
      <w:r>
        <w:rPr>
          <w:color w:val="333333"/>
          <w:spacing w:val="-7"/>
        </w:rPr>
        <w:t> </w:t>
      </w:r>
      <w:r>
        <w:rPr>
          <w:color w:val="333333"/>
        </w:rPr>
        <w:t>único</w:t>
      </w:r>
      <w:r>
        <w:rPr>
          <w:color w:val="333333"/>
          <w:spacing w:val="-6"/>
        </w:rPr>
        <w:t> </w:t>
      </w:r>
      <w:r>
        <w:rPr>
          <w:color w:val="333333"/>
        </w:rPr>
        <w:t>civil,</w:t>
      </w:r>
      <w:r>
        <w:rPr>
          <w:color w:val="333333"/>
          <w:spacing w:val="-6"/>
        </w:rPr>
        <w:t> </w:t>
      </w:r>
      <w:r>
        <w:rPr>
          <w:color w:val="333333"/>
        </w:rPr>
        <w:t>o</w:t>
      </w:r>
      <w:r>
        <w:rPr>
          <w:color w:val="333333"/>
          <w:spacing w:val="-7"/>
        </w:rPr>
        <w:t> </w:t>
      </w:r>
      <w:r>
        <w:rPr>
          <w:color w:val="333333"/>
        </w:rPr>
        <w:t>participar</w:t>
      </w:r>
      <w:r>
        <w:rPr>
          <w:color w:val="333333"/>
          <w:spacing w:val="-6"/>
        </w:rPr>
        <w:t> </w:t>
      </w:r>
      <w:r>
        <w:rPr>
          <w:color w:val="333333"/>
        </w:rPr>
        <w:t>a</w:t>
      </w:r>
      <w:r>
        <w:rPr>
          <w:color w:val="333333"/>
          <w:spacing w:val="-6"/>
        </w:rPr>
        <w:t> </w:t>
      </w:r>
      <w:r>
        <w:rPr>
          <w:color w:val="333333"/>
        </w:rPr>
        <w:t>través</w:t>
      </w:r>
      <w:r>
        <w:rPr>
          <w:color w:val="333333"/>
          <w:spacing w:val="-7"/>
        </w:rPr>
        <w:t> </w:t>
      </w:r>
      <w:r>
        <w:rPr>
          <w:color w:val="333333"/>
        </w:rPr>
        <w:t>de</w:t>
      </w:r>
      <w:r>
        <w:rPr>
          <w:color w:val="333333"/>
          <w:spacing w:val="-6"/>
        </w:rPr>
        <w:t> </w:t>
      </w:r>
      <w:r>
        <w:rPr>
          <w:color w:val="333333"/>
        </w:rPr>
        <w:t>interpuesta</w:t>
      </w:r>
      <w:r>
        <w:rPr>
          <w:color w:val="333333"/>
          <w:spacing w:val="-6"/>
        </w:rPr>
        <w:t> </w:t>
      </w:r>
      <w:r>
        <w:rPr>
          <w:color w:val="333333"/>
          <w:spacing w:val="-2"/>
        </w:rPr>
        <w:t>persona.</w:t>
      </w:r>
    </w:p>
    <w:p>
      <w:pPr>
        <w:pStyle w:val="BodyText"/>
        <w:spacing w:before="7"/>
      </w:pPr>
    </w:p>
    <w:p>
      <w:pPr>
        <w:pStyle w:val="BodyText"/>
        <w:spacing w:line="295" w:lineRule="auto"/>
        <w:ind w:left="110" w:right="194"/>
      </w:pPr>
      <w:r>
        <w:rPr>
          <w:color w:val="333333"/>
        </w:rPr>
        <w:t>Lo dispuesto en este artículo no se aplicará cuando la institución con la que se contrate sea una sociedad anónima abierta, en los términos previstos en el Decreto 679 de 1994.</w:t>
      </w:r>
    </w:p>
    <w:p>
      <w:pPr>
        <w:pStyle w:val="BodyText"/>
        <w:spacing w:line="295" w:lineRule="auto" w:before="151"/>
        <w:ind w:left="110" w:right="335"/>
      </w:pPr>
      <w:r>
        <w:rPr>
          <w:color w:val="333333"/>
        </w:rPr>
        <w:t>ARTÍCULO</w:t>
      </w:r>
      <w:r>
        <w:rPr>
          <w:color w:val="333333"/>
          <w:spacing w:val="40"/>
        </w:rPr>
        <w:t> </w:t>
      </w:r>
      <w:r>
        <w:rPr>
          <w:color w:val="333333"/>
        </w:rPr>
        <w:t>5o. ADECUACIÓN JORNADA LABORAL. Las instituciones prestadoras de servicios de salud podrán adecuar la relación laboral de los trabajadores oﬁciales y empleados públicos del sector, modiﬁcando las jornadas a las establecidas en la presente Ley, mediante el traslado horizontal a un cargo de igual grado, nivel y remuneración acorde con la jornada establecida, pudiendo disminuir o aumentar la intensidad horaria según el caso, siempre que las circunstancias del servicio lo permitan. Lo anterior no implica disolución del vínculo laboral, pérdida de antigüedad, ni cualquier otro derecho adquirido por el funcionario.</w:t>
      </w:r>
    </w:p>
    <w:p>
      <w:pPr>
        <w:pStyle w:val="BodyText"/>
        <w:spacing w:line="295" w:lineRule="auto" w:before="150"/>
        <w:ind w:left="110" w:right="335"/>
      </w:pPr>
      <w:r>
        <w:rPr>
          <w:color w:val="333333"/>
        </w:rPr>
        <w:t>ARTÍCULO 6o. INSPECCIÓN, VIGILANCIA Y CONTROL. Sin perjuicio de la competencia que les corresponde a otras entidades de inspección, vigilancia y control, la Superintendencia Nacional de Salud, en ejercicio de las funciones señaladas en la ley, adelantará las respectivas investigaciones e impondrá multas hasta de doscientos salarios mínimos legales mensuales a las entidades que vinculen o contraten personal violando el régimen previsto en la presente ley.</w:t>
      </w:r>
    </w:p>
    <w:p>
      <w:pPr>
        <w:pStyle w:val="BodyText"/>
        <w:spacing w:line="295" w:lineRule="auto" w:before="150"/>
        <w:ind w:left="110" w:right="335"/>
      </w:pPr>
      <w:r>
        <w:rPr>
          <w:color w:val="333333"/>
        </w:rPr>
        <w:t>PARÁGRAFO. Los servidores públicos que infrinjan el régimen previsto en esta ley serán sancionados de conformidad con el régimen disciplinario único contemplado en la Ley 200 de 1995.</w:t>
      </w:r>
    </w:p>
    <w:p>
      <w:pPr>
        <w:pStyle w:val="BodyText"/>
        <w:spacing w:before="150"/>
        <w:ind w:left="110"/>
      </w:pPr>
      <w:r>
        <w:rPr>
          <w:color w:val="333333"/>
        </w:rPr>
        <w:t>ARTÍCULO</w:t>
      </w:r>
      <w:r>
        <w:rPr>
          <w:color w:val="333333"/>
          <w:spacing w:val="-2"/>
        </w:rPr>
        <w:t> </w:t>
      </w:r>
      <w:r>
        <w:rPr>
          <w:color w:val="333333"/>
        </w:rPr>
        <w:t>7o.</w:t>
      </w:r>
      <w:r>
        <w:rPr>
          <w:color w:val="333333"/>
          <w:spacing w:val="-2"/>
        </w:rPr>
        <w:t> </w:t>
      </w:r>
      <w:r>
        <w:rPr>
          <w:color w:val="333333"/>
        </w:rPr>
        <w:t>VIGENCIA.</w:t>
      </w:r>
      <w:r>
        <w:rPr>
          <w:color w:val="333333"/>
          <w:spacing w:val="-1"/>
        </w:rPr>
        <w:t> </w:t>
      </w:r>
      <w:r>
        <w:rPr>
          <w:color w:val="333333"/>
        </w:rPr>
        <w:t>La</w:t>
      </w:r>
      <w:r>
        <w:rPr>
          <w:color w:val="333333"/>
          <w:spacing w:val="-2"/>
        </w:rPr>
        <w:t> </w:t>
      </w:r>
      <w:r>
        <w:rPr>
          <w:color w:val="333333"/>
        </w:rPr>
        <w:t>presente</w:t>
      </w:r>
      <w:r>
        <w:rPr>
          <w:color w:val="333333"/>
          <w:spacing w:val="-2"/>
        </w:rPr>
        <w:t> </w:t>
      </w:r>
      <w:r>
        <w:rPr>
          <w:color w:val="333333"/>
        </w:rPr>
        <w:t>Ley</w:t>
      </w:r>
      <w:r>
        <w:rPr>
          <w:color w:val="333333"/>
          <w:spacing w:val="-2"/>
        </w:rPr>
        <w:t> </w:t>
      </w:r>
      <w:r>
        <w:rPr>
          <w:color w:val="333333"/>
        </w:rPr>
        <w:t>rige</w:t>
      </w:r>
      <w:r>
        <w:rPr>
          <w:color w:val="333333"/>
          <w:spacing w:val="-2"/>
        </w:rPr>
        <w:t> </w:t>
      </w:r>
      <w:r>
        <w:rPr>
          <w:color w:val="333333"/>
        </w:rPr>
        <w:t>a</w:t>
      </w:r>
      <w:r>
        <w:rPr>
          <w:color w:val="333333"/>
          <w:spacing w:val="-2"/>
        </w:rPr>
        <w:t> </w:t>
      </w:r>
      <w:r>
        <w:rPr>
          <w:color w:val="333333"/>
        </w:rPr>
        <w:t>partir</w:t>
      </w:r>
      <w:r>
        <w:rPr>
          <w:color w:val="333333"/>
          <w:spacing w:val="-2"/>
        </w:rPr>
        <w:t> </w:t>
      </w:r>
      <w:r>
        <w:rPr>
          <w:color w:val="333333"/>
        </w:rPr>
        <w:t>de</w:t>
      </w:r>
      <w:r>
        <w:rPr>
          <w:color w:val="333333"/>
          <w:spacing w:val="-2"/>
        </w:rPr>
        <w:t> </w:t>
      </w:r>
      <w:r>
        <w:rPr>
          <w:color w:val="333333"/>
        </w:rPr>
        <w:t>su</w:t>
      </w:r>
      <w:r>
        <w:rPr>
          <w:color w:val="333333"/>
          <w:spacing w:val="-2"/>
        </w:rPr>
        <w:t> </w:t>
      </w:r>
      <w:r>
        <w:rPr>
          <w:color w:val="333333"/>
        </w:rPr>
        <w:t>publicación,</w:t>
      </w:r>
      <w:r>
        <w:rPr>
          <w:color w:val="333333"/>
          <w:spacing w:val="-2"/>
        </w:rPr>
        <w:t> </w:t>
      </w:r>
      <w:r>
        <w:rPr>
          <w:color w:val="333333"/>
        </w:rPr>
        <w:t>y</w:t>
      </w:r>
      <w:r>
        <w:rPr>
          <w:color w:val="333333"/>
          <w:spacing w:val="-2"/>
        </w:rPr>
        <w:t> </w:t>
      </w:r>
      <w:r>
        <w:rPr>
          <w:color w:val="333333"/>
        </w:rPr>
        <w:t>deroga</w:t>
      </w:r>
      <w:r>
        <w:rPr>
          <w:color w:val="333333"/>
          <w:spacing w:val="-1"/>
        </w:rPr>
        <w:t> </w:t>
      </w:r>
      <w:r>
        <w:rPr>
          <w:color w:val="333333"/>
        </w:rPr>
        <w:t>las</w:t>
      </w:r>
      <w:r>
        <w:rPr>
          <w:color w:val="333333"/>
          <w:spacing w:val="-2"/>
        </w:rPr>
        <w:t> </w:t>
      </w:r>
      <w:r>
        <w:rPr>
          <w:color w:val="333333"/>
        </w:rPr>
        <w:t>disposiciones</w:t>
      </w:r>
      <w:r>
        <w:rPr>
          <w:color w:val="333333"/>
          <w:spacing w:val="-2"/>
        </w:rPr>
        <w:t> </w:t>
      </w:r>
      <w:r>
        <w:rPr>
          <w:color w:val="333333"/>
        </w:rPr>
        <w:t>que</w:t>
      </w:r>
      <w:r>
        <w:rPr>
          <w:color w:val="333333"/>
          <w:spacing w:val="-2"/>
        </w:rPr>
        <w:t> </w:t>
      </w:r>
      <w:r>
        <w:rPr>
          <w:color w:val="333333"/>
        </w:rPr>
        <w:t>le</w:t>
      </w:r>
      <w:r>
        <w:rPr>
          <w:color w:val="333333"/>
          <w:spacing w:val="-2"/>
        </w:rPr>
        <w:t> </w:t>
      </w:r>
      <w:r>
        <w:rPr>
          <w:color w:val="333333"/>
        </w:rPr>
        <w:t>sean</w:t>
      </w:r>
      <w:r>
        <w:rPr>
          <w:color w:val="333333"/>
          <w:spacing w:val="-2"/>
        </w:rPr>
        <w:t> </w:t>
      </w:r>
      <w:r>
        <w:rPr>
          <w:color w:val="333333"/>
        </w:rPr>
        <w:t>contrarias,</w:t>
      </w:r>
      <w:r>
        <w:rPr>
          <w:color w:val="333333"/>
          <w:spacing w:val="-2"/>
        </w:rPr>
        <w:t> </w:t>
      </w:r>
      <w:r>
        <w:rPr>
          <w:color w:val="333333"/>
        </w:rPr>
        <w:t>en</w:t>
      </w:r>
      <w:r>
        <w:rPr>
          <w:color w:val="333333"/>
          <w:spacing w:val="-2"/>
        </w:rPr>
        <w:t> </w:t>
      </w:r>
      <w:r>
        <w:rPr>
          <w:color w:val="333333"/>
        </w:rPr>
        <w:t>especial</w:t>
      </w:r>
      <w:r>
        <w:rPr>
          <w:color w:val="333333"/>
          <w:spacing w:val="-2"/>
        </w:rPr>
        <w:t> </w:t>
      </w:r>
      <w:r>
        <w:rPr>
          <w:color w:val="333333"/>
          <w:spacing w:val="-5"/>
        </w:rPr>
        <w:t>el</w:t>
      </w:r>
    </w:p>
    <w:p>
      <w:pPr>
        <w:spacing w:after="0"/>
        <w:sectPr>
          <w:headerReference w:type="default" r:id="rId59"/>
          <w:footerReference w:type="default" r:id="rId60"/>
          <w:pgSz w:w="11910" w:h="16840"/>
          <w:pgMar w:header="513" w:footer="548" w:top="820" w:bottom="740" w:left="740" w:right="740"/>
          <w:pgNumType w:start="1"/>
        </w:sectPr>
      </w:pPr>
    </w:p>
    <w:p>
      <w:pPr>
        <w:pStyle w:val="BodyText"/>
        <w:spacing w:before="88"/>
        <w:ind w:left="110"/>
      </w:pPr>
      <w:r>
        <w:rPr>
          <w:color w:val="333333"/>
        </w:rPr>
        <w:t>artículo</w:t>
      </w:r>
      <w:r>
        <w:rPr>
          <w:color w:val="333333"/>
          <w:spacing w:val="-5"/>
        </w:rPr>
        <w:t> </w:t>
      </w:r>
      <w:r>
        <w:rPr>
          <w:color w:val="333333"/>
        </w:rPr>
        <w:t>5o.</w:t>
      </w:r>
      <w:r>
        <w:rPr>
          <w:color w:val="333333"/>
          <w:spacing w:val="-4"/>
        </w:rPr>
        <w:t> </w:t>
      </w:r>
      <w:r>
        <w:rPr>
          <w:color w:val="333333"/>
        </w:rPr>
        <w:t>del</w:t>
      </w:r>
      <w:r>
        <w:rPr>
          <w:color w:val="333333"/>
          <w:spacing w:val="-4"/>
        </w:rPr>
        <w:t> </w:t>
      </w:r>
      <w:r>
        <w:rPr>
          <w:color w:val="333333"/>
        </w:rPr>
        <w:t>Decreto-ley</w:t>
      </w:r>
      <w:r>
        <w:rPr>
          <w:color w:val="333333"/>
          <w:spacing w:val="-4"/>
        </w:rPr>
        <w:t> </w:t>
      </w:r>
      <w:r>
        <w:rPr>
          <w:color w:val="333333"/>
        </w:rPr>
        <w:t>973</w:t>
      </w:r>
      <w:r>
        <w:rPr>
          <w:color w:val="333333"/>
          <w:spacing w:val="-4"/>
        </w:rPr>
        <w:t> </w:t>
      </w:r>
      <w:r>
        <w:rPr>
          <w:color w:val="333333"/>
        </w:rPr>
        <w:t>de</w:t>
      </w:r>
      <w:r>
        <w:rPr>
          <w:color w:val="333333"/>
          <w:spacing w:val="-4"/>
        </w:rPr>
        <w:t> </w:t>
      </w:r>
      <w:r>
        <w:rPr>
          <w:color w:val="333333"/>
        </w:rPr>
        <w:t>1994;</w:t>
      </w:r>
      <w:r>
        <w:rPr>
          <w:color w:val="333333"/>
          <w:spacing w:val="-4"/>
        </w:rPr>
        <w:t> </w:t>
      </w:r>
      <w:r>
        <w:rPr>
          <w:color w:val="333333"/>
        </w:rPr>
        <w:t>los</w:t>
      </w:r>
      <w:r>
        <w:rPr>
          <w:color w:val="333333"/>
          <w:spacing w:val="-4"/>
        </w:rPr>
        <w:t> </w:t>
      </w:r>
      <w:r>
        <w:rPr>
          <w:color w:val="333333"/>
        </w:rPr>
        <w:t>literales</w:t>
      </w:r>
      <w:r>
        <w:rPr>
          <w:color w:val="333333"/>
          <w:spacing w:val="-4"/>
        </w:rPr>
        <w:t> </w:t>
      </w:r>
      <w:r>
        <w:rPr>
          <w:color w:val="333333"/>
        </w:rPr>
        <w:t>c)</w:t>
      </w:r>
      <w:r>
        <w:rPr>
          <w:color w:val="333333"/>
          <w:spacing w:val="-4"/>
        </w:rPr>
        <w:t> </w:t>
      </w:r>
      <w:r>
        <w:rPr>
          <w:color w:val="333333"/>
        </w:rPr>
        <w:t>y</w:t>
      </w:r>
      <w:r>
        <w:rPr>
          <w:color w:val="333333"/>
          <w:spacing w:val="-4"/>
        </w:rPr>
        <w:t> </w:t>
      </w:r>
      <w:r>
        <w:rPr>
          <w:color w:val="333333"/>
        </w:rPr>
        <w:t>d)</w:t>
      </w:r>
      <w:r>
        <w:rPr>
          <w:color w:val="333333"/>
          <w:spacing w:val="-4"/>
        </w:rPr>
        <w:t> </w:t>
      </w:r>
      <w:r>
        <w:rPr>
          <w:color w:val="333333"/>
        </w:rPr>
        <w:t>del</w:t>
      </w:r>
      <w:r>
        <w:rPr>
          <w:color w:val="333333"/>
          <w:spacing w:val="-4"/>
        </w:rPr>
        <w:t> </w:t>
      </w:r>
      <w:r>
        <w:rPr>
          <w:color w:val="333333"/>
        </w:rPr>
        <w:t>artículo</w:t>
      </w:r>
      <w:r>
        <w:rPr>
          <w:color w:val="333333"/>
          <w:spacing w:val="-5"/>
        </w:rPr>
        <w:t> </w:t>
      </w:r>
      <w:r>
        <w:rPr>
          <w:color w:val="333333"/>
        </w:rPr>
        <w:t>73</w:t>
      </w:r>
      <w:r>
        <w:rPr>
          <w:color w:val="333333"/>
          <w:spacing w:val="-4"/>
        </w:rPr>
        <w:t> </w:t>
      </w:r>
      <w:r>
        <w:rPr>
          <w:color w:val="333333"/>
        </w:rPr>
        <w:t>y</w:t>
      </w:r>
      <w:r>
        <w:rPr>
          <w:color w:val="333333"/>
          <w:spacing w:val="-4"/>
        </w:rPr>
        <w:t> </w:t>
      </w:r>
      <w:r>
        <w:rPr>
          <w:color w:val="333333"/>
        </w:rPr>
        <w:t>el</w:t>
      </w:r>
      <w:r>
        <w:rPr>
          <w:color w:val="333333"/>
          <w:spacing w:val="-4"/>
        </w:rPr>
        <w:t> </w:t>
      </w:r>
      <w:r>
        <w:rPr>
          <w:color w:val="333333"/>
        </w:rPr>
        <w:t>numeral</w:t>
      </w:r>
      <w:r>
        <w:rPr>
          <w:color w:val="333333"/>
          <w:spacing w:val="-4"/>
        </w:rPr>
        <w:t> </w:t>
      </w:r>
      <w:r>
        <w:rPr>
          <w:color w:val="333333"/>
        </w:rPr>
        <w:t>3o.</w:t>
      </w:r>
      <w:r>
        <w:rPr>
          <w:color w:val="333333"/>
          <w:spacing w:val="-4"/>
        </w:rPr>
        <w:t> </w:t>
      </w:r>
      <w:r>
        <w:rPr>
          <w:color w:val="333333"/>
        </w:rPr>
        <w:t>del</w:t>
      </w:r>
      <w:r>
        <w:rPr>
          <w:color w:val="333333"/>
          <w:spacing w:val="-4"/>
        </w:rPr>
        <w:t> </w:t>
      </w:r>
      <w:r>
        <w:rPr>
          <w:color w:val="333333"/>
        </w:rPr>
        <w:t>artículo</w:t>
      </w:r>
      <w:r>
        <w:rPr>
          <w:color w:val="333333"/>
          <w:spacing w:val="-4"/>
        </w:rPr>
        <w:t> </w:t>
      </w:r>
      <w:r>
        <w:rPr>
          <w:color w:val="333333"/>
        </w:rPr>
        <w:t>74</w:t>
      </w:r>
      <w:r>
        <w:rPr>
          <w:color w:val="333333"/>
          <w:spacing w:val="-4"/>
        </w:rPr>
        <w:t> </w:t>
      </w:r>
      <w:r>
        <w:rPr>
          <w:color w:val="333333"/>
        </w:rPr>
        <w:t>del</w:t>
      </w:r>
      <w:r>
        <w:rPr>
          <w:color w:val="333333"/>
          <w:spacing w:val="-4"/>
        </w:rPr>
        <w:t> </w:t>
      </w:r>
      <w:r>
        <w:rPr>
          <w:color w:val="333333"/>
        </w:rPr>
        <w:t>Decreto-ley</w:t>
      </w:r>
      <w:r>
        <w:rPr>
          <w:color w:val="333333"/>
          <w:spacing w:val="-4"/>
        </w:rPr>
        <w:t> </w:t>
      </w:r>
      <w:r>
        <w:rPr>
          <w:color w:val="333333"/>
        </w:rPr>
        <w:t>1301</w:t>
      </w:r>
      <w:r>
        <w:rPr>
          <w:color w:val="333333"/>
          <w:spacing w:val="-4"/>
        </w:rPr>
        <w:t> </w:t>
      </w:r>
      <w:r>
        <w:rPr>
          <w:color w:val="333333"/>
        </w:rPr>
        <w:t>de</w:t>
      </w:r>
      <w:r>
        <w:rPr>
          <w:color w:val="333333"/>
          <w:spacing w:val="-4"/>
        </w:rPr>
        <w:t> </w:t>
      </w:r>
      <w:r>
        <w:rPr>
          <w:color w:val="333333"/>
          <w:spacing w:val="-2"/>
        </w:rPr>
        <w:t>1994.</w:t>
      </w:r>
    </w:p>
    <w:p>
      <w:pPr>
        <w:pStyle w:val="BodyText"/>
        <w:spacing w:before="7"/>
      </w:pPr>
    </w:p>
    <w:p>
      <w:pPr>
        <w:pStyle w:val="BodyText"/>
        <w:spacing w:line="489" w:lineRule="auto"/>
        <w:ind w:left="3331" w:right="3332"/>
        <w:jc w:val="center"/>
      </w:pPr>
      <w:r>
        <w:rPr>
          <w:color w:val="333333"/>
        </w:rPr>
        <w:t>El</w:t>
      </w:r>
      <w:r>
        <w:rPr>
          <w:color w:val="333333"/>
          <w:spacing w:val="-4"/>
        </w:rPr>
        <w:t> </w:t>
      </w:r>
      <w:r>
        <w:rPr>
          <w:color w:val="333333"/>
        </w:rPr>
        <w:t>Presidente</w:t>
      </w:r>
      <w:r>
        <w:rPr>
          <w:color w:val="333333"/>
          <w:spacing w:val="-4"/>
        </w:rPr>
        <w:t> </w:t>
      </w:r>
      <w:r>
        <w:rPr>
          <w:color w:val="333333"/>
        </w:rPr>
        <w:t>del</w:t>
      </w:r>
      <w:r>
        <w:rPr>
          <w:color w:val="333333"/>
          <w:spacing w:val="-4"/>
        </w:rPr>
        <w:t> </w:t>
      </w:r>
      <w:r>
        <w:rPr>
          <w:color w:val="333333"/>
        </w:rPr>
        <w:t>honorable</w:t>
      </w:r>
      <w:r>
        <w:rPr>
          <w:color w:val="333333"/>
          <w:spacing w:val="-4"/>
        </w:rPr>
        <w:t> </w:t>
      </w:r>
      <w:r>
        <w:rPr>
          <w:color w:val="333333"/>
        </w:rPr>
        <w:t>Senado</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República, JULIO CÉSAR GUERRA TULENA.</w:t>
      </w:r>
    </w:p>
    <w:p>
      <w:pPr>
        <w:pStyle w:val="BodyText"/>
        <w:spacing w:line="489" w:lineRule="auto"/>
        <w:ind w:left="3038" w:right="3039"/>
        <w:jc w:val="center"/>
      </w:pPr>
      <w:r>
        <w:rPr>
          <w:color w:val="333333"/>
        </w:rPr>
        <w:t>El</w:t>
      </w:r>
      <w:r>
        <w:rPr>
          <w:color w:val="333333"/>
          <w:spacing w:val="-3"/>
        </w:rPr>
        <w:t> </w:t>
      </w:r>
      <w:r>
        <w:rPr>
          <w:color w:val="333333"/>
        </w:rPr>
        <w:t>Secretario</w:t>
      </w:r>
      <w:r>
        <w:rPr>
          <w:color w:val="333333"/>
          <w:spacing w:val="-3"/>
        </w:rPr>
        <w:t> </w:t>
      </w:r>
      <w:r>
        <w:rPr>
          <w:color w:val="333333"/>
        </w:rPr>
        <w:t>General</w:t>
      </w:r>
      <w:r>
        <w:rPr>
          <w:color w:val="333333"/>
          <w:spacing w:val="-3"/>
        </w:rPr>
        <w:t> </w:t>
      </w:r>
      <w:r>
        <w:rPr>
          <w:color w:val="333333"/>
        </w:rPr>
        <w:t>del</w:t>
      </w:r>
      <w:r>
        <w:rPr>
          <w:color w:val="333333"/>
          <w:spacing w:val="-3"/>
        </w:rPr>
        <w:t> </w:t>
      </w:r>
      <w:r>
        <w:rPr>
          <w:color w:val="333333"/>
        </w:rPr>
        <w:t>honorable</w:t>
      </w:r>
      <w:r>
        <w:rPr>
          <w:color w:val="333333"/>
          <w:spacing w:val="-3"/>
        </w:rPr>
        <w:t> </w:t>
      </w:r>
      <w:r>
        <w:rPr>
          <w:color w:val="333333"/>
        </w:rPr>
        <w:t>Senado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República, PEDRO PUMAREJO VEGA.</w:t>
      </w:r>
    </w:p>
    <w:p>
      <w:pPr>
        <w:pStyle w:val="BodyText"/>
        <w:spacing w:line="489" w:lineRule="auto"/>
        <w:ind w:left="3037" w:right="3039"/>
        <w:jc w:val="center"/>
      </w:pPr>
      <w:r>
        <w:rPr>
          <w:color w:val="333333"/>
        </w:rPr>
        <w:t>El</w:t>
      </w:r>
      <w:r>
        <w:rPr>
          <w:color w:val="333333"/>
          <w:spacing w:val="-1"/>
        </w:rPr>
        <w:t> </w:t>
      </w:r>
      <w:r>
        <w:rPr>
          <w:color w:val="333333"/>
        </w:rPr>
        <w:t>Presidente</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honorable</w:t>
      </w:r>
      <w:r>
        <w:rPr>
          <w:color w:val="333333"/>
          <w:spacing w:val="-1"/>
        </w:rPr>
        <w:t> </w:t>
      </w:r>
      <w:r>
        <w:rPr>
          <w:color w:val="333333"/>
        </w:rPr>
        <w:t>Cámara</w:t>
      </w:r>
      <w:r>
        <w:rPr>
          <w:color w:val="333333"/>
          <w:spacing w:val="-1"/>
        </w:rPr>
        <w:t> </w:t>
      </w:r>
      <w:r>
        <w:rPr>
          <w:color w:val="333333"/>
        </w:rPr>
        <w:t>de</w:t>
      </w:r>
      <w:r>
        <w:rPr>
          <w:color w:val="333333"/>
          <w:spacing w:val="-1"/>
        </w:rPr>
        <w:t> </w:t>
      </w:r>
      <w:r>
        <w:rPr>
          <w:color w:val="333333"/>
        </w:rPr>
        <w:t>Representantes, RODRIGO RIVERA SALAZAR.</w:t>
      </w:r>
    </w:p>
    <w:p>
      <w:pPr>
        <w:pStyle w:val="BodyText"/>
        <w:spacing w:line="489" w:lineRule="auto"/>
        <w:ind w:left="2830" w:right="2832"/>
        <w:jc w:val="center"/>
      </w:pPr>
      <w:r>
        <w:rPr>
          <w:color w:val="333333"/>
        </w:rPr>
        <w:t>El Secretario General de la honorable Cámara de Representantes, DIEGO VIVAS TAFUR.</w:t>
      </w:r>
    </w:p>
    <w:p>
      <w:pPr>
        <w:pStyle w:val="Heading4"/>
        <w:spacing w:line="185" w:lineRule="exact" w:before="0"/>
        <w:ind w:left="185"/>
      </w:pPr>
      <w:r>
        <w:rPr>
          <w:color w:val="333333"/>
          <w:spacing w:val="-2"/>
          <w:w w:val="105"/>
        </w:rPr>
        <w:t>REPÚBLICA</w:t>
      </w:r>
      <w:r>
        <w:rPr>
          <w:color w:val="333333"/>
          <w:spacing w:val="-3"/>
          <w:w w:val="105"/>
        </w:rPr>
        <w:t> </w:t>
      </w:r>
      <w:r>
        <w:rPr>
          <w:color w:val="333333"/>
          <w:spacing w:val="-2"/>
          <w:w w:val="105"/>
        </w:rPr>
        <w:t>DE COLOMBIA - GOBIERNO NACIONAL</w:t>
      </w:r>
    </w:p>
    <w:p>
      <w:pPr>
        <w:pStyle w:val="BodyText"/>
        <w:spacing w:before="4"/>
      </w:pPr>
    </w:p>
    <w:p>
      <w:pPr>
        <w:pStyle w:val="BodyText"/>
        <w:ind w:left="184" w:right="185"/>
        <w:jc w:val="center"/>
      </w:pPr>
      <w:r>
        <w:rPr>
          <w:color w:val="333333"/>
        </w:rPr>
        <w:t>Publíquese</w:t>
      </w:r>
      <w:r>
        <w:rPr>
          <w:color w:val="333333"/>
          <w:spacing w:val="-1"/>
        </w:rPr>
        <w:t> </w:t>
      </w:r>
      <w:r>
        <w:rPr>
          <w:color w:val="333333"/>
        </w:rPr>
        <w:t>y</w:t>
      </w:r>
      <w:r>
        <w:rPr>
          <w:color w:val="333333"/>
          <w:spacing w:val="-1"/>
        </w:rPr>
        <w:t> </w:t>
      </w:r>
      <w:r>
        <w:rPr>
          <w:color w:val="333333"/>
          <w:spacing w:val="-2"/>
        </w:rPr>
        <w:t>ejecútase.</w:t>
      </w:r>
    </w:p>
    <w:p>
      <w:pPr>
        <w:pStyle w:val="BodyText"/>
        <w:spacing w:before="7"/>
      </w:pPr>
    </w:p>
    <w:p>
      <w:pPr>
        <w:pStyle w:val="BodyText"/>
        <w:ind w:left="185" w:right="185"/>
        <w:jc w:val="center"/>
      </w:pPr>
      <w:r>
        <w:rPr>
          <w:color w:val="333333"/>
        </w:rPr>
        <w:t>Dada</w:t>
      </w:r>
      <w:r>
        <w:rPr>
          <w:color w:val="333333"/>
          <w:spacing w:val="-2"/>
        </w:rPr>
        <w:t> </w:t>
      </w:r>
      <w:r>
        <w:rPr>
          <w:color w:val="333333"/>
        </w:rPr>
        <w:t>en</w:t>
      </w:r>
      <w:r>
        <w:rPr>
          <w:color w:val="333333"/>
          <w:spacing w:val="-2"/>
        </w:rPr>
        <w:t> </w:t>
      </w:r>
      <w:r>
        <w:rPr>
          <w:color w:val="333333"/>
        </w:rPr>
        <w:t>Santafé</w:t>
      </w:r>
      <w:r>
        <w:rPr>
          <w:color w:val="333333"/>
          <w:spacing w:val="-1"/>
        </w:rPr>
        <w:t> </w:t>
      </w:r>
      <w:r>
        <w:rPr>
          <w:color w:val="333333"/>
        </w:rPr>
        <w:t>de</w:t>
      </w:r>
      <w:r>
        <w:rPr>
          <w:color w:val="333333"/>
          <w:spacing w:val="-2"/>
        </w:rPr>
        <w:t> </w:t>
      </w:r>
      <w:r>
        <w:rPr>
          <w:color w:val="333333"/>
        </w:rPr>
        <w:t>Bogotá,</w:t>
      </w:r>
      <w:r>
        <w:rPr>
          <w:color w:val="333333"/>
          <w:spacing w:val="-2"/>
        </w:rPr>
        <w:t> </w:t>
      </w:r>
      <w:r>
        <w:rPr>
          <w:color w:val="333333"/>
        </w:rPr>
        <w:t>D.C.,</w:t>
      </w:r>
      <w:r>
        <w:rPr>
          <w:color w:val="333333"/>
          <w:spacing w:val="-1"/>
        </w:rPr>
        <w:t> </w:t>
      </w:r>
      <w:r>
        <w:rPr>
          <w:color w:val="333333"/>
        </w:rPr>
        <w:t>a</w:t>
      </w:r>
      <w:r>
        <w:rPr>
          <w:color w:val="333333"/>
          <w:spacing w:val="-2"/>
        </w:rPr>
        <w:t> </w:t>
      </w:r>
      <w:r>
        <w:rPr>
          <w:color w:val="333333"/>
        </w:rPr>
        <w:t>29</w:t>
      </w:r>
      <w:r>
        <w:rPr>
          <w:color w:val="333333"/>
          <w:spacing w:val="-1"/>
        </w:rPr>
        <w:t> </w:t>
      </w:r>
      <w:r>
        <w:rPr>
          <w:color w:val="333333"/>
        </w:rPr>
        <w:t>de</w:t>
      </w:r>
      <w:r>
        <w:rPr>
          <w:color w:val="333333"/>
          <w:spacing w:val="-2"/>
        </w:rPr>
        <w:t> </w:t>
      </w:r>
      <w:r>
        <w:rPr>
          <w:color w:val="333333"/>
        </w:rPr>
        <w:t>febrero</w:t>
      </w:r>
      <w:r>
        <w:rPr>
          <w:color w:val="333333"/>
          <w:spacing w:val="-2"/>
        </w:rPr>
        <w:t> </w:t>
      </w:r>
      <w:r>
        <w:rPr>
          <w:color w:val="333333"/>
        </w:rPr>
        <w:t>de</w:t>
      </w:r>
      <w:r>
        <w:rPr>
          <w:color w:val="333333"/>
          <w:spacing w:val="-1"/>
        </w:rPr>
        <w:t> </w:t>
      </w:r>
      <w:r>
        <w:rPr>
          <w:color w:val="333333"/>
          <w:spacing w:val="-2"/>
        </w:rPr>
        <w:t>1996.</w:t>
      </w:r>
    </w:p>
    <w:p>
      <w:pPr>
        <w:pStyle w:val="BodyText"/>
        <w:spacing w:before="7"/>
      </w:pPr>
    </w:p>
    <w:p>
      <w:pPr>
        <w:pStyle w:val="Heading4"/>
        <w:spacing w:before="0"/>
        <w:ind w:left="184"/>
      </w:pPr>
      <w:r>
        <w:rPr>
          <w:color w:val="333333"/>
          <w:w w:val="105"/>
        </w:rPr>
        <w:t>ERNESTO</w:t>
      </w:r>
      <w:r>
        <w:rPr>
          <w:color w:val="333333"/>
          <w:spacing w:val="-6"/>
          <w:w w:val="105"/>
        </w:rPr>
        <w:t> </w:t>
      </w:r>
      <w:r>
        <w:rPr>
          <w:color w:val="333333"/>
          <w:w w:val="105"/>
        </w:rPr>
        <w:t>SAMPER</w:t>
      </w:r>
      <w:r>
        <w:rPr>
          <w:color w:val="333333"/>
          <w:spacing w:val="-5"/>
          <w:w w:val="105"/>
        </w:rPr>
        <w:t> </w:t>
      </w:r>
      <w:r>
        <w:rPr>
          <w:color w:val="333333"/>
          <w:spacing w:val="-2"/>
          <w:w w:val="105"/>
        </w:rPr>
        <w:t>PIZANO</w:t>
      </w:r>
    </w:p>
    <w:p>
      <w:pPr>
        <w:pStyle w:val="BodyText"/>
        <w:spacing w:before="7"/>
      </w:pPr>
    </w:p>
    <w:p>
      <w:pPr>
        <w:pStyle w:val="BodyText"/>
        <w:spacing w:line="489" w:lineRule="auto"/>
        <w:ind w:left="3709" w:right="3709"/>
        <w:jc w:val="center"/>
      </w:pPr>
      <w:r>
        <w:rPr>
          <w:color w:val="333333"/>
        </w:rPr>
        <w:t>El</w:t>
      </w:r>
      <w:r>
        <w:rPr>
          <w:color w:val="333333"/>
          <w:spacing w:val="-8"/>
        </w:rPr>
        <w:t> </w:t>
      </w:r>
      <w:r>
        <w:rPr>
          <w:color w:val="333333"/>
        </w:rPr>
        <w:t>Ministro</w:t>
      </w:r>
      <w:r>
        <w:rPr>
          <w:color w:val="333333"/>
          <w:spacing w:val="-8"/>
        </w:rPr>
        <w:t> </w:t>
      </w:r>
      <w:r>
        <w:rPr>
          <w:color w:val="333333"/>
        </w:rPr>
        <w:t>de</w:t>
      </w:r>
      <w:r>
        <w:rPr>
          <w:color w:val="333333"/>
          <w:spacing w:val="-8"/>
        </w:rPr>
        <w:t> </w:t>
      </w:r>
      <w:r>
        <w:rPr>
          <w:color w:val="333333"/>
        </w:rPr>
        <w:t>Hacienda</w:t>
      </w:r>
      <w:r>
        <w:rPr>
          <w:color w:val="333333"/>
          <w:spacing w:val="-8"/>
        </w:rPr>
        <w:t> </w:t>
      </w:r>
      <w:r>
        <w:rPr>
          <w:color w:val="333333"/>
        </w:rPr>
        <w:t>y</w:t>
      </w:r>
      <w:r>
        <w:rPr>
          <w:color w:val="333333"/>
          <w:spacing w:val="-8"/>
        </w:rPr>
        <w:t> </w:t>
      </w:r>
      <w:r>
        <w:rPr>
          <w:color w:val="333333"/>
        </w:rPr>
        <w:t>Crédito</w:t>
      </w:r>
      <w:r>
        <w:rPr>
          <w:color w:val="333333"/>
          <w:spacing w:val="-8"/>
        </w:rPr>
        <w:t> </w:t>
      </w:r>
      <w:r>
        <w:rPr>
          <w:color w:val="333333"/>
        </w:rPr>
        <w:t>Público, GUILLERMO PERRY RUBIO.</w:t>
      </w:r>
    </w:p>
    <w:p>
      <w:pPr>
        <w:pStyle w:val="BodyText"/>
        <w:spacing w:line="489" w:lineRule="auto"/>
        <w:ind w:left="3708" w:right="3709"/>
        <w:jc w:val="center"/>
      </w:pPr>
      <w:r>
        <w:rPr>
          <w:color w:val="333333"/>
        </w:rPr>
        <w:t>El</w:t>
      </w:r>
      <w:r>
        <w:rPr>
          <w:color w:val="333333"/>
          <w:spacing w:val="-5"/>
        </w:rPr>
        <w:t> </w:t>
      </w:r>
      <w:r>
        <w:rPr>
          <w:color w:val="333333"/>
        </w:rPr>
        <w:t>Ministro</w:t>
      </w:r>
      <w:r>
        <w:rPr>
          <w:color w:val="333333"/>
          <w:spacing w:val="-5"/>
        </w:rPr>
        <w:t> </w:t>
      </w:r>
      <w:r>
        <w:rPr>
          <w:color w:val="333333"/>
        </w:rPr>
        <w:t>de</w:t>
      </w:r>
      <w:r>
        <w:rPr>
          <w:color w:val="333333"/>
          <w:spacing w:val="-5"/>
        </w:rPr>
        <w:t> </w:t>
      </w:r>
      <w:r>
        <w:rPr>
          <w:color w:val="333333"/>
        </w:rPr>
        <w:t>Trabajo</w:t>
      </w:r>
      <w:r>
        <w:rPr>
          <w:color w:val="333333"/>
          <w:spacing w:val="-5"/>
        </w:rPr>
        <w:t> </w:t>
      </w:r>
      <w:r>
        <w:rPr>
          <w:color w:val="333333"/>
        </w:rPr>
        <w:t>y</w:t>
      </w:r>
      <w:r>
        <w:rPr>
          <w:color w:val="333333"/>
          <w:spacing w:val="-5"/>
        </w:rPr>
        <w:t> </w:t>
      </w:r>
      <w:r>
        <w:rPr>
          <w:color w:val="333333"/>
        </w:rPr>
        <w:t>Seguridad</w:t>
      </w:r>
      <w:r>
        <w:rPr>
          <w:color w:val="333333"/>
          <w:spacing w:val="-5"/>
        </w:rPr>
        <w:t> </w:t>
      </w:r>
      <w:r>
        <w:rPr>
          <w:color w:val="333333"/>
        </w:rPr>
        <w:t>Social, </w:t>
      </w:r>
      <w:r>
        <w:rPr>
          <w:color w:val="333333"/>
          <w:w w:val="105"/>
        </w:rPr>
        <w:t>ORLANDO OBREGÓN SABOGAL.</w:t>
      </w:r>
    </w:p>
    <w:p>
      <w:pPr>
        <w:pStyle w:val="BodyText"/>
        <w:spacing w:line="185" w:lineRule="exact"/>
        <w:ind w:left="184" w:right="185"/>
        <w:jc w:val="center"/>
      </w:pPr>
      <w:r>
        <w:rPr>
          <w:color w:val="333333"/>
        </w:rPr>
        <w:t>El</w:t>
      </w:r>
      <w:r>
        <w:rPr>
          <w:color w:val="333333"/>
          <w:spacing w:val="-6"/>
        </w:rPr>
        <w:t> </w:t>
      </w:r>
      <w:r>
        <w:rPr>
          <w:color w:val="333333"/>
        </w:rPr>
        <w:t>Ministro</w:t>
      </w:r>
      <w:r>
        <w:rPr>
          <w:color w:val="333333"/>
          <w:spacing w:val="-6"/>
        </w:rPr>
        <w:t> </w:t>
      </w:r>
      <w:r>
        <w:rPr>
          <w:color w:val="333333"/>
        </w:rPr>
        <w:t>de</w:t>
      </w:r>
      <w:r>
        <w:rPr>
          <w:color w:val="333333"/>
          <w:spacing w:val="-6"/>
        </w:rPr>
        <w:t> </w:t>
      </w:r>
      <w:r>
        <w:rPr>
          <w:color w:val="333333"/>
          <w:spacing w:val="-2"/>
        </w:rPr>
        <w:t>Salud,</w:t>
      </w:r>
    </w:p>
    <w:p>
      <w:pPr>
        <w:pStyle w:val="BodyText"/>
        <w:spacing w:before="6"/>
      </w:pPr>
    </w:p>
    <w:p>
      <w:pPr>
        <w:pStyle w:val="Heading4"/>
        <w:spacing w:before="1"/>
        <w:ind w:left="185"/>
      </w:pPr>
      <w:r>
        <w:rPr>
          <w:color w:val="333333"/>
          <w:w w:val="105"/>
        </w:rPr>
        <w:t>MARÍA</w:t>
      </w:r>
      <w:r>
        <w:rPr>
          <w:color w:val="333333"/>
          <w:spacing w:val="-6"/>
          <w:w w:val="105"/>
        </w:rPr>
        <w:t> </w:t>
      </w:r>
      <w:r>
        <w:rPr>
          <w:color w:val="333333"/>
          <w:w w:val="105"/>
        </w:rPr>
        <w:t>TERESA</w:t>
      </w:r>
      <w:r>
        <w:rPr>
          <w:color w:val="333333"/>
          <w:spacing w:val="-6"/>
          <w:w w:val="105"/>
        </w:rPr>
        <w:t> </w:t>
      </w:r>
      <w:r>
        <w:rPr>
          <w:color w:val="333333"/>
          <w:w w:val="105"/>
        </w:rPr>
        <w:t>FORERO</w:t>
      </w:r>
      <w:r>
        <w:rPr>
          <w:color w:val="333333"/>
          <w:spacing w:val="-6"/>
          <w:w w:val="105"/>
        </w:rPr>
        <w:t> </w:t>
      </w:r>
      <w:r>
        <w:rPr>
          <w:color w:val="333333"/>
          <w:w w:val="105"/>
        </w:rPr>
        <w:t>DE</w:t>
      </w:r>
      <w:r>
        <w:rPr>
          <w:color w:val="333333"/>
          <w:spacing w:val="-6"/>
          <w:w w:val="105"/>
        </w:rPr>
        <w:t> </w:t>
      </w:r>
      <w:r>
        <w:rPr>
          <w:color w:val="333333"/>
          <w:spacing w:val="-2"/>
          <w:w w:val="105"/>
        </w:rPr>
        <w:t>SAADE.</w:t>
      </w:r>
    </w:p>
    <w:p>
      <w:pPr>
        <w:pStyle w:val="BodyText"/>
        <w:spacing w:before="6"/>
      </w:pPr>
    </w:p>
    <w:p>
      <w:pPr>
        <w:pStyle w:val="BodyText"/>
        <w:spacing w:before="1"/>
        <w:ind w:left="110"/>
      </w:pPr>
      <w:r>
        <w:rPr>
          <w:color w:val="333333"/>
        </w:rPr>
        <w:t>NOTA:</w:t>
      </w:r>
      <w:r>
        <w:rPr>
          <w:color w:val="333333"/>
          <w:spacing w:val="-2"/>
        </w:rPr>
        <w:t> </w:t>
      </w:r>
      <w:r>
        <w:rPr>
          <w:color w:val="333333"/>
        </w:rPr>
        <w:t>Publicada</w:t>
      </w:r>
      <w:r>
        <w:rPr>
          <w:color w:val="333333"/>
          <w:spacing w:val="-2"/>
        </w:rPr>
        <w:t> </w:t>
      </w:r>
      <w:r>
        <w:rPr>
          <w:color w:val="333333"/>
        </w:rPr>
        <w:t>en</w:t>
      </w:r>
      <w:r>
        <w:rPr>
          <w:color w:val="333333"/>
          <w:spacing w:val="-1"/>
        </w:rPr>
        <w:t> </w:t>
      </w:r>
      <w:r>
        <w:rPr>
          <w:color w:val="333333"/>
        </w:rPr>
        <w:t>el</w:t>
      </w:r>
      <w:r>
        <w:rPr>
          <w:color w:val="333333"/>
          <w:spacing w:val="-2"/>
        </w:rPr>
        <w:t> </w:t>
      </w:r>
      <w:r>
        <w:rPr>
          <w:color w:val="333333"/>
        </w:rPr>
        <w:t>Diario</w:t>
      </w:r>
      <w:r>
        <w:rPr>
          <w:color w:val="333333"/>
          <w:spacing w:val="-1"/>
        </w:rPr>
        <w:t> </w:t>
      </w:r>
      <w:r>
        <w:rPr>
          <w:color w:val="333333"/>
        </w:rPr>
        <w:t>Oﬁcial</w:t>
      </w:r>
      <w:r>
        <w:rPr>
          <w:color w:val="333333"/>
          <w:spacing w:val="-2"/>
        </w:rPr>
        <w:t> </w:t>
      </w:r>
      <w:r>
        <w:rPr>
          <w:color w:val="333333"/>
        </w:rPr>
        <w:t>42.733</w:t>
      </w:r>
      <w:r>
        <w:rPr>
          <w:color w:val="333333"/>
          <w:spacing w:val="-2"/>
        </w:rPr>
        <w:t> </w:t>
      </w:r>
      <w:r>
        <w:rPr>
          <w:color w:val="333333"/>
        </w:rPr>
        <w:t>de</w:t>
      </w:r>
      <w:r>
        <w:rPr>
          <w:color w:val="333333"/>
          <w:spacing w:val="-1"/>
        </w:rPr>
        <w:t> </w:t>
      </w:r>
      <w:r>
        <w:rPr>
          <w:color w:val="333333"/>
        </w:rPr>
        <w:t>marzo</w:t>
      </w:r>
      <w:r>
        <w:rPr>
          <w:color w:val="333333"/>
          <w:spacing w:val="-2"/>
        </w:rPr>
        <w:t> </w:t>
      </w:r>
      <w:r>
        <w:rPr>
          <w:color w:val="333333"/>
        </w:rPr>
        <w:t>1</w:t>
      </w:r>
      <w:r>
        <w:rPr>
          <w:color w:val="333333"/>
          <w:spacing w:val="-1"/>
        </w:rPr>
        <w:t> </w:t>
      </w:r>
      <w:r>
        <w:rPr>
          <w:color w:val="333333"/>
        </w:rPr>
        <w:t>de</w:t>
      </w:r>
      <w:r>
        <w:rPr>
          <w:color w:val="333333"/>
          <w:spacing w:val="-2"/>
        </w:rPr>
        <w:t> 1996.</w:t>
      </w:r>
    </w:p>
    <w:p>
      <w:pPr>
        <w:pStyle w:val="BodyText"/>
        <w:rPr>
          <w:sz w:val="20"/>
        </w:rPr>
      </w:pPr>
    </w:p>
    <w:p>
      <w:pPr>
        <w:pStyle w:val="BodyText"/>
        <w:spacing w:before="8"/>
        <w:rPr>
          <w:sz w:val="18"/>
        </w:rPr>
      </w:pPr>
      <w:r>
        <w:rPr/>
        <w:pict>
          <v:shape style="position:absolute;margin-left:42.52pt;margin-top:12.056026pt;width:510.25pt;height:.1pt;mso-position-horizontal-relative:page;mso-position-vertical-relative:paragraph;z-index:-15720448;mso-wrap-distance-left:0;mso-wrap-distance-right:0" id="docshape48" coordorigin="850,241" coordsize="10205,0" path="m850,241l11055,241e" filled="false" stroked="true" strokeweight="0pt" strokecolor="#878787">
            <v:path arrowok="t"/>
            <v:stroke dashstyle="solid"/>
            <w10:wrap type="topAndBottom"/>
          </v:shape>
        </w:pict>
      </w:r>
    </w:p>
    <w:p>
      <w:pPr>
        <w:pStyle w:val="BodyText"/>
        <w:rPr>
          <w:sz w:val="19"/>
        </w:rPr>
      </w:pPr>
    </w:p>
    <w:p>
      <w:pPr>
        <w:spacing w:before="98"/>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13:02:21</w:t>
      </w:r>
    </w:p>
    <w:p>
      <w:pPr>
        <w:spacing w:after="0"/>
        <w:jc w:val="left"/>
        <w:rPr>
          <w:rFonts w:ascii="Trebuchet MS" w:hAnsi="Trebuchet MS"/>
          <w:sz w:val="16"/>
        </w:rPr>
        <w:sectPr>
          <w:pgSz w:w="11910" w:h="16840"/>
          <w:pgMar w:header="513" w:footer="548" w:top="820" w:bottom="740" w:left="740" w:right="740"/>
        </w:sectPr>
      </w:pPr>
    </w:p>
    <w:p>
      <w:pPr>
        <w:pStyle w:val="BodyText"/>
        <w:spacing w:before="10"/>
        <w:rPr>
          <w:i/>
          <w:sz w:val="5"/>
        </w:rPr>
      </w:pPr>
    </w:p>
    <w:p>
      <w:pPr>
        <w:pStyle w:val="BodyText"/>
        <w:ind w:left="110"/>
        <w:rPr>
          <w:sz w:val="20"/>
        </w:rPr>
      </w:pPr>
      <w:r>
        <w:rPr>
          <w:sz w:val="20"/>
        </w:rPr>
        <w:drawing>
          <wp:inline distT="0" distB="0" distL="0" distR="0">
            <wp:extent cx="2392710" cy="458724"/>
            <wp:effectExtent l="0" t="0" r="0" b="0"/>
            <wp:docPr id="31" name="image5.jpeg">
              <a:hlinkClick r:id="rId62"/>
            </wp:docPr>
            <wp:cNvGraphicFramePr>
              <a:graphicFrameLocks noChangeAspect="1"/>
            </wp:cNvGraphicFramePr>
            <a:graphic>
              <a:graphicData uri="http://schemas.openxmlformats.org/drawingml/2006/picture">
                <pic:pic>
                  <pic:nvPicPr>
                    <pic:cNvPr id="32" name="image5.jpeg"/>
                    <pic:cNvPicPr/>
                  </pic:nvPicPr>
                  <pic:blipFill>
                    <a:blip r:embed="rId61" cstate="print"/>
                    <a:stretch>
                      <a:fillRect/>
                    </a:stretch>
                  </pic:blipFill>
                  <pic:spPr>
                    <a:xfrm>
                      <a:off x="0" y="0"/>
                      <a:ext cx="2392710" cy="458724"/>
                    </a:xfrm>
                    <a:prstGeom prst="rect">
                      <a:avLst/>
                    </a:prstGeom>
                  </pic:spPr>
                </pic:pic>
              </a:graphicData>
            </a:graphic>
          </wp:inline>
        </w:drawing>
      </w:r>
      <w:r>
        <w:rPr>
          <w:sz w:val="20"/>
        </w:rPr>
      </w:r>
    </w:p>
    <w:p>
      <w:pPr>
        <w:pStyle w:val="BodyText"/>
        <w:spacing w:before="10"/>
        <w:rPr>
          <w:i/>
          <w:sz w:val="15"/>
        </w:rPr>
      </w:pPr>
    </w:p>
    <w:p>
      <w:pPr>
        <w:pStyle w:val="Heading1"/>
      </w:pPr>
      <w:bookmarkStart w:name="Ley_320_de_1996 - SAMPER" w:id="6"/>
      <w:bookmarkEnd w:id="6"/>
      <w:r>
        <w:rPr/>
      </w:r>
      <w:r>
        <w:rPr>
          <w:color w:val="333333"/>
          <w:w w:val="105"/>
        </w:rPr>
        <w:t>Ley</w:t>
      </w:r>
      <w:r>
        <w:rPr>
          <w:color w:val="333333"/>
          <w:spacing w:val="-15"/>
          <w:w w:val="105"/>
        </w:rPr>
        <w:t> </w:t>
      </w:r>
      <w:r>
        <w:rPr>
          <w:color w:val="333333"/>
          <w:w w:val="105"/>
        </w:rPr>
        <w:t>320</w:t>
      </w:r>
      <w:r>
        <w:rPr>
          <w:color w:val="333333"/>
          <w:spacing w:val="-14"/>
          <w:w w:val="105"/>
        </w:rPr>
        <w:t> </w:t>
      </w:r>
      <w:r>
        <w:rPr>
          <w:color w:val="333333"/>
          <w:w w:val="105"/>
        </w:rPr>
        <w:t>de</w:t>
      </w:r>
      <w:r>
        <w:rPr>
          <w:color w:val="333333"/>
          <w:spacing w:val="-15"/>
          <w:w w:val="105"/>
        </w:rPr>
        <w:t> </w:t>
      </w:r>
      <w:r>
        <w:rPr>
          <w:color w:val="333333"/>
          <w:spacing w:val="-4"/>
          <w:w w:val="105"/>
        </w:rPr>
        <w:t>1996</w:t>
      </w:r>
    </w:p>
    <w:p>
      <w:pPr>
        <w:pStyle w:val="BodyText"/>
        <w:spacing w:before="2"/>
        <w:rPr>
          <w:sz w:val="10"/>
        </w:rPr>
      </w:pPr>
      <w:r>
        <w:rPr/>
        <w:pict>
          <v:group style="position:absolute;margin-left:42.135502pt;margin-top:7.179062pt;width:511.05pt;height:65.8pt;mso-position-horizontal-relative:page;mso-position-vertical-relative:paragraph;z-index:-15719936;mso-wrap-distance-left:0;mso-wrap-distance-right:0" id="docshapegroup56" coordorigin="843,144" coordsize="10221,1316">
            <v:shape style="position:absolute;left:850;top:143;width:10205;height:1316" id="docshape57" coordorigin="850,144" coordsize="10205,1316" path="m11003,144l903,144,895,145,852,188,850,196,850,1407,895,1458,903,1459,11003,1459,11054,1415,11055,1407,11055,196,11011,145,11003,144xe" filled="true" fillcolor="#d9ecf7" stroked="false">
              <v:path arrowok="t"/>
              <v:fill type="solid"/>
            </v:shape>
            <v:shape style="position:absolute;left:857;top:158;width:10190;height:1286" type="#_x0000_t202" id="docshape58"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sz w:val="19"/>
        </w:rPr>
      </w:pPr>
    </w:p>
    <w:p>
      <w:pPr>
        <w:spacing w:after="0"/>
        <w:rPr>
          <w:sz w:val="19"/>
        </w:rPr>
        <w:sectPr>
          <w:headerReference w:type="default" r:id="rId64"/>
          <w:footerReference w:type="default" r:id="rId65"/>
          <w:pgSz w:w="11910" w:h="16840"/>
          <w:pgMar w:header="513" w:footer="548" w:top="820" w:bottom="740" w:left="740" w:right="740"/>
          <w:pgNumType w:start="1"/>
        </w:sectPr>
      </w:pPr>
    </w:p>
    <w:p>
      <w:pPr>
        <w:pStyle w:val="Heading4"/>
        <w:spacing w:before="98"/>
        <w:ind w:right="0"/>
        <w:jc w:val="left"/>
      </w:pPr>
      <w:r>
        <w:rPr>
          <w:color w:val="333333"/>
          <w:w w:val="105"/>
        </w:rPr>
        <w:t>LEY</w:t>
      </w:r>
      <w:r>
        <w:rPr>
          <w:color w:val="333333"/>
          <w:spacing w:val="-5"/>
          <w:w w:val="105"/>
        </w:rPr>
        <w:t> </w:t>
      </w:r>
      <w:r>
        <w:rPr>
          <w:color w:val="333333"/>
          <w:w w:val="105"/>
        </w:rPr>
        <w:t>320</w:t>
      </w:r>
      <w:r>
        <w:rPr>
          <w:color w:val="333333"/>
          <w:spacing w:val="-5"/>
          <w:w w:val="105"/>
        </w:rPr>
        <w:t> </w:t>
      </w:r>
      <w:r>
        <w:rPr>
          <w:color w:val="333333"/>
          <w:w w:val="105"/>
        </w:rPr>
        <w:t>DE</w:t>
      </w:r>
      <w:r>
        <w:rPr>
          <w:color w:val="333333"/>
          <w:spacing w:val="-4"/>
          <w:w w:val="105"/>
        </w:rPr>
        <w:t> 1996</w:t>
      </w:r>
    </w:p>
    <w:p>
      <w:pPr>
        <w:spacing w:line="240" w:lineRule="auto" w:before="0"/>
        <w:rPr>
          <w:rFonts w:ascii="Trebuchet MS"/>
          <w:sz w:val="18"/>
        </w:rPr>
      </w:pPr>
      <w:r>
        <w:rPr/>
        <w:br w:type="column"/>
      </w:r>
      <w:r>
        <w:rPr>
          <w:rFonts w:ascii="Trebuchet MS"/>
          <w:sz w:val="18"/>
        </w:rPr>
      </w:r>
    </w:p>
    <w:p>
      <w:pPr>
        <w:pStyle w:val="Heading4"/>
        <w:spacing w:before="118"/>
        <w:ind w:right="0"/>
        <w:jc w:val="left"/>
      </w:pPr>
      <w:r>
        <w:rPr>
          <w:color w:val="333333"/>
          <w:w w:val="105"/>
        </w:rPr>
        <w:t>LEY</w:t>
      </w:r>
      <w:r>
        <w:rPr>
          <w:color w:val="333333"/>
          <w:spacing w:val="-5"/>
          <w:w w:val="105"/>
        </w:rPr>
        <w:t> </w:t>
      </w:r>
      <w:r>
        <w:rPr>
          <w:color w:val="333333"/>
          <w:w w:val="105"/>
        </w:rPr>
        <w:t>320</w:t>
      </w:r>
      <w:r>
        <w:rPr>
          <w:color w:val="333333"/>
          <w:spacing w:val="-5"/>
          <w:w w:val="105"/>
        </w:rPr>
        <w:t> </w:t>
      </w:r>
      <w:r>
        <w:rPr>
          <w:color w:val="333333"/>
          <w:w w:val="105"/>
        </w:rPr>
        <w:t>DE</w:t>
      </w:r>
      <w:r>
        <w:rPr>
          <w:color w:val="333333"/>
          <w:spacing w:val="-4"/>
          <w:w w:val="105"/>
        </w:rPr>
        <w:t> 1996</w:t>
      </w:r>
    </w:p>
    <w:p>
      <w:pPr>
        <w:pStyle w:val="BodyText"/>
        <w:spacing w:before="7"/>
      </w:pPr>
    </w:p>
    <w:p>
      <w:pPr>
        <w:pStyle w:val="BodyText"/>
        <w:ind w:left="141"/>
      </w:pPr>
      <w:r>
        <w:rPr>
          <w:color w:val="333333"/>
        </w:rPr>
        <w:t>(Septiembre</w:t>
      </w:r>
      <w:r>
        <w:rPr>
          <w:color w:val="333333"/>
          <w:spacing w:val="-5"/>
        </w:rPr>
        <w:t> </w:t>
      </w:r>
      <w:r>
        <w:rPr>
          <w:color w:val="333333"/>
          <w:spacing w:val="-5"/>
          <w:w w:val="105"/>
        </w:rPr>
        <w:t>20)</w:t>
      </w:r>
    </w:p>
    <w:p>
      <w:pPr>
        <w:spacing w:after="0"/>
        <w:sectPr>
          <w:type w:val="continuous"/>
          <w:pgSz w:w="11910" w:h="16840"/>
          <w:pgMar w:header="513" w:footer="548" w:top="480" w:bottom="460" w:left="740" w:right="740"/>
          <w:cols w:num="2" w:equalWidth="0">
            <w:col w:w="1390" w:space="3094"/>
            <w:col w:w="5946"/>
          </w:cols>
        </w:sectPr>
      </w:pPr>
    </w:p>
    <w:p>
      <w:pPr>
        <w:pStyle w:val="BodyText"/>
        <w:spacing w:before="7"/>
      </w:pPr>
    </w:p>
    <w:p>
      <w:pPr>
        <w:pStyle w:val="BodyText"/>
        <w:spacing w:line="295" w:lineRule="auto"/>
        <w:ind w:left="188" w:right="185"/>
        <w:jc w:val="center"/>
      </w:pPr>
      <w:r>
        <w:rPr>
          <w:color w:val="333333"/>
        </w:rPr>
        <w:t>Por medio de la cual se someten: el "Convenio 163 sobre el bienestar de la gente de mar en el mar y en puerto" y el "Convenio 164 sobre la protección en la salud y asistencia médica de la gente de mar", adoptados en la 74a. Reunión del 8 de octubre de 1987; el "Convenio 165 sobre la seguridad social de la gente de mar" (revisado) y el "Convenio 166 sobre la repatriación de la gente de mar" (revisado), adoptados</w:t>
      </w:r>
      <w:r>
        <w:rPr>
          <w:color w:val="333333"/>
          <w:spacing w:val="40"/>
        </w:rPr>
        <w:t> </w:t>
      </w:r>
      <w:r>
        <w:rPr>
          <w:color w:val="333333"/>
        </w:rPr>
        <w:t>en la 74a. Reunión el 9 de octubre de 1987; el "Convenio 171 sobre el trabajo nocturno", adoptado en la 77a. Reunión el 26 de junio de</w:t>
      </w:r>
      <w:r>
        <w:rPr>
          <w:color w:val="333333"/>
          <w:spacing w:val="40"/>
        </w:rPr>
        <w:t> </w:t>
      </w:r>
      <w:r>
        <w:rPr>
          <w:color w:val="333333"/>
        </w:rPr>
        <w:t>1990; el "Convenio 172 sobre las condiciones de trabajo en los hoteles, restaurantes y establecimientos similares", adoptada en la 78a.</w:t>
      </w:r>
    </w:p>
    <w:p>
      <w:pPr>
        <w:pStyle w:val="BodyText"/>
        <w:spacing w:line="295" w:lineRule="auto"/>
        <w:ind w:left="187" w:right="185"/>
        <w:jc w:val="center"/>
      </w:pPr>
      <w:r>
        <w:rPr>
          <w:color w:val="333333"/>
        </w:rPr>
        <w:t>Reunión el 25 de junio de 1991; el "Convenio 174 sobre la prevención de accidentes industriales mayores" y la "recomendación 181 sobre la prevención de accidentes industriales mayores", adoptados en la 80a. Reunión de la Conferencia General de la Organización Internacional</w:t>
      </w:r>
      <w:r>
        <w:rPr>
          <w:color w:val="333333"/>
          <w:spacing w:val="80"/>
        </w:rPr>
        <w:t> </w:t>
      </w:r>
      <w:r>
        <w:rPr>
          <w:color w:val="333333"/>
        </w:rPr>
        <w:t>del Trabajo en Ginebra el 22 de junio de 1993.</w:t>
      </w:r>
    </w:p>
    <w:p>
      <w:pPr>
        <w:pStyle w:val="Heading4"/>
        <w:spacing w:before="151"/>
        <w:ind w:left="185"/>
      </w:pPr>
      <w:r>
        <w:rPr>
          <w:color w:val="333333"/>
          <w:w w:val="105"/>
        </w:rPr>
        <w:t>EL</w:t>
      </w:r>
      <w:r>
        <w:rPr>
          <w:color w:val="333333"/>
          <w:spacing w:val="-7"/>
          <w:w w:val="105"/>
        </w:rPr>
        <w:t> </w:t>
      </w:r>
      <w:r>
        <w:rPr>
          <w:color w:val="333333"/>
          <w:w w:val="105"/>
        </w:rPr>
        <w:t>CONGRESO</w:t>
      </w:r>
      <w:r>
        <w:rPr>
          <w:color w:val="333333"/>
          <w:spacing w:val="-7"/>
          <w:w w:val="105"/>
        </w:rPr>
        <w:t> </w:t>
      </w:r>
      <w:r>
        <w:rPr>
          <w:color w:val="333333"/>
          <w:w w:val="105"/>
        </w:rPr>
        <w:t>DE</w:t>
      </w:r>
      <w:r>
        <w:rPr>
          <w:color w:val="333333"/>
          <w:spacing w:val="-6"/>
          <w:w w:val="105"/>
        </w:rPr>
        <w:t> </w:t>
      </w:r>
      <w:r>
        <w:rPr>
          <w:color w:val="333333"/>
          <w:w w:val="105"/>
        </w:rPr>
        <w:t>LA</w:t>
      </w:r>
      <w:r>
        <w:rPr>
          <w:color w:val="333333"/>
          <w:spacing w:val="-7"/>
          <w:w w:val="105"/>
        </w:rPr>
        <w:t> </w:t>
      </w:r>
      <w:r>
        <w:rPr>
          <w:color w:val="333333"/>
          <w:spacing w:val="-2"/>
          <w:w w:val="105"/>
        </w:rPr>
        <w:t>REPÚBLICA,</w:t>
      </w:r>
    </w:p>
    <w:p>
      <w:pPr>
        <w:pStyle w:val="BodyText"/>
        <w:spacing w:before="6"/>
      </w:pPr>
    </w:p>
    <w:p>
      <w:pPr>
        <w:pStyle w:val="BodyText"/>
        <w:spacing w:line="295" w:lineRule="auto" w:before="1"/>
        <w:ind w:left="110" w:right="105"/>
        <w:jc w:val="both"/>
      </w:pPr>
      <w:r>
        <w:rPr>
          <w:color w:val="333333"/>
        </w:rPr>
        <w:t>Visto</w:t>
      </w:r>
      <w:r>
        <w:rPr>
          <w:color w:val="333333"/>
          <w:spacing w:val="9"/>
        </w:rPr>
        <w:t> </w:t>
      </w:r>
      <w:r>
        <w:rPr>
          <w:color w:val="333333"/>
        </w:rPr>
        <w:t>los</w:t>
      </w:r>
      <w:r>
        <w:rPr>
          <w:color w:val="333333"/>
          <w:spacing w:val="9"/>
        </w:rPr>
        <w:t> </w:t>
      </w:r>
      <w:r>
        <w:rPr>
          <w:color w:val="333333"/>
        </w:rPr>
        <w:t>textos</w:t>
      </w:r>
      <w:r>
        <w:rPr>
          <w:color w:val="333333"/>
          <w:spacing w:val="9"/>
        </w:rPr>
        <w:t> </w:t>
      </w:r>
      <w:r>
        <w:rPr>
          <w:color w:val="333333"/>
        </w:rPr>
        <w:t>del</w:t>
      </w:r>
      <w:r>
        <w:rPr>
          <w:color w:val="333333"/>
          <w:spacing w:val="9"/>
        </w:rPr>
        <w:t> </w:t>
      </w:r>
      <w:r>
        <w:rPr>
          <w:color w:val="333333"/>
        </w:rPr>
        <w:t>"Convenio</w:t>
      </w:r>
      <w:r>
        <w:rPr>
          <w:color w:val="333333"/>
          <w:spacing w:val="9"/>
        </w:rPr>
        <w:t> </w:t>
      </w:r>
      <w:r>
        <w:rPr>
          <w:color w:val="333333"/>
        </w:rPr>
        <w:t>163</w:t>
      </w:r>
      <w:r>
        <w:rPr>
          <w:color w:val="333333"/>
          <w:spacing w:val="9"/>
        </w:rPr>
        <w:t> </w:t>
      </w:r>
      <w:r>
        <w:rPr>
          <w:color w:val="333333"/>
        </w:rPr>
        <w:t>sobre</w:t>
      </w:r>
      <w:r>
        <w:rPr>
          <w:color w:val="333333"/>
          <w:spacing w:val="9"/>
        </w:rPr>
        <w:t> </w:t>
      </w:r>
      <w:r>
        <w:rPr>
          <w:color w:val="333333"/>
        </w:rPr>
        <w:t>el</w:t>
      </w:r>
      <w:r>
        <w:rPr>
          <w:color w:val="333333"/>
          <w:spacing w:val="9"/>
        </w:rPr>
        <w:t> </w:t>
      </w:r>
      <w:r>
        <w:rPr>
          <w:color w:val="333333"/>
        </w:rPr>
        <w:t>bienestar</w:t>
      </w:r>
      <w:r>
        <w:rPr>
          <w:color w:val="333333"/>
          <w:spacing w:val="9"/>
        </w:rPr>
        <w:t> </w:t>
      </w:r>
      <w:r>
        <w:rPr>
          <w:color w:val="333333"/>
        </w:rPr>
        <w:t>de</w:t>
      </w:r>
      <w:r>
        <w:rPr>
          <w:color w:val="333333"/>
          <w:spacing w:val="9"/>
        </w:rPr>
        <w:t> </w:t>
      </w:r>
      <w:r>
        <w:rPr>
          <w:color w:val="333333"/>
        </w:rPr>
        <w:t>la</w:t>
      </w:r>
      <w:r>
        <w:rPr>
          <w:color w:val="333333"/>
          <w:spacing w:val="9"/>
        </w:rPr>
        <w:t> </w:t>
      </w:r>
      <w:r>
        <w:rPr>
          <w:color w:val="333333"/>
        </w:rPr>
        <w:t>gente</w:t>
      </w:r>
      <w:r>
        <w:rPr>
          <w:color w:val="333333"/>
          <w:spacing w:val="9"/>
        </w:rPr>
        <w:t> </w:t>
      </w:r>
      <w:r>
        <w:rPr>
          <w:color w:val="333333"/>
        </w:rPr>
        <w:t>de</w:t>
      </w:r>
      <w:r>
        <w:rPr>
          <w:color w:val="333333"/>
          <w:spacing w:val="9"/>
        </w:rPr>
        <w:t> </w:t>
      </w:r>
      <w:r>
        <w:rPr>
          <w:color w:val="333333"/>
        </w:rPr>
        <w:t>mar</w:t>
      </w:r>
      <w:r>
        <w:rPr>
          <w:color w:val="333333"/>
          <w:spacing w:val="9"/>
        </w:rPr>
        <w:t> </w:t>
      </w:r>
      <w:r>
        <w:rPr>
          <w:color w:val="333333"/>
        </w:rPr>
        <w:t>en</w:t>
      </w:r>
      <w:r>
        <w:rPr>
          <w:color w:val="333333"/>
          <w:spacing w:val="9"/>
        </w:rPr>
        <w:t> </w:t>
      </w:r>
      <w:r>
        <w:rPr>
          <w:color w:val="333333"/>
        </w:rPr>
        <w:t>el</w:t>
      </w:r>
      <w:r>
        <w:rPr>
          <w:color w:val="333333"/>
          <w:spacing w:val="9"/>
        </w:rPr>
        <w:t> </w:t>
      </w:r>
      <w:r>
        <w:rPr>
          <w:color w:val="333333"/>
        </w:rPr>
        <w:t>mar</w:t>
      </w:r>
      <w:r>
        <w:rPr>
          <w:color w:val="333333"/>
          <w:spacing w:val="9"/>
        </w:rPr>
        <w:t> </w:t>
      </w:r>
      <w:r>
        <w:rPr>
          <w:color w:val="333333"/>
        </w:rPr>
        <w:t>y</w:t>
      </w:r>
      <w:r>
        <w:rPr>
          <w:color w:val="333333"/>
          <w:spacing w:val="9"/>
        </w:rPr>
        <w:t> </w:t>
      </w:r>
      <w:r>
        <w:rPr>
          <w:color w:val="333333"/>
        </w:rPr>
        <w:t>en</w:t>
      </w:r>
      <w:r>
        <w:rPr>
          <w:color w:val="333333"/>
          <w:spacing w:val="9"/>
        </w:rPr>
        <w:t> </w:t>
      </w:r>
      <w:r>
        <w:rPr>
          <w:color w:val="333333"/>
        </w:rPr>
        <w:t>puerto"</w:t>
      </w:r>
      <w:r>
        <w:rPr>
          <w:color w:val="333333"/>
          <w:spacing w:val="9"/>
        </w:rPr>
        <w:t> </w:t>
      </w:r>
      <w:r>
        <w:rPr>
          <w:color w:val="333333"/>
        </w:rPr>
        <w:t>y</w:t>
      </w:r>
      <w:r>
        <w:rPr>
          <w:color w:val="333333"/>
          <w:spacing w:val="9"/>
        </w:rPr>
        <w:t> </w:t>
      </w:r>
      <w:r>
        <w:rPr>
          <w:color w:val="333333"/>
        </w:rPr>
        <w:t>del</w:t>
      </w:r>
      <w:r>
        <w:rPr>
          <w:color w:val="333333"/>
          <w:spacing w:val="9"/>
        </w:rPr>
        <w:t> </w:t>
      </w:r>
      <w:r>
        <w:rPr>
          <w:color w:val="333333"/>
        </w:rPr>
        <w:t>"Convenio</w:t>
      </w:r>
      <w:r>
        <w:rPr>
          <w:color w:val="333333"/>
          <w:spacing w:val="9"/>
        </w:rPr>
        <w:t> </w:t>
      </w:r>
      <w:r>
        <w:rPr>
          <w:color w:val="333333"/>
        </w:rPr>
        <w:t>164</w:t>
      </w:r>
      <w:r>
        <w:rPr>
          <w:color w:val="333333"/>
          <w:spacing w:val="9"/>
        </w:rPr>
        <w:t> </w:t>
      </w:r>
      <w:r>
        <w:rPr>
          <w:color w:val="333333"/>
        </w:rPr>
        <w:t>sobre</w:t>
      </w:r>
      <w:r>
        <w:rPr>
          <w:color w:val="333333"/>
          <w:spacing w:val="9"/>
        </w:rPr>
        <w:t> </w:t>
      </w:r>
      <w:r>
        <w:rPr>
          <w:color w:val="333333"/>
        </w:rPr>
        <w:t>la</w:t>
      </w:r>
      <w:r>
        <w:rPr>
          <w:color w:val="333333"/>
          <w:spacing w:val="9"/>
        </w:rPr>
        <w:t> </w:t>
      </w:r>
      <w:r>
        <w:rPr>
          <w:color w:val="333333"/>
        </w:rPr>
        <w:t>protección</w:t>
      </w:r>
      <w:r>
        <w:rPr>
          <w:color w:val="333333"/>
          <w:spacing w:val="9"/>
        </w:rPr>
        <w:t> </w:t>
      </w:r>
      <w:r>
        <w:rPr>
          <w:color w:val="333333"/>
        </w:rPr>
        <w:t>en la salud y asistencia médica de la gente de mar", adoptados en la 74a. Reunión del 8 de octubre de 1987; del "Convenio 165 sobre la seguridad social de la gente del mar" (revisado) y del "Convenio 166 sobre la repatriación de la gente de mar" (revisado), adoptados en la</w:t>
      </w:r>
      <w:r>
        <w:rPr>
          <w:color w:val="333333"/>
          <w:spacing w:val="40"/>
        </w:rPr>
        <w:t> </w:t>
      </w:r>
      <w:r>
        <w:rPr>
          <w:color w:val="333333"/>
        </w:rPr>
        <w:t>74a.</w:t>
      </w:r>
      <w:r>
        <w:rPr>
          <w:color w:val="333333"/>
          <w:spacing w:val="12"/>
        </w:rPr>
        <w:t> </w:t>
      </w:r>
      <w:r>
        <w:rPr>
          <w:color w:val="333333"/>
        </w:rPr>
        <w:t>Reunión</w:t>
      </w:r>
      <w:r>
        <w:rPr>
          <w:color w:val="333333"/>
          <w:spacing w:val="12"/>
        </w:rPr>
        <w:t> </w:t>
      </w:r>
      <w:r>
        <w:rPr>
          <w:color w:val="333333"/>
        </w:rPr>
        <w:t>el</w:t>
      </w:r>
      <w:r>
        <w:rPr>
          <w:color w:val="333333"/>
          <w:spacing w:val="12"/>
        </w:rPr>
        <w:t> </w:t>
      </w:r>
      <w:r>
        <w:rPr>
          <w:color w:val="333333"/>
        </w:rPr>
        <w:t>9</w:t>
      </w:r>
      <w:r>
        <w:rPr>
          <w:color w:val="333333"/>
          <w:spacing w:val="12"/>
        </w:rPr>
        <w:t> </w:t>
      </w:r>
      <w:r>
        <w:rPr>
          <w:color w:val="333333"/>
        </w:rPr>
        <w:t>de</w:t>
      </w:r>
      <w:r>
        <w:rPr>
          <w:color w:val="333333"/>
          <w:spacing w:val="12"/>
        </w:rPr>
        <w:t> </w:t>
      </w:r>
      <w:r>
        <w:rPr>
          <w:color w:val="333333"/>
        </w:rPr>
        <w:t>octubre</w:t>
      </w:r>
      <w:r>
        <w:rPr>
          <w:color w:val="333333"/>
          <w:spacing w:val="12"/>
        </w:rPr>
        <w:t> </w:t>
      </w:r>
      <w:r>
        <w:rPr>
          <w:color w:val="333333"/>
        </w:rPr>
        <w:t>de</w:t>
      </w:r>
      <w:r>
        <w:rPr>
          <w:color w:val="333333"/>
          <w:spacing w:val="12"/>
        </w:rPr>
        <w:t> </w:t>
      </w:r>
      <w:r>
        <w:rPr>
          <w:color w:val="333333"/>
        </w:rPr>
        <w:t>1987;</w:t>
      </w:r>
      <w:r>
        <w:rPr>
          <w:color w:val="333333"/>
          <w:spacing w:val="12"/>
        </w:rPr>
        <w:t> </w:t>
      </w:r>
      <w:r>
        <w:rPr>
          <w:color w:val="333333"/>
        </w:rPr>
        <w:t>del</w:t>
      </w:r>
      <w:r>
        <w:rPr>
          <w:color w:val="333333"/>
          <w:spacing w:val="12"/>
        </w:rPr>
        <w:t> </w:t>
      </w:r>
      <w:r>
        <w:rPr>
          <w:color w:val="333333"/>
        </w:rPr>
        <w:t>"Convenio</w:t>
      </w:r>
      <w:r>
        <w:rPr>
          <w:color w:val="333333"/>
          <w:spacing w:val="12"/>
        </w:rPr>
        <w:t> </w:t>
      </w:r>
      <w:r>
        <w:rPr>
          <w:color w:val="333333"/>
        </w:rPr>
        <w:t>171</w:t>
      </w:r>
      <w:r>
        <w:rPr>
          <w:color w:val="333333"/>
          <w:spacing w:val="12"/>
        </w:rPr>
        <w:t> </w:t>
      </w:r>
      <w:r>
        <w:rPr>
          <w:color w:val="333333"/>
        </w:rPr>
        <w:t>sobre</w:t>
      </w:r>
      <w:r>
        <w:rPr>
          <w:color w:val="333333"/>
          <w:spacing w:val="12"/>
        </w:rPr>
        <w:t> </w:t>
      </w:r>
      <w:r>
        <w:rPr>
          <w:color w:val="333333"/>
        </w:rPr>
        <w:t>el</w:t>
      </w:r>
      <w:r>
        <w:rPr>
          <w:color w:val="333333"/>
          <w:spacing w:val="12"/>
        </w:rPr>
        <w:t> </w:t>
      </w:r>
      <w:r>
        <w:rPr>
          <w:color w:val="333333"/>
        </w:rPr>
        <w:t>trabajo</w:t>
      </w:r>
      <w:r>
        <w:rPr>
          <w:color w:val="333333"/>
          <w:spacing w:val="12"/>
        </w:rPr>
        <w:t> </w:t>
      </w:r>
      <w:r>
        <w:rPr>
          <w:color w:val="333333"/>
        </w:rPr>
        <w:t>nocturno",</w:t>
      </w:r>
      <w:r>
        <w:rPr>
          <w:color w:val="333333"/>
          <w:spacing w:val="12"/>
        </w:rPr>
        <w:t> </w:t>
      </w:r>
      <w:r>
        <w:rPr>
          <w:color w:val="333333"/>
        </w:rPr>
        <w:t>adoptado</w:t>
      </w:r>
      <w:r>
        <w:rPr>
          <w:color w:val="333333"/>
          <w:spacing w:val="12"/>
        </w:rPr>
        <w:t> </w:t>
      </w:r>
      <w:r>
        <w:rPr>
          <w:color w:val="333333"/>
        </w:rPr>
        <w:t>en</w:t>
      </w:r>
      <w:r>
        <w:rPr>
          <w:color w:val="333333"/>
          <w:spacing w:val="12"/>
        </w:rPr>
        <w:t> </w:t>
      </w:r>
      <w:r>
        <w:rPr>
          <w:color w:val="333333"/>
        </w:rPr>
        <w:t>la</w:t>
      </w:r>
      <w:r>
        <w:rPr>
          <w:color w:val="333333"/>
          <w:spacing w:val="12"/>
        </w:rPr>
        <w:t> </w:t>
      </w:r>
      <w:r>
        <w:rPr>
          <w:color w:val="333333"/>
        </w:rPr>
        <w:t>77a.</w:t>
      </w:r>
      <w:r>
        <w:rPr>
          <w:color w:val="333333"/>
          <w:spacing w:val="12"/>
        </w:rPr>
        <w:t> </w:t>
      </w:r>
      <w:r>
        <w:rPr>
          <w:color w:val="333333"/>
        </w:rPr>
        <w:t>Reunión</w:t>
      </w:r>
      <w:r>
        <w:rPr>
          <w:color w:val="333333"/>
          <w:spacing w:val="12"/>
        </w:rPr>
        <w:t> </w:t>
      </w:r>
      <w:r>
        <w:rPr>
          <w:color w:val="333333"/>
        </w:rPr>
        <w:t>el</w:t>
      </w:r>
      <w:r>
        <w:rPr>
          <w:color w:val="333333"/>
          <w:spacing w:val="12"/>
        </w:rPr>
        <w:t> </w:t>
      </w:r>
      <w:r>
        <w:rPr>
          <w:color w:val="333333"/>
        </w:rPr>
        <w:t>26</w:t>
      </w:r>
      <w:r>
        <w:rPr>
          <w:color w:val="333333"/>
          <w:spacing w:val="12"/>
        </w:rPr>
        <w:t> </w:t>
      </w:r>
      <w:r>
        <w:rPr>
          <w:color w:val="333333"/>
        </w:rPr>
        <w:t>de</w:t>
      </w:r>
      <w:r>
        <w:rPr>
          <w:color w:val="333333"/>
          <w:spacing w:val="12"/>
        </w:rPr>
        <w:t> </w:t>
      </w:r>
      <w:r>
        <w:rPr>
          <w:color w:val="333333"/>
        </w:rPr>
        <w:t>junio</w:t>
      </w:r>
      <w:r>
        <w:rPr>
          <w:color w:val="333333"/>
          <w:spacing w:val="12"/>
        </w:rPr>
        <w:t> </w:t>
      </w:r>
      <w:r>
        <w:rPr>
          <w:color w:val="333333"/>
        </w:rPr>
        <w:t>de</w:t>
      </w:r>
      <w:r>
        <w:rPr>
          <w:color w:val="333333"/>
          <w:spacing w:val="12"/>
        </w:rPr>
        <w:t> </w:t>
      </w:r>
      <w:r>
        <w:rPr>
          <w:color w:val="333333"/>
        </w:rPr>
        <w:t>1990; del</w:t>
      </w:r>
      <w:r>
        <w:rPr>
          <w:color w:val="333333"/>
          <w:spacing w:val="10"/>
        </w:rPr>
        <w:t> </w:t>
      </w:r>
      <w:r>
        <w:rPr>
          <w:color w:val="333333"/>
        </w:rPr>
        <w:t>"Convenio</w:t>
      </w:r>
      <w:r>
        <w:rPr>
          <w:color w:val="333333"/>
          <w:spacing w:val="10"/>
        </w:rPr>
        <w:t> </w:t>
      </w:r>
      <w:r>
        <w:rPr>
          <w:color w:val="333333"/>
        </w:rPr>
        <w:t>172</w:t>
      </w:r>
      <w:r>
        <w:rPr>
          <w:color w:val="333333"/>
          <w:spacing w:val="10"/>
        </w:rPr>
        <w:t> </w:t>
      </w:r>
      <w:r>
        <w:rPr>
          <w:color w:val="333333"/>
        </w:rPr>
        <w:t>sobre</w:t>
      </w:r>
      <w:r>
        <w:rPr>
          <w:color w:val="333333"/>
          <w:spacing w:val="10"/>
        </w:rPr>
        <w:t> </w:t>
      </w:r>
      <w:r>
        <w:rPr>
          <w:color w:val="333333"/>
        </w:rPr>
        <w:t>las</w:t>
      </w:r>
      <w:r>
        <w:rPr>
          <w:color w:val="333333"/>
          <w:spacing w:val="10"/>
        </w:rPr>
        <w:t> </w:t>
      </w:r>
      <w:r>
        <w:rPr>
          <w:color w:val="333333"/>
        </w:rPr>
        <w:t>condiciones</w:t>
      </w:r>
      <w:r>
        <w:rPr>
          <w:color w:val="333333"/>
          <w:spacing w:val="10"/>
        </w:rPr>
        <w:t> </w:t>
      </w:r>
      <w:r>
        <w:rPr>
          <w:color w:val="333333"/>
        </w:rPr>
        <w:t>de</w:t>
      </w:r>
      <w:r>
        <w:rPr>
          <w:color w:val="333333"/>
          <w:spacing w:val="10"/>
        </w:rPr>
        <w:t> </w:t>
      </w:r>
      <w:r>
        <w:rPr>
          <w:color w:val="333333"/>
        </w:rPr>
        <w:t>trabajo</w:t>
      </w:r>
      <w:r>
        <w:rPr>
          <w:color w:val="333333"/>
          <w:spacing w:val="10"/>
        </w:rPr>
        <w:t> </w:t>
      </w:r>
      <w:r>
        <w:rPr>
          <w:color w:val="333333"/>
        </w:rPr>
        <w:t>en</w:t>
      </w:r>
      <w:r>
        <w:rPr>
          <w:color w:val="333333"/>
          <w:spacing w:val="10"/>
        </w:rPr>
        <w:t> </w:t>
      </w:r>
      <w:r>
        <w:rPr>
          <w:color w:val="333333"/>
        </w:rPr>
        <w:t>los</w:t>
      </w:r>
      <w:r>
        <w:rPr>
          <w:color w:val="333333"/>
          <w:spacing w:val="10"/>
        </w:rPr>
        <w:t> </w:t>
      </w:r>
      <w:r>
        <w:rPr>
          <w:color w:val="333333"/>
        </w:rPr>
        <w:t>hoteles,</w:t>
      </w:r>
      <w:r>
        <w:rPr>
          <w:color w:val="333333"/>
          <w:spacing w:val="10"/>
        </w:rPr>
        <w:t> </w:t>
      </w:r>
      <w:r>
        <w:rPr>
          <w:color w:val="333333"/>
        </w:rPr>
        <w:t>restaurantes</w:t>
      </w:r>
      <w:r>
        <w:rPr>
          <w:color w:val="333333"/>
          <w:spacing w:val="10"/>
        </w:rPr>
        <w:t> </w:t>
      </w:r>
      <w:r>
        <w:rPr>
          <w:color w:val="333333"/>
        </w:rPr>
        <w:t>y</w:t>
      </w:r>
      <w:r>
        <w:rPr>
          <w:color w:val="333333"/>
          <w:spacing w:val="10"/>
        </w:rPr>
        <w:t> </w:t>
      </w:r>
      <w:r>
        <w:rPr>
          <w:color w:val="333333"/>
        </w:rPr>
        <w:t>establecimientos</w:t>
      </w:r>
      <w:r>
        <w:rPr>
          <w:color w:val="333333"/>
          <w:spacing w:val="10"/>
        </w:rPr>
        <w:t> </w:t>
      </w:r>
      <w:r>
        <w:rPr>
          <w:color w:val="333333"/>
        </w:rPr>
        <w:t>similares",</w:t>
      </w:r>
      <w:r>
        <w:rPr>
          <w:color w:val="333333"/>
          <w:spacing w:val="10"/>
        </w:rPr>
        <w:t> </w:t>
      </w:r>
      <w:r>
        <w:rPr>
          <w:color w:val="333333"/>
        </w:rPr>
        <w:t>adoptado</w:t>
      </w:r>
      <w:r>
        <w:rPr>
          <w:color w:val="333333"/>
          <w:spacing w:val="10"/>
        </w:rPr>
        <w:t> </w:t>
      </w:r>
      <w:r>
        <w:rPr>
          <w:color w:val="333333"/>
        </w:rPr>
        <w:t>en</w:t>
      </w:r>
      <w:r>
        <w:rPr>
          <w:color w:val="333333"/>
          <w:spacing w:val="10"/>
        </w:rPr>
        <w:t> </w:t>
      </w:r>
      <w:r>
        <w:rPr>
          <w:color w:val="333333"/>
        </w:rPr>
        <w:t>la</w:t>
      </w:r>
      <w:r>
        <w:rPr>
          <w:color w:val="333333"/>
          <w:spacing w:val="10"/>
        </w:rPr>
        <w:t> </w:t>
      </w:r>
      <w:r>
        <w:rPr>
          <w:color w:val="333333"/>
        </w:rPr>
        <w:t>78a.</w:t>
      </w:r>
      <w:r>
        <w:rPr>
          <w:color w:val="333333"/>
          <w:spacing w:val="10"/>
        </w:rPr>
        <w:t> </w:t>
      </w:r>
      <w:r>
        <w:rPr>
          <w:color w:val="333333"/>
        </w:rPr>
        <w:t>Reunión el 25 de junio de 1991; del "Convenio 174 sobre la prevención de accidentes industriales mayores y de la Recomendación 181 sobre la prevención de accidentes industriales mayores", adoptados en la 80a. Reunión de la Conferencia General de la Organización Internacional</w:t>
      </w:r>
      <w:r>
        <w:rPr>
          <w:color w:val="333333"/>
          <w:spacing w:val="80"/>
        </w:rPr>
        <w:t> </w:t>
      </w:r>
      <w:r>
        <w:rPr>
          <w:color w:val="333333"/>
        </w:rPr>
        <w:t>del Trabajo en Ginebra el 22 de junio de 1993.</w:t>
      </w:r>
    </w:p>
    <w:p>
      <w:pPr>
        <w:pStyle w:val="Heading4"/>
        <w:spacing w:line="489" w:lineRule="auto"/>
        <w:ind w:left="3331" w:right="3331"/>
      </w:pPr>
      <w:r>
        <w:rPr>
          <w:color w:val="333333"/>
        </w:rPr>
        <w:t>CONFERENCIA INTERNACIONAL DEL TRABAJO </w:t>
      </w:r>
      <w:r>
        <w:rPr>
          <w:color w:val="333333"/>
          <w:w w:val="105"/>
        </w:rPr>
        <w:t>"CONVENIO</w:t>
      </w:r>
      <w:r>
        <w:rPr>
          <w:color w:val="333333"/>
          <w:spacing w:val="-1"/>
          <w:w w:val="105"/>
        </w:rPr>
        <w:t> </w:t>
      </w:r>
      <w:r>
        <w:rPr>
          <w:color w:val="333333"/>
          <w:w w:val="105"/>
        </w:rPr>
        <w:t>163</w:t>
      </w:r>
    </w:p>
    <w:p>
      <w:pPr>
        <w:pStyle w:val="BodyText"/>
        <w:spacing w:line="489" w:lineRule="auto"/>
        <w:ind w:left="110" w:right="5121"/>
      </w:pPr>
      <w:r>
        <w:rPr>
          <w:color w:val="333333"/>
        </w:rPr>
        <w:t>Convenio</w:t>
      </w:r>
      <w:r>
        <w:rPr>
          <w:color w:val="333333"/>
          <w:spacing w:val="-1"/>
        </w:rPr>
        <w:t> </w:t>
      </w:r>
      <w:r>
        <w:rPr>
          <w:color w:val="333333"/>
        </w:rPr>
        <w:t>sobre</w:t>
      </w:r>
      <w:r>
        <w:rPr>
          <w:color w:val="333333"/>
          <w:spacing w:val="-1"/>
        </w:rPr>
        <w:t> </w:t>
      </w:r>
      <w:r>
        <w:rPr>
          <w:color w:val="333333"/>
        </w:rPr>
        <w:t>el</w:t>
      </w:r>
      <w:r>
        <w:rPr>
          <w:color w:val="333333"/>
          <w:spacing w:val="-1"/>
        </w:rPr>
        <w:t> </w:t>
      </w:r>
      <w:r>
        <w:rPr>
          <w:color w:val="333333"/>
        </w:rPr>
        <w:t>bienestar</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gente</w:t>
      </w:r>
      <w:r>
        <w:rPr>
          <w:color w:val="333333"/>
          <w:spacing w:val="-1"/>
        </w:rPr>
        <w:t> </w:t>
      </w:r>
      <w:r>
        <w:rPr>
          <w:color w:val="333333"/>
        </w:rPr>
        <w:t>de</w:t>
      </w:r>
      <w:r>
        <w:rPr>
          <w:color w:val="333333"/>
          <w:spacing w:val="-1"/>
        </w:rPr>
        <w:t> </w:t>
      </w:r>
      <w:r>
        <w:rPr>
          <w:color w:val="333333"/>
        </w:rPr>
        <w:t>mar</w:t>
      </w:r>
      <w:r>
        <w:rPr>
          <w:color w:val="333333"/>
          <w:spacing w:val="-1"/>
        </w:rPr>
        <w:t> </w:t>
      </w:r>
      <w:r>
        <w:rPr>
          <w:color w:val="333333"/>
        </w:rPr>
        <w:t>en</w:t>
      </w:r>
      <w:r>
        <w:rPr>
          <w:color w:val="333333"/>
          <w:spacing w:val="-1"/>
        </w:rPr>
        <w:t> </w:t>
      </w:r>
      <w:r>
        <w:rPr>
          <w:color w:val="333333"/>
        </w:rPr>
        <w:t>el</w:t>
      </w:r>
      <w:r>
        <w:rPr>
          <w:color w:val="333333"/>
          <w:spacing w:val="-1"/>
        </w:rPr>
        <w:t> </w:t>
      </w:r>
      <w:r>
        <w:rPr>
          <w:color w:val="333333"/>
        </w:rPr>
        <w:t>mar</w:t>
      </w:r>
      <w:r>
        <w:rPr>
          <w:color w:val="333333"/>
          <w:spacing w:val="-1"/>
        </w:rPr>
        <w:t> </w:t>
      </w:r>
      <w:r>
        <w:rPr>
          <w:color w:val="333333"/>
        </w:rPr>
        <w:t>y</w:t>
      </w:r>
      <w:r>
        <w:rPr>
          <w:color w:val="333333"/>
          <w:spacing w:val="-1"/>
        </w:rPr>
        <w:t> </w:t>
      </w:r>
      <w:r>
        <w:rPr>
          <w:color w:val="333333"/>
        </w:rPr>
        <w:t>en</w:t>
      </w:r>
      <w:r>
        <w:rPr>
          <w:color w:val="333333"/>
          <w:spacing w:val="-1"/>
        </w:rPr>
        <w:t> </w:t>
      </w:r>
      <w:r>
        <w:rPr>
          <w:color w:val="333333"/>
        </w:rPr>
        <w:t>puerto. La Conferencia General de la Organización Internacional del Trabajo:</w:t>
      </w:r>
    </w:p>
    <w:p>
      <w:pPr>
        <w:pStyle w:val="BodyText"/>
        <w:spacing w:line="295" w:lineRule="auto"/>
        <w:ind w:left="110"/>
      </w:pPr>
      <w:r>
        <w:rPr>
          <w:color w:val="333333"/>
        </w:rPr>
        <w:t>Convocada</w:t>
      </w:r>
      <w:r>
        <w:rPr>
          <w:color w:val="333333"/>
          <w:spacing w:val="22"/>
        </w:rPr>
        <w:t> </w:t>
      </w:r>
      <w:r>
        <w:rPr>
          <w:color w:val="333333"/>
        </w:rPr>
        <w:t>en</w:t>
      </w:r>
      <w:r>
        <w:rPr>
          <w:color w:val="333333"/>
          <w:spacing w:val="22"/>
        </w:rPr>
        <w:t> </w:t>
      </w:r>
      <w:r>
        <w:rPr>
          <w:color w:val="333333"/>
        </w:rPr>
        <w:t>Ginebra</w:t>
      </w:r>
      <w:r>
        <w:rPr>
          <w:color w:val="333333"/>
          <w:spacing w:val="22"/>
        </w:rPr>
        <w:t> </w:t>
      </w:r>
      <w:r>
        <w:rPr>
          <w:color w:val="333333"/>
        </w:rPr>
        <w:t>por</w:t>
      </w:r>
      <w:r>
        <w:rPr>
          <w:color w:val="333333"/>
          <w:spacing w:val="22"/>
        </w:rPr>
        <w:t> </w:t>
      </w:r>
      <w:r>
        <w:rPr>
          <w:color w:val="333333"/>
        </w:rPr>
        <w:t>el</w:t>
      </w:r>
      <w:r>
        <w:rPr>
          <w:color w:val="333333"/>
          <w:spacing w:val="22"/>
        </w:rPr>
        <w:t> </w:t>
      </w:r>
      <w:r>
        <w:rPr>
          <w:color w:val="333333"/>
        </w:rPr>
        <w:t>Consejo</w:t>
      </w:r>
      <w:r>
        <w:rPr>
          <w:color w:val="333333"/>
          <w:spacing w:val="22"/>
        </w:rPr>
        <w:t> </w:t>
      </w:r>
      <w:r>
        <w:rPr>
          <w:color w:val="333333"/>
        </w:rPr>
        <w:t>de</w:t>
      </w:r>
      <w:r>
        <w:rPr>
          <w:color w:val="333333"/>
          <w:spacing w:val="22"/>
        </w:rPr>
        <w:t> </w:t>
      </w:r>
      <w:r>
        <w:rPr>
          <w:color w:val="333333"/>
        </w:rPr>
        <w:t>Administración</w:t>
      </w:r>
      <w:r>
        <w:rPr>
          <w:color w:val="333333"/>
          <w:spacing w:val="22"/>
        </w:rPr>
        <w:t> </w:t>
      </w:r>
      <w:r>
        <w:rPr>
          <w:color w:val="333333"/>
        </w:rPr>
        <w:t>de</w:t>
      </w:r>
      <w:r>
        <w:rPr>
          <w:color w:val="333333"/>
          <w:spacing w:val="22"/>
        </w:rPr>
        <w:t> </w:t>
      </w:r>
      <w:r>
        <w:rPr>
          <w:color w:val="333333"/>
        </w:rPr>
        <w:t>la</w:t>
      </w:r>
      <w:r>
        <w:rPr>
          <w:color w:val="333333"/>
          <w:spacing w:val="22"/>
        </w:rPr>
        <w:t> </w:t>
      </w:r>
      <w:r>
        <w:rPr>
          <w:color w:val="333333"/>
        </w:rPr>
        <w:t>Oﬁcina</w:t>
      </w:r>
      <w:r>
        <w:rPr>
          <w:color w:val="333333"/>
          <w:spacing w:val="22"/>
        </w:rPr>
        <w:t> </w:t>
      </w:r>
      <w:r>
        <w:rPr>
          <w:color w:val="333333"/>
        </w:rPr>
        <w:t>Internacional</w:t>
      </w:r>
      <w:r>
        <w:rPr>
          <w:color w:val="333333"/>
          <w:spacing w:val="22"/>
        </w:rPr>
        <w:t> </w:t>
      </w:r>
      <w:r>
        <w:rPr>
          <w:color w:val="333333"/>
        </w:rPr>
        <w:t>del</w:t>
      </w:r>
      <w:r>
        <w:rPr>
          <w:color w:val="333333"/>
          <w:spacing w:val="22"/>
        </w:rPr>
        <w:t> </w:t>
      </w:r>
      <w:r>
        <w:rPr>
          <w:color w:val="333333"/>
        </w:rPr>
        <w:t>Trabajo,</w:t>
      </w:r>
      <w:r>
        <w:rPr>
          <w:color w:val="333333"/>
          <w:spacing w:val="22"/>
        </w:rPr>
        <w:t> </w:t>
      </w:r>
      <w:r>
        <w:rPr>
          <w:color w:val="333333"/>
        </w:rPr>
        <w:t>y</w:t>
      </w:r>
      <w:r>
        <w:rPr>
          <w:color w:val="333333"/>
          <w:spacing w:val="22"/>
        </w:rPr>
        <w:t> </w:t>
      </w:r>
      <w:r>
        <w:rPr>
          <w:color w:val="333333"/>
        </w:rPr>
        <w:t>congregada</w:t>
      </w:r>
      <w:r>
        <w:rPr>
          <w:color w:val="333333"/>
          <w:spacing w:val="22"/>
        </w:rPr>
        <w:t> </w:t>
      </w:r>
      <w:r>
        <w:rPr>
          <w:color w:val="333333"/>
        </w:rPr>
        <w:t>en</w:t>
      </w:r>
      <w:r>
        <w:rPr>
          <w:color w:val="333333"/>
          <w:spacing w:val="22"/>
        </w:rPr>
        <w:t> </w:t>
      </w:r>
      <w:r>
        <w:rPr>
          <w:color w:val="333333"/>
        </w:rPr>
        <w:t>dicha</w:t>
      </w:r>
      <w:r>
        <w:rPr>
          <w:color w:val="333333"/>
          <w:spacing w:val="22"/>
        </w:rPr>
        <w:t> </w:t>
      </w:r>
      <w:r>
        <w:rPr>
          <w:color w:val="333333"/>
        </w:rPr>
        <w:t>ciudad</w:t>
      </w:r>
      <w:r>
        <w:rPr>
          <w:color w:val="333333"/>
          <w:spacing w:val="22"/>
        </w:rPr>
        <w:t> </w:t>
      </w:r>
      <w:r>
        <w:rPr>
          <w:color w:val="333333"/>
        </w:rPr>
        <w:t>el</w:t>
      </w:r>
      <w:r>
        <w:rPr>
          <w:color w:val="333333"/>
          <w:spacing w:val="22"/>
        </w:rPr>
        <w:t> </w:t>
      </w:r>
      <w:r>
        <w:rPr>
          <w:color w:val="333333"/>
        </w:rPr>
        <w:t>24</w:t>
      </w:r>
      <w:r>
        <w:rPr>
          <w:color w:val="333333"/>
          <w:spacing w:val="22"/>
        </w:rPr>
        <w:t> </w:t>
      </w:r>
      <w:r>
        <w:rPr>
          <w:color w:val="333333"/>
        </w:rPr>
        <w:t>de septiembre de 1987 en su septuagésima cuarta reunión.</w:t>
      </w:r>
    </w:p>
    <w:p>
      <w:pPr>
        <w:pStyle w:val="BodyText"/>
        <w:spacing w:line="295" w:lineRule="auto" w:before="148"/>
        <w:ind w:left="110"/>
      </w:pPr>
      <w:r>
        <w:rPr>
          <w:color w:val="333333"/>
        </w:rPr>
        <w:t>Recordando</w:t>
      </w:r>
      <w:r>
        <w:rPr>
          <w:color w:val="333333"/>
          <w:spacing w:val="32"/>
        </w:rPr>
        <w:t> </w:t>
      </w:r>
      <w:r>
        <w:rPr>
          <w:color w:val="333333"/>
        </w:rPr>
        <w:t>las</w:t>
      </w:r>
      <w:r>
        <w:rPr>
          <w:color w:val="333333"/>
          <w:spacing w:val="32"/>
        </w:rPr>
        <w:t> </w:t>
      </w:r>
      <w:r>
        <w:rPr>
          <w:color w:val="333333"/>
        </w:rPr>
        <w:t>disposiciones</w:t>
      </w:r>
      <w:r>
        <w:rPr>
          <w:color w:val="333333"/>
          <w:spacing w:val="32"/>
        </w:rPr>
        <w:t> </w:t>
      </w:r>
      <w:r>
        <w:rPr>
          <w:color w:val="333333"/>
        </w:rPr>
        <w:t>de</w:t>
      </w:r>
      <w:r>
        <w:rPr>
          <w:color w:val="333333"/>
          <w:spacing w:val="32"/>
        </w:rPr>
        <w:t> </w:t>
      </w:r>
      <w:r>
        <w:rPr>
          <w:color w:val="333333"/>
        </w:rPr>
        <w:t>la</w:t>
      </w:r>
      <w:r>
        <w:rPr>
          <w:color w:val="333333"/>
          <w:spacing w:val="32"/>
        </w:rPr>
        <w:t> </w:t>
      </w:r>
      <w:r>
        <w:rPr>
          <w:color w:val="333333"/>
        </w:rPr>
        <w:t>Recomendación</w:t>
      </w:r>
      <w:r>
        <w:rPr>
          <w:color w:val="333333"/>
          <w:spacing w:val="32"/>
        </w:rPr>
        <w:t> </w:t>
      </w:r>
      <w:r>
        <w:rPr>
          <w:color w:val="333333"/>
        </w:rPr>
        <w:t>sobre</w:t>
      </w:r>
      <w:r>
        <w:rPr>
          <w:color w:val="333333"/>
          <w:spacing w:val="32"/>
        </w:rPr>
        <w:t> </w:t>
      </w:r>
      <w:r>
        <w:rPr>
          <w:color w:val="333333"/>
        </w:rPr>
        <w:t>las</w:t>
      </w:r>
      <w:r>
        <w:rPr>
          <w:color w:val="333333"/>
          <w:spacing w:val="32"/>
        </w:rPr>
        <w:t> </w:t>
      </w:r>
      <w:r>
        <w:rPr>
          <w:color w:val="333333"/>
        </w:rPr>
        <w:t>condiciones</w:t>
      </w:r>
      <w:r>
        <w:rPr>
          <w:color w:val="333333"/>
          <w:spacing w:val="32"/>
        </w:rPr>
        <w:t> </w:t>
      </w:r>
      <w:r>
        <w:rPr>
          <w:color w:val="333333"/>
        </w:rPr>
        <w:t>de</w:t>
      </w:r>
      <w:r>
        <w:rPr>
          <w:color w:val="333333"/>
          <w:spacing w:val="32"/>
        </w:rPr>
        <w:t> </w:t>
      </w:r>
      <w:r>
        <w:rPr>
          <w:color w:val="333333"/>
        </w:rPr>
        <w:t>estada</w:t>
      </w:r>
      <w:r>
        <w:rPr>
          <w:color w:val="333333"/>
          <w:spacing w:val="32"/>
        </w:rPr>
        <w:t> </w:t>
      </w:r>
      <w:r>
        <w:rPr>
          <w:color w:val="333333"/>
        </w:rPr>
        <w:t>de</w:t>
      </w:r>
      <w:r>
        <w:rPr>
          <w:color w:val="333333"/>
          <w:spacing w:val="32"/>
        </w:rPr>
        <w:t> </w:t>
      </w:r>
      <w:r>
        <w:rPr>
          <w:color w:val="333333"/>
        </w:rPr>
        <w:t>la</w:t>
      </w:r>
      <w:r>
        <w:rPr>
          <w:color w:val="333333"/>
          <w:spacing w:val="32"/>
        </w:rPr>
        <w:t> </w:t>
      </w:r>
      <w:r>
        <w:rPr>
          <w:color w:val="333333"/>
        </w:rPr>
        <w:t>gente</w:t>
      </w:r>
      <w:r>
        <w:rPr>
          <w:color w:val="333333"/>
          <w:spacing w:val="32"/>
        </w:rPr>
        <w:t> </w:t>
      </w:r>
      <w:r>
        <w:rPr>
          <w:color w:val="333333"/>
        </w:rPr>
        <w:t>de</w:t>
      </w:r>
      <w:r>
        <w:rPr>
          <w:color w:val="333333"/>
          <w:spacing w:val="32"/>
        </w:rPr>
        <w:t> </w:t>
      </w:r>
      <w:r>
        <w:rPr>
          <w:color w:val="333333"/>
        </w:rPr>
        <w:t>mar</w:t>
      </w:r>
      <w:r>
        <w:rPr>
          <w:color w:val="333333"/>
          <w:spacing w:val="32"/>
        </w:rPr>
        <w:t> </w:t>
      </w:r>
      <w:r>
        <w:rPr>
          <w:color w:val="333333"/>
        </w:rPr>
        <w:t>en</w:t>
      </w:r>
      <w:r>
        <w:rPr>
          <w:color w:val="333333"/>
          <w:spacing w:val="32"/>
        </w:rPr>
        <w:t> </w:t>
      </w:r>
      <w:r>
        <w:rPr>
          <w:color w:val="333333"/>
        </w:rPr>
        <w:t>los</w:t>
      </w:r>
      <w:r>
        <w:rPr>
          <w:color w:val="333333"/>
          <w:spacing w:val="32"/>
        </w:rPr>
        <w:t> </w:t>
      </w:r>
      <w:r>
        <w:rPr>
          <w:color w:val="333333"/>
        </w:rPr>
        <w:t>puertos,</w:t>
      </w:r>
      <w:r>
        <w:rPr>
          <w:color w:val="333333"/>
          <w:spacing w:val="32"/>
        </w:rPr>
        <w:t> </w:t>
      </w:r>
      <w:r>
        <w:rPr>
          <w:color w:val="333333"/>
        </w:rPr>
        <w:t>1936,</w:t>
      </w:r>
      <w:r>
        <w:rPr>
          <w:color w:val="333333"/>
          <w:spacing w:val="32"/>
        </w:rPr>
        <w:t> </w:t>
      </w:r>
      <w:r>
        <w:rPr>
          <w:color w:val="333333"/>
        </w:rPr>
        <w:t>y</w:t>
      </w:r>
      <w:r>
        <w:rPr>
          <w:color w:val="333333"/>
          <w:spacing w:val="32"/>
        </w:rPr>
        <w:t> </w:t>
      </w:r>
      <w:r>
        <w:rPr>
          <w:color w:val="333333"/>
        </w:rPr>
        <w:t>de</w:t>
      </w:r>
      <w:r>
        <w:rPr>
          <w:color w:val="333333"/>
          <w:spacing w:val="32"/>
        </w:rPr>
        <w:t> </w:t>
      </w:r>
      <w:r>
        <w:rPr>
          <w:color w:val="333333"/>
        </w:rPr>
        <w:t>la Recomendación sobre el bienestar de la gente de mar, 1970.</w:t>
      </w:r>
    </w:p>
    <w:p>
      <w:pPr>
        <w:pStyle w:val="BodyText"/>
        <w:spacing w:line="295" w:lineRule="auto" w:before="151"/>
        <w:ind w:left="110"/>
      </w:pPr>
      <w:r>
        <w:rPr>
          <w:color w:val="333333"/>
        </w:rPr>
        <w:t>Después</w:t>
      </w:r>
      <w:r>
        <w:rPr>
          <w:color w:val="333333"/>
          <w:spacing w:val="37"/>
        </w:rPr>
        <w:t> </w:t>
      </w:r>
      <w:r>
        <w:rPr>
          <w:color w:val="333333"/>
        </w:rPr>
        <w:t>de</w:t>
      </w:r>
      <w:r>
        <w:rPr>
          <w:color w:val="333333"/>
          <w:spacing w:val="37"/>
        </w:rPr>
        <w:t> </w:t>
      </w:r>
      <w:r>
        <w:rPr>
          <w:color w:val="333333"/>
        </w:rPr>
        <w:t>haber</w:t>
      </w:r>
      <w:r>
        <w:rPr>
          <w:color w:val="333333"/>
          <w:spacing w:val="37"/>
        </w:rPr>
        <w:t> </w:t>
      </w:r>
      <w:r>
        <w:rPr>
          <w:color w:val="333333"/>
        </w:rPr>
        <w:t>decidido</w:t>
      </w:r>
      <w:r>
        <w:rPr>
          <w:color w:val="333333"/>
          <w:spacing w:val="37"/>
        </w:rPr>
        <w:t> </w:t>
      </w:r>
      <w:r>
        <w:rPr>
          <w:color w:val="333333"/>
        </w:rPr>
        <w:t>adoptar</w:t>
      </w:r>
      <w:r>
        <w:rPr>
          <w:color w:val="333333"/>
          <w:spacing w:val="37"/>
        </w:rPr>
        <w:t> </w:t>
      </w:r>
      <w:r>
        <w:rPr>
          <w:color w:val="333333"/>
        </w:rPr>
        <w:t>diversas</w:t>
      </w:r>
      <w:r>
        <w:rPr>
          <w:color w:val="333333"/>
          <w:spacing w:val="37"/>
        </w:rPr>
        <w:t> </w:t>
      </w:r>
      <w:r>
        <w:rPr>
          <w:color w:val="333333"/>
        </w:rPr>
        <w:t>propuestas</w:t>
      </w:r>
      <w:r>
        <w:rPr>
          <w:color w:val="333333"/>
          <w:spacing w:val="37"/>
        </w:rPr>
        <w:t> </w:t>
      </w:r>
      <w:r>
        <w:rPr>
          <w:color w:val="333333"/>
        </w:rPr>
        <w:t>sobre</w:t>
      </w:r>
      <w:r>
        <w:rPr>
          <w:color w:val="333333"/>
          <w:spacing w:val="37"/>
        </w:rPr>
        <w:t> </w:t>
      </w:r>
      <w:r>
        <w:rPr>
          <w:color w:val="333333"/>
        </w:rPr>
        <w:t>el</w:t>
      </w:r>
      <w:r>
        <w:rPr>
          <w:color w:val="333333"/>
          <w:spacing w:val="37"/>
        </w:rPr>
        <w:t> </w:t>
      </w:r>
      <w:r>
        <w:rPr>
          <w:color w:val="333333"/>
        </w:rPr>
        <w:t>bienestar</w:t>
      </w:r>
      <w:r>
        <w:rPr>
          <w:color w:val="333333"/>
          <w:spacing w:val="37"/>
        </w:rPr>
        <w:t> </w:t>
      </w:r>
      <w:r>
        <w:rPr>
          <w:color w:val="333333"/>
        </w:rPr>
        <w:t>de</w:t>
      </w:r>
      <w:r>
        <w:rPr>
          <w:color w:val="333333"/>
          <w:spacing w:val="37"/>
        </w:rPr>
        <w:t> </w:t>
      </w:r>
      <w:r>
        <w:rPr>
          <w:color w:val="333333"/>
        </w:rPr>
        <w:t>la</w:t>
      </w:r>
      <w:r>
        <w:rPr>
          <w:color w:val="333333"/>
          <w:spacing w:val="37"/>
        </w:rPr>
        <w:t> </w:t>
      </w:r>
      <w:r>
        <w:rPr>
          <w:color w:val="333333"/>
        </w:rPr>
        <w:t>gente</w:t>
      </w:r>
      <w:r>
        <w:rPr>
          <w:color w:val="333333"/>
          <w:spacing w:val="37"/>
        </w:rPr>
        <w:t> </w:t>
      </w:r>
      <w:r>
        <w:rPr>
          <w:color w:val="333333"/>
        </w:rPr>
        <w:t>de</w:t>
      </w:r>
      <w:r>
        <w:rPr>
          <w:color w:val="333333"/>
          <w:spacing w:val="37"/>
        </w:rPr>
        <w:t> </w:t>
      </w:r>
      <w:r>
        <w:rPr>
          <w:color w:val="333333"/>
        </w:rPr>
        <w:t>mar</w:t>
      </w:r>
      <w:r>
        <w:rPr>
          <w:color w:val="333333"/>
          <w:spacing w:val="37"/>
        </w:rPr>
        <w:t> </w:t>
      </w:r>
      <w:r>
        <w:rPr>
          <w:color w:val="333333"/>
        </w:rPr>
        <w:t>en</w:t>
      </w:r>
      <w:r>
        <w:rPr>
          <w:color w:val="333333"/>
          <w:spacing w:val="37"/>
        </w:rPr>
        <w:t> </w:t>
      </w:r>
      <w:r>
        <w:rPr>
          <w:color w:val="333333"/>
        </w:rPr>
        <w:t>el</w:t>
      </w:r>
      <w:r>
        <w:rPr>
          <w:color w:val="333333"/>
          <w:spacing w:val="37"/>
        </w:rPr>
        <w:t> </w:t>
      </w:r>
      <w:r>
        <w:rPr>
          <w:color w:val="333333"/>
        </w:rPr>
        <w:t>mar</w:t>
      </w:r>
      <w:r>
        <w:rPr>
          <w:color w:val="333333"/>
          <w:spacing w:val="37"/>
        </w:rPr>
        <w:t> </w:t>
      </w:r>
      <w:r>
        <w:rPr>
          <w:color w:val="333333"/>
        </w:rPr>
        <w:t>y</w:t>
      </w:r>
      <w:r>
        <w:rPr>
          <w:color w:val="333333"/>
          <w:spacing w:val="37"/>
        </w:rPr>
        <w:t> </w:t>
      </w:r>
      <w:r>
        <w:rPr>
          <w:color w:val="333333"/>
        </w:rPr>
        <w:t>en</w:t>
      </w:r>
      <w:r>
        <w:rPr>
          <w:color w:val="333333"/>
          <w:spacing w:val="37"/>
        </w:rPr>
        <w:t> </w:t>
      </w:r>
      <w:r>
        <w:rPr>
          <w:color w:val="333333"/>
        </w:rPr>
        <w:t>puerto,</w:t>
      </w:r>
      <w:r>
        <w:rPr>
          <w:color w:val="333333"/>
          <w:spacing w:val="37"/>
        </w:rPr>
        <w:t> </w:t>
      </w:r>
      <w:r>
        <w:rPr>
          <w:color w:val="333333"/>
        </w:rPr>
        <w:t>cuestión</w:t>
      </w:r>
      <w:r>
        <w:rPr>
          <w:color w:val="333333"/>
          <w:spacing w:val="37"/>
        </w:rPr>
        <w:t> </w:t>
      </w:r>
      <w:r>
        <w:rPr>
          <w:color w:val="333333"/>
        </w:rPr>
        <w:t>que constituye el segundo punto del orden del día de la reunión, y</w:t>
      </w:r>
    </w:p>
    <w:p>
      <w:pPr>
        <w:pStyle w:val="BodyText"/>
        <w:spacing w:line="295" w:lineRule="auto" w:before="150"/>
        <w:ind w:left="110" w:right="194"/>
      </w:pPr>
      <w:r>
        <w:rPr>
          <w:color w:val="333333"/>
        </w:rPr>
        <w:t>Después de haber decidido que dichas propuestas revistan la forma de un convenio internacional, adopta, con fecha ocho de octubre de mil novecientos ochenta y siete, el presente Convenio, que podrá ser citado como el Convenio sobre el bienestar de la gente de mar, 1987:</w:t>
      </w:r>
    </w:p>
    <w:p>
      <w:pPr>
        <w:pStyle w:val="BodyText"/>
        <w:spacing w:before="150"/>
        <w:ind w:left="110"/>
      </w:pPr>
      <w:r>
        <w:rPr>
          <w:color w:val="333333"/>
        </w:rPr>
        <w:t>ARTÍCULO</w:t>
      </w:r>
      <w:r>
        <w:rPr>
          <w:color w:val="333333"/>
          <w:spacing w:val="4"/>
        </w:rPr>
        <w:t> </w:t>
      </w:r>
      <w:r>
        <w:rPr>
          <w:color w:val="333333"/>
          <w:spacing w:val="-5"/>
        </w:rPr>
        <w:t>1o.</w:t>
      </w:r>
    </w:p>
    <w:p>
      <w:pPr>
        <w:pStyle w:val="BodyText"/>
        <w:spacing w:before="7"/>
      </w:pPr>
    </w:p>
    <w:p>
      <w:pPr>
        <w:pStyle w:val="ListParagraph"/>
        <w:numPr>
          <w:ilvl w:val="0"/>
          <w:numId w:val="99"/>
        </w:numPr>
        <w:tabs>
          <w:tab w:pos="294" w:val="left" w:leader="none"/>
        </w:tabs>
        <w:spacing w:line="240" w:lineRule="auto" w:before="0" w:after="0"/>
        <w:ind w:left="293" w:right="0" w:hanging="184"/>
        <w:jc w:val="both"/>
        <w:rPr>
          <w:rFonts w:ascii="Trebuchet MS"/>
          <w:sz w:val="16"/>
        </w:rPr>
      </w:pPr>
      <w:r>
        <w:rPr>
          <w:rFonts w:ascii="Trebuchet MS"/>
          <w:color w:val="333333"/>
          <w:sz w:val="16"/>
        </w:rPr>
        <w:t>A</w:t>
      </w:r>
      <w:r>
        <w:rPr>
          <w:rFonts w:ascii="Trebuchet MS"/>
          <w:color w:val="333333"/>
          <w:spacing w:val="-4"/>
          <w:sz w:val="16"/>
        </w:rPr>
        <w:t> </w:t>
      </w:r>
      <w:r>
        <w:rPr>
          <w:rFonts w:ascii="Trebuchet MS"/>
          <w:color w:val="333333"/>
          <w:sz w:val="16"/>
        </w:rPr>
        <w:t>los</w:t>
      </w:r>
      <w:r>
        <w:rPr>
          <w:rFonts w:ascii="Trebuchet MS"/>
          <w:color w:val="333333"/>
          <w:spacing w:val="-4"/>
          <w:sz w:val="16"/>
        </w:rPr>
        <w:t> </w:t>
      </w:r>
      <w:r>
        <w:rPr>
          <w:rFonts w:ascii="Trebuchet MS"/>
          <w:color w:val="333333"/>
          <w:sz w:val="16"/>
        </w:rPr>
        <w:t>efectos</w:t>
      </w:r>
      <w:r>
        <w:rPr>
          <w:rFonts w:ascii="Trebuchet MS"/>
          <w:color w:val="333333"/>
          <w:spacing w:val="-4"/>
          <w:sz w:val="16"/>
        </w:rPr>
        <w:t> </w:t>
      </w:r>
      <w:r>
        <w:rPr>
          <w:rFonts w:ascii="Trebuchet MS"/>
          <w:color w:val="333333"/>
          <w:sz w:val="16"/>
        </w:rPr>
        <w:t>del</w:t>
      </w:r>
      <w:r>
        <w:rPr>
          <w:rFonts w:ascii="Trebuchet MS"/>
          <w:color w:val="333333"/>
          <w:spacing w:val="-4"/>
          <w:sz w:val="16"/>
        </w:rPr>
        <w:t> </w:t>
      </w:r>
      <w:r>
        <w:rPr>
          <w:rFonts w:ascii="Trebuchet MS"/>
          <w:color w:val="333333"/>
          <w:sz w:val="16"/>
        </w:rPr>
        <w:t>presente</w:t>
      </w:r>
      <w:r>
        <w:rPr>
          <w:rFonts w:ascii="Trebuchet MS"/>
          <w:color w:val="333333"/>
          <w:spacing w:val="-4"/>
          <w:sz w:val="16"/>
        </w:rPr>
        <w:t> </w:t>
      </w:r>
      <w:r>
        <w:rPr>
          <w:rFonts w:ascii="Trebuchet MS"/>
          <w:color w:val="333333"/>
          <w:spacing w:val="-2"/>
          <w:sz w:val="16"/>
        </w:rPr>
        <w:t>Convenio:</w:t>
      </w:r>
    </w:p>
    <w:p>
      <w:pPr>
        <w:pStyle w:val="BodyText"/>
        <w:spacing w:before="7"/>
      </w:pPr>
    </w:p>
    <w:p>
      <w:pPr>
        <w:pStyle w:val="ListParagraph"/>
        <w:numPr>
          <w:ilvl w:val="1"/>
          <w:numId w:val="99"/>
        </w:numPr>
        <w:tabs>
          <w:tab w:pos="302" w:val="left" w:leader="none"/>
        </w:tabs>
        <w:spacing w:line="295" w:lineRule="auto" w:before="0" w:after="0"/>
        <w:ind w:left="110" w:right="105" w:firstLine="0"/>
        <w:jc w:val="both"/>
        <w:rPr>
          <w:rFonts w:ascii="Trebuchet MS" w:hAnsi="Trebuchet MS"/>
          <w:sz w:val="16"/>
        </w:rPr>
      </w:pPr>
      <w:r>
        <w:rPr>
          <w:rFonts w:ascii="Trebuchet MS" w:hAnsi="Trebuchet MS"/>
          <w:color w:val="333333"/>
          <w:sz w:val="16"/>
        </w:rPr>
        <w:t>La</w:t>
      </w:r>
      <w:r>
        <w:rPr>
          <w:rFonts w:ascii="Trebuchet MS" w:hAnsi="Trebuchet MS"/>
          <w:color w:val="333333"/>
          <w:spacing w:val="9"/>
          <w:sz w:val="16"/>
        </w:rPr>
        <w:t> </w:t>
      </w:r>
      <w:r>
        <w:rPr>
          <w:rFonts w:ascii="Trebuchet MS" w:hAnsi="Trebuchet MS"/>
          <w:color w:val="333333"/>
          <w:sz w:val="16"/>
        </w:rPr>
        <w:t>expresión</w:t>
      </w:r>
      <w:r>
        <w:rPr>
          <w:rFonts w:ascii="Trebuchet MS" w:hAnsi="Trebuchet MS"/>
          <w:color w:val="333333"/>
          <w:spacing w:val="9"/>
          <w:sz w:val="16"/>
        </w:rPr>
        <w:t> </w:t>
      </w:r>
      <w:r>
        <w:rPr>
          <w:rFonts w:ascii="Trebuchet MS" w:hAnsi="Trebuchet MS"/>
          <w:color w:val="333333"/>
          <w:sz w:val="16"/>
        </w:rPr>
        <w:t>"agente</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mar"</w:t>
      </w:r>
      <w:r>
        <w:rPr>
          <w:rFonts w:ascii="Trebuchet MS" w:hAnsi="Trebuchet MS"/>
          <w:color w:val="333333"/>
          <w:spacing w:val="9"/>
          <w:sz w:val="16"/>
        </w:rPr>
        <w:t> </w:t>
      </w:r>
      <w:r>
        <w:rPr>
          <w:rFonts w:ascii="Trebuchet MS" w:hAnsi="Trebuchet MS"/>
          <w:color w:val="333333"/>
          <w:sz w:val="16"/>
        </w:rPr>
        <w:t>o</w:t>
      </w:r>
      <w:r>
        <w:rPr>
          <w:rFonts w:ascii="Trebuchet MS" w:hAnsi="Trebuchet MS"/>
          <w:color w:val="333333"/>
          <w:spacing w:val="9"/>
          <w:sz w:val="16"/>
        </w:rPr>
        <w:t> </w:t>
      </w:r>
      <w:r>
        <w:rPr>
          <w:rFonts w:ascii="Trebuchet MS" w:hAnsi="Trebuchet MS"/>
          <w:color w:val="333333"/>
          <w:sz w:val="16"/>
        </w:rPr>
        <w:t>"marinos"</w:t>
      </w:r>
      <w:r>
        <w:rPr>
          <w:rFonts w:ascii="Trebuchet MS" w:hAnsi="Trebuchet MS"/>
          <w:color w:val="333333"/>
          <w:spacing w:val="9"/>
          <w:sz w:val="16"/>
        </w:rPr>
        <w:t> </w:t>
      </w:r>
      <w:r>
        <w:rPr>
          <w:rFonts w:ascii="Trebuchet MS" w:hAnsi="Trebuchet MS"/>
          <w:color w:val="333333"/>
          <w:sz w:val="16"/>
        </w:rPr>
        <w:t>designa</w:t>
      </w:r>
      <w:r>
        <w:rPr>
          <w:rFonts w:ascii="Trebuchet MS" w:hAnsi="Trebuchet MS"/>
          <w:color w:val="333333"/>
          <w:spacing w:val="9"/>
          <w:sz w:val="16"/>
        </w:rPr>
        <w:t> </w:t>
      </w:r>
      <w:r>
        <w:rPr>
          <w:rFonts w:ascii="Trebuchet MS" w:hAnsi="Trebuchet MS"/>
          <w:color w:val="333333"/>
          <w:sz w:val="16"/>
        </w:rPr>
        <w:t>a</w:t>
      </w:r>
      <w:r>
        <w:rPr>
          <w:rFonts w:ascii="Trebuchet MS" w:hAnsi="Trebuchet MS"/>
          <w:color w:val="333333"/>
          <w:spacing w:val="9"/>
          <w:sz w:val="16"/>
        </w:rPr>
        <w:t> </w:t>
      </w:r>
      <w:r>
        <w:rPr>
          <w:rFonts w:ascii="Trebuchet MS" w:hAnsi="Trebuchet MS"/>
          <w:color w:val="333333"/>
          <w:sz w:val="16"/>
        </w:rPr>
        <w:t>todas</w:t>
      </w:r>
      <w:r>
        <w:rPr>
          <w:rFonts w:ascii="Trebuchet MS" w:hAnsi="Trebuchet MS"/>
          <w:color w:val="333333"/>
          <w:spacing w:val="9"/>
          <w:sz w:val="16"/>
        </w:rPr>
        <w:t> </w:t>
      </w:r>
      <w:r>
        <w:rPr>
          <w:rFonts w:ascii="Trebuchet MS" w:hAnsi="Trebuchet MS"/>
          <w:color w:val="333333"/>
          <w:sz w:val="16"/>
        </w:rPr>
        <w:t>las</w:t>
      </w:r>
      <w:r>
        <w:rPr>
          <w:rFonts w:ascii="Trebuchet MS" w:hAnsi="Trebuchet MS"/>
          <w:color w:val="333333"/>
          <w:spacing w:val="9"/>
          <w:sz w:val="16"/>
        </w:rPr>
        <w:t> </w:t>
      </w:r>
      <w:r>
        <w:rPr>
          <w:rFonts w:ascii="Trebuchet MS" w:hAnsi="Trebuchet MS"/>
          <w:color w:val="333333"/>
          <w:sz w:val="16"/>
        </w:rPr>
        <w:t>personas</w:t>
      </w:r>
      <w:r>
        <w:rPr>
          <w:rFonts w:ascii="Trebuchet MS" w:hAnsi="Trebuchet MS"/>
          <w:color w:val="333333"/>
          <w:spacing w:val="9"/>
          <w:sz w:val="16"/>
        </w:rPr>
        <w:t> </w:t>
      </w:r>
      <w:r>
        <w:rPr>
          <w:rFonts w:ascii="Trebuchet MS" w:hAnsi="Trebuchet MS"/>
          <w:color w:val="333333"/>
          <w:sz w:val="16"/>
        </w:rPr>
        <w:t>empleadas,</w:t>
      </w:r>
      <w:r>
        <w:rPr>
          <w:rFonts w:ascii="Trebuchet MS" w:hAnsi="Trebuchet MS"/>
          <w:color w:val="333333"/>
          <w:spacing w:val="9"/>
          <w:sz w:val="16"/>
        </w:rPr>
        <w:t> </w:t>
      </w:r>
      <w:r>
        <w:rPr>
          <w:rFonts w:ascii="Trebuchet MS" w:hAnsi="Trebuchet MS"/>
          <w:color w:val="333333"/>
          <w:sz w:val="16"/>
        </w:rPr>
        <w:t>con</w:t>
      </w:r>
      <w:r>
        <w:rPr>
          <w:rFonts w:ascii="Trebuchet MS" w:hAnsi="Trebuchet MS"/>
          <w:color w:val="333333"/>
          <w:spacing w:val="9"/>
          <w:sz w:val="16"/>
        </w:rPr>
        <w:t> </w:t>
      </w:r>
      <w:r>
        <w:rPr>
          <w:rFonts w:ascii="Trebuchet MS" w:hAnsi="Trebuchet MS"/>
          <w:color w:val="333333"/>
          <w:sz w:val="16"/>
        </w:rPr>
        <w:t>cualquier</w:t>
      </w:r>
      <w:r>
        <w:rPr>
          <w:rFonts w:ascii="Trebuchet MS" w:hAnsi="Trebuchet MS"/>
          <w:color w:val="333333"/>
          <w:spacing w:val="9"/>
          <w:sz w:val="16"/>
        </w:rPr>
        <w:t> </w:t>
      </w:r>
      <w:r>
        <w:rPr>
          <w:rFonts w:ascii="Trebuchet MS" w:hAnsi="Trebuchet MS"/>
          <w:color w:val="333333"/>
          <w:sz w:val="16"/>
        </w:rPr>
        <w:t>cargo,</w:t>
      </w:r>
      <w:r>
        <w:rPr>
          <w:rFonts w:ascii="Trebuchet MS" w:hAnsi="Trebuchet MS"/>
          <w:color w:val="333333"/>
          <w:spacing w:val="9"/>
          <w:sz w:val="16"/>
        </w:rPr>
        <w:t> </w:t>
      </w:r>
      <w:r>
        <w:rPr>
          <w:rFonts w:ascii="Trebuchet MS" w:hAnsi="Trebuchet MS"/>
          <w:color w:val="333333"/>
          <w:sz w:val="16"/>
        </w:rPr>
        <w:t>a</w:t>
      </w:r>
      <w:r>
        <w:rPr>
          <w:rFonts w:ascii="Trebuchet MS" w:hAnsi="Trebuchet MS"/>
          <w:color w:val="333333"/>
          <w:spacing w:val="9"/>
          <w:sz w:val="16"/>
        </w:rPr>
        <w:t> </w:t>
      </w:r>
      <w:r>
        <w:rPr>
          <w:rFonts w:ascii="Trebuchet MS" w:hAnsi="Trebuchet MS"/>
          <w:color w:val="333333"/>
          <w:sz w:val="16"/>
        </w:rPr>
        <w:t>bordo</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un</w:t>
      </w:r>
      <w:r>
        <w:rPr>
          <w:rFonts w:ascii="Trebuchet MS" w:hAnsi="Trebuchet MS"/>
          <w:color w:val="333333"/>
          <w:spacing w:val="9"/>
          <w:sz w:val="16"/>
        </w:rPr>
        <w:t> </w:t>
      </w:r>
      <w:r>
        <w:rPr>
          <w:rFonts w:ascii="Trebuchet MS" w:hAnsi="Trebuchet MS"/>
          <w:color w:val="333333"/>
          <w:sz w:val="16"/>
        </w:rPr>
        <w:t>buque</w:t>
      </w:r>
      <w:r>
        <w:rPr>
          <w:rFonts w:ascii="Trebuchet MS" w:hAnsi="Trebuchet MS"/>
          <w:color w:val="333333"/>
          <w:spacing w:val="9"/>
          <w:sz w:val="16"/>
        </w:rPr>
        <w:t> </w:t>
      </w:r>
      <w:r>
        <w:rPr>
          <w:rFonts w:ascii="Trebuchet MS" w:hAnsi="Trebuchet MS"/>
          <w:color w:val="333333"/>
          <w:sz w:val="16"/>
        </w:rPr>
        <w:t>dedicado</w:t>
      </w:r>
      <w:r>
        <w:rPr>
          <w:rFonts w:ascii="Trebuchet MS" w:hAnsi="Trebuchet MS"/>
          <w:color w:val="333333"/>
          <w:spacing w:val="9"/>
          <w:sz w:val="16"/>
        </w:rPr>
        <w:t> </w:t>
      </w:r>
      <w:r>
        <w:rPr>
          <w:rFonts w:ascii="Trebuchet MS" w:hAnsi="Trebuchet MS"/>
          <w:color w:val="333333"/>
          <w:sz w:val="16"/>
        </w:rPr>
        <w:t>a la navegación marítima, de propiedad pública o privada, que no sea un buque de guerra;</w:t>
      </w:r>
    </w:p>
    <w:p>
      <w:pPr>
        <w:pStyle w:val="ListParagraph"/>
        <w:numPr>
          <w:ilvl w:val="1"/>
          <w:numId w:val="99"/>
        </w:numPr>
        <w:tabs>
          <w:tab w:pos="304" w:val="left" w:leader="none"/>
        </w:tabs>
        <w:spacing w:line="240" w:lineRule="auto" w:before="150" w:after="0"/>
        <w:ind w:left="303" w:right="0" w:hanging="194"/>
        <w:jc w:val="both"/>
        <w:rPr>
          <w:rFonts w:ascii="Trebuchet MS" w:hAnsi="Trebuchet MS"/>
          <w:sz w:val="16"/>
        </w:rPr>
      </w:pP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expresión</w:t>
      </w:r>
      <w:r>
        <w:rPr>
          <w:rFonts w:ascii="Trebuchet MS" w:hAnsi="Trebuchet MS"/>
          <w:color w:val="333333"/>
          <w:spacing w:val="3"/>
          <w:sz w:val="16"/>
        </w:rPr>
        <w:t> </w:t>
      </w:r>
      <w:r>
        <w:rPr>
          <w:rFonts w:ascii="Trebuchet MS" w:hAnsi="Trebuchet MS"/>
          <w:color w:val="333333"/>
          <w:sz w:val="16"/>
        </w:rPr>
        <w:t>"medios</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servicios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bienestar"</w:t>
      </w:r>
      <w:r>
        <w:rPr>
          <w:rFonts w:ascii="Trebuchet MS" w:hAnsi="Trebuchet MS"/>
          <w:color w:val="333333"/>
          <w:spacing w:val="2"/>
          <w:sz w:val="16"/>
        </w:rPr>
        <w:t> </w:t>
      </w:r>
      <w:r>
        <w:rPr>
          <w:rFonts w:ascii="Trebuchet MS" w:hAnsi="Trebuchet MS"/>
          <w:color w:val="333333"/>
          <w:sz w:val="16"/>
        </w:rPr>
        <w:t>designa</w:t>
      </w:r>
      <w:r>
        <w:rPr>
          <w:rFonts w:ascii="Trebuchet MS" w:hAnsi="Trebuchet MS"/>
          <w:color w:val="333333"/>
          <w:spacing w:val="3"/>
          <w:sz w:val="16"/>
        </w:rPr>
        <w:t> </w:t>
      </w:r>
      <w:r>
        <w:rPr>
          <w:rFonts w:ascii="Trebuchet MS" w:hAnsi="Trebuchet MS"/>
          <w:color w:val="333333"/>
          <w:sz w:val="16"/>
        </w:rPr>
        <w:t>medios</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servicios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bienestar,</w:t>
      </w:r>
      <w:r>
        <w:rPr>
          <w:rFonts w:ascii="Trebuchet MS" w:hAnsi="Trebuchet MS"/>
          <w:color w:val="333333"/>
          <w:spacing w:val="3"/>
          <w:sz w:val="16"/>
        </w:rPr>
        <w:t> </w:t>
      </w:r>
      <w:r>
        <w:rPr>
          <w:rFonts w:ascii="Trebuchet MS" w:hAnsi="Trebuchet MS"/>
          <w:color w:val="333333"/>
          <w:sz w:val="16"/>
        </w:rPr>
        <w:t>culturales,</w:t>
      </w:r>
      <w:r>
        <w:rPr>
          <w:rFonts w:ascii="Trebuchet MS" w:hAnsi="Trebuchet MS"/>
          <w:color w:val="333333"/>
          <w:spacing w:val="2"/>
          <w:sz w:val="16"/>
        </w:rPr>
        <w:t> </w:t>
      </w:r>
      <w:r>
        <w:rPr>
          <w:rFonts w:ascii="Trebuchet MS" w:hAnsi="Trebuchet MS"/>
          <w:color w:val="333333"/>
          <w:sz w:val="16"/>
        </w:rPr>
        <w:t>recreativos</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pacing w:val="-2"/>
          <w:sz w:val="16"/>
        </w:rPr>
        <w:t>información.</w:t>
      </w:r>
    </w:p>
    <w:p>
      <w:pPr>
        <w:pStyle w:val="BodyText"/>
        <w:spacing w:before="7"/>
      </w:pPr>
    </w:p>
    <w:p>
      <w:pPr>
        <w:pStyle w:val="ListParagraph"/>
        <w:numPr>
          <w:ilvl w:val="0"/>
          <w:numId w:val="99"/>
        </w:numPr>
        <w:tabs>
          <w:tab w:pos="294"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 Miembro determinará, por medio de su legislación nacional y previa consulta con las organizaciones representativas de armadores y de gente de mar, los buques matriculados en su territorio que deben considerarse dedicados a la navegación marítima a los efectos de las disposiciones del presente Convenio relativas a medios y servicios de bienestar a bordo de buques.</w:t>
      </w:r>
    </w:p>
    <w:p>
      <w:pPr>
        <w:spacing w:after="0" w:line="295" w:lineRule="auto"/>
        <w:jc w:val="both"/>
        <w:rPr>
          <w:rFonts w:ascii="Trebuchet MS" w:hAnsi="Trebuchet MS"/>
          <w:sz w:val="16"/>
        </w:rPr>
        <w:sectPr>
          <w:type w:val="continuous"/>
          <w:pgSz w:w="11910" w:h="16840"/>
          <w:pgMar w:header="513" w:footer="548" w:top="480" w:bottom="460" w:left="740" w:right="740"/>
        </w:sectPr>
      </w:pPr>
    </w:p>
    <w:p>
      <w:pPr>
        <w:pStyle w:val="ListParagraph"/>
        <w:numPr>
          <w:ilvl w:val="0"/>
          <w:numId w:val="99"/>
        </w:numPr>
        <w:tabs>
          <w:tab w:pos="297" w:val="left" w:leader="none"/>
        </w:tabs>
        <w:spacing w:line="295" w:lineRule="auto" w:before="88" w:after="0"/>
        <w:ind w:left="110" w:right="109" w:firstLine="0"/>
        <w:jc w:val="both"/>
        <w:rPr>
          <w:rFonts w:ascii="Trebuchet MS" w:hAnsi="Trebuchet MS"/>
          <w:sz w:val="16"/>
        </w:rPr>
      </w:pPr>
      <w:r>
        <w:rPr>
          <w:rFonts w:ascii="Trebuchet MS" w:hAnsi="Trebuchet MS"/>
          <w:color w:val="333333"/>
          <w:sz w:val="16"/>
        </w:rPr>
        <w:t>En la medida en que lo considere factible, previa consulta con las organizaciones representativas de armadores de barcos de pesca y de pescadores, la autoridad competente deberá aplicar las disposiciones del presente Convenio a la pesca marítima comercial.</w:t>
      </w:r>
    </w:p>
    <w:p>
      <w:pPr>
        <w:pStyle w:val="BodyText"/>
        <w:spacing w:before="150"/>
        <w:ind w:left="110"/>
      </w:pPr>
      <w:r>
        <w:rPr>
          <w:color w:val="333333"/>
        </w:rPr>
        <w:t>ARTÍCULO</w:t>
      </w:r>
      <w:r>
        <w:rPr>
          <w:color w:val="333333"/>
          <w:spacing w:val="4"/>
        </w:rPr>
        <w:t> </w:t>
      </w:r>
      <w:r>
        <w:rPr>
          <w:color w:val="333333"/>
          <w:spacing w:val="-5"/>
        </w:rPr>
        <w:t>2o.</w:t>
      </w:r>
    </w:p>
    <w:p>
      <w:pPr>
        <w:pStyle w:val="BodyText"/>
        <w:spacing w:before="7"/>
      </w:pPr>
    </w:p>
    <w:p>
      <w:pPr>
        <w:pStyle w:val="ListParagraph"/>
        <w:numPr>
          <w:ilvl w:val="0"/>
          <w:numId w:val="100"/>
        </w:numPr>
        <w:tabs>
          <w:tab w:pos="297"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 Miembro para el cual esté en vigor el presente Convenio se compromete a velar porque se faciliten medios y servicios de bienestar adecuados a la gente de mar tanto en los puertos como a bordo de buques.</w:t>
      </w:r>
    </w:p>
    <w:p>
      <w:pPr>
        <w:pStyle w:val="ListParagraph"/>
        <w:numPr>
          <w:ilvl w:val="0"/>
          <w:numId w:val="100"/>
        </w:numPr>
        <w:tabs>
          <w:tab w:pos="318"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Todo Miembro velará porque se tomen las medidas necesarias para ﬁnanciar los medios y servicios de bienestar que se faciliten de conformidad con las disposiciones del presente Convenio.</w:t>
      </w:r>
    </w:p>
    <w:p>
      <w:pPr>
        <w:pStyle w:val="BodyText"/>
        <w:spacing w:before="150"/>
        <w:ind w:left="110"/>
      </w:pPr>
      <w:r>
        <w:rPr>
          <w:color w:val="333333"/>
        </w:rPr>
        <w:t>ARTÍCULO</w:t>
      </w:r>
      <w:r>
        <w:rPr>
          <w:color w:val="333333"/>
          <w:spacing w:val="4"/>
        </w:rPr>
        <w:t> </w:t>
      </w:r>
      <w:r>
        <w:rPr>
          <w:color w:val="333333"/>
          <w:spacing w:val="-5"/>
        </w:rPr>
        <w:t>3o.</w:t>
      </w:r>
    </w:p>
    <w:p>
      <w:pPr>
        <w:pStyle w:val="BodyText"/>
        <w:spacing w:before="7"/>
      </w:pPr>
    </w:p>
    <w:p>
      <w:pPr>
        <w:pStyle w:val="ListParagraph"/>
        <w:numPr>
          <w:ilvl w:val="0"/>
          <w:numId w:val="101"/>
        </w:numPr>
        <w:tabs>
          <w:tab w:pos="300"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 Miembro se compromete a velar porque se faciliten medios y servicios de bienestar en los puertos apropiados del país a todos los marinos, sin distinción de nacionalidad, raza, color, sexo, religión, opinión política u origen social e independientemente del estado en que esté matriculado el buque a bordo del cual estén empleados.</w:t>
      </w:r>
    </w:p>
    <w:p>
      <w:pPr>
        <w:pStyle w:val="ListParagraph"/>
        <w:numPr>
          <w:ilvl w:val="0"/>
          <w:numId w:val="101"/>
        </w:numPr>
        <w:tabs>
          <w:tab w:pos="305" w:val="left" w:leader="none"/>
        </w:tabs>
        <w:spacing w:line="295" w:lineRule="auto" w:before="151" w:after="0"/>
        <w:ind w:left="110" w:right="109" w:firstLine="0"/>
        <w:jc w:val="both"/>
        <w:rPr>
          <w:rFonts w:ascii="Trebuchet MS" w:hAnsi="Trebuchet MS"/>
          <w:sz w:val="16"/>
        </w:rPr>
      </w:pPr>
      <w:r>
        <w:rPr>
          <w:rFonts w:ascii="Trebuchet MS" w:hAnsi="Trebuchet MS"/>
          <w:color w:val="333333"/>
          <w:sz w:val="16"/>
        </w:rPr>
        <w:t>Todo Miembro determinará, previa consulta con las organizaciones representativas de armadores y de gente de mar, los puertos que</w:t>
      </w:r>
      <w:r>
        <w:rPr>
          <w:rFonts w:ascii="Trebuchet MS" w:hAnsi="Trebuchet MS"/>
          <w:color w:val="333333"/>
          <w:spacing w:val="40"/>
          <w:sz w:val="16"/>
        </w:rPr>
        <w:t> </w:t>
      </w:r>
      <w:r>
        <w:rPr>
          <w:rFonts w:ascii="Trebuchet MS" w:hAnsi="Trebuchet MS"/>
          <w:color w:val="333333"/>
          <w:sz w:val="16"/>
        </w:rPr>
        <w:t>deben considerarse apropiados a los efectos de este Artículo.</w:t>
      </w:r>
    </w:p>
    <w:p>
      <w:pPr>
        <w:pStyle w:val="BodyText"/>
        <w:spacing w:line="295" w:lineRule="auto" w:before="150"/>
        <w:ind w:left="110" w:right="111"/>
        <w:jc w:val="both"/>
      </w:pPr>
      <w:r>
        <w:rPr>
          <w:color w:val="333333"/>
        </w:rPr>
        <w:t>ARTÍCULO 4o. Todo Miembro se compromete a velar porque los medios y servicios de bienestar facilitados en todo buque dedicado a la navegación marítima, de propiedad pública o privada, matriculado en su territorio, sean accesibles a toda la gente de mar que se encuentre a bordo.</w:t>
      </w:r>
    </w:p>
    <w:p>
      <w:pPr>
        <w:pStyle w:val="BodyText"/>
        <w:spacing w:line="295" w:lineRule="auto" w:before="150"/>
        <w:ind w:left="110" w:right="109"/>
        <w:jc w:val="both"/>
      </w:pPr>
      <w:r>
        <w:rPr>
          <w:color w:val="333333"/>
        </w:rPr>
        <w:t>ARTÍCULO 5o. Los medios y servicios de bienestar se revisarán con frecuencia a ﬁn de asegurar que son apropiados, habida cuenta de la evolución</w:t>
      </w:r>
      <w:r>
        <w:rPr>
          <w:color w:val="333333"/>
          <w:spacing w:val="8"/>
        </w:rPr>
        <w:t> </w:t>
      </w:r>
      <w:r>
        <w:rPr>
          <w:color w:val="333333"/>
        </w:rPr>
        <w:t>de</w:t>
      </w:r>
      <w:r>
        <w:rPr>
          <w:color w:val="333333"/>
          <w:spacing w:val="8"/>
        </w:rPr>
        <w:t> </w:t>
      </w:r>
      <w:r>
        <w:rPr>
          <w:color w:val="333333"/>
        </w:rPr>
        <w:t>las</w:t>
      </w:r>
      <w:r>
        <w:rPr>
          <w:color w:val="333333"/>
          <w:spacing w:val="8"/>
        </w:rPr>
        <w:t> </w:t>
      </w:r>
      <w:r>
        <w:rPr>
          <w:color w:val="333333"/>
        </w:rPr>
        <w:t>necesidades</w:t>
      </w:r>
      <w:r>
        <w:rPr>
          <w:color w:val="333333"/>
          <w:spacing w:val="8"/>
        </w:rPr>
        <w:t> </w:t>
      </w:r>
      <w:r>
        <w:rPr>
          <w:color w:val="333333"/>
        </w:rPr>
        <w:t>de</w:t>
      </w:r>
      <w:r>
        <w:rPr>
          <w:color w:val="333333"/>
          <w:spacing w:val="8"/>
        </w:rPr>
        <w:t> </w:t>
      </w:r>
      <w:r>
        <w:rPr>
          <w:color w:val="333333"/>
        </w:rPr>
        <w:t>la</w:t>
      </w:r>
      <w:r>
        <w:rPr>
          <w:color w:val="333333"/>
          <w:spacing w:val="8"/>
        </w:rPr>
        <w:t> </w:t>
      </w:r>
      <w:r>
        <w:rPr>
          <w:color w:val="333333"/>
        </w:rPr>
        <w:t>gente</w:t>
      </w:r>
      <w:r>
        <w:rPr>
          <w:color w:val="333333"/>
          <w:spacing w:val="8"/>
        </w:rPr>
        <w:t> </w:t>
      </w:r>
      <w:r>
        <w:rPr>
          <w:color w:val="333333"/>
        </w:rPr>
        <w:t>de</w:t>
      </w:r>
      <w:r>
        <w:rPr>
          <w:color w:val="333333"/>
          <w:spacing w:val="8"/>
        </w:rPr>
        <w:t> </w:t>
      </w:r>
      <w:r>
        <w:rPr>
          <w:color w:val="333333"/>
        </w:rPr>
        <w:t>mar</w:t>
      </w:r>
      <w:r>
        <w:rPr>
          <w:color w:val="333333"/>
          <w:spacing w:val="8"/>
        </w:rPr>
        <w:t> </w:t>
      </w:r>
      <w:r>
        <w:rPr>
          <w:color w:val="333333"/>
        </w:rPr>
        <w:t>como</w:t>
      </w:r>
      <w:r>
        <w:rPr>
          <w:color w:val="333333"/>
          <w:spacing w:val="8"/>
        </w:rPr>
        <w:t> </w:t>
      </w:r>
      <w:r>
        <w:rPr>
          <w:color w:val="333333"/>
        </w:rPr>
        <w:t>consecuencia</w:t>
      </w:r>
      <w:r>
        <w:rPr>
          <w:color w:val="333333"/>
          <w:spacing w:val="8"/>
        </w:rPr>
        <w:t> </w:t>
      </w:r>
      <w:r>
        <w:rPr>
          <w:color w:val="333333"/>
        </w:rPr>
        <w:t>de</w:t>
      </w:r>
      <w:r>
        <w:rPr>
          <w:color w:val="333333"/>
          <w:spacing w:val="8"/>
        </w:rPr>
        <w:t> </w:t>
      </w:r>
      <w:r>
        <w:rPr>
          <w:color w:val="333333"/>
        </w:rPr>
        <w:t>avances</w:t>
      </w:r>
      <w:r>
        <w:rPr>
          <w:color w:val="333333"/>
          <w:spacing w:val="8"/>
        </w:rPr>
        <w:t> </w:t>
      </w:r>
      <w:r>
        <w:rPr>
          <w:color w:val="333333"/>
        </w:rPr>
        <w:t>técnicos,</w:t>
      </w:r>
      <w:r>
        <w:rPr>
          <w:color w:val="333333"/>
          <w:spacing w:val="8"/>
        </w:rPr>
        <w:t> </w:t>
      </w:r>
      <w:r>
        <w:rPr>
          <w:color w:val="333333"/>
        </w:rPr>
        <w:t>funcionales</w:t>
      </w:r>
      <w:r>
        <w:rPr>
          <w:color w:val="333333"/>
          <w:spacing w:val="8"/>
        </w:rPr>
        <w:t> </w:t>
      </w:r>
      <w:r>
        <w:rPr>
          <w:color w:val="333333"/>
        </w:rPr>
        <w:t>o</w:t>
      </w:r>
      <w:r>
        <w:rPr>
          <w:color w:val="333333"/>
          <w:spacing w:val="8"/>
        </w:rPr>
        <w:t> </w:t>
      </w:r>
      <w:r>
        <w:rPr>
          <w:color w:val="333333"/>
        </w:rPr>
        <w:t>de</w:t>
      </w:r>
      <w:r>
        <w:rPr>
          <w:color w:val="333333"/>
          <w:spacing w:val="8"/>
        </w:rPr>
        <w:t> </w:t>
      </w:r>
      <w:r>
        <w:rPr>
          <w:color w:val="333333"/>
        </w:rPr>
        <w:t>otra</w:t>
      </w:r>
      <w:r>
        <w:rPr>
          <w:color w:val="333333"/>
          <w:spacing w:val="8"/>
        </w:rPr>
        <w:t> </w:t>
      </w:r>
      <w:r>
        <w:rPr>
          <w:color w:val="333333"/>
        </w:rPr>
        <w:t>índole</w:t>
      </w:r>
      <w:r>
        <w:rPr>
          <w:color w:val="333333"/>
          <w:spacing w:val="8"/>
        </w:rPr>
        <w:t> </w:t>
      </w:r>
      <w:r>
        <w:rPr>
          <w:color w:val="333333"/>
        </w:rPr>
        <w:t>que</w:t>
      </w:r>
      <w:r>
        <w:rPr>
          <w:color w:val="333333"/>
          <w:spacing w:val="8"/>
        </w:rPr>
        <w:t> </w:t>
      </w:r>
      <w:r>
        <w:rPr>
          <w:color w:val="333333"/>
        </w:rPr>
        <w:t>sobrevengan</w:t>
      </w:r>
      <w:r>
        <w:rPr>
          <w:color w:val="333333"/>
          <w:spacing w:val="8"/>
        </w:rPr>
        <w:t> </w:t>
      </w:r>
      <w:r>
        <w:rPr>
          <w:color w:val="333333"/>
        </w:rPr>
        <w:t>en la industria del transporte marítimo.</w:t>
      </w:r>
    </w:p>
    <w:p>
      <w:pPr>
        <w:pStyle w:val="BodyText"/>
        <w:spacing w:before="150"/>
        <w:ind w:left="110"/>
        <w:jc w:val="both"/>
      </w:pPr>
      <w:r>
        <w:rPr>
          <w:color w:val="333333"/>
        </w:rPr>
        <w:t>ARTÍCULO 6o.</w:t>
      </w:r>
      <w:r>
        <w:rPr>
          <w:color w:val="333333"/>
          <w:spacing w:val="2"/>
        </w:rPr>
        <w:t> </w:t>
      </w:r>
      <w:r>
        <w:rPr>
          <w:color w:val="333333"/>
        </w:rPr>
        <w:t>Todo</w:t>
      </w:r>
      <w:r>
        <w:rPr>
          <w:color w:val="333333"/>
          <w:spacing w:val="1"/>
        </w:rPr>
        <w:t> </w:t>
      </w:r>
      <w:r>
        <w:rPr>
          <w:color w:val="333333"/>
        </w:rPr>
        <w:t>Miembro</w:t>
      </w:r>
      <w:r>
        <w:rPr>
          <w:color w:val="333333"/>
          <w:spacing w:val="1"/>
        </w:rPr>
        <w:t> </w:t>
      </w:r>
      <w:r>
        <w:rPr>
          <w:color w:val="333333"/>
        </w:rPr>
        <w:t>se</w:t>
      </w:r>
      <w:r>
        <w:rPr>
          <w:color w:val="333333"/>
          <w:spacing w:val="1"/>
        </w:rPr>
        <w:t> </w:t>
      </w:r>
      <w:r>
        <w:rPr>
          <w:color w:val="333333"/>
        </w:rPr>
        <w:t>compromete</w:t>
      </w:r>
      <w:r>
        <w:rPr>
          <w:color w:val="333333"/>
          <w:spacing w:val="1"/>
        </w:rPr>
        <w:t> </w:t>
      </w:r>
      <w:r>
        <w:rPr>
          <w:color w:val="333333"/>
          <w:spacing w:val="-5"/>
        </w:rPr>
        <w:t>a:</w:t>
      </w:r>
    </w:p>
    <w:p>
      <w:pPr>
        <w:pStyle w:val="BodyText"/>
        <w:spacing w:before="7"/>
      </w:pPr>
    </w:p>
    <w:p>
      <w:pPr>
        <w:pStyle w:val="ListParagraph"/>
        <w:numPr>
          <w:ilvl w:val="1"/>
          <w:numId w:val="101"/>
        </w:numPr>
        <w:tabs>
          <w:tab w:pos="301" w:val="left" w:leader="none"/>
        </w:tabs>
        <w:spacing w:line="240" w:lineRule="auto" w:before="0" w:after="0"/>
        <w:ind w:left="300" w:right="0" w:hanging="191"/>
        <w:jc w:val="both"/>
        <w:rPr>
          <w:rFonts w:ascii="Trebuchet MS" w:hAnsi="Trebuchet MS"/>
          <w:sz w:val="16"/>
        </w:rPr>
      </w:pPr>
      <w:r>
        <w:rPr>
          <w:rFonts w:ascii="Trebuchet MS" w:hAnsi="Trebuchet MS"/>
          <w:color w:val="333333"/>
          <w:sz w:val="16"/>
        </w:rPr>
        <w:t>Cooperar</w:t>
      </w:r>
      <w:r>
        <w:rPr>
          <w:rFonts w:ascii="Trebuchet MS" w:hAnsi="Trebuchet MS"/>
          <w:color w:val="333333"/>
          <w:spacing w:val="-1"/>
          <w:sz w:val="16"/>
        </w:rPr>
        <w:t> </w:t>
      </w:r>
      <w:r>
        <w:rPr>
          <w:rFonts w:ascii="Trebuchet MS" w:hAnsi="Trebuchet MS"/>
          <w:color w:val="333333"/>
          <w:sz w:val="16"/>
        </w:rPr>
        <w:t>con</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demás</w:t>
      </w:r>
      <w:r>
        <w:rPr>
          <w:rFonts w:ascii="Trebuchet MS" w:hAnsi="Trebuchet MS"/>
          <w:color w:val="333333"/>
          <w:spacing w:val="-1"/>
          <w:sz w:val="16"/>
        </w:rPr>
        <w:t> </w:t>
      </w:r>
      <w:r>
        <w:rPr>
          <w:rFonts w:ascii="Trebuchet MS" w:hAnsi="Trebuchet MS"/>
          <w:color w:val="333333"/>
          <w:sz w:val="16"/>
        </w:rPr>
        <w:t>Miembros</w:t>
      </w:r>
      <w:r>
        <w:rPr>
          <w:rFonts w:ascii="Trebuchet MS" w:hAnsi="Trebuchet MS"/>
          <w:color w:val="333333"/>
          <w:spacing w:val="-1"/>
          <w:sz w:val="16"/>
        </w:rPr>
        <w:t> </w:t>
      </w:r>
      <w:r>
        <w:rPr>
          <w:rFonts w:ascii="Trebuchet MS" w:hAnsi="Trebuchet MS"/>
          <w:color w:val="333333"/>
          <w:sz w:val="16"/>
        </w:rPr>
        <w:t>con</w:t>
      </w:r>
      <w:r>
        <w:rPr>
          <w:rFonts w:ascii="Trebuchet MS" w:hAnsi="Trebuchet MS"/>
          <w:color w:val="333333"/>
          <w:spacing w:val="-1"/>
          <w:sz w:val="16"/>
        </w:rPr>
        <w:t> </w:t>
      </w:r>
      <w:r>
        <w:rPr>
          <w:rFonts w:ascii="Trebuchet MS" w:hAnsi="Trebuchet MS"/>
          <w:color w:val="333333"/>
          <w:sz w:val="16"/>
        </w:rPr>
        <w:t>miras a</w:t>
      </w:r>
      <w:r>
        <w:rPr>
          <w:rFonts w:ascii="Trebuchet MS" w:hAnsi="Trebuchet MS"/>
          <w:color w:val="333333"/>
          <w:spacing w:val="-1"/>
          <w:sz w:val="16"/>
        </w:rPr>
        <w:t> </w:t>
      </w:r>
      <w:r>
        <w:rPr>
          <w:rFonts w:ascii="Trebuchet MS" w:hAnsi="Trebuchet MS"/>
          <w:color w:val="333333"/>
          <w:sz w:val="16"/>
        </w:rPr>
        <w:t>garantizar</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aplicación</w:t>
      </w:r>
      <w:r>
        <w:rPr>
          <w:rFonts w:ascii="Trebuchet MS" w:hAnsi="Trebuchet MS"/>
          <w:color w:val="333333"/>
          <w:spacing w:val="-1"/>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z w:val="16"/>
        </w:rPr>
        <w:t>presente</w:t>
      </w:r>
      <w:r>
        <w:rPr>
          <w:rFonts w:ascii="Trebuchet MS" w:hAnsi="Trebuchet MS"/>
          <w:color w:val="333333"/>
          <w:spacing w:val="-1"/>
          <w:sz w:val="16"/>
        </w:rPr>
        <w:t> </w:t>
      </w:r>
      <w:r>
        <w:rPr>
          <w:rFonts w:ascii="Trebuchet MS" w:hAnsi="Trebuchet MS"/>
          <w:color w:val="333333"/>
          <w:spacing w:val="-2"/>
          <w:sz w:val="16"/>
        </w:rPr>
        <w:t>Convenio;</w:t>
      </w:r>
    </w:p>
    <w:p>
      <w:pPr>
        <w:pStyle w:val="BodyText"/>
        <w:spacing w:before="7"/>
      </w:pPr>
    </w:p>
    <w:p>
      <w:pPr>
        <w:pStyle w:val="ListParagraph"/>
        <w:numPr>
          <w:ilvl w:val="1"/>
          <w:numId w:val="101"/>
        </w:numPr>
        <w:tabs>
          <w:tab w:pos="304" w:val="left" w:leader="none"/>
        </w:tabs>
        <w:spacing w:line="240" w:lineRule="auto" w:before="0" w:after="0"/>
        <w:ind w:left="303" w:right="0" w:hanging="194"/>
        <w:jc w:val="both"/>
        <w:rPr>
          <w:rFonts w:ascii="Trebuchet MS"/>
          <w:sz w:val="16"/>
        </w:rPr>
      </w:pPr>
      <w:r>
        <w:rPr>
          <w:rFonts w:ascii="Trebuchet MS"/>
          <w:color w:val="333333"/>
          <w:sz w:val="16"/>
        </w:rPr>
        <w:t>Velar</w:t>
      </w:r>
      <w:r>
        <w:rPr>
          <w:rFonts w:ascii="Trebuchet MS"/>
          <w:color w:val="333333"/>
          <w:spacing w:val="-3"/>
          <w:sz w:val="16"/>
        </w:rPr>
        <w:t> </w:t>
      </w:r>
      <w:r>
        <w:rPr>
          <w:rFonts w:ascii="Trebuchet MS"/>
          <w:color w:val="333333"/>
          <w:sz w:val="16"/>
        </w:rPr>
        <w:t>porque</w:t>
      </w:r>
      <w:r>
        <w:rPr>
          <w:rFonts w:ascii="Trebuchet MS"/>
          <w:color w:val="333333"/>
          <w:spacing w:val="-2"/>
          <w:sz w:val="16"/>
        </w:rPr>
        <w:t> </w:t>
      </w:r>
      <w:r>
        <w:rPr>
          <w:rFonts w:ascii="Trebuchet MS"/>
          <w:color w:val="333333"/>
          <w:sz w:val="16"/>
        </w:rPr>
        <w:t>las</w:t>
      </w:r>
      <w:r>
        <w:rPr>
          <w:rFonts w:ascii="Trebuchet MS"/>
          <w:color w:val="333333"/>
          <w:spacing w:val="-2"/>
          <w:sz w:val="16"/>
        </w:rPr>
        <w:t> </w:t>
      </w:r>
      <w:r>
        <w:rPr>
          <w:rFonts w:ascii="Trebuchet MS"/>
          <w:color w:val="333333"/>
          <w:sz w:val="16"/>
        </w:rPr>
        <w:t>partes</w:t>
      </w:r>
      <w:r>
        <w:rPr>
          <w:rFonts w:ascii="Trebuchet MS"/>
          <w:color w:val="333333"/>
          <w:spacing w:val="-2"/>
          <w:sz w:val="16"/>
        </w:rPr>
        <w:t> </w:t>
      </w:r>
      <w:r>
        <w:rPr>
          <w:rFonts w:ascii="Trebuchet MS"/>
          <w:color w:val="333333"/>
          <w:sz w:val="16"/>
        </w:rPr>
        <w:t>implicadas</w:t>
      </w:r>
      <w:r>
        <w:rPr>
          <w:rFonts w:ascii="Trebuchet MS"/>
          <w:color w:val="333333"/>
          <w:spacing w:val="-2"/>
          <w:sz w:val="16"/>
        </w:rPr>
        <w:t> </w:t>
      </w:r>
      <w:r>
        <w:rPr>
          <w:rFonts w:ascii="Trebuchet MS"/>
          <w:color w:val="333333"/>
          <w:sz w:val="16"/>
        </w:rPr>
        <w:t>e</w:t>
      </w:r>
      <w:r>
        <w:rPr>
          <w:rFonts w:ascii="Trebuchet MS"/>
          <w:color w:val="333333"/>
          <w:spacing w:val="-2"/>
          <w:sz w:val="16"/>
        </w:rPr>
        <w:t> </w:t>
      </w:r>
      <w:r>
        <w:rPr>
          <w:rFonts w:ascii="Trebuchet MS"/>
          <w:color w:val="333333"/>
          <w:sz w:val="16"/>
        </w:rPr>
        <w:t>interesadas</w:t>
      </w:r>
      <w:r>
        <w:rPr>
          <w:rFonts w:ascii="Trebuchet MS"/>
          <w:color w:val="333333"/>
          <w:spacing w:val="-3"/>
          <w:sz w:val="16"/>
        </w:rPr>
        <w:t> </w:t>
      </w:r>
      <w:r>
        <w:rPr>
          <w:rFonts w:ascii="Trebuchet MS"/>
          <w:color w:val="333333"/>
          <w:sz w:val="16"/>
        </w:rPr>
        <w:t>en</w:t>
      </w:r>
      <w:r>
        <w:rPr>
          <w:rFonts w:ascii="Trebuchet MS"/>
          <w:color w:val="333333"/>
          <w:spacing w:val="-2"/>
          <w:sz w:val="16"/>
        </w:rPr>
        <w:t> </w:t>
      </w:r>
      <w:r>
        <w:rPr>
          <w:rFonts w:ascii="Trebuchet MS"/>
          <w:color w:val="333333"/>
          <w:sz w:val="16"/>
        </w:rPr>
        <w:t>el</w:t>
      </w:r>
      <w:r>
        <w:rPr>
          <w:rFonts w:ascii="Trebuchet MS"/>
          <w:color w:val="333333"/>
          <w:spacing w:val="-2"/>
          <w:sz w:val="16"/>
        </w:rPr>
        <w:t> </w:t>
      </w:r>
      <w:r>
        <w:rPr>
          <w:rFonts w:ascii="Trebuchet MS"/>
          <w:color w:val="333333"/>
          <w:sz w:val="16"/>
        </w:rPr>
        <w:t>fomento</w:t>
      </w:r>
      <w:r>
        <w:rPr>
          <w:rFonts w:ascii="Trebuchet MS"/>
          <w:color w:val="333333"/>
          <w:spacing w:val="-2"/>
          <w:sz w:val="16"/>
        </w:rPr>
        <w:t> </w:t>
      </w:r>
      <w:r>
        <w:rPr>
          <w:rFonts w:ascii="Trebuchet MS"/>
          <w:color w:val="333333"/>
          <w:sz w:val="16"/>
        </w:rPr>
        <w:t>del</w:t>
      </w:r>
      <w:r>
        <w:rPr>
          <w:rFonts w:ascii="Trebuchet MS"/>
          <w:color w:val="333333"/>
          <w:spacing w:val="-2"/>
          <w:sz w:val="16"/>
        </w:rPr>
        <w:t> </w:t>
      </w:r>
      <w:r>
        <w:rPr>
          <w:rFonts w:ascii="Trebuchet MS"/>
          <w:color w:val="333333"/>
          <w:sz w:val="16"/>
        </w:rPr>
        <w:t>bienestar</w:t>
      </w:r>
      <w:r>
        <w:rPr>
          <w:rFonts w:ascii="Trebuchet MS"/>
          <w:color w:val="333333"/>
          <w:spacing w:val="-2"/>
          <w:sz w:val="16"/>
        </w:rPr>
        <w:t> </w:t>
      </w:r>
      <w:r>
        <w:rPr>
          <w:rFonts w:ascii="Trebuchet MS"/>
          <w:color w:val="333333"/>
          <w:sz w:val="16"/>
        </w:rPr>
        <w:t>de</w:t>
      </w:r>
      <w:r>
        <w:rPr>
          <w:rFonts w:ascii="Trebuchet MS"/>
          <w:color w:val="333333"/>
          <w:spacing w:val="-2"/>
          <w:sz w:val="16"/>
        </w:rPr>
        <w:t> </w:t>
      </w:r>
      <w:r>
        <w:rPr>
          <w:rFonts w:ascii="Trebuchet MS"/>
          <w:color w:val="333333"/>
          <w:sz w:val="16"/>
        </w:rPr>
        <w:t>la</w:t>
      </w:r>
      <w:r>
        <w:rPr>
          <w:rFonts w:ascii="Trebuchet MS"/>
          <w:color w:val="333333"/>
          <w:spacing w:val="-3"/>
          <w:sz w:val="16"/>
        </w:rPr>
        <w:t> </w:t>
      </w:r>
      <w:r>
        <w:rPr>
          <w:rFonts w:ascii="Trebuchet MS"/>
          <w:color w:val="333333"/>
          <w:sz w:val="16"/>
        </w:rPr>
        <w:t>gente</w:t>
      </w:r>
      <w:r>
        <w:rPr>
          <w:rFonts w:ascii="Trebuchet MS"/>
          <w:color w:val="333333"/>
          <w:spacing w:val="-2"/>
          <w:sz w:val="16"/>
        </w:rPr>
        <w:t> </w:t>
      </w:r>
      <w:r>
        <w:rPr>
          <w:rFonts w:ascii="Trebuchet MS"/>
          <w:color w:val="333333"/>
          <w:sz w:val="16"/>
        </w:rPr>
        <w:t>de</w:t>
      </w:r>
      <w:r>
        <w:rPr>
          <w:rFonts w:ascii="Trebuchet MS"/>
          <w:color w:val="333333"/>
          <w:spacing w:val="-2"/>
          <w:sz w:val="16"/>
        </w:rPr>
        <w:t> </w:t>
      </w:r>
      <w:r>
        <w:rPr>
          <w:rFonts w:ascii="Trebuchet MS"/>
          <w:color w:val="333333"/>
          <w:sz w:val="16"/>
        </w:rPr>
        <w:t>mar</w:t>
      </w:r>
      <w:r>
        <w:rPr>
          <w:rFonts w:ascii="Trebuchet MS"/>
          <w:color w:val="333333"/>
          <w:spacing w:val="-2"/>
          <w:sz w:val="16"/>
        </w:rPr>
        <w:t> </w:t>
      </w:r>
      <w:r>
        <w:rPr>
          <w:rFonts w:ascii="Trebuchet MS"/>
          <w:color w:val="333333"/>
          <w:sz w:val="16"/>
        </w:rPr>
        <w:t>en</w:t>
      </w:r>
      <w:r>
        <w:rPr>
          <w:rFonts w:ascii="Trebuchet MS"/>
          <w:color w:val="333333"/>
          <w:spacing w:val="-2"/>
          <w:sz w:val="16"/>
        </w:rPr>
        <w:t> </w:t>
      </w:r>
      <w:r>
        <w:rPr>
          <w:rFonts w:ascii="Trebuchet MS"/>
          <w:color w:val="333333"/>
          <w:sz w:val="16"/>
        </w:rPr>
        <w:t>el</w:t>
      </w:r>
      <w:r>
        <w:rPr>
          <w:rFonts w:ascii="Trebuchet MS"/>
          <w:color w:val="333333"/>
          <w:spacing w:val="-2"/>
          <w:sz w:val="16"/>
        </w:rPr>
        <w:t> </w:t>
      </w:r>
      <w:r>
        <w:rPr>
          <w:rFonts w:ascii="Trebuchet MS"/>
          <w:color w:val="333333"/>
          <w:sz w:val="16"/>
        </w:rPr>
        <w:t>mar</w:t>
      </w:r>
      <w:r>
        <w:rPr>
          <w:rFonts w:ascii="Trebuchet MS"/>
          <w:color w:val="333333"/>
          <w:spacing w:val="-2"/>
          <w:sz w:val="16"/>
        </w:rPr>
        <w:t> </w:t>
      </w:r>
      <w:r>
        <w:rPr>
          <w:rFonts w:ascii="Trebuchet MS"/>
          <w:color w:val="333333"/>
          <w:sz w:val="16"/>
        </w:rPr>
        <w:t>y</w:t>
      </w:r>
      <w:r>
        <w:rPr>
          <w:rFonts w:ascii="Trebuchet MS"/>
          <w:color w:val="333333"/>
          <w:spacing w:val="-3"/>
          <w:sz w:val="16"/>
        </w:rPr>
        <w:t> </w:t>
      </w:r>
      <w:r>
        <w:rPr>
          <w:rFonts w:ascii="Trebuchet MS"/>
          <w:color w:val="333333"/>
          <w:sz w:val="16"/>
        </w:rPr>
        <w:t>en</w:t>
      </w:r>
      <w:r>
        <w:rPr>
          <w:rFonts w:ascii="Trebuchet MS"/>
          <w:color w:val="333333"/>
          <w:spacing w:val="-2"/>
          <w:sz w:val="16"/>
        </w:rPr>
        <w:t> </w:t>
      </w:r>
      <w:r>
        <w:rPr>
          <w:rFonts w:ascii="Trebuchet MS"/>
          <w:color w:val="333333"/>
          <w:sz w:val="16"/>
        </w:rPr>
        <w:t>puerto</w:t>
      </w:r>
      <w:r>
        <w:rPr>
          <w:rFonts w:ascii="Trebuchet MS"/>
          <w:color w:val="333333"/>
          <w:spacing w:val="-2"/>
          <w:sz w:val="16"/>
        </w:rPr>
        <w:t> cooperen.</w:t>
      </w:r>
    </w:p>
    <w:p>
      <w:pPr>
        <w:pStyle w:val="BodyText"/>
        <w:spacing w:before="7"/>
      </w:pPr>
    </w:p>
    <w:p>
      <w:pPr>
        <w:pStyle w:val="BodyText"/>
        <w:spacing w:line="295" w:lineRule="auto"/>
        <w:ind w:left="110" w:right="110"/>
        <w:jc w:val="both"/>
      </w:pPr>
      <w:r>
        <w:rPr>
          <w:color w:val="333333"/>
        </w:rPr>
        <w:t>ARTÍCULO 7o. Las ratiﬁcaciones formales del presente Convenio serán comunicadas, para su registro, al Director General de la Oﬁcina Internacional del Trabajo.</w:t>
      </w:r>
    </w:p>
    <w:p>
      <w:pPr>
        <w:pStyle w:val="BodyText"/>
        <w:spacing w:before="150"/>
        <w:ind w:left="110"/>
      </w:pPr>
      <w:r>
        <w:rPr>
          <w:color w:val="333333"/>
        </w:rPr>
        <w:t>ARTÍCULO</w:t>
      </w:r>
      <w:r>
        <w:rPr>
          <w:color w:val="333333"/>
          <w:spacing w:val="4"/>
        </w:rPr>
        <w:t> </w:t>
      </w:r>
      <w:r>
        <w:rPr>
          <w:color w:val="333333"/>
          <w:spacing w:val="-5"/>
        </w:rPr>
        <w:t>8o.</w:t>
      </w:r>
    </w:p>
    <w:p>
      <w:pPr>
        <w:pStyle w:val="BodyText"/>
        <w:spacing w:before="7"/>
      </w:pPr>
    </w:p>
    <w:p>
      <w:pPr>
        <w:pStyle w:val="ListParagraph"/>
        <w:numPr>
          <w:ilvl w:val="0"/>
          <w:numId w:val="102"/>
        </w:numPr>
        <w:tabs>
          <w:tab w:pos="29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Este Convenio obligará únicamente a aquellos Miembros de la Organización Internacional del Trabajo cuyas ratiﬁcaciones haya registrado</w:t>
      </w:r>
      <w:r>
        <w:rPr>
          <w:rFonts w:ascii="Trebuchet MS" w:hAnsi="Trebuchet MS"/>
          <w:color w:val="333333"/>
          <w:spacing w:val="40"/>
          <w:sz w:val="16"/>
        </w:rPr>
        <w:t> </w:t>
      </w:r>
      <w:r>
        <w:rPr>
          <w:rFonts w:ascii="Trebuchet MS" w:hAnsi="Trebuchet MS"/>
          <w:color w:val="333333"/>
          <w:sz w:val="16"/>
        </w:rPr>
        <w:t>el Director General.</w:t>
      </w:r>
    </w:p>
    <w:p>
      <w:pPr>
        <w:pStyle w:val="ListParagraph"/>
        <w:numPr>
          <w:ilvl w:val="0"/>
          <w:numId w:val="102"/>
        </w:numPr>
        <w:tabs>
          <w:tab w:pos="323"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Entrará</w:t>
      </w:r>
      <w:r>
        <w:rPr>
          <w:rFonts w:ascii="Trebuchet MS" w:hAnsi="Trebuchet MS"/>
          <w:color w:val="333333"/>
          <w:spacing w:val="34"/>
          <w:sz w:val="16"/>
        </w:rPr>
        <w:t> </w:t>
      </w:r>
      <w:r>
        <w:rPr>
          <w:rFonts w:ascii="Trebuchet MS" w:hAnsi="Trebuchet MS"/>
          <w:color w:val="333333"/>
          <w:sz w:val="16"/>
        </w:rPr>
        <w:t>en</w:t>
      </w:r>
      <w:r>
        <w:rPr>
          <w:rFonts w:ascii="Trebuchet MS" w:hAnsi="Trebuchet MS"/>
          <w:color w:val="333333"/>
          <w:spacing w:val="35"/>
          <w:sz w:val="16"/>
        </w:rPr>
        <w:t> </w:t>
      </w:r>
      <w:r>
        <w:rPr>
          <w:rFonts w:ascii="Trebuchet MS" w:hAnsi="Trebuchet MS"/>
          <w:color w:val="333333"/>
          <w:sz w:val="16"/>
        </w:rPr>
        <w:t>vigor</w:t>
      </w:r>
      <w:r>
        <w:rPr>
          <w:rFonts w:ascii="Trebuchet MS" w:hAnsi="Trebuchet MS"/>
          <w:color w:val="333333"/>
          <w:spacing w:val="34"/>
          <w:sz w:val="16"/>
        </w:rPr>
        <w:t> </w:t>
      </w:r>
      <w:r>
        <w:rPr>
          <w:rFonts w:ascii="Trebuchet MS" w:hAnsi="Trebuchet MS"/>
          <w:color w:val="333333"/>
          <w:sz w:val="16"/>
        </w:rPr>
        <w:t>doce</w:t>
      </w:r>
      <w:r>
        <w:rPr>
          <w:rFonts w:ascii="Trebuchet MS" w:hAnsi="Trebuchet MS"/>
          <w:color w:val="333333"/>
          <w:spacing w:val="34"/>
          <w:sz w:val="16"/>
        </w:rPr>
        <w:t> </w:t>
      </w:r>
      <w:r>
        <w:rPr>
          <w:rFonts w:ascii="Trebuchet MS" w:hAnsi="Trebuchet MS"/>
          <w:color w:val="333333"/>
          <w:sz w:val="16"/>
        </w:rPr>
        <w:t>meses</w:t>
      </w:r>
      <w:r>
        <w:rPr>
          <w:rFonts w:ascii="Trebuchet MS" w:hAnsi="Trebuchet MS"/>
          <w:color w:val="333333"/>
          <w:spacing w:val="34"/>
          <w:sz w:val="16"/>
        </w:rPr>
        <w:t> </w:t>
      </w:r>
      <w:r>
        <w:rPr>
          <w:rFonts w:ascii="Trebuchet MS" w:hAnsi="Trebuchet MS"/>
          <w:color w:val="333333"/>
          <w:sz w:val="16"/>
        </w:rPr>
        <w:t>después</w:t>
      </w:r>
      <w:r>
        <w:rPr>
          <w:rFonts w:ascii="Trebuchet MS" w:hAnsi="Trebuchet MS"/>
          <w:color w:val="333333"/>
          <w:spacing w:val="34"/>
          <w:sz w:val="16"/>
        </w:rPr>
        <w:t> </w:t>
      </w:r>
      <w:r>
        <w:rPr>
          <w:rFonts w:ascii="Trebuchet MS" w:hAnsi="Trebuchet MS"/>
          <w:color w:val="333333"/>
          <w:sz w:val="16"/>
        </w:rPr>
        <w:t>de</w:t>
      </w:r>
      <w:r>
        <w:rPr>
          <w:rFonts w:ascii="Trebuchet MS" w:hAnsi="Trebuchet MS"/>
          <w:color w:val="333333"/>
          <w:spacing w:val="34"/>
          <w:sz w:val="16"/>
        </w:rPr>
        <w:t> </w:t>
      </w:r>
      <w:r>
        <w:rPr>
          <w:rFonts w:ascii="Trebuchet MS" w:hAnsi="Trebuchet MS"/>
          <w:color w:val="333333"/>
          <w:sz w:val="16"/>
        </w:rPr>
        <w:t>la</w:t>
      </w:r>
      <w:r>
        <w:rPr>
          <w:rFonts w:ascii="Trebuchet MS" w:hAnsi="Trebuchet MS"/>
          <w:color w:val="333333"/>
          <w:spacing w:val="34"/>
          <w:sz w:val="16"/>
        </w:rPr>
        <w:t> </w:t>
      </w:r>
      <w:r>
        <w:rPr>
          <w:rFonts w:ascii="Trebuchet MS" w:hAnsi="Trebuchet MS"/>
          <w:color w:val="333333"/>
          <w:sz w:val="16"/>
        </w:rPr>
        <w:t>fecha</w:t>
      </w:r>
      <w:r>
        <w:rPr>
          <w:rFonts w:ascii="Trebuchet MS" w:hAnsi="Trebuchet MS"/>
          <w:color w:val="333333"/>
          <w:spacing w:val="34"/>
          <w:sz w:val="16"/>
        </w:rPr>
        <w:t> </w:t>
      </w:r>
      <w:r>
        <w:rPr>
          <w:rFonts w:ascii="Trebuchet MS" w:hAnsi="Trebuchet MS"/>
          <w:color w:val="333333"/>
          <w:sz w:val="16"/>
        </w:rPr>
        <w:t>en</w:t>
      </w:r>
      <w:r>
        <w:rPr>
          <w:rFonts w:ascii="Trebuchet MS" w:hAnsi="Trebuchet MS"/>
          <w:color w:val="333333"/>
          <w:spacing w:val="35"/>
          <w:sz w:val="16"/>
        </w:rPr>
        <w:t> </w:t>
      </w:r>
      <w:r>
        <w:rPr>
          <w:rFonts w:ascii="Trebuchet MS" w:hAnsi="Trebuchet MS"/>
          <w:color w:val="333333"/>
          <w:sz w:val="16"/>
        </w:rPr>
        <w:t>que</w:t>
      </w:r>
      <w:r>
        <w:rPr>
          <w:rFonts w:ascii="Trebuchet MS" w:hAnsi="Trebuchet MS"/>
          <w:color w:val="333333"/>
          <w:spacing w:val="34"/>
          <w:sz w:val="16"/>
        </w:rPr>
        <w:t> </w:t>
      </w:r>
      <w:r>
        <w:rPr>
          <w:rFonts w:ascii="Trebuchet MS" w:hAnsi="Trebuchet MS"/>
          <w:color w:val="333333"/>
          <w:sz w:val="16"/>
        </w:rPr>
        <w:t>las</w:t>
      </w:r>
      <w:r>
        <w:rPr>
          <w:rFonts w:ascii="Trebuchet MS" w:hAnsi="Trebuchet MS"/>
          <w:color w:val="333333"/>
          <w:spacing w:val="34"/>
          <w:sz w:val="16"/>
        </w:rPr>
        <w:t> </w:t>
      </w:r>
      <w:r>
        <w:rPr>
          <w:rFonts w:ascii="Trebuchet MS" w:hAnsi="Trebuchet MS"/>
          <w:color w:val="333333"/>
          <w:sz w:val="16"/>
        </w:rPr>
        <w:t>ratiﬁcaciones</w:t>
      </w:r>
      <w:r>
        <w:rPr>
          <w:rFonts w:ascii="Trebuchet MS" w:hAnsi="Trebuchet MS"/>
          <w:color w:val="333333"/>
          <w:spacing w:val="35"/>
          <w:sz w:val="16"/>
        </w:rPr>
        <w:t> </w:t>
      </w:r>
      <w:r>
        <w:rPr>
          <w:rFonts w:ascii="Trebuchet MS" w:hAnsi="Trebuchet MS"/>
          <w:color w:val="333333"/>
          <w:sz w:val="16"/>
        </w:rPr>
        <w:t>de</w:t>
      </w:r>
      <w:r>
        <w:rPr>
          <w:rFonts w:ascii="Trebuchet MS" w:hAnsi="Trebuchet MS"/>
          <w:color w:val="333333"/>
          <w:spacing w:val="34"/>
          <w:sz w:val="16"/>
        </w:rPr>
        <w:t> </w:t>
      </w:r>
      <w:r>
        <w:rPr>
          <w:rFonts w:ascii="Trebuchet MS" w:hAnsi="Trebuchet MS"/>
          <w:color w:val="333333"/>
          <w:sz w:val="16"/>
        </w:rPr>
        <w:t>los</w:t>
      </w:r>
      <w:r>
        <w:rPr>
          <w:rFonts w:ascii="Trebuchet MS" w:hAnsi="Trebuchet MS"/>
          <w:color w:val="333333"/>
          <w:spacing w:val="34"/>
          <w:sz w:val="16"/>
        </w:rPr>
        <w:t> </w:t>
      </w:r>
      <w:r>
        <w:rPr>
          <w:rFonts w:ascii="Trebuchet MS" w:hAnsi="Trebuchet MS"/>
          <w:color w:val="333333"/>
          <w:sz w:val="16"/>
        </w:rPr>
        <w:t>Miembros</w:t>
      </w:r>
      <w:r>
        <w:rPr>
          <w:rFonts w:ascii="Trebuchet MS" w:hAnsi="Trebuchet MS"/>
          <w:color w:val="333333"/>
          <w:spacing w:val="34"/>
          <w:sz w:val="16"/>
        </w:rPr>
        <w:t> </w:t>
      </w:r>
      <w:r>
        <w:rPr>
          <w:rFonts w:ascii="Trebuchet MS" w:hAnsi="Trebuchet MS"/>
          <w:color w:val="333333"/>
          <w:sz w:val="16"/>
        </w:rPr>
        <w:t>hayan</w:t>
      </w:r>
      <w:r>
        <w:rPr>
          <w:rFonts w:ascii="Trebuchet MS" w:hAnsi="Trebuchet MS"/>
          <w:color w:val="333333"/>
          <w:spacing w:val="34"/>
          <w:sz w:val="16"/>
        </w:rPr>
        <w:t> </w:t>
      </w:r>
      <w:r>
        <w:rPr>
          <w:rFonts w:ascii="Trebuchet MS" w:hAnsi="Trebuchet MS"/>
          <w:color w:val="333333"/>
          <w:sz w:val="16"/>
        </w:rPr>
        <w:t>sido</w:t>
      </w:r>
      <w:r>
        <w:rPr>
          <w:rFonts w:ascii="Trebuchet MS" w:hAnsi="Trebuchet MS"/>
          <w:color w:val="333333"/>
          <w:spacing w:val="35"/>
          <w:sz w:val="16"/>
        </w:rPr>
        <w:t> </w:t>
      </w:r>
      <w:r>
        <w:rPr>
          <w:rFonts w:ascii="Trebuchet MS" w:hAnsi="Trebuchet MS"/>
          <w:color w:val="333333"/>
          <w:sz w:val="16"/>
        </w:rPr>
        <w:t>registradas</w:t>
      </w:r>
      <w:r>
        <w:rPr>
          <w:rFonts w:ascii="Trebuchet MS" w:hAnsi="Trebuchet MS"/>
          <w:color w:val="333333"/>
          <w:spacing w:val="35"/>
          <w:sz w:val="16"/>
        </w:rPr>
        <w:t> </w:t>
      </w:r>
      <w:r>
        <w:rPr>
          <w:rFonts w:ascii="Trebuchet MS" w:hAnsi="Trebuchet MS"/>
          <w:color w:val="333333"/>
          <w:sz w:val="16"/>
        </w:rPr>
        <w:t>por</w:t>
      </w:r>
      <w:r>
        <w:rPr>
          <w:rFonts w:ascii="Trebuchet MS" w:hAnsi="Trebuchet MS"/>
          <w:color w:val="333333"/>
          <w:spacing w:val="34"/>
          <w:sz w:val="16"/>
        </w:rPr>
        <w:t> </w:t>
      </w:r>
      <w:r>
        <w:rPr>
          <w:rFonts w:ascii="Trebuchet MS" w:hAnsi="Trebuchet MS"/>
          <w:color w:val="333333"/>
          <w:sz w:val="16"/>
        </w:rPr>
        <w:t>el</w:t>
      </w:r>
      <w:r>
        <w:rPr>
          <w:rFonts w:ascii="Trebuchet MS" w:hAnsi="Trebuchet MS"/>
          <w:color w:val="333333"/>
          <w:spacing w:val="35"/>
          <w:sz w:val="16"/>
        </w:rPr>
        <w:t> </w:t>
      </w:r>
      <w:r>
        <w:rPr>
          <w:rFonts w:ascii="Trebuchet MS" w:hAnsi="Trebuchet MS"/>
          <w:color w:val="333333"/>
          <w:sz w:val="16"/>
        </w:rPr>
        <w:t>Director </w:t>
      </w:r>
      <w:r>
        <w:rPr>
          <w:rFonts w:ascii="Trebuchet MS" w:hAnsi="Trebuchet MS"/>
          <w:color w:val="333333"/>
          <w:spacing w:val="-2"/>
          <w:sz w:val="16"/>
        </w:rPr>
        <w:t>General.</w:t>
      </w:r>
    </w:p>
    <w:p>
      <w:pPr>
        <w:pStyle w:val="ListParagraph"/>
        <w:numPr>
          <w:ilvl w:val="0"/>
          <w:numId w:val="102"/>
        </w:numPr>
        <w:tabs>
          <w:tab w:pos="296"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Desde dicho momento, este Convenio entrará en vigor, para cada Miembro, doce meses después de la fecha en que haya sido registrada</w:t>
      </w:r>
      <w:r>
        <w:rPr>
          <w:rFonts w:ascii="Trebuchet MS" w:hAnsi="Trebuchet MS"/>
          <w:color w:val="333333"/>
          <w:spacing w:val="80"/>
          <w:sz w:val="16"/>
        </w:rPr>
        <w:t> </w:t>
      </w:r>
      <w:r>
        <w:rPr>
          <w:rFonts w:ascii="Trebuchet MS" w:hAnsi="Trebuchet MS"/>
          <w:color w:val="333333"/>
          <w:sz w:val="16"/>
        </w:rPr>
        <w:t>su ratiﬁcación.</w:t>
      </w:r>
    </w:p>
    <w:p>
      <w:pPr>
        <w:pStyle w:val="BodyText"/>
        <w:spacing w:before="151"/>
        <w:ind w:left="110"/>
      </w:pPr>
      <w:r>
        <w:rPr>
          <w:color w:val="333333"/>
        </w:rPr>
        <w:t>ARTÍCULO</w:t>
      </w:r>
      <w:r>
        <w:rPr>
          <w:color w:val="333333"/>
          <w:spacing w:val="4"/>
        </w:rPr>
        <w:t> </w:t>
      </w:r>
      <w:r>
        <w:rPr>
          <w:color w:val="333333"/>
          <w:spacing w:val="-5"/>
        </w:rPr>
        <w:t>9o.</w:t>
      </w:r>
    </w:p>
    <w:p>
      <w:pPr>
        <w:pStyle w:val="BodyText"/>
        <w:spacing w:before="6"/>
      </w:pPr>
    </w:p>
    <w:p>
      <w:pPr>
        <w:pStyle w:val="ListParagraph"/>
        <w:numPr>
          <w:ilvl w:val="0"/>
          <w:numId w:val="103"/>
        </w:numPr>
        <w:tabs>
          <w:tab w:pos="294" w:val="left" w:leader="none"/>
        </w:tabs>
        <w:spacing w:line="295" w:lineRule="auto" w:before="1" w:after="0"/>
        <w:ind w:left="110" w:right="110" w:firstLine="0"/>
        <w:jc w:val="both"/>
        <w:rPr>
          <w:rFonts w:ascii="Trebuchet MS" w:hAnsi="Trebuchet MS"/>
          <w:sz w:val="16"/>
        </w:rPr>
      </w:pPr>
      <w:r>
        <w:rPr>
          <w:rFonts w:ascii="Trebuchet MS" w:hAnsi="Trebuchet MS"/>
          <w:color w:val="333333"/>
          <w:sz w:val="16"/>
        </w:rPr>
        <w:t>Todo Miembro que haya ratiﬁcado este Convenio podrá denunciarlo a la expiración de un período de diez años, a partir de la fecha en que se haya puesto inicialmente en vigor, mediante una acta comunicada, para su registro, al Director General de la Oﬁcina Internacional del Trabajo. La denuncia no surtirá efecto hasta un año después de la fecha en que se haya registrado.</w:t>
      </w:r>
    </w:p>
    <w:p>
      <w:pPr>
        <w:pStyle w:val="ListParagraph"/>
        <w:numPr>
          <w:ilvl w:val="0"/>
          <w:numId w:val="103"/>
        </w:numPr>
        <w:tabs>
          <w:tab w:pos="324"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Todo Miembro que haya ratiﬁcado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pPr>
        <w:pStyle w:val="Heading4"/>
        <w:ind w:right="0"/>
        <w:jc w:val="left"/>
      </w:pPr>
      <w:r>
        <w:rPr>
          <w:color w:val="333333"/>
        </w:rPr>
        <w:t>ARTÍCULO</w:t>
      </w:r>
      <w:r>
        <w:rPr>
          <w:color w:val="333333"/>
          <w:spacing w:val="4"/>
        </w:rPr>
        <w:t> </w:t>
      </w:r>
      <w:r>
        <w:rPr>
          <w:color w:val="333333"/>
          <w:spacing w:val="-5"/>
        </w:rPr>
        <w:t>10.</w:t>
      </w:r>
    </w:p>
    <w:p>
      <w:pPr>
        <w:pStyle w:val="BodyText"/>
        <w:spacing w:before="7"/>
      </w:pPr>
    </w:p>
    <w:p>
      <w:pPr>
        <w:pStyle w:val="ListParagraph"/>
        <w:numPr>
          <w:ilvl w:val="0"/>
          <w:numId w:val="104"/>
        </w:numPr>
        <w:tabs>
          <w:tab w:pos="301"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El Director General de la Oﬁcina Internacional del Trabajo notiﬁcará a todos los Miembros de la Organización Internacional del Trabajo el registro de cuantas ratiﬁcaciones, declaraciones y denuncias le comuniquen los Miembros de la Organización.</w:t>
      </w:r>
    </w:p>
    <w:p>
      <w:pPr>
        <w:pStyle w:val="ListParagraph"/>
        <w:numPr>
          <w:ilvl w:val="0"/>
          <w:numId w:val="104"/>
        </w:numPr>
        <w:tabs>
          <w:tab w:pos="313"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Al notiﬁcar a los Miembros de la Organización el registro de la segunda ratiﬁcación que le haya sido comunicada, el Director General llamará la atención de los Miembros de la Organización sobre la fecha en que entrará en vigor el presente Convenio.</w:t>
      </w:r>
    </w:p>
    <w:p>
      <w:pPr>
        <w:pStyle w:val="BodyText"/>
        <w:spacing w:line="295" w:lineRule="auto" w:before="150"/>
        <w:ind w:left="110" w:right="107"/>
        <w:jc w:val="both"/>
      </w:pPr>
      <w:r>
        <w:rPr>
          <w:color w:val="333333"/>
        </w:rPr>
        <w:t>ARTÍCULO 11.</w:t>
      </w:r>
      <w:r>
        <w:rPr>
          <w:color w:val="333333"/>
          <w:spacing w:val="-1"/>
        </w:rPr>
        <w:t> </w:t>
      </w:r>
      <w:r>
        <w:rPr>
          <w:color w:val="333333"/>
        </w:rPr>
        <w:t>El Director General de la Oﬁcina Internacional del Trabajo comunicará al Secretario General de las Naciones Unidas, a los efectos del registro y de conformidad con el Artículo 102 de la Carta de las Naciones Unidas, una información completa sobre todas las ratiﬁcaciones, declaraciones y actas de denuncia que haya registrado de acuerdo con los Artículos precedentes.</w:t>
      </w:r>
    </w:p>
    <w:p>
      <w:pPr>
        <w:pStyle w:val="BodyText"/>
        <w:spacing w:line="295" w:lineRule="auto" w:before="150"/>
        <w:ind w:left="110" w:right="111"/>
        <w:jc w:val="both"/>
      </w:pPr>
      <w:r>
        <w:rPr>
          <w:color w:val="333333"/>
        </w:rPr>
        <w:t>ARTÍCULO 12.</w:t>
      </w:r>
      <w:r>
        <w:rPr>
          <w:color w:val="333333"/>
          <w:spacing w:val="-1"/>
        </w:rPr>
        <w:t> </w:t>
      </w:r>
      <w:r>
        <w:rPr>
          <w:color w:val="333333"/>
        </w:rPr>
        <w:t>Cada vez que lo estime necesario, el Consejo de Administración de la Oﬁcina Internacional del Trabajo presentará a la Conferencia una memoria sobre la aplicación del Convenio y considerará la conveniencia de incluir en el orden del día de la Conferencia la</w:t>
      </w:r>
    </w:p>
    <w:p>
      <w:pPr>
        <w:spacing w:after="0" w:line="295" w:lineRule="auto"/>
        <w:jc w:val="both"/>
        <w:sectPr>
          <w:pgSz w:w="11910" w:h="16840"/>
          <w:pgMar w:header="513" w:footer="548" w:top="820" w:bottom="740" w:left="740" w:right="740"/>
        </w:sectPr>
      </w:pPr>
    </w:p>
    <w:p>
      <w:pPr>
        <w:pStyle w:val="BodyText"/>
        <w:spacing w:line="489" w:lineRule="auto" w:before="88"/>
        <w:ind w:left="110" w:right="6912"/>
      </w:pPr>
      <w:r>
        <w:rPr>
          <w:color w:val="333333"/>
        </w:rPr>
        <w:t>cuestión</w:t>
      </w:r>
      <w:r>
        <w:rPr>
          <w:color w:val="333333"/>
          <w:spacing w:val="-7"/>
        </w:rPr>
        <w:t> </w:t>
      </w:r>
      <w:r>
        <w:rPr>
          <w:color w:val="333333"/>
        </w:rPr>
        <w:t>de</w:t>
      </w:r>
      <w:r>
        <w:rPr>
          <w:color w:val="333333"/>
          <w:spacing w:val="-7"/>
        </w:rPr>
        <w:t> </w:t>
      </w:r>
      <w:r>
        <w:rPr>
          <w:color w:val="333333"/>
        </w:rPr>
        <w:t>su</w:t>
      </w:r>
      <w:r>
        <w:rPr>
          <w:color w:val="333333"/>
          <w:spacing w:val="-7"/>
        </w:rPr>
        <w:t> </w:t>
      </w:r>
      <w:r>
        <w:rPr>
          <w:color w:val="333333"/>
        </w:rPr>
        <w:t>revisión</w:t>
      </w:r>
      <w:r>
        <w:rPr>
          <w:color w:val="333333"/>
          <w:spacing w:val="-7"/>
        </w:rPr>
        <w:t> </w:t>
      </w:r>
      <w:r>
        <w:rPr>
          <w:color w:val="333333"/>
        </w:rPr>
        <w:t>total</w:t>
      </w:r>
      <w:r>
        <w:rPr>
          <w:color w:val="333333"/>
          <w:spacing w:val="-7"/>
        </w:rPr>
        <w:t> </w:t>
      </w:r>
      <w:r>
        <w:rPr>
          <w:color w:val="333333"/>
        </w:rPr>
        <w:t>o</w:t>
      </w:r>
      <w:r>
        <w:rPr>
          <w:color w:val="333333"/>
          <w:spacing w:val="-7"/>
        </w:rPr>
        <w:t> </w:t>
      </w:r>
      <w:r>
        <w:rPr>
          <w:color w:val="333333"/>
        </w:rPr>
        <w:t>parcial. ARTÍCULO 13.</w:t>
      </w:r>
    </w:p>
    <w:p>
      <w:pPr>
        <w:pStyle w:val="ListParagraph"/>
        <w:numPr>
          <w:ilvl w:val="0"/>
          <w:numId w:val="105"/>
        </w:numPr>
        <w:tabs>
          <w:tab w:pos="298" w:val="left" w:leader="none"/>
        </w:tabs>
        <w:spacing w:line="295" w:lineRule="auto" w:before="0" w:after="0"/>
        <w:ind w:left="110" w:right="111" w:firstLine="0"/>
        <w:jc w:val="left"/>
        <w:rPr>
          <w:rFonts w:ascii="Trebuchet MS" w:hAnsi="Trebuchet MS"/>
          <w:sz w:val="16"/>
        </w:rPr>
      </w:pPr>
      <w:r>
        <w:rPr>
          <w:rFonts w:ascii="Trebuchet MS" w:hAnsi="Trebuchet MS"/>
          <w:color w:val="333333"/>
          <w:sz w:val="16"/>
        </w:rPr>
        <w:t>En caso de que la Conferencia adopte un nuevo convenio que implique una revisión total o parcial del presente, y a menos que el nuevo convenio contenga disposiciones en contrario:</w:t>
      </w:r>
    </w:p>
    <w:p>
      <w:pPr>
        <w:pStyle w:val="ListParagraph"/>
        <w:numPr>
          <w:ilvl w:val="1"/>
          <w:numId w:val="105"/>
        </w:numPr>
        <w:tabs>
          <w:tab w:pos="306" w:val="left" w:leader="none"/>
        </w:tabs>
        <w:spacing w:line="295" w:lineRule="auto" w:before="149" w:after="0"/>
        <w:ind w:left="110" w:right="111" w:firstLine="0"/>
        <w:jc w:val="left"/>
        <w:rPr>
          <w:rFonts w:ascii="Trebuchet MS" w:hAnsi="Trebuchet MS"/>
          <w:sz w:val="16"/>
        </w:rPr>
      </w:pPr>
      <w:r>
        <w:rPr>
          <w:rFonts w:ascii="Trebuchet MS" w:hAnsi="Trebuchet MS"/>
          <w:color w:val="333333"/>
          <w:sz w:val="16"/>
        </w:rPr>
        <w:t>La ratiﬁcación, por un Miembro, del nuevo convenio revisor implicará, ipso jure, la denuncia inmediata de este Convenio, no obstante las disposiciones contenidas en el Artículo 9o., siempre que el nuevo convenio revisor haya entrado en vigor;</w:t>
      </w:r>
    </w:p>
    <w:p>
      <w:pPr>
        <w:pStyle w:val="ListParagraph"/>
        <w:numPr>
          <w:ilvl w:val="1"/>
          <w:numId w:val="105"/>
        </w:numPr>
        <w:tabs>
          <w:tab w:pos="307" w:val="left" w:leader="none"/>
        </w:tabs>
        <w:spacing w:line="295" w:lineRule="auto" w:before="150" w:after="0"/>
        <w:ind w:left="110" w:right="109" w:firstLine="0"/>
        <w:jc w:val="left"/>
        <w:rPr>
          <w:rFonts w:ascii="Trebuchet MS" w:hAnsi="Trebuchet MS"/>
          <w:sz w:val="16"/>
        </w:rPr>
      </w:pPr>
      <w:r>
        <w:rPr>
          <w:rFonts w:ascii="Trebuchet MS" w:hAnsi="Trebuchet MS"/>
          <w:color w:val="333333"/>
          <w:sz w:val="16"/>
        </w:rPr>
        <w:t>A partir de la fecha en que entre en vigor el nuevo convenio revisor, el presente Convenio cesará de estar abierto a la ratiﬁcación por los </w:t>
      </w:r>
      <w:r>
        <w:rPr>
          <w:rFonts w:ascii="Trebuchet MS" w:hAnsi="Trebuchet MS"/>
          <w:color w:val="333333"/>
          <w:spacing w:val="-2"/>
          <w:sz w:val="16"/>
        </w:rPr>
        <w:t>Miembros.</w:t>
      </w:r>
    </w:p>
    <w:p>
      <w:pPr>
        <w:pStyle w:val="ListParagraph"/>
        <w:numPr>
          <w:ilvl w:val="0"/>
          <w:numId w:val="105"/>
        </w:numPr>
        <w:tabs>
          <w:tab w:pos="319" w:val="left" w:leader="none"/>
        </w:tabs>
        <w:spacing w:line="295" w:lineRule="auto" w:before="150" w:after="0"/>
        <w:ind w:left="110" w:right="108" w:firstLine="0"/>
        <w:jc w:val="left"/>
        <w:rPr>
          <w:rFonts w:ascii="Trebuchet MS" w:hAnsi="Trebuchet MS"/>
          <w:sz w:val="16"/>
        </w:rPr>
      </w:pPr>
      <w:r>
        <w:rPr>
          <w:rFonts w:ascii="Trebuchet MS" w:hAnsi="Trebuchet MS"/>
          <w:color w:val="333333"/>
          <w:sz w:val="16"/>
        </w:rPr>
        <w:t>Este</w:t>
      </w:r>
      <w:r>
        <w:rPr>
          <w:rFonts w:ascii="Trebuchet MS" w:hAnsi="Trebuchet MS"/>
          <w:color w:val="333333"/>
          <w:spacing w:val="28"/>
          <w:sz w:val="16"/>
        </w:rPr>
        <w:t> </w:t>
      </w:r>
      <w:r>
        <w:rPr>
          <w:rFonts w:ascii="Trebuchet MS" w:hAnsi="Trebuchet MS"/>
          <w:color w:val="333333"/>
          <w:sz w:val="16"/>
        </w:rPr>
        <w:t>Convenio</w:t>
      </w:r>
      <w:r>
        <w:rPr>
          <w:rFonts w:ascii="Trebuchet MS" w:hAnsi="Trebuchet MS"/>
          <w:color w:val="333333"/>
          <w:spacing w:val="28"/>
          <w:sz w:val="16"/>
        </w:rPr>
        <w:t> </w:t>
      </w:r>
      <w:r>
        <w:rPr>
          <w:rFonts w:ascii="Trebuchet MS" w:hAnsi="Trebuchet MS"/>
          <w:color w:val="333333"/>
          <w:sz w:val="16"/>
        </w:rPr>
        <w:t>continuará</w:t>
      </w:r>
      <w:r>
        <w:rPr>
          <w:rFonts w:ascii="Trebuchet MS" w:hAnsi="Trebuchet MS"/>
          <w:color w:val="333333"/>
          <w:spacing w:val="29"/>
          <w:sz w:val="16"/>
        </w:rPr>
        <w:t> </w:t>
      </w:r>
      <w:r>
        <w:rPr>
          <w:rFonts w:ascii="Trebuchet MS" w:hAnsi="Trebuchet MS"/>
          <w:color w:val="333333"/>
          <w:sz w:val="16"/>
        </w:rPr>
        <w:t>en</w:t>
      </w:r>
      <w:r>
        <w:rPr>
          <w:rFonts w:ascii="Trebuchet MS" w:hAnsi="Trebuchet MS"/>
          <w:color w:val="333333"/>
          <w:spacing w:val="29"/>
          <w:sz w:val="16"/>
        </w:rPr>
        <w:t> </w:t>
      </w:r>
      <w:r>
        <w:rPr>
          <w:rFonts w:ascii="Trebuchet MS" w:hAnsi="Trebuchet MS"/>
          <w:color w:val="333333"/>
          <w:sz w:val="16"/>
        </w:rPr>
        <w:t>vigor</w:t>
      </w:r>
      <w:r>
        <w:rPr>
          <w:rFonts w:ascii="Trebuchet MS" w:hAnsi="Trebuchet MS"/>
          <w:color w:val="333333"/>
          <w:spacing w:val="28"/>
          <w:sz w:val="16"/>
        </w:rPr>
        <w:t> </w:t>
      </w:r>
      <w:r>
        <w:rPr>
          <w:rFonts w:ascii="Trebuchet MS" w:hAnsi="Trebuchet MS"/>
          <w:color w:val="333333"/>
          <w:sz w:val="16"/>
        </w:rPr>
        <w:t>en</w:t>
      </w:r>
      <w:r>
        <w:rPr>
          <w:rFonts w:ascii="Trebuchet MS" w:hAnsi="Trebuchet MS"/>
          <w:color w:val="333333"/>
          <w:spacing w:val="29"/>
          <w:sz w:val="16"/>
        </w:rPr>
        <w:t> </w:t>
      </w:r>
      <w:r>
        <w:rPr>
          <w:rFonts w:ascii="Trebuchet MS" w:hAnsi="Trebuchet MS"/>
          <w:color w:val="333333"/>
          <w:sz w:val="16"/>
        </w:rPr>
        <w:t>todo</w:t>
      </w:r>
      <w:r>
        <w:rPr>
          <w:rFonts w:ascii="Trebuchet MS" w:hAnsi="Trebuchet MS"/>
          <w:color w:val="333333"/>
          <w:spacing w:val="29"/>
          <w:sz w:val="16"/>
        </w:rPr>
        <w:t> </w:t>
      </w:r>
      <w:r>
        <w:rPr>
          <w:rFonts w:ascii="Trebuchet MS" w:hAnsi="Trebuchet MS"/>
          <w:color w:val="333333"/>
          <w:sz w:val="16"/>
        </w:rPr>
        <w:t>caso,</w:t>
      </w:r>
      <w:r>
        <w:rPr>
          <w:rFonts w:ascii="Trebuchet MS" w:hAnsi="Trebuchet MS"/>
          <w:color w:val="333333"/>
          <w:spacing w:val="29"/>
          <w:sz w:val="16"/>
        </w:rPr>
        <w:t> </w:t>
      </w:r>
      <w:r>
        <w:rPr>
          <w:rFonts w:ascii="Trebuchet MS" w:hAnsi="Trebuchet MS"/>
          <w:color w:val="333333"/>
          <w:sz w:val="16"/>
        </w:rPr>
        <w:t>en</w:t>
      </w:r>
      <w:r>
        <w:rPr>
          <w:rFonts w:ascii="Trebuchet MS" w:hAnsi="Trebuchet MS"/>
          <w:color w:val="333333"/>
          <w:spacing w:val="29"/>
          <w:sz w:val="16"/>
        </w:rPr>
        <w:t> </w:t>
      </w:r>
      <w:r>
        <w:rPr>
          <w:rFonts w:ascii="Trebuchet MS" w:hAnsi="Trebuchet MS"/>
          <w:color w:val="333333"/>
          <w:sz w:val="16"/>
        </w:rPr>
        <w:t>su</w:t>
      </w:r>
      <w:r>
        <w:rPr>
          <w:rFonts w:ascii="Trebuchet MS" w:hAnsi="Trebuchet MS"/>
          <w:color w:val="333333"/>
          <w:spacing w:val="29"/>
          <w:sz w:val="16"/>
        </w:rPr>
        <w:t> </w:t>
      </w:r>
      <w:r>
        <w:rPr>
          <w:rFonts w:ascii="Trebuchet MS" w:hAnsi="Trebuchet MS"/>
          <w:color w:val="333333"/>
          <w:sz w:val="16"/>
        </w:rPr>
        <w:t>forma</w:t>
      </w:r>
      <w:r>
        <w:rPr>
          <w:rFonts w:ascii="Trebuchet MS" w:hAnsi="Trebuchet MS"/>
          <w:color w:val="333333"/>
          <w:spacing w:val="28"/>
          <w:sz w:val="16"/>
        </w:rPr>
        <w:t> </w:t>
      </w:r>
      <w:r>
        <w:rPr>
          <w:rFonts w:ascii="Trebuchet MS" w:hAnsi="Trebuchet MS"/>
          <w:color w:val="333333"/>
          <w:sz w:val="16"/>
        </w:rPr>
        <w:t>y</w:t>
      </w:r>
      <w:r>
        <w:rPr>
          <w:rFonts w:ascii="Trebuchet MS" w:hAnsi="Trebuchet MS"/>
          <w:color w:val="333333"/>
          <w:spacing w:val="28"/>
          <w:sz w:val="16"/>
        </w:rPr>
        <w:t> </w:t>
      </w:r>
      <w:r>
        <w:rPr>
          <w:rFonts w:ascii="Trebuchet MS" w:hAnsi="Trebuchet MS"/>
          <w:color w:val="333333"/>
          <w:sz w:val="16"/>
        </w:rPr>
        <w:t>contenido</w:t>
      </w:r>
      <w:r>
        <w:rPr>
          <w:rFonts w:ascii="Trebuchet MS" w:hAnsi="Trebuchet MS"/>
          <w:color w:val="333333"/>
          <w:spacing w:val="29"/>
          <w:sz w:val="16"/>
        </w:rPr>
        <w:t> </w:t>
      </w:r>
      <w:r>
        <w:rPr>
          <w:rFonts w:ascii="Trebuchet MS" w:hAnsi="Trebuchet MS"/>
          <w:color w:val="333333"/>
          <w:sz w:val="16"/>
        </w:rPr>
        <w:t>actuales,</w:t>
      </w:r>
      <w:r>
        <w:rPr>
          <w:rFonts w:ascii="Trebuchet MS" w:hAnsi="Trebuchet MS"/>
          <w:color w:val="333333"/>
          <w:spacing w:val="28"/>
          <w:sz w:val="16"/>
        </w:rPr>
        <w:t> </w:t>
      </w:r>
      <w:r>
        <w:rPr>
          <w:rFonts w:ascii="Trebuchet MS" w:hAnsi="Trebuchet MS"/>
          <w:color w:val="333333"/>
          <w:sz w:val="16"/>
        </w:rPr>
        <w:t>para</w:t>
      </w:r>
      <w:r>
        <w:rPr>
          <w:rFonts w:ascii="Trebuchet MS" w:hAnsi="Trebuchet MS"/>
          <w:color w:val="333333"/>
          <w:spacing w:val="28"/>
          <w:sz w:val="16"/>
        </w:rPr>
        <w:t> </w:t>
      </w:r>
      <w:r>
        <w:rPr>
          <w:rFonts w:ascii="Trebuchet MS" w:hAnsi="Trebuchet MS"/>
          <w:color w:val="333333"/>
          <w:sz w:val="16"/>
        </w:rPr>
        <w:t>los</w:t>
      </w:r>
      <w:r>
        <w:rPr>
          <w:rFonts w:ascii="Trebuchet MS" w:hAnsi="Trebuchet MS"/>
          <w:color w:val="333333"/>
          <w:spacing w:val="29"/>
          <w:sz w:val="16"/>
        </w:rPr>
        <w:t> </w:t>
      </w:r>
      <w:r>
        <w:rPr>
          <w:rFonts w:ascii="Trebuchet MS" w:hAnsi="Trebuchet MS"/>
          <w:color w:val="333333"/>
          <w:sz w:val="16"/>
        </w:rPr>
        <w:t>Miembros</w:t>
      </w:r>
      <w:r>
        <w:rPr>
          <w:rFonts w:ascii="Trebuchet MS" w:hAnsi="Trebuchet MS"/>
          <w:color w:val="333333"/>
          <w:spacing w:val="28"/>
          <w:sz w:val="16"/>
        </w:rPr>
        <w:t> </w:t>
      </w:r>
      <w:r>
        <w:rPr>
          <w:rFonts w:ascii="Trebuchet MS" w:hAnsi="Trebuchet MS"/>
          <w:color w:val="333333"/>
          <w:sz w:val="16"/>
        </w:rPr>
        <w:t>que</w:t>
      </w:r>
      <w:r>
        <w:rPr>
          <w:rFonts w:ascii="Trebuchet MS" w:hAnsi="Trebuchet MS"/>
          <w:color w:val="333333"/>
          <w:spacing w:val="28"/>
          <w:sz w:val="16"/>
        </w:rPr>
        <w:t> </w:t>
      </w:r>
      <w:r>
        <w:rPr>
          <w:rFonts w:ascii="Trebuchet MS" w:hAnsi="Trebuchet MS"/>
          <w:color w:val="333333"/>
          <w:sz w:val="16"/>
        </w:rPr>
        <w:t>lo</w:t>
      </w:r>
      <w:r>
        <w:rPr>
          <w:rFonts w:ascii="Trebuchet MS" w:hAnsi="Trebuchet MS"/>
          <w:color w:val="333333"/>
          <w:spacing w:val="29"/>
          <w:sz w:val="16"/>
        </w:rPr>
        <w:t> </w:t>
      </w:r>
      <w:r>
        <w:rPr>
          <w:rFonts w:ascii="Trebuchet MS" w:hAnsi="Trebuchet MS"/>
          <w:color w:val="333333"/>
          <w:sz w:val="16"/>
        </w:rPr>
        <w:t>hayan</w:t>
      </w:r>
      <w:r>
        <w:rPr>
          <w:rFonts w:ascii="Trebuchet MS" w:hAnsi="Trebuchet MS"/>
          <w:color w:val="333333"/>
          <w:spacing w:val="28"/>
          <w:sz w:val="16"/>
        </w:rPr>
        <w:t> </w:t>
      </w:r>
      <w:r>
        <w:rPr>
          <w:rFonts w:ascii="Trebuchet MS" w:hAnsi="Trebuchet MS"/>
          <w:color w:val="333333"/>
          <w:sz w:val="16"/>
        </w:rPr>
        <w:t>ratiﬁcado</w:t>
      </w:r>
      <w:r>
        <w:rPr>
          <w:rFonts w:ascii="Trebuchet MS" w:hAnsi="Trebuchet MS"/>
          <w:color w:val="333333"/>
          <w:spacing w:val="29"/>
          <w:sz w:val="16"/>
        </w:rPr>
        <w:t> </w:t>
      </w:r>
      <w:r>
        <w:rPr>
          <w:rFonts w:ascii="Trebuchet MS" w:hAnsi="Trebuchet MS"/>
          <w:color w:val="333333"/>
          <w:sz w:val="16"/>
        </w:rPr>
        <w:t>y</w:t>
      </w:r>
      <w:r>
        <w:rPr>
          <w:rFonts w:ascii="Trebuchet MS" w:hAnsi="Trebuchet MS"/>
          <w:color w:val="333333"/>
          <w:spacing w:val="28"/>
          <w:sz w:val="16"/>
        </w:rPr>
        <w:t> </w:t>
      </w:r>
      <w:r>
        <w:rPr>
          <w:rFonts w:ascii="Trebuchet MS" w:hAnsi="Trebuchet MS"/>
          <w:color w:val="333333"/>
          <w:sz w:val="16"/>
        </w:rPr>
        <w:t>no ratiﬁquen el convenio revisor.</w:t>
      </w:r>
    </w:p>
    <w:p>
      <w:pPr>
        <w:pStyle w:val="BodyText"/>
        <w:spacing w:line="489" w:lineRule="auto" w:before="151"/>
        <w:ind w:left="110" w:right="2600"/>
      </w:pPr>
      <w:r>
        <w:rPr>
          <w:color w:val="333333"/>
        </w:rPr>
        <w:t>ARTÍCULO 14. Las versiones inglesas y francesa del texto de este Convenio son igualmente auténticas. Copia certiﬁcada conforme y completa del texto español.</w:t>
      </w:r>
    </w:p>
    <w:p>
      <w:pPr>
        <w:pStyle w:val="BodyText"/>
        <w:spacing w:line="185" w:lineRule="exact"/>
        <w:ind w:left="110"/>
      </w:pPr>
      <w:r>
        <w:rPr>
          <w:color w:val="333333"/>
        </w:rPr>
        <w:t>Por</w:t>
      </w:r>
      <w:r>
        <w:rPr>
          <w:color w:val="333333"/>
          <w:spacing w:val="-9"/>
        </w:rPr>
        <w:t> </w:t>
      </w:r>
      <w:r>
        <w:rPr>
          <w:color w:val="333333"/>
        </w:rPr>
        <w:t>el</w:t>
      </w:r>
      <w:r>
        <w:rPr>
          <w:color w:val="333333"/>
          <w:spacing w:val="-9"/>
        </w:rPr>
        <w:t> </w:t>
      </w:r>
      <w:r>
        <w:rPr>
          <w:color w:val="333333"/>
        </w:rPr>
        <w:t>Director</w:t>
      </w:r>
      <w:r>
        <w:rPr>
          <w:color w:val="333333"/>
          <w:spacing w:val="-8"/>
        </w:rPr>
        <w:t> </w:t>
      </w:r>
      <w:r>
        <w:rPr>
          <w:color w:val="333333"/>
        </w:rPr>
        <w:t>General</w:t>
      </w:r>
      <w:r>
        <w:rPr>
          <w:color w:val="333333"/>
          <w:spacing w:val="-9"/>
        </w:rPr>
        <w:t> </w:t>
      </w:r>
      <w:r>
        <w:rPr>
          <w:color w:val="333333"/>
        </w:rPr>
        <w:t>de</w:t>
      </w:r>
      <w:r>
        <w:rPr>
          <w:color w:val="333333"/>
          <w:spacing w:val="-8"/>
        </w:rPr>
        <w:t> </w:t>
      </w:r>
      <w:r>
        <w:rPr>
          <w:color w:val="333333"/>
        </w:rPr>
        <w:t>la</w:t>
      </w:r>
      <w:r>
        <w:rPr>
          <w:color w:val="333333"/>
          <w:spacing w:val="-9"/>
        </w:rPr>
        <w:t> </w:t>
      </w:r>
      <w:r>
        <w:rPr>
          <w:color w:val="333333"/>
        </w:rPr>
        <w:t>Oﬁcina</w:t>
      </w:r>
      <w:r>
        <w:rPr>
          <w:color w:val="333333"/>
          <w:spacing w:val="-8"/>
        </w:rPr>
        <w:t> </w:t>
      </w:r>
      <w:r>
        <w:rPr>
          <w:color w:val="333333"/>
        </w:rPr>
        <w:t>Internacional</w:t>
      </w:r>
      <w:r>
        <w:rPr>
          <w:color w:val="333333"/>
          <w:spacing w:val="-9"/>
        </w:rPr>
        <w:t> </w:t>
      </w:r>
      <w:r>
        <w:rPr>
          <w:color w:val="333333"/>
        </w:rPr>
        <w:t>del</w:t>
      </w:r>
      <w:r>
        <w:rPr>
          <w:color w:val="333333"/>
          <w:spacing w:val="-8"/>
        </w:rPr>
        <w:t> </w:t>
      </w:r>
      <w:r>
        <w:rPr>
          <w:color w:val="333333"/>
          <w:spacing w:val="-2"/>
        </w:rPr>
        <w:t>Trabajo:</w:t>
      </w:r>
    </w:p>
    <w:p>
      <w:pPr>
        <w:pStyle w:val="BodyText"/>
        <w:spacing w:before="6"/>
      </w:pPr>
    </w:p>
    <w:p>
      <w:pPr>
        <w:pStyle w:val="Heading4"/>
        <w:spacing w:before="1"/>
        <w:ind w:left="185"/>
      </w:pPr>
      <w:r>
        <w:rPr>
          <w:color w:val="333333"/>
          <w:w w:val="105"/>
        </w:rPr>
        <w:t>FRANCISCO</w:t>
      </w:r>
      <w:r>
        <w:rPr>
          <w:color w:val="333333"/>
          <w:spacing w:val="-6"/>
          <w:w w:val="105"/>
        </w:rPr>
        <w:t> </w:t>
      </w:r>
      <w:r>
        <w:rPr>
          <w:color w:val="333333"/>
          <w:spacing w:val="-2"/>
          <w:w w:val="105"/>
        </w:rPr>
        <w:t>MAUPAIN.</w:t>
      </w:r>
    </w:p>
    <w:p>
      <w:pPr>
        <w:pStyle w:val="BodyText"/>
        <w:spacing w:before="6"/>
      </w:pPr>
    </w:p>
    <w:p>
      <w:pPr>
        <w:pStyle w:val="BodyText"/>
        <w:spacing w:before="1"/>
        <w:ind w:left="185" w:right="185"/>
        <w:jc w:val="center"/>
      </w:pPr>
      <w:r>
        <w:rPr>
          <w:color w:val="333333"/>
          <w:w w:val="95"/>
        </w:rPr>
        <w:t>Consejero</w:t>
      </w:r>
      <w:r>
        <w:rPr>
          <w:color w:val="333333"/>
          <w:spacing w:val="10"/>
        </w:rPr>
        <w:t> </w:t>
      </w:r>
      <w:r>
        <w:rPr>
          <w:color w:val="333333"/>
          <w:w w:val="95"/>
        </w:rPr>
        <w:t>Jurídico</w:t>
      </w:r>
      <w:r>
        <w:rPr>
          <w:color w:val="333333"/>
          <w:spacing w:val="11"/>
        </w:rPr>
        <w:t> </w:t>
      </w:r>
      <w:r>
        <w:rPr>
          <w:color w:val="333333"/>
          <w:w w:val="95"/>
        </w:rPr>
        <w:t>Oﬁcina</w:t>
      </w:r>
      <w:r>
        <w:rPr>
          <w:color w:val="333333"/>
          <w:spacing w:val="11"/>
        </w:rPr>
        <w:t> </w:t>
      </w:r>
      <w:r>
        <w:rPr>
          <w:color w:val="333333"/>
          <w:w w:val="95"/>
        </w:rPr>
        <w:t>Internacional</w:t>
      </w:r>
      <w:r>
        <w:rPr>
          <w:color w:val="333333"/>
          <w:spacing w:val="11"/>
        </w:rPr>
        <w:t> </w:t>
      </w:r>
      <w:r>
        <w:rPr>
          <w:color w:val="333333"/>
          <w:w w:val="95"/>
        </w:rPr>
        <w:t>del</w:t>
      </w:r>
      <w:r>
        <w:rPr>
          <w:color w:val="333333"/>
          <w:spacing w:val="11"/>
        </w:rPr>
        <w:t> </w:t>
      </w:r>
      <w:r>
        <w:rPr>
          <w:color w:val="333333"/>
          <w:spacing w:val="-2"/>
          <w:w w:val="95"/>
        </w:rPr>
        <w:t>Trabajo".</w:t>
      </w:r>
    </w:p>
    <w:p>
      <w:pPr>
        <w:pStyle w:val="BodyText"/>
        <w:spacing w:before="6"/>
      </w:pPr>
    </w:p>
    <w:p>
      <w:pPr>
        <w:pStyle w:val="BodyText"/>
        <w:spacing w:line="489" w:lineRule="auto" w:before="1"/>
        <w:ind w:left="2316" w:right="2317"/>
        <w:jc w:val="center"/>
      </w:pPr>
      <w:r>
        <w:rPr>
          <w:color w:val="333333"/>
        </w:rPr>
        <w:t>La</w:t>
      </w:r>
      <w:r>
        <w:rPr>
          <w:color w:val="333333"/>
          <w:spacing w:val="-11"/>
        </w:rPr>
        <w:t> </w:t>
      </w:r>
      <w:r>
        <w:rPr>
          <w:color w:val="333333"/>
        </w:rPr>
        <w:t>suscrita</w:t>
      </w:r>
      <w:r>
        <w:rPr>
          <w:color w:val="333333"/>
          <w:spacing w:val="-11"/>
        </w:rPr>
        <w:t> </w:t>
      </w:r>
      <w:r>
        <w:rPr>
          <w:color w:val="333333"/>
        </w:rPr>
        <w:t>Jefe</w:t>
      </w:r>
      <w:r>
        <w:rPr>
          <w:color w:val="333333"/>
          <w:spacing w:val="-11"/>
        </w:rPr>
        <w:t> </w:t>
      </w:r>
      <w:r>
        <w:rPr>
          <w:color w:val="333333"/>
        </w:rPr>
        <w:t>de</w:t>
      </w:r>
      <w:r>
        <w:rPr>
          <w:color w:val="333333"/>
          <w:spacing w:val="-11"/>
        </w:rPr>
        <w:t> </w:t>
      </w:r>
      <w:r>
        <w:rPr>
          <w:color w:val="333333"/>
        </w:rPr>
        <w:t>la</w:t>
      </w:r>
      <w:r>
        <w:rPr>
          <w:color w:val="333333"/>
          <w:spacing w:val="-11"/>
        </w:rPr>
        <w:t> </w:t>
      </w:r>
      <w:r>
        <w:rPr>
          <w:color w:val="333333"/>
        </w:rPr>
        <w:t>Oﬁcina</w:t>
      </w:r>
      <w:r>
        <w:rPr>
          <w:color w:val="333333"/>
          <w:spacing w:val="-11"/>
        </w:rPr>
        <w:t> </w:t>
      </w:r>
      <w:r>
        <w:rPr>
          <w:color w:val="333333"/>
        </w:rPr>
        <w:t>Jurídica</w:t>
      </w:r>
      <w:r>
        <w:rPr>
          <w:color w:val="333333"/>
          <w:spacing w:val="-11"/>
        </w:rPr>
        <w:t> </w:t>
      </w:r>
      <w:r>
        <w:rPr>
          <w:color w:val="333333"/>
        </w:rPr>
        <w:t>(E.)</w:t>
      </w:r>
      <w:r>
        <w:rPr>
          <w:color w:val="333333"/>
          <w:spacing w:val="-11"/>
        </w:rPr>
        <w:t> </w:t>
      </w:r>
      <w:r>
        <w:rPr>
          <w:color w:val="333333"/>
        </w:rPr>
        <w:t>del</w:t>
      </w:r>
      <w:r>
        <w:rPr>
          <w:color w:val="333333"/>
          <w:spacing w:val="-11"/>
        </w:rPr>
        <w:t> </w:t>
      </w:r>
      <w:r>
        <w:rPr>
          <w:color w:val="333333"/>
        </w:rPr>
        <w:t>Ministerio</w:t>
      </w:r>
      <w:r>
        <w:rPr>
          <w:color w:val="333333"/>
          <w:spacing w:val="-11"/>
        </w:rPr>
        <w:t> </w:t>
      </w:r>
      <w:r>
        <w:rPr>
          <w:color w:val="333333"/>
        </w:rPr>
        <w:t>de</w:t>
      </w:r>
      <w:r>
        <w:rPr>
          <w:color w:val="333333"/>
          <w:spacing w:val="-11"/>
        </w:rPr>
        <w:t> </w:t>
      </w:r>
      <w:r>
        <w:rPr>
          <w:color w:val="333333"/>
        </w:rPr>
        <w:t>Relaciones</w:t>
      </w:r>
      <w:r>
        <w:rPr>
          <w:color w:val="333333"/>
          <w:spacing w:val="-11"/>
        </w:rPr>
        <w:t> </w:t>
      </w:r>
      <w:r>
        <w:rPr>
          <w:color w:val="333333"/>
        </w:rPr>
        <w:t>Exteriores, HACE CONSTAR:</w:t>
      </w:r>
    </w:p>
    <w:p>
      <w:pPr>
        <w:pStyle w:val="BodyText"/>
        <w:spacing w:line="185" w:lineRule="exact"/>
        <w:ind w:left="110"/>
      </w:pPr>
      <w:r>
        <w:rPr>
          <w:color w:val="333333"/>
        </w:rPr>
        <w:t>Que</w:t>
      </w:r>
      <w:r>
        <w:rPr>
          <w:color w:val="333333"/>
          <w:spacing w:val="-7"/>
        </w:rPr>
        <w:t> </w:t>
      </w:r>
      <w:r>
        <w:rPr>
          <w:color w:val="333333"/>
        </w:rPr>
        <w:t>la</w:t>
      </w:r>
      <w:r>
        <w:rPr>
          <w:color w:val="333333"/>
          <w:spacing w:val="-6"/>
        </w:rPr>
        <w:t> </w:t>
      </w:r>
      <w:r>
        <w:rPr>
          <w:color w:val="333333"/>
        </w:rPr>
        <w:t>presente</w:t>
      </w:r>
      <w:r>
        <w:rPr>
          <w:color w:val="333333"/>
          <w:spacing w:val="-7"/>
        </w:rPr>
        <w:t> </w:t>
      </w:r>
      <w:r>
        <w:rPr>
          <w:color w:val="333333"/>
        </w:rPr>
        <w:t>reproducción</w:t>
      </w:r>
      <w:r>
        <w:rPr>
          <w:color w:val="333333"/>
          <w:spacing w:val="-6"/>
        </w:rPr>
        <w:t> </w:t>
      </w:r>
      <w:r>
        <w:rPr>
          <w:color w:val="333333"/>
        </w:rPr>
        <w:t>es</w:t>
      </w:r>
      <w:r>
        <w:rPr>
          <w:color w:val="333333"/>
          <w:spacing w:val="-6"/>
        </w:rPr>
        <w:t> </w:t>
      </w:r>
      <w:r>
        <w:rPr>
          <w:color w:val="333333"/>
        </w:rPr>
        <w:t>ﬁel</w:t>
      </w:r>
      <w:r>
        <w:rPr>
          <w:color w:val="333333"/>
          <w:spacing w:val="-7"/>
        </w:rPr>
        <w:t> </w:t>
      </w:r>
      <w:r>
        <w:rPr>
          <w:color w:val="333333"/>
        </w:rPr>
        <w:t>fotocopia</w:t>
      </w:r>
      <w:r>
        <w:rPr>
          <w:color w:val="333333"/>
          <w:spacing w:val="-6"/>
        </w:rPr>
        <w:t> </w:t>
      </w:r>
      <w:r>
        <w:rPr>
          <w:color w:val="333333"/>
        </w:rPr>
        <w:t>tomada</w:t>
      </w:r>
      <w:r>
        <w:rPr>
          <w:color w:val="333333"/>
          <w:spacing w:val="-6"/>
        </w:rPr>
        <w:t> </w:t>
      </w:r>
      <w:r>
        <w:rPr>
          <w:color w:val="333333"/>
        </w:rPr>
        <w:t>del</w:t>
      </w:r>
      <w:r>
        <w:rPr>
          <w:color w:val="333333"/>
          <w:spacing w:val="-7"/>
        </w:rPr>
        <w:t> </w:t>
      </w:r>
      <w:r>
        <w:rPr>
          <w:color w:val="333333"/>
        </w:rPr>
        <w:t>texto</w:t>
      </w:r>
      <w:r>
        <w:rPr>
          <w:color w:val="333333"/>
          <w:spacing w:val="-6"/>
        </w:rPr>
        <w:t> </w:t>
      </w:r>
      <w:r>
        <w:rPr>
          <w:color w:val="333333"/>
        </w:rPr>
        <w:t>certiﬁcado,</w:t>
      </w:r>
      <w:r>
        <w:rPr>
          <w:color w:val="333333"/>
          <w:spacing w:val="-6"/>
        </w:rPr>
        <w:t> </w:t>
      </w:r>
      <w:r>
        <w:rPr>
          <w:color w:val="333333"/>
        </w:rPr>
        <w:t>que</w:t>
      </w:r>
      <w:r>
        <w:rPr>
          <w:color w:val="333333"/>
          <w:spacing w:val="-7"/>
        </w:rPr>
        <w:t> </w:t>
      </w:r>
      <w:r>
        <w:rPr>
          <w:color w:val="333333"/>
        </w:rPr>
        <w:t>reposa</w:t>
      </w:r>
      <w:r>
        <w:rPr>
          <w:color w:val="333333"/>
          <w:spacing w:val="-6"/>
        </w:rPr>
        <w:t> </w:t>
      </w:r>
      <w:r>
        <w:rPr>
          <w:color w:val="333333"/>
        </w:rPr>
        <w:t>en</w:t>
      </w:r>
      <w:r>
        <w:rPr>
          <w:color w:val="333333"/>
          <w:spacing w:val="-6"/>
        </w:rPr>
        <w:t> </w:t>
      </w:r>
      <w:r>
        <w:rPr>
          <w:color w:val="333333"/>
        </w:rPr>
        <w:t>la</w:t>
      </w:r>
      <w:r>
        <w:rPr>
          <w:color w:val="333333"/>
          <w:spacing w:val="-7"/>
        </w:rPr>
        <w:t> </w:t>
      </w:r>
      <w:r>
        <w:rPr>
          <w:color w:val="333333"/>
        </w:rPr>
        <w:t>Oﬁcina</w:t>
      </w:r>
      <w:r>
        <w:rPr>
          <w:color w:val="333333"/>
          <w:spacing w:val="-6"/>
        </w:rPr>
        <w:t> </w:t>
      </w:r>
      <w:r>
        <w:rPr>
          <w:color w:val="333333"/>
        </w:rPr>
        <w:t>Jurídica</w:t>
      </w:r>
      <w:r>
        <w:rPr>
          <w:color w:val="333333"/>
          <w:spacing w:val="-6"/>
        </w:rPr>
        <w:t> </w:t>
      </w:r>
      <w:r>
        <w:rPr>
          <w:color w:val="333333"/>
        </w:rPr>
        <w:t>de</w:t>
      </w:r>
      <w:r>
        <w:rPr>
          <w:color w:val="333333"/>
          <w:spacing w:val="-7"/>
        </w:rPr>
        <w:t> </w:t>
      </w:r>
      <w:r>
        <w:rPr>
          <w:color w:val="333333"/>
        </w:rPr>
        <w:t>este</w:t>
      </w:r>
      <w:r>
        <w:rPr>
          <w:color w:val="333333"/>
          <w:spacing w:val="-6"/>
        </w:rPr>
        <w:t> </w:t>
      </w:r>
      <w:r>
        <w:rPr>
          <w:color w:val="333333"/>
          <w:spacing w:val="-2"/>
        </w:rPr>
        <w:t>Ministerio.</w:t>
      </w:r>
    </w:p>
    <w:p>
      <w:pPr>
        <w:pStyle w:val="BodyText"/>
        <w:spacing w:before="6"/>
      </w:pPr>
    </w:p>
    <w:p>
      <w:pPr>
        <w:pStyle w:val="BodyText"/>
        <w:spacing w:before="1"/>
        <w:ind w:left="183" w:right="185"/>
        <w:jc w:val="center"/>
      </w:pPr>
      <w:r>
        <w:rPr>
          <w:color w:val="333333"/>
        </w:rPr>
        <w:t>Dada</w:t>
      </w:r>
      <w:r>
        <w:rPr>
          <w:color w:val="333333"/>
          <w:spacing w:val="-1"/>
        </w:rPr>
        <w:t> </w:t>
      </w:r>
      <w:r>
        <w:rPr>
          <w:color w:val="333333"/>
        </w:rPr>
        <w:t>en Santa</w:t>
      </w:r>
      <w:r>
        <w:rPr>
          <w:color w:val="333333"/>
          <w:spacing w:val="-1"/>
        </w:rPr>
        <w:t> </w:t>
      </w:r>
      <w:r>
        <w:rPr>
          <w:color w:val="333333"/>
        </w:rPr>
        <w:t>Fe de</w:t>
      </w:r>
      <w:r>
        <w:rPr>
          <w:color w:val="333333"/>
          <w:spacing w:val="-1"/>
        </w:rPr>
        <w:t> </w:t>
      </w:r>
      <w:r>
        <w:rPr>
          <w:color w:val="333333"/>
        </w:rPr>
        <w:t>Bogotá, D.C.,</w:t>
      </w:r>
      <w:r>
        <w:rPr>
          <w:color w:val="333333"/>
          <w:spacing w:val="-1"/>
        </w:rPr>
        <w:t> </w:t>
      </w:r>
      <w:r>
        <w:rPr>
          <w:color w:val="333333"/>
        </w:rPr>
        <w:t>a los</w:t>
      </w:r>
      <w:r>
        <w:rPr>
          <w:color w:val="333333"/>
          <w:spacing w:val="-1"/>
        </w:rPr>
        <w:t> </w:t>
      </w:r>
      <w:r>
        <w:rPr>
          <w:color w:val="333333"/>
        </w:rPr>
        <w:t>veintiún (21)</w:t>
      </w:r>
      <w:r>
        <w:rPr>
          <w:color w:val="333333"/>
          <w:spacing w:val="-1"/>
        </w:rPr>
        <w:t> </w:t>
      </w:r>
      <w:r>
        <w:rPr>
          <w:color w:val="333333"/>
        </w:rPr>
        <w:t>días del</w:t>
      </w:r>
      <w:r>
        <w:rPr>
          <w:color w:val="333333"/>
          <w:spacing w:val="-1"/>
        </w:rPr>
        <w:t> </w:t>
      </w:r>
      <w:r>
        <w:rPr>
          <w:color w:val="333333"/>
        </w:rPr>
        <w:t>mes de</w:t>
      </w:r>
      <w:r>
        <w:rPr>
          <w:color w:val="333333"/>
          <w:spacing w:val="-1"/>
        </w:rPr>
        <w:t> </w:t>
      </w:r>
      <w:r>
        <w:rPr>
          <w:color w:val="333333"/>
        </w:rPr>
        <w:t>marzo de</w:t>
      </w:r>
      <w:r>
        <w:rPr>
          <w:color w:val="333333"/>
          <w:spacing w:val="-1"/>
        </w:rPr>
        <w:t> </w:t>
      </w:r>
      <w:r>
        <w:rPr>
          <w:color w:val="333333"/>
        </w:rPr>
        <w:t>mil novecientos noventa</w:t>
      </w:r>
      <w:r>
        <w:rPr>
          <w:color w:val="333333"/>
          <w:spacing w:val="-1"/>
        </w:rPr>
        <w:t> </w:t>
      </w:r>
      <w:r>
        <w:rPr>
          <w:color w:val="333333"/>
        </w:rPr>
        <w:t>y cinco</w:t>
      </w:r>
      <w:r>
        <w:rPr>
          <w:color w:val="333333"/>
          <w:spacing w:val="-1"/>
        </w:rPr>
        <w:t> </w:t>
      </w:r>
      <w:r>
        <w:rPr>
          <w:color w:val="333333"/>
          <w:spacing w:val="-2"/>
        </w:rPr>
        <w:t>(1995).</w:t>
      </w:r>
    </w:p>
    <w:p>
      <w:pPr>
        <w:pStyle w:val="BodyText"/>
        <w:spacing w:before="6"/>
      </w:pPr>
    </w:p>
    <w:p>
      <w:pPr>
        <w:pStyle w:val="BodyText"/>
        <w:spacing w:line="489" w:lineRule="auto" w:before="1"/>
        <w:ind w:left="4135" w:right="4134"/>
        <w:jc w:val="center"/>
      </w:pPr>
      <w:r>
        <w:rPr>
          <w:color w:val="333333"/>
          <w:w w:val="95"/>
        </w:rPr>
        <w:t>La</w:t>
      </w:r>
      <w:r>
        <w:rPr>
          <w:color w:val="333333"/>
          <w:spacing w:val="-9"/>
          <w:w w:val="95"/>
        </w:rPr>
        <w:t> </w:t>
      </w:r>
      <w:r>
        <w:rPr>
          <w:color w:val="333333"/>
          <w:w w:val="95"/>
        </w:rPr>
        <w:t>Jefe</w:t>
      </w:r>
      <w:r>
        <w:rPr>
          <w:color w:val="333333"/>
          <w:spacing w:val="-9"/>
          <w:w w:val="95"/>
        </w:rPr>
        <w:t> </w:t>
      </w:r>
      <w:r>
        <w:rPr>
          <w:color w:val="333333"/>
          <w:w w:val="95"/>
        </w:rPr>
        <w:t>Oﬁcina</w:t>
      </w:r>
      <w:r>
        <w:rPr>
          <w:color w:val="333333"/>
          <w:spacing w:val="-9"/>
          <w:w w:val="95"/>
        </w:rPr>
        <w:t> </w:t>
      </w:r>
      <w:r>
        <w:rPr>
          <w:color w:val="333333"/>
          <w:w w:val="95"/>
        </w:rPr>
        <w:t>Jurídica</w:t>
      </w:r>
      <w:r>
        <w:rPr>
          <w:color w:val="333333"/>
          <w:spacing w:val="-9"/>
          <w:w w:val="95"/>
        </w:rPr>
        <w:t> </w:t>
      </w:r>
      <w:r>
        <w:rPr>
          <w:color w:val="333333"/>
          <w:w w:val="95"/>
        </w:rPr>
        <w:t>(E.), </w:t>
      </w:r>
      <w:r>
        <w:rPr>
          <w:color w:val="333333"/>
        </w:rPr>
        <w:t>SONIA PEREIRA PORTILLA. "CONVENIO 164</w:t>
      </w:r>
    </w:p>
    <w:p>
      <w:pPr>
        <w:pStyle w:val="Heading4"/>
        <w:spacing w:line="185" w:lineRule="exact" w:before="0"/>
        <w:ind w:left="184"/>
      </w:pPr>
      <w:r>
        <w:rPr>
          <w:color w:val="333333"/>
          <w:w w:val="105"/>
        </w:rPr>
        <w:t>CONVENIO</w:t>
      </w:r>
      <w:r>
        <w:rPr>
          <w:color w:val="333333"/>
          <w:spacing w:val="-10"/>
          <w:w w:val="105"/>
        </w:rPr>
        <w:t> </w:t>
      </w:r>
      <w:r>
        <w:rPr>
          <w:color w:val="333333"/>
          <w:w w:val="105"/>
        </w:rPr>
        <w:t>SOBRE</w:t>
      </w:r>
      <w:r>
        <w:rPr>
          <w:color w:val="333333"/>
          <w:spacing w:val="-10"/>
          <w:w w:val="105"/>
        </w:rPr>
        <w:t> </w:t>
      </w:r>
      <w:r>
        <w:rPr>
          <w:color w:val="333333"/>
          <w:w w:val="105"/>
        </w:rPr>
        <w:t>LA</w:t>
      </w:r>
      <w:r>
        <w:rPr>
          <w:color w:val="333333"/>
          <w:spacing w:val="-9"/>
          <w:w w:val="105"/>
        </w:rPr>
        <w:t> </w:t>
      </w:r>
      <w:r>
        <w:rPr>
          <w:color w:val="333333"/>
          <w:w w:val="105"/>
        </w:rPr>
        <w:t>PROTECCIÓN</w:t>
      </w:r>
      <w:r>
        <w:rPr>
          <w:color w:val="333333"/>
          <w:spacing w:val="-10"/>
          <w:w w:val="105"/>
        </w:rPr>
        <w:t> </w:t>
      </w:r>
      <w:r>
        <w:rPr>
          <w:color w:val="333333"/>
          <w:w w:val="105"/>
        </w:rPr>
        <w:t>DE</w:t>
      </w:r>
      <w:r>
        <w:rPr>
          <w:color w:val="333333"/>
          <w:spacing w:val="-10"/>
          <w:w w:val="105"/>
        </w:rPr>
        <w:t> </w:t>
      </w:r>
      <w:r>
        <w:rPr>
          <w:color w:val="333333"/>
          <w:w w:val="105"/>
        </w:rPr>
        <w:t>LA</w:t>
      </w:r>
      <w:r>
        <w:rPr>
          <w:color w:val="333333"/>
          <w:spacing w:val="-9"/>
          <w:w w:val="105"/>
        </w:rPr>
        <w:t> </w:t>
      </w:r>
      <w:r>
        <w:rPr>
          <w:color w:val="333333"/>
          <w:w w:val="105"/>
        </w:rPr>
        <w:t>SALUD</w:t>
      </w:r>
      <w:r>
        <w:rPr>
          <w:color w:val="333333"/>
          <w:spacing w:val="-10"/>
          <w:w w:val="105"/>
        </w:rPr>
        <w:t> </w:t>
      </w:r>
      <w:r>
        <w:rPr>
          <w:color w:val="333333"/>
          <w:w w:val="105"/>
        </w:rPr>
        <w:t>Y</w:t>
      </w:r>
      <w:r>
        <w:rPr>
          <w:color w:val="333333"/>
          <w:spacing w:val="-10"/>
          <w:w w:val="105"/>
        </w:rPr>
        <w:t> </w:t>
      </w:r>
      <w:r>
        <w:rPr>
          <w:color w:val="333333"/>
          <w:w w:val="105"/>
        </w:rPr>
        <w:t>LA</w:t>
      </w:r>
      <w:r>
        <w:rPr>
          <w:color w:val="333333"/>
          <w:spacing w:val="-9"/>
          <w:w w:val="105"/>
        </w:rPr>
        <w:t> </w:t>
      </w:r>
      <w:r>
        <w:rPr>
          <w:color w:val="333333"/>
          <w:w w:val="105"/>
        </w:rPr>
        <w:t>ASISTENCIA</w:t>
      </w:r>
      <w:r>
        <w:rPr>
          <w:color w:val="333333"/>
          <w:spacing w:val="-10"/>
          <w:w w:val="105"/>
        </w:rPr>
        <w:t> </w:t>
      </w:r>
      <w:r>
        <w:rPr>
          <w:color w:val="333333"/>
          <w:w w:val="105"/>
        </w:rPr>
        <w:t>MÉDICA</w:t>
      </w:r>
      <w:r>
        <w:rPr>
          <w:color w:val="333333"/>
          <w:spacing w:val="-9"/>
          <w:w w:val="105"/>
        </w:rPr>
        <w:t> </w:t>
      </w:r>
      <w:r>
        <w:rPr>
          <w:color w:val="333333"/>
          <w:w w:val="105"/>
        </w:rPr>
        <w:t>DE</w:t>
      </w:r>
      <w:r>
        <w:rPr>
          <w:color w:val="333333"/>
          <w:spacing w:val="-10"/>
          <w:w w:val="105"/>
        </w:rPr>
        <w:t> </w:t>
      </w:r>
      <w:r>
        <w:rPr>
          <w:color w:val="333333"/>
          <w:w w:val="105"/>
        </w:rPr>
        <w:t>LA</w:t>
      </w:r>
      <w:r>
        <w:rPr>
          <w:color w:val="333333"/>
          <w:spacing w:val="-10"/>
          <w:w w:val="105"/>
        </w:rPr>
        <w:t> </w:t>
      </w:r>
      <w:r>
        <w:rPr>
          <w:color w:val="333333"/>
          <w:w w:val="105"/>
        </w:rPr>
        <w:t>GENTE</w:t>
      </w:r>
      <w:r>
        <w:rPr>
          <w:color w:val="333333"/>
          <w:spacing w:val="-9"/>
          <w:w w:val="105"/>
        </w:rPr>
        <w:t> </w:t>
      </w:r>
      <w:r>
        <w:rPr>
          <w:color w:val="333333"/>
          <w:w w:val="105"/>
        </w:rPr>
        <w:t>DE</w:t>
      </w:r>
      <w:r>
        <w:rPr>
          <w:color w:val="333333"/>
          <w:spacing w:val="-10"/>
          <w:w w:val="105"/>
        </w:rPr>
        <w:t> </w:t>
      </w:r>
      <w:r>
        <w:rPr>
          <w:color w:val="333333"/>
          <w:spacing w:val="-4"/>
          <w:w w:val="105"/>
        </w:rPr>
        <w:t>MAR.</w:t>
      </w:r>
    </w:p>
    <w:p>
      <w:pPr>
        <w:pStyle w:val="BodyText"/>
        <w:spacing w:before="6"/>
      </w:pPr>
    </w:p>
    <w:p>
      <w:pPr>
        <w:pStyle w:val="BodyText"/>
        <w:spacing w:before="1"/>
        <w:ind w:left="110"/>
      </w:pPr>
      <w:r>
        <w:rPr>
          <w:color w:val="333333"/>
        </w:rPr>
        <w:t>La</w:t>
      </w:r>
      <w:r>
        <w:rPr>
          <w:color w:val="333333"/>
          <w:spacing w:val="-7"/>
        </w:rPr>
        <w:t> </w:t>
      </w:r>
      <w:r>
        <w:rPr>
          <w:color w:val="333333"/>
        </w:rPr>
        <w:t>Conferencia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Organización</w:t>
      </w:r>
      <w:r>
        <w:rPr>
          <w:color w:val="333333"/>
          <w:spacing w:val="-6"/>
        </w:rPr>
        <w:t> </w:t>
      </w:r>
      <w:r>
        <w:rPr>
          <w:color w:val="333333"/>
        </w:rPr>
        <w:t>Internacional</w:t>
      </w:r>
      <w:r>
        <w:rPr>
          <w:color w:val="333333"/>
          <w:spacing w:val="-7"/>
        </w:rPr>
        <w:t> </w:t>
      </w:r>
      <w:r>
        <w:rPr>
          <w:color w:val="333333"/>
        </w:rPr>
        <w:t>del</w:t>
      </w:r>
      <w:r>
        <w:rPr>
          <w:color w:val="333333"/>
          <w:spacing w:val="-6"/>
        </w:rPr>
        <w:t> </w:t>
      </w:r>
      <w:r>
        <w:rPr>
          <w:color w:val="333333"/>
          <w:spacing w:val="-2"/>
        </w:rPr>
        <w:t>Trabajo:</w:t>
      </w:r>
    </w:p>
    <w:p>
      <w:pPr>
        <w:pStyle w:val="BodyText"/>
        <w:spacing w:before="6"/>
      </w:pPr>
    </w:p>
    <w:p>
      <w:pPr>
        <w:pStyle w:val="BodyText"/>
        <w:spacing w:line="295" w:lineRule="auto" w:before="1"/>
        <w:ind w:left="110" w:right="112"/>
        <w:jc w:val="both"/>
      </w:pPr>
      <w:r>
        <w:rPr>
          <w:color w:val="333333"/>
        </w:rPr>
        <w:t>Convocada en Ginebra por el Consejo de Administración de la Oﬁcina Internacional del Trabajo, y congregada en dicha ciudad el 24 de septiembre de 1987 en su septuagésima cuarta reunión;</w:t>
      </w:r>
    </w:p>
    <w:p>
      <w:pPr>
        <w:pStyle w:val="BodyText"/>
        <w:spacing w:line="295" w:lineRule="auto" w:before="150"/>
        <w:ind w:left="110" w:right="102"/>
        <w:jc w:val="both"/>
      </w:pPr>
      <w:r>
        <w:rPr>
          <w:color w:val="333333"/>
        </w:rPr>
        <w:t>Recordando las disposiciones del Convenio sobre el examen médico de la gente de mar, 1946; del Convenio sobre el alojamiento de la tripulación (revisado), 1949; del Convenio sobre el alojamiento de la tripulación (disposiciones complementarias), 1970; de la</w:t>
      </w:r>
      <w:r>
        <w:rPr>
          <w:color w:val="333333"/>
          <w:spacing w:val="80"/>
        </w:rPr>
        <w:t> </w:t>
      </w:r>
      <w:r>
        <w:rPr>
          <w:color w:val="333333"/>
        </w:rPr>
        <w:t>recomendación sobre los botiquines a bordo de los buques, 1958; de la recomendación sobre consultas médicas en alta mar, 1958, y del Convenio y la Recomendación sobre la prevención de accidentes (gente de mar), 1970;</w:t>
      </w:r>
    </w:p>
    <w:p>
      <w:pPr>
        <w:pStyle w:val="BodyText"/>
        <w:spacing w:line="295" w:lineRule="auto" w:before="150"/>
        <w:ind w:left="110" w:right="111"/>
        <w:jc w:val="both"/>
      </w:pPr>
      <w:r>
        <w:rPr>
          <w:color w:val="333333"/>
        </w:rPr>
        <w:t>Recordando los términos del Convenio Internacional sobre normas de formación, titulación y guardia para la gente de mar, 1978, en lo que atañe a la formación en primeros auxilios en caso de accidentes o enfermedades que puedan ocurrir a bordo;</w:t>
      </w:r>
    </w:p>
    <w:p>
      <w:pPr>
        <w:pStyle w:val="BodyText"/>
        <w:spacing w:line="295" w:lineRule="auto" w:before="150"/>
        <w:ind w:left="110" w:right="109"/>
        <w:jc w:val="both"/>
      </w:pPr>
      <w:r>
        <w:rPr>
          <w:color w:val="333333"/>
        </w:rPr>
        <w:t>Observando que, para la acción realizada en la esfera de la protección de la salud y de la asistencia médica de la gente de mar tenga éxito, es importante que la Organización Internacional del Trabajo, la Organización Marítima Internacional y la Organización Mundial de la Salud mantengan una estrecha cooperación dentro de sus respectivas esferas;</w:t>
      </w:r>
    </w:p>
    <w:p>
      <w:pPr>
        <w:pStyle w:val="BodyText"/>
        <w:spacing w:line="295" w:lineRule="auto" w:before="150"/>
        <w:ind w:left="110" w:right="107"/>
        <w:jc w:val="both"/>
      </w:pPr>
      <w:r>
        <w:rPr>
          <w:color w:val="333333"/>
        </w:rPr>
        <w:t>Observando</w:t>
      </w:r>
      <w:r>
        <w:rPr>
          <w:color w:val="333333"/>
          <w:spacing w:val="14"/>
        </w:rPr>
        <w:t> </w:t>
      </w:r>
      <w:r>
        <w:rPr>
          <w:color w:val="333333"/>
        </w:rPr>
        <w:t>que</w:t>
      </w:r>
      <w:r>
        <w:rPr>
          <w:color w:val="333333"/>
          <w:spacing w:val="14"/>
        </w:rPr>
        <w:t> </w:t>
      </w:r>
      <w:r>
        <w:rPr>
          <w:color w:val="333333"/>
        </w:rPr>
        <w:t>las</w:t>
      </w:r>
      <w:r>
        <w:rPr>
          <w:color w:val="333333"/>
          <w:spacing w:val="14"/>
        </w:rPr>
        <w:t> </w:t>
      </w:r>
      <w:r>
        <w:rPr>
          <w:color w:val="333333"/>
        </w:rPr>
        <w:t>normas</w:t>
      </w:r>
      <w:r>
        <w:rPr>
          <w:color w:val="333333"/>
          <w:spacing w:val="14"/>
        </w:rPr>
        <w:t> </w:t>
      </w:r>
      <w:r>
        <w:rPr>
          <w:color w:val="333333"/>
        </w:rPr>
        <w:t>que</w:t>
      </w:r>
      <w:r>
        <w:rPr>
          <w:color w:val="333333"/>
          <w:spacing w:val="14"/>
        </w:rPr>
        <w:t> </w:t>
      </w:r>
      <w:r>
        <w:rPr>
          <w:color w:val="333333"/>
        </w:rPr>
        <w:t>siguen</w:t>
      </w:r>
      <w:r>
        <w:rPr>
          <w:color w:val="333333"/>
          <w:spacing w:val="14"/>
        </w:rPr>
        <w:t> </w:t>
      </w:r>
      <w:r>
        <w:rPr>
          <w:color w:val="333333"/>
        </w:rPr>
        <w:t>han</w:t>
      </w:r>
      <w:r>
        <w:rPr>
          <w:color w:val="333333"/>
          <w:spacing w:val="14"/>
        </w:rPr>
        <w:t> </w:t>
      </w:r>
      <w:r>
        <w:rPr>
          <w:color w:val="333333"/>
        </w:rPr>
        <w:t>sido</w:t>
      </w:r>
      <w:r>
        <w:rPr>
          <w:color w:val="333333"/>
          <w:spacing w:val="14"/>
        </w:rPr>
        <w:t> </w:t>
      </w:r>
      <w:r>
        <w:rPr>
          <w:color w:val="333333"/>
        </w:rPr>
        <w:t>elaboradas</w:t>
      </w:r>
      <w:r>
        <w:rPr>
          <w:color w:val="333333"/>
          <w:spacing w:val="14"/>
        </w:rPr>
        <w:t> </w:t>
      </w:r>
      <w:r>
        <w:rPr>
          <w:color w:val="333333"/>
        </w:rPr>
        <w:t>en</w:t>
      </w:r>
      <w:r>
        <w:rPr>
          <w:color w:val="333333"/>
          <w:spacing w:val="14"/>
        </w:rPr>
        <w:t> </w:t>
      </w:r>
      <w:r>
        <w:rPr>
          <w:color w:val="333333"/>
        </w:rPr>
        <w:t>consecuencia</w:t>
      </w:r>
      <w:r>
        <w:rPr>
          <w:color w:val="333333"/>
          <w:spacing w:val="14"/>
        </w:rPr>
        <w:t> </w:t>
      </w:r>
      <w:r>
        <w:rPr>
          <w:color w:val="333333"/>
        </w:rPr>
        <w:t>con</w:t>
      </w:r>
      <w:r>
        <w:rPr>
          <w:color w:val="333333"/>
          <w:spacing w:val="14"/>
        </w:rPr>
        <w:t> </w:t>
      </w:r>
      <w:r>
        <w:rPr>
          <w:color w:val="333333"/>
        </w:rPr>
        <w:t>la</w:t>
      </w:r>
      <w:r>
        <w:rPr>
          <w:color w:val="333333"/>
          <w:spacing w:val="14"/>
        </w:rPr>
        <w:t> </w:t>
      </w:r>
      <w:r>
        <w:rPr>
          <w:color w:val="333333"/>
        </w:rPr>
        <w:t>cooperación</w:t>
      </w:r>
      <w:r>
        <w:rPr>
          <w:color w:val="333333"/>
          <w:spacing w:val="14"/>
        </w:rPr>
        <w:t> </w:t>
      </w:r>
      <w:r>
        <w:rPr>
          <w:color w:val="333333"/>
        </w:rPr>
        <w:t>de</w:t>
      </w:r>
      <w:r>
        <w:rPr>
          <w:color w:val="333333"/>
          <w:spacing w:val="14"/>
        </w:rPr>
        <w:t> </w:t>
      </w:r>
      <w:r>
        <w:rPr>
          <w:color w:val="333333"/>
        </w:rPr>
        <w:t>la</w:t>
      </w:r>
      <w:r>
        <w:rPr>
          <w:color w:val="333333"/>
          <w:spacing w:val="14"/>
        </w:rPr>
        <w:t> </w:t>
      </w:r>
      <w:r>
        <w:rPr>
          <w:color w:val="333333"/>
        </w:rPr>
        <w:t>Organización</w:t>
      </w:r>
      <w:r>
        <w:rPr>
          <w:color w:val="333333"/>
          <w:spacing w:val="14"/>
        </w:rPr>
        <w:t> </w:t>
      </w:r>
      <w:r>
        <w:rPr>
          <w:color w:val="333333"/>
        </w:rPr>
        <w:t>Marítima</w:t>
      </w:r>
      <w:r>
        <w:rPr>
          <w:color w:val="333333"/>
          <w:spacing w:val="14"/>
        </w:rPr>
        <w:t> </w:t>
      </w:r>
      <w:r>
        <w:rPr>
          <w:color w:val="333333"/>
        </w:rPr>
        <w:t>Internacional y de la Organización Mundial de la Salud, y que está previsto proseguir la cooperación con dichas organizaciones en lo que atañe a la aplicación de estas normas;</w:t>
      </w:r>
    </w:p>
    <w:p>
      <w:pPr>
        <w:pStyle w:val="BodyText"/>
        <w:spacing w:line="295" w:lineRule="auto" w:before="151"/>
        <w:ind w:left="110" w:right="112"/>
        <w:jc w:val="both"/>
      </w:pPr>
      <w:r>
        <w:rPr>
          <w:color w:val="333333"/>
        </w:rPr>
        <w:t>Después de haber decidido adoptar diversas propuestas sobre la protección de la salud y la asistencia médica de la gente de mar, cuestión que constituye el cuarto punto del orden del día de la reunión, y</w:t>
      </w:r>
    </w:p>
    <w:p>
      <w:pPr>
        <w:pStyle w:val="BodyText"/>
        <w:spacing w:line="295" w:lineRule="auto" w:before="150"/>
        <w:ind w:left="110" w:right="110"/>
        <w:jc w:val="both"/>
      </w:pPr>
      <w:r>
        <w:rPr>
          <w:color w:val="333333"/>
        </w:rPr>
        <w:t>Después de haber decidido que dichas propuestas revistan la forma de un convenio internacional, adopta, con fecha ocho de octubre de mil novecientos ochenta y siete, el presente Convenio, que podrá ser citado como el Convenio sobre la protección de la salud y la asistencia médica (gente de mar), 1987:</w:t>
      </w:r>
    </w:p>
    <w:p>
      <w:pPr>
        <w:pStyle w:val="BodyText"/>
        <w:spacing w:before="150"/>
        <w:ind w:left="110"/>
        <w:jc w:val="both"/>
      </w:pPr>
      <w:r>
        <w:rPr>
          <w:color w:val="333333"/>
        </w:rPr>
        <w:t>ARTÍCULO</w:t>
      </w:r>
      <w:r>
        <w:rPr>
          <w:color w:val="333333"/>
          <w:spacing w:val="4"/>
        </w:rPr>
        <w:t> </w:t>
      </w:r>
      <w:r>
        <w:rPr>
          <w:color w:val="333333"/>
          <w:spacing w:val="-5"/>
        </w:rPr>
        <w:t>1o.</w:t>
      </w:r>
    </w:p>
    <w:p>
      <w:pPr>
        <w:pStyle w:val="BodyText"/>
        <w:spacing w:before="7"/>
      </w:pPr>
    </w:p>
    <w:p>
      <w:pPr>
        <w:pStyle w:val="ListParagraph"/>
        <w:numPr>
          <w:ilvl w:val="0"/>
          <w:numId w:val="106"/>
        </w:numPr>
        <w:tabs>
          <w:tab w:pos="310" w:val="left" w:leader="none"/>
        </w:tabs>
        <w:spacing w:line="295" w:lineRule="auto" w:before="0" w:after="0"/>
        <w:ind w:left="110" w:right="109" w:firstLine="0"/>
        <w:jc w:val="left"/>
        <w:rPr>
          <w:rFonts w:ascii="Trebuchet MS" w:hAnsi="Trebuchet MS"/>
          <w:sz w:val="16"/>
        </w:rPr>
      </w:pPr>
      <w:r>
        <w:rPr>
          <w:rFonts w:ascii="Trebuchet MS" w:hAnsi="Trebuchet MS"/>
          <w:color w:val="333333"/>
          <w:sz w:val="16"/>
        </w:rPr>
        <w:t>El</w:t>
      </w:r>
      <w:r>
        <w:rPr>
          <w:rFonts w:ascii="Trebuchet MS" w:hAnsi="Trebuchet MS"/>
          <w:color w:val="333333"/>
          <w:spacing w:val="26"/>
          <w:sz w:val="16"/>
        </w:rPr>
        <w:t> </w:t>
      </w:r>
      <w:r>
        <w:rPr>
          <w:rFonts w:ascii="Trebuchet MS" w:hAnsi="Trebuchet MS"/>
          <w:color w:val="333333"/>
          <w:sz w:val="16"/>
        </w:rPr>
        <w:t>presente</w:t>
      </w:r>
      <w:r>
        <w:rPr>
          <w:rFonts w:ascii="Trebuchet MS" w:hAnsi="Trebuchet MS"/>
          <w:color w:val="333333"/>
          <w:spacing w:val="26"/>
          <w:sz w:val="16"/>
        </w:rPr>
        <w:t> </w:t>
      </w:r>
      <w:r>
        <w:rPr>
          <w:rFonts w:ascii="Trebuchet MS" w:hAnsi="Trebuchet MS"/>
          <w:color w:val="333333"/>
          <w:sz w:val="16"/>
        </w:rPr>
        <w:t>Convenio</w:t>
      </w:r>
      <w:r>
        <w:rPr>
          <w:rFonts w:ascii="Trebuchet MS" w:hAnsi="Trebuchet MS"/>
          <w:color w:val="333333"/>
          <w:spacing w:val="26"/>
          <w:sz w:val="16"/>
        </w:rPr>
        <w:t> </w:t>
      </w:r>
      <w:r>
        <w:rPr>
          <w:rFonts w:ascii="Trebuchet MS" w:hAnsi="Trebuchet MS"/>
          <w:color w:val="333333"/>
          <w:sz w:val="16"/>
        </w:rPr>
        <w:t>se</w:t>
      </w:r>
      <w:r>
        <w:rPr>
          <w:rFonts w:ascii="Trebuchet MS" w:hAnsi="Trebuchet MS"/>
          <w:color w:val="333333"/>
          <w:spacing w:val="26"/>
          <w:sz w:val="16"/>
        </w:rPr>
        <w:t> </w:t>
      </w:r>
      <w:r>
        <w:rPr>
          <w:rFonts w:ascii="Trebuchet MS" w:hAnsi="Trebuchet MS"/>
          <w:color w:val="333333"/>
          <w:sz w:val="16"/>
        </w:rPr>
        <w:t>aplica</w:t>
      </w:r>
      <w:r>
        <w:rPr>
          <w:rFonts w:ascii="Trebuchet MS" w:hAnsi="Trebuchet MS"/>
          <w:color w:val="333333"/>
          <w:spacing w:val="26"/>
          <w:sz w:val="16"/>
        </w:rPr>
        <w:t> </w:t>
      </w:r>
      <w:r>
        <w:rPr>
          <w:rFonts w:ascii="Trebuchet MS" w:hAnsi="Trebuchet MS"/>
          <w:color w:val="333333"/>
          <w:sz w:val="16"/>
        </w:rPr>
        <w:t>a</w:t>
      </w:r>
      <w:r>
        <w:rPr>
          <w:rFonts w:ascii="Trebuchet MS" w:hAnsi="Trebuchet MS"/>
          <w:color w:val="333333"/>
          <w:spacing w:val="26"/>
          <w:sz w:val="16"/>
        </w:rPr>
        <w:t> </w:t>
      </w:r>
      <w:r>
        <w:rPr>
          <w:rFonts w:ascii="Trebuchet MS" w:hAnsi="Trebuchet MS"/>
          <w:color w:val="333333"/>
          <w:sz w:val="16"/>
        </w:rPr>
        <w:t>todo</w:t>
      </w:r>
      <w:r>
        <w:rPr>
          <w:rFonts w:ascii="Trebuchet MS" w:hAnsi="Trebuchet MS"/>
          <w:color w:val="333333"/>
          <w:spacing w:val="26"/>
          <w:sz w:val="16"/>
        </w:rPr>
        <w:t> </w:t>
      </w:r>
      <w:r>
        <w:rPr>
          <w:rFonts w:ascii="Trebuchet MS" w:hAnsi="Trebuchet MS"/>
          <w:color w:val="333333"/>
          <w:sz w:val="16"/>
        </w:rPr>
        <w:t>buque</w:t>
      </w:r>
      <w:r>
        <w:rPr>
          <w:rFonts w:ascii="Trebuchet MS" w:hAnsi="Trebuchet MS"/>
          <w:color w:val="333333"/>
          <w:spacing w:val="26"/>
          <w:sz w:val="16"/>
        </w:rPr>
        <w:t> </w:t>
      </w:r>
      <w:r>
        <w:rPr>
          <w:rFonts w:ascii="Trebuchet MS" w:hAnsi="Trebuchet MS"/>
          <w:color w:val="333333"/>
          <w:sz w:val="16"/>
        </w:rPr>
        <w:t>dedicado</w:t>
      </w:r>
      <w:r>
        <w:rPr>
          <w:rFonts w:ascii="Trebuchet MS" w:hAnsi="Trebuchet MS"/>
          <w:color w:val="333333"/>
          <w:spacing w:val="26"/>
          <w:sz w:val="16"/>
        </w:rPr>
        <w:t> </w:t>
      </w:r>
      <w:r>
        <w:rPr>
          <w:rFonts w:ascii="Trebuchet MS" w:hAnsi="Trebuchet MS"/>
          <w:color w:val="333333"/>
          <w:sz w:val="16"/>
        </w:rPr>
        <w:t>a</w:t>
      </w:r>
      <w:r>
        <w:rPr>
          <w:rFonts w:ascii="Trebuchet MS" w:hAnsi="Trebuchet MS"/>
          <w:color w:val="333333"/>
          <w:spacing w:val="26"/>
          <w:sz w:val="16"/>
        </w:rPr>
        <w:t> </w:t>
      </w:r>
      <w:r>
        <w:rPr>
          <w:rFonts w:ascii="Trebuchet MS" w:hAnsi="Trebuchet MS"/>
          <w:color w:val="333333"/>
          <w:sz w:val="16"/>
        </w:rPr>
        <w:t>la</w:t>
      </w:r>
      <w:r>
        <w:rPr>
          <w:rFonts w:ascii="Trebuchet MS" w:hAnsi="Trebuchet MS"/>
          <w:color w:val="333333"/>
          <w:spacing w:val="26"/>
          <w:sz w:val="16"/>
        </w:rPr>
        <w:t> </w:t>
      </w:r>
      <w:r>
        <w:rPr>
          <w:rFonts w:ascii="Trebuchet MS" w:hAnsi="Trebuchet MS"/>
          <w:color w:val="333333"/>
          <w:sz w:val="16"/>
        </w:rPr>
        <w:t>navegación</w:t>
      </w:r>
      <w:r>
        <w:rPr>
          <w:rFonts w:ascii="Trebuchet MS" w:hAnsi="Trebuchet MS"/>
          <w:color w:val="333333"/>
          <w:spacing w:val="26"/>
          <w:sz w:val="16"/>
        </w:rPr>
        <w:t> </w:t>
      </w:r>
      <w:r>
        <w:rPr>
          <w:rFonts w:ascii="Trebuchet MS" w:hAnsi="Trebuchet MS"/>
          <w:color w:val="333333"/>
          <w:sz w:val="16"/>
        </w:rPr>
        <w:t>marítima,</w:t>
      </w:r>
      <w:r>
        <w:rPr>
          <w:rFonts w:ascii="Trebuchet MS" w:hAnsi="Trebuchet MS"/>
          <w:color w:val="333333"/>
          <w:spacing w:val="26"/>
          <w:sz w:val="16"/>
        </w:rPr>
        <w:t> </w:t>
      </w:r>
      <w:r>
        <w:rPr>
          <w:rFonts w:ascii="Trebuchet MS" w:hAnsi="Trebuchet MS"/>
          <w:color w:val="333333"/>
          <w:sz w:val="16"/>
        </w:rPr>
        <w:t>de</w:t>
      </w:r>
      <w:r>
        <w:rPr>
          <w:rFonts w:ascii="Trebuchet MS" w:hAnsi="Trebuchet MS"/>
          <w:color w:val="333333"/>
          <w:spacing w:val="26"/>
          <w:sz w:val="16"/>
        </w:rPr>
        <w:t> </w:t>
      </w:r>
      <w:r>
        <w:rPr>
          <w:rFonts w:ascii="Trebuchet MS" w:hAnsi="Trebuchet MS"/>
          <w:color w:val="333333"/>
          <w:sz w:val="16"/>
        </w:rPr>
        <w:t>propiedad</w:t>
      </w:r>
      <w:r>
        <w:rPr>
          <w:rFonts w:ascii="Trebuchet MS" w:hAnsi="Trebuchet MS"/>
          <w:color w:val="333333"/>
          <w:spacing w:val="26"/>
          <w:sz w:val="16"/>
        </w:rPr>
        <w:t> </w:t>
      </w:r>
      <w:r>
        <w:rPr>
          <w:rFonts w:ascii="Trebuchet MS" w:hAnsi="Trebuchet MS"/>
          <w:color w:val="333333"/>
          <w:sz w:val="16"/>
        </w:rPr>
        <w:t>pública</w:t>
      </w:r>
      <w:r>
        <w:rPr>
          <w:rFonts w:ascii="Trebuchet MS" w:hAnsi="Trebuchet MS"/>
          <w:color w:val="333333"/>
          <w:spacing w:val="26"/>
          <w:sz w:val="16"/>
        </w:rPr>
        <w:t> </w:t>
      </w:r>
      <w:r>
        <w:rPr>
          <w:rFonts w:ascii="Trebuchet MS" w:hAnsi="Trebuchet MS"/>
          <w:color w:val="333333"/>
          <w:sz w:val="16"/>
        </w:rPr>
        <w:t>o</w:t>
      </w:r>
      <w:r>
        <w:rPr>
          <w:rFonts w:ascii="Trebuchet MS" w:hAnsi="Trebuchet MS"/>
          <w:color w:val="333333"/>
          <w:spacing w:val="26"/>
          <w:sz w:val="16"/>
        </w:rPr>
        <w:t> </w:t>
      </w:r>
      <w:r>
        <w:rPr>
          <w:rFonts w:ascii="Trebuchet MS" w:hAnsi="Trebuchet MS"/>
          <w:color w:val="333333"/>
          <w:sz w:val="16"/>
        </w:rPr>
        <w:t>privada,</w:t>
      </w:r>
      <w:r>
        <w:rPr>
          <w:rFonts w:ascii="Trebuchet MS" w:hAnsi="Trebuchet MS"/>
          <w:color w:val="333333"/>
          <w:spacing w:val="26"/>
          <w:sz w:val="16"/>
        </w:rPr>
        <w:t> </w:t>
      </w:r>
      <w:r>
        <w:rPr>
          <w:rFonts w:ascii="Trebuchet MS" w:hAnsi="Trebuchet MS"/>
          <w:color w:val="333333"/>
          <w:sz w:val="16"/>
        </w:rPr>
        <w:t>matriculado</w:t>
      </w:r>
      <w:r>
        <w:rPr>
          <w:rFonts w:ascii="Trebuchet MS" w:hAnsi="Trebuchet MS"/>
          <w:color w:val="333333"/>
          <w:spacing w:val="26"/>
          <w:sz w:val="16"/>
        </w:rPr>
        <w:t> </w:t>
      </w:r>
      <w:r>
        <w:rPr>
          <w:rFonts w:ascii="Trebuchet MS" w:hAnsi="Trebuchet MS"/>
          <w:color w:val="333333"/>
          <w:sz w:val="16"/>
        </w:rPr>
        <w:t>en</w:t>
      </w:r>
      <w:r>
        <w:rPr>
          <w:rFonts w:ascii="Trebuchet MS" w:hAnsi="Trebuchet MS"/>
          <w:color w:val="333333"/>
          <w:spacing w:val="26"/>
          <w:sz w:val="16"/>
        </w:rPr>
        <w:t> </w:t>
      </w:r>
      <w:r>
        <w:rPr>
          <w:rFonts w:ascii="Trebuchet MS" w:hAnsi="Trebuchet MS"/>
          <w:color w:val="333333"/>
          <w:sz w:val="16"/>
        </w:rPr>
        <w:t>el territorio de un Miembro para el cual el Convenio se halle en vigor y destinado normalmente a la navegación marítima comercial.</w:t>
      </w:r>
    </w:p>
    <w:p>
      <w:pPr>
        <w:spacing w:after="0" w:line="295" w:lineRule="auto"/>
        <w:jc w:val="left"/>
        <w:rPr>
          <w:rFonts w:ascii="Trebuchet MS" w:hAnsi="Trebuchet MS"/>
          <w:sz w:val="16"/>
        </w:rPr>
        <w:sectPr>
          <w:pgSz w:w="11910" w:h="16840"/>
          <w:pgMar w:header="513" w:footer="548" w:top="820" w:bottom="740" w:left="740" w:right="740"/>
        </w:sectPr>
      </w:pPr>
    </w:p>
    <w:p>
      <w:pPr>
        <w:pStyle w:val="ListParagraph"/>
        <w:numPr>
          <w:ilvl w:val="0"/>
          <w:numId w:val="106"/>
        </w:numPr>
        <w:tabs>
          <w:tab w:pos="307" w:val="left" w:leader="none"/>
        </w:tabs>
        <w:spacing w:line="295" w:lineRule="auto" w:before="88" w:after="0"/>
        <w:ind w:left="110" w:right="108" w:firstLine="0"/>
        <w:jc w:val="both"/>
        <w:rPr>
          <w:rFonts w:ascii="Trebuchet MS" w:hAnsi="Trebuchet MS"/>
          <w:sz w:val="16"/>
        </w:rPr>
      </w:pPr>
      <w:r>
        <w:rPr>
          <w:rFonts w:ascii="Trebuchet MS" w:hAnsi="Trebuchet MS"/>
          <w:color w:val="333333"/>
          <w:sz w:val="16"/>
        </w:rPr>
        <w:t>En la medida en que ello sea factible, previa consulta con las organizaciones representativas de armadores de barcos de pesca y de pescadores, la autoridad competente deberá aplicar las disposiciones del presente Convenio a la pesca marítima comercial.</w:t>
      </w:r>
    </w:p>
    <w:p>
      <w:pPr>
        <w:pStyle w:val="ListParagraph"/>
        <w:numPr>
          <w:ilvl w:val="0"/>
          <w:numId w:val="106"/>
        </w:numPr>
        <w:tabs>
          <w:tab w:pos="300" w:val="left" w:leader="none"/>
        </w:tabs>
        <w:spacing w:line="295" w:lineRule="auto" w:before="150" w:after="0"/>
        <w:ind w:left="110" w:right="103" w:firstLine="0"/>
        <w:jc w:val="both"/>
        <w:rPr>
          <w:rFonts w:ascii="Trebuchet MS" w:hAnsi="Trebuchet MS"/>
          <w:sz w:val="16"/>
        </w:rPr>
      </w:pPr>
      <w:r>
        <w:rPr>
          <w:rFonts w:ascii="Trebuchet MS" w:hAnsi="Trebuchet MS"/>
          <w:color w:val="333333"/>
          <w:sz w:val="16"/>
        </w:rPr>
        <w:t>En caso de existir dudas acerca de si, a los efectos del presente Convenio, un buque debe o no considerarse destinado a la navegación marítima comercial, o a la pesca marítima comercial, la cuestión se resolverá por la autoridad competente, previa consulta con las organizaciones interesadas de armadores, de gente de mar y de pescadores.</w:t>
      </w:r>
    </w:p>
    <w:p>
      <w:pPr>
        <w:pStyle w:val="ListParagraph"/>
        <w:numPr>
          <w:ilvl w:val="0"/>
          <w:numId w:val="106"/>
        </w:numPr>
        <w:tabs>
          <w:tab w:pos="303"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A los efectos del presente Convenio, los términos "gente de mar" o "marinos" designan a todas las personas empleadas con cualquier</w:t>
      </w:r>
      <w:r>
        <w:rPr>
          <w:rFonts w:ascii="Trebuchet MS" w:hAnsi="Trebuchet MS"/>
          <w:color w:val="333333"/>
          <w:spacing w:val="80"/>
          <w:sz w:val="16"/>
        </w:rPr>
        <w:t> </w:t>
      </w:r>
      <w:r>
        <w:rPr>
          <w:rFonts w:ascii="Trebuchet MS" w:hAnsi="Trebuchet MS"/>
          <w:color w:val="333333"/>
          <w:sz w:val="16"/>
        </w:rPr>
        <w:t>cargo, a bordo de un buque dedicado a la navegación marítima al cual se aplique el presente Convenio.</w:t>
      </w:r>
    </w:p>
    <w:p>
      <w:pPr>
        <w:pStyle w:val="BodyText"/>
        <w:spacing w:line="295" w:lineRule="auto" w:before="150"/>
        <w:ind w:left="110" w:right="194"/>
      </w:pPr>
      <w:r>
        <w:rPr>
          <w:color w:val="333333"/>
        </w:rPr>
        <w:t>ARTÍCULO 2o. Se dará efecto al presente Convenio por medio de la legislación nacional, los convenios colectivos, los reglamentos internos, los laudos arbitrales, las sentencias judiciales, o de cualquier otro medio apropiado a las condiciones nacionales.</w:t>
      </w:r>
    </w:p>
    <w:p>
      <w:pPr>
        <w:pStyle w:val="BodyText"/>
        <w:spacing w:line="295" w:lineRule="auto" w:before="151"/>
        <w:ind w:left="110"/>
      </w:pPr>
      <w:r>
        <w:rPr>
          <w:color w:val="333333"/>
        </w:rPr>
        <w:t>ARTÍCULO</w:t>
      </w:r>
      <w:r>
        <w:rPr>
          <w:color w:val="333333"/>
          <w:spacing w:val="19"/>
        </w:rPr>
        <w:t> </w:t>
      </w:r>
      <w:r>
        <w:rPr>
          <w:color w:val="333333"/>
        </w:rPr>
        <w:t>3o.</w:t>
      </w:r>
      <w:r>
        <w:rPr>
          <w:color w:val="333333"/>
          <w:spacing w:val="19"/>
        </w:rPr>
        <w:t> </w:t>
      </w:r>
      <w:r>
        <w:rPr>
          <w:color w:val="333333"/>
        </w:rPr>
        <w:t>Todo</w:t>
      </w:r>
      <w:r>
        <w:rPr>
          <w:color w:val="333333"/>
          <w:spacing w:val="19"/>
        </w:rPr>
        <w:t> </w:t>
      </w:r>
      <w:r>
        <w:rPr>
          <w:color w:val="333333"/>
        </w:rPr>
        <w:t>Miembro</w:t>
      </w:r>
      <w:r>
        <w:rPr>
          <w:color w:val="333333"/>
          <w:spacing w:val="19"/>
        </w:rPr>
        <w:t> </w:t>
      </w:r>
      <w:r>
        <w:rPr>
          <w:color w:val="333333"/>
        </w:rPr>
        <w:t>deberá</w:t>
      </w:r>
      <w:r>
        <w:rPr>
          <w:color w:val="333333"/>
          <w:spacing w:val="19"/>
        </w:rPr>
        <w:t> </w:t>
      </w:r>
      <w:r>
        <w:rPr>
          <w:color w:val="333333"/>
        </w:rPr>
        <w:t>prever,</w:t>
      </w:r>
      <w:r>
        <w:rPr>
          <w:color w:val="333333"/>
          <w:spacing w:val="19"/>
        </w:rPr>
        <w:t> </w:t>
      </w:r>
      <w:r>
        <w:rPr>
          <w:color w:val="333333"/>
        </w:rPr>
        <w:t>por</w:t>
      </w:r>
      <w:r>
        <w:rPr>
          <w:color w:val="333333"/>
          <w:spacing w:val="19"/>
        </w:rPr>
        <w:t> </w:t>
      </w:r>
      <w:r>
        <w:rPr>
          <w:color w:val="333333"/>
        </w:rPr>
        <w:t>medio</w:t>
      </w:r>
      <w:r>
        <w:rPr>
          <w:color w:val="333333"/>
          <w:spacing w:val="19"/>
        </w:rPr>
        <w:t> </w:t>
      </w:r>
      <w:r>
        <w:rPr>
          <w:color w:val="333333"/>
        </w:rPr>
        <w:t>de</w:t>
      </w:r>
      <w:r>
        <w:rPr>
          <w:color w:val="333333"/>
          <w:spacing w:val="19"/>
        </w:rPr>
        <w:t> </w:t>
      </w:r>
      <w:r>
        <w:rPr>
          <w:color w:val="333333"/>
        </w:rPr>
        <w:t>su</w:t>
      </w:r>
      <w:r>
        <w:rPr>
          <w:color w:val="333333"/>
          <w:spacing w:val="19"/>
        </w:rPr>
        <w:t> </w:t>
      </w:r>
      <w:r>
        <w:rPr>
          <w:color w:val="333333"/>
        </w:rPr>
        <w:t>legislación</w:t>
      </w:r>
      <w:r>
        <w:rPr>
          <w:color w:val="333333"/>
          <w:spacing w:val="19"/>
        </w:rPr>
        <w:t> </w:t>
      </w:r>
      <w:r>
        <w:rPr>
          <w:color w:val="333333"/>
        </w:rPr>
        <w:t>nacional,</w:t>
      </w:r>
      <w:r>
        <w:rPr>
          <w:color w:val="333333"/>
          <w:spacing w:val="19"/>
        </w:rPr>
        <w:t> </w:t>
      </w:r>
      <w:r>
        <w:rPr>
          <w:color w:val="333333"/>
        </w:rPr>
        <w:t>que</w:t>
      </w:r>
      <w:r>
        <w:rPr>
          <w:color w:val="333333"/>
          <w:spacing w:val="19"/>
        </w:rPr>
        <w:t> </w:t>
      </w:r>
      <w:r>
        <w:rPr>
          <w:color w:val="333333"/>
        </w:rPr>
        <w:t>los</w:t>
      </w:r>
      <w:r>
        <w:rPr>
          <w:color w:val="333333"/>
          <w:spacing w:val="19"/>
        </w:rPr>
        <w:t> </w:t>
      </w:r>
      <w:r>
        <w:rPr>
          <w:color w:val="333333"/>
        </w:rPr>
        <w:t>armadores</w:t>
      </w:r>
      <w:r>
        <w:rPr>
          <w:color w:val="333333"/>
          <w:spacing w:val="19"/>
        </w:rPr>
        <w:t> </w:t>
      </w:r>
      <w:r>
        <w:rPr>
          <w:color w:val="333333"/>
        </w:rPr>
        <w:t>sean</w:t>
      </w:r>
      <w:r>
        <w:rPr>
          <w:color w:val="333333"/>
          <w:spacing w:val="19"/>
        </w:rPr>
        <w:t> </w:t>
      </w:r>
      <w:r>
        <w:rPr>
          <w:color w:val="333333"/>
        </w:rPr>
        <w:t>considerados</w:t>
      </w:r>
      <w:r>
        <w:rPr>
          <w:color w:val="333333"/>
          <w:spacing w:val="19"/>
        </w:rPr>
        <w:t> </w:t>
      </w:r>
      <w:r>
        <w:rPr>
          <w:color w:val="333333"/>
        </w:rPr>
        <w:t>responsables</w:t>
      </w:r>
      <w:r>
        <w:rPr>
          <w:color w:val="333333"/>
          <w:spacing w:val="19"/>
        </w:rPr>
        <w:t> </w:t>
      </w:r>
      <w:r>
        <w:rPr>
          <w:color w:val="333333"/>
        </w:rPr>
        <w:t>del mantenimiento de los buques en condiciones sanitarias e higiénicas adecuadas.</w:t>
      </w:r>
    </w:p>
    <w:p>
      <w:pPr>
        <w:pStyle w:val="BodyText"/>
        <w:spacing w:line="295" w:lineRule="auto" w:before="150"/>
        <w:ind w:left="110" w:right="194"/>
      </w:pPr>
      <w:r>
        <w:rPr>
          <w:color w:val="333333"/>
        </w:rPr>
        <w:t>ARTÍCULO 4o. Todo Miembro deberá velar por la adopción de las medidas que garanticen la protección de la salud y la asistencia médica de la gente de mar a bordo. Tales medidas deberán:</w:t>
      </w:r>
    </w:p>
    <w:p>
      <w:pPr>
        <w:pStyle w:val="ListParagraph"/>
        <w:numPr>
          <w:ilvl w:val="1"/>
          <w:numId w:val="106"/>
        </w:numPr>
        <w:tabs>
          <w:tab w:pos="311"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Garantizar la aplicación a la gente de mar de todas las disposiciones generales sobre protección de la salud en el trabajo y asistencia médica que interesen a la profesión de marino y de las disposiciones especiales relativas al trabajo a bordo;</w:t>
      </w:r>
    </w:p>
    <w:p>
      <w:pPr>
        <w:pStyle w:val="ListParagraph"/>
        <w:numPr>
          <w:ilvl w:val="1"/>
          <w:numId w:val="106"/>
        </w:numPr>
        <w:tabs>
          <w:tab w:pos="306"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Tener por objeto brindar a la gente de mar una protección de la salud y una asistencia médica tan próximas como sea posible de las que gozan generalmente los trabajadores en tierra;</w:t>
      </w:r>
    </w:p>
    <w:p>
      <w:pPr>
        <w:pStyle w:val="ListParagraph"/>
        <w:numPr>
          <w:ilvl w:val="1"/>
          <w:numId w:val="106"/>
        </w:numPr>
        <w:tabs>
          <w:tab w:pos="292" w:val="left" w:leader="none"/>
        </w:tabs>
        <w:spacing w:line="240" w:lineRule="auto" w:before="150" w:after="0"/>
        <w:ind w:left="291" w:right="0" w:hanging="182"/>
        <w:jc w:val="left"/>
        <w:rPr>
          <w:rFonts w:ascii="Trebuchet MS" w:hAnsi="Trebuchet MS"/>
          <w:sz w:val="16"/>
        </w:rPr>
      </w:pPr>
      <w:r>
        <w:rPr>
          <w:rFonts w:ascii="Trebuchet MS" w:hAnsi="Trebuchet MS"/>
          <w:color w:val="333333"/>
          <w:sz w:val="16"/>
        </w:rPr>
        <w:t>Garantizar</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gente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mar</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derecho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visitar</w:t>
      </w:r>
      <w:r>
        <w:rPr>
          <w:rFonts w:ascii="Trebuchet MS" w:hAnsi="Trebuchet MS"/>
          <w:color w:val="333333"/>
          <w:spacing w:val="-1"/>
          <w:sz w:val="16"/>
        </w:rPr>
        <w:t> </w:t>
      </w:r>
      <w:r>
        <w:rPr>
          <w:rFonts w:ascii="Trebuchet MS" w:hAnsi="Trebuchet MS"/>
          <w:color w:val="333333"/>
          <w:sz w:val="16"/>
        </w:rPr>
        <w:t>sin</w:t>
      </w:r>
      <w:r>
        <w:rPr>
          <w:rFonts w:ascii="Trebuchet MS" w:hAnsi="Trebuchet MS"/>
          <w:color w:val="333333"/>
          <w:spacing w:val="-2"/>
          <w:sz w:val="16"/>
        </w:rPr>
        <w:t> </w:t>
      </w:r>
      <w:r>
        <w:rPr>
          <w:rFonts w:ascii="Trebuchet MS" w:hAnsi="Trebuchet MS"/>
          <w:color w:val="333333"/>
          <w:sz w:val="16"/>
        </w:rPr>
        <w:t>demora</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médico</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puertos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escala,</w:t>
      </w:r>
      <w:r>
        <w:rPr>
          <w:rFonts w:ascii="Trebuchet MS" w:hAnsi="Trebuchet MS"/>
          <w:color w:val="333333"/>
          <w:spacing w:val="-1"/>
          <w:sz w:val="16"/>
        </w:rPr>
        <w:t> </w:t>
      </w:r>
      <w:r>
        <w:rPr>
          <w:rFonts w:ascii="Trebuchet MS" w:hAnsi="Trebuchet MS"/>
          <w:color w:val="333333"/>
          <w:sz w:val="16"/>
        </w:rPr>
        <w:t>cuando</w:t>
      </w:r>
      <w:r>
        <w:rPr>
          <w:rFonts w:ascii="Trebuchet MS" w:hAnsi="Trebuchet MS"/>
          <w:color w:val="333333"/>
          <w:spacing w:val="-2"/>
          <w:sz w:val="16"/>
        </w:rPr>
        <w:t> </w:t>
      </w:r>
      <w:r>
        <w:rPr>
          <w:rFonts w:ascii="Trebuchet MS" w:hAnsi="Trebuchet MS"/>
          <w:color w:val="333333"/>
          <w:sz w:val="16"/>
        </w:rPr>
        <w:t>ello</w:t>
      </w:r>
      <w:r>
        <w:rPr>
          <w:rFonts w:ascii="Trebuchet MS" w:hAnsi="Trebuchet MS"/>
          <w:color w:val="333333"/>
          <w:spacing w:val="-2"/>
          <w:sz w:val="16"/>
        </w:rPr>
        <w:t> </w:t>
      </w:r>
      <w:r>
        <w:rPr>
          <w:rFonts w:ascii="Trebuchet MS" w:hAnsi="Trebuchet MS"/>
          <w:color w:val="333333"/>
          <w:sz w:val="16"/>
        </w:rPr>
        <w:t>sea</w:t>
      </w:r>
      <w:r>
        <w:rPr>
          <w:rFonts w:ascii="Trebuchet MS" w:hAnsi="Trebuchet MS"/>
          <w:color w:val="333333"/>
          <w:spacing w:val="-1"/>
          <w:sz w:val="16"/>
        </w:rPr>
        <w:t> </w:t>
      </w:r>
      <w:r>
        <w:rPr>
          <w:rFonts w:ascii="Trebuchet MS" w:hAnsi="Trebuchet MS"/>
          <w:color w:val="333333"/>
          <w:spacing w:val="-2"/>
          <w:sz w:val="16"/>
        </w:rPr>
        <w:t>posible;</w:t>
      </w:r>
    </w:p>
    <w:p>
      <w:pPr>
        <w:pStyle w:val="BodyText"/>
        <w:spacing w:before="7"/>
      </w:pPr>
    </w:p>
    <w:p>
      <w:pPr>
        <w:pStyle w:val="ListParagraph"/>
        <w:numPr>
          <w:ilvl w:val="1"/>
          <w:numId w:val="106"/>
        </w:numPr>
        <w:tabs>
          <w:tab w:pos="326" w:val="left" w:leader="none"/>
        </w:tabs>
        <w:spacing w:line="295" w:lineRule="auto" w:before="0" w:after="0"/>
        <w:ind w:left="110" w:right="106" w:firstLine="0"/>
        <w:jc w:val="both"/>
        <w:rPr>
          <w:rFonts w:ascii="Trebuchet MS" w:hAnsi="Trebuchet MS"/>
          <w:sz w:val="16"/>
        </w:rPr>
      </w:pPr>
      <w:r>
        <w:rPr>
          <w:rFonts w:ascii="Trebuchet MS" w:hAnsi="Trebuchet MS"/>
          <w:color w:val="333333"/>
          <w:sz w:val="16"/>
        </w:rPr>
        <w:t>Garantizar que, de conformidad con la legislación y práctica nacionales, la asistencia médica y la protección sanitaria se prestan gratuitamente a los marinos inscritos en el rol de la tripulación;</w:t>
      </w:r>
    </w:p>
    <w:p>
      <w:pPr>
        <w:pStyle w:val="ListParagraph"/>
        <w:numPr>
          <w:ilvl w:val="1"/>
          <w:numId w:val="106"/>
        </w:numPr>
        <w:tabs>
          <w:tab w:pos="302"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No limitarse al tratamiento de los marinos enfermos o accidentados, sino incluir también medidas de carácter preventivo y consagrar una atención particular a la elaboración de programas de promoción de la salud y de educación sanitaria, a ﬁn de que la propia gente de mar pueda contribuir activamente a reducir la frecuencia de las enfermedades que puedan afectarlas.</w:t>
      </w:r>
    </w:p>
    <w:p>
      <w:pPr>
        <w:pStyle w:val="BodyText"/>
        <w:spacing w:before="150"/>
        <w:ind w:left="110"/>
      </w:pPr>
      <w:r>
        <w:rPr>
          <w:color w:val="333333"/>
        </w:rPr>
        <w:t>ARTÍCULO</w:t>
      </w:r>
      <w:r>
        <w:rPr>
          <w:color w:val="333333"/>
          <w:spacing w:val="4"/>
        </w:rPr>
        <w:t> </w:t>
      </w:r>
      <w:r>
        <w:rPr>
          <w:color w:val="333333"/>
          <w:spacing w:val="-5"/>
        </w:rPr>
        <w:t>5o.</w:t>
      </w:r>
    </w:p>
    <w:p>
      <w:pPr>
        <w:pStyle w:val="BodyText"/>
        <w:spacing w:before="7"/>
      </w:pPr>
    </w:p>
    <w:p>
      <w:pPr>
        <w:pStyle w:val="ListParagraph"/>
        <w:numPr>
          <w:ilvl w:val="0"/>
          <w:numId w:val="107"/>
        </w:numPr>
        <w:tabs>
          <w:tab w:pos="294" w:val="left" w:leader="none"/>
        </w:tabs>
        <w:spacing w:line="240" w:lineRule="auto" w:before="0" w:after="0"/>
        <w:ind w:left="293" w:right="0" w:hanging="184"/>
        <w:jc w:val="left"/>
        <w:rPr>
          <w:rFonts w:ascii="Trebuchet MS" w:hAnsi="Trebuchet MS"/>
          <w:sz w:val="16"/>
        </w:rPr>
      </w:pPr>
      <w:r>
        <w:rPr>
          <w:rFonts w:ascii="Trebuchet MS" w:hAnsi="Trebuchet MS"/>
          <w:color w:val="333333"/>
          <w:sz w:val="16"/>
        </w:rPr>
        <w:t>Todo</w:t>
      </w:r>
      <w:r>
        <w:rPr>
          <w:rFonts w:ascii="Trebuchet MS" w:hAnsi="Trebuchet MS"/>
          <w:color w:val="333333"/>
          <w:spacing w:val="-3"/>
          <w:sz w:val="16"/>
        </w:rPr>
        <w:t> </w:t>
      </w:r>
      <w:r>
        <w:rPr>
          <w:rFonts w:ascii="Trebuchet MS" w:hAnsi="Trebuchet MS"/>
          <w:color w:val="333333"/>
          <w:sz w:val="16"/>
        </w:rPr>
        <w:t>buque</w:t>
      </w:r>
      <w:r>
        <w:rPr>
          <w:rFonts w:ascii="Trebuchet MS" w:hAnsi="Trebuchet MS"/>
          <w:color w:val="333333"/>
          <w:spacing w:val="-3"/>
          <w:sz w:val="16"/>
        </w:rPr>
        <w:t> </w:t>
      </w:r>
      <w:r>
        <w:rPr>
          <w:rFonts w:ascii="Trebuchet MS" w:hAnsi="Trebuchet MS"/>
          <w:color w:val="333333"/>
          <w:sz w:val="16"/>
        </w:rPr>
        <w:t>al</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3"/>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aplique</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presente</w:t>
      </w:r>
      <w:r>
        <w:rPr>
          <w:rFonts w:ascii="Trebuchet MS" w:hAnsi="Trebuchet MS"/>
          <w:color w:val="333333"/>
          <w:spacing w:val="-3"/>
          <w:sz w:val="16"/>
        </w:rPr>
        <w:t> </w:t>
      </w:r>
      <w:r>
        <w:rPr>
          <w:rFonts w:ascii="Trebuchet MS" w:hAnsi="Trebuchet MS"/>
          <w:color w:val="333333"/>
          <w:sz w:val="16"/>
        </w:rPr>
        <w:t>Convenio</w:t>
      </w:r>
      <w:r>
        <w:rPr>
          <w:rFonts w:ascii="Trebuchet MS" w:hAnsi="Trebuchet MS"/>
          <w:color w:val="333333"/>
          <w:spacing w:val="-2"/>
          <w:sz w:val="16"/>
        </w:rPr>
        <w:t> </w:t>
      </w:r>
      <w:r>
        <w:rPr>
          <w:rFonts w:ascii="Trebuchet MS" w:hAnsi="Trebuchet MS"/>
          <w:color w:val="333333"/>
          <w:sz w:val="16"/>
        </w:rPr>
        <w:t>deberá</w:t>
      </w:r>
      <w:r>
        <w:rPr>
          <w:rFonts w:ascii="Trebuchet MS" w:hAnsi="Trebuchet MS"/>
          <w:color w:val="333333"/>
          <w:spacing w:val="-3"/>
          <w:sz w:val="16"/>
        </w:rPr>
        <w:t> </w:t>
      </w:r>
      <w:r>
        <w:rPr>
          <w:rFonts w:ascii="Trebuchet MS" w:hAnsi="Trebuchet MS"/>
          <w:color w:val="333333"/>
          <w:sz w:val="16"/>
        </w:rPr>
        <w:t>llevar</w:t>
      </w:r>
      <w:r>
        <w:rPr>
          <w:rFonts w:ascii="Trebuchet MS" w:hAnsi="Trebuchet MS"/>
          <w:color w:val="333333"/>
          <w:spacing w:val="-2"/>
          <w:sz w:val="16"/>
        </w:rPr>
        <w:t> </w:t>
      </w:r>
      <w:r>
        <w:rPr>
          <w:rFonts w:ascii="Trebuchet MS" w:hAnsi="Trebuchet MS"/>
          <w:color w:val="333333"/>
          <w:sz w:val="16"/>
        </w:rPr>
        <w:t>un</w:t>
      </w:r>
      <w:r>
        <w:rPr>
          <w:rFonts w:ascii="Trebuchet MS" w:hAnsi="Trebuchet MS"/>
          <w:color w:val="333333"/>
          <w:spacing w:val="-3"/>
          <w:sz w:val="16"/>
        </w:rPr>
        <w:t> </w:t>
      </w:r>
      <w:r>
        <w:rPr>
          <w:rFonts w:ascii="Trebuchet MS" w:hAnsi="Trebuchet MS"/>
          <w:color w:val="333333"/>
          <w:spacing w:val="-2"/>
          <w:sz w:val="16"/>
        </w:rPr>
        <w:t>botiquín.</w:t>
      </w:r>
    </w:p>
    <w:p>
      <w:pPr>
        <w:pStyle w:val="BodyText"/>
        <w:spacing w:before="7"/>
      </w:pPr>
    </w:p>
    <w:p>
      <w:pPr>
        <w:pStyle w:val="ListParagraph"/>
        <w:numPr>
          <w:ilvl w:val="0"/>
          <w:numId w:val="107"/>
        </w:numPr>
        <w:tabs>
          <w:tab w:pos="296"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El contenido de este botiquín y el equipo médico a bordo los prescribirá la autoridad competente teniendo en cuenta factores tales como el tipo de buque, el número de personas a bordo y la índole, destino y duración de los viajes.</w:t>
      </w:r>
    </w:p>
    <w:p>
      <w:pPr>
        <w:pStyle w:val="ListParagraph"/>
        <w:numPr>
          <w:ilvl w:val="0"/>
          <w:numId w:val="107"/>
        </w:numPr>
        <w:tabs>
          <w:tab w:pos="298" w:val="left" w:leader="none"/>
        </w:tabs>
        <w:spacing w:line="295" w:lineRule="auto" w:before="150" w:after="0"/>
        <w:ind w:left="110" w:right="104" w:firstLine="0"/>
        <w:jc w:val="both"/>
        <w:rPr>
          <w:rFonts w:ascii="Trebuchet MS" w:hAnsi="Trebuchet MS"/>
          <w:sz w:val="16"/>
        </w:rPr>
      </w:pPr>
      <w:r>
        <w:rPr>
          <w:rFonts w:ascii="Trebuchet MS" w:hAnsi="Trebuchet MS"/>
          <w:color w:val="333333"/>
          <w:sz w:val="16"/>
        </w:rPr>
        <w:t>Al adoptar o revisar las disposiciones nacionales relativas al contenido del botiquín y al equipo médico a bordo, la autoridad competente deberá tener en cuenta las recomendaciones internacionales en esta esfera, como las ediciones más recientes de la Guía médica internacional de a bordo y la Lista de medicamentos esenciales publicadas por la Organización Mundial de la Salud, así como los progresos realizados en materia de conocimientos médicos y los métodos de tratamiento aprobados.</w:t>
      </w:r>
    </w:p>
    <w:p>
      <w:pPr>
        <w:pStyle w:val="ListParagraph"/>
        <w:numPr>
          <w:ilvl w:val="0"/>
          <w:numId w:val="107"/>
        </w:numPr>
        <w:tabs>
          <w:tab w:pos="305" w:val="left" w:leader="none"/>
        </w:tabs>
        <w:spacing w:line="295" w:lineRule="auto" w:before="151" w:after="0"/>
        <w:ind w:left="110" w:right="107" w:firstLine="0"/>
        <w:jc w:val="both"/>
        <w:rPr>
          <w:rFonts w:ascii="Trebuchet MS" w:hAnsi="Trebuchet MS"/>
          <w:sz w:val="16"/>
        </w:rPr>
      </w:pPr>
      <w:r>
        <w:rPr>
          <w:rFonts w:ascii="Trebuchet MS" w:hAnsi="Trebuchet MS"/>
          <w:color w:val="333333"/>
          <w:sz w:val="16"/>
        </w:rPr>
        <w:t>El mantenimiento apropiado del botiquín y de su contenido, del equipo médico a bordo, así como su inspección periódica a intervalos regulares</w:t>
      </w:r>
      <w:r>
        <w:rPr>
          <w:rFonts w:ascii="Trebuchet MS" w:hAnsi="Trebuchet MS"/>
          <w:color w:val="333333"/>
          <w:spacing w:val="13"/>
          <w:sz w:val="16"/>
        </w:rPr>
        <w:t> </w:t>
      </w:r>
      <w:r>
        <w:rPr>
          <w:rFonts w:ascii="Trebuchet MS" w:hAnsi="Trebuchet MS"/>
          <w:color w:val="333333"/>
          <w:sz w:val="16"/>
        </w:rPr>
        <w:t>no</w:t>
      </w:r>
      <w:r>
        <w:rPr>
          <w:rFonts w:ascii="Trebuchet MS" w:hAnsi="Trebuchet MS"/>
          <w:color w:val="333333"/>
          <w:spacing w:val="12"/>
          <w:sz w:val="16"/>
        </w:rPr>
        <w:t> </w:t>
      </w:r>
      <w:r>
        <w:rPr>
          <w:rFonts w:ascii="Trebuchet MS" w:hAnsi="Trebuchet MS"/>
          <w:color w:val="333333"/>
          <w:sz w:val="16"/>
        </w:rPr>
        <w:t>superiores</w:t>
      </w:r>
      <w:r>
        <w:rPr>
          <w:rFonts w:ascii="Trebuchet MS" w:hAnsi="Trebuchet MS"/>
          <w:color w:val="333333"/>
          <w:spacing w:val="13"/>
          <w:sz w:val="16"/>
        </w:rPr>
        <w:t> </w:t>
      </w:r>
      <w:r>
        <w:rPr>
          <w:rFonts w:ascii="Trebuchet MS" w:hAnsi="Trebuchet MS"/>
          <w:color w:val="333333"/>
          <w:sz w:val="16"/>
        </w:rPr>
        <w:t>a</w:t>
      </w:r>
      <w:r>
        <w:rPr>
          <w:rFonts w:ascii="Trebuchet MS" w:hAnsi="Trebuchet MS"/>
          <w:color w:val="333333"/>
          <w:spacing w:val="12"/>
          <w:sz w:val="16"/>
        </w:rPr>
        <w:t> </w:t>
      </w:r>
      <w:r>
        <w:rPr>
          <w:rFonts w:ascii="Trebuchet MS" w:hAnsi="Trebuchet MS"/>
          <w:color w:val="333333"/>
          <w:sz w:val="16"/>
        </w:rPr>
        <w:t>doce</w:t>
      </w:r>
      <w:r>
        <w:rPr>
          <w:rFonts w:ascii="Trebuchet MS" w:hAnsi="Trebuchet MS"/>
          <w:color w:val="333333"/>
          <w:spacing w:val="12"/>
          <w:sz w:val="16"/>
        </w:rPr>
        <w:t> </w:t>
      </w:r>
      <w:r>
        <w:rPr>
          <w:rFonts w:ascii="Trebuchet MS" w:hAnsi="Trebuchet MS"/>
          <w:color w:val="333333"/>
          <w:sz w:val="16"/>
        </w:rPr>
        <w:t>meses,</w:t>
      </w:r>
      <w:r>
        <w:rPr>
          <w:rFonts w:ascii="Trebuchet MS" w:hAnsi="Trebuchet MS"/>
          <w:color w:val="333333"/>
          <w:spacing w:val="12"/>
          <w:sz w:val="16"/>
        </w:rPr>
        <w:t> </w:t>
      </w:r>
      <w:r>
        <w:rPr>
          <w:rFonts w:ascii="Trebuchet MS" w:hAnsi="Trebuchet MS"/>
          <w:color w:val="333333"/>
          <w:sz w:val="16"/>
        </w:rPr>
        <w:t>estarán</w:t>
      </w:r>
      <w:r>
        <w:rPr>
          <w:rFonts w:ascii="Trebuchet MS" w:hAnsi="Trebuchet MS"/>
          <w:color w:val="333333"/>
          <w:spacing w:val="13"/>
          <w:sz w:val="16"/>
        </w:rPr>
        <w:t> </w:t>
      </w:r>
      <w:r>
        <w:rPr>
          <w:rFonts w:ascii="Trebuchet MS" w:hAnsi="Trebuchet MS"/>
          <w:color w:val="333333"/>
          <w:sz w:val="16"/>
        </w:rPr>
        <w:t>a</w:t>
      </w:r>
      <w:r>
        <w:rPr>
          <w:rFonts w:ascii="Trebuchet MS" w:hAnsi="Trebuchet MS"/>
          <w:color w:val="333333"/>
          <w:spacing w:val="12"/>
          <w:sz w:val="16"/>
        </w:rPr>
        <w:t> </w:t>
      </w:r>
      <w:r>
        <w:rPr>
          <w:rFonts w:ascii="Trebuchet MS" w:hAnsi="Trebuchet MS"/>
          <w:color w:val="333333"/>
          <w:sz w:val="16"/>
        </w:rPr>
        <w:t>cargo</w:t>
      </w:r>
      <w:r>
        <w:rPr>
          <w:rFonts w:ascii="Trebuchet MS" w:hAnsi="Trebuchet MS"/>
          <w:color w:val="333333"/>
          <w:spacing w:val="13"/>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personas</w:t>
      </w:r>
      <w:r>
        <w:rPr>
          <w:rFonts w:ascii="Trebuchet MS" w:hAnsi="Trebuchet MS"/>
          <w:color w:val="333333"/>
          <w:spacing w:val="12"/>
          <w:sz w:val="16"/>
        </w:rPr>
        <w:t> </w:t>
      </w:r>
      <w:r>
        <w:rPr>
          <w:rFonts w:ascii="Trebuchet MS" w:hAnsi="Trebuchet MS"/>
          <w:color w:val="333333"/>
          <w:sz w:val="16"/>
        </w:rPr>
        <w:t>responsables</w:t>
      </w:r>
      <w:r>
        <w:rPr>
          <w:rFonts w:ascii="Trebuchet MS" w:hAnsi="Trebuchet MS"/>
          <w:color w:val="333333"/>
          <w:spacing w:val="13"/>
          <w:sz w:val="16"/>
        </w:rPr>
        <w:t> </w:t>
      </w:r>
      <w:r>
        <w:rPr>
          <w:rFonts w:ascii="Trebuchet MS" w:hAnsi="Trebuchet MS"/>
          <w:color w:val="333333"/>
          <w:sz w:val="16"/>
        </w:rPr>
        <w:t>designadas</w:t>
      </w:r>
      <w:r>
        <w:rPr>
          <w:rFonts w:ascii="Trebuchet MS" w:hAnsi="Trebuchet MS"/>
          <w:color w:val="333333"/>
          <w:spacing w:val="12"/>
          <w:sz w:val="16"/>
        </w:rPr>
        <w:t> </w:t>
      </w:r>
      <w:r>
        <w:rPr>
          <w:rFonts w:ascii="Trebuchet MS" w:hAnsi="Trebuchet MS"/>
          <w:color w:val="333333"/>
          <w:sz w:val="16"/>
        </w:rPr>
        <w:t>por</w:t>
      </w:r>
      <w:r>
        <w:rPr>
          <w:rFonts w:ascii="Trebuchet MS" w:hAnsi="Trebuchet MS"/>
          <w:color w:val="333333"/>
          <w:spacing w:val="12"/>
          <w:sz w:val="16"/>
        </w:rPr>
        <w:t> </w:t>
      </w:r>
      <w:r>
        <w:rPr>
          <w:rFonts w:ascii="Trebuchet MS" w:hAnsi="Trebuchet MS"/>
          <w:color w:val="333333"/>
          <w:sz w:val="16"/>
        </w:rPr>
        <w:t>la</w:t>
      </w:r>
      <w:r>
        <w:rPr>
          <w:rFonts w:ascii="Trebuchet MS" w:hAnsi="Trebuchet MS"/>
          <w:color w:val="333333"/>
          <w:spacing w:val="13"/>
          <w:sz w:val="16"/>
        </w:rPr>
        <w:t> </w:t>
      </w:r>
      <w:r>
        <w:rPr>
          <w:rFonts w:ascii="Trebuchet MS" w:hAnsi="Trebuchet MS"/>
          <w:color w:val="333333"/>
          <w:sz w:val="16"/>
        </w:rPr>
        <w:t>autoridad</w:t>
      </w:r>
      <w:r>
        <w:rPr>
          <w:rFonts w:ascii="Trebuchet MS" w:hAnsi="Trebuchet MS"/>
          <w:color w:val="333333"/>
          <w:spacing w:val="12"/>
          <w:sz w:val="16"/>
        </w:rPr>
        <w:t> </w:t>
      </w:r>
      <w:r>
        <w:rPr>
          <w:rFonts w:ascii="Trebuchet MS" w:hAnsi="Trebuchet MS"/>
          <w:color w:val="333333"/>
          <w:sz w:val="16"/>
        </w:rPr>
        <w:t>competente,</w:t>
      </w:r>
      <w:r>
        <w:rPr>
          <w:rFonts w:ascii="Trebuchet MS" w:hAnsi="Trebuchet MS"/>
          <w:color w:val="333333"/>
          <w:spacing w:val="13"/>
          <w:sz w:val="16"/>
        </w:rPr>
        <w:t> </w:t>
      </w:r>
      <w:r>
        <w:rPr>
          <w:rFonts w:ascii="Trebuchet MS" w:hAnsi="Trebuchet MS"/>
          <w:color w:val="333333"/>
          <w:sz w:val="16"/>
        </w:rPr>
        <w:t>que</w:t>
      </w:r>
      <w:r>
        <w:rPr>
          <w:rFonts w:ascii="Trebuchet MS" w:hAnsi="Trebuchet MS"/>
          <w:color w:val="333333"/>
          <w:spacing w:val="12"/>
          <w:sz w:val="16"/>
        </w:rPr>
        <w:t> </w:t>
      </w:r>
      <w:r>
        <w:rPr>
          <w:rFonts w:ascii="Trebuchet MS" w:hAnsi="Trebuchet MS"/>
          <w:color w:val="333333"/>
          <w:sz w:val="16"/>
        </w:rPr>
        <w:t>velarán</w:t>
      </w:r>
      <w:r>
        <w:rPr>
          <w:rFonts w:ascii="Trebuchet MS" w:hAnsi="Trebuchet MS"/>
          <w:color w:val="333333"/>
          <w:spacing w:val="12"/>
          <w:sz w:val="16"/>
        </w:rPr>
        <w:t> </w:t>
      </w:r>
      <w:r>
        <w:rPr>
          <w:rFonts w:ascii="Trebuchet MS" w:hAnsi="Trebuchet MS"/>
          <w:color w:val="333333"/>
          <w:sz w:val="16"/>
        </w:rPr>
        <w:t>por el control de la fecha de caducidad y las condiciones de conservación de los medicamentos.</w:t>
      </w:r>
    </w:p>
    <w:p>
      <w:pPr>
        <w:pStyle w:val="ListParagraph"/>
        <w:numPr>
          <w:ilvl w:val="0"/>
          <w:numId w:val="107"/>
        </w:numPr>
        <w:tabs>
          <w:tab w:pos="331"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La autoridad competente se asegurará de que el contenido del botiquín ﬁgura en una lista y está etiquetado utilizando nombres</w:t>
      </w:r>
      <w:r>
        <w:rPr>
          <w:rFonts w:ascii="Trebuchet MS" w:hAnsi="Trebuchet MS"/>
          <w:color w:val="333333"/>
          <w:spacing w:val="40"/>
          <w:sz w:val="16"/>
        </w:rPr>
        <w:t> </w:t>
      </w:r>
      <w:r>
        <w:rPr>
          <w:rFonts w:ascii="Trebuchet MS" w:hAnsi="Trebuchet MS"/>
          <w:color w:val="333333"/>
          <w:sz w:val="16"/>
        </w:rPr>
        <w:t>genéricos, además de los nombres de marca, fecha de caducidad y condiciones de conservación, y de que es conforme a lo estipulado en la guía médica empleada a escala nacional.</w:t>
      </w:r>
    </w:p>
    <w:p>
      <w:pPr>
        <w:pStyle w:val="ListParagraph"/>
        <w:numPr>
          <w:ilvl w:val="0"/>
          <w:numId w:val="107"/>
        </w:numPr>
        <w:tabs>
          <w:tab w:pos="317"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La autoridad competente cuidará de que, cuando un cargamento clasiﬁcado como peligroso no haya sido incluido en la edición más reciente de la Guía de primeros auxilios para uso en caso de accidentes relacionados con mercancías peligrosas publicada por la</w:t>
      </w:r>
      <w:r>
        <w:rPr>
          <w:rFonts w:ascii="Trebuchet MS" w:hAnsi="Trebuchet MS"/>
          <w:color w:val="333333"/>
          <w:spacing w:val="80"/>
          <w:sz w:val="16"/>
        </w:rPr>
        <w:t> </w:t>
      </w:r>
      <w:r>
        <w:rPr>
          <w:rFonts w:ascii="Trebuchet MS" w:hAnsi="Trebuchet MS"/>
          <w:color w:val="333333"/>
          <w:sz w:val="16"/>
        </w:rPr>
        <w:t>Organización Marítima Internacional, se facilite al capitán, a la gente de mar y a otras personas interesadas la información necesaria sobre</w:t>
      </w:r>
      <w:r>
        <w:rPr>
          <w:rFonts w:ascii="Trebuchet MS" w:hAnsi="Trebuchet MS"/>
          <w:color w:val="333333"/>
          <w:spacing w:val="80"/>
          <w:sz w:val="16"/>
        </w:rPr>
        <w:t> </w:t>
      </w:r>
      <w:r>
        <w:rPr>
          <w:rFonts w:ascii="Trebuchet MS" w:hAnsi="Trebuchet MS"/>
          <w:color w:val="333333"/>
          <w:sz w:val="16"/>
        </w:rPr>
        <w:t>la índole de las sustancias, los riesgos que entrañan, los equipos de protección personal necesarios, los procedimientos médicos pertinentes</w:t>
      </w:r>
      <w:r>
        <w:rPr>
          <w:rFonts w:ascii="Trebuchet MS" w:hAnsi="Trebuchet MS"/>
          <w:color w:val="333333"/>
          <w:spacing w:val="80"/>
          <w:sz w:val="16"/>
        </w:rPr>
        <w:t> </w:t>
      </w:r>
      <w:r>
        <w:rPr>
          <w:rFonts w:ascii="Trebuchet MS" w:hAnsi="Trebuchet MS"/>
          <w:color w:val="333333"/>
          <w:sz w:val="16"/>
        </w:rPr>
        <w:t>y</w:t>
      </w:r>
      <w:r>
        <w:rPr>
          <w:rFonts w:ascii="Trebuchet MS" w:hAnsi="Trebuchet MS"/>
          <w:color w:val="333333"/>
          <w:spacing w:val="40"/>
          <w:sz w:val="16"/>
        </w:rPr>
        <w:t> </w:t>
      </w:r>
      <w:r>
        <w:rPr>
          <w:rFonts w:ascii="Trebuchet MS" w:hAnsi="Trebuchet MS"/>
          <w:color w:val="333333"/>
          <w:sz w:val="16"/>
        </w:rPr>
        <w:t>los</w:t>
      </w:r>
      <w:r>
        <w:rPr>
          <w:rFonts w:ascii="Trebuchet MS" w:hAnsi="Trebuchet MS"/>
          <w:color w:val="333333"/>
          <w:spacing w:val="40"/>
          <w:sz w:val="16"/>
        </w:rPr>
        <w:t> </w:t>
      </w:r>
      <w:r>
        <w:rPr>
          <w:rFonts w:ascii="Trebuchet MS" w:hAnsi="Trebuchet MS"/>
          <w:color w:val="333333"/>
          <w:sz w:val="16"/>
        </w:rPr>
        <w:t>antídotos</w:t>
      </w:r>
      <w:r>
        <w:rPr>
          <w:rFonts w:ascii="Trebuchet MS" w:hAnsi="Trebuchet MS"/>
          <w:color w:val="333333"/>
          <w:spacing w:val="40"/>
          <w:sz w:val="16"/>
        </w:rPr>
        <w:t> </w:t>
      </w:r>
      <w:r>
        <w:rPr>
          <w:rFonts w:ascii="Trebuchet MS" w:hAnsi="Trebuchet MS"/>
          <w:color w:val="333333"/>
          <w:sz w:val="16"/>
        </w:rPr>
        <w:t>especíﬁcos.</w:t>
      </w:r>
      <w:r>
        <w:rPr>
          <w:rFonts w:ascii="Trebuchet MS" w:hAnsi="Trebuchet MS"/>
          <w:color w:val="333333"/>
          <w:spacing w:val="40"/>
          <w:sz w:val="16"/>
        </w:rPr>
        <w:t> </w:t>
      </w:r>
      <w:r>
        <w:rPr>
          <w:rFonts w:ascii="Trebuchet MS" w:hAnsi="Trebuchet MS"/>
          <w:color w:val="333333"/>
          <w:sz w:val="16"/>
        </w:rPr>
        <w:t>Los</w:t>
      </w:r>
      <w:r>
        <w:rPr>
          <w:rFonts w:ascii="Trebuchet MS" w:hAnsi="Trebuchet MS"/>
          <w:color w:val="333333"/>
          <w:spacing w:val="40"/>
          <w:sz w:val="16"/>
        </w:rPr>
        <w:t> </w:t>
      </w:r>
      <w:r>
        <w:rPr>
          <w:rFonts w:ascii="Trebuchet MS" w:hAnsi="Trebuchet MS"/>
          <w:color w:val="333333"/>
          <w:sz w:val="16"/>
        </w:rPr>
        <w:t>antídotos</w:t>
      </w:r>
      <w:r>
        <w:rPr>
          <w:rFonts w:ascii="Trebuchet MS" w:hAnsi="Trebuchet MS"/>
          <w:color w:val="333333"/>
          <w:spacing w:val="40"/>
          <w:sz w:val="16"/>
        </w:rPr>
        <w:t> </w:t>
      </w:r>
      <w:r>
        <w:rPr>
          <w:rFonts w:ascii="Trebuchet MS" w:hAnsi="Trebuchet MS"/>
          <w:color w:val="333333"/>
          <w:sz w:val="16"/>
        </w:rPr>
        <w:t>especíﬁcos</w:t>
      </w:r>
      <w:r>
        <w:rPr>
          <w:rFonts w:ascii="Trebuchet MS" w:hAnsi="Trebuchet MS"/>
          <w:color w:val="333333"/>
          <w:spacing w:val="40"/>
          <w:sz w:val="16"/>
        </w:rPr>
        <w:t> </w:t>
      </w:r>
      <w:r>
        <w:rPr>
          <w:rFonts w:ascii="Trebuchet MS" w:hAnsi="Trebuchet MS"/>
          <w:color w:val="333333"/>
          <w:sz w:val="16"/>
        </w:rPr>
        <w:t>y</w:t>
      </w:r>
      <w:r>
        <w:rPr>
          <w:rFonts w:ascii="Trebuchet MS" w:hAnsi="Trebuchet MS"/>
          <w:color w:val="333333"/>
          <w:spacing w:val="40"/>
          <w:sz w:val="16"/>
        </w:rPr>
        <w:t> </w:t>
      </w:r>
      <w:r>
        <w:rPr>
          <w:rFonts w:ascii="Trebuchet MS" w:hAnsi="Trebuchet MS"/>
          <w:color w:val="333333"/>
          <w:sz w:val="16"/>
        </w:rPr>
        <w:t>los</w:t>
      </w:r>
      <w:r>
        <w:rPr>
          <w:rFonts w:ascii="Trebuchet MS" w:hAnsi="Trebuchet MS"/>
          <w:color w:val="333333"/>
          <w:spacing w:val="40"/>
          <w:sz w:val="16"/>
        </w:rPr>
        <w:t> </w:t>
      </w:r>
      <w:r>
        <w:rPr>
          <w:rFonts w:ascii="Trebuchet MS" w:hAnsi="Trebuchet MS"/>
          <w:color w:val="333333"/>
          <w:sz w:val="16"/>
        </w:rPr>
        <w:t>equipos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protección</w:t>
      </w:r>
      <w:r>
        <w:rPr>
          <w:rFonts w:ascii="Trebuchet MS" w:hAnsi="Trebuchet MS"/>
          <w:color w:val="333333"/>
          <w:spacing w:val="40"/>
          <w:sz w:val="16"/>
        </w:rPr>
        <w:t> </w:t>
      </w:r>
      <w:r>
        <w:rPr>
          <w:rFonts w:ascii="Trebuchet MS" w:hAnsi="Trebuchet MS"/>
          <w:color w:val="333333"/>
          <w:sz w:val="16"/>
        </w:rPr>
        <w:t>personal</w:t>
      </w:r>
      <w:r>
        <w:rPr>
          <w:rFonts w:ascii="Trebuchet MS" w:hAnsi="Trebuchet MS"/>
          <w:color w:val="333333"/>
          <w:spacing w:val="40"/>
          <w:sz w:val="16"/>
        </w:rPr>
        <w:t> </w:t>
      </w:r>
      <w:r>
        <w:rPr>
          <w:rFonts w:ascii="Trebuchet MS" w:hAnsi="Trebuchet MS"/>
          <w:color w:val="333333"/>
          <w:sz w:val="16"/>
        </w:rPr>
        <w:t>deben</w:t>
      </w:r>
      <w:r>
        <w:rPr>
          <w:rFonts w:ascii="Trebuchet MS" w:hAnsi="Trebuchet MS"/>
          <w:color w:val="333333"/>
          <w:spacing w:val="40"/>
          <w:sz w:val="16"/>
        </w:rPr>
        <w:t> </w:t>
      </w:r>
      <w:r>
        <w:rPr>
          <w:rFonts w:ascii="Trebuchet MS" w:hAnsi="Trebuchet MS"/>
          <w:color w:val="333333"/>
          <w:sz w:val="16"/>
        </w:rPr>
        <w:t>llevarse</w:t>
      </w:r>
      <w:r>
        <w:rPr>
          <w:rFonts w:ascii="Trebuchet MS" w:hAnsi="Trebuchet MS"/>
          <w:color w:val="333333"/>
          <w:spacing w:val="40"/>
          <w:sz w:val="16"/>
        </w:rPr>
        <w:t> </w:t>
      </w:r>
      <w:r>
        <w:rPr>
          <w:rFonts w:ascii="Trebuchet MS" w:hAnsi="Trebuchet MS"/>
          <w:color w:val="333333"/>
          <w:sz w:val="16"/>
        </w:rPr>
        <w:t>a</w:t>
      </w:r>
      <w:r>
        <w:rPr>
          <w:rFonts w:ascii="Trebuchet MS" w:hAnsi="Trebuchet MS"/>
          <w:color w:val="333333"/>
          <w:spacing w:val="40"/>
          <w:sz w:val="16"/>
        </w:rPr>
        <w:t> </w:t>
      </w:r>
      <w:r>
        <w:rPr>
          <w:rFonts w:ascii="Trebuchet MS" w:hAnsi="Trebuchet MS"/>
          <w:color w:val="333333"/>
          <w:sz w:val="16"/>
        </w:rPr>
        <w:t>bordo</w:t>
      </w:r>
      <w:r>
        <w:rPr>
          <w:rFonts w:ascii="Trebuchet MS" w:hAnsi="Trebuchet MS"/>
          <w:color w:val="333333"/>
          <w:spacing w:val="40"/>
          <w:sz w:val="16"/>
        </w:rPr>
        <w:t> </w:t>
      </w:r>
      <w:r>
        <w:rPr>
          <w:rFonts w:ascii="Trebuchet MS" w:hAnsi="Trebuchet MS"/>
          <w:color w:val="333333"/>
          <w:sz w:val="16"/>
        </w:rPr>
        <w:t>siempre</w:t>
      </w:r>
      <w:r>
        <w:rPr>
          <w:rFonts w:ascii="Trebuchet MS" w:hAnsi="Trebuchet MS"/>
          <w:color w:val="333333"/>
          <w:spacing w:val="40"/>
          <w:sz w:val="16"/>
        </w:rPr>
        <w:t> </w:t>
      </w:r>
      <w:r>
        <w:rPr>
          <w:rFonts w:ascii="Trebuchet MS" w:hAnsi="Trebuchet MS"/>
          <w:color w:val="333333"/>
          <w:sz w:val="16"/>
        </w:rPr>
        <w:t>que</w:t>
      </w:r>
      <w:r>
        <w:rPr>
          <w:rFonts w:ascii="Trebuchet MS" w:hAnsi="Trebuchet MS"/>
          <w:color w:val="333333"/>
          <w:spacing w:val="40"/>
          <w:sz w:val="16"/>
        </w:rPr>
        <w:t> </w:t>
      </w:r>
      <w:r>
        <w:rPr>
          <w:rFonts w:ascii="Trebuchet MS" w:hAnsi="Trebuchet MS"/>
          <w:color w:val="333333"/>
          <w:sz w:val="16"/>
        </w:rPr>
        <w:t>se transportan</w:t>
      </w:r>
      <w:r>
        <w:rPr>
          <w:rFonts w:ascii="Trebuchet MS" w:hAnsi="Trebuchet MS"/>
          <w:color w:val="333333"/>
          <w:spacing w:val="40"/>
          <w:sz w:val="16"/>
        </w:rPr>
        <w:t> </w:t>
      </w:r>
      <w:r>
        <w:rPr>
          <w:rFonts w:ascii="Trebuchet MS" w:hAnsi="Trebuchet MS"/>
          <w:color w:val="333333"/>
          <w:sz w:val="16"/>
        </w:rPr>
        <w:t>mercancías</w:t>
      </w:r>
      <w:r>
        <w:rPr>
          <w:rFonts w:ascii="Trebuchet MS" w:hAnsi="Trebuchet MS"/>
          <w:color w:val="333333"/>
          <w:spacing w:val="40"/>
          <w:sz w:val="16"/>
        </w:rPr>
        <w:t> </w:t>
      </w:r>
      <w:r>
        <w:rPr>
          <w:rFonts w:ascii="Trebuchet MS" w:hAnsi="Trebuchet MS"/>
          <w:color w:val="333333"/>
          <w:sz w:val="16"/>
        </w:rPr>
        <w:t>peligrosas.</w:t>
      </w:r>
    </w:p>
    <w:p>
      <w:pPr>
        <w:pStyle w:val="ListParagraph"/>
        <w:numPr>
          <w:ilvl w:val="0"/>
          <w:numId w:val="107"/>
        </w:numPr>
        <w:tabs>
          <w:tab w:pos="296" w:val="left" w:leader="none"/>
        </w:tabs>
        <w:spacing w:line="295" w:lineRule="auto" w:before="150" w:after="0"/>
        <w:ind w:left="110" w:right="113" w:firstLine="0"/>
        <w:jc w:val="both"/>
        <w:rPr>
          <w:rFonts w:ascii="Trebuchet MS" w:hAnsi="Trebuchet MS"/>
          <w:sz w:val="16"/>
        </w:rPr>
      </w:pPr>
      <w:r>
        <w:rPr>
          <w:rFonts w:ascii="Trebuchet MS" w:hAnsi="Trebuchet MS"/>
          <w:color w:val="333333"/>
          <w:sz w:val="16"/>
        </w:rPr>
        <w:t>En caso de urgencia, cuando un medicamento prescrito a un marino por el personal médico caliﬁcado no ﬁgure en el botiquín de a bordo, el armador deberá tomar todas las medidas necesarias para obtenerlo lo antes posible.</w:t>
      </w:r>
    </w:p>
    <w:p>
      <w:pPr>
        <w:pStyle w:val="BodyText"/>
        <w:spacing w:before="151"/>
        <w:ind w:left="110"/>
      </w:pPr>
      <w:r>
        <w:rPr>
          <w:color w:val="333333"/>
        </w:rPr>
        <w:t>ARTÍCULO</w:t>
      </w:r>
      <w:r>
        <w:rPr>
          <w:color w:val="333333"/>
          <w:spacing w:val="4"/>
        </w:rPr>
        <w:t> </w:t>
      </w:r>
      <w:r>
        <w:rPr>
          <w:color w:val="333333"/>
          <w:spacing w:val="-5"/>
        </w:rPr>
        <w:t>6o.</w:t>
      </w:r>
    </w:p>
    <w:p>
      <w:pPr>
        <w:pStyle w:val="BodyText"/>
        <w:spacing w:before="6"/>
      </w:pPr>
    </w:p>
    <w:p>
      <w:pPr>
        <w:pStyle w:val="ListParagraph"/>
        <w:numPr>
          <w:ilvl w:val="0"/>
          <w:numId w:val="108"/>
        </w:numPr>
        <w:tabs>
          <w:tab w:pos="294" w:val="left" w:leader="none"/>
        </w:tabs>
        <w:spacing w:line="240" w:lineRule="auto" w:before="1" w:after="0"/>
        <w:ind w:left="293" w:right="0" w:hanging="184"/>
        <w:jc w:val="left"/>
        <w:rPr>
          <w:rFonts w:ascii="Trebuchet MS" w:hAnsi="Trebuchet MS"/>
          <w:sz w:val="16"/>
        </w:rPr>
      </w:pPr>
      <w:r>
        <w:rPr>
          <w:rFonts w:ascii="Trebuchet MS" w:hAnsi="Trebuchet MS"/>
          <w:color w:val="333333"/>
          <w:sz w:val="16"/>
        </w:rPr>
        <w:t>Todo</w:t>
      </w:r>
      <w:r>
        <w:rPr>
          <w:rFonts w:ascii="Trebuchet MS" w:hAnsi="Trebuchet MS"/>
          <w:color w:val="333333"/>
          <w:spacing w:val="-3"/>
          <w:sz w:val="16"/>
        </w:rPr>
        <w:t> </w:t>
      </w:r>
      <w:r>
        <w:rPr>
          <w:rFonts w:ascii="Trebuchet MS" w:hAnsi="Trebuchet MS"/>
          <w:color w:val="333333"/>
          <w:sz w:val="16"/>
        </w:rPr>
        <w:t>buque</w:t>
      </w:r>
      <w:r>
        <w:rPr>
          <w:rFonts w:ascii="Trebuchet MS" w:hAnsi="Trebuchet MS"/>
          <w:color w:val="333333"/>
          <w:spacing w:val="-2"/>
          <w:sz w:val="16"/>
        </w:rPr>
        <w:t> </w:t>
      </w:r>
      <w:r>
        <w:rPr>
          <w:rFonts w:ascii="Trebuchet MS" w:hAnsi="Trebuchet MS"/>
          <w:color w:val="333333"/>
          <w:sz w:val="16"/>
        </w:rPr>
        <w:t>al</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3"/>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aplique</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presente</w:t>
      </w:r>
      <w:r>
        <w:rPr>
          <w:rFonts w:ascii="Trebuchet MS" w:hAnsi="Trebuchet MS"/>
          <w:color w:val="333333"/>
          <w:spacing w:val="-3"/>
          <w:sz w:val="16"/>
        </w:rPr>
        <w:t> </w:t>
      </w:r>
      <w:r>
        <w:rPr>
          <w:rFonts w:ascii="Trebuchet MS" w:hAnsi="Trebuchet MS"/>
          <w:color w:val="333333"/>
          <w:sz w:val="16"/>
        </w:rPr>
        <w:t>Convenio</w:t>
      </w:r>
      <w:r>
        <w:rPr>
          <w:rFonts w:ascii="Trebuchet MS" w:hAnsi="Trebuchet MS"/>
          <w:color w:val="333333"/>
          <w:spacing w:val="-2"/>
          <w:sz w:val="16"/>
        </w:rPr>
        <w:t> </w:t>
      </w:r>
      <w:r>
        <w:rPr>
          <w:rFonts w:ascii="Trebuchet MS" w:hAnsi="Trebuchet MS"/>
          <w:color w:val="333333"/>
          <w:sz w:val="16"/>
        </w:rPr>
        <w:t>deberá</w:t>
      </w:r>
      <w:r>
        <w:rPr>
          <w:rFonts w:ascii="Trebuchet MS" w:hAnsi="Trebuchet MS"/>
          <w:color w:val="333333"/>
          <w:spacing w:val="-2"/>
          <w:sz w:val="16"/>
        </w:rPr>
        <w:t> </w:t>
      </w:r>
      <w:r>
        <w:rPr>
          <w:rFonts w:ascii="Trebuchet MS" w:hAnsi="Trebuchet MS"/>
          <w:color w:val="333333"/>
          <w:sz w:val="16"/>
        </w:rPr>
        <w:t>llevar</w:t>
      </w:r>
      <w:r>
        <w:rPr>
          <w:rFonts w:ascii="Trebuchet MS" w:hAnsi="Trebuchet MS"/>
          <w:color w:val="333333"/>
          <w:spacing w:val="-2"/>
          <w:sz w:val="16"/>
        </w:rPr>
        <w:t> </w:t>
      </w:r>
      <w:r>
        <w:rPr>
          <w:rFonts w:ascii="Trebuchet MS" w:hAnsi="Trebuchet MS"/>
          <w:color w:val="333333"/>
          <w:sz w:val="16"/>
        </w:rPr>
        <w:t>una</w:t>
      </w:r>
      <w:r>
        <w:rPr>
          <w:rFonts w:ascii="Trebuchet MS" w:hAnsi="Trebuchet MS"/>
          <w:color w:val="333333"/>
          <w:spacing w:val="-3"/>
          <w:sz w:val="16"/>
        </w:rPr>
        <w:t> </w:t>
      </w:r>
      <w:r>
        <w:rPr>
          <w:rFonts w:ascii="Trebuchet MS" w:hAnsi="Trebuchet MS"/>
          <w:color w:val="333333"/>
          <w:sz w:val="16"/>
        </w:rPr>
        <w:t>guía</w:t>
      </w:r>
      <w:r>
        <w:rPr>
          <w:rFonts w:ascii="Trebuchet MS" w:hAnsi="Trebuchet MS"/>
          <w:color w:val="333333"/>
          <w:spacing w:val="-2"/>
          <w:sz w:val="16"/>
        </w:rPr>
        <w:t> </w:t>
      </w:r>
      <w:r>
        <w:rPr>
          <w:rFonts w:ascii="Trebuchet MS" w:hAnsi="Trebuchet MS"/>
          <w:color w:val="333333"/>
          <w:sz w:val="16"/>
        </w:rPr>
        <w:t>médica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bordo</w:t>
      </w:r>
      <w:r>
        <w:rPr>
          <w:rFonts w:ascii="Trebuchet MS" w:hAnsi="Trebuchet MS"/>
          <w:color w:val="333333"/>
          <w:spacing w:val="-2"/>
          <w:sz w:val="16"/>
        </w:rPr>
        <w:t> </w:t>
      </w:r>
      <w:r>
        <w:rPr>
          <w:rFonts w:ascii="Trebuchet MS" w:hAnsi="Trebuchet MS"/>
          <w:color w:val="333333"/>
          <w:sz w:val="16"/>
        </w:rPr>
        <w:t>adoptada</w:t>
      </w:r>
      <w:r>
        <w:rPr>
          <w:rFonts w:ascii="Trebuchet MS" w:hAnsi="Trebuchet MS"/>
          <w:color w:val="333333"/>
          <w:spacing w:val="-2"/>
          <w:sz w:val="16"/>
        </w:rPr>
        <w:t> </w:t>
      </w:r>
      <w:r>
        <w:rPr>
          <w:rFonts w:ascii="Trebuchet MS" w:hAnsi="Trebuchet MS"/>
          <w:color w:val="333333"/>
          <w:sz w:val="16"/>
        </w:rPr>
        <w:t>por</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autoridad</w:t>
      </w:r>
      <w:r>
        <w:rPr>
          <w:rFonts w:ascii="Trebuchet MS" w:hAnsi="Trebuchet MS"/>
          <w:color w:val="333333"/>
          <w:spacing w:val="-2"/>
          <w:sz w:val="16"/>
        </w:rPr>
        <w:t> competente.</w:t>
      </w:r>
    </w:p>
    <w:p>
      <w:pPr>
        <w:pStyle w:val="BodyText"/>
        <w:spacing w:before="6"/>
      </w:pPr>
    </w:p>
    <w:p>
      <w:pPr>
        <w:pStyle w:val="ListParagraph"/>
        <w:numPr>
          <w:ilvl w:val="0"/>
          <w:numId w:val="108"/>
        </w:numPr>
        <w:tabs>
          <w:tab w:pos="302" w:val="left" w:leader="none"/>
        </w:tabs>
        <w:spacing w:line="295" w:lineRule="auto" w:before="1" w:after="0"/>
        <w:ind w:left="110" w:right="108" w:firstLine="0"/>
        <w:jc w:val="both"/>
        <w:rPr>
          <w:rFonts w:ascii="Trebuchet MS" w:hAnsi="Trebuchet MS"/>
          <w:sz w:val="16"/>
        </w:rPr>
      </w:pPr>
      <w:r>
        <w:rPr>
          <w:rFonts w:ascii="Trebuchet MS" w:hAnsi="Trebuchet MS"/>
          <w:color w:val="333333"/>
          <w:sz w:val="16"/>
        </w:rPr>
        <w:t>La guía médica deberá explicar cómo ha de utilizarse el contenido del botiquín y estar concebida de forma que permita al personal no médico atender a los enfermos o heridos a bordo, con o sin consulta médica por radio o por satélite.</w:t>
      </w:r>
    </w:p>
    <w:p>
      <w:pPr>
        <w:pStyle w:val="ListParagraph"/>
        <w:numPr>
          <w:ilvl w:val="0"/>
          <w:numId w:val="108"/>
        </w:numPr>
        <w:tabs>
          <w:tab w:pos="300"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Al adoptar o revisar la guía médica de a bordo en uso en el país, la autoridad competente deberá tener en cuenta las recomendaciones internacionales</w:t>
      </w:r>
      <w:r>
        <w:rPr>
          <w:rFonts w:ascii="Trebuchet MS" w:hAnsi="Trebuchet MS"/>
          <w:color w:val="333333"/>
          <w:spacing w:val="16"/>
          <w:sz w:val="16"/>
        </w:rPr>
        <w:t> </w:t>
      </w:r>
      <w:r>
        <w:rPr>
          <w:rFonts w:ascii="Trebuchet MS" w:hAnsi="Trebuchet MS"/>
          <w:color w:val="333333"/>
          <w:sz w:val="16"/>
        </w:rPr>
        <w:t>en</w:t>
      </w:r>
      <w:r>
        <w:rPr>
          <w:rFonts w:ascii="Trebuchet MS" w:hAnsi="Trebuchet MS"/>
          <w:color w:val="333333"/>
          <w:spacing w:val="16"/>
          <w:sz w:val="16"/>
        </w:rPr>
        <w:t> </w:t>
      </w:r>
      <w:r>
        <w:rPr>
          <w:rFonts w:ascii="Trebuchet MS" w:hAnsi="Trebuchet MS"/>
          <w:color w:val="333333"/>
          <w:sz w:val="16"/>
        </w:rPr>
        <w:t>esta</w:t>
      </w:r>
      <w:r>
        <w:rPr>
          <w:rFonts w:ascii="Trebuchet MS" w:hAnsi="Trebuchet MS"/>
          <w:color w:val="333333"/>
          <w:spacing w:val="16"/>
          <w:sz w:val="16"/>
        </w:rPr>
        <w:t> </w:t>
      </w:r>
      <w:r>
        <w:rPr>
          <w:rFonts w:ascii="Trebuchet MS" w:hAnsi="Trebuchet MS"/>
          <w:color w:val="333333"/>
          <w:sz w:val="16"/>
        </w:rPr>
        <w:t>esfera,</w:t>
      </w:r>
      <w:r>
        <w:rPr>
          <w:rFonts w:ascii="Trebuchet MS" w:hAnsi="Trebuchet MS"/>
          <w:color w:val="333333"/>
          <w:spacing w:val="16"/>
          <w:sz w:val="16"/>
        </w:rPr>
        <w:t> </w:t>
      </w:r>
      <w:r>
        <w:rPr>
          <w:rFonts w:ascii="Trebuchet MS" w:hAnsi="Trebuchet MS"/>
          <w:color w:val="333333"/>
          <w:sz w:val="16"/>
        </w:rPr>
        <w:t>incluidas</w:t>
      </w:r>
      <w:r>
        <w:rPr>
          <w:rFonts w:ascii="Trebuchet MS" w:hAnsi="Trebuchet MS"/>
          <w:color w:val="333333"/>
          <w:spacing w:val="16"/>
          <w:sz w:val="16"/>
        </w:rPr>
        <w:t> </w:t>
      </w:r>
      <w:r>
        <w:rPr>
          <w:rFonts w:ascii="Trebuchet MS" w:hAnsi="Trebuchet MS"/>
          <w:color w:val="333333"/>
          <w:sz w:val="16"/>
        </w:rPr>
        <w:t>las</w:t>
      </w:r>
      <w:r>
        <w:rPr>
          <w:rFonts w:ascii="Trebuchet MS" w:hAnsi="Trebuchet MS"/>
          <w:color w:val="333333"/>
          <w:spacing w:val="16"/>
          <w:sz w:val="16"/>
        </w:rPr>
        <w:t> </w:t>
      </w:r>
      <w:r>
        <w:rPr>
          <w:rFonts w:ascii="Trebuchet MS" w:hAnsi="Trebuchet MS"/>
          <w:color w:val="333333"/>
          <w:sz w:val="16"/>
        </w:rPr>
        <w:t>ediciones</w:t>
      </w:r>
      <w:r>
        <w:rPr>
          <w:rFonts w:ascii="Trebuchet MS" w:hAnsi="Trebuchet MS"/>
          <w:color w:val="333333"/>
          <w:spacing w:val="16"/>
          <w:sz w:val="16"/>
        </w:rPr>
        <w:t> </w:t>
      </w:r>
      <w:r>
        <w:rPr>
          <w:rFonts w:ascii="Trebuchet MS" w:hAnsi="Trebuchet MS"/>
          <w:color w:val="333333"/>
          <w:sz w:val="16"/>
        </w:rPr>
        <w:t>más</w:t>
      </w:r>
      <w:r>
        <w:rPr>
          <w:rFonts w:ascii="Trebuchet MS" w:hAnsi="Trebuchet MS"/>
          <w:color w:val="333333"/>
          <w:spacing w:val="16"/>
          <w:sz w:val="16"/>
        </w:rPr>
        <w:t> </w:t>
      </w:r>
      <w:r>
        <w:rPr>
          <w:rFonts w:ascii="Trebuchet MS" w:hAnsi="Trebuchet MS"/>
          <w:color w:val="333333"/>
          <w:sz w:val="16"/>
        </w:rPr>
        <w:t>recientes</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la</w:t>
      </w:r>
      <w:r>
        <w:rPr>
          <w:rFonts w:ascii="Trebuchet MS" w:hAnsi="Trebuchet MS"/>
          <w:color w:val="333333"/>
          <w:spacing w:val="16"/>
          <w:sz w:val="16"/>
        </w:rPr>
        <w:t> </w:t>
      </w:r>
      <w:r>
        <w:rPr>
          <w:rFonts w:ascii="Trebuchet MS" w:hAnsi="Trebuchet MS"/>
          <w:color w:val="333333"/>
          <w:sz w:val="16"/>
        </w:rPr>
        <w:t>guía</w:t>
      </w:r>
      <w:r>
        <w:rPr>
          <w:rFonts w:ascii="Trebuchet MS" w:hAnsi="Trebuchet MS"/>
          <w:color w:val="333333"/>
          <w:spacing w:val="16"/>
          <w:sz w:val="16"/>
        </w:rPr>
        <w:t> </w:t>
      </w:r>
      <w:r>
        <w:rPr>
          <w:rFonts w:ascii="Trebuchet MS" w:hAnsi="Trebuchet MS"/>
          <w:color w:val="333333"/>
          <w:sz w:val="16"/>
        </w:rPr>
        <w:t>médica</w:t>
      </w:r>
      <w:r>
        <w:rPr>
          <w:rFonts w:ascii="Trebuchet MS" w:hAnsi="Trebuchet MS"/>
          <w:color w:val="333333"/>
          <w:spacing w:val="16"/>
          <w:sz w:val="16"/>
        </w:rPr>
        <w:t> </w:t>
      </w:r>
      <w:r>
        <w:rPr>
          <w:rFonts w:ascii="Trebuchet MS" w:hAnsi="Trebuchet MS"/>
          <w:color w:val="333333"/>
          <w:sz w:val="16"/>
        </w:rPr>
        <w:t>internacional</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a</w:t>
      </w:r>
      <w:r>
        <w:rPr>
          <w:rFonts w:ascii="Trebuchet MS" w:hAnsi="Trebuchet MS"/>
          <w:color w:val="333333"/>
          <w:spacing w:val="16"/>
          <w:sz w:val="16"/>
        </w:rPr>
        <w:t> </w:t>
      </w:r>
      <w:r>
        <w:rPr>
          <w:rFonts w:ascii="Trebuchet MS" w:hAnsi="Trebuchet MS"/>
          <w:color w:val="333333"/>
          <w:sz w:val="16"/>
        </w:rPr>
        <w:t>bordo</w:t>
      </w:r>
      <w:r>
        <w:rPr>
          <w:rFonts w:ascii="Trebuchet MS" w:hAnsi="Trebuchet MS"/>
          <w:color w:val="333333"/>
          <w:spacing w:val="16"/>
          <w:sz w:val="16"/>
        </w:rPr>
        <w:t> </w:t>
      </w:r>
      <w:r>
        <w:rPr>
          <w:rFonts w:ascii="Trebuchet MS" w:hAnsi="Trebuchet MS"/>
          <w:color w:val="333333"/>
          <w:sz w:val="16"/>
        </w:rPr>
        <w:t>y</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la</w:t>
      </w:r>
      <w:r>
        <w:rPr>
          <w:rFonts w:ascii="Trebuchet MS" w:hAnsi="Trebuchet MS"/>
          <w:color w:val="333333"/>
          <w:spacing w:val="16"/>
          <w:sz w:val="16"/>
        </w:rPr>
        <w:t> </w:t>
      </w:r>
      <w:r>
        <w:rPr>
          <w:rFonts w:ascii="Trebuchet MS" w:hAnsi="Trebuchet MS"/>
          <w:color w:val="333333"/>
          <w:sz w:val="16"/>
        </w:rPr>
        <w:t>guía</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primeros</w:t>
      </w:r>
    </w:p>
    <w:p>
      <w:pPr>
        <w:spacing w:after="0" w:line="295" w:lineRule="auto"/>
        <w:jc w:val="both"/>
        <w:rPr>
          <w:rFonts w:ascii="Trebuchet MS" w:hAnsi="Trebuchet MS"/>
          <w:sz w:val="16"/>
        </w:rPr>
        <w:sectPr>
          <w:pgSz w:w="11910" w:h="16840"/>
          <w:pgMar w:header="513" w:footer="548" w:top="820" w:bottom="740" w:left="740" w:right="740"/>
        </w:sectPr>
      </w:pPr>
    </w:p>
    <w:p>
      <w:pPr>
        <w:pStyle w:val="BodyText"/>
        <w:spacing w:line="489" w:lineRule="auto" w:before="88"/>
        <w:ind w:left="110" w:right="3992"/>
      </w:pPr>
      <w:r>
        <w:rPr>
          <w:color w:val="333333"/>
        </w:rPr>
        <w:t>auxilios para uso en caso de accidentes relacionados con mercancías peligrosas. ARTÍCULO 7o.</w:t>
      </w:r>
    </w:p>
    <w:p>
      <w:pPr>
        <w:pStyle w:val="ListParagraph"/>
        <w:numPr>
          <w:ilvl w:val="0"/>
          <w:numId w:val="109"/>
        </w:numPr>
        <w:tabs>
          <w:tab w:pos="29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La autoridad competente deberá garantizar, mediante un sistema preestablecido, que en cualquier hora del día o de la noche los buques en alta mar puedan efectuar consultas médicas por radio o por satélite, incluido el asesoramiento de especialistas.</w:t>
      </w:r>
    </w:p>
    <w:p>
      <w:pPr>
        <w:pStyle w:val="ListParagraph"/>
        <w:numPr>
          <w:ilvl w:val="0"/>
          <w:numId w:val="109"/>
        </w:numPr>
        <w:tabs>
          <w:tab w:pos="300" w:val="left" w:leader="none"/>
        </w:tabs>
        <w:spacing w:line="295" w:lineRule="auto" w:before="149" w:after="0"/>
        <w:ind w:left="110" w:right="105" w:firstLine="0"/>
        <w:jc w:val="both"/>
        <w:rPr>
          <w:rFonts w:ascii="Trebuchet MS" w:hAnsi="Trebuchet MS"/>
          <w:sz w:val="16"/>
        </w:rPr>
      </w:pPr>
      <w:r>
        <w:rPr>
          <w:rFonts w:ascii="Trebuchet MS" w:hAnsi="Trebuchet MS"/>
          <w:color w:val="333333"/>
          <w:sz w:val="16"/>
        </w:rPr>
        <w:t>Tales consultas médicas, incluida la transmisión de mensajes médicos por radio o por satélite entre un buque y las personas que desde tierra brindan el asesoramiento, deberán ser gratuitas para todos los buques, independientemente del territorio en el que estén</w:t>
      </w:r>
      <w:r>
        <w:rPr>
          <w:rFonts w:ascii="Trebuchet MS" w:hAnsi="Trebuchet MS"/>
          <w:color w:val="333333"/>
          <w:spacing w:val="40"/>
          <w:sz w:val="16"/>
        </w:rPr>
        <w:t> </w:t>
      </w:r>
      <w:r>
        <w:rPr>
          <w:rFonts w:ascii="Trebuchet MS" w:hAnsi="Trebuchet MS"/>
          <w:color w:val="333333"/>
          <w:spacing w:val="-2"/>
          <w:sz w:val="16"/>
        </w:rPr>
        <w:t>matriculados.</w:t>
      </w:r>
    </w:p>
    <w:p>
      <w:pPr>
        <w:pStyle w:val="ListParagraph"/>
        <w:numPr>
          <w:ilvl w:val="0"/>
          <w:numId w:val="109"/>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A ﬁn de garantizar un uso óptimo de los medios disponibles para efectuar consultas médicas por radio o por </w:t>
      </w:r>
      <w:r>
        <w:rPr>
          <w:rFonts w:ascii="Trebuchet MS" w:hAnsi="Trebuchet MS"/>
          <w:color w:val="333333"/>
          <w:spacing w:val="-2"/>
          <w:sz w:val="16"/>
        </w:rPr>
        <w:t>satélite:</w:t>
      </w:r>
    </w:p>
    <w:p>
      <w:pPr>
        <w:pStyle w:val="BodyText"/>
        <w:spacing w:before="7"/>
      </w:pPr>
    </w:p>
    <w:p>
      <w:pPr>
        <w:pStyle w:val="ListParagraph"/>
        <w:numPr>
          <w:ilvl w:val="1"/>
          <w:numId w:val="109"/>
        </w:numPr>
        <w:tabs>
          <w:tab w:pos="305"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Todos los buques a los que se aplique el presente Convenio y que estén dotados de instalación de radio deberán llevar a bordo una lista completa de las estaciones de radio a través de las cuales pueden hacerse consultas médicas;</w:t>
      </w:r>
    </w:p>
    <w:p>
      <w:pPr>
        <w:pStyle w:val="ListParagraph"/>
        <w:numPr>
          <w:ilvl w:val="1"/>
          <w:numId w:val="109"/>
        </w:numPr>
        <w:tabs>
          <w:tab w:pos="314" w:val="left" w:leader="none"/>
        </w:tabs>
        <w:spacing w:line="295" w:lineRule="auto" w:before="151" w:after="0"/>
        <w:ind w:left="110" w:right="107" w:firstLine="0"/>
        <w:jc w:val="both"/>
        <w:rPr>
          <w:rFonts w:ascii="Trebuchet MS" w:hAnsi="Trebuchet MS"/>
          <w:sz w:val="16"/>
        </w:rPr>
      </w:pPr>
      <w:r>
        <w:rPr>
          <w:rFonts w:ascii="Trebuchet MS" w:hAnsi="Trebuchet MS"/>
          <w:color w:val="333333"/>
          <w:sz w:val="16"/>
        </w:rPr>
        <w:t>Todos los buques a los que se aplique el presente Convenio y que estén dotados de un sistema de comunicación por satélite deberán</w:t>
      </w:r>
      <w:r>
        <w:rPr>
          <w:rFonts w:ascii="Trebuchet MS" w:hAnsi="Trebuchet MS"/>
          <w:color w:val="333333"/>
          <w:spacing w:val="80"/>
          <w:sz w:val="16"/>
        </w:rPr>
        <w:t> </w:t>
      </w:r>
      <w:r>
        <w:rPr>
          <w:rFonts w:ascii="Trebuchet MS" w:hAnsi="Trebuchet MS"/>
          <w:color w:val="333333"/>
          <w:sz w:val="16"/>
        </w:rPr>
        <w:t>llevar a bordo una lista completa de las estaciones terrestres costeras través de las cuales puedan hacerse consultas médicas;</w:t>
      </w:r>
    </w:p>
    <w:p>
      <w:pPr>
        <w:pStyle w:val="ListParagraph"/>
        <w:numPr>
          <w:ilvl w:val="1"/>
          <w:numId w:val="109"/>
        </w:numPr>
        <w:tabs>
          <w:tab w:pos="292" w:val="left" w:leader="none"/>
        </w:tabs>
        <w:spacing w:line="240" w:lineRule="auto" w:before="150" w:after="0"/>
        <w:ind w:left="291" w:right="0" w:hanging="182"/>
        <w:jc w:val="left"/>
        <w:rPr>
          <w:rFonts w:ascii="Trebuchet MS" w:hAnsi="Trebuchet MS"/>
          <w:sz w:val="16"/>
        </w:rPr>
      </w:pPr>
      <w:r>
        <w:rPr>
          <w:rFonts w:ascii="Trebuchet MS" w:hAnsi="Trebuchet MS"/>
          <w:color w:val="333333"/>
          <w:sz w:val="16"/>
        </w:rPr>
        <w:t>Estas</w:t>
      </w:r>
      <w:r>
        <w:rPr>
          <w:rFonts w:ascii="Trebuchet MS" w:hAnsi="Trebuchet MS"/>
          <w:color w:val="333333"/>
          <w:spacing w:val="1"/>
          <w:sz w:val="16"/>
        </w:rPr>
        <w:t> </w:t>
      </w:r>
      <w:r>
        <w:rPr>
          <w:rFonts w:ascii="Trebuchet MS" w:hAnsi="Trebuchet MS"/>
          <w:color w:val="333333"/>
          <w:sz w:val="16"/>
        </w:rPr>
        <w:t>listas</w:t>
      </w:r>
      <w:r>
        <w:rPr>
          <w:rFonts w:ascii="Trebuchet MS" w:hAnsi="Trebuchet MS"/>
          <w:color w:val="333333"/>
          <w:spacing w:val="1"/>
          <w:sz w:val="16"/>
        </w:rPr>
        <w:t> </w:t>
      </w:r>
      <w:r>
        <w:rPr>
          <w:rFonts w:ascii="Trebuchet MS" w:hAnsi="Trebuchet MS"/>
          <w:color w:val="333333"/>
          <w:sz w:val="16"/>
        </w:rPr>
        <w:t>deberán</w:t>
      </w:r>
      <w:r>
        <w:rPr>
          <w:rFonts w:ascii="Trebuchet MS" w:hAnsi="Trebuchet MS"/>
          <w:color w:val="333333"/>
          <w:spacing w:val="1"/>
          <w:sz w:val="16"/>
        </w:rPr>
        <w:t> </w:t>
      </w:r>
      <w:r>
        <w:rPr>
          <w:rFonts w:ascii="Trebuchet MS" w:hAnsi="Trebuchet MS"/>
          <w:color w:val="333333"/>
          <w:sz w:val="16"/>
        </w:rPr>
        <w:t>mantenerse</w:t>
      </w:r>
      <w:r>
        <w:rPr>
          <w:rFonts w:ascii="Trebuchet MS" w:hAnsi="Trebuchet MS"/>
          <w:color w:val="333333"/>
          <w:spacing w:val="2"/>
          <w:sz w:val="16"/>
        </w:rPr>
        <w:t> </w:t>
      </w:r>
      <w:r>
        <w:rPr>
          <w:rFonts w:ascii="Trebuchet MS" w:hAnsi="Trebuchet MS"/>
          <w:color w:val="333333"/>
          <w:sz w:val="16"/>
        </w:rPr>
        <w:t>actualizadas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bajo</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custodia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persona</w:t>
      </w:r>
      <w:r>
        <w:rPr>
          <w:rFonts w:ascii="Trebuchet MS" w:hAnsi="Trebuchet MS"/>
          <w:color w:val="333333"/>
          <w:spacing w:val="1"/>
          <w:sz w:val="16"/>
        </w:rPr>
        <w:t> </w:t>
      </w:r>
      <w:r>
        <w:rPr>
          <w:rFonts w:ascii="Trebuchet MS" w:hAnsi="Trebuchet MS"/>
          <w:color w:val="333333"/>
          <w:sz w:val="16"/>
        </w:rPr>
        <w:t>encargada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pacing w:val="-2"/>
          <w:sz w:val="16"/>
        </w:rPr>
        <w:t>comunicaciones.</w:t>
      </w:r>
    </w:p>
    <w:p>
      <w:pPr>
        <w:pStyle w:val="BodyText"/>
        <w:spacing w:before="7"/>
      </w:pPr>
    </w:p>
    <w:p>
      <w:pPr>
        <w:pStyle w:val="ListParagraph"/>
        <w:numPr>
          <w:ilvl w:val="0"/>
          <w:numId w:val="109"/>
        </w:numPr>
        <w:tabs>
          <w:tab w:pos="301" w:val="left" w:leader="none"/>
        </w:tabs>
        <w:spacing w:line="295" w:lineRule="auto" w:before="0" w:after="0"/>
        <w:ind w:left="110" w:right="107" w:firstLine="0"/>
        <w:jc w:val="both"/>
        <w:rPr>
          <w:rFonts w:ascii="Trebuchet MS" w:hAnsi="Trebuchet MS"/>
          <w:sz w:val="16"/>
        </w:rPr>
      </w:pPr>
      <w:r>
        <w:rPr>
          <w:rFonts w:ascii="Trebuchet MS" w:hAnsi="Trebuchet MS"/>
          <w:color w:val="333333"/>
          <w:sz w:val="16"/>
        </w:rPr>
        <w:t>La gente de mar a bordo que pida asesoramiento médico por radio o por satélite deberá ser instruida en el uso de la guía médica de a bordo y de la sección médica de la edición más reciente del Código Internacional de Señales publicado por la Organización Marítima Internacional, a ﬁn de que pueda comprender la información necesaria que requiere el médico consultado y el asesoramiento recibido de él.</w:t>
      </w:r>
    </w:p>
    <w:p>
      <w:pPr>
        <w:pStyle w:val="ListParagraph"/>
        <w:numPr>
          <w:ilvl w:val="0"/>
          <w:numId w:val="109"/>
        </w:numPr>
        <w:tabs>
          <w:tab w:pos="312"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La autoridad competente cuidará de que los médicos que brinden asesoramiento médico de acuerdo con este artículo reciban una formación apropiada y conozcan las condiciones a bordo.</w:t>
      </w:r>
    </w:p>
    <w:p>
      <w:pPr>
        <w:pStyle w:val="BodyText"/>
        <w:spacing w:before="150"/>
        <w:ind w:left="110"/>
      </w:pPr>
      <w:r>
        <w:rPr>
          <w:color w:val="333333"/>
        </w:rPr>
        <w:t>ARTÍCULO</w:t>
      </w:r>
      <w:r>
        <w:rPr>
          <w:color w:val="333333"/>
          <w:spacing w:val="4"/>
        </w:rPr>
        <w:t> </w:t>
      </w:r>
      <w:r>
        <w:rPr>
          <w:color w:val="333333"/>
          <w:spacing w:val="-5"/>
        </w:rPr>
        <w:t>8o.</w:t>
      </w:r>
    </w:p>
    <w:p>
      <w:pPr>
        <w:pStyle w:val="BodyText"/>
        <w:spacing w:before="7"/>
      </w:pPr>
    </w:p>
    <w:p>
      <w:pPr>
        <w:pStyle w:val="ListParagraph"/>
        <w:numPr>
          <w:ilvl w:val="0"/>
          <w:numId w:val="110"/>
        </w:numPr>
        <w:tabs>
          <w:tab w:pos="299" w:val="left" w:leader="none"/>
        </w:tabs>
        <w:spacing w:line="295" w:lineRule="auto" w:before="0" w:after="0"/>
        <w:ind w:left="110" w:right="107" w:firstLine="0"/>
        <w:jc w:val="both"/>
        <w:rPr>
          <w:rFonts w:ascii="Trebuchet MS" w:hAnsi="Trebuchet MS"/>
          <w:sz w:val="16"/>
        </w:rPr>
      </w:pPr>
      <w:r>
        <w:rPr>
          <w:rFonts w:ascii="Trebuchet MS" w:hAnsi="Trebuchet MS"/>
          <w:color w:val="333333"/>
          <w:sz w:val="16"/>
        </w:rPr>
        <w:t>Todos los buques a los que se aplique el presente Convenio que lleven cien o más marinos a bordo y que normalmente hagan travesías internacionales de más de tres días de duración deberán llevar entre los miembros de la tripulación un médico encargado de prestar asistencia médica.</w:t>
      </w:r>
    </w:p>
    <w:p>
      <w:pPr>
        <w:pStyle w:val="ListParagraph"/>
        <w:numPr>
          <w:ilvl w:val="0"/>
          <w:numId w:val="110"/>
        </w:numPr>
        <w:tabs>
          <w:tab w:pos="308"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La legislación nacional deberá estipular qué otros buques deben llevar un médico entre los miembros de su tripulación, teniendo en cuenta, entre otros factores, la duración, índole y condiciones de la travesía y el número de marinos a bordo.</w:t>
      </w:r>
    </w:p>
    <w:p>
      <w:pPr>
        <w:pStyle w:val="BodyText"/>
        <w:spacing w:before="150"/>
        <w:ind w:left="110"/>
      </w:pPr>
      <w:r>
        <w:rPr>
          <w:color w:val="333333"/>
        </w:rPr>
        <w:t>ARTÍCULO</w:t>
      </w:r>
      <w:r>
        <w:rPr>
          <w:color w:val="333333"/>
          <w:spacing w:val="4"/>
        </w:rPr>
        <w:t> </w:t>
      </w:r>
      <w:r>
        <w:rPr>
          <w:color w:val="333333"/>
          <w:spacing w:val="-5"/>
        </w:rPr>
        <w:t>9o.</w:t>
      </w:r>
    </w:p>
    <w:p>
      <w:pPr>
        <w:pStyle w:val="BodyText"/>
        <w:spacing w:before="7"/>
      </w:pPr>
    </w:p>
    <w:p>
      <w:pPr>
        <w:pStyle w:val="ListParagraph"/>
        <w:numPr>
          <w:ilvl w:val="0"/>
          <w:numId w:val="111"/>
        </w:numPr>
        <w:tabs>
          <w:tab w:pos="298"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Todos los buques a los que se aplique el presente Convenio y que no lleven ningún médico a bordo deberán llevar entre su tripulación a una o varias personas especialmente encargadas, como parte de sus obligaciones normales, de prestar asistencia médica y de administrar </w:t>
      </w:r>
      <w:r>
        <w:rPr>
          <w:rFonts w:ascii="Trebuchet MS" w:hAnsi="Trebuchet MS"/>
          <w:color w:val="333333"/>
          <w:spacing w:val="-2"/>
          <w:sz w:val="16"/>
        </w:rPr>
        <w:t>medicamentos.</w:t>
      </w:r>
    </w:p>
    <w:p>
      <w:pPr>
        <w:pStyle w:val="ListParagraph"/>
        <w:numPr>
          <w:ilvl w:val="0"/>
          <w:numId w:val="111"/>
        </w:numPr>
        <w:tabs>
          <w:tab w:pos="304" w:val="left" w:leader="none"/>
        </w:tabs>
        <w:spacing w:line="295" w:lineRule="auto" w:before="151" w:after="0"/>
        <w:ind w:left="110" w:right="109" w:firstLine="0"/>
        <w:jc w:val="both"/>
        <w:rPr>
          <w:rFonts w:ascii="Trebuchet MS" w:hAnsi="Trebuchet MS"/>
          <w:sz w:val="16"/>
        </w:rPr>
      </w:pPr>
      <w:r>
        <w:rPr>
          <w:rFonts w:ascii="Trebuchet MS" w:hAnsi="Trebuchet MS"/>
          <w:color w:val="333333"/>
          <w:sz w:val="16"/>
        </w:rPr>
        <w:t>Las personas encargadas de la asistencia médica a bordo que no sean médicos deberán haber terminado satisfactoriamente un curso aprobado por la autoridad competente de formación teórica y práctica en materia de asistencia médica. Dicho curso consistirá:</w:t>
      </w:r>
    </w:p>
    <w:p>
      <w:pPr>
        <w:pStyle w:val="ListParagraph"/>
        <w:numPr>
          <w:ilvl w:val="1"/>
          <w:numId w:val="111"/>
        </w:numPr>
        <w:tabs>
          <w:tab w:pos="306"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Para buques de menos de 1.600 toneladas de registro bruto que normalmente puedan tener acceso dentro de un plazo de ocho horas a</w:t>
      </w:r>
      <w:r>
        <w:rPr>
          <w:rFonts w:ascii="Trebuchet MS" w:hAnsi="Trebuchet MS"/>
          <w:color w:val="333333"/>
          <w:spacing w:val="80"/>
          <w:sz w:val="16"/>
        </w:rPr>
        <w:t> </w:t>
      </w:r>
      <w:r>
        <w:rPr>
          <w:rFonts w:ascii="Trebuchet MS" w:hAnsi="Trebuchet MS"/>
          <w:color w:val="333333"/>
          <w:sz w:val="16"/>
        </w:rPr>
        <w:t>una asistencia médica caliﬁcada y a servicios médicos, en una formación elemental que permita a dichas personas tomar las medidas inmediatas necesarias en caso de accidentes o enfermedades que puedan ocurrir a bordo y hacer uso de asesoramiento médico por radio o por satélite;</w:t>
      </w:r>
    </w:p>
    <w:p>
      <w:pPr>
        <w:pStyle w:val="ListParagraph"/>
        <w:numPr>
          <w:ilvl w:val="1"/>
          <w:numId w:val="111"/>
        </w:numPr>
        <w:tabs>
          <w:tab w:pos="321"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Para todos los demás buques, en una formación médica del más alto nivel que abarque una formación práctica en los servicios de urgencias</w:t>
      </w:r>
      <w:r>
        <w:rPr>
          <w:rFonts w:ascii="Trebuchet MS" w:hAnsi="Trebuchet MS"/>
          <w:color w:val="333333"/>
          <w:spacing w:val="40"/>
          <w:sz w:val="16"/>
        </w:rPr>
        <w:t> </w:t>
      </w:r>
      <w:r>
        <w:rPr>
          <w:rFonts w:ascii="Trebuchet MS" w:hAnsi="Trebuchet MS"/>
          <w:color w:val="333333"/>
          <w:sz w:val="16"/>
        </w:rPr>
        <w:t>o</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accidentes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un</w:t>
      </w:r>
      <w:r>
        <w:rPr>
          <w:rFonts w:ascii="Trebuchet MS" w:hAnsi="Trebuchet MS"/>
          <w:color w:val="333333"/>
          <w:spacing w:val="40"/>
          <w:sz w:val="16"/>
        </w:rPr>
        <w:t> </w:t>
      </w:r>
      <w:r>
        <w:rPr>
          <w:rFonts w:ascii="Trebuchet MS" w:hAnsi="Trebuchet MS"/>
          <w:color w:val="333333"/>
          <w:sz w:val="16"/>
        </w:rPr>
        <w:t>hospital,</w:t>
      </w:r>
      <w:r>
        <w:rPr>
          <w:rFonts w:ascii="Trebuchet MS" w:hAnsi="Trebuchet MS"/>
          <w:color w:val="333333"/>
          <w:spacing w:val="40"/>
          <w:sz w:val="16"/>
        </w:rPr>
        <w:t> </w:t>
      </w:r>
      <w:r>
        <w:rPr>
          <w:rFonts w:ascii="Trebuchet MS" w:hAnsi="Trebuchet MS"/>
          <w:color w:val="333333"/>
          <w:sz w:val="16"/>
        </w:rPr>
        <w:t>cuando</w:t>
      </w:r>
      <w:r>
        <w:rPr>
          <w:rFonts w:ascii="Trebuchet MS" w:hAnsi="Trebuchet MS"/>
          <w:color w:val="333333"/>
          <w:spacing w:val="40"/>
          <w:sz w:val="16"/>
        </w:rPr>
        <w:t> </w:t>
      </w:r>
      <w:r>
        <w:rPr>
          <w:rFonts w:ascii="Trebuchet MS" w:hAnsi="Trebuchet MS"/>
          <w:color w:val="333333"/>
          <w:sz w:val="16"/>
        </w:rPr>
        <w:t>ello</w:t>
      </w:r>
      <w:r>
        <w:rPr>
          <w:rFonts w:ascii="Trebuchet MS" w:hAnsi="Trebuchet MS"/>
          <w:color w:val="333333"/>
          <w:spacing w:val="40"/>
          <w:sz w:val="16"/>
        </w:rPr>
        <w:t> </w:t>
      </w:r>
      <w:r>
        <w:rPr>
          <w:rFonts w:ascii="Trebuchet MS" w:hAnsi="Trebuchet MS"/>
          <w:color w:val="333333"/>
          <w:sz w:val="16"/>
        </w:rPr>
        <w:t>sea</w:t>
      </w:r>
      <w:r>
        <w:rPr>
          <w:rFonts w:ascii="Trebuchet MS" w:hAnsi="Trebuchet MS"/>
          <w:color w:val="333333"/>
          <w:spacing w:val="40"/>
          <w:sz w:val="16"/>
        </w:rPr>
        <w:t> </w:t>
      </w:r>
      <w:r>
        <w:rPr>
          <w:rFonts w:ascii="Trebuchet MS" w:hAnsi="Trebuchet MS"/>
          <w:color w:val="333333"/>
          <w:sz w:val="16"/>
        </w:rPr>
        <w:t>posible,</w:t>
      </w:r>
      <w:r>
        <w:rPr>
          <w:rFonts w:ascii="Trebuchet MS" w:hAnsi="Trebuchet MS"/>
          <w:color w:val="333333"/>
          <w:spacing w:val="40"/>
          <w:sz w:val="16"/>
        </w:rPr>
        <w:t> </w:t>
      </w:r>
      <w:r>
        <w:rPr>
          <w:rFonts w:ascii="Trebuchet MS" w:hAnsi="Trebuchet MS"/>
          <w:color w:val="333333"/>
          <w:sz w:val="16"/>
        </w:rPr>
        <w:t>y</w:t>
      </w:r>
      <w:r>
        <w:rPr>
          <w:rFonts w:ascii="Trebuchet MS" w:hAnsi="Trebuchet MS"/>
          <w:color w:val="333333"/>
          <w:spacing w:val="40"/>
          <w:sz w:val="16"/>
        </w:rPr>
        <w:t> </w:t>
      </w:r>
      <w:r>
        <w:rPr>
          <w:rFonts w:ascii="Trebuchet MS" w:hAnsi="Trebuchet MS"/>
          <w:color w:val="333333"/>
          <w:sz w:val="16"/>
        </w:rPr>
        <w:t>una</w:t>
      </w:r>
      <w:r>
        <w:rPr>
          <w:rFonts w:ascii="Trebuchet MS" w:hAnsi="Trebuchet MS"/>
          <w:color w:val="333333"/>
          <w:spacing w:val="40"/>
          <w:sz w:val="16"/>
        </w:rPr>
        <w:t> </w:t>
      </w:r>
      <w:r>
        <w:rPr>
          <w:rFonts w:ascii="Trebuchet MS" w:hAnsi="Trebuchet MS"/>
          <w:color w:val="333333"/>
          <w:sz w:val="16"/>
        </w:rPr>
        <w:t>formación</w:t>
      </w:r>
      <w:r>
        <w:rPr>
          <w:rFonts w:ascii="Trebuchet MS" w:hAnsi="Trebuchet MS"/>
          <w:color w:val="333333"/>
          <w:spacing w:val="40"/>
          <w:sz w:val="16"/>
        </w:rPr>
        <w:t> </w:t>
      </w:r>
      <w:r>
        <w:rPr>
          <w:rFonts w:ascii="Trebuchet MS" w:hAnsi="Trebuchet MS"/>
          <w:color w:val="333333"/>
          <w:sz w:val="16"/>
        </w:rPr>
        <w:t>en</w:t>
      </w:r>
      <w:r>
        <w:rPr>
          <w:rFonts w:ascii="Trebuchet MS" w:hAnsi="Trebuchet MS"/>
          <w:color w:val="333333"/>
          <w:spacing w:val="40"/>
          <w:sz w:val="16"/>
        </w:rPr>
        <w:t> </w:t>
      </w:r>
      <w:r>
        <w:rPr>
          <w:rFonts w:ascii="Trebuchet MS" w:hAnsi="Trebuchet MS"/>
          <w:color w:val="333333"/>
          <w:sz w:val="16"/>
        </w:rPr>
        <w:t>técnicas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supervivencia</w:t>
      </w:r>
      <w:r>
        <w:rPr>
          <w:rFonts w:ascii="Trebuchet MS" w:hAnsi="Trebuchet MS"/>
          <w:color w:val="333333"/>
          <w:spacing w:val="40"/>
          <w:sz w:val="16"/>
        </w:rPr>
        <w:t> </w:t>
      </w:r>
      <w:r>
        <w:rPr>
          <w:rFonts w:ascii="Trebuchet MS" w:hAnsi="Trebuchet MS"/>
          <w:color w:val="333333"/>
          <w:sz w:val="16"/>
        </w:rPr>
        <w:t>como</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terapia intravenosa, que permita a estas personas participar eﬁcazmente en programas coordinados de asistencia médica a buques que se</w:t>
      </w:r>
      <w:r>
        <w:rPr>
          <w:rFonts w:ascii="Trebuchet MS" w:hAnsi="Trebuchet MS"/>
          <w:color w:val="333333"/>
          <w:spacing w:val="40"/>
          <w:sz w:val="16"/>
        </w:rPr>
        <w:t> </w:t>
      </w:r>
      <w:r>
        <w:rPr>
          <w:rFonts w:ascii="Trebuchet MS" w:hAnsi="Trebuchet MS"/>
          <w:color w:val="333333"/>
          <w:sz w:val="16"/>
        </w:rPr>
        <w:t>encuentren navegando y asegurar a los enfermos y heridos un nivel satisfactorio de asistencia médica durante el período en que probablemente tengan que permanecer a bordo. Siempre que sea posible, esta formación deberá impartirse bajo la supervisión de un</w:t>
      </w:r>
      <w:r>
        <w:rPr>
          <w:rFonts w:ascii="Trebuchet MS" w:hAnsi="Trebuchet MS"/>
          <w:color w:val="333333"/>
          <w:spacing w:val="80"/>
          <w:sz w:val="16"/>
        </w:rPr>
        <w:t> </w:t>
      </w:r>
      <w:r>
        <w:rPr>
          <w:rFonts w:ascii="Trebuchet MS" w:hAnsi="Trebuchet MS"/>
          <w:color w:val="333333"/>
          <w:sz w:val="16"/>
        </w:rPr>
        <w:t>médico</w:t>
      </w:r>
      <w:r>
        <w:rPr>
          <w:rFonts w:ascii="Trebuchet MS" w:hAnsi="Trebuchet MS"/>
          <w:color w:val="333333"/>
          <w:spacing w:val="9"/>
          <w:sz w:val="16"/>
        </w:rPr>
        <w:t> </w:t>
      </w:r>
      <w:r>
        <w:rPr>
          <w:rFonts w:ascii="Trebuchet MS" w:hAnsi="Trebuchet MS"/>
          <w:color w:val="333333"/>
          <w:sz w:val="16"/>
        </w:rPr>
        <w:t>que</w:t>
      </w:r>
      <w:r>
        <w:rPr>
          <w:rFonts w:ascii="Trebuchet MS" w:hAnsi="Trebuchet MS"/>
          <w:color w:val="333333"/>
          <w:spacing w:val="9"/>
          <w:sz w:val="16"/>
        </w:rPr>
        <w:t> </w:t>
      </w:r>
      <w:r>
        <w:rPr>
          <w:rFonts w:ascii="Trebuchet MS" w:hAnsi="Trebuchet MS"/>
          <w:color w:val="333333"/>
          <w:sz w:val="16"/>
        </w:rPr>
        <w:t>conozca</w:t>
      </w:r>
      <w:r>
        <w:rPr>
          <w:rFonts w:ascii="Trebuchet MS" w:hAnsi="Trebuchet MS"/>
          <w:color w:val="333333"/>
          <w:spacing w:val="9"/>
          <w:sz w:val="16"/>
        </w:rPr>
        <w:t> </w:t>
      </w:r>
      <w:r>
        <w:rPr>
          <w:rFonts w:ascii="Trebuchet MS" w:hAnsi="Trebuchet MS"/>
          <w:color w:val="333333"/>
          <w:sz w:val="16"/>
        </w:rPr>
        <w:t>y</w:t>
      </w:r>
      <w:r>
        <w:rPr>
          <w:rFonts w:ascii="Trebuchet MS" w:hAnsi="Trebuchet MS"/>
          <w:color w:val="333333"/>
          <w:spacing w:val="9"/>
          <w:sz w:val="16"/>
        </w:rPr>
        <w:t> </w:t>
      </w:r>
      <w:r>
        <w:rPr>
          <w:rFonts w:ascii="Trebuchet MS" w:hAnsi="Trebuchet MS"/>
          <w:color w:val="333333"/>
          <w:sz w:val="16"/>
        </w:rPr>
        <w:t>comprenda</w:t>
      </w:r>
      <w:r>
        <w:rPr>
          <w:rFonts w:ascii="Trebuchet MS" w:hAnsi="Trebuchet MS"/>
          <w:color w:val="333333"/>
          <w:spacing w:val="9"/>
          <w:sz w:val="16"/>
        </w:rPr>
        <w:t> </w:t>
      </w:r>
      <w:r>
        <w:rPr>
          <w:rFonts w:ascii="Trebuchet MS" w:hAnsi="Trebuchet MS"/>
          <w:color w:val="333333"/>
          <w:sz w:val="16"/>
        </w:rPr>
        <w:t>a</w:t>
      </w:r>
      <w:r>
        <w:rPr>
          <w:rFonts w:ascii="Trebuchet MS" w:hAnsi="Trebuchet MS"/>
          <w:color w:val="333333"/>
          <w:spacing w:val="9"/>
          <w:sz w:val="16"/>
        </w:rPr>
        <w:t> </w:t>
      </w:r>
      <w:r>
        <w:rPr>
          <w:rFonts w:ascii="Trebuchet MS" w:hAnsi="Trebuchet MS"/>
          <w:color w:val="333333"/>
          <w:sz w:val="16"/>
        </w:rPr>
        <w:t>fondo</w:t>
      </w:r>
      <w:r>
        <w:rPr>
          <w:rFonts w:ascii="Trebuchet MS" w:hAnsi="Trebuchet MS"/>
          <w:color w:val="333333"/>
          <w:spacing w:val="9"/>
          <w:sz w:val="16"/>
        </w:rPr>
        <w:t> </w:t>
      </w:r>
      <w:r>
        <w:rPr>
          <w:rFonts w:ascii="Trebuchet MS" w:hAnsi="Trebuchet MS"/>
          <w:color w:val="333333"/>
          <w:sz w:val="16"/>
        </w:rPr>
        <w:t>los</w:t>
      </w:r>
      <w:r>
        <w:rPr>
          <w:rFonts w:ascii="Trebuchet MS" w:hAnsi="Trebuchet MS"/>
          <w:color w:val="333333"/>
          <w:spacing w:val="9"/>
          <w:sz w:val="16"/>
        </w:rPr>
        <w:t> </w:t>
      </w:r>
      <w:r>
        <w:rPr>
          <w:rFonts w:ascii="Trebuchet MS" w:hAnsi="Trebuchet MS"/>
          <w:color w:val="333333"/>
          <w:sz w:val="16"/>
        </w:rPr>
        <w:t>problemas</w:t>
      </w:r>
      <w:r>
        <w:rPr>
          <w:rFonts w:ascii="Trebuchet MS" w:hAnsi="Trebuchet MS"/>
          <w:color w:val="333333"/>
          <w:spacing w:val="9"/>
          <w:sz w:val="16"/>
        </w:rPr>
        <w:t> </w:t>
      </w:r>
      <w:r>
        <w:rPr>
          <w:rFonts w:ascii="Trebuchet MS" w:hAnsi="Trebuchet MS"/>
          <w:color w:val="333333"/>
          <w:sz w:val="16"/>
        </w:rPr>
        <w:t>médicos</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la</w:t>
      </w:r>
      <w:r>
        <w:rPr>
          <w:rFonts w:ascii="Trebuchet MS" w:hAnsi="Trebuchet MS"/>
          <w:color w:val="333333"/>
          <w:spacing w:val="9"/>
          <w:sz w:val="16"/>
        </w:rPr>
        <w:t> </w:t>
      </w:r>
      <w:r>
        <w:rPr>
          <w:rFonts w:ascii="Trebuchet MS" w:hAnsi="Trebuchet MS"/>
          <w:color w:val="333333"/>
          <w:sz w:val="16"/>
        </w:rPr>
        <w:t>gente</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mar</w:t>
      </w:r>
      <w:r>
        <w:rPr>
          <w:rFonts w:ascii="Trebuchet MS" w:hAnsi="Trebuchet MS"/>
          <w:color w:val="333333"/>
          <w:spacing w:val="9"/>
          <w:sz w:val="16"/>
        </w:rPr>
        <w:t> </w:t>
      </w:r>
      <w:r>
        <w:rPr>
          <w:rFonts w:ascii="Trebuchet MS" w:hAnsi="Trebuchet MS"/>
          <w:color w:val="333333"/>
          <w:sz w:val="16"/>
        </w:rPr>
        <w:t>y</w:t>
      </w:r>
      <w:r>
        <w:rPr>
          <w:rFonts w:ascii="Trebuchet MS" w:hAnsi="Trebuchet MS"/>
          <w:color w:val="333333"/>
          <w:spacing w:val="9"/>
          <w:sz w:val="16"/>
        </w:rPr>
        <w:t> </w:t>
      </w:r>
      <w:r>
        <w:rPr>
          <w:rFonts w:ascii="Trebuchet MS" w:hAnsi="Trebuchet MS"/>
          <w:color w:val="333333"/>
          <w:sz w:val="16"/>
        </w:rPr>
        <w:t>las</w:t>
      </w:r>
      <w:r>
        <w:rPr>
          <w:rFonts w:ascii="Trebuchet MS" w:hAnsi="Trebuchet MS"/>
          <w:color w:val="333333"/>
          <w:spacing w:val="9"/>
          <w:sz w:val="16"/>
        </w:rPr>
        <w:t> </w:t>
      </w:r>
      <w:r>
        <w:rPr>
          <w:rFonts w:ascii="Trebuchet MS" w:hAnsi="Trebuchet MS"/>
          <w:color w:val="333333"/>
          <w:sz w:val="16"/>
        </w:rPr>
        <w:t>condiciones</w:t>
      </w:r>
      <w:r>
        <w:rPr>
          <w:rFonts w:ascii="Trebuchet MS" w:hAnsi="Trebuchet MS"/>
          <w:color w:val="333333"/>
          <w:spacing w:val="9"/>
          <w:sz w:val="16"/>
        </w:rPr>
        <w:t> </w:t>
      </w:r>
      <w:r>
        <w:rPr>
          <w:rFonts w:ascii="Trebuchet MS" w:hAnsi="Trebuchet MS"/>
          <w:color w:val="333333"/>
          <w:sz w:val="16"/>
        </w:rPr>
        <w:t>inherentes</w:t>
      </w:r>
      <w:r>
        <w:rPr>
          <w:rFonts w:ascii="Trebuchet MS" w:hAnsi="Trebuchet MS"/>
          <w:color w:val="333333"/>
          <w:spacing w:val="9"/>
          <w:sz w:val="16"/>
        </w:rPr>
        <w:t> </w:t>
      </w:r>
      <w:r>
        <w:rPr>
          <w:rFonts w:ascii="Trebuchet MS" w:hAnsi="Trebuchet MS"/>
          <w:color w:val="333333"/>
          <w:sz w:val="16"/>
        </w:rPr>
        <w:t>a</w:t>
      </w:r>
      <w:r>
        <w:rPr>
          <w:rFonts w:ascii="Trebuchet MS" w:hAnsi="Trebuchet MS"/>
          <w:color w:val="333333"/>
          <w:spacing w:val="9"/>
          <w:sz w:val="16"/>
        </w:rPr>
        <w:t> </w:t>
      </w:r>
      <w:r>
        <w:rPr>
          <w:rFonts w:ascii="Trebuchet MS" w:hAnsi="Trebuchet MS"/>
          <w:color w:val="333333"/>
          <w:sz w:val="16"/>
        </w:rPr>
        <w:t>la</w:t>
      </w:r>
      <w:r>
        <w:rPr>
          <w:rFonts w:ascii="Trebuchet MS" w:hAnsi="Trebuchet MS"/>
          <w:color w:val="333333"/>
          <w:spacing w:val="9"/>
          <w:sz w:val="16"/>
        </w:rPr>
        <w:t> </w:t>
      </w:r>
      <w:r>
        <w:rPr>
          <w:rFonts w:ascii="Trebuchet MS" w:hAnsi="Trebuchet MS"/>
          <w:color w:val="333333"/>
          <w:sz w:val="16"/>
        </w:rPr>
        <w:t>profesión</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marino y que posea un conocimiento especializado de los servicios médicos por radio o por satélite.</w:t>
      </w:r>
    </w:p>
    <w:p>
      <w:pPr>
        <w:pStyle w:val="ListParagraph"/>
        <w:numPr>
          <w:ilvl w:val="0"/>
          <w:numId w:val="111"/>
        </w:numPr>
        <w:tabs>
          <w:tab w:pos="303"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Los cursos a que se hace referencia en el presente artículo deberán basarse en el contenido de las ediciones más recientes de la guía médica</w:t>
      </w:r>
      <w:r>
        <w:rPr>
          <w:rFonts w:ascii="Trebuchet MS" w:hAnsi="Trebuchet MS"/>
          <w:color w:val="333333"/>
          <w:spacing w:val="16"/>
          <w:sz w:val="16"/>
        </w:rPr>
        <w:t> </w:t>
      </w:r>
      <w:r>
        <w:rPr>
          <w:rFonts w:ascii="Trebuchet MS" w:hAnsi="Trebuchet MS"/>
          <w:color w:val="333333"/>
          <w:sz w:val="16"/>
        </w:rPr>
        <w:t>internacional</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a</w:t>
      </w:r>
      <w:r>
        <w:rPr>
          <w:rFonts w:ascii="Trebuchet MS" w:hAnsi="Trebuchet MS"/>
          <w:color w:val="333333"/>
          <w:spacing w:val="16"/>
          <w:sz w:val="16"/>
        </w:rPr>
        <w:t> </w:t>
      </w:r>
      <w:r>
        <w:rPr>
          <w:rFonts w:ascii="Trebuchet MS" w:hAnsi="Trebuchet MS"/>
          <w:color w:val="333333"/>
          <w:sz w:val="16"/>
        </w:rPr>
        <w:t>bordo,</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la</w:t>
      </w:r>
      <w:r>
        <w:rPr>
          <w:rFonts w:ascii="Trebuchet MS" w:hAnsi="Trebuchet MS"/>
          <w:color w:val="333333"/>
          <w:spacing w:val="16"/>
          <w:sz w:val="16"/>
        </w:rPr>
        <w:t> </w:t>
      </w:r>
      <w:r>
        <w:rPr>
          <w:rFonts w:ascii="Trebuchet MS" w:hAnsi="Trebuchet MS"/>
          <w:color w:val="333333"/>
          <w:sz w:val="16"/>
        </w:rPr>
        <w:t>guía</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primeros</w:t>
      </w:r>
      <w:r>
        <w:rPr>
          <w:rFonts w:ascii="Trebuchet MS" w:hAnsi="Trebuchet MS"/>
          <w:color w:val="333333"/>
          <w:spacing w:val="16"/>
          <w:sz w:val="16"/>
        </w:rPr>
        <w:t> </w:t>
      </w:r>
      <w:r>
        <w:rPr>
          <w:rFonts w:ascii="Trebuchet MS" w:hAnsi="Trebuchet MS"/>
          <w:color w:val="333333"/>
          <w:sz w:val="16"/>
        </w:rPr>
        <w:t>auxilios</w:t>
      </w:r>
      <w:r>
        <w:rPr>
          <w:rFonts w:ascii="Trebuchet MS" w:hAnsi="Trebuchet MS"/>
          <w:color w:val="333333"/>
          <w:spacing w:val="16"/>
          <w:sz w:val="16"/>
        </w:rPr>
        <w:t> </w:t>
      </w:r>
      <w:r>
        <w:rPr>
          <w:rFonts w:ascii="Trebuchet MS" w:hAnsi="Trebuchet MS"/>
          <w:color w:val="333333"/>
          <w:sz w:val="16"/>
        </w:rPr>
        <w:t>para</w:t>
      </w:r>
      <w:r>
        <w:rPr>
          <w:rFonts w:ascii="Trebuchet MS" w:hAnsi="Trebuchet MS"/>
          <w:color w:val="333333"/>
          <w:spacing w:val="16"/>
          <w:sz w:val="16"/>
        </w:rPr>
        <w:t> </w:t>
      </w:r>
      <w:r>
        <w:rPr>
          <w:rFonts w:ascii="Trebuchet MS" w:hAnsi="Trebuchet MS"/>
          <w:color w:val="333333"/>
          <w:sz w:val="16"/>
        </w:rPr>
        <w:t>uso</w:t>
      </w:r>
      <w:r>
        <w:rPr>
          <w:rFonts w:ascii="Trebuchet MS" w:hAnsi="Trebuchet MS"/>
          <w:color w:val="333333"/>
          <w:spacing w:val="16"/>
          <w:sz w:val="16"/>
        </w:rPr>
        <w:t> </w:t>
      </w:r>
      <w:r>
        <w:rPr>
          <w:rFonts w:ascii="Trebuchet MS" w:hAnsi="Trebuchet MS"/>
          <w:color w:val="333333"/>
          <w:sz w:val="16"/>
        </w:rPr>
        <w:t>en</w:t>
      </w:r>
      <w:r>
        <w:rPr>
          <w:rFonts w:ascii="Trebuchet MS" w:hAnsi="Trebuchet MS"/>
          <w:color w:val="333333"/>
          <w:spacing w:val="16"/>
          <w:sz w:val="16"/>
        </w:rPr>
        <w:t> </w:t>
      </w:r>
      <w:r>
        <w:rPr>
          <w:rFonts w:ascii="Trebuchet MS" w:hAnsi="Trebuchet MS"/>
          <w:color w:val="333333"/>
          <w:sz w:val="16"/>
        </w:rPr>
        <w:t>caso</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accidentes</w:t>
      </w:r>
      <w:r>
        <w:rPr>
          <w:rFonts w:ascii="Trebuchet MS" w:hAnsi="Trebuchet MS"/>
          <w:color w:val="333333"/>
          <w:spacing w:val="16"/>
          <w:sz w:val="16"/>
        </w:rPr>
        <w:t> </w:t>
      </w:r>
      <w:r>
        <w:rPr>
          <w:rFonts w:ascii="Trebuchet MS" w:hAnsi="Trebuchet MS"/>
          <w:color w:val="333333"/>
          <w:sz w:val="16"/>
        </w:rPr>
        <w:t>relacionados</w:t>
      </w:r>
      <w:r>
        <w:rPr>
          <w:rFonts w:ascii="Trebuchet MS" w:hAnsi="Trebuchet MS"/>
          <w:color w:val="333333"/>
          <w:spacing w:val="16"/>
          <w:sz w:val="16"/>
        </w:rPr>
        <w:t> </w:t>
      </w:r>
      <w:r>
        <w:rPr>
          <w:rFonts w:ascii="Trebuchet MS" w:hAnsi="Trebuchet MS"/>
          <w:color w:val="333333"/>
          <w:sz w:val="16"/>
        </w:rPr>
        <w:t>con</w:t>
      </w:r>
      <w:r>
        <w:rPr>
          <w:rFonts w:ascii="Trebuchet MS" w:hAnsi="Trebuchet MS"/>
          <w:color w:val="333333"/>
          <w:spacing w:val="16"/>
          <w:sz w:val="16"/>
        </w:rPr>
        <w:t> </w:t>
      </w:r>
      <w:r>
        <w:rPr>
          <w:rFonts w:ascii="Trebuchet MS" w:hAnsi="Trebuchet MS"/>
          <w:color w:val="333333"/>
          <w:sz w:val="16"/>
        </w:rPr>
        <w:t>mercancías</w:t>
      </w:r>
      <w:r>
        <w:rPr>
          <w:rFonts w:ascii="Trebuchet MS" w:hAnsi="Trebuchet MS"/>
          <w:color w:val="333333"/>
          <w:spacing w:val="16"/>
          <w:sz w:val="16"/>
        </w:rPr>
        <w:t> </w:t>
      </w:r>
      <w:r>
        <w:rPr>
          <w:rFonts w:ascii="Trebuchet MS" w:hAnsi="Trebuchet MS"/>
          <w:color w:val="333333"/>
          <w:sz w:val="16"/>
        </w:rPr>
        <w:t>peligrosas, del documento que ha de servir de guía - Guía Internacional para la formación de la gente de mar publicado por la Organización Marítima Internacional y de la sección médica del Código Internacional de Señales, así como de guías nacionales análogas.</w:t>
      </w:r>
    </w:p>
    <w:p>
      <w:pPr>
        <w:pStyle w:val="ListParagraph"/>
        <w:numPr>
          <w:ilvl w:val="0"/>
          <w:numId w:val="111"/>
        </w:numPr>
        <w:tabs>
          <w:tab w:pos="313" w:val="left" w:leader="none"/>
        </w:tabs>
        <w:spacing w:line="295" w:lineRule="auto" w:before="151" w:after="0"/>
        <w:ind w:left="110" w:right="110" w:firstLine="0"/>
        <w:jc w:val="both"/>
        <w:rPr>
          <w:rFonts w:ascii="Trebuchet MS" w:hAnsi="Trebuchet MS"/>
          <w:sz w:val="16"/>
        </w:rPr>
      </w:pPr>
      <w:r>
        <w:rPr>
          <w:rFonts w:ascii="Trebuchet MS" w:hAnsi="Trebuchet MS"/>
          <w:color w:val="333333"/>
          <w:sz w:val="16"/>
        </w:rPr>
        <w:t>Las personas a las que se hace referencia en el párrafo 2o. de este artículo y otra gente de mar que pueda designar la autoridad competente deberán seguir, a intervalos de cinco años aproximadamente, cursos de perfeccionamiento que les permitan conservar y actualizar sus conocimientos y competencias y mantenerse al corriente de los nuevos progresos.</w:t>
      </w:r>
    </w:p>
    <w:p>
      <w:pPr>
        <w:pStyle w:val="ListParagraph"/>
        <w:numPr>
          <w:ilvl w:val="0"/>
          <w:numId w:val="111"/>
        </w:numPr>
        <w:tabs>
          <w:tab w:pos="295"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Toda la gente de mar deberá recibir, en el curso de su formación profesional marítima, una preparación sobre las medidas que es preciso adoptar en caso de accidente o de otra urgencia médica a bordo.</w:t>
      </w:r>
    </w:p>
    <w:p>
      <w:pPr>
        <w:pStyle w:val="ListParagraph"/>
        <w:numPr>
          <w:ilvl w:val="0"/>
          <w:numId w:val="111"/>
        </w:numPr>
        <w:tabs>
          <w:tab w:pos="317" w:val="left" w:leader="none"/>
        </w:tabs>
        <w:spacing w:line="240" w:lineRule="auto" w:before="150" w:after="0"/>
        <w:ind w:left="316" w:right="0" w:hanging="207"/>
        <w:jc w:val="left"/>
        <w:rPr>
          <w:rFonts w:ascii="Trebuchet MS" w:hAnsi="Trebuchet MS"/>
          <w:sz w:val="16"/>
        </w:rPr>
      </w:pPr>
      <w:r>
        <w:rPr>
          <w:rFonts w:ascii="Trebuchet MS" w:hAnsi="Trebuchet MS"/>
          <w:color w:val="333333"/>
          <w:sz w:val="16"/>
        </w:rPr>
        <w:t>Además</w:t>
      </w:r>
      <w:r>
        <w:rPr>
          <w:rFonts w:ascii="Trebuchet MS" w:hAnsi="Trebuchet MS"/>
          <w:color w:val="333333"/>
          <w:spacing w:val="43"/>
          <w:sz w:val="16"/>
        </w:rPr>
        <w:t> </w:t>
      </w:r>
      <w:r>
        <w:rPr>
          <w:rFonts w:ascii="Trebuchet MS" w:hAnsi="Trebuchet MS"/>
          <w:color w:val="333333"/>
          <w:sz w:val="16"/>
        </w:rPr>
        <w:t>de</w:t>
      </w:r>
      <w:r>
        <w:rPr>
          <w:rFonts w:ascii="Trebuchet MS" w:hAnsi="Trebuchet MS"/>
          <w:color w:val="333333"/>
          <w:spacing w:val="44"/>
          <w:sz w:val="16"/>
        </w:rPr>
        <w:t> </w:t>
      </w:r>
      <w:r>
        <w:rPr>
          <w:rFonts w:ascii="Trebuchet MS" w:hAnsi="Trebuchet MS"/>
          <w:color w:val="333333"/>
          <w:sz w:val="16"/>
        </w:rPr>
        <w:t>la</w:t>
      </w:r>
      <w:r>
        <w:rPr>
          <w:rFonts w:ascii="Trebuchet MS" w:hAnsi="Trebuchet MS"/>
          <w:color w:val="333333"/>
          <w:spacing w:val="43"/>
          <w:sz w:val="16"/>
        </w:rPr>
        <w:t> </w:t>
      </w:r>
      <w:r>
        <w:rPr>
          <w:rFonts w:ascii="Trebuchet MS" w:hAnsi="Trebuchet MS"/>
          <w:color w:val="333333"/>
          <w:sz w:val="16"/>
        </w:rPr>
        <w:t>persona</w:t>
      </w:r>
      <w:r>
        <w:rPr>
          <w:rFonts w:ascii="Trebuchet MS" w:hAnsi="Trebuchet MS"/>
          <w:color w:val="333333"/>
          <w:spacing w:val="44"/>
          <w:sz w:val="16"/>
        </w:rPr>
        <w:t> </w:t>
      </w:r>
      <w:r>
        <w:rPr>
          <w:rFonts w:ascii="Trebuchet MS" w:hAnsi="Trebuchet MS"/>
          <w:color w:val="333333"/>
          <w:sz w:val="16"/>
        </w:rPr>
        <w:t>o</w:t>
      </w:r>
      <w:r>
        <w:rPr>
          <w:rFonts w:ascii="Trebuchet MS" w:hAnsi="Trebuchet MS"/>
          <w:color w:val="333333"/>
          <w:spacing w:val="43"/>
          <w:sz w:val="16"/>
        </w:rPr>
        <w:t> </w:t>
      </w:r>
      <w:r>
        <w:rPr>
          <w:rFonts w:ascii="Trebuchet MS" w:hAnsi="Trebuchet MS"/>
          <w:color w:val="333333"/>
          <w:sz w:val="16"/>
        </w:rPr>
        <w:t>personas</w:t>
      </w:r>
      <w:r>
        <w:rPr>
          <w:rFonts w:ascii="Trebuchet MS" w:hAnsi="Trebuchet MS"/>
          <w:color w:val="333333"/>
          <w:spacing w:val="44"/>
          <w:sz w:val="16"/>
        </w:rPr>
        <w:t> </w:t>
      </w:r>
      <w:r>
        <w:rPr>
          <w:rFonts w:ascii="Trebuchet MS" w:hAnsi="Trebuchet MS"/>
          <w:color w:val="333333"/>
          <w:sz w:val="16"/>
        </w:rPr>
        <w:t>encargadas</w:t>
      </w:r>
      <w:r>
        <w:rPr>
          <w:rFonts w:ascii="Trebuchet MS" w:hAnsi="Trebuchet MS"/>
          <w:color w:val="333333"/>
          <w:spacing w:val="43"/>
          <w:sz w:val="16"/>
        </w:rPr>
        <w:t> </w:t>
      </w:r>
      <w:r>
        <w:rPr>
          <w:rFonts w:ascii="Trebuchet MS" w:hAnsi="Trebuchet MS"/>
          <w:color w:val="333333"/>
          <w:sz w:val="16"/>
        </w:rPr>
        <w:t>de</w:t>
      </w:r>
      <w:r>
        <w:rPr>
          <w:rFonts w:ascii="Trebuchet MS" w:hAnsi="Trebuchet MS"/>
          <w:color w:val="333333"/>
          <w:spacing w:val="44"/>
          <w:sz w:val="16"/>
        </w:rPr>
        <w:t> </w:t>
      </w:r>
      <w:r>
        <w:rPr>
          <w:rFonts w:ascii="Trebuchet MS" w:hAnsi="Trebuchet MS"/>
          <w:color w:val="333333"/>
          <w:sz w:val="16"/>
        </w:rPr>
        <w:t>dispensar</w:t>
      </w:r>
      <w:r>
        <w:rPr>
          <w:rFonts w:ascii="Trebuchet MS" w:hAnsi="Trebuchet MS"/>
          <w:color w:val="333333"/>
          <w:spacing w:val="43"/>
          <w:sz w:val="16"/>
        </w:rPr>
        <w:t> </w:t>
      </w:r>
      <w:r>
        <w:rPr>
          <w:rFonts w:ascii="Trebuchet MS" w:hAnsi="Trebuchet MS"/>
          <w:color w:val="333333"/>
          <w:sz w:val="16"/>
        </w:rPr>
        <w:t>asistencia</w:t>
      </w:r>
      <w:r>
        <w:rPr>
          <w:rFonts w:ascii="Trebuchet MS" w:hAnsi="Trebuchet MS"/>
          <w:color w:val="333333"/>
          <w:spacing w:val="44"/>
          <w:sz w:val="16"/>
        </w:rPr>
        <w:t> </w:t>
      </w:r>
      <w:r>
        <w:rPr>
          <w:rFonts w:ascii="Trebuchet MS" w:hAnsi="Trebuchet MS"/>
          <w:color w:val="333333"/>
          <w:sz w:val="16"/>
        </w:rPr>
        <w:t>médica</w:t>
      </w:r>
      <w:r>
        <w:rPr>
          <w:rFonts w:ascii="Trebuchet MS" w:hAnsi="Trebuchet MS"/>
          <w:color w:val="333333"/>
          <w:spacing w:val="44"/>
          <w:sz w:val="16"/>
        </w:rPr>
        <w:t> </w:t>
      </w:r>
      <w:r>
        <w:rPr>
          <w:rFonts w:ascii="Trebuchet MS" w:hAnsi="Trebuchet MS"/>
          <w:color w:val="333333"/>
          <w:sz w:val="16"/>
        </w:rPr>
        <w:t>a</w:t>
      </w:r>
      <w:r>
        <w:rPr>
          <w:rFonts w:ascii="Trebuchet MS" w:hAnsi="Trebuchet MS"/>
          <w:color w:val="333333"/>
          <w:spacing w:val="43"/>
          <w:sz w:val="16"/>
        </w:rPr>
        <w:t> </w:t>
      </w:r>
      <w:r>
        <w:rPr>
          <w:rFonts w:ascii="Trebuchet MS" w:hAnsi="Trebuchet MS"/>
          <w:color w:val="333333"/>
          <w:sz w:val="16"/>
        </w:rPr>
        <w:t>bordo,</w:t>
      </w:r>
      <w:r>
        <w:rPr>
          <w:rFonts w:ascii="Trebuchet MS" w:hAnsi="Trebuchet MS"/>
          <w:color w:val="333333"/>
          <w:spacing w:val="44"/>
          <w:sz w:val="16"/>
        </w:rPr>
        <w:t> </w:t>
      </w:r>
      <w:r>
        <w:rPr>
          <w:rFonts w:ascii="Trebuchet MS" w:hAnsi="Trebuchet MS"/>
          <w:color w:val="333333"/>
          <w:sz w:val="16"/>
        </w:rPr>
        <w:t>uno</w:t>
      </w:r>
      <w:r>
        <w:rPr>
          <w:rFonts w:ascii="Trebuchet MS" w:hAnsi="Trebuchet MS"/>
          <w:color w:val="333333"/>
          <w:spacing w:val="43"/>
          <w:sz w:val="16"/>
        </w:rPr>
        <w:t> </w:t>
      </w:r>
      <w:r>
        <w:rPr>
          <w:rFonts w:ascii="Trebuchet MS" w:hAnsi="Trebuchet MS"/>
          <w:color w:val="333333"/>
          <w:sz w:val="16"/>
        </w:rPr>
        <w:t>o</w:t>
      </w:r>
      <w:r>
        <w:rPr>
          <w:rFonts w:ascii="Trebuchet MS" w:hAnsi="Trebuchet MS"/>
          <w:color w:val="333333"/>
          <w:spacing w:val="44"/>
          <w:sz w:val="16"/>
        </w:rPr>
        <w:t> </w:t>
      </w:r>
      <w:r>
        <w:rPr>
          <w:rFonts w:ascii="Trebuchet MS" w:hAnsi="Trebuchet MS"/>
          <w:color w:val="333333"/>
          <w:sz w:val="16"/>
        </w:rPr>
        <w:t>más</w:t>
      </w:r>
      <w:r>
        <w:rPr>
          <w:rFonts w:ascii="Trebuchet MS" w:hAnsi="Trebuchet MS"/>
          <w:color w:val="333333"/>
          <w:spacing w:val="43"/>
          <w:sz w:val="16"/>
        </w:rPr>
        <w:t> </w:t>
      </w:r>
      <w:r>
        <w:rPr>
          <w:rFonts w:ascii="Trebuchet MS" w:hAnsi="Trebuchet MS"/>
          <w:color w:val="333333"/>
          <w:sz w:val="16"/>
        </w:rPr>
        <w:t>miembros</w:t>
      </w:r>
      <w:r>
        <w:rPr>
          <w:rFonts w:ascii="Trebuchet MS" w:hAnsi="Trebuchet MS"/>
          <w:color w:val="333333"/>
          <w:spacing w:val="44"/>
          <w:sz w:val="16"/>
        </w:rPr>
        <w:t> </w:t>
      </w:r>
      <w:r>
        <w:rPr>
          <w:rFonts w:ascii="Trebuchet MS" w:hAnsi="Trebuchet MS"/>
          <w:color w:val="333333"/>
          <w:sz w:val="16"/>
        </w:rPr>
        <w:t>determinados</w:t>
      </w:r>
      <w:r>
        <w:rPr>
          <w:rFonts w:ascii="Trebuchet MS" w:hAnsi="Trebuchet MS"/>
          <w:color w:val="333333"/>
          <w:spacing w:val="43"/>
          <w:sz w:val="16"/>
        </w:rPr>
        <w:t> </w:t>
      </w:r>
      <w:r>
        <w:rPr>
          <w:rFonts w:ascii="Trebuchet MS" w:hAnsi="Trebuchet MS"/>
          <w:color w:val="333333"/>
          <w:sz w:val="16"/>
        </w:rPr>
        <w:t>de</w:t>
      </w:r>
      <w:r>
        <w:rPr>
          <w:rFonts w:ascii="Trebuchet MS" w:hAnsi="Trebuchet MS"/>
          <w:color w:val="333333"/>
          <w:spacing w:val="44"/>
          <w:sz w:val="16"/>
        </w:rPr>
        <w:t> </w:t>
      </w:r>
      <w:r>
        <w:rPr>
          <w:rFonts w:ascii="Trebuchet MS" w:hAnsi="Trebuchet MS"/>
          <w:color w:val="333333"/>
          <w:spacing w:val="-5"/>
          <w:sz w:val="16"/>
        </w:rPr>
        <w:t>la</w:t>
      </w:r>
    </w:p>
    <w:p>
      <w:pPr>
        <w:spacing w:after="0" w:line="240" w:lineRule="auto"/>
        <w:jc w:val="left"/>
        <w:rPr>
          <w:rFonts w:ascii="Trebuchet MS" w:hAnsi="Trebuchet MS"/>
          <w:sz w:val="16"/>
        </w:rPr>
        <w:sectPr>
          <w:pgSz w:w="11910" w:h="16840"/>
          <w:pgMar w:header="513" w:footer="548" w:top="820" w:bottom="740" w:left="740" w:right="740"/>
        </w:sectPr>
      </w:pPr>
    </w:p>
    <w:p>
      <w:pPr>
        <w:pStyle w:val="BodyText"/>
        <w:spacing w:line="295" w:lineRule="auto" w:before="88"/>
        <w:ind w:left="110"/>
      </w:pPr>
      <w:r>
        <w:rPr>
          <w:color w:val="333333"/>
        </w:rPr>
        <w:t>tripulación</w:t>
      </w:r>
      <w:r>
        <w:rPr>
          <w:color w:val="333333"/>
          <w:spacing w:val="27"/>
        </w:rPr>
        <w:t> </w:t>
      </w:r>
      <w:r>
        <w:rPr>
          <w:color w:val="333333"/>
        </w:rPr>
        <w:t>deberán</w:t>
      </w:r>
      <w:r>
        <w:rPr>
          <w:color w:val="333333"/>
          <w:spacing w:val="27"/>
        </w:rPr>
        <w:t> </w:t>
      </w:r>
      <w:r>
        <w:rPr>
          <w:color w:val="333333"/>
        </w:rPr>
        <w:t>recibir</w:t>
      </w:r>
      <w:r>
        <w:rPr>
          <w:color w:val="333333"/>
          <w:spacing w:val="27"/>
        </w:rPr>
        <w:t> </w:t>
      </w:r>
      <w:r>
        <w:rPr>
          <w:color w:val="333333"/>
        </w:rPr>
        <w:t>una</w:t>
      </w:r>
      <w:r>
        <w:rPr>
          <w:color w:val="333333"/>
          <w:spacing w:val="27"/>
        </w:rPr>
        <w:t> </w:t>
      </w:r>
      <w:r>
        <w:rPr>
          <w:color w:val="333333"/>
        </w:rPr>
        <w:t>formación</w:t>
      </w:r>
      <w:r>
        <w:rPr>
          <w:color w:val="333333"/>
          <w:spacing w:val="27"/>
        </w:rPr>
        <w:t> </w:t>
      </w:r>
      <w:r>
        <w:rPr>
          <w:color w:val="333333"/>
        </w:rPr>
        <w:t>elemental</w:t>
      </w:r>
      <w:r>
        <w:rPr>
          <w:color w:val="333333"/>
          <w:spacing w:val="27"/>
        </w:rPr>
        <w:t> </w:t>
      </w:r>
      <w:r>
        <w:rPr>
          <w:color w:val="333333"/>
        </w:rPr>
        <w:t>en</w:t>
      </w:r>
      <w:r>
        <w:rPr>
          <w:color w:val="333333"/>
          <w:spacing w:val="27"/>
        </w:rPr>
        <w:t> </w:t>
      </w:r>
      <w:r>
        <w:rPr>
          <w:color w:val="333333"/>
        </w:rPr>
        <w:t>materia</w:t>
      </w:r>
      <w:r>
        <w:rPr>
          <w:color w:val="333333"/>
          <w:spacing w:val="27"/>
        </w:rPr>
        <w:t> </w:t>
      </w:r>
      <w:r>
        <w:rPr>
          <w:color w:val="333333"/>
        </w:rPr>
        <w:t>de</w:t>
      </w:r>
      <w:r>
        <w:rPr>
          <w:color w:val="333333"/>
          <w:spacing w:val="27"/>
        </w:rPr>
        <w:t> </w:t>
      </w:r>
      <w:r>
        <w:rPr>
          <w:color w:val="333333"/>
        </w:rPr>
        <w:t>asistencia</w:t>
      </w:r>
      <w:r>
        <w:rPr>
          <w:color w:val="333333"/>
          <w:spacing w:val="27"/>
        </w:rPr>
        <w:t> </w:t>
      </w:r>
      <w:r>
        <w:rPr>
          <w:color w:val="333333"/>
        </w:rPr>
        <w:t>médica,</w:t>
      </w:r>
      <w:r>
        <w:rPr>
          <w:color w:val="333333"/>
          <w:spacing w:val="27"/>
        </w:rPr>
        <w:t> </w:t>
      </w:r>
      <w:r>
        <w:rPr>
          <w:color w:val="333333"/>
        </w:rPr>
        <w:t>que</w:t>
      </w:r>
      <w:r>
        <w:rPr>
          <w:color w:val="333333"/>
          <w:spacing w:val="27"/>
        </w:rPr>
        <w:t> </w:t>
      </w:r>
      <w:r>
        <w:rPr>
          <w:color w:val="333333"/>
        </w:rPr>
        <w:t>les</w:t>
      </w:r>
      <w:r>
        <w:rPr>
          <w:color w:val="333333"/>
          <w:spacing w:val="27"/>
        </w:rPr>
        <w:t> </w:t>
      </w:r>
      <w:r>
        <w:rPr>
          <w:color w:val="333333"/>
        </w:rPr>
        <w:t>permita</w:t>
      </w:r>
      <w:r>
        <w:rPr>
          <w:color w:val="333333"/>
          <w:spacing w:val="27"/>
        </w:rPr>
        <w:t> </w:t>
      </w:r>
      <w:r>
        <w:rPr>
          <w:color w:val="333333"/>
        </w:rPr>
        <w:t>adoptar</w:t>
      </w:r>
      <w:r>
        <w:rPr>
          <w:color w:val="333333"/>
          <w:spacing w:val="27"/>
        </w:rPr>
        <w:t> </w:t>
      </w:r>
      <w:r>
        <w:rPr>
          <w:color w:val="333333"/>
        </w:rPr>
        <w:t>las</w:t>
      </w:r>
      <w:r>
        <w:rPr>
          <w:color w:val="333333"/>
          <w:spacing w:val="27"/>
        </w:rPr>
        <w:t> </w:t>
      </w:r>
      <w:r>
        <w:rPr>
          <w:color w:val="333333"/>
        </w:rPr>
        <w:t>medidas</w:t>
      </w:r>
      <w:r>
        <w:rPr>
          <w:color w:val="333333"/>
          <w:spacing w:val="27"/>
        </w:rPr>
        <w:t> </w:t>
      </w:r>
      <w:r>
        <w:rPr>
          <w:color w:val="333333"/>
        </w:rPr>
        <w:t>inmediatas necesarias en caso de accidentes o enfermedades que puedan ocurrir a bordo.</w:t>
      </w:r>
    </w:p>
    <w:p>
      <w:pPr>
        <w:pStyle w:val="BodyText"/>
        <w:spacing w:line="295" w:lineRule="auto" w:before="150"/>
        <w:ind w:left="110"/>
      </w:pPr>
      <w:r>
        <w:rPr>
          <w:color w:val="333333"/>
        </w:rPr>
        <w:t>ARTÍCULO</w:t>
      </w:r>
      <w:r>
        <w:rPr>
          <w:color w:val="333333"/>
          <w:spacing w:val="33"/>
        </w:rPr>
        <w:t> </w:t>
      </w:r>
      <w:r>
        <w:rPr>
          <w:color w:val="333333"/>
        </w:rPr>
        <w:t>10.</w:t>
      </w:r>
      <w:r>
        <w:rPr>
          <w:color w:val="333333"/>
          <w:spacing w:val="21"/>
        </w:rPr>
        <w:t> </w:t>
      </w:r>
      <w:r>
        <w:rPr>
          <w:color w:val="333333"/>
        </w:rPr>
        <w:t>Todos</w:t>
      </w:r>
      <w:r>
        <w:rPr>
          <w:color w:val="333333"/>
          <w:spacing w:val="33"/>
        </w:rPr>
        <w:t> </w:t>
      </w:r>
      <w:r>
        <w:rPr>
          <w:color w:val="333333"/>
        </w:rPr>
        <w:t>los</w:t>
      </w:r>
      <w:r>
        <w:rPr>
          <w:color w:val="333333"/>
          <w:spacing w:val="33"/>
        </w:rPr>
        <w:t> </w:t>
      </w:r>
      <w:r>
        <w:rPr>
          <w:color w:val="333333"/>
        </w:rPr>
        <w:t>buques</w:t>
      </w:r>
      <w:r>
        <w:rPr>
          <w:color w:val="333333"/>
          <w:spacing w:val="33"/>
        </w:rPr>
        <w:t> </w:t>
      </w:r>
      <w:r>
        <w:rPr>
          <w:color w:val="333333"/>
        </w:rPr>
        <w:t>a</w:t>
      </w:r>
      <w:r>
        <w:rPr>
          <w:color w:val="333333"/>
          <w:spacing w:val="33"/>
        </w:rPr>
        <w:t> </w:t>
      </w:r>
      <w:r>
        <w:rPr>
          <w:color w:val="333333"/>
        </w:rPr>
        <w:t>los</w:t>
      </w:r>
      <w:r>
        <w:rPr>
          <w:color w:val="333333"/>
          <w:spacing w:val="33"/>
        </w:rPr>
        <w:t> </w:t>
      </w:r>
      <w:r>
        <w:rPr>
          <w:color w:val="333333"/>
        </w:rPr>
        <w:t>que</w:t>
      </w:r>
      <w:r>
        <w:rPr>
          <w:color w:val="333333"/>
          <w:spacing w:val="33"/>
        </w:rPr>
        <w:t> </w:t>
      </w:r>
      <w:r>
        <w:rPr>
          <w:color w:val="333333"/>
        </w:rPr>
        <w:t>se</w:t>
      </w:r>
      <w:r>
        <w:rPr>
          <w:color w:val="333333"/>
          <w:spacing w:val="33"/>
        </w:rPr>
        <w:t> </w:t>
      </w:r>
      <w:r>
        <w:rPr>
          <w:color w:val="333333"/>
        </w:rPr>
        <w:t>aplique</w:t>
      </w:r>
      <w:r>
        <w:rPr>
          <w:color w:val="333333"/>
          <w:spacing w:val="33"/>
        </w:rPr>
        <w:t> </w:t>
      </w:r>
      <w:r>
        <w:rPr>
          <w:color w:val="333333"/>
        </w:rPr>
        <w:t>el</w:t>
      </w:r>
      <w:r>
        <w:rPr>
          <w:color w:val="333333"/>
          <w:spacing w:val="33"/>
        </w:rPr>
        <w:t> </w:t>
      </w:r>
      <w:r>
        <w:rPr>
          <w:color w:val="333333"/>
        </w:rPr>
        <w:t>presente</w:t>
      </w:r>
      <w:r>
        <w:rPr>
          <w:color w:val="333333"/>
          <w:spacing w:val="33"/>
        </w:rPr>
        <w:t> </w:t>
      </w:r>
      <w:r>
        <w:rPr>
          <w:color w:val="333333"/>
        </w:rPr>
        <w:t>Convenio</w:t>
      </w:r>
      <w:r>
        <w:rPr>
          <w:color w:val="333333"/>
          <w:spacing w:val="33"/>
        </w:rPr>
        <w:t> </w:t>
      </w:r>
      <w:r>
        <w:rPr>
          <w:color w:val="333333"/>
        </w:rPr>
        <w:t>facilitarán,</w:t>
      </w:r>
      <w:r>
        <w:rPr>
          <w:color w:val="333333"/>
          <w:spacing w:val="33"/>
        </w:rPr>
        <w:t> </w:t>
      </w:r>
      <w:r>
        <w:rPr>
          <w:color w:val="333333"/>
        </w:rPr>
        <w:t>cuando</w:t>
      </w:r>
      <w:r>
        <w:rPr>
          <w:color w:val="333333"/>
          <w:spacing w:val="33"/>
        </w:rPr>
        <w:t> </w:t>
      </w:r>
      <w:r>
        <w:rPr>
          <w:color w:val="333333"/>
        </w:rPr>
        <w:t>sea</w:t>
      </w:r>
      <w:r>
        <w:rPr>
          <w:color w:val="333333"/>
          <w:spacing w:val="33"/>
        </w:rPr>
        <w:t> </w:t>
      </w:r>
      <w:r>
        <w:rPr>
          <w:color w:val="333333"/>
        </w:rPr>
        <w:t>factible,</w:t>
      </w:r>
      <w:r>
        <w:rPr>
          <w:color w:val="333333"/>
          <w:spacing w:val="33"/>
        </w:rPr>
        <w:t> </w:t>
      </w:r>
      <w:r>
        <w:rPr>
          <w:color w:val="333333"/>
        </w:rPr>
        <w:t>toda</w:t>
      </w:r>
      <w:r>
        <w:rPr>
          <w:color w:val="333333"/>
          <w:spacing w:val="33"/>
        </w:rPr>
        <w:t> </w:t>
      </w:r>
      <w:r>
        <w:rPr>
          <w:color w:val="333333"/>
        </w:rPr>
        <w:t>la</w:t>
      </w:r>
      <w:r>
        <w:rPr>
          <w:color w:val="333333"/>
          <w:spacing w:val="33"/>
        </w:rPr>
        <w:t> </w:t>
      </w:r>
      <w:r>
        <w:rPr>
          <w:color w:val="333333"/>
        </w:rPr>
        <w:t>asistencia</w:t>
      </w:r>
      <w:r>
        <w:rPr>
          <w:color w:val="333333"/>
          <w:spacing w:val="33"/>
        </w:rPr>
        <w:t> </w:t>
      </w:r>
      <w:r>
        <w:rPr>
          <w:color w:val="333333"/>
        </w:rPr>
        <w:t>médica necesaria a cualquier buque que pueda solicitarla.</w:t>
      </w:r>
    </w:p>
    <w:p>
      <w:pPr>
        <w:pStyle w:val="Heading4"/>
        <w:ind w:right="0"/>
        <w:jc w:val="left"/>
      </w:pPr>
      <w:r>
        <w:rPr>
          <w:color w:val="333333"/>
        </w:rPr>
        <w:t>ARTÍCULO</w:t>
      </w:r>
      <w:r>
        <w:rPr>
          <w:color w:val="333333"/>
          <w:spacing w:val="4"/>
        </w:rPr>
        <w:t> </w:t>
      </w:r>
      <w:r>
        <w:rPr>
          <w:color w:val="333333"/>
          <w:spacing w:val="-5"/>
        </w:rPr>
        <w:t>11.</w:t>
      </w:r>
    </w:p>
    <w:p>
      <w:pPr>
        <w:pStyle w:val="BodyText"/>
        <w:spacing w:before="7"/>
      </w:pPr>
    </w:p>
    <w:p>
      <w:pPr>
        <w:pStyle w:val="ListParagraph"/>
        <w:numPr>
          <w:ilvl w:val="0"/>
          <w:numId w:val="112"/>
        </w:numPr>
        <w:tabs>
          <w:tab w:pos="296"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Todo buque de 500 toneladas de registro bruto o más que lleve quince o más marinos a bordo y que efectúe una travesía de más de tres días, deberá disponer a bordo de una enfermería independiente. La autoridad competente podrá exceptuar de este requisito a los buques dedicados al cabotaje.</w:t>
      </w:r>
    </w:p>
    <w:p>
      <w:pPr>
        <w:pStyle w:val="ListParagraph"/>
        <w:numPr>
          <w:ilvl w:val="0"/>
          <w:numId w:val="112"/>
        </w:numPr>
        <w:tabs>
          <w:tab w:pos="308"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El presente artículo se aplicará, siempre que sea posible y razonable, a los buques de 200 a 500 toneladas de registro bruto y a los </w:t>
      </w:r>
      <w:r>
        <w:rPr>
          <w:rFonts w:ascii="Trebuchet MS" w:hAnsi="Trebuchet MS"/>
          <w:color w:val="333333"/>
          <w:spacing w:val="-2"/>
          <w:sz w:val="16"/>
        </w:rPr>
        <w:t>remolcadores.</w:t>
      </w:r>
    </w:p>
    <w:p>
      <w:pPr>
        <w:pStyle w:val="ListParagraph"/>
        <w:numPr>
          <w:ilvl w:val="0"/>
          <w:numId w:val="112"/>
        </w:numPr>
        <w:tabs>
          <w:tab w:pos="294" w:val="left" w:leader="none"/>
        </w:tabs>
        <w:spacing w:line="240" w:lineRule="auto" w:before="151" w:after="0"/>
        <w:ind w:left="293" w:right="0" w:hanging="184"/>
        <w:jc w:val="left"/>
        <w:rPr>
          <w:rFonts w:ascii="Trebuchet MS" w:hAnsi="Trebuchet MS"/>
          <w:sz w:val="16"/>
        </w:rPr>
      </w:pPr>
      <w:r>
        <w:rPr>
          <w:rFonts w:ascii="Trebuchet MS" w:hAnsi="Trebuchet MS"/>
          <w:color w:val="333333"/>
          <w:sz w:val="16"/>
        </w:rPr>
        <w:t>El</w:t>
      </w:r>
      <w:r>
        <w:rPr>
          <w:rFonts w:ascii="Trebuchet MS" w:hAnsi="Trebuchet MS"/>
          <w:color w:val="333333"/>
          <w:spacing w:val="-5"/>
          <w:sz w:val="16"/>
        </w:rPr>
        <w:t> </w:t>
      </w:r>
      <w:r>
        <w:rPr>
          <w:rFonts w:ascii="Trebuchet MS" w:hAnsi="Trebuchet MS"/>
          <w:color w:val="333333"/>
          <w:sz w:val="16"/>
        </w:rPr>
        <w:t>presente</w:t>
      </w:r>
      <w:r>
        <w:rPr>
          <w:rFonts w:ascii="Trebuchet MS" w:hAnsi="Trebuchet MS"/>
          <w:color w:val="333333"/>
          <w:spacing w:val="-4"/>
          <w:sz w:val="16"/>
        </w:rPr>
        <w:t> </w:t>
      </w: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no</w:t>
      </w:r>
      <w:r>
        <w:rPr>
          <w:rFonts w:ascii="Trebuchet MS" w:hAnsi="Trebuchet MS"/>
          <w:color w:val="333333"/>
          <w:spacing w:val="-4"/>
          <w:sz w:val="16"/>
        </w:rPr>
        <w:t> </w:t>
      </w:r>
      <w:r>
        <w:rPr>
          <w:rFonts w:ascii="Trebuchet MS" w:hAnsi="Trebuchet MS"/>
          <w:color w:val="333333"/>
          <w:sz w:val="16"/>
        </w:rPr>
        <w:t>se</w:t>
      </w:r>
      <w:r>
        <w:rPr>
          <w:rFonts w:ascii="Trebuchet MS" w:hAnsi="Trebuchet MS"/>
          <w:color w:val="333333"/>
          <w:spacing w:val="-4"/>
          <w:sz w:val="16"/>
        </w:rPr>
        <w:t> </w:t>
      </w:r>
      <w:r>
        <w:rPr>
          <w:rFonts w:ascii="Trebuchet MS" w:hAnsi="Trebuchet MS"/>
          <w:color w:val="333333"/>
          <w:sz w:val="16"/>
        </w:rPr>
        <w:t>aplicará</w:t>
      </w:r>
      <w:r>
        <w:rPr>
          <w:rFonts w:ascii="Trebuchet MS" w:hAnsi="Trebuchet MS"/>
          <w:color w:val="333333"/>
          <w:spacing w:val="-4"/>
          <w:sz w:val="16"/>
        </w:rPr>
        <w:t> </w:t>
      </w:r>
      <w:r>
        <w:rPr>
          <w:rFonts w:ascii="Trebuchet MS" w:hAnsi="Trebuchet MS"/>
          <w:color w:val="333333"/>
          <w:sz w:val="16"/>
        </w:rPr>
        <w:t>a</w:t>
      </w:r>
      <w:r>
        <w:rPr>
          <w:rFonts w:ascii="Trebuchet MS" w:hAnsi="Trebuchet MS"/>
          <w:color w:val="333333"/>
          <w:spacing w:val="-5"/>
          <w:sz w:val="16"/>
        </w:rPr>
        <w:t> </w:t>
      </w:r>
      <w:r>
        <w:rPr>
          <w:rFonts w:ascii="Trebuchet MS" w:hAnsi="Trebuchet MS"/>
          <w:color w:val="333333"/>
          <w:sz w:val="16"/>
        </w:rPr>
        <w:t>los</w:t>
      </w:r>
      <w:r>
        <w:rPr>
          <w:rFonts w:ascii="Trebuchet MS" w:hAnsi="Trebuchet MS"/>
          <w:color w:val="333333"/>
          <w:spacing w:val="-4"/>
          <w:sz w:val="16"/>
        </w:rPr>
        <w:t> </w:t>
      </w:r>
      <w:r>
        <w:rPr>
          <w:rFonts w:ascii="Trebuchet MS" w:hAnsi="Trebuchet MS"/>
          <w:color w:val="333333"/>
          <w:sz w:val="16"/>
        </w:rPr>
        <w:t>buques</w:t>
      </w:r>
      <w:r>
        <w:rPr>
          <w:rFonts w:ascii="Trebuchet MS" w:hAnsi="Trebuchet MS"/>
          <w:color w:val="333333"/>
          <w:spacing w:val="-4"/>
          <w:sz w:val="16"/>
        </w:rPr>
        <w:t> </w:t>
      </w:r>
      <w:r>
        <w:rPr>
          <w:rFonts w:ascii="Trebuchet MS" w:hAnsi="Trebuchet MS"/>
          <w:color w:val="333333"/>
          <w:sz w:val="16"/>
        </w:rPr>
        <w:t>propulsados</w:t>
      </w:r>
      <w:r>
        <w:rPr>
          <w:rFonts w:ascii="Trebuchet MS" w:hAnsi="Trebuchet MS"/>
          <w:color w:val="333333"/>
          <w:spacing w:val="-4"/>
          <w:sz w:val="16"/>
        </w:rPr>
        <w:t> </w:t>
      </w:r>
      <w:r>
        <w:rPr>
          <w:rFonts w:ascii="Trebuchet MS" w:hAnsi="Trebuchet MS"/>
          <w:color w:val="333333"/>
          <w:sz w:val="16"/>
        </w:rPr>
        <w:t>principalmente</w:t>
      </w:r>
      <w:r>
        <w:rPr>
          <w:rFonts w:ascii="Trebuchet MS" w:hAnsi="Trebuchet MS"/>
          <w:color w:val="333333"/>
          <w:spacing w:val="-4"/>
          <w:sz w:val="16"/>
        </w:rPr>
        <w:t> </w:t>
      </w:r>
      <w:r>
        <w:rPr>
          <w:rFonts w:ascii="Trebuchet MS" w:hAnsi="Trebuchet MS"/>
          <w:color w:val="333333"/>
          <w:sz w:val="16"/>
        </w:rPr>
        <w:t>por</w:t>
      </w:r>
      <w:r>
        <w:rPr>
          <w:rFonts w:ascii="Trebuchet MS" w:hAnsi="Trebuchet MS"/>
          <w:color w:val="333333"/>
          <w:spacing w:val="-4"/>
          <w:sz w:val="16"/>
        </w:rPr>
        <w:t> </w:t>
      </w:r>
      <w:r>
        <w:rPr>
          <w:rFonts w:ascii="Trebuchet MS" w:hAnsi="Trebuchet MS"/>
          <w:color w:val="333333"/>
          <w:spacing w:val="-2"/>
          <w:sz w:val="16"/>
        </w:rPr>
        <w:t>velas.</w:t>
      </w:r>
    </w:p>
    <w:p>
      <w:pPr>
        <w:pStyle w:val="BodyText"/>
        <w:spacing w:before="6"/>
      </w:pPr>
    </w:p>
    <w:p>
      <w:pPr>
        <w:pStyle w:val="ListParagraph"/>
        <w:numPr>
          <w:ilvl w:val="0"/>
          <w:numId w:val="112"/>
        </w:numPr>
        <w:tabs>
          <w:tab w:pos="297" w:val="left" w:leader="none"/>
        </w:tabs>
        <w:spacing w:line="295" w:lineRule="auto" w:before="1" w:after="0"/>
        <w:ind w:left="110" w:right="110" w:firstLine="0"/>
        <w:jc w:val="both"/>
        <w:rPr>
          <w:rFonts w:ascii="Trebuchet MS" w:hAnsi="Trebuchet MS"/>
          <w:sz w:val="16"/>
        </w:rPr>
      </w:pPr>
      <w:r>
        <w:rPr>
          <w:rFonts w:ascii="Trebuchet MS" w:hAnsi="Trebuchet MS"/>
          <w:color w:val="333333"/>
          <w:sz w:val="16"/>
        </w:rPr>
        <w:t>La enfermería debe estar situada de manera que sea de fácil acceso y que sus ocupantes puedan estar alojados cómodamente y recibir, con buen o mal tiempo, la asistencia necesaria.</w:t>
      </w:r>
    </w:p>
    <w:p>
      <w:pPr>
        <w:pStyle w:val="ListParagraph"/>
        <w:numPr>
          <w:ilvl w:val="0"/>
          <w:numId w:val="112"/>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enfermería</w:t>
      </w:r>
      <w:r>
        <w:rPr>
          <w:rFonts w:ascii="Trebuchet MS" w:hAnsi="Trebuchet MS"/>
          <w:color w:val="333333"/>
          <w:spacing w:val="-2"/>
          <w:sz w:val="16"/>
        </w:rPr>
        <w:t> </w:t>
      </w:r>
      <w:r>
        <w:rPr>
          <w:rFonts w:ascii="Trebuchet MS" w:hAnsi="Trebuchet MS"/>
          <w:color w:val="333333"/>
          <w:sz w:val="16"/>
        </w:rPr>
        <w:t>deberá</w:t>
      </w:r>
      <w:r>
        <w:rPr>
          <w:rFonts w:ascii="Trebuchet MS" w:hAnsi="Trebuchet MS"/>
          <w:color w:val="333333"/>
          <w:spacing w:val="-2"/>
          <w:sz w:val="16"/>
        </w:rPr>
        <w:t> </w:t>
      </w:r>
      <w:r>
        <w:rPr>
          <w:rFonts w:ascii="Trebuchet MS" w:hAnsi="Trebuchet MS"/>
          <w:color w:val="333333"/>
          <w:sz w:val="16"/>
        </w:rPr>
        <w:t>estar</w:t>
      </w:r>
      <w:r>
        <w:rPr>
          <w:rFonts w:ascii="Trebuchet MS" w:hAnsi="Trebuchet MS"/>
          <w:color w:val="333333"/>
          <w:spacing w:val="-1"/>
          <w:sz w:val="16"/>
        </w:rPr>
        <w:t> </w:t>
      </w:r>
      <w:r>
        <w:rPr>
          <w:rFonts w:ascii="Trebuchet MS" w:hAnsi="Trebuchet MS"/>
          <w:color w:val="333333"/>
          <w:sz w:val="16"/>
        </w:rPr>
        <w:t>concebida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manera</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facilite</w:t>
      </w:r>
      <w:r>
        <w:rPr>
          <w:rFonts w:ascii="Trebuchet MS" w:hAnsi="Trebuchet MS"/>
          <w:color w:val="333333"/>
          <w:spacing w:val="-2"/>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consultas</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primeros</w:t>
      </w:r>
      <w:r>
        <w:rPr>
          <w:rFonts w:ascii="Trebuchet MS" w:hAnsi="Trebuchet MS"/>
          <w:color w:val="333333"/>
          <w:spacing w:val="-2"/>
          <w:sz w:val="16"/>
        </w:rPr>
        <w:t> auxilios.</w:t>
      </w:r>
    </w:p>
    <w:p>
      <w:pPr>
        <w:pStyle w:val="BodyText"/>
        <w:spacing w:before="6"/>
      </w:pPr>
    </w:p>
    <w:p>
      <w:pPr>
        <w:pStyle w:val="ListParagraph"/>
        <w:numPr>
          <w:ilvl w:val="0"/>
          <w:numId w:val="112"/>
        </w:numPr>
        <w:tabs>
          <w:tab w:pos="298" w:val="left" w:leader="none"/>
        </w:tabs>
        <w:spacing w:line="295" w:lineRule="auto" w:before="1" w:after="0"/>
        <w:ind w:left="110" w:right="112" w:firstLine="0"/>
        <w:jc w:val="both"/>
        <w:rPr>
          <w:rFonts w:ascii="Trebuchet MS" w:hAnsi="Trebuchet MS"/>
          <w:sz w:val="16"/>
        </w:rPr>
      </w:pPr>
      <w:r>
        <w:rPr>
          <w:rFonts w:ascii="Trebuchet MS" w:hAnsi="Trebuchet MS"/>
          <w:color w:val="333333"/>
          <w:sz w:val="16"/>
        </w:rPr>
        <w:t>La entrada, las literas, el alumbrado, la ventilación, la calefacción y el suministro de agua de la enfermería deben disponerse de manera que aseguren la comodidad y faciliten el tratamiento de sus ocupantes.</w:t>
      </w:r>
    </w:p>
    <w:p>
      <w:pPr>
        <w:pStyle w:val="ListParagraph"/>
        <w:numPr>
          <w:ilvl w:val="0"/>
          <w:numId w:val="112"/>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autoridad</w:t>
      </w:r>
      <w:r>
        <w:rPr>
          <w:rFonts w:ascii="Trebuchet MS" w:hAnsi="Trebuchet MS"/>
          <w:color w:val="333333"/>
          <w:spacing w:val="-4"/>
          <w:sz w:val="16"/>
        </w:rPr>
        <w:t> </w:t>
      </w:r>
      <w:r>
        <w:rPr>
          <w:rFonts w:ascii="Trebuchet MS" w:hAnsi="Trebuchet MS"/>
          <w:color w:val="333333"/>
          <w:sz w:val="16"/>
        </w:rPr>
        <w:t>competente</w:t>
      </w:r>
      <w:r>
        <w:rPr>
          <w:rFonts w:ascii="Trebuchet MS" w:hAnsi="Trebuchet MS"/>
          <w:color w:val="333333"/>
          <w:spacing w:val="-4"/>
          <w:sz w:val="16"/>
        </w:rPr>
        <w:t> </w:t>
      </w:r>
      <w:r>
        <w:rPr>
          <w:rFonts w:ascii="Trebuchet MS" w:hAnsi="Trebuchet MS"/>
          <w:color w:val="333333"/>
          <w:sz w:val="16"/>
        </w:rPr>
        <w:t>prescribirá</w:t>
      </w:r>
      <w:r>
        <w:rPr>
          <w:rFonts w:ascii="Trebuchet MS" w:hAnsi="Trebuchet MS"/>
          <w:color w:val="333333"/>
          <w:spacing w:val="-5"/>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número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literas</w:t>
      </w:r>
      <w:r>
        <w:rPr>
          <w:rFonts w:ascii="Trebuchet MS" w:hAnsi="Trebuchet MS"/>
          <w:color w:val="333333"/>
          <w:spacing w:val="-4"/>
          <w:sz w:val="16"/>
        </w:rPr>
        <w:t> </w:t>
      </w:r>
      <w:r>
        <w:rPr>
          <w:rFonts w:ascii="Trebuchet MS" w:hAnsi="Trebuchet MS"/>
          <w:color w:val="333333"/>
          <w:sz w:val="16"/>
        </w:rPr>
        <w:t>que</w:t>
      </w:r>
      <w:r>
        <w:rPr>
          <w:rFonts w:ascii="Trebuchet MS" w:hAnsi="Trebuchet MS"/>
          <w:color w:val="333333"/>
          <w:spacing w:val="-4"/>
          <w:sz w:val="16"/>
        </w:rPr>
        <w:t> </w:t>
      </w:r>
      <w:r>
        <w:rPr>
          <w:rFonts w:ascii="Trebuchet MS" w:hAnsi="Trebuchet MS"/>
          <w:color w:val="333333"/>
          <w:sz w:val="16"/>
        </w:rPr>
        <w:t>deben</w:t>
      </w:r>
      <w:r>
        <w:rPr>
          <w:rFonts w:ascii="Trebuchet MS" w:hAnsi="Trebuchet MS"/>
          <w:color w:val="333333"/>
          <w:spacing w:val="-5"/>
          <w:sz w:val="16"/>
        </w:rPr>
        <w:t> </w:t>
      </w:r>
      <w:r>
        <w:rPr>
          <w:rFonts w:ascii="Trebuchet MS" w:hAnsi="Trebuchet MS"/>
          <w:color w:val="333333"/>
          <w:sz w:val="16"/>
        </w:rPr>
        <w:t>instalarse</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pacing w:val="-2"/>
          <w:sz w:val="16"/>
        </w:rPr>
        <w:t>enfermería.</w:t>
      </w:r>
    </w:p>
    <w:p>
      <w:pPr>
        <w:pStyle w:val="BodyText"/>
        <w:spacing w:before="7"/>
      </w:pPr>
    </w:p>
    <w:p>
      <w:pPr>
        <w:pStyle w:val="ListParagraph"/>
        <w:numPr>
          <w:ilvl w:val="0"/>
          <w:numId w:val="112"/>
        </w:numPr>
        <w:tabs>
          <w:tab w:pos="300" w:val="left" w:leader="none"/>
        </w:tabs>
        <w:spacing w:line="295" w:lineRule="auto" w:before="0" w:after="0"/>
        <w:ind w:left="110" w:right="107" w:firstLine="0"/>
        <w:jc w:val="both"/>
        <w:rPr>
          <w:rFonts w:ascii="Trebuchet MS" w:hAnsi="Trebuchet MS"/>
          <w:sz w:val="16"/>
        </w:rPr>
      </w:pPr>
      <w:r>
        <w:rPr>
          <w:rFonts w:ascii="Trebuchet MS" w:hAnsi="Trebuchet MS"/>
          <w:color w:val="333333"/>
          <w:sz w:val="16"/>
        </w:rPr>
        <w:t>Los ocupantes de la enfermería deben disponer, para su uso exclusivo, de retretes situados en la propia enfermería o en su proximidad </w:t>
      </w:r>
      <w:r>
        <w:rPr>
          <w:rFonts w:ascii="Trebuchet MS" w:hAnsi="Trebuchet MS"/>
          <w:color w:val="333333"/>
          <w:spacing w:val="-2"/>
          <w:sz w:val="16"/>
        </w:rPr>
        <w:t>inmediata.</w:t>
      </w:r>
    </w:p>
    <w:p>
      <w:pPr>
        <w:pStyle w:val="ListParagraph"/>
        <w:numPr>
          <w:ilvl w:val="0"/>
          <w:numId w:val="112"/>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podrá</w:t>
      </w:r>
      <w:r>
        <w:rPr>
          <w:rFonts w:ascii="Trebuchet MS" w:hAnsi="Trebuchet MS"/>
          <w:color w:val="333333"/>
          <w:spacing w:val="-1"/>
          <w:sz w:val="16"/>
        </w:rPr>
        <w:t> </w:t>
      </w:r>
      <w:r>
        <w:rPr>
          <w:rFonts w:ascii="Trebuchet MS" w:hAnsi="Trebuchet MS"/>
          <w:color w:val="333333"/>
          <w:sz w:val="16"/>
        </w:rPr>
        <w:t>destinarse la</w:t>
      </w:r>
      <w:r>
        <w:rPr>
          <w:rFonts w:ascii="Trebuchet MS" w:hAnsi="Trebuchet MS"/>
          <w:color w:val="333333"/>
          <w:spacing w:val="-1"/>
          <w:sz w:val="16"/>
        </w:rPr>
        <w:t> </w:t>
      </w:r>
      <w:r>
        <w:rPr>
          <w:rFonts w:ascii="Trebuchet MS" w:hAnsi="Trebuchet MS"/>
          <w:color w:val="333333"/>
          <w:sz w:val="16"/>
        </w:rPr>
        <w:t>enfermería</w:t>
      </w:r>
      <w:r>
        <w:rPr>
          <w:rFonts w:ascii="Trebuchet MS" w:hAnsi="Trebuchet MS"/>
          <w:color w:val="333333"/>
          <w:spacing w:val="-1"/>
          <w:sz w:val="16"/>
        </w:rPr>
        <w:t> </w:t>
      </w:r>
      <w:r>
        <w:rPr>
          <w:rFonts w:ascii="Trebuchet MS" w:hAnsi="Trebuchet MS"/>
          <w:color w:val="333333"/>
          <w:sz w:val="16"/>
        </w:rPr>
        <w:t>a otro</w:t>
      </w:r>
      <w:r>
        <w:rPr>
          <w:rFonts w:ascii="Trebuchet MS" w:hAnsi="Trebuchet MS"/>
          <w:color w:val="333333"/>
          <w:spacing w:val="-1"/>
          <w:sz w:val="16"/>
        </w:rPr>
        <w:t> </w:t>
      </w:r>
      <w:r>
        <w:rPr>
          <w:rFonts w:ascii="Trebuchet MS" w:hAnsi="Trebuchet MS"/>
          <w:color w:val="333333"/>
          <w:sz w:val="16"/>
        </w:rPr>
        <w:t>uso que</w:t>
      </w:r>
      <w:r>
        <w:rPr>
          <w:rFonts w:ascii="Trebuchet MS" w:hAnsi="Trebuchet MS"/>
          <w:color w:val="333333"/>
          <w:spacing w:val="-1"/>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sea la</w:t>
      </w:r>
      <w:r>
        <w:rPr>
          <w:rFonts w:ascii="Trebuchet MS" w:hAnsi="Trebuchet MS"/>
          <w:color w:val="333333"/>
          <w:spacing w:val="-1"/>
          <w:sz w:val="16"/>
        </w:rPr>
        <w:t> </w:t>
      </w:r>
      <w:r>
        <w:rPr>
          <w:rFonts w:ascii="Trebuchet MS" w:hAnsi="Trebuchet MS"/>
          <w:color w:val="333333"/>
          <w:sz w:val="16"/>
        </w:rPr>
        <w:t>asistencia</w:t>
      </w:r>
      <w:r>
        <w:rPr>
          <w:rFonts w:ascii="Trebuchet MS" w:hAnsi="Trebuchet MS"/>
          <w:color w:val="333333"/>
          <w:spacing w:val="-1"/>
          <w:sz w:val="16"/>
        </w:rPr>
        <w:t> </w:t>
      </w:r>
      <w:r>
        <w:rPr>
          <w:rFonts w:ascii="Trebuchet MS" w:hAnsi="Trebuchet MS"/>
          <w:color w:val="333333"/>
          <w:spacing w:val="-2"/>
          <w:sz w:val="16"/>
        </w:rPr>
        <w:t>médica.</w:t>
      </w:r>
    </w:p>
    <w:p>
      <w:pPr>
        <w:pStyle w:val="BodyText"/>
        <w:spacing w:before="7"/>
      </w:pPr>
    </w:p>
    <w:p>
      <w:pPr>
        <w:pStyle w:val="Heading4"/>
        <w:spacing w:before="0"/>
        <w:ind w:right="0"/>
        <w:jc w:val="left"/>
      </w:pPr>
      <w:r>
        <w:rPr>
          <w:color w:val="333333"/>
        </w:rPr>
        <w:t>ARTÍCULO</w:t>
      </w:r>
      <w:r>
        <w:rPr>
          <w:color w:val="333333"/>
          <w:spacing w:val="4"/>
        </w:rPr>
        <w:t> </w:t>
      </w:r>
      <w:r>
        <w:rPr>
          <w:color w:val="333333"/>
          <w:spacing w:val="-5"/>
        </w:rPr>
        <w:t>12.</w:t>
      </w:r>
    </w:p>
    <w:p>
      <w:pPr>
        <w:pStyle w:val="BodyText"/>
        <w:spacing w:before="7"/>
      </w:pPr>
    </w:p>
    <w:p>
      <w:pPr>
        <w:pStyle w:val="ListParagraph"/>
        <w:numPr>
          <w:ilvl w:val="0"/>
          <w:numId w:val="113"/>
        </w:numPr>
        <w:tabs>
          <w:tab w:pos="312"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La autoridad competente deberá adoptar un modelo de informe médico para la gente de mar, para el uso de médicos de a bordo, capitanes de buques o personas encargadas de la asistencia médica a bordo y de hospitales o médicos en tierra.</w:t>
      </w:r>
    </w:p>
    <w:p>
      <w:pPr>
        <w:pStyle w:val="ListParagraph"/>
        <w:numPr>
          <w:ilvl w:val="0"/>
          <w:numId w:val="113"/>
        </w:numPr>
        <w:tabs>
          <w:tab w:pos="310"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Este modelo de informe debe estar especialmente ideado para facilitar el intercambio entre buque y tierra de información personal médica y de información conexa sobre marinos en casos de enfermedad o de accidente.</w:t>
      </w:r>
    </w:p>
    <w:p>
      <w:pPr>
        <w:pStyle w:val="ListParagraph"/>
        <w:numPr>
          <w:ilvl w:val="0"/>
          <w:numId w:val="113"/>
        </w:numPr>
        <w:tabs>
          <w:tab w:pos="317"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La información contenida en los informes médicos deberá mantenerse conﬁdencial y deberá utilizarse sólo para el tratamiento de la</w:t>
      </w:r>
      <w:r>
        <w:rPr>
          <w:rFonts w:ascii="Trebuchet MS" w:hAnsi="Trebuchet MS"/>
          <w:color w:val="333333"/>
          <w:spacing w:val="80"/>
          <w:sz w:val="16"/>
        </w:rPr>
        <w:t> </w:t>
      </w:r>
      <w:r>
        <w:rPr>
          <w:rFonts w:ascii="Trebuchet MS" w:hAnsi="Trebuchet MS"/>
          <w:color w:val="333333"/>
          <w:sz w:val="16"/>
        </w:rPr>
        <w:t>gente de mar.</w:t>
      </w:r>
    </w:p>
    <w:p>
      <w:pPr>
        <w:pStyle w:val="Heading4"/>
        <w:ind w:right="0"/>
        <w:jc w:val="left"/>
      </w:pPr>
      <w:r>
        <w:rPr>
          <w:color w:val="333333"/>
        </w:rPr>
        <w:t>ARTÍCULO</w:t>
      </w:r>
      <w:r>
        <w:rPr>
          <w:color w:val="333333"/>
          <w:spacing w:val="4"/>
        </w:rPr>
        <w:t> </w:t>
      </w:r>
      <w:r>
        <w:rPr>
          <w:color w:val="333333"/>
          <w:spacing w:val="-5"/>
        </w:rPr>
        <w:t>13.</w:t>
      </w:r>
    </w:p>
    <w:p>
      <w:pPr>
        <w:pStyle w:val="BodyText"/>
        <w:spacing w:before="7"/>
      </w:pPr>
    </w:p>
    <w:p>
      <w:pPr>
        <w:pStyle w:val="ListParagraph"/>
        <w:numPr>
          <w:ilvl w:val="0"/>
          <w:numId w:val="114"/>
        </w:numPr>
        <w:tabs>
          <w:tab w:pos="301"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Los</w:t>
      </w:r>
      <w:r>
        <w:rPr>
          <w:rFonts w:ascii="Trebuchet MS" w:hAnsi="Trebuchet MS"/>
          <w:color w:val="333333"/>
          <w:spacing w:val="9"/>
          <w:sz w:val="16"/>
        </w:rPr>
        <w:t> </w:t>
      </w:r>
      <w:r>
        <w:rPr>
          <w:rFonts w:ascii="Trebuchet MS" w:hAnsi="Trebuchet MS"/>
          <w:color w:val="333333"/>
          <w:sz w:val="16"/>
        </w:rPr>
        <w:t>miembros</w:t>
      </w:r>
      <w:r>
        <w:rPr>
          <w:rFonts w:ascii="Trebuchet MS" w:hAnsi="Trebuchet MS"/>
          <w:color w:val="333333"/>
          <w:spacing w:val="9"/>
          <w:sz w:val="16"/>
        </w:rPr>
        <w:t> </w:t>
      </w:r>
      <w:r>
        <w:rPr>
          <w:rFonts w:ascii="Trebuchet MS" w:hAnsi="Trebuchet MS"/>
          <w:color w:val="333333"/>
          <w:sz w:val="16"/>
        </w:rPr>
        <w:t>para</w:t>
      </w:r>
      <w:r>
        <w:rPr>
          <w:rFonts w:ascii="Trebuchet MS" w:hAnsi="Trebuchet MS"/>
          <w:color w:val="333333"/>
          <w:spacing w:val="9"/>
          <w:sz w:val="16"/>
        </w:rPr>
        <w:t> </w:t>
      </w:r>
      <w:r>
        <w:rPr>
          <w:rFonts w:ascii="Trebuchet MS" w:hAnsi="Trebuchet MS"/>
          <w:color w:val="333333"/>
          <w:sz w:val="16"/>
        </w:rPr>
        <w:t>los</w:t>
      </w:r>
      <w:r>
        <w:rPr>
          <w:rFonts w:ascii="Trebuchet MS" w:hAnsi="Trebuchet MS"/>
          <w:color w:val="333333"/>
          <w:spacing w:val="9"/>
          <w:sz w:val="16"/>
        </w:rPr>
        <w:t> </w:t>
      </w:r>
      <w:r>
        <w:rPr>
          <w:rFonts w:ascii="Trebuchet MS" w:hAnsi="Trebuchet MS"/>
          <w:color w:val="333333"/>
          <w:sz w:val="16"/>
        </w:rPr>
        <w:t>cuales</w:t>
      </w:r>
      <w:r>
        <w:rPr>
          <w:rFonts w:ascii="Trebuchet MS" w:hAnsi="Trebuchet MS"/>
          <w:color w:val="333333"/>
          <w:spacing w:val="9"/>
          <w:sz w:val="16"/>
        </w:rPr>
        <w:t> </w:t>
      </w:r>
      <w:r>
        <w:rPr>
          <w:rFonts w:ascii="Trebuchet MS" w:hAnsi="Trebuchet MS"/>
          <w:color w:val="333333"/>
          <w:sz w:val="16"/>
        </w:rPr>
        <w:t>el</w:t>
      </w:r>
      <w:r>
        <w:rPr>
          <w:rFonts w:ascii="Trebuchet MS" w:hAnsi="Trebuchet MS"/>
          <w:color w:val="333333"/>
          <w:spacing w:val="9"/>
          <w:sz w:val="16"/>
        </w:rPr>
        <w:t> </w:t>
      </w:r>
      <w:r>
        <w:rPr>
          <w:rFonts w:ascii="Trebuchet MS" w:hAnsi="Trebuchet MS"/>
          <w:color w:val="333333"/>
          <w:sz w:val="16"/>
        </w:rPr>
        <w:t>presente</w:t>
      </w:r>
      <w:r>
        <w:rPr>
          <w:rFonts w:ascii="Trebuchet MS" w:hAnsi="Trebuchet MS"/>
          <w:color w:val="333333"/>
          <w:spacing w:val="9"/>
          <w:sz w:val="16"/>
        </w:rPr>
        <w:t> </w:t>
      </w:r>
      <w:r>
        <w:rPr>
          <w:rFonts w:ascii="Trebuchet MS" w:hAnsi="Trebuchet MS"/>
          <w:color w:val="333333"/>
          <w:sz w:val="16"/>
        </w:rPr>
        <w:t>Convenio</w:t>
      </w:r>
      <w:r>
        <w:rPr>
          <w:rFonts w:ascii="Trebuchet MS" w:hAnsi="Trebuchet MS"/>
          <w:color w:val="333333"/>
          <w:spacing w:val="9"/>
          <w:sz w:val="16"/>
        </w:rPr>
        <w:t> </w:t>
      </w:r>
      <w:r>
        <w:rPr>
          <w:rFonts w:ascii="Trebuchet MS" w:hAnsi="Trebuchet MS"/>
          <w:color w:val="333333"/>
          <w:sz w:val="16"/>
        </w:rPr>
        <w:t>esté</w:t>
      </w:r>
      <w:r>
        <w:rPr>
          <w:rFonts w:ascii="Trebuchet MS" w:hAnsi="Trebuchet MS"/>
          <w:color w:val="333333"/>
          <w:spacing w:val="9"/>
          <w:sz w:val="16"/>
        </w:rPr>
        <w:t> </w:t>
      </w:r>
      <w:r>
        <w:rPr>
          <w:rFonts w:ascii="Trebuchet MS" w:hAnsi="Trebuchet MS"/>
          <w:color w:val="333333"/>
          <w:sz w:val="16"/>
        </w:rPr>
        <w:t>en</w:t>
      </w:r>
      <w:r>
        <w:rPr>
          <w:rFonts w:ascii="Trebuchet MS" w:hAnsi="Trebuchet MS"/>
          <w:color w:val="333333"/>
          <w:spacing w:val="9"/>
          <w:sz w:val="16"/>
        </w:rPr>
        <w:t> </w:t>
      </w:r>
      <w:r>
        <w:rPr>
          <w:rFonts w:ascii="Trebuchet MS" w:hAnsi="Trebuchet MS"/>
          <w:color w:val="333333"/>
          <w:sz w:val="16"/>
        </w:rPr>
        <w:t>vigor</w:t>
      </w:r>
      <w:r>
        <w:rPr>
          <w:rFonts w:ascii="Trebuchet MS" w:hAnsi="Trebuchet MS"/>
          <w:color w:val="333333"/>
          <w:spacing w:val="9"/>
          <w:sz w:val="16"/>
        </w:rPr>
        <w:t> </w:t>
      </w:r>
      <w:r>
        <w:rPr>
          <w:rFonts w:ascii="Trebuchet MS" w:hAnsi="Trebuchet MS"/>
          <w:color w:val="333333"/>
          <w:sz w:val="16"/>
        </w:rPr>
        <w:t>deberán</w:t>
      </w:r>
      <w:r>
        <w:rPr>
          <w:rFonts w:ascii="Trebuchet MS" w:hAnsi="Trebuchet MS"/>
          <w:color w:val="333333"/>
          <w:spacing w:val="9"/>
          <w:sz w:val="16"/>
        </w:rPr>
        <w:t> </w:t>
      </w:r>
      <w:r>
        <w:rPr>
          <w:rFonts w:ascii="Trebuchet MS" w:hAnsi="Trebuchet MS"/>
          <w:color w:val="333333"/>
          <w:sz w:val="16"/>
        </w:rPr>
        <w:t>cooperar</w:t>
      </w:r>
      <w:r>
        <w:rPr>
          <w:rFonts w:ascii="Trebuchet MS" w:hAnsi="Trebuchet MS"/>
          <w:color w:val="333333"/>
          <w:spacing w:val="9"/>
          <w:sz w:val="16"/>
        </w:rPr>
        <w:t> </w:t>
      </w:r>
      <w:r>
        <w:rPr>
          <w:rFonts w:ascii="Trebuchet MS" w:hAnsi="Trebuchet MS"/>
          <w:color w:val="333333"/>
          <w:sz w:val="16"/>
        </w:rPr>
        <w:t>mutuamente</w:t>
      </w:r>
      <w:r>
        <w:rPr>
          <w:rFonts w:ascii="Trebuchet MS" w:hAnsi="Trebuchet MS"/>
          <w:color w:val="333333"/>
          <w:spacing w:val="9"/>
          <w:sz w:val="16"/>
        </w:rPr>
        <w:t> </w:t>
      </w:r>
      <w:r>
        <w:rPr>
          <w:rFonts w:ascii="Trebuchet MS" w:hAnsi="Trebuchet MS"/>
          <w:color w:val="333333"/>
          <w:sz w:val="16"/>
        </w:rPr>
        <w:t>con</w:t>
      </w:r>
      <w:r>
        <w:rPr>
          <w:rFonts w:ascii="Trebuchet MS" w:hAnsi="Trebuchet MS"/>
          <w:color w:val="333333"/>
          <w:spacing w:val="9"/>
          <w:sz w:val="16"/>
        </w:rPr>
        <w:t> </w:t>
      </w:r>
      <w:r>
        <w:rPr>
          <w:rFonts w:ascii="Trebuchet MS" w:hAnsi="Trebuchet MS"/>
          <w:color w:val="333333"/>
          <w:sz w:val="16"/>
        </w:rPr>
        <w:t>el</w:t>
      </w:r>
      <w:r>
        <w:rPr>
          <w:rFonts w:ascii="Trebuchet MS" w:hAnsi="Trebuchet MS"/>
          <w:color w:val="333333"/>
          <w:spacing w:val="9"/>
          <w:sz w:val="16"/>
        </w:rPr>
        <w:t> </w:t>
      </w:r>
      <w:r>
        <w:rPr>
          <w:rFonts w:ascii="Trebuchet MS" w:hAnsi="Trebuchet MS"/>
          <w:color w:val="333333"/>
          <w:sz w:val="16"/>
        </w:rPr>
        <w:t>ﬁn</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fomentar</w:t>
      </w:r>
      <w:r>
        <w:rPr>
          <w:rFonts w:ascii="Trebuchet MS" w:hAnsi="Trebuchet MS"/>
          <w:color w:val="333333"/>
          <w:spacing w:val="9"/>
          <w:sz w:val="16"/>
        </w:rPr>
        <w:t> </w:t>
      </w:r>
      <w:r>
        <w:rPr>
          <w:rFonts w:ascii="Trebuchet MS" w:hAnsi="Trebuchet MS"/>
          <w:color w:val="333333"/>
          <w:sz w:val="16"/>
        </w:rPr>
        <w:t>la</w:t>
      </w:r>
      <w:r>
        <w:rPr>
          <w:rFonts w:ascii="Trebuchet MS" w:hAnsi="Trebuchet MS"/>
          <w:color w:val="333333"/>
          <w:spacing w:val="9"/>
          <w:sz w:val="16"/>
        </w:rPr>
        <w:t> </w:t>
      </w:r>
      <w:r>
        <w:rPr>
          <w:rFonts w:ascii="Trebuchet MS" w:hAnsi="Trebuchet MS"/>
          <w:color w:val="333333"/>
          <w:sz w:val="16"/>
        </w:rPr>
        <w:t>protección</w:t>
      </w:r>
      <w:r>
        <w:rPr>
          <w:rFonts w:ascii="Trebuchet MS" w:hAnsi="Trebuchet MS"/>
          <w:color w:val="333333"/>
          <w:spacing w:val="9"/>
          <w:sz w:val="16"/>
        </w:rPr>
        <w:t> </w:t>
      </w:r>
      <w:r>
        <w:rPr>
          <w:rFonts w:ascii="Trebuchet MS" w:hAnsi="Trebuchet MS"/>
          <w:color w:val="333333"/>
          <w:sz w:val="16"/>
        </w:rPr>
        <w:t>de la salud y la asistencia médica de la gente de mar a bordo de buques.</w:t>
      </w:r>
    </w:p>
    <w:p>
      <w:pPr>
        <w:pStyle w:val="ListParagraph"/>
        <w:numPr>
          <w:ilvl w:val="0"/>
          <w:numId w:val="114"/>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Tal</w:t>
      </w:r>
      <w:r>
        <w:rPr>
          <w:rFonts w:ascii="Trebuchet MS" w:hAnsi="Trebuchet MS"/>
          <w:color w:val="333333"/>
          <w:spacing w:val="-5"/>
          <w:sz w:val="16"/>
        </w:rPr>
        <w:t> </w:t>
      </w:r>
      <w:r>
        <w:rPr>
          <w:rFonts w:ascii="Trebuchet MS" w:hAnsi="Trebuchet MS"/>
          <w:color w:val="333333"/>
          <w:sz w:val="16"/>
        </w:rPr>
        <w:t>cooperación</w:t>
      </w:r>
      <w:r>
        <w:rPr>
          <w:rFonts w:ascii="Trebuchet MS" w:hAnsi="Trebuchet MS"/>
          <w:color w:val="333333"/>
          <w:spacing w:val="-5"/>
          <w:sz w:val="16"/>
        </w:rPr>
        <w:t> </w:t>
      </w:r>
      <w:r>
        <w:rPr>
          <w:rFonts w:ascii="Trebuchet MS" w:hAnsi="Trebuchet MS"/>
          <w:color w:val="333333"/>
          <w:sz w:val="16"/>
        </w:rPr>
        <w:t>podría</w:t>
      </w:r>
      <w:r>
        <w:rPr>
          <w:rFonts w:ascii="Trebuchet MS" w:hAnsi="Trebuchet MS"/>
          <w:color w:val="333333"/>
          <w:spacing w:val="-4"/>
          <w:sz w:val="16"/>
        </w:rPr>
        <w:t> </w:t>
      </w:r>
      <w:r>
        <w:rPr>
          <w:rFonts w:ascii="Trebuchet MS" w:hAnsi="Trebuchet MS"/>
          <w:color w:val="333333"/>
          <w:sz w:val="16"/>
        </w:rPr>
        <w:t>consistir</w:t>
      </w:r>
      <w:r>
        <w:rPr>
          <w:rFonts w:ascii="Trebuchet MS" w:hAnsi="Trebuchet MS"/>
          <w:color w:val="333333"/>
          <w:spacing w:val="-5"/>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lo</w:t>
      </w:r>
      <w:r>
        <w:rPr>
          <w:rFonts w:ascii="Trebuchet MS" w:hAnsi="Trebuchet MS"/>
          <w:color w:val="333333"/>
          <w:spacing w:val="-5"/>
          <w:sz w:val="16"/>
        </w:rPr>
        <w:t> </w:t>
      </w:r>
      <w:r>
        <w:rPr>
          <w:rFonts w:ascii="Trebuchet MS" w:hAnsi="Trebuchet MS"/>
          <w:color w:val="333333"/>
          <w:spacing w:val="-2"/>
          <w:sz w:val="16"/>
        </w:rPr>
        <w:t>siguiente:</w:t>
      </w:r>
    </w:p>
    <w:p>
      <w:pPr>
        <w:pStyle w:val="BodyText"/>
        <w:spacing w:before="7"/>
      </w:pPr>
    </w:p>
    <w:p>
      <w:pPr>
        <w:pStyle w:val="ListParagraph"/>
        <w:numPr>
          <w:ilvl w:val="1"/>
          <w:numId w:val="114"/>
        </w:numPr>
        <w:tabs>
          <w:tab w:pos="319" w:val="left" w:leader="none"/>
        </w:tabs>
        <w:spacing w:line="295" w:lineRule="auto" w:before="0" w:after="0"/>
        <w:ind w:left="110" w:right="104" w:firstLine="0"/>
        <w:jc w:val="both"/>
        <w:rPr>
          <w:rFonts w:ascii="Trebuchet MS" w:hAnsi="Trebuchet MS"/>
          <w:sz w:val="16"/>
        </w:rPr>
      </w:pPr>
      <w:r>
        <w:rPr>
          <w:rFonts w:ascii="Trebuchet MS" w:hAnsi="Trebuchet MS"/>
          <w:color w:val="333333"/>
          <w:sz w:val="16"/>
        </w:rPr>
        <w:t>Desarrollar y coordinar los esfuerzos de búsqueda y salvamento y organizar la pronta asistencia médica y evacuación de personas gravemente enfermas o heridas a bordo de buques por medios tales como sistemas de señalización periódica de la posición de los buques, centros de coordinación de operaciones de salvamento y servicios de helicópteros para casos de urgencia, de conformidad con las disposiciones del Convenio internacional de 1979 sobre búsqueda y salvamento marítimos y con el manual de búsqueda y salvamento para buques mercantes y el manual de búsqueda y salvamento de la OMI, elaborados por la Organización Marítima Internacional;</w:t>
      </w:r>
    </w:p>
    <w:p>
      <w:pPr>
        <w:pStyle w:val="ListParagraph"/>
        <w:numPr>
          <w:ilvl w:val="1"/>
          <w:numId w:val="114"/>
        </w:numPr>
        <w:tabs>
          <w:tab w:pos="328" w:val="left" w:leader="none"/>
        </w:tabs>
        <w:spacing w:line="295" w:lineRule="auto" w:before="151" w:after="0"/>
        <w:ind w:left="110" w:right="104" w:firstLine="0"/>
        <w:jc w:val="both"/>
        <w:rPr>
          <w:rFonts w:ascii="Trebuchet MS" w:hAnsi="Trebuchet MS"/>
          <w:sz w:val="16"/>
        </w:rPr>
      </w:pPr>
      <w:r>
        <w:rPr>
          <w:rFonts w:ascii="Trebuchet MS" w:hAnsi="Trebuchet MS"/>
          <w:color w:val="333333"/>
          <w:sz w:val="16"/>
        </w:rPr>
        <w:t>Utilizar al máximo los buques pesqueros con médico a bordo y los buques estacionados en el mar que puedan prestar servicios hospitalarios y medios de salvamento;</w:t>
      </w:r>
    </w:p>
    <w:p>
      <w:pPr>
        <w:pStyle w:val="ListParagraph"/>
        <w:numPr>
          <w:ilvl w:val="1"/>
          <w:numId w:val="114"/>
        </w:numPr>
        <w:tabs>
          <w:tab w:pos="306"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Compilar y mantener al día una lista internacional de médicos y de centros de asistencia médica disponibles en todo el mundo para</w:t>
      </w:r>
      <w:r>
        <w:rPr>
          <w:rFonts w:ascii="Trebuchet MS" w:hAnsi="Trebuchet MS"/>
          <w:color w:val="333333"/>
          <w:spacing w:val="40"/>
          <w:sz w:val="16"/>
        </w:rPr>
        <w:t> </w:t>
      </w:r>
      <w:r>
        <w:rPr>
          <w:rFonts w:ascii="Trebuchet MS" w:hAnsi="Trebuchet MS"/>
          <w:color w:val="333333"/>
          <w:sz w:val="16"/>
        </w:rPr>
        <w:t>prestar asistencia médica de urgencia a la gente de mar;</w:t>
      </w:r>
    </w:p>
    <w:p>
      <w:pPr>
        <w:pStyle w:val="ListParagraph"/>
        <w:numPr>
          <w:ilvl w:val="1"/>
          <w:numId w:val="114"/>
        </w:numPr>
        <w:tabs>
          <w:tab w:pos="304" w:val="left" w:leader="none"/>
        </w:tabs>
        <w:spacing w:line="240" w:lineRule="auto" w:before="150" w:after="0"/>
        <w:ind w:left="303" w:right="0" w:hanging="194"/>
        <w:jc w:val="left"/>
        <w:rPr>
          <w:rFonts w:ascii="Trebuchet MS"/>
          <w:sz w:val="16"/>
        </w:rPr>
      </w:pPr>
      <w:r>
        <w:rPr>
          <w:rFonts w:ascii="Trebuchet MS"/>
          <w:color w:val="333333"/>
          <w:sz w:val="16"/>
        </w:rPr>
        <w:t>Desembarcar</w:t>
      </w:r>
      <w:r>
        <w:rPr>
          <w:rFonts w:ascii="Trebuchet MS"/>
          <w:color w:val="333333"/>
          <w:spacing w:val="-1"/>
          <w:sz w:val="16"/>
        </w:rPr>
        <w:t> </w:t>
      </w:r>
      <w:r>
        <w:rPr>
          <w:rFonts w:ascii="Trebuchet MS"/>
          <w:color w:val="333333"/>
          <w:sz w:val="16"/>
        </w:rPr>
        <w:t>a la gente</w:t>
      </w:r>
      <w:r>
        <w:rPr>
          <w:rFonts w:ascii="Trebuchet MS"/>
          <w:color w:val="333333"/>
          <w:spacing w:val="-1"/>
          <w:sz w:val="16"/>
        </w:rPr>
        <w:t> </w:t>
      </w:r>
      <w:r>
        <w:rPr>
          <w:rFonts w:ascii="Trebuchet MS"/>
          <w:color w:val="333333"/>
          <w:sz w:val="16"/>
        </w:rPr>
        <w:t>de mar, en</w:t>
      </w:r>
      <w:r>
        <w:rPr>
          <w:rFonts w:ascii="Trebuchet MS"/>
          <w:color w:val="333333"/>
          <w:spacing w:val="-1"/>
          <w:sz w:val="16"/>
        </w:rPr>
        <w:t> </w:t>
      </w:r>
      <w:r>
        <w:rPr>
          <w:rFonts w:ascii="Trebuchet MS"/>
          <w:color w:val="333333"/>
          <w:sz w:val="16"/>
        </w:rPr>
        <w:t>un puerto, con</w:t>
      </w:r>
      <w:r>
        <w:rPr>
          <w:rFonts w:ascii="Trebuchet MS"/>
          <w:color w:val="333333"/>
          <w:spacing w:val="-1"/>
          <w:sz w:val="16"/>
        </w:rPr>
        <w:t> </w:t>
      </w:r>
      <w:r>
        <w:rPr>
          <w:rFonts w:ascii="Trebuchet MS"/>
          <w:color w:val="333333"/>
          <w:sz w:val="16"/>
        </w:rPr>
        <w:t>vistas a un tratamiento</w:t>
      </w:r>
      <w:r>
        <w:rPr>
          <w:rFonts w:ascii="Trebuchet MS"/>
          <w:color w:val="333333"/>
          <w:spacing w:val="-1"/>
          <w:sz w:val="16"/>
        </w:rPr>
        <w:t> </w:t>
      </w:r>
      <w:r>
        <w:rPr>
          <w:rFonts w:ascii="Trebuchet MS"/>
          <w:color w:val="333333"/>
          <w:sz w:val="16"/>
        </w:rPr>
        <w:t>de </w:t>
      </w:r>
      <w:r>
        <w:rPr>
          <w:rFonts w:ascii="Trebuchet MS"/>
          <w:color w:val="333333"/>
          <w:spacing w:val="-2"/>
          <w:sz w:val="16"/>
        </w:rPr>
        <w:t>urgencia;</w:t>
      </w:r>
    </w:p>
    <w:p>
      <w:pPr>
        <w:pStyle w:val="BodyText"/>
        <w:spacing w:before="7"/>
      </w:pPr>
    </w:p>
    <w:p>
      <w:pPr>
        <w:pStyle w:val="ListParagraph"/>
        <w:numPr>
          <w:ilvl w:val="1"/>
          <w:numId w:val="114"/>
        </w:numPr>
        <w:tabs>
          <w:tab w:pos="303"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Repatriar a la gente de mar hospitalizada en el extranjero tan pronto como sea posible, de acuerdo con el consejo médico de los médicos responsables del caso que tenga en cuenta los deseos y necesidades del marino;</w:t>
      </w:r>
    </w:p>
    <w:p>
      <w:pPr>
        <w:pStyle w:val="ListParagraph"/>
        <w:numPr>
          <w:ilvl w:val="1"/>
          <w:numId w:val="114"/>
        </w:numPr>
        <w:tabs>
          <w:tab w:pos="274"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Tomar las disposiciones necesarias para aportar una asistencia personal a la gente de mar durante su repatriación, de acuerdo con el consejo médico de los médicos responsables del caso que tenga en cuenta los deseos y necesidades del marino;</w:t>
      </w:r>
    </w:p>
    <w:p>
      <w:pPr>
        <w:pStyle w:val="ListParagraph"/>
        <w:numPr>
          <w:ilvl w:val="1"/>
          <w:numId w:val="114"/>
        </w:numPr>
        <w:tabs>
          <w:tab w:pos="304" w:val="left" w:leader="none"/>
        </w:tabs>
        <w:spacing w:line="240" w:lineRule="auto" w:before="150" w:after="0"/>
        <w:ind w:left="303" w:right="0" w:hanging="194"/>
        <w:jc w:val="left"/>
        <w:rPr>
          <w:rFonts w:ascii="Trebuchet MS"/>
          <w:sz w:val="16"/>
        </w:rPr>
      </w:pPr>
      <w:r>
        <w:rPr>
          <w:rFonts w:ascii="Trebuchet MS"/>
          <w:color w:val="333333"/>
          <w:sz w:val="16"/>
        </w:rPr>
        <w:t>Procurar</w:t>
      </w:r>
      <w:r>
        <w:rPr>
          <w:rFonts w:ascii="Trebuchet MS"/>
          <w:color w:val="333333"/>
          <w:spacing w:val="-3"/>
          <w:sz w:val="16"/>
        </w:rPr>
        <w:t> </w:t>
      </w:r>
      <w:r>
        <w:rPr>
          <w:rFonts w:ascii="Trebuchet MS"/>
          <w:color w:val="333333"/>
          <w:sz w:val="16"/>
        </w:rPr>
        <w:t>crear</w:t>
      </w:r>
      <w:r>
        <w:rPr>
          <w:rFonts w:ascii="Trebuchet MS"/>
          <w:color w:val="333333"/>
          <w:spacing w:val="-2"/>
          <w:sz w:val="16"/>
        </w:rPr>
        <w:t> </w:t>
      </w:r>
      <w:r>
        <w:rPr>
          <w:rFonts w:ascii="Trebuchet MS"/>
          <w:color w:val="333333"/>
          <w:sz w:val="16"/>
        </w:rPr>
        <w:t>centros</w:t>
      </w:r>
      <w:r>
        <w:rPr>
          <w:rFonts w:ascii="Trebuchet MS"/>
          <w:color w:val="333333"/>
          <w:spacing w:val="-2"/>
          <w:sz w:val="16"/>
        </w:rPr>
        <w:t> </w:t>
      </w:r>
      <w:r>
        <w:rPr>
          <w:rFonts w:ascii="Trebuchet MS"/>
          <w:color w:val="333333"/>
          <w:sz w:val="16"/>
        </w:rPr>
        <w:t>sanitarios</w:t>
      </w:r>
      <w:r>
        <w:rPr>
          <w:rFonts w:ascii="Trebuchet MS"/>
          <w:color w:val="333333"/>
          <w:spacing w:val="-2"/>
          <w:sz w:val="16"/>
        </w:rPr>
        <w:t> </w:t>
      </w:r>
      <w:r>
        <w:rPr>
          <w:rFonts w:ascii="Trebuchet MS"/>
          <w:color w:val="333333"/>
          <w:sz w:val="16"/>
        </w:rPr>
        <w:t>para</w:t>
      </w:r>
      <w:r>
        <w:rPr>
          <w:rFonts w:ascii="Trebuchet MS"/>
          <w:color w:val="333333"/>
          <w:spacing w:val="-2"/>
          <w:sz w:val="16"/>
        </w:rPr>
        <w:t> </w:t>
      </w:r>
      <w:r>
        <w:rPr>
          <w:rFonts w:ascii="Trebuchet MS"/>
          <w:color w:val="333333"/>
          <w:sz w:val="16"/>
        </w:rPr>
        <w:t>la</w:t>
      </w:r>
      <w:r>
        <w:rPr>
          <w:rFonts w:ascii="Trebuchet MS"/>
          <w:color w:val="333333"/>
          <w:spacing w:val="-2"/>
          <w:sz w:val="16"/>
        </w:rPr>
        <w:t> </w:t>
      </w:r>
      <w:r>
        <w:rPr>
          <w:rFonts w:ascii="Trebuchet MS"/>
          <w:color w:val="333333"/>
          <w:sz w:val="16"/>
        </w:rPr>
        <w:t>gente</w:t>
      </w:r>
      <w:r>
        <w:rPr>
          <w:rFonts w:ascii="Trebuchet MS"/>
          <w:color w:val="333333"/>
          <w:spacing w:val="-2"/>
          <w:sz w:val="16"/>
        </w:rPr>
        <w:t> </w:t>
      </w:r>
      <w:r>
        <w:rPr>
          <w:rFonts w:ascii="Trebuchet MS"/>
          <w:color w:val="333333"/>
          <w:sz w:val="16"/>
        </w:rPr>
        <w:t>de</w:t>
      </w:r>
      <w:r>
        <w:rPr>
          <w:rFonts w:ascii="Trebuchet MS"/>
          <w:color w:val="333333"/>
          <w:spacing w:val="-3"/>
          <w:sz w:val="16"/>
        </w:rPr>
        <w:t> </w:t>
      </w:r>
      <w:r>
        <w:rPr>
          <w:rFonts w:ascii="Trebuchet MS"/>
          <w:color w:val="333333"/>
          <w:sz w:val="16"/>
        </w:rPr>
        <w:t>mar</w:t>
      </w:r>
      <w:r>
        <w:rPr>
          <w:rFonts w:ascii="Trebuchet MS"/>
          <w:color w:val="333333"/>
          <w:spacing w:val="-2"/>
          <w:sz w:val="16"/>
        </w:rPr>
        <w:t> </w:t>
      </w:r>
      <w:r>
        <w:rPr>
          <w:rFonts w:ascii="Trebuchet MS"/>
          <w:color w:val="333333"/>
          <w:spacing w:val="-4"/>
          <w:sz w:val="16"/>
        </w:rPr>
        <w:t>que:</w:t>
      </w:r>
    </w:p>
    <w:p>
      <w:pPr>
        <w:pStyle w:val="BodyText"/>
        <w:spacing w:before="7"/>
      </w:pPr>
    </w:p>
    <w:p>
      <w:pPr>
        <w:pStyle w:val="ListParagraph"/>
        <w:numPr>
          <w:ilvl w:val="2"/>
          <w:numId w:val="114"/>
        </w:numPr>
        <w:tabs>
          <w:tab w:pos="253" w:val="left" w:leader="none"/>
        </w:tabs>
        <w:spacing w:line="240" w:lineRule="auto" w:before="0" w:after="0"/>
        <w:ind w:left="252" w:right="0" w:hanging="143"/>
        <w:jc w:val="left"/>
        <w:rPr>
          <w:rFonts w:ascii="Trebuchet MS" w:hAnsi="Trebuchet MS"/>
          <w:sz w:val="16"/>
        </w:rPr>
      </w:pPr>
      <w:r>
        <w:rPr>
          <w:rFonts w:ascii="Trebuchet MS" w:hAnsi="Trebuchet MS"/>
          <w:color w:val="333333"/>
          <w:sz w:val="16"/>
        </w:rPr>
        <w:t>Efectúen</w:t>
      </w:r>
      <w:r>
        <w:rPr>
          <w:rFonts w:ascii="Trebuchet MS" w:hAnsi="Trebuchet MS"/>
          <w:color w:val="333333"/>
          <w:spacing w:val="-2"/>
          <w:sz w:val="16"/>
        </w:rPr>
        <w:t> </w:t>
      </w:r>
      <w:r>
        <w:rPr>
          <w:rFonts w:ascii="Trebuchet MS" w:hAnsi="Trebuchet MS"/>
          <w:color w:val="333333"/>
          <w:sz w:val="16"/>
        </w:rPr>
        <w:t>investigaciones</w:t>
      </w:r>
      <w:r>
        <w:rPr>
          <w:rFonts w:ascii="Trebuchet MS" w:hAnsi="Trebuchet MS"/>
          <w:color w:val="333333"/>
          <w:spacing w:val="-2"/>
          <w:sz w:val="16"/>
        </w:rPr>
        <w:t> </w:t>
      </w:r>
      <w:r>
        <w:rPr>
          <w:rFonts w:ascii="Trebuchet MS" w:hAnsi="Trebuchet MS"/>
          <w:color w:val="333333"/>
          <w:sz w:val="16"/>
        </w:rPr>
        <w:t>sobre</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estado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salud,</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tratamiento</w:t>
      </w:r>
      <w:r>
        <w:rPr>
          <w:rFonts w:ascii="Trebuchet MS" w:hAnsi="Trebuchet MS"/>
          <w:color w:val="333333"/>
          <w:spacing w:val="-2"/>
          <w:sz w:val="16"/>
        </w:rPr>
        <w:t> </w:t>
      </w:r>
      <w:r>
        <w:rPr>
          <w:rFonts w:ascii="Trebuchet MS" w:hAnsi="Trebuchet MS"/>
          <w:color w:val="333333"/>
          <w:sz w:val="16"/>
        </w:rPr>
        <w:t>médico</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asistencia</w:t>
      </w:r>
      <w:r>
        <w:rPr>
          <w:rFonts w:ascii="Trebuchet MS" w:hAnsi="Trebuchet MS"/>
          <w:color w:val="333333"/>
          <w:spacing w:val="-2"/>
          <w:sz w:val="16"/>
        </w:rPr>
        <w:t> </w:t>
      </w:r>
      <w:r>
        <w:rPr>
          <w:rFonts w:ascii="Trebuchet MS" w:hAnsi="Trebuchet MS"/>
          <w:color w:val="333333"/>
          <w:sz w:val="16"/>
        </w:rPr>
        <w:t>sanitaria</w:t>
      </w:r>
      <w:r>
        <w:rPr>
          <w:rFonts w:ascii="Trebuchet MS" w:hAnsi="Trebuchet MS"/>
          <w:color w:val="333333"/>
          <w:spacing w:val="-2"/>
          <w:sz w:val="16"/>
        </w:rPr>
        <w:t> </w:t>
      </w:r>
      <w:r>
        <w:rPr>
          <w:rFonts w:ascii="Trebuchet MS" w:hAnsi="Trebuchet MS"/>
          <w:color w:val="333333"/>
          <w:sz w:val="16"/>
        </w:rPr>
        <w:t>preventiva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gente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pacing w:val="-4"/>
          <w:sz w:val="16"/>
        </w:rPr>
        <w:t>mar;</w:t>
      </w:r>
    </w:p>
    <w:p>
      <w:pPr>
        <w:pStyle w:val="BodyText"/>
        <w:spacing w:before="7"/>
      </w:pPr>
    </w:p>
    <w:p>
      <w:pPr>
        <w:pStyle w:val="ListParagraph"/>
        <w:numPr>
          <w:ilvl w:val="2"/>
          <w:numId w:val="114"/>
        </w:numPr>
        <w:tabs>
          <w:tab w:pos="293" w:val="left" w:leader="none"/>
        </w:tabs>
        <w:spacing w:line="240" w:lineRule="auto" w:before="0" w:after="0"/>
        <w:ind w:left="292" w:right="0" w:hanging="183"/>
        <w:jc w:val="left"/>
        <w:rPr>
          <w:rFonts w:ascii="Trebuchet MS" w:hAnsi="Trebuchet MS"/>
          <w:sz w:val="16"/>
        </w:rPr>
      </w:pPr>
      <w:r>
        <w:rPr>
          <w:rFonts w:ascii="Trebuchet MS" w:hAnsi="Trebuchet MS"/>
          <w:color w:val="333333"/>
          <w:sz w:val="16"/>
        </w:rPr>
        <w:t>Formen</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medicina</w:t>
      </w:r>
      <w:r>
        <w:rPr>
          <w:rFonts w:ascii="Trebuchet MS" w:hAnsi="Trebuchet MS"/>
          <w:color w:val="333333"/>
          <w:spacing w:val="-2"/>
          <w:sz w:val="16"/>
        </w:rPr>
        <w:t> </w:t>
      </w:r>
      <w:r>
        <w:rPr>
          <w:rFonts w:ascii="Trebuchet MS" w:hAnsi="Trebuchet MS"/>
          <w:color w:val="333333"/>
          <w:sz w:val="16"/>
        </w:rPr>
        <w:t>marítima</w:t>
      </w:r>
      <w:r>
        <w:rPr>
          <w:rFonts w:ascii="Trebuchet MS" w:hAnsi="Trebuchet MS"/>
          <w:color w:val="333333"/>
          <w:spacing w:val="-2"/>
          <w:sz w:val="16"/>
        </w:rPr>
        <w:t> </w:t>
      </w:r>
      <w:r>
        <w:rPr>
          <w:rFonts w:ascii="Trebuchet MS" w:hAnsi="Trebuchet MS"/>
          <w:color w:val="333333"/>
          <w:sz w:val="16"/>
        </w:rPr>
        <w:t>al</w:t>
      </w:r>
      <w:r>
        <w:rPr>
          <w:rFonts w:ascii="Trebuchet MS" w:hAnsi="Trebuchet MS"/>
          <w:color w:val="333333"/>
          <w:spacing w:val="-2"/>
          <w:sz w:val="16"/>
        </w:rPr>
        <w:t> </w:t>
      </w:r>
      <w:r>
        <w:rPr>
          <w:rFonts w:ascii="Trebuchet MS" w:hAnsi="Trebuchet MS"/>
          <w:color w:val="333333"/>
          <w:sz w:val="16"/>
        </w:rPr>
        <w:t>personal</w:t>
      </w:r>
      <w:r>
        <w:rPr>
          <w:rFonts w:ascii="Trebuchet MS" w:hAnsi="Trebuchet MS"/>
          <w:color w:val="333333"/>
          <w:spacing w:val="-2"/>
          <w:sz w:val="16"/>
        </w:rPr>
        <w:t> </w:t>
      </w:r>
      <w:r>
        <w:rPr>
          <w:rFonts w:ascii="Trebuchet MS" w:hAnsi="Trebuchet MS"/>
          <w:color w:val="333333"/>
          <w:sz w:val="16"/>
        </w:rPr>
        <w:t>médico</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sanitario;</w:t>
      </w:r>
    </w:p>
    <w:p>
      <w:pPr>
        <w:spacing w:after="0" w:line="240" w:lineRule="auto"/>
        <w:jc w:val="left"/>
        <w:rPr>
          <w:rFonts w:ascii="Trebuchet MS" w:hAnsi="Trebuchet MS"/>
          <w:sz w:val="16"/>
        </w:rPr>
        <w:sectPr>
          <w:pgSz w:w="11910" w:h="16840"/>
          <w:pgMar w:header="513" w:footer="548" w:top="820" w:bottom="740" w:left="740" w:right="740"/>
        </w:sectPr>
      </w:pPr>
    </w:p>
    <w:p>
      <w:pPr>
        <w:pStyle w:val="ListParagraph"/>
        <w:numPr>
          <w:ilvl w:val="1"/>
          <w:numId w:val="114"/>
        </w:numPr>
        <w:tabs>
          <w:tab w:pos="326" w:val="left" w:leader="none"/>
        </w:tabs>
        <w:spacing w:line="295" w:lineRule="auto" w:before="88" w:after="0"/>
        <w:ind w:left="110" w:right="109" w:firstLine="0"/>
        <w:jc w:val="both"/>
        <w:rPr>
          <w:rFonts w:ascii="Trebuchet MS" w:hAnsi="Trebuchet MS"/>
          <w:sz w:val="16"/>
        </w:rPr>
      </w:pPr>
      <w:r>
        <w:rPr>
          <w:rFonts w:ascii="Trebuchet MS" w:hAnsi="Trebuchet MS"/>
          <w:color w:val="333333"/>
          <w:sz w:val="16"/>
        </w:rPr>
        <w:t>Compilar y evaluar estadísticas relativas a accidentes, enfermedades y fallecimientos de origen profesional de la gente de mar e incorporarlas a los sistemas nacionales existentes de estadísticas de accidentes, enfermedades y fallecimientos de origen profesional de</w:t>
      </w:r>
      <w:r>
        <w:rPr>
          <w:rFonts w:ascii="Trebuchet MS" w:hAnsi="Trebuchet MS"/>
          <w:color w:val="333333"/>
          <w:spacing w:val="40"/>
          <w:sz w:val="16"/>
        </w:rPr>
        <w:t> </w:t>
      </w:r>
      <w:r>
        <w:rPr>
          <w:rFonts w:ascii="Trebuchet MS" w:hAnsi="Trebuchet MS"/>
          <w:color w:val="333333"/>
          <w:sz w:val="16"/>
        </w:rPr>
        <w:t>otras categorías de trabajadores, armonizándolas al propio tiempo con dichos sistemas;</w:t>
      </w:r>
    </w:p>
    <w:p>
      <w:pPr>
        <w:pStyle w:val="ListParagraph"/>
        <w:numPr>
          <w:ilvl w:val="1"/>
          <w:numId w:val="114"/>
        </w:numPr>
        <w:tabs>
          <w:tab w:pos="276"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Organizar intercambios internacionales de información técnica, de material de formación y de personal docente, así como cursos, seminarios y grupos de trabajo internacionales en materia de formación;</w:t>
      </w:r>
    </w:p>
    <w:p>
      <w:pPr>
        <w:pStyle w:val="ListParagraph"/>
        <w:numPr>
          <w:ilvl w:val="1"/>
          <w:numId w:val="114"/>
        </w:numPr>
        <w:tabs>
          <w:tab w:pos="281"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Garantizar a toda la gente de mar servicios de salud y de seguimiento médicos, de carácter curativo y preventivo que le sean especialmente destinados en los puertos, o poner a su disposición servicios generales de salud, médicos y de rehabilitación;</w:t>
      </w:r>
    </w:p>
    <w:p>
      <w:pPr>
        <w:pStyle w:val="ListParagraph"/>
        <w:numPr>
          <w:ilvl w:val="1"/>
          <w:numId w:val="114"/>
        </w:numPr>
        <w:tabs>
          <w:tab w:pos="298"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Tomar las disposiciones oportunas para repatriar lo antes posible los cuerpos o las cenizas de los marinos fallecidos, según los deseos de sus parientes más próximos.</w:t>
      </w:r>
    </w:p>
    <w:p>
      <w:pPr>
        <w:pStyle w:val="ListParagraph"/>
        <w:numPr>
          <w:ilvl w:val="0"/>
          <w:numId w:val="114"/>
        </w:numPr>
        <w:tabs>
          <w:tab w:pos="309" w:val="left" w:leader="none"/>
        </w:tabs>
        <w:spacing w:line="295" w:lineRule="auto" w:before="151" w:after="0"/>
        <w:ind w:left="110" w:right="106" w:firstLine="0"/>
        <w:jc w:val="both"/>
        <w:rPr>
          <w:rFonts w:ascii="Trebuchet MS" w:hAnsi="Trebuchet MS"/>
          <w:sz w:val="16"/>
        </w:rPr>
      </w:pPr>
      <w:r>
        <w:rPr>
          <w:rFonts w:ascii="Trebuchet MS" w:hAnsi="Trebuchet MS"/>
          <w:color w:val="333333"/>
          <w:sz w:val="16"/>
        </w:rPr>
        <w:t>La cooperación internacional en la esfera de la protección de la salud y la asistencia médica de la gente de mar deberá basarse en acuerdos bilaterales o multilaterales o en consultas entre Estados miembros.</w:t>
      </w:r>
    </w:p>
    <w:p>
      <w:pPr>
        <w:pStyle w:val="BodyText"/>
        <w:spacing w:line="295" w:lineRule="auto" w:before="150"/>
        <w:ind w:left="110" w:right="136"/>
        <w:jc w:val="both"/>
      </w:pPr>
      <w:r>
        <w:rPr>
          <w:color w:val="333333"/>
        </w:rPr>
        <w:t>ARTÍCULO 14. Las ratiﬁcaciones formales del presente Convenio serán comunicadas, para su registro, al Director General de la Oﬁcina Internacional del Trabajo.</w:t>
      </w:r>
    </w:p>
    <w:p>
      <w:pPr>
        <w:pStyle w:val="BodyText"/>
        <w:spacing w:line="295" w:lineRule="auto" w:before="150"/>
        <w:ind w:left="110" w:right="132"/>
        <w:jc w:val="both"/>
      </w:pPr>
      <w:r>
        <w:rPr>
          <w:color w:val="333333"/>
        </w:rPr>
        <w:t>ARTÍCULO</w:t>
      </w:r>
      <w:r>
        <w:rPr>
          <w:color w:val="333333"/>
          <w:spacing w:val="24"/>
        </w:rPr>
        <w:t> </w:t>
      </w:r>
      <w:r>
        <w:rPr>
          <w:color w:val="333333"/>
        </w:rPr>
        <w:t>15. Este</w:t>
      </w:r>
      <w:r>
        <w:rPr>
          <w:color w:val="333333"/>
          <w:spacing w:val="24"/>
        </w:rPr>
        <w:t> </w:t>
      </w:r>
      <w:r>
        <w:rPr>
          <w:color w:val="333333"/>
        </w:rPr>
        <w:t>Convenio</w:t>
      </w:r>
      <w:r>
        <w:rPr>
          <w:color w:val="333333"/>
          <w:spacing w:val="24"/>
        </w:rPr>
        <w:t> </w:t>
      </w:r>
      <w:r>
        <w:rPr>
          <w:color w:val="333333"/>
        </w:rPr>
        <w:t>obligará</w:t>
      </w:r>
      <w:r>
        <w:rPr>
          <w:color w:val="333333"/>
          <w:spacing w:val="24"/>
        </w:rPr>
        <w:t> </w:t>
      </w:r>
      <w:r>
        <w:rPr>
          <w:color w:val="333333"/>
        </w:rPr>
        <w:t>únicamente</w:t>
      </w:r>
      <w:r>
        <w:rPr>
          <w:color w:val="333333"/>
          <w:spacing w:val="24"/>
        </w:rPr>
        <w:t> </w:t>
      </w:r>
      <w:r>
        <w:rPr>
          <w:color w:val="333333"/>
        </w:rPr>
        <w:t>a</w:t>
      </w:r>
      <w:r>
        <w:rPr>
          <w:color w:val="333333"/>
          <w:spacing w:val="24"/>
        </w:rPr>
        <w:t> </w:t>
      </w:r>
      <w:r>
        <w:rPr>
          <w:color w:val="333333"/>
        </w:rPr>
        <w:t>aquellos</w:t>
      </w:r>
      <w:r>
        <w:rPr>
          <w:color w:val="333333"/>
          <w:spacing w:val="24"/>
        </w:rPr>
        <w:t> </w:t>
      </w:r>
      <w:r>
        <w:rPr>
          <w:color w:val="333333"/>
        </w:rPr>
        <w:t>miembros</w:t>
      </w:r>
      <w:r>
        <w:rPr>
          <w:color w:val="333333"/>
          <w:spacing w:val="24"/>
        </w:rPr>
        <w:t> </w:t>
      </w:r>
      <w:r>
        <w:rPr>
          <w:color w:val="333333"/>
        </w:rPr>
        <w:t>de</w:t>
      </w:r>
      <w:r>
        <w:rPr>
          <w:color w:val="333333"/>
          <w:spacing w:val="24"/>
        </w:rPr>
        <w:t> </w:t>
      </w:r>
      <w:r>
        <w:rPr>
          <w:color w:val="333333"/>
        </w:rPr>
        <w:t>la</w:t>
      </w:r>
      <w:r>
        <w:rPr>
          <w:color w:val="333333"/>
          <w:spacing w:val="24"/>
        </w:rPr>
        <w:t> </w:t>
      </w:r>
      <w:r>
        <w:rPr>
          <w:color w:val="333333"/>
        </w:rPr>
        <w:t>Organización</w:t>
      </w:r>
      <w:r>
        <w:rPr>
          <w:color w:val="333333"/>
          <w:spacing w:val="24"/>
        </w:rPr>
        <w:t> </w:t>
      </w:r>
      <w:r>
        <w:rPr>
          <w:color w:val="333333"/>
        </w:rPr>
        <w:t>Internacional</w:t>
      </w:r>
      <w:r>
        <w:rPr>
          <w:color w:val="333333"/>
          <w:spacing w:val="24"/>
        </w:rPr>
        <w:t> </w:t>
      </w:r>
      <w:r>
        <w:rPr>
          <w:color w:val="333333"/>
        </w:rPr>
        <w:t>del</w:t>
      </w:r>
      <w:r>
        <w:rPr>
          <w:color w:val="333333"/>
          <w:spacing w:val="24"/>
        </w:rPr>
        <w:t> </w:t>
      </w:r>
      <w:r>
        <w:rPr>
          <w:color w:val="333333"/>
        </w:rPr>
        <w:t>Trabajo</w:t>
      </w:r>
      <w:r>
        <w:rPr>
          <w:color w:val="333333"/>
          <w:spacing w:val="24"/>
        </w:rPr>
        <w:t> </w:t>
      </w:r>
      <w:r>
        <w:rPr>
          <w:color w:val="333333"/>
        </w:rPr>
        <w:t>cuyas</w:t>
      </w:r>
      <w:r>
        <w:rPr>
          <w:color w:val="333333"/>
          <w:spacing w:val="24"/>
        </w:rPr>
        <w:t> </w:t>
      </w:r>
      <w:r>
        <w:rPr>
          <w:color w:val="333333"/>
        </w:rPr>
        <w:t>ratiﬁcaciones haya registrado el Director General.</w:t>
      </w:r>
    </w:p>
    <w:p>
      <w:pPr>
        <w:pStyle w:val="ListParagraph"/>
        <w:numPr>
          <w:ilvl w:val="0"/>
          <w:numId w:val="115"/>
        </w:numPr>
        <w:tabs>
          <w:tab w:pos="320"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Entrará</w:t>
      </w:r>
      <w:r>
        <w:rPr>
          <w:rFonts w:ascii="Trebuchet MS" w:hAnsi="Trebuchet MS"/>
          <w:color w:val="333333"/>
          <w:spacing w:val="32"/>
          <w:sz w:val="16"/>
        </w:rPr>
        <w:t> </w:t>
      </w:r>
      <w:r>
        <w:rPr>
          <w:rFonts w:ascii="Trebuchet MS" w:hAnsi="Trebuchet MS"/>
          <w:color w:val="333333"/>
          <w:sz w:val="16"/>
        </w:rPr>
        <w:t>en</w:t>
      </w:r>
      <w:r>
        <w:rPr>
          <w:rFonts w:ascii="Trebuchet MS" w:hAnsi="Trebuchet MS"/>
          <w:color w:val="333333"/>
          <w:spacing w:val="31"/>
          <w:sz w:val="16"/>
        </w:rPr>
        <w:t> </w:t>
      </w:r>
      <w:r>
        <w:rPr>
          <w:rFonts w:ascii="Trebuchet MS" w:hAnsi="Trebuchet MS"/>
          <w:color w:val="333333"/>
          <w:sz w:val="16"/>
        </w:rPr>
        <w:t>vigor</w:t>
      </w:r>
      <w:r>
        <w:rPr>
          <w:rFonts w:ascii="Trebuchet MS" w:hAnsi="Trebuchet MS"/>
          <w:color w:val="333333"/>
          <w:spacing w:val="32"/>
          <w:sz w:val="16"/>
        </w:rPr>
        <w:t> </w:t>
      </w:r>
      <w:r>
        <w:rPr>
          <w:rFonts w:ascii="Trebuchet MS" w:hAnsi="Trebuchet MS"/>
          <w:color w:val="333333"/>
          <w:sz w:val="16"/>
        </w:rPr>
        <w:t>doce</w:t>
      </w:r>
      <w:r>
        <w:rPr>
          <w:rFonts w:ascii="Trebuchet MS" w:hAnsi="Trebuchet MS"/>
          <w:color w:val="333333"/>
          <w:spacing w:val="32"/>
          <w:sz w:val="16"/>
        </w:rPr>
        <w:t> </w:t>
      </w:r>
      <w:r>
        <w:rPr>
          <w:rFonts w:ascii="Trebuchet MS" w:hAnsi="Trebuchet MS"/>
          <w:color w:val="333333"/>
          <w:sz w:val="16"/>
        </w:rPr>
        <w:t>meses</w:t>
      </w:r>
      <w:r>
        <w:rPr>
          <w:rFonts w:ascii="Trebuchet MS" w:hAnsi="Trebuchet MS"/>
          <w:color w:val="333333"/>
          <w:spacing w:val="32"/>
          <w:sz w:val="16"/>
        </w:rPr>
        <w:t> </w:t>
      </w:r>
      <w:r>
        <w:rPr>
          <w:rFonts w:ascii="Trebuchet MS" w:hAnsi="Trebuchet MS"/>
          <w:color w:val="333333"/>
          <w:sz w:val="16"/>
        </w:rPr>
        <w:t>después</w:t>
      </w:r>
      <w:r>
        <w:rPr>
          <w:rFonts w:ascii="Trebuchet MS" w:hAnsi="Trebuchet MS"/>
          <w:color w:val="333333"/>
          <w:spacing w:val="32"/>
          <w:sz w:val="16"/>
        </w:rPr>
        <w:t> </w:t>
      </w:r>
      <w:r>
        <w:rPr>
          <w:rFonts w:ascii="Trebuchet MS" w:hAnsi="Trebuchet MS"/>
          <w:color w:val="333333"/>
          <w:sz w:val="16"/>
        </w:rPr>
        <w:t>de</w:t>
      </w:r>
      <w:r>
        <w:rPr>
          <w:rFonts w:ascii="Trebuchet MS" w:hAnsi="Trebuchet MS"/>
          <w:color w:val="333333"/>
          <w:spacing w:val="32"/>
          <w:sz w:val="16"/>
        </w:rPr>
        <w:t> </w:t>
      </w:r>
      <w:r>
        <w:rPr>
          <w:rFonts w:ascii="Trebuchet MS" w:hAnsi="Trebuchet MS"/>
          <w:color w:val="333333"/>
          <w:sz w:val="16"/>
        </w:rPr>
        <w:t>la</w:t>
      </w:r>
      <w:r>
        <w:rPr>
          <w:rFonts w:ascii="Trebuchet MS" w:hAnsi="Trebuchet MS"/>
          <w:color w:val="333333"/>
          <w:spacing w:val="31"/>
          <w:sz w:val="16"/>
        </w:rPr>
        <w:t> </w:t>
      </w:r>
      <w:r>
        <w:rPr>
          <w:rFonts w:ascii="Trebuchet MS" w:hAnsi="Trebuchet MS"/>
          <w:color w:val="333333"/>
          <w:sz w:val="16"/>
        </w:rPr>
        <w:t>fecha</w:t>
      </w:r>
      <w:r>
        <w:rPr>
          <w:rFonts w:ascii="Trebuchet MS" w:hAnsi="Trebuchet MS"/>
          <w:color w:val="333333"/>
          <w:spacing w:val="32"/>
          <w:sz w:val="16"/>
        </w:rPr>
        <w:t> </w:t>
      </w:r>
      <w:r>
        <w:rPr>
          <w:rFonts w:ascii="Trebuchet MS" w:hAnsi="Trebuchet MS"/>
          <w:color w:val="333333"/>
          <w:sz w:val="16"/>
        </w:rPr>
        <w:t>en</w:t>
      </w:r>
      <w:r>
        <w:rPr>
          <w:rFonts w:ascii="Trebuchet MS" w:hAnsi="Trebuchet MS"/>
          <w:color w:val="333333"/>
          <w:spacing w:val="31"/>
          <w:sz w:val="16"/>
        </w:rPr>
        <w:t> </w:t>
      </w:r>
      <w:r>
        <w:rPr>
          <w:rFonts w:ascii="Trebuchet MS" w:hAnsi="Trebuchet MS"/>
          <w:color w:val="333333"/>
          <w:sz w:val="16"/>
        </w:rPr>
        <w:t>que</w:t>
      </w:r>
      <w:r>
        <w:rPr>
          <w:rFonts w:ascii="Trebuchet MS" w:hAnsi="Trebuchet MS"/>
          <w:color w:val="333333"/>
          <w:spacing w:val="32"/>
          <w:sz w:val="16"/>
        </w:rPr>
        <w:t> </w:t>
      </w:r>
      <w:r>
        <w:rPr>
          <w:rFonts w:ascii="Trebuchet MS" w:hAnsi="Trebuchet MS"/>
          <w:color w:val="333333"/>
          <w:sz w:val="16"/>
        </w:rPr>
        <w:t>las</w:t>
      </w:r>
      <w:r>
        <w:rPr>
          <w:rFonts w:ascii="Trebuchet MS" w:hAnsi="Trebuchet MS"/>
          <w:color w:val="333333"/>
          <w:spacing w:val="31"/>
          <w:sz w:val="16"/>
        </w:rPr>
        <w:t> </w:t>
      </w:r>
      <w:r>
        <w:rPr>
          <w:rFonts w:ascii="Trebuchet MS" w:hAnsi="Trebuchet MS"/>
          <w:color w:val="333333"/>
          <w:sz w:val="16"/>
        </w:rPr>
        <w:t>ratiﬁcaciones</w:t>
      </w:r>
      <w:r>
        <w:rPr>
          <w:rFonts w:ascii="Trebuchet MS" w:hAnsi="Trebuchet MS"/>
          <w:color w:val="333333"/>
          <w:spacing w:val="31"/>
          <w:sz w:val="16"/>
        </w:rPr>
        <w:t> </w:t>
      </w:r>
      <w:r>
        <w:rPr>
          <w:rFonts w:ascii="Trebuchet MS" w:hAnsi="Trebuchet MS"/>
          <w:color w:val="333333"/>
          <w:sz w:val="16"/>
        </w:rPr>
        <w:t>de</w:t>
      </w:r>
      <w:r>
        <w:rPr>
          <w:rFonts w:ascii="Trebuchet MS" w:hAnsi="Trebuchet MS"/>
          <w:color w:val="333333"/>
          <w:spacing w:val="32"/>
          <w:sz w:val="16"/>
        </w:rPr>
        <w:t> </w:t>
      </w:r>
      <w:r>
        <w:rPr>
          <w:rFonts w:ascii="Trebuchet MS" w:hAnsi="Trebuchet MS"/>
          <w:color w:val="333333"/>
          <w:sz w:val="16"/>
        </w:rPr>
        <w:t>dos</w:t>
      </w:r>
      <w:r>
        <w:rPr>
          <w:rFonts w:ascii="Trebuchet MS" w:hAnsi="Trebuchet MS"/>
          <w:color w:val="333333"/>
          <w:spacing w:val="32"/>
          <w:sz w:val="16"/>
        </w:rPr>
        <w:t> </w:t>
      </w:r>
      <w:r>
        <w:rPr>
          <w:rFonts w:ascii="Trebuchet MS" w:hAnsi="Trebuchet MS"/>
          <w:color w:val="333333"/>
          <w:sz w:val="16"/>
        </w:rPr>
        <w:t>miembros</w:t>
      </w:r>
      <w:r>
        <w:rPr>
          <w:rFonts w:ascii="Trebuchet MS" w:hAnsi="Trebuchet MS"/>
          <w:color w:val="333333"/>
          <w:spacing w:val="32"/>
          <w:sz w:val="16"/>
        </w:rPr>
        <w:t> </w:t>
      </w:r>
      <w:r>
        <w:rPr>
          <w:rFonts w:ascii="Trebuchet MS" w:hAnsi="Trebuchet MS"/>
          <w:color w:val="333333"/>
          <w:sz w:val="16"/>
        </w:rPr>
        <w:t>hayan</w:t>
      </w:r>
      <w:r>
        <w:rPr>
          <w:rFonts w:ascii="Trebuchet MS" w:hAnsi="Trebuchet MS"/>
          <w:color w:val="333333"/>
          <w:spacing w:val="32"/>
          <w:sz w:val="16"/>
        </w:rPr>
        <w:t> </w:t>
      </w:r>
      <w:r>
        <w:rPr>
          <w:rFonts w:ascii="Trebuchet MS" w:hAnsi="Trebuchet MS"/>
          <w:color w:val="333333"/>
          <w:sz w:val="16"/>
        </w:rPr>
        <w:t>sido</w:t>
      </w:r>
      <w:r>
        <w:rPr>
          <w:rFonts w:ascii="Trebuchet MS" w:hAnsi="Trebuchet MS"/>
          <w:color w:val="333333"/>
          <w:spacing w:val="31"/>
          <w:sz w:val="16"/>
        </w:rPr>
        <w:t> </w:t>
      </w:r>
      <w:r>
        <w:rPr>
          <w:rFonts w:ascii="Trebuchet MS" w:hAnsi="Trebuchet MS"/>
          <w:color w:val="333333"/>
          <w:sz w:val="16"/>
        </w:rPr>
        <w:t>registradas</w:t>
      </w:r>
      <w:r>
        <w:rPr>
          <w:rFonts w:ascii="Trebuchet MS" w:hAnsi="Trebuchet MS"/>
          <w:color w:val="333333"/>
          <w:spacing w:val="31"/>
          <w:sz w:val="16"/>
        </w:rPr>
        <w:t> </w:t>
      </w:r>
      <w:r>
        <w:rPr>
          <w:rFonts w:ascii="Trebuchet MS" w:hAnsi="Trebuchet MS"/>
          <w:color w:val="333333"/>
          <w:sz w:val="16"/>
        </w:rPr>
        <w:t>por</w:t>
      </w:r>
      <w:r>
        <w:rPr>
          <w:rFonts w:ascii="Trebuchet MS" w:hAnsi="Trebuchet MS"/>
          <w:color w:val="333333"/>
          <w:spacing w:val="32"/>
          <w:sz w:val="16"/>
        </w:rPr>
        <w:t> </w:t>
      </w:r>
      <w:r>
        <w:rPr>
          <w:rFonts w:ascii="Trebuchet MS" w:hAnsi="Trebuchet MS"/>
          <w:color w:val="333333"/>
          <w:sz w:val="16"/>
        </w:rPr>
        <w:t>el</w:t>
      </w:r>
      <w:r>
        <w:rPr>
          <w:rFonts w:ascii="Trebuchet MS" w:hAnsi="Trebuchet MS"/>
          <w:color w:val="333333"/>
          <w:spacing w:val="31"/>
          <w:sz w:val="16"/>
        </w:rPr>
        <w:t> </w:t>
      </w:r>
      <w:r>
        <w:rPr>
          <w:rFonts w:ascii="Trebuchet MS" w:hAnsi="Trebuchet MS"/>
          <w:color w:val="333333"/>
          <w:sz w:val="16"/>
        </w:rPr>
        <w:t>Director </w:t>
      </w:r>
      <w:r>
        <w:rPr>
          <w:rFonts w:ascii="Trebuchet MS" w:hAnsi="Trebuchet MS"/>
          <w:color w:val="333333"/>
          <w:spacing w:val="-2"/>
          <w:sz w:val="16"/>
        </w:rPr>
        <w:t>General.</w:t>
      </w:r>
    </w:p>
    <w:p>
      <w:pPr>
        <w:pStyle w:val="ListParagraph"/>
        <w:numPr>
          <w:ilvl w:val="0"/>
          <w:numId w:val="115"/>
        </w:numPr>
        <w:tabs>
          <w:tab w:pos="295"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Desde dicho momento, este Convenio entrará en vigor, para cada miembro, doce meses después de la fecha en que haya sido registrada</w:t>
      </w:r>
      <w:r>
        <w:rPr>
          <w:rFonts w:ascii="Trebuchet MS" w:hAnsi="Trebuchet MS"/>
          <w:color w:val="333333"/>
          <w:spacing w:val="80"/>
          <w:sz w:val="16"/>
        </w:rPr>
        <w:t> </w:t>
      </w:r>
      <w:r>
        <w:rPr>
          <w:rFonts w:ascii="Trebuchet MS" w:hAnsi="Trebuchet MS"/>
          <w:color w:val="333333"/>
          <w:sz w:val="16"/>
        </w:rPr>
        <w:t>su ratiﬁcación.</w:t>
      </w:r>
    </w:p>
    <w:p>
      <w:pPr>
        <w:pStyle w:val="Heading4"/>
        <w:ind w:right="0"/>
        <w:jc w:val="left"/>
      </w:pPr>
      <w:r>
        <w:rPr>
          <w:color w:val="333333"/>
        </w:rPr>
        <w:t>ARTÍCULO</w:t>
      </w:r>
      <w:r>
        <w:rPr>
          <w:color w:val="333333"/>
          <w:spacing w:val="4"/>
        </w:rPr>
        <w:t> </w:t>
      </w:r>
      <w:r>
        <w:rPr>
          <w:color w:val="333333"/>
          <w:spacing w:val="-5"/>
        </w:rPr>
        <w:t>16.</w:t>
      </w:r>
    </w:p>
    <w:p>
      <w:pPr>
        <w:pStyle w:val="BodyText"/>
        <w:spacing w:before="7"/>
      </w:pPr>
    </w:p>
    <w:p>
      <w:pPr>
        <w:pStyle w:val="ListParagraph"/>
        <w:numPr>
          <w:ilvl w:val="0"/>
          <w:numId w:val="116"/>
        </w:numPr>
        <w:tabs>
          <w:tab w:pos="30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 miembro que haya ratiﬁcado este Convenio podrá denunciarlo a la expiración de un período de diez años, a partir de la fecha en</w:t>
      </w:r>
      <w:r>
        <w:rPr>
          <w:rFonts w:ascii="Trebuchet MS" w:hAnsi="Trebuchet MS"/>
          <w:color w:val="333333"/>
          <w:spacing w:val="80"/>
          <w:sz w:val="16"/>
        </w:rPr>
        <w:t> </w:t>
      </w:r>
      <w:r>
        <w:rPr>
          <w:rFonts w:ascii="Trebuchet MS" w:hAnsi="Trebuchet MS"/>
          <w:color w:val="333333"/>
          <w:sz w:val="16"/>
        </w:rPr>
        <w:t>que se haya puesto inicialmente en vigor, mediante un acta comunicada, para su registro, al Director General de la Oﬁcina Internacional del Trabajo. La denuncia no surtirá efecto hasta un año después de la fecha en que se haya registrado.</w:t>
      </w:r>
    </w:p>
    <w:p>
      <w:pPr>
        <w:pStyle w:val="ListParagraph"/>
        <w:numPr>
          <w:ilvl w:val="0"/>
          <w:numId w:val="116"/>
        </w:numPr>
        <w:tabs>
          <w:tab w:pos="324"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Todo miembro que haya ratiﬁcado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pPr>
        <w:pStyle w:val="Heading4"/>
        <w:spacing w:before="151"/>
        <w:ind w:right="0"/>
        <w:jc w:val="left"/>
      </w:pPr>
      <w:r>
        <w:rPr>
          <w:color w:val="333333"/>
        </w:rPr>
        <w:t>ARTÍCULO</w:t>
      </w:r>
      <w:r>
        <w:rPr>
          <w:color w:val="333333"/>
          <w:spacing w:val="4"/>
        </w:rPr>
        <w:t> </w:t>
      </w:r>
      <w:r>
        <w:rPr>
          <w:color w:val="333333"/>
          <w:spacing w:val="-5"/>
        </w:rPr>
        <w:t>17.</w:t>
      </w:r>
    </w:p>
    <w:p>
      <w:pPr>
        <w:pStyle w:val="BodyText"/>
        <w:spacing w:before="6"/>
      </w:pPr>
    </w:p>
    <w:p>
      <w:pPr>
        <w:pStyle w:val="ListParagraph"/>
        <w:numPr>
          <w:ilvl w:val="0"/>
          <w:numId w:val="117"/>
        </w:numPr>
        <w:tabs>
          <w:tab w:pos="300" w:val="left" w:leader="none"/>
        </w:tabs>
        <w:spacing w:line="295" w:lineRule="auto" w:before="1" w:after="0"/>
        <w:ind w:left="110" w:right="113" w:firstLine="0"/>
        <w:jc w:val="both"/>
        <w:rPr>
          <w:rFonts w:ascii="Trebuchet MS" w:hAnsi="Trebuchet MS"/>
          <w:sz w:val="16"/>
        </w:rPr>
      </w:pPr>
      <w:r>
        <w:rPr>
          <w:rFonts w:ascii="Trebuchet MS" w:hAnsi="Trebuchet MS"/>
          <w:color w:val="333333"/>
          <w:sz w:val="16"/>
        </w:rPr>
        <w:t>El Director General de la Oﬁcina Internacional del Trabajo notiﬁcará a todos los miembros de la Organización Internacional del Trabajo el registro de cuantas ratiﬁcaciones, declaraciones y denuncias le comuniquen los miembros de la Organización.</w:t>
      </w:r>
    </w:p>
    <w:p>
      <w:pPr>
        <w:pStyle w:val="ListParagraph"/>
        <w:numPr>
          <w:ilvl w:val="0"/>
          <w:numId w:val="117"/>
        </w:numPr>
        <w:tabs>
          <w:tab w:pos="313"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Al notiﬁcar a los miembros de la organización el registro de la segunda ratiﬁcación que le haya sido comunicada, el Director General llamará la atención de los miembros de la Organización sobre la fecha en que entrará en vigor el presente Convenio.</w:t>
      </w:r>
    </w:p>
    <w:p>
      <w:pPr>
        <w:pStyle w:val="BodyText"/>
        <w:spacing w:line="295" w:lineRule="auto" w:before="150"/>
        <w:ind w:left="110" w:right="106"/>
        <w:jc w:val="both"/>
      </w:pPr>
      <w:r>
        <w:rPr>
          <w:color w:val="333333"/>
        </w:rPr>
        <w:t>ARTÍCULO 18.</w:t>
      </w:r>
      <w:r>
        <w:rPr>
          <w:color w:val="333333"/>
          <w:spacing w:val="-1"/>
        </w:rPr>
        <w:t> </w:t>
      </w:r>
      <w:r>
        <w:rPr>
          <w:color w:val="333333"/>
        </w:rPr>
        <w:t>El Director General de la Oﬁcina Internacional del Trabajo comunicará al Secretario General de las Naciones Unidas, a los efectos del registro y de conformidad con el artículo 102 de la Carta de las Naciones Unidas, una información completa sobre todas las ratiﬁcaciones, declaraciones y actas de denuncia que haya registrado de acuerdo con los artículos precedentes.</w:t>
      </w:r>
    </w:p>
    <w:p>
      <w:pPr>
        <w:pStyle w:val="BodyText"/>
        <w:spacing w:line="295" w:lineRule="auto" w:before="150"/>
        <w:ind w:left="110" w:right="109"/>
        <w:jc w:val="both"/>
      </w:pPr>
      <w:r>
        <w:rPr>
          <w:color w:val="333333"/>
        </w:rPr>
        <w:t>ARTÍCULO 19.</w:t>
      </w:r>
      <w:r>
        <w:rPr>
          <w:color w:val="333333"/>
          <w:spacing w:val="-1"/>
        </w:rPr>
        <w:t> </w:t>
      </w:r>
      <w:r>
        <w:rPr>
          <w:color w:val="333333"/>
        </w:rPr>
        <w:t>Cada vez que lo estime necesario, el Consejo de Administración de la Oﬁcina Internacional del Trabajo presentará a la conferencia una memoria sobre la aplicación del Convenio, y considerará la conveniencia de incluir en el Orden del Día de la conferencia la cuestión de su revisión total o parcial.</w:t>
      </w:r>
    </w:p>
    <w:p>
      <w:pPr>
        <w:pStyle w:val="Heading4"/>
        <w:ind w:right="0"/>
        <w:jc w:val="left"/>
      </w:pPr>
      <w:r>
        <w:rPr>
          <w:color w:val="333333"/>
        </w:rPr>
        <w:t>ARTÍCULO</w:t>
      </w:r>
      <w:r>
        <w:rPr>
          <w:color w:val="333333"/>
          <w:spacing w:val="4"/>
        </w:rPr>
        <w:t> </w:t>
      </w:r>
      <w:r>
        <w:rPr>
          <w:color w:val="333333"/>
          <w:spacing w:val="-5"/>
        </w:rPr>
        <w:t>20.</w:t>
      </w:r>
    </w:p>
    <w:p>
      <w:pPr>
        <w:pStyle w:val="BodyText"/>
        <w:spacing w:before="7"/>
      </w:pPr>
    </w:p>
    <w:p>
      <w:pPr>
        <w:pStyle w:val="ListParagraph"/>
        <w:numPr>
          <w:ilvl w:val="0"/>
          <w:numId w:val="118"/>
        </w:numPr>
        <w:tabs>
          <w:tab w:pos="298"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En caso de que la conferencia adopte un nuevo convenio que implique una revisión total o parcial del presente, y a menos que el nuevo convenio contenga disposiciones en contrario:</w:t>
      </w:r>
    </w:p>
    <w:p>
      <w:pPr>
        <w:pStyle w:val="ListParagraph"/>
        <w:numPr>
          <w:ilvl w:val="1"/>
          <w:numId w:val="118"/>
        </w:numPr>
        <w:tabs>
          <w:tab w:pos="305"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La ratiﬁcación, por un miembro, del nuevo convenio revisor implicará, ipso jure, la denuncia inmediata de este Convenio, no obstante las disposiciones contenidas en el artículo 16, siempre que el nuevo convenio revisor haya entrado en vigor;</w:t>
      </w:r>
    </w:p>
    <w:p>
      <w:pPr>
        <w:pStyle w:val="ListParagraph"/>
        <w:numPr>
          <w:ilvl w:val="1"/>
          <w:numId w:val="118"/>
        </w:numPr>
        <w:tabs>
          <w:tab w:pos="307"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A partir de la fecha en que entre en vigor el nuevo convenio revisor, el presente Convenio cesará de estar abierto a la ratiﬁcación por los </w:t>
      </w:r>
      <w:r>
        <w:rPr>
          <w:rFonts w:ascii="Trebuchet MS" w:hAnsi="Trebuchet MS"/>
          <w:color w:val="333333"/>
          <w:spacing w:val="-2"/>
          <w:sz w:val="16"/>
        </w:rPr>
        <w:t>miembros.</w:t>
      </w:r>
    </w:p>
    <w:p>
      <w:pPr>
        <w:pStyle w:val="ListParagraph"/>
        <w:numPr>
          <w:ilvl w:val="0"/>
          <w:numId w:val="118"/>
        </w:numPr>
        <w:tabs>
          <w:tab w:pos="318" w:val="left" w:leader="none"/>
        </w:tabs>
        <w:spacing w:line="295" w:lineRule="auto" w:before="151" w:after="0"/>
        <w:ind w:left="110" w:right="111" w:firstLine="0"/>
        <w:jc w:val="both"/>
        <w:rPr>
          <w:rFonts w:ascii="Trebuchet MS" w:hAnsi="Trebuchet MS"/>
          <w:sz w:val="16"/>
        </w:rPr>
      </w:pPr>
      <w:r>
        <w:rPr>
          <w:rFonts w:ascii="Trebuchet MS" w:hAnsi="Trebuchet MS"/>
          <w:color w:val="333333"/>
          <w:sz w:val="16"/>
        </w:rPr>
        <w:t>Este Convenio continuará en vigor en todo caso, en su forma y contenido actuales, para los miembros que lo hayan ratiﬁcado y no ratiﬁquen el convenio revisor.</w:t>
      </w:r>
    </w:p>
    <w:p>
      <w:pPr>
        <w:pStyle w:val="BodyText"/>
        <w:spacing w:before="150"/>
        <w:ind w:left="110"/>
        <w:jc w:val="both"/>
      </w:pPr>
      <w:r>
        <w:rPr>
          <w:color w:val="333333"/>
        </w:rPr>
        <w:t>ARTÍCULO</w:t>
      </w:r>
      <w:r>
        <w:rPr>
          <w:color w:val="333333"/>
          <w:spacing w:val="2"/>
        </w:rPr>
        <w:t> </w:t>
      </w:r>
      <w:r>
        <w:rPr>
          <w:color w:val="333333"/>
        </w:rPr>
        <w:t>21.</w:t>
      </w:r>
      <w:r>
        <w:rPr>
          <w:color w:val="333333"/>
          <w:spacing w:val="3"/>
        </w:rPr>
        <w:t> </w:t>
      </w:r>
      <w:r>
        <w:rPr>
          <w:color w:val="333333"/>
        </w:rPr>
        <w:t>Las</w:t>
      </w:r>
      <w:r>
        <w:rPr>
          <w:color w:val="333333"/>
          <w:spacing w:val="2"/>
        </w:rPr>
        <w:t> </w:t>
      </w:r>
      <w:r>
        <w:rPr>
          <w:color w:val="333333"/>
        </w:rPr>
        <w:t>versiones</w:t>
      </w:r>
      <w:r>
        <w:rPr>
          <w:color w:val="333333"/>
          <w:spacing w:val="3"/>
        </w:rPr>
        <w:t> </w:t>
      </w:r>
      <w:r>
        <w:rPr>
          <w:color w:val="333333"/>
        </w:rPr>
        <w:t>inglesa</w:t>
      </w:r>
      <w:r>
        <w:rPr>
          <w:color w:val="333333"/>
          <w:spacing w:val="2"/>
        </w:rPr>
        <w:t> </w:t>
      </w:r>
      <w:r>
        <w:rPr>
          <w:color w:val="333333"/>
        </w:rPr>
        <w:t>y</w:t>
      </w:r>
      <w:r>
        <w:rPr>
          <w:color w:val="333333"/>
          <w:spacing w:val="3"/>
        </w:rPr>
        <w:t> </w:t>
      </w:r>
      <w:r>
        <w:rPr>
          <w:color w:val="333333"/>
        </w:rPr>
        <w:t>francesa</w:t>
      </w:r>
      <w:r>
        <w:rPr>
          <w:color w:val="333333"/>
          <w:spacing w:val="2"/>
        </w:rPr>
        <w:t> </w:t>
      </w:r>
      <w:r>
        <w:rPr>
          <w:color w:val="333333"/>
        </w:rPr>
        <w:t>del</w:t>
      </w:r>
      <w:r>
        <w:rPr>
          <w:color w:val="333333"/>
          <w:spacing w:val="3"/>
        </w:rPr>
        <w:t> </w:t>
      </w:r>
      <w:r>
        <w:rPr>
          <w:color w:val="333333"/>
        </w:rPr>
        <w:t>texto</w:t>
      </w:r>
      <w:r>
        <w:rPr>
          <w:color w:val="333333"/>
          <w:spacing w:val="2"/>
        </w:rPr>
        <w:t> </w:t>
      </w:r>
      <w:r>
        <w:rPr>
          <w:color w:val="333333"/>
        </w:rPr>
        <w:t>de</w:t>
      </w:r>
      <w:r>
        <w:rPr>
          <w:color w:val="333333"/>
          <w:spacing w:val="3"/>
        </w:rPr>
        <w:t> </w:t>
      </w:r>
      <w:r>
        <w:rPr>
          <w:color w:val="333333"/>
        </w:rPr>
        <w:t>este</w:t>
      </w:r>
      <w:r>
        <w:rPr>
          <w:color w:val="333333"/>
          <w:spacing w:val="2"/>
        </w:rPr>
        <w:t> </w:t>
      </w:r>
      <w:r>
        <w:rPr>
          <w:color w:val="333333"/>
        </w:rPr>
        <w:t>Convenio</w:t>
      </w:r>
      <w:r>
        <w:rPr>
          <w:color w:val="333333"/>
          <w:spacing w:val="3"/>
        </w:rPr>
        <w:t> </w:t>
      </w:r>
      <w:r>
        <w:rPr>
          <w:color w:val="333333"/>
        </w:rPr>
        <w:t>son</w:t>
      </w:r>
      <w:r>
        <w:rPr>
          <w:color w:val="333333"/>
          <w:spacing w:val="2"/>
        </w:rPr>
        <w:t> </w:t>
      </w:r>
      <w:r>
        <w:rPr>
          <w:color w:val="333333"/>
        </w:rPr>
        <w:t>igualmente</w:t>
      </w:r>
      <w:r>
        <w:rPr>
          <w:color w:val="333333"/>
          <w:spacing w:val="3"/>
        </w:rPr>
        <w:t> </w:t>
      </w:r>
      <w:r>
        <w:rPr>
          <w:color w:val="333333"/>
          <w:spacing w:val="-2"/>
        </w:rPr>
        <w:t>auténticas.</w:t>
      </w:r>
    </w:p>
    <w:p>
      <w:pPr>
        <w:pStyle w:val="BodyText"/>
        <w:spacing w:before="6"/>
      </w:pPr>
    </w:p>
    <w:p>
      <w:pPr>
        <w:pStyle w:val="BodyText"/>
        <w:spacing w:before="1"/>
        <w:ind w:left="898"/>
      </w:pPr>
      <w:r>
        <w:rPr>
          <w:color w:val="333333"/>
        </w:rPr>
        <w:t>Copia</w:t>
      </w:r>
      <w:r>
        <w:rPr>
          <w:color w:val="333333"/>
          <w:spacing w:val="-6"/>
        </w:rPr>
        <w:t> </w:t>
      </w:r>
      <w:r>
        <w:rPr>
          <w:color w:val="333333"/>
        </w:rPr>
        <w:t>certiﬁcada</w:t>
      </w:r>
      <w:r>
        <w:rPr>
          <w:color w:val="333333"/>
          <w:spacing w:val="-6"/>
        </w:rPr>
        <w:t> </w:t>
      </w:r>
      <w:r>
        <w:rPr>
          <w:color w:val="333333"/>
        </w:rPr>
        <w:t>conforme</w:t>
      </w:r>
      <w:r>
        <w:rPr>
          <w:color w:val="333333"/>
          <w:spacing w:val="-5"/>
        </w:rPr>
        <w:t> </w:t>
      </w:r>
      <w:r>
        <w:rPr>
          <w:color w:val="333333"/>
        </w:rPr>
        <w:t>y</w:t>
      </w:r>
      <w:r>
        <w:rPr>
          <w:color w:val="333333"/>
          <w:spacing w:val="-6"/>
        </w:rPr>
        <w:t> </w:t>
      </w:r>
      <w:r>
        <w:rPr>
          <w:color w:val="333333"/>
        </w:rPr>
        <w:t>completa</w:t>
      </w:r>
      <w:r>
        <w:rPr>
          <w:color w:val="333333"/>
          <w:spacing w:val="-6"/>
        </w:rPr>
        <w:t> </w:t>
      </w:r>
      <w:r>
        <w:rPr>
          <w:color w:val="333333"/>
        </w:rPr>
        <w:t>del</w:t>
      </w:r>
      <w:r>
        <w:rPr>
          <w:color w:val="333333"/>
          <w:spacing w:val="-5"/>
        </w:rPr>
        <w:t> </w:t>
      </w:r>
      <w:r>
        <w:rPr>
          <w:color w:val="333333"/>
        </w:rPr>
        <w:t>texto</w:t>
      </w:r>
      <w:r>
        <w:rPr>
          <w:color w:val="333333"/>
          <w:spacing w:val="-6"/>
        </w:rPr>
        <w:t> </w:t>
      </w:r>
      <w:r>
        <w:rPr>
          <w:color w:val="333333"/>
        </w:rPr>
        <w:t>español</w:t>
      </w:r>
      <w:r>
        <w:rPr>
          <w:color w:val="333333"/>
          <w:spacing w:val="-6"/>
        </w:rPr>
        <w:t> </w:t>
      </w:r>
      <w:r>
        <w:rPr>
          <w:color w:val="333333"/>
        </w:rPr>
        <w:t>por</w:t>
      </w:r>
      <w:r>
        <w:rPr>
          <w:color w:val="333333"/>
          <w:spacing w:val="-5"/>
        </w:rPr>
        <w:t> </w:t>
      </w:r>
      <w:r>
        <w:rPr>
          <w:color w:val="333333"/>
        </w:rPr>
        <w:t>el</w:t>
      </w:r>
      <w:r>
        <w:rPr>
          <w:color w:val="333333"/>
          <w:spacing w:val="-6"/>
        </w:rPr>
        <w:t> </w:t>
      </w:r>
      <w:r>
        <w:rPr>
          <w:color w:val="333333"/>
        </w:rPr>
        <w:t>Director</w:t>
      </w:r>
      <w:r>
        <w:rPr>
          <w:color w:val="333333"/>
          <w:spacing w:val="-5"/>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5"/>
        </w:rPr>
        <w:t> </w:t>
      </w:r>
      <w:r>
        <w:rPr>
          <w:color w:val="333333"/>
        </w:rPr>
        <w:t>Oﬁcina</w:t>
      </w:r>
      <w:r>
        <w:rPr>
          <w:color w:val="333333"/>
          <w:spacing w:val="-6"/>
        </w:rPr>
        <w:t> </w:t>
      </w:r>
      <w:r>
        <w:rPr>
          <w:color w:val="333333"/>
        </w:rPr>
        <w:t>Internacional</w:t>
      </w:r>
      <w:r>
        <w:rPr>
          <w:color w:val="333333"/>
          <w:spacing w:val="-6"/>
        </w:rPr>
        <w:t> </w:t>
      </w:r>
      <w:r>
        <w:rPr>
          <w:color w:val="333333"/>
        </w:rPr>
        <w:t>del</w:t>
      </w:r>
      <w:r>
        <w:rPr>
          <w:color w:val="333333"/>
          <w:spacing w:val="-5"/>
        </w:rPr>
        <w:t> </w:t>
      </w:r>
      <w:r>
        <w:rPr>
          <w:color w:val="333333"/>
          <w:spacing w:val="-2"/>
        </w:rPr>
        <w:t>Trabajo:</w:t>
      </w:r>
    </w:p>
    <w:p>
      <w:pPr>
        <w:spacing w:after="0"/>
        <w:sectPr>
          <w:pgSz w:w="11910" w:h="16840"/>
          <w:pgMar w:header="513" w:footer="548" w:top="820" w:bottom="740" w:left="740" w:right="740"/>
        </w:sectPr>
      </w:pPr>
    </w:p>
    <w:p>
      <w:pPr>
        <w:pStyle w:val="Heading4"/>
        <w:spacing w:before="88"/>
        <w:ind w:left="185"/>
      </w:pPr>
      <w:r>
        <w:rPr>
          <w:color w:val="333333"/>
          <w:w w:val="105"/>
        </w:rPr>
        <w:t>FRANCISCO</w:t>
      </w:r>
      <w:r>
        <w:rPr>
          <w:color w:val="333333"/>
          <w:spacing w:val="-6"/>
          <w:w w:val="105"/>
        </w:rPr>
        <w:t> </w:t>
      </w:r>
      <w:r>
        <w:rPr>
          <w:color w:val="333333"/>
          <w:spacing w:val="-2"/>
          <w:w w:val="105"/>
        </w:rPr>
        <w:t>MAUPAIN.</w:t>
      </w:r>
    </w:p>
    <w:p>
      <w:pPr>
        <w:pStyle w:val="BodyText"/>
        <w:spacing w:before="7"/>
      </w:pPr>
    </w:p>
    <w:p>
      <w:pPr>
        <w:pStyle w:val="BodyText"/>
        <w:ind w:left="185" w:right="185"/>
        <w:jc w:val="center"/>
      </w:pPr>
      <w:r>
        <w:rPr>
          <w:color w:val="333333"/>
          <w:w w:val="95"/>
        </w:rPr>
        <w:t>Consejero</w:t>
      </w:r>
      <w:r>
        <w:rPr>
          <w:color w:val="333333"/>
          <w:spacing w:val="7"/>
        </w:rPr>
        <w:t> </w:t>
      </w:r>
      <w:r>
        <w:rPr>
          <w:color w:val="333333"/>
          <w:w w:val="95"/>
        </w:rPr>
        <w:t>Jurídico,</w:t>
      </w:r>
      <w:r>
        <w:rPr>
          <w:color w:val="333333"/>
          <w:spacing w:val="8"/>
        </w:rPr>
        <w:t> </w:t>
      </w:r>
      <w:r>
        <w:rPr>
          <w:color w:val="333333"/>
          <w:w w:val="95"/>
        </w:rPr>
        <w:t>Oﬁcina</w:t>
      </w:r>
      <w:r>
        <w:rPr>
          <w:color w:val="333333"/>
          <w:spacing w:val="8"/>
        </w:rPr>
        <w:t> </w:t>
      </w:r>
      <w:r>
        <w:rPr>
          <w:color w:val="333333"/>
          <w:w w:val="95"/>
        </w:rPr>
        <w:t>Internacional</w:t>
      </w:r>
      <w:r>
        <w:rPr>
          <w:color w:val="333333"/>
          <w:spacing w:val="8"/>
        </w:rPr>
        <w:t> </w:t>
      </w:r>
      <w:r>
        <w:rPr>
          <w:color w:val="333333"/>
          <w:w w:val="95"/>
        </w:rPr>
        <w:t>del</w:t>
      </w:r>
      <w:r>
        <w:rPr>
          <w:color w:val="333333"/>
          <w:spacing w:val="8"/>
        </w:rPr>
        <w:t> </w:t>
      </w:r>
      <w:r>
        <w:rPr>
          <w:color w:val="333333"/>
          <w:spacing w:val="-2"/>
          <w:w w:val="95"/>
        </w:rPr>
        <w:t>Trabajo.</w:t>
      </w:r>
    </w:p>
    <w:p>
      <w:pPr>
        <w:pStyle w:val="BodyText"/>
        <w:spacing w:before="7"/>
      </w:pPr>
    </w:p>
    <w:p>
      <w:pPr>
        <w:pStyle w:val="BodyText"/>
        <w:spacing w:line="489" w:lineRule="auto"/>
        <w:ind w:left="2316" w:right="2317"/>
        <w:jc w:val="center"/>
      </w:pPr>
      <w:r>
        <w:rPr>
          <w:color w:val="333333"/>
        </w:rPr>
        <w:t>La</w:t>
      </w:r>
      <w:r>
        <w:rPr>
          <w:color w:val="333333"/>
          <w:spacing w:val="-11"/>
        </w:rPr>
        <w:t> </w:t>
      </w:r>
      <w:r>
        <w:rPr>
          <w:color w:val="333333"/>
        </w:rPr>
        <w:t>suscrita</w:t>
      </w:r>
      <w:r>
        <w:rPr>
          <w:color w:val="333333"/>
          <w:spacing w:val="-11"/>
        </w:rPr>
        <w:t> </w:t>
      </w:r>
      <w:r>
        <w:rPr>
          <w:color w:val="333333"/>
        </w:rPr>
        <w:t>Jefe</w:t>
      </w:r>
      <w:r>
        <w:rPr>
          <w:color w:val="333333"/>
          <w:spacing w:val="-11"/>
        </w:rPr>
        <w:t> </w:t>
      </w:r>
      <w:r>
        <w:rPr>
          <w:color w:val="333333"/>
        </w:rPr>
        <w:t>de</w:t>
      </w:r>
      <w:r>
        <w:rPr>
          <w:color w:val="333333"/>
          <w:spacing w:val="-11"/>
        </w:rPr>
        <w:t> </w:t>
      </w:r>
      <w:r>
        <w:rPr>
          <w:color w:val="333333"/>
        </w:rPr>
        <w:t>la</w:t>
      </w:r>
      <w:r>
        <w:rPr>
          <w:color w:val="333333"/>
          <w:spacing w:val="-11"/>
        </w:rPr>
        <w:t> </w:t>
      </w:r>
      <w:r>
        <w:rPr>
          <w:color w:val="333333"/>
        </w:rPr>
        <w:t>Oﬁcina</w:t>
      </w:r>
      <w:r>
        <w:rPr>
          <w:color w:val="333333"/>
          <w:spacing w:val="-11"/>
        </w:rPr>
        <w:t> </w:t>
      </w:r>
      <w:r>
        <w:rPr>
          <w:color w:val="333333"/>
        </w:rPr>
        <w:t>Jurídica</w:t>
      </w:r>
      <w:r>
        <w:rPr>
          <w:color w:val="333333"/>
          <w:spacing w:val="-11"/>
        </w:rPr>
        <w:t> </w:t>
      </w:r>
      <w:r>
        <w:rPr>
          <w:color w:val="333333"/>
        </w:rPr>
        <w:t>(E.)</w:t>
      </w:r>
      <w:r>
        <w:rPr>
          <w:color w:val="333333"/>
          <w:spacing w:val="-11"/>
        </w:rPr>
        <w:t> </w:t>
      </w:r>
      <w:r>
        <w:rPr>
          <w:color w:val="333333"/>
        </w:rPr>
        <w:t>del</w:t>
      </w:r>
      <w:r>
        <w:rPr>
          <w:color w:val="333333"/>
          <w:spacing w:val="-11"/>
        </w:rPr>
        <w:t> </w:t>
      </w:r>
      <w:r>
        <w:rPr>
          <w:color w:val="333333"/>
        </w:rPr>
        <w:t>Ministerio</w:t>
      </w:r>
      <w:r>
        <w:rPr>
          <w:color w:val="333333"/>
          <w:spacing w:val="-11"/>
        </w:rPr>
        <w:t> </w:t>
      </w:r>
      <w:r>
        <w:rPr>
          <w:color w:val="333333"/>
        </w:rPr>
        <w:t>de</w:t>
      </w:r>
      <w:r>
        <w:rPr>
          <w:color w:val="333333"/>
          <w:spacing w:val="-11"/>
        </w:rPr>
        <w:t> </w:t>
      </w:r>
      <w:r>
        <w:rPr>
          <w:color w:val="333333"/>
        </w:rPr>
        <w:t>Relaciones</w:t>
      </w:r>
      <w:r>
        <w:rPr>
          <w:color w:val="333333"/>
          <w:spacing w:val="-11"/>
        </w:rPr>
        <w:t> </w:t>
      </w:r>
      <w:r>
        <w:rPr>
          <w:color w:val="333333"/>
        </w:rPr>
        <w:t>Exteriores, HACE CONSTAR:</w:t>
      </w:r>
    </w:p>
    <w:p>
      <w:pPr>
        <w:pStyle w:val="BodyText"/>
        <w:spacing w:line="185" w:lineRule="exact"/>
        <w:ind w:left="110"/>
      </w:pPr>
      <w:r>
        <w:rPr>
          <w:color w:val="333333"/>
        </w:rPr>
        <w:t>Que</w:t>
      </w:r>
      <w:r>
        <w:rPr>
          <w:color w:val="333333"/>
          <w:spacing w:val="-7"/>
        </w:rPr>
        <w:t> </w:t>
      </w:r>
      <w:r>
        <w:rPr>
          <w:color w:val="333333"/>
        </w:rPr>
        <w:t>la</w:t>
      </w:r>
      <w:r>
        <w:rPr>
          <w:color w:val="333333"/>
          <w:spacing w:val="-6"/>
        </w:rPr>
        <w:t> </w:t>
      </w:r>
      <w:r>
        <w:rPr>
          <w:color w:val="333333"/>
        </w:rPr>
        <w:t>presente</w:t>
      </w:r>
      <w:r>
        <w:rPr>
          <w:color w:val="333333"/>
          <w:spacing w:val="-7"/>
        </w:rPr>
        <w:t> </w:t>
      </w:r>
      <w:r>
        <w:rPr>
          <w:color w:val="333333"/>
        </w:rPr>
        <w:t>reproducción</w:t>
      </w:r>
      <w:r>
        <w:rPr>
          <w:color w:val="333333"/>
          <w:spacing w:val="-6"/>
        </w:rPr>
        <w:t> </w:t>
      </w:r>
      <w:r>
        <w:rPr>
          <w:color w:val="333333"/>
        </w:rPr>
        <w:t>es</w:t>
      </w:r>
      <w:r>
        <w:rPr>
          <w:color w:val="333333"/>
          <w:spacing w:val="-6"/>
        </w:rPr>
        <w:t> </w:t>
      </w:r>
      <w:r>
        <w:rPr>
          <w:color w:val="333333"/>
        </w:rPr>
        <w:t>ﬁel</w:t>
      </w:r>
      <w:r>
        <w:rPr>
          <w:color w:val="333333"/>
          <w:spacing w:val="-7"/>
        </w:rPr>
        <w:t> </w:t>
      </w:r>
      <w:r>
        <w:rPr>
          <w:color w:val="333333"/>
        </w:rPr>
        <w:t>fotocopia</w:t>
      </w:r>
      <w:r>
        <w:rPr>
          <w:color w:val="333333"/>
          <w:spacing w:val="-6"/>
        </w:rPr>
        <w:t> </w:t>
      </w:r>
      <w:r>
        <w:rPr>
          <w:color w:val="333333"/>
        </w:rPr>
        <w:t>tomada</w:t>
      </w:r>
      <w:r>
        <w:rPr>
          <w:color w:val="333333"/>
          <w:spacing w:val="-6"/>
        </w:rPr>
        <w:t> </w:t>
      </w:r>
      <w:r>
        <w:rPr>
          <w:color w:val="333333"/>
        </w:rPr>
        <w:t>del</w:t>
      </w:r>
      <w:r>
        <w:rPr>
          <w:color w:val="333333"/>
          <w:spacing w:val="-7"/>
        </w:rPr>
        <w:t> </w:t>
      </w:r>
      <w:r>
        <w:rPr>
          <w:color w:val="333333"/>
        </w:rPr>
        <w:t>texto</w:t>
      </w:r>
      <w:r>
        <w:rPr>
          <w:color w:val="333333"/>
          <w:spacing w:val="-6"/>
        </w:rPr>
        <w:t> </w:t>
      </w:r>
      <w:r>
        <w:rPr>
          <w:color w:val="333333"/>
        </w:rPr>
        <w:t>certiﬁcado,</w:t>
      </w:r>
      <w:r>
        <w:rPr>
          <w:color w:val="333333"/>
          <w:spacing w:val="-6"/>
        </w:rPr>
        <w:t> </w:t>
      </w:r>
      <w:r>
        <w:rPr>
          <w:color w:val="333333"/>
        </w:rPr>
        <w:t>que</w:t>
      </w:r>
      <w:r>
        <w:rPr>
          <w:color w:val="333333"/>
          <w:spacing w:val="-7"/>
        </w:rPr>
        <w:t> </w:t>
      </w:r>
      <w:r>
        <w:rPr>
          <w:color w:val="333333"/>
        </w:rPr>
        <w:t>reposa</w:t>
      </w:r>
      <w:r>
        <w:rPr>
          <w:color w:val="333333"/>
          <w:spacing w:val="-6"/>
        </w:rPr>
        <w:t> </w:t>
      </w:r>
      <w:r>
        <w:rPr>
          <w:color w:val="333333"/>
        </w:rPr>
        <w:t>en</w:t>
      </w:r>
      <w:r>
        <w:rPr>
          <w:color w:val="333333"/>
          <w:spacing w:val="-6"/>
        </w:rPr>
        <w:t> </w:t>
      </w:r>
      <w:r>
        <w:rPr>
          <w:color w:val="333333"/>
        </w:rPr>
        <w:t>la</w:t>
      </w:r>
      <w:r>
        <w:rPr>
          <w:color w:val="333333"/>
          <w:spacing w:val="-7"/>
        </w:rPr>
        <w:t> </w:t>
      </w:r>
      <w:r>
        <w:rPr>
          <w:color w:val="333333"/>
        </w:rPr>
        <w:t>Oﬁcina</w:t>
      </w:r>
      <w:r>
        <w:rPr>
          <w:color w:val="333333"/>
          <w:spacing w:val="-6"/>
        </w:rPr>
        <w:t> </w:t>
      </w:r>
      <w:r>
        <w:rPr>
          <w:color w:val="333333"/>
        </w:rPr>
        <w:t>Jurídica</w:t>
      </w:r>
      <w:r>
        <w:rPr>
          <w:color w:val="333333"/>
          <w:spacing w:val="-6"/>
        </w:rPr>
        <w:t> </w:t>
      </w:r>
      <w:r>
        <w:rPr>
          <w:color w:val="333333"/>
        </w:rPr>
        <w:t>de</w:t>
      </w:r>
      <w:r>
        <w:rPr>
          <w:color w:val="333333"/>
          <w:spacing w:val="-7"/>
        </w:rPr>
        <w:t> </w:t>
      </w:r>
      <w:r>
        <w:rPr>
          <w:color w:val="333333"/>
        </w:rPr>
        <w:t>este</w:t>
      </w:r>
      <w:r>
        <w:rPr>
          <w:color w:val="333333"/>
          <w:spacing w:val="-6"/>
        </w:rPr>
        <w:t> </w:t>
      </w:r>
      <w:r>
        <w:rPr>
          <w:color w:val="333333"/>
          <w:spacing w:val="-2"/>
        </w:rPr>
        <w:t>Ministerio.</w:t>
      </w:r>
    </w:p>
    <w:p>
      <w:pPr>
        <w:pStyle w:val="BodyText"/>
        <w:spacing w:before="7"/>
      </w:pPr>
    </w:p>
    <w:p>
      <w:pPr>
        <w:pStyle w:val="BodyText"/>
        <w:ind w:left="183" w:right="185"/>
        <w:jc w:val="center"/>
      </w:pPr>
      <w:r>
        <w:rPr>
          <w:color w:val="333333"/>
        </w:rPr>
        <w:t>Dada</w:t>
      </w:r>
      <w:r>
        <w:rPr>
          <w:color w:val="333333"/>
          <w:spacing w:val="-1"/>
        </w:rPr>
        <w:t> </w:t>
      </w:r>
      <w:r>
        <w:rPr>
          <w:color w:val="333333"/>
        </w:rPr>
        <w:t>en Santa</w:t>
      </w:r>
      <w:r>
        <w:rPr>
          <w:color w:val="333333"/>
          <w:spacing w:val="-1"/>
        </w:rPr>
        <w:t> </w:t>
      </w:r>
      <w:r>
        <w:rPr>
          <w:color w:val="333333"/>
        </w:rPr>
        <w:t>Fe de</w:t>
      </w:r>
      <w:r>
        <w:rPr>
          <w:color w:val="333333"/>
          <w:spacing w:val="-1"/>
        </w:rPr>
        <w:t> </w:t>
      </w:r>
      <w:r>
        <w:rPr>
          <w:color w:val="333333"/>
        </w:rPr>
        <w:t>Bogotá, D.C.,</w:t>
      </w:r>
      <w:r>
        <w:rPr>
          <w:color w:val="333333"/>
          <w:spacing w:val="-1"/>
        </w:rPr>
        <w:t> </w:t>
      </w:r>
      <w:r>
        <w:rPr>
          <w:color w:val="333333"/>
        </w:rPr>
        <w:t>a los</w:t>
      </w:r>
      <w:r>
        <w:rPr>
          <w:color w:val="333333"/>
          <w:spacing w:val="-1"/>
        </w:rPr>
        <w:t> </w:t>
      </w:r>
      <w:r>
        <w:rPr>
          <w:color w:val="333333"/>
        </w:rPr>
        <w:t>veintiún (21)</w:t>
      </w:r>
      <w:r>
        <w:rPr>
          <w:color w:val="333333"/>
          <w:spacing w:val="-1"/>
        </w:rPr>
        <w:t> </w:t>
      </w:r>
      <w:r>
        <w:rPr>
          <w:color w:val="333333"/>
        </w:rPr>
        <w:t>días del</w:t>
      </w:r>
      <w:r>
        <w:rPr>
          <w:color w:val="333333"/>
          <w:spacing w:val="-1"/>
        </w:rPr>
        <w:t> </w:t>
      </w:r>
      <w:r>
        <w:rPr>
          <w:color w:val="333333"/>
        </w:rPr>
        <w:t>mes de</w:t>
      </w:r>
      <w:r>
        <w:rPr>
          <w:color w:val="333333"/>
          <w:spacing w:val="-1"/>
        </w:rPr>
        <w:t> </w:t>
      </w:r>
      <w:r>
        <w:rPr>
          <w:color w:val="333333"/>
        </w:rPr>
        <w:t>marzo de</w:t>
      </w:r>
      <w:r>
        <w:rPr>
          <w:color w:val="333333"/>
          <w:spacing w:val="-1"/>
        </w:rPr>
        <w:t> </w:t>
      </w:r>
      <w:r>
        <w:rPr>
          <w:color w:val="333333"/>
        </w:rPr>
        <w:t>mil novecientos noventa</w:t>
      </w:r>
      <w:r>
        <w:rPr>
          <w:color w:val="333333"/>
          <w:spacing w:val="-1"/>
        </w:rPr>
        <w:t> </w:t>
      </w:r>
      <w:r>
        <w:rPr>
          <w:color w:val="333333"/>
        </w:rPr>
        <w:t>y cinco</w:t>
      </w:r>
      <w:r>
        <w:rPr>
          <w:color w:val="333333"/>
          <w:spacing w:val="-1"/>
        </w:rPr>
        <w:t> </w:t>
      </w:r>
      <w:r>
        <w:rPr>
          <w:color w:val="333333"/>
          <w:spacing w:val="-2"/>
        </w:rPr>
        <w:t>(1995).</w:t>
      </w:r>
    </w:p>
    <w:p>
      <w:pPr>
        <w:pStyle w:val="BodyText"/>
        <w:spacing w:before="7"/>
      </w:pPr>
    </w:p>
    <w:p>
      <w:pPr>
        <w:pStyle w:val="BodyText"/>
        <w:spacing w:line="489" w:lineRule="auto"/>
        <w:ind w:left="4135" w:right="4134"/>
        <w:jc w:val="center"/>
      </w:pPr>
      <w:r>
        <w:rPr>
          <w:color w:val="333333"/>
          <w:w w:val="95"/>
        </w:rPr>
        <w:t>La</w:t>
      </w:r>
      <w:r>
        <w:rPr>
          <w:color w:val="333333"/>
          <w:spacing w:val="-9"/>
          <w:w w:val="95"/>
        </w:rPr>
        <w:t> </w:t>
      </w:r>
      <w:r>
        <w:rPr>
          <w:color w:val="333333"/>
          <w:w w:val="95"/>
        </w:rPr>
        <w:t>Jefe</w:t>
      </w:r>
      <w:r>
        <w:rPr>
          <w:color w:val="333333"/>
          <w:spacing w:val="-9"/>
          <w:w w:val="95"/>
        </w:rPr>
        <w:t> </w:t>
      </w:r>
      <w:r>
        <w:rPr>
          <w:color w:val="333333"/>
          <w:w w:val="95"/>
        </w:rPr>
        <w:t>Oﬁcina</w:t>
      </w:r>
      <w:r>
        <w:rPr>
          <w:color w:val="333333"/>
          <w:spacing w:val="-9"/>
          <w:w w:val="95"/>
        </w:rPr>
        <w:t> </w:t>
      </w:r>
      <w:r>
        <w:rPr>
          <w:color w:val="333333"/>
          <w:w w:val="95"/>
        </w:rPr>
        <w:t>Jurídica</w:t>
      </w:r>
      <w:r>
        <w:rPr>
          <w:color w:val="333333"/>
          <w:spacing w:val="-9"/>
          <w:w w:val="95"/>
        </w:rPr>
        <w:t> </w:t>
      </w:r>
      <w:r>
        <w:rPr>
          <w:color w:val="333333"/>
          <w:w w:val="95"/>
        </w:rPr>
        <w:t>(E.), </w:t>
      </w:r>
      <w:r>
        <w:rPr>
          <w:color w:val="333333"/>
        </w:rPr>
        <w:t>SONIA PEREIRA PORTILLA. CONVENIO 165</w:t>
      </w:r>
    </w:p>
    <w:p>
      <w:pPr>
        <w:pStyle w:val="BodyText"/>
        <w:spacing w:line="185" w:lineRule="exact"/>
        <w:ind w:left="185" w:right="185"/>
        <w:jc w:val="center"/>
      </w:pPr>
      <w:r>
        <w:rPr>
          <w:color w:val="333333"/>
          <w:w w:val="105"/>
        </w:rPr>
        <w:t>CONVENIO</w:t>
      </w:r>
      <w:r>
        <w:rPr>
          <w:color w:val="333333"/>
          <w:spacing w:val="-7"/>
          <w:w w:val="105"/>
        </w:rPr>
        <w:t> </w:t>
      </w:r>
      <w:r>
        <w:rPr>
          <w:color w:val="333333"/>
          <w:w w:val="105"/>
        </w:rPr>
        <w:t>SOBRE</w:t>
      </w:r>
      <w:r>
        <w:rPr>
          <w:color w:val="333333"/>
          <w:spacing w:val="-6"/>
          <w:w w:val="105"/>
        </w:rPr>
        <w:t> </w:t>
      </w:r>
      <w:r>
        <w:rPr>
          <w:color w:val="333333"/>
          <w:w w:val="105"/>
        </w:rPr>
        <w:t>LA</w:t>
      </w:r>
      <w:r>
        <w:rPr>
          <w:color w:val="333333"/>
          <w:spacing w:val="-7"/>
          <w:w w:val="105"/>
        </w:rPr>
        <w:t> </w:t>
      </w:r>
      <w:r>
        <w:rPr>
          <w:color w:val="333333"/>
          <w:w w:val="105"/>
        </w:rPr>
        <w:t>SEGURIDAD</w:t>
      </w:r>
      <w:r>
        <w:rPr>
          <w:color w:val="333333"/>
          <w:spacing w:val="-6"/>
          <w:w w:val="105"/>
        </w:rPr>
        <w:t> </w:t>
      </w:r>
      <w:r>
        <w:rPr>
          <w:color w:val="333333"/>
          <w:w w:val="105"/>
        </w:rPr>
        <w:t>SOCIAL</w:t>
      </w:r>
      <w:r>
        <w:rPr>
          <w:color w:val="333333"/>
          <w:spacing w:val="-7"/>
          <w:w w:val="105"/>
        </w:rPr>
        <w:t> </w:t>
      </w:r>
      <w:r>
        <w:rPr>
          <w:color w:val="333333"/>
          <w:w w:val="105"/>
        </w:rPr>
        <w:t>DE</w:t>
      </w:r>
      <w:r>
        <w:rPr>
          <w:color w:val="333333"/>
          <w:spacing w:val="-6"/>
          <w:w w:val="105"/>
        </w:rPr>
        <w:t> </w:t>
      </w:r>
      <w:r>
        <w:rPr>
          <w:color w:val="333333"/>
          <w:w w:val="105"/>
        </w:rPr>
        <w:t>LA</w:t>
      </w:r>
      <w:r>
        <w:rPr>
          <w:color w:val="333333"/>
          <w:spacing w:val="-7"/>
          <w:w w:val="105"/>
        </w:rPr>
        <w:t> </w:t>
      </w:r>
      <w:r>
        <w:rPr>
          <w:color w:val="333333"/>
          <w:w w:val="105"/>
        </w:rPr>
        <w:t>GENTE</w:t>
      </w:r>
      <w:r>
        <w:rPr>
          <w:color w:val="333333"/>
          <w:spacing w:val="-6"/>
          <w:w w:val="105"/>
        </w:rPr>
        <w:t> </w:t>
      </w:r>
      <w:r>
        <w:rPr>
          <w:color w:val="333333"/>
          <w:w w:val="105"/>
        </w:rPr>
        <w:t>DE</w:t>
      </w:r>
      <w:r>
        <w:rPr>
          <w:color w:val="333333"/>
          <w:spacing w:val="-7"/>
          <w:w w:val="105"/>
        </w:rPr>
        <w:t> </w:t>
      </w:r>
      <w:r>
        <w:rPr>
          <w:color w:val="333333"/>
          <w:w w:val="105"/>
        </w:rPr>
        <w:t>MAR</w:t>
      </w:r>
      <w:r>
        <w:rPr>
          <w:color w:val="333333"/>
          <w:spacing w:val="-6"/>
          <w:w w:val="105"/>
        </w:rPr>
        <w:t> </w:t>
      </w:r>
      <w:r>
        <w:rPr>
          <w:color w:val="333333"/>
          <w:spacing w:val="-2"/>
          <w:w w:val="105"/>
        </w:rPr>
        <w:t>(revisado)</w:t>
      </w:r>
    </w:p>
    <w:p>
      <w:pPr>
        <w:pStyle w:val="BodyText"/>
        <w:spacing w:before="7"/>
      </w:pPr>
    </w:p>
    <w:p>
      <w:pPr>
        <w:pStyle w:val="BodyText"/>
        <w:ind w:left="110"/>
      </w:pPr>
      <w:r>
        <w:rPr>
          <w:color w:val="333333"/>
        </w:rPr>
        <w:t>La</w:t>
      </w:r>
      <w:r>
        <w:rPr>
          <w:color w:val="333333"/>
          <w:spacing w:val="-7"/>
        </w:rPr>
        <w:t> </w:t>
      </w:r>
      <w:r>
        <w:rPr>
          <w:color w:val="333333"/>
        </w:rPr>
        <w:t>Conferencia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Organización</w:t>
      </w:r>
      <w:r>
        <w:rPr>
          <w:color w:val="333333"/>
          <w:spacing w:val="-6"/>
        </w:rPr>
        <w:t> </w:t>
      </w:r>
      <w:r>
        <w:rPr>
          <w:color w:val="333333"/>
        </w:rPr>
        <w:t>Internacional</w:t>
      </w:r>
      <w:r>
        <w:rPr>
          <w:color w:val="333333"/>
          <w:spacing w:val="-7"/>
        </w:rPr>
        <w:t> </w:t>
      </w:r>
      <w:r>
        <w:rPr>
          <w:color w:val="333333"/>
        </w:rPr>
        <w:t>del</w:t>
      </w:r>
      <w:r>
        <w:rPr>
          <w:color w:val="333333"/>
          <w:spacing w:val="-6"/>
        </w:rPr>
        <w:t> </w:t>
      </w:r>
      <w:r>
        <w:rPr>
          <w:color w:val="333333"/>
          <w:spacing w:val="-2"/>
        </w:rPr>
        <w:t>Trabajo:</w:t>
      </w:r>
    </w:p>
    <w:p>
      <w:pPr>
        <w:pStyle w:val="BodyText"/>
        <w:spacing w:before="7"/>
      </w:pPr>
    </w:p>
    <w:p>
      <w:pPr>
        <w:pStyle w:val="BodyText"/>
        <w:spacing w:line="295" w:lineRule="auto"/>
        <w:ind w:left="110" w:right="112"/>
        <w:jc w:val="both"/>
      </w:pPr>
      <w:r>
        <w:rPr>
          <w:color w:val="333333"/>
        </w:rPr>
        <w:t>Convocada en Ginebra por el Consejo de Administración de la Oﬁcina Internacional del Trabajo, y congregada en dicha ciudad el 24 de septiembre de 1987 en su septuagésima cuarta reunión;</w:t>
      </w:r>
    </w:p>
    <w:p>
      <w:pPr>
        <w:pStyle w:val="BodyText"/>
        <w:spacing w:line="295" w:lineRule="auto" w:before="150"/>
        <w:ind w:left="110" w:right="112"/>
        <w:jc w:val="both"/>
      </w:pPr>
      <w:r>
        <w:rPr>
          <w:color w:val="333333"/>
        </w:rPr>
        <w:t>Después de haber decidido adoptar diversas proposiciones relativas a la protección de la seguridad social para la gente de mar, incluida la que presta servicio a bordo de buques con pabellón distinto al de sus propios países, cuestión que constituye el tercer punto del Orden del Día de la reunión, y</w:t>
      </w:r>
    </w:p>
    <w:p>
      <w:pPr>
        <w:pStyle w:val="BodyText"/>
        <w:spacing w:line="295" w:lineRule="auto" w:before="150"/>
        <w:ind w:left="110" w:right="108"/>
        <w:jc w:val="both"/>
      </w:pPr>
      <w:r>
        <w:rPr>
          <w:color w:val="333333"/>
        </w:rPr>
        <w:t>Después de haber decidido que dichas proposiciones revistan la forma de un convenio internacional que revise el Convenio sobre el seguro</w:t>
      </w:r>
      <w:r>
        <w:rPr>
          <w:color w:val="333333"/>
          <w:spacing w:val="80"/>
        </w:rPr>
        <w:t> </w:t>
      </w:r>
      <w:r>
        <w:rPr>
          <w:color w:val="333333"/>
        </w:rPr>
        <w:t>de enfermedad de la gente de mar, 1936, y el Convenio sobre la seguridad social de la gente de mar 1946,</w:t>
      </w:r>
    </w:p>
    <w:p>
      <w:pPr>
        <w:pStyle w:val="BodyText"/>
        <w:spacing w:line="295" w:lineRule="auto" w:before="150"/>
        <w:ind w:left="110" w:right="112"/>
        <w:jc w:val="both"/>
      </w:pPr>
      <w:r>
        <w:rPr>
          <w:color w:val="333333"/>
        </w:rPr>
        <w:t>Adopta, con fecha nueve de octubre de mil novecientos ochenta y siete el siguiente Convenio, que podrá ser citado como el convenio sobre</w:t>
      </w:r>
      <w:r>
        <w:rPr>
          <w:color w:val="333333"/>
          <w:spacing w:val="40"/>
        </w:rPr>
        <w:t> </w:t>
      </w:r>
      <w:r>
        <w:rPr>
          <w:color w:val="333333"/>
        </w:rPr>
        <w:t>la seguridad social de la gente de mar (revisado), 1987:</w:t>
      </w:r>
    </w:p>
    <w:p>
      <w:pPr>
        <w:pStyle w:val="Heading4"/>
        <w:spacing w:line="489" w:lineRule="auto" w:before="151"/>
        <w:ind w:left="4196" w:right="3992" w:firstLine="717"/>
        <w:jc w:val="left"/>
      </w:pPr>
      <w:r>
        <w:rPr>
          <w:color w:val="333333"/>
        </w:rPr>
        <w:t>PARTE I. DISPOSICIONES GENERALES</w:t>
      </w:r>
    </w:p>
    <w:p>
      <w:pPr>
        <w:pStyle w:val="BodyText"/>
        <w:spacing w:line="185" w:lineRule="exact"/>
        <w:ind w:left="110"/>
        <w:jc w:val="both"/>
      </w:pPr>
      <w:r>
        <w:rPr>
          <w:color w:val="333333"/>
        </w:rPr>
        <w:t>ARTÍCULO</w:t>
      </w:r>
      <w:r>
        <w:rPr>
          <w:color w:val="333333"/>
          <w:spacing w:val="-4"/>
        </w:rPr>
        <w:t> </w:t>
      </w:r>
      <w:r>
        <w:rPr>
          <w:color w:val="333333"/>
        </w:rPr>
        <w:t>1o.</w:t>
      </w:r>
      <w:r>
        <w:rPr>
          <w:color w:val="333333"/>
          <w:spacing w:val="-3"/>
        </w:rPr>
        <w:t> </w:t>
      </w:r>
      <w:r>
        <w:rPr>
          <w:color w:val="333333"/>
        </w:rPr>
        <w:t>A</w:t>
      </w:r>
      <w:r>
        <w:rPr>
          <w:color w:val="333333"/>
          <w:spacing w:val="-4"/>
        </w:rPr>
        <w:t> </w:t>
      </w:r>
      <w:r>
        <w:rPr>
          <w:color w:val="333333"/>
        </w:rPr>
        <w:t>los</w:t>
      </w:r>
      <w:r>
        <w:rPr>
          <w:color w:val="333333"/>
          <w:spacing w:val="-3"/>
        </w:rPr>
        <w:t> </w:t>
      </w:r>
      <w:r>
        <w:rPr>
          <w:color w:val="333333"/>
        </w:rPr>
        <w:t>efectos</w:t>
      </w:r>
      <w:r>
        <w:rPr>
          <w:color w:val="333333"/>
          <w:spacing w:val="-4"/>
        </w:rPr>
        <w:t> </w:t>
      </w:r>
      <w:r>
        <w:rPr>
          <w:color w:val="333333"/>
        </w:rPr>
        <w:t>del</w:t>
      </w:r>
      <w:r>
        <w:rPr>
          <w:color w:val="333333"/>
          <w:spacing w:val="-3"/>
        </w:rPr>
        <w:t> </w:t>
      </w:r>
      <w:r>
        <w:rPr>
          <w:color w:val="333333"/>
        </w:rPr>
        <w:t>presente</w:t>
      </w:r>
      <w:r>
        <w:rPr>
          <w:color w:val="333333"/>
          <w:spacing w:val="-4"/>
        </w:rPr>
        <w:t> </w:t>
      </w:r>
      <w:r>
        <w:rPr>
          <w:color w:val="333333"/>
          <w:spacing w:val="-2"/>
        </w:rPr>
        <w:t>Convenio:</w:t>
      </w:r>
    </w:p>
    <w:p>
      <w:pPr>
        <w:pStyle w:val="BodyText"/>
        <w:spacing w:before="6"/>
      </w:pPr>
    </w:p>
    <w:p>
      <w:pPr>
        <w:pStyle w:val="ListParagraph"/>
        <w:numPr>
          <w:ilvl w:val="0"/>
          <w:numId w:val="119"/>
        </w:numPr>
        <w:tabs>
          <w:tab w:pos="301" w:val="left" w:leader="none"/>
        </w:tabs>
        <w:spacing w:line="240" w:lineRule="auto" w:before="1" w:after="0"/>
        <w:ind w:left="300" w:right="0" w:hanging="191"/>
        <w:jc w:val="left"/>
        <w:rPr>
          <w:rFonts w:ascii="Trebuchet MS" w:hAnsi="Trebuchet MS"/>
          <w:sz w:val="16"/>
        </w:rPr>
      </w:pP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entiende</w:t>
      </w:r>
      <w:r>
        <w:rPr>
          <w:rFonts w:ascii="Trebuchet MS" w:hAnsi="Trebuchet MS"/>
          <w:color w:val="333333"/>
          <w:spacing w:val="-2"/>
          <w:sz w:val="16"/>
        </w:rPr>
        <w:t> </w:t>
      </w:r>
      <w:r>
        <w:rPr>
          <w:rFonts w:ascii="Trebuchet MS" w:hAnsi="Trebuchet MS"/>
          <w:color w:val="333333"/>
          <w:sz w:val="16"/>
        </w:rPr>
        <w:t>por</w:t>
      </w:r>
      <w:r>
        <w:rPr>
          <w:rFonts w:ascii="Trebuchet MS" w:hAnsi="Trebuchet MS"/>
          <w:color w:val="333333"/>
          <w:spacing w:val="-2"/>
          <w:sz w:val="16"/>
        </w:rPr>
        <w:t> </w:t>
      </w:r>
      <w:r>
        <w:rPr>
          <w:rFonts w:ascii="Trebuchet MS" w:hAnsi="Trebuchet MS"/>
          <w:color w:val="333333"/>
          <w:sz w:val="16"/>
        </w:rPr>
        <w:t>"Miembro"</w:t>
      </w:r>
      <w:r>
        <w:rPr>
          <w:rFonts w:ascii="Trebuchet MS" w:hAnsi="Trebuchet MS"/>
          <w:color w:val="333333"/>
          <w:spacing w:val="-2"/>
          <w:sz w:val="16"/>
        </w:rPr>
        <w:t> </w:t>
      </w:r>
      <w:r>
        <w:rPr>
          <w:rFonts w:ascii="Trebuchet MS" w:hAnsi="Trebuchet MS"/>
          <w:color w:val="333333"/>
          <w:sz w:val="16"/>
        </w:rPr>
        <w:t>todo</w:t>
      </w:r>
      <w:r>
        <w:rPr>
          <w:rFonts w:ascii="Trebuchet MS" w:hAnsi="Trebuchet MS"/>
          <w:color w:val="333333"/>
          <w:spacing w:val="-1"/>
          <w:sz w:val="16"/>
        </w:rPr>
        <w:t> </w:t>
      </w:r>
      <w:r>
        <w:rPr>
          <w:rFonts w:ascii="Trebuchet MS" w:hAnsi="Trebuchet MS"/>
          <w:color w:val="333333"/>
          <w:sz w:val="16"/>
        </w:rPr>
        <w:t>miembro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Organización</w:t>
      </w:r>
      <w:r>
        <w:rPr>
          <w:rFonts w:ascii="Trebuchet MS" w:hAnsi="Trebuchet MS"/>
          <w:color w:val="333333"/>
          <w:spacing w:val="-2"/>
          <w:sz w:val="16"/>
        </w:rPr>
        <w:t> </w:t>
      </w:r>
      <w:r>
        <w:rPr>
          <w:rFonts w:ascii="Trebuchet MS" w:hAnsi="Trebuchet MS"/>
          <w:color w:val="333333"/>
          <w:sz w:val="16"/>
        </w:rPr>
        <w:t>Internacional</w:t>
      </w:r>
      <w:r>
        <w:rPr>
          <w:rFonts w:ascii="Trebuchet MS" w:hAnsi="Trebuchet MS"/>
          <w:color w:val="333333"/>
          <w:spacing w:val="-1"/>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Trabajo</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1"/>
          <w:sz w:val="16"/>
        </w:rPr>
        <w:t> </w:t>
      </w:r>
      <w:r>
        <w:rPr>
          <w:rFonts w:ascii="Trebuchet MS" w:hAnsi="Trebuchet MS"/>
          <w:color w:val="333333"/>
          <w:sz w:val="16"/>
        </w:rPr>
        <w:t>esté</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vigor</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presente</w:t>
      </w:r>
      <w:r>
        <w:rPr>
          <w:rFonts w:ascii="Trebuchet MS" w:hAnsi="Trebuchet MS"/>
          <w:color w:val="333333"/>
          <w:spacing w:val="-1"/>
          <w:sz w:val="16"/>
        </w:rPr>
        <w:t> </w:t>
      </w:r>
      <w:r>
        <w:rPr>
          <w:rFonts w:ascii="Trebuchet MS" w:hAnsi="Trebuchet MS"/>
          <w:color w:val="333333"/>
          <w:spacing w:val="-2"/>
          <w:sz w:val="16"/>
        </w:rPr>
        <w:t>Convenio;</w:t>
      </w:r>
    </w:p>
    <w:p>
      <w:pPr>
        <w:pStyle w:val="BodyText"/>
        <w:spacing w:before="6"/>
      </w:pPr>
    </w:p>
    <w:p>
      <w:pPr>
        <w:pStyle w:val="ListParagraph"/>
        <w:numPr>
          <w:ilvl w:val="0"/>
          <w:numId w:val="119"/>
        </w:numPr>
        <w:tabs>
          <w:tab w:pos="304" w:val="left" w:leader="none"/>
        </w:tabs>
        <w:spacing w:line="240" w:lineRule="auto" w:before="1" w:after="0"/>
        <w:ind w:left="303" w:right="0" w:hanging="194"/>
        <w:jc w:val="left"/>
        <w:rPr>
          <w:rFonts w:ascii="Trebuchet MS" w:hAnsi="Trebuchet MS"/>
          <w:sz w:val="16"/>
        </w:rPr>
      </w:pP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término</w:t>
      </w:r>
      <w:r>
        <w:rPr>
          <w:rFonts w:ascii="Trebuchet MS" w:hAnsi="Trebuchet MS"/>
          <w:color w:val="333333"/>
          <w:spacing w:val="5"/>
          <w:sz w:val="16"/>
        </w:rPr>
        <w:t> </w:t>
      </w:r>
      <w:r>
        <w:rPr>
          <w:rFonts w:ascii="Trebuchet MS" w:hAnsi="Trebuchet MS"/>
          <w:color w:val="333333"/>
          <w:sz w:val="16"/>
        </w:rPr>
        <w:t>"legislación"</w:t>
      </w:r>
      <w:r>
        <w:rPr>
          <w:rFonts w:ascii="Trebuchet MS" w:hAnsi="Trebuchet MS"/>
          <w:color w:val="333333"/>
          <w:spacing w:val="4"/>
          <w:sz w:val="16"/>
        </w:rPr>
        <w:t> </w:t>
      </w:r>
      <w:r>
        <w:rPr>
          <w:rFonts w:ascii="Trebuchet MS" w:hAnsi="Trebuchet MS"/>
          <w:color w:val="333333"/>
          <w:sz w:val="16"/>
        </w:rPr>
        <w:t>comprende</w:t>
      </w:r>
      <w:r>
        <w:rPr>
          <w:rFonts w:ascii="Trebuchet MS" w:hAnsi="Trebuchet MS"/>
          <w:color w:val="333333"/>
          <w:spacing w:val="5"/>
          <w:sz w:val="16"/>
        </w:rPr>
        <w:t> </w:t>
      </w:r>
      <w:r>
        <w:rPr>
          <w:rFonts w:ascii="Trebuchet MS" w:hAnsi="Trebuchet MS"/>
          <w:color w:val="333333"/>
          <w:sz w:val="16"/>
        </w:rPr>
        <w:t>todas</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leyes</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5"/>
          <w:sz w:val="16"/>
        </w:rPr>
        <w:t> </w:t>
      </w:r>
      <w:r>
        <w:rPr>
          <w:rFonts w:ascii="Trebuchet MS" w:hAnsi="Trebuchet MS"/>
          <w:color w:val="333333"/>
          <w:sz w:val="16"/>
        </w:rPr>
        <w:t>reglamentos,</w:t>
      </w:r>
      <w:r>
        <w:rPr>
          <w:rFonts w:ascii="Trebuchet MS" w:hAnsi="Trebuchet MS"/>
          <w:color w:val="333333"/>
          <w:spacing w:val="4"/>
          <w:sz w:val="16"/>
        </w:rPr>
        <w:t> </w:t>
      </w:r>
      <w:r>
        <w:rPr>
          <w:rFonts w:ascii="Trebuchet MS" w:hAnsi="Trebuchet MS"/>
          <w:color w:val="333333"/>
          <w:sz w:val="16"/>
        </w:rPr>
        <w:t>así</w:t>
      </w:r>
      <w:r>
        <w:rPr>
          <w:rFonts w:ascii="Trebuchet MS" w:hAnsi="Trebuchet MS"/>
          <w:color w:val="333333"/>
          <w:spacing w:val="5"/>
          <w:sz w:val="16"/>
        </w:rPr>
        <w:t> </w:t>
      </w:r>
      <w:r>
        <w:rPr>
          <w:rFonts w:ascii="Trebuchet MS" w:hAnsi="Trebuchet MS"/>
          <w:color w:val="333333"/>
          <w:sz w:val="16"/>
        </w:rPr>
        <w:t>como</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disposiciones</w:t>
      </w:r>
      <w:r>
        <w:rPr>
          <w:rFonts w:ascii="Trebuchet MS" w:hAnsi="Trebuchet MS"/>
          <w:color w:val="333333"/>
          <w:spacing w:val="4"/>
          <w:sz w:val="16"/>
        </w:rPr>
        <w:t> </w:t>
      </w:r>
      <w:r>
        <w:rPr>
          <w:rFonts w:ascii="Trebuchet MS" w:hAnsi="Trebuchet MS"/>
          <w:color w:val="333333"/>
          <w:sz w:val="16"/>
        </w:rPr>
        <w:t>estatutarias</w:t>
      </w:r>
      <w:r>
        <w:rPr>
          <w:rFonts w:ascii="Trebuchet MS" w:hAnsi="Trebuchet MS"/>
          <w:color w:val="333333"/>
          <w:spacing w:val="5"/>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materia</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seguridad</w:t>
      </w:r>
      <w:r>
        <w:rPr>
          <w:rFonts w:ascii="Trebuchet MS" w:hAnsi="Trebuchet MS"/>
          <w:color w:val="333333"/>
          <w:spacing w:val="5"/>
          <w:sz w:val="16"/>
        </w:rPr>
        <w:t> </w:t>
      </w:r>
      <w:r>
        <w:rPr>
          <w:rFonts w:ascii="Trebuchet MS" w:hAnsi="Trebuchet MS"/>
          <w:color w:val="333333"/>
          <w:spacing w:val="-2"/>
          <w:sz w:val="16"/>
        </w:rPr>
        <w:t>social;</w:t>
      </w:r>
    </w:p>
    <w:p>
      <w:pPr>
        <w:pStyle w:val="BodyText"/>
        <w:spacing w:before="6"/>
      </w:pPr>
    </w:p>
    <w:p>
      <w:pPr>
        <w:pStyle w:val="ListParagraph"/>
        <w:numPr>
          <w:ilvl w:val="0"/>
          <w:numId w:val="119"/>
        </w:numPr>
        <w:tabs>
          <w:tab w:pos="295" w:val="left" w:leader="none"/>
        </w:tabs>
        <w:spacing w:line="295" w:lineRule="auto" w:before="1" w:after="0"/>
        <w:ind w:left="110" w:right="108" w:firstLine="0"/>
        <w:jc w:val="both"/>
        <w:rPr>
          <w:rFonts w:ascii="Trebuchet MS" w:hAnsi="Trebuchet MS"/>
          <w:sz w:val="16"/>
        </w:rPr>
      </w:pPr>
      <w:r>
        <w:rPr>
          <w:rFonts w:ascii="Trebuchet MS" w:hAnsi="Trebuchet MS"/>
          <w:color w:val="333333"/>
          <w:sz w:val="16"/>
        </w:rPr>
        <w:t>La expresión "gente de mar" comprende a las personas ocupadas en cualquier calidad a bordo de un buque de navegación marítima que esté</w:t>
      </w:r>
      <w:r>
        <w:rPr>
          <w:rFonts w:ascii="Trebuchet MS" w:hAnsi="Trebuchet MS"/>
          <w:color w:val="333333"/>
          <w:spacing w:val="6"/>
          <w:sz w:val="16"/>
        </w:rPr>
        <w:t> </w:t>
      </w:r>
      <w:r>
        <w:rPr>
          <w:rFonts w:ascii="Trebuchet MS" w:hAnsi="Trebuchet MS"/>
          <w:color w:val="333333"/>
          <w:sz w:val="16"/>
        </w:rPr>
        <w:t>dedicado</w:t>
      </w:r>
      <w:r>
        <w:rPr>
          <w:rFonts w:ascii="Trebuchet MS" w:hAnsi="Trebuchet MS"/>
          <w:color w:val="333333"/>
          <w:spacing w:val="6"/>
          <w:sz w:val="16"/>
        </w:rPr>
        <w:t> </w:t>
      </w:r>
      <w:r>
        <w:rPr>
          <w:rFonts w:ascii="Trebuchet MS" w:hAnsi="Trebuchet MS"/>
          <w:color w:val="333333"/>
          <w:sz w:val="16"/>
        </w:rPr>
        <w:t>al</w:t>
      </w:r>
      <w:r>
        <w:rPr>
          <w:rFonts w:ascii="Trebuchet MS" w:hAnsi="Trebuchet MS"/>
          <w:color w:val="333333"/>
          <w:spacing w:val="6"/>
          <w:sz w:val="16"/>
        </w:rPr>
        <w:t> </w:t>
      </w:r>
      <w:r>
        <w:rPr>
          <w:rFonts w:ascii="Trebuchet MS" w:hAnsi="Trebuchet MS"/>
          <w:color w:val="333333"/>
          <w:sz w:val="16"/>
        </w:rPr>
        <w:t>transporte</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mercancías</w:t>
      </w:r>
      <w:r>
        <w:rPr>
          <w:rFonts w:ascii="Trebuchet MS" w:hAnsi="Trebuchet MS"/>
          <w:color w:val="333333"/>
          <w:spacing w:val="6"/>
          <w:sz w:val="16"/>
        </w:rPr>
        <w:t> </w:t>
      </w:r>
      <w:r>
        <w:rPr>
          <w:rFonts w:ascii="Trebuchet MS" w:hAnsi="Trebuchet MS"/>
          <w:color w:val="333333"/>
          <w:sz w:val="16"/>
        </w:rPr>
        <w:t>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pasajeros</w:t>
      </w:r>
      <w:r>
        <w:rPr>
          <w:rFonts w:ascii="Trebuchet MS" w:hAnsi="Trebuchet MS"/>
          <w:color w:val="333333"/>
          <w:spacing w:val="6"/>
          <w:sz w:val="16"/>
        </w:rPr>
        <w:t> </w:t>
      </w:r>
      <w:r>
        <w:rPr>
          <w:rFonts w:ascii="Trebuchet MS" w:hAnsi="Trebuchet MS"/>
          <w:color w:val="333333"/>
          <w:sz w:val="16"/>
        </w:rPr>
        <w:t>con</w:t>
      </w:r>
      <w:r>
        <w:rPr>
          <w:rFonts w:ascii="Trebuchet MS" w:hAnsi="Trebuchet MS"/>
          <w:color w:val="333333"/>
          <w:spacing w:val="6"/>
          <w:sz w:val="16"/>
        </w:rPr>
        <w:t> </w:t>
      </w:r>
      <w:r>
        <w:rPr>
          <w:rFonts w:ascii="Trebuchet MS" w:hAnsi="Trebuchet MS"/>
          <w:color w:val="333333"/>
          <w:sz w:val="16"/>
        </w:rPr>
        <w:t>ﬁnes</w:t>
      </w:r>
      <w:r>
        <w:rPr>
          <w:rFonts w:ascii="Trebuchet MS" w:hAnsi="Trebuchet MS"/>
          <w:color w:val="333333"/>
          <w:spacing w:val="6"/>
          <w:sz w:val="16"/>
        </w:rPr>
        <w:t> </w:t>
      </w:r>
      <w:r>
        <w:rPr>
          <w:rFonts w:ascii="Trebuchet MS" w:hAnsi="Trebuchet MS"/>
          <w:color w:val="333333"/>
          <w:sz w:val="16"/>
        </w:rPr>
        <w:t>comerciales,</w:t>
      </w:r>
      <w:r>
        <w:rPr>
          <w:rFonts w:ascii="Trebuchet MS" w:hAnsi="Trebuchet MS"/>
          <w:color w:val="333333"/>
          <w:spacing w:val="6"/>
          <w:sz w:val="16"/>
        </w:rPr>
        <w:t> </w:t>
      </w:r>
      <w:r>
        <w:rPr>
          <w:rFonts w:ascii="Trebuchet MS" w:hAnsi="Trebuchet MS"/>
          <w:color w:val="333333"/>
          <w:sz w:val="16"/>
        </w:rPr>
        <w:t>o</w:t>
      </w:r>
      <w:r>
        <w:rPr>
          <w:rFonts w:ascii="Trebuchet MS" w:hAnsi="Trebuchet MS"/>
          <w:color w:val="333333"/>
          <w:spacing w:val="6"/>
          <w:sz w:val="16"/>
        </w:rPr>
        <w:t> </w:t>
      </w:r>
      <w:r>
        <w:rPr>
          <w:rFonts w:ascii="Trebuchet MS" w:hAnsi="Trebuchet MS"/>
          <w:color w:val="333333"/>
          <w:sz w:val="16"/>
        </w:rPr>
        <w:t>que</w:t>
      </w:r>
      <w:r>
        <w:rPr>
          <w:rFonts w:ascii="Trebuchet MS" w:hAnsi="Trebuchet MS"/>
          <w:color w:val="333333"/>
          <w:spacing w:val="6"/>
          <w:sz w:val="16"/>
        </w:rPr>
        <w:t> </w:t>
      </w:r>
      <w:r>
        <w:rPr>
          <w:rFonts w:ascii="Trebuchet MS" w:hAnsi="Trebuchet MS"/>
          <w:color w:val="333333"/>
          <w:sz w:val="16"/>
        </w:rPr>
        <w:t>sea</w:t>
      </w:r>
      <w:r>
        <w:rPr>
          <w:rFonts w:ascii="Trebuchet MS" w:hAnsi="Trebuchet MS"/>
          <w:color w:val="333333"/>
          <w:spacing w:val="6"/>
          <w:sz w:val="16"/>
        </w:rPr>
        <w:t> </w:t>
      </w:r>
      <w:r>
        <w:rPr>
          <w:rFonts w:ascii="Trebuchet MS" w:hAnsi="Trebuchet MS"/>
          <w:color w:val="333333"/>
          <w:sz w:val="16"/>
        </w:rPr>
        <w:t>utilizado</w:t>
      </w:r>
      <w:r>
        <w:rPr>
          <w:rFonts w:ascii="Trebuchet MS" w:hAnsi="Trebuchet MS"/>
          <w:color w:val="333333"/>
          <w:spacing w:val="6"/>
          <w:sz w:val="16"/>
        </w:rPr>
        <w:t> </w:t>
      </w:r>
      <w:r>
        <w:rPr>
          <w:rFonts w:ascii="Trebuchet MS" w:hAnsi="Trebuchet MS"/>
          <w:color w:val="333333"/>
          <w:sz w:val="16"/>
        </w:rPr>
        <w:t>para</w:t>
      </w:r>
      <w:r>
        <w:rPr>
          <w:rFonts w:ascii="Trebuchet MS" w:hAnsi="Trebuchet MS"/>
          <w:color w:val="333333"/>
          <w:spacing w:val="6"/>
          <w:sz w:val="16"/>
        </w:rPr>
        <w:t> </w:t>
      </w:r>
      <w:r>
        <w:rPr>
          <w:rFonts w:ascii="Trebuchet MS" w:hAnsi="Trebuchet MS"/>
          <w:color w:val="333333"/>
          <w:sz w:val="16"/>
        </w:rPr>
        <w:t>cualquier</w:t>
      </w:r>
      <w:r>
        <w:rPr>
          <w:rFonts w:ascii="Trebuchet MS" w:hAnsi="Trebuchet MS"/>
          <w:color w:val="333333"/>
          <w:spacing w:val="6"/>
          <w:sz w:val="16"/>
        </w:rPr>
        <w:t> </w:t>
      </w:r>
      <w:r>
        <w:rPr>
          <w:rFonts w:ascii="Trebuchet MS" w:hAnsi="Trebuchet MS"/>
          <w:color w:val="333333"/>
          <w:sz w:val="16"/>
        </w:rPr>
        <w:t>otra</w:t>
      </w:r>
      <w:r>
        <w:rPr>
          <w:rFonts w:ascii="Trebuchet MS" w:hAnsi="Trebuchet MS"/>
          <w:color w:val="333333"/>
          <w:spacing w:val="6"/>
          <w:sz w:val="16"/>
        </w:rPr>
        <w:t> </w:t>
      </w:r>
      <w:r>
        <w:rPr>
          <w:rFonts w:ascii="Trebuchet MS" w:hAnsi="Trebuchet MS"/>
          <w:color w:val="333333"/>
          <w:sz w:val="16"/>
        </w:rPr>
        <w:t>ﬁnalidad</w:t>
      </w:r>
      <w:r>
        <w:rPr>
          <w:rFonts w:ascii="Trebuchet MS" w:hAnsi="Trebuchet MS"/>
          <w:color w:val="333333"/>
          <w:spacing w:val="6"/>
          <w:sz w:val="16"/>
        </w:rPr>
        <w:t> </w:t>
      </w:r>
      <w:r>
        <w:rPr>
          <w:rFonts w:ascii="Trebuchet MS" w:hAnsi="Trebuchet MS"/>
          <w:color w:val="333333"/>
          <w:sz w:val="16"/>
        </w:rPr>
        <w:t>comercial o sea un remolcador de navegación marítima, con la exclusión de las personas ocupadas en:</w:t>
      </w:r>
    </w:p>
    <w:p>
      <w:pPr>
        <w:pStyle w:val="ListParagraph"/>
        <w:numPr>
          <w:ilvl w:val="1"/>
          <w:numId w:val="119"/>
        </w:numPr>
        <w:tabs>
          <w:tab w:pos="253" w:val="left" w:leader="none"/>
        </w:tabs>
        <w:spacing w:line="240" w:lineRule="auto" w:before="150" w:after="0"/>
        <w:ind w:left="252" w:right="0" w:hanging="143"/>
        <w:jc w:val="left"/>
        <w:rPr>
          <w:rFonts w:ascii="Trebuchet MS" w:hAnsi="Trebuchet MS"/>
          <w:sz w:val="16"/>
        </w:rPr>
      </w:pPr>
      <w:r>
        <w:rPr>
          <w:rFonts w:ascii="Trebuchet MS" w:hAnsi="Trebuchet MS"/>
          <w:color w:val="333333"/>
          <w:sz w:val="16"/>
        </w:rPr>
        <w:t>Embarcaciones</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poco</w:t>
      </w:r>
      <w:r>
        <w:rPr>
          <w:rFonts w:ascii="Trebuchet MS" w:hAnsi="Trebuchet MS"/>
          <w:color w:val="333333"/>
          <w:spacing w:val="-5"/>
          <w:sz w:val="16"/>
        </w:rPr>
        <w:t> </w:t>
      </w:r>
      <w:r>
        <w:rPr>
          <w:rFonts w:ascii="Trebuchet MS" w:hAnsi="Trebuchet MS"/>
          <w:color w:val="333333"/>
          <w:sz w:val="16"/>
        </w:rPr>
        <w:t>tonelaje,</w:t>
      </w:r>
      <w:r>
        <w:rPr>
          <w:rFonts w:ascii="Trebuchet MS" w:hAnsi="Trebuchet MS"/>
          <w:color w:val="333333"/>
          <w:spacing w:val="-5"/>
          <w:sz w:val="16"/>
        </w:rPr>
        <w:t> </w:t>
      </w:r>
      <w:r>
        <w:rPr>
          <w:rFonts w:ascii="Trebuchet MS" w:hAnsi="Trebuchet MS"/>
          <w:color w:val="333333"/>
          <w:sz w:val="16"/>
        </w:rPr>
        <w:t>incluidas</w:t>
      </w:r>
      <w:r>
        <w:rPr>
          <w:rFonts w:ascii="Trebuchet MS" w:hAnsi="Trebuchet MS"/>
          <w:color w:val="333333"/>
          <w:spacing w:val="-5"/>
          <w:sz w:val="16"/>
        </w:rPr>
        <w:t> </w:t>
      </w:r>
      <w:r>
        <w:rPr>
          <w:rFonts w:ascii="Trebuchet MS" w:hAnsi="Trebuchet MS"/>
          <w:color w:val="333333"/>
          <w:sz w:val="16"/>
        </w:rPr>
        <w:t>aquellas</w:t>
      </w:r>
      <w:r>
        <w:rPr>
          <w:rFonts w:ascii="Trebuchet MS" w:hAnsi="Trebuchet MS"/>
          <w:color w:val="333333"/>
          <w:spacing w:val="-5"/>
          <w:sz w:val="16"/>
        </w:rPr>
        <w:t> </w:t>
      </w:r>
      <w:r>
        <w:rPr>
          <w:rFonts w:ascii="Trebuchet MS" w:hAnsi="Trebuchet MS"/>
          <w:color w:val="333333"/>
          <w:sz w:val="16"/>
        </w:rPr>
        <w:t>cuyo</w:t>
      </w:r>
      <w:r>
        <w:rPr>
          <w:rFonts w:ascii="Trebuchet MS" w:hAnsi="Trebuchet MS"/>
          <w:color w:val="333333"/>
          <w:spacing w:val="-5"/>
          <w:sz w:val="16"/>
        </w:rPr>
        <w:t> </w:t>
      </w:r>
      <w:r>
        <w:rPr>
          <w:rFonts w:ascii="Trebuchet MS" w:hAnsi="Trebuchet MS"/>
          <w:color w:val="333333"/>
          <w:sz w:val="16"/>
        </w:rPr>
        <w:t>medio</w:t>
      </w:r>
      <w:r>
        <w:rPr>
          <w:rFonts w:ascii="Trebuchet MS" w:hAnsi="Trebuchet MS"/>
          <w:color w:val="333333"/>
          <w:spacing w:val="-5"/>
          <w:sz w:val="16"/>
        </w:rPr>
        <w:t> </w:t>
      </w:r>
      <w:r>
        <w:rPr>
          <w:rFonts w:ascii="Trebuchet MS" w:hAnsi="Trebuchet MS"/>
          <w:color w:val="333333"/>
          <w:sz w:val="16"/>
        </w:rPr>
        <w:t>principal</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propulsión</w:t>
      </w:r>
      <w:r>
        <w:rPr>
          <w:rFonts w:ascii="Trebuchet MS" w:hAnsi="Trebuchet MS"/>
          <w:color w:val="333333"/>
          <w:spacing w:val="-5"/>
          <w:sz w:val="16"/>
        </w:rPr>
        <w:t> </w:t>
      </w:r>
      <w:r>
        <w:rPr>
          <w:rFonts w:ascii="Trebuchet MS" w:hAnsi="Trebuchet MS"/>
          <w:color w:val="333333"/>
          <w:sz w:val="16"/>
        </w:rPr>
        <w:t>es</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vela,</w:t>
      </w:r>
      <w:r>
        <w:rPr>
          <w:rFonts w:ascii="Trebuchet MS" w:hAnsi="Trebuchet MS"/>
          <w:color w:val="333333"/>
          <w:spacing w:val="-5"/>
          <w:sz w:val="16"/>
        </w:rPr>
        <w:t> </w:t>
      </w:r>
      <w:r>
        <w:rPr>
          <w:rFonts w:ascii="Trebuchet MS" w:hAnsi="Trebuchet MS"/>
          <w:color w:val="333333"/>
          <w:sz w:val="16"/>
        </w:rPr>
        <w:t>con</w:t>
      </w:r>
      <w:r>
        <w:rPr>
          <w:rFonts w:ascii="Trebuchet MS" w:hAnsi="Trebuchet MS"/>
          <w:color w:val="333333"/>
          <w:spacing w:val="-5"/>
          <w:sz w:val="16"/>
        </w:rPr>
        <w:t> </w:t>
      </w:r>
      <w:r>
        <w:rPr>
          <w:rFonts w:ascii="Trebuchet MS" w:hAnsi="Trebuchet MS"/>
          <w:color w:val="333333"/>
          <w:sz w:val="16"/>
        </w:rPr>
        <w:t>o</w:t>
      </w:r>
      <w:r>
        <w:rPr>
          <w:rFonts w:ascii="Trebuchet MS" w:hAnsi="Trebuchet MS"/>
          <w:color w:val="333333"/>
          <w:spacing w:val="-5"/>
          <w:sz w:val="16"/>
        </w:rPr>
        <w:t> </w:t>
      </w:r>
      <w:r>
        <w:rPr>
          <w:rFonts w:ascii="Trebuchet MS" w:hAnsi="Trebuchet MS"/>
          <w:color w:val="333333"/>
          <w:sz w:val="16"/>
        </w:rPr>
        <w:t>sin</w:t>
      </w:r>
      <w:r>
        <w:rPr>
          <w:rFonts w:ascii="Trebuchet MS" w:hAnsi="Trebuchet MS"/>
          <w:color w:val="333333"/>
          <w:spacing w:val="-5"/>
          <w:sz w:val="16"/>
        </w:rPr>
        <w:t> </w:t>
      </w:r>
      <w:r>
        <w:rPr>
          <w:rFonts w:ascii="Trebuchet MS" w:hAnsi="Trebuchet MS"/>
          <w:color w:val="333333"/>
          <w:sz w:val="16"/>
        </w:rPr>
        <w:t>motor</w:t>
      </w:r>
      <w:r>
        <w:rPr>
          <w:rFonts w:ascii="Trebuchet MS" w:hAnsi="Trebuchet MS"/>
          <w:color w:val="333333"/>
          <w:spacing w:val="-4"/>
          <w:sz w:val="16"/>
        </w:rPr>
        <w:t> </w:t>
      </w:r>
      <w:r>
        <w:rPr>
          <w:rFonts w:ascii="Trebuchet MS" w:hAnsi="Trebuchet MS"/>
          <w:color w:val="333333"/>
          <w:spacing w:val="-2"/>
          <w:sz w:val="16"/>
        </w:rPr>
        <w:t>auxiliar;</w:t>
      </w:r>
    </w:p>
    <w:p>
      <w:pPr>
        <w:pStyle w:val="BodyText"/>
        <w:spacing w:before="7"/>
      </w:pPr>
    </w:p>
    <w:p>
      <w:pPr>
        <w:pStyle w:val="ListParagraph"/>
        <w:numPr>
          <w:ilvl w:val="1"/>
          <w:numId w:val="119"/>
        </w:numPr>
        <w:tabs>
          <w:tab w:pos="293" w:val="left" w:leader="none"/>
        </w:tabs>
        <w:spacing w:line="240" w:lineRule="auto" w:before="0" w:after="0"/>
        <w:ind w:left="292" w:right="0" w:hanging="183"/>
        <w:jc w:val="left"/>
        <w:rPr>
          <w:rFonts w:ascii="Trebuchet MS" w:hAnsi="Trebuchet MS"/>
          <w:sz w:val="16"/>
        </w:rPr>
      </w:pPr>
      <w:r>
        <w:rPr>
          <w:rFonts w:ascii="Trebuchet MS" w:hAnsi="Trebuchet MS"/>
          <w:color w:val="333333"/>
          <w:sz w:val="16"/>
        </w:rPr>
        <w:t>Embarcaciones</w:t>
      </w:r>
      <w:r>
        <w:rPr>
          <w:rFonts w:ascii="Trebuchet MS" w:hAnsi="Trebuchet MS"/>
          <w:color w:val="333333"/>
          <w:spacing w:val="-2"/>
          <w:sz w:val="16"/>
        </w:rPr>
        <w:t> </w:t>
      </w:r>
      <w:r>
        <w:rPr>
          <w:rFonts w:ascii="Trebuchet MS" w:hAnsi="Trebuchet MS"/>
          <w:color w:val="333333"/>
          <w:sz w:val="16"/>
        </w:rPr>
        <w:t>tales</w:t>
      </w:r>
      <w:r>
        <w:rPr>
          <w:rFonts w:ascii="Trebuchet MS" w:hAnsi="Trebuchet MS"/>
          <w:color w:val="333333"/>
          <w:spacing w:val="-1"/>
          <w:sz w:val="16"/>
        </w:rPr>
        <w:t> </w:t>
      </w:r>
      <w:r>
        <w:rPr>
          <w:rFonts w:ascii="Trebuchet MS" w:hAnsi="Trebuchet MS"/>
          <w:color w:val="333333"/>
          <w:sz w:val="16"/>
        </w:rPr>
        <w:t>como</w:t>
      </w:r>
      <w:r>
        <w:rPr>
          <w:rFonts w:ascii="Trebuchet MS" w:hAnsi="Trebuchet MS"/>
          <w:color w:val="333333"/>
          <w:spacing w:val="-1"/>
          <w:sz w:val="16"/>
        </w:rPr>
        <w:t> </w:t>
      </w:r>
      <w:r>
        <w:rPr>
          <w:rFonts w:ascii="Trebuchet MS" w:hAnsi="Trebuchet MS"/>
          <w:color w:val="333333"/>
          <w:sz w:val="16"/>
        </w:rPr>
        <w:t>plataformas</w:t>
      </w:r>
      <w:r>
        <w:rPr>
          <w:rFonts w:ascii="Trebuchet MS" w:hAnsi="Trebuchet MS"/>
          <w:color w:val="333333"/>
          <w:spacing w:val="-1"/>
          <w:sz w:val="16"/>
        </w:rPr>
        <w:t> </w:t>
      </w:r>
      <w:r>
        <w:rPr>
          <w:rFonts w:ascii="Trebuchet MS" w:hAnsi="Trebuchet MS"/>
          <w:color w:val="333333"/>
          <w:sz w:val="16"/>
        </w:rPr>
        <w:t>petroleras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perforación,</w:t>
      </w:r>
      <w:r>
        <w:rPr>
          <w:rFonts w:ascii="Trebuchet MS" w:hAnsi="Trebuchet MS"/>
          <w:color w:val="333333"/>
          <w:spacing w:val="-1"/>
          <w:sz w:val="16"/>
        </w:rPr>
        <w:t> </w:t>
      </w:r>
      <w:r>
        <w:rPr>
          <w:rFonts w:ascii="Trebuchet MS" w:hAnsi="Trebuchet MS"/>
          <w:color w:val="333333"/>
          <w:sz w:val="16"/>
        </w:rPr>
        <w:t>cuando</w:t>
      </w:r>
      <w:r>
        <w:rPr>
          <w:rFonts w:ascii="Trebuchet MS" w:hAnsi="Trebuchet MS"/>
          <w:color w:val="333333"/>
          <w:spacing w:val="-1"/>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están</w:t>
      </w:r>
      <w:r>
        <w:rPr>
          <w:rFonts w:ascii="Trebuchet MS" w:hAnsi="Trebuchet MS"/>
          <w:color w:val="333333"/>
          <w:spacing w:val="-2"/>
          <w:sz w:val="16"/>
        </w:rPr>
        <w:t> navegando;</w:t>
      </w:r>
    </w:p>
    <w:p>
      <w:pPr>
        <w:pStyle w:val="BodyText"/>
        <w:spacing w:before="7"/>
      </w:pPr>
    </w:p>
    <w:p>
      <w:pPr>
        <w:pStyle w:val="BodyText"/>
        <w:spacing w:line="295" w:lineRule="auto"/>
        <w:ind w:left="110" w:right="108"/>
        <w:jc w:val="both"/>
      </w:pPr>
      <w:r>
        <w:rPr>
          <w:color w:val="333333"/>
        </w:rPr>
        <w:t>La decisión relativa a los buques y plataformas a que se reﬁeren los incisos i) y ii) corresponde a la autoridad competente de cada país,</w:t>
      </w:r>
      <w:r>
        <w:rPr>
          <w:color w:val="333333"/>
          <w:spacing w:val="40"/>
        </w:rPr>
        <w:t> </w:t>
      </w:r>
      <w:r>
        <w:rPr>
          <w:color w:val="333333"/>
        </w:rPr>
        <w:t>previa consulta con las organizaciones más representativas de armadores y gente de mar;</w:t>
      </w:r>
    </w:p>
    <w:p>
      <w:pPr>
        <w:pStyle w:val="ListParagraph"/>
        <w:numPr>
          <w:ilvl w:val="0"/>
          <w:numId w:val="119"/>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expresión</w:t>
      </w:r>
      <w:r>
        <w:rPr>
          <w:rFonts w:ascii="Trebuchet MS" w:hAnsi="Trebuchet MS"/>
          <w:color w:val="333333"/>
          <w:spacing w:val="3"/>
          <w:sz w:val="16"/>
        </w:rPr>
        <w:t> </w:t>
      </w:r>
      <w:r>
        <w:rPr>
          <w:rFonts w:ascii="Trebuchet MS" w:hAnsi="Trebuchet MS"/>
          <w:color w:val="333333"/>
          <w:sz w:val="16"/>
        </w:rPr>
        <w:t>"personas</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cargo"</w:t>
      </w:r>
      <w:r>
        <w:rPr>
          <w:rFonts w:ascii="Trebuchet MS" w:hAnsi="Trebuchet MS"/>
          <w:color w:val="333333"/>
          <w:spacing w:val="2"/>
          <w:sz w:val="16"/>
        </w:rPr>
        <w:t> </w:t>
      </w:r>
      <w:r>
        <w:rPr>
          <w:rFonts w:ascii="Trebuchet MS" w:hAnsi="Trebuchet MS"/>
          <w:color w:val="333333"/>
          <w:sz w:val="16"/>
        </w:rPr>
        <w:t>tiene</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signiﬁcado</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3"/>
          <w:sz w:val="16"/>
        </w:rPr>
        <w:t> </w:t>
      </w:r>
      <w:r>
        <w:rPr>
          <w:rFonts w:ascii="Trebuchet MS" w:hAnsi="Trebuchet MS"/>
          <w:color w:val="333333"/>
          <w:sz w:val="16"/>
        </w:rPr>
        <w:t>le</w:t>
      </w:r>
      <w:r>
        <w:rPr>
          <w:rFonts w:ascii="Trebuchet MS" w:hAnsi="Trebuchet MS"/>
          <w:color w:val="333333"/>
          <w:spacing w:val="2"/>
          <w:sz w:val="16"/>
        </w:rPr>
        <w:t> </w:t>
      </w:r>
      <w:r>
        <w:rPr>
          <w:rFonts w:ascii="Trebuchet MS" w:hAnsi="Trebuchet MS"/>
          <w:color w:val="333333"/>
          <w:sz w:val="16"/>
        </w:rPr>
        <w:t>atribuya</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legislación</w:t>
      </w:r>
      <w:r>
        <w:rPr>
          <w:rFonts w:ascii="Trebuchet MS" w:hAnsi="Trebuchet MS"/>
          <w:color w:val="333333"/>
          <w:spacing w:val="2"/>
          <w:sz w:val="16"/>
        </w:rPr>
        <w:t> </w:t>
      </w:r>
      <w:r>
        <w:rPr>
          <w:rFonts w:ascii="Trebuchet MS" w:hAnsi="Trebuchet MS"/>
          <w:color w:val="333333"/>
          <w:spacing w:val="-2"/>
          <w:sz w:val="16"/>
        </w:rPr>
        <w:t>nacional;</w:t>
      </w:r>
    </w:p>
    <w:p>
      <w:pPr>
        <w:pStyle w:val="BodyText"/>
        <w:spacing w:before="7"/>
      </w:pPr>
    </w:p>
    <w:p>
      <w:pPr>
        <w:pStyle w:val="ListParagraph"/>
        <w:numPr>
          <w:ilvl w:val="0"/>
          <w:numId w:val="119"/>
        </w:numPr>
        <w:tabs>
          <w:tab w:pos="309" w:val="left" w:leader="none"/>
        </w:tabs>
        <w:spacing w:line="295" w:lineRule="auto" w:before="0" w:after="0"/>
        <w:ind w:left="110" w:right="107" w:firstLine="0"/>
        <w:jc w:val="both"/>
        <w:rPr>
          <w:rFonts w:ascii="Trebuchet MS" w:hAnsi="Trebuchet MS"/>
          <w:sz w:val="16"/>
        </w:rPr>
      </w:pPr>
      <w:r>
        <w:rPr>
          <w:rFonts w:ascii="Trebuchet MS" w:hAnsi="Trebuchet MS"/>
          <w:color w:val="333333"/>
          <w:w w:val="105"/>
          <w:sz w:val="16"/>
        </w:rPr>
        <w:t>El</w:t>
      </w:r>
      <w:r>
        <w:rPr>
          <w:rFonts w:ascii="Trebuchet MS" w:hAnsi="Trebuchet MS"/>
          <w:color w:val="333333"/>
          <w:spacing w:val="-11"/>
          <w:w w:val="105"/>
          <w:sz w:val="16"/>
        </w:rPr>
        <w:t> </w:t>
      </w:r>
      <w:r>
        <w:rPr>
          <w:rFonts w:ascii="Trebuchet MS" w:hAnsi="Trebuchet MS"/>
          <w:color w:val="333333"/>
          <w:w w:val="105"/>
          <w:sz w:val="16"/>
        </w:rPr>
        <w:t>término</w:t>
      </w:r>
      <w:r>
        <w:rPr>
          <w:rFonts w:ascii="Trebuchet MS" w:hAnsi="Trebuchet MS"/>
          <w:color w:val="333333"/>
          <w:spacing w:val="-11"/>
          <w:w w:val="105"/>
          <w:sz w:val="16"/>
        </w:rPr>
        <w:t> </w:t>
      </w:r>
      <w:r>
        <w:rPr>
          <w:rFonts w:ascii="Trebuchet MS" w:hAnsi="Trebuchet MS"/>
          <w:color w:val="333333"/>
          <w:w w:val="105"/>
          <w:sz w:val="16"/>
        </w:rPr>
        <w:t>"supervivientes"</w:t>
      </w:r>
      <w:r>
        <w:rPr>
          <w:rFonts w:ascii="Trebuchet MS" w:hAnsi="Trebuchet MS"/>
          <w:color w:val="333333"/>
          <w:spacing w:val="-11"/>
          <w:w w:val="105"/>
          <w:sz w:val="16"/>
        </w:rPr>
        <w:t> </w:t>
      </w:r>
      <w:r>
        <w:rPr>
          <w:rFonts w:ascii="Trebuchet MS" w:hAnsi="Trebuchet MS"/>
          <w:color w:val="333333"/>
          <w:w w:val="105"/>
          <w:sz w:val="16"/>
        </w:rPr>
        <w:t>incluye</w:t>
      </w:r>
      <w:r>
        <w:rPr>
          <w:rFonts w:ascii="Trebuchet MS" w:hAnsi="Trebuchet MS"/>
          <w:color w:val="333333"/>
          <w:spacing w:val="-11"/>
          <w:w w:val="105"/>
          <w:sz w:val="16"/>
        </w:rPr>
        <w:t> </w:t>
      </w:r>
      <w:r>
        <w:rPr>
          <w:rFonts w:ascii="Trebuchet MS" w:hAnsi="Trebuchet MS"/>
          <w:color w:val="333333"/>
          <w:w w:val="105"/>
          <w:sz w:val="16"/>
        </w:rPr>
        <w:t>a</w:t>
      </w:r>
      <w:r>
        <w:rPr>
          <w:rFonts w:ascii="Trebuchet MS" w:hAnsi="Trebuchet MS"/>
          <w:color w:val="333333"/>
          <w:spacing w:val="-11"/>
          <w:w w:val="105"/>
          <w:sz w:val="16"/>
        </w:rPr>
        <w:t> </w:t>
      </w:r>
      <w:r>
        <w:rPr>
          <w:rFonts w:ascii="Trebuchet MS" w:hAnsi="Trebuchet MS"/>
          <w:color w:val="333333"/>
          <w:w w:val="105"/>
          <w:sz w:val="16"/>
        </w:rPr>
        <w:t>las</w:t>
      </w:r>
      <w:r>
        <w:rPr>
          <w:rFonts w:ascii="Trebuchet MS" w:hAnsi="Trebuchet MS"/>
          <w:color w:val="333333"/>
          <w:spacing w:val="-11"/>
          <w:w w:val="105"/>
          <w:sz w:val="16"/>
        </w:rPr>
        <w:t> </w:t>
      </w:r>
      <w:r>
        <w:rPr>
          <w:rFonts w:ascii="Trebuchet MS" w:hAnsi="Trebuchet MS"/>
          <w:color w:val="333333"/>
          <w:w w:val="105"/>
          <w:sz w:val="16"/>
        </w:rPr>
        <w:t>personas</w:t>
      </w:r>
      <w:r>
        <w:rPr>
          <w:rFonts w:ascii="Trebuchet MS" w:hAnsi="Trebuchet MS"/>
          <w:color w:val="333333"/>
          <w:spacing w:val="-11"/>
          <w:w w:val="105"/>
          <w:sz w:val="16"/>
        </w:rPr>
        <w:t> </w:t>
      </w:r>
      <w:r>
        <w:rPr>
          <w:rFonts w:ascii="Trebuchet MS" w:hAnsi="Trebuchet MS"/>
          <w:color w:val="333333"/>
          <w:w w:val="105"/>
          <w:sz w:val="16"/>
        </w:rPr>
        <w:t>clasiﬁcadas</w:t>
      </w:r>
      <w:r>
        <w:rPr>
          <w:rFonts w:ascii="Trebuchet MS" w:hAnsi="Trebuchet MS"/>
          <w:color w:val="333333"/>
          <w:spacing w:val="-11"/>
          <w:w w:val="105"/>
          <w:sz w:val="16"/>
        </w:rPr>
        <w:t> </w:t>
      </w:r>
      <w:r>
        <w:rPr>
          <w:rFonts w:ascii="Trebuchet MS" w:hAnsi="Trebuchet MS"/>
          <w:color w:val="333333"/>
          <w:w w:val="105"/>
          <w:sz w:val="16"/>
        </w:rPr>
        <w:t>o</w:t>
      </w:r>
      <w:r>
        <w:rPr>
          <w:rFonts w:ascii="Trebuchet MS" w:hAnsi="Trebuchet MS"/>
          <w:color w:val="333333"/>
          <w:spacing w:val="-11"/>
          <w:w w:val="105"/>
          <w:sz w:val="16"/>
        </w:rPr>
        <w:t> </w:t>
      </w:r>
      <w:r>
        <w:rPr>
          <w:rFonts w:ascii="Trebuchet MS" w:hAnsi="Trebuchet MS"/>
          <w:color w:val="333333"/>
          <w:w w:val="105"/>
          <w:sz w:val="16"/>
        </w:rPr>
        <w:t>admitidas</w:t>
      </w:r>
      <w:r>
        <w:rPr>
          <w:rFonts w:ascii="Trebuchet MS" w:hAnsi="Trebuchet MS"/>
          <w:color w:val="333333"/>
          <w:spacing w:val="-11"/>
          <w:w w:val="105"/>
          <w:sz w:val="16"/>
        </w:rPr>
        <w:t> </w:t>
      </w:r>
      <w:r>
        <w:rPr>
          <w:rFonts w:ascii="Trebuchet MS" w:hAnsi="Trebuchet MS"/>
          <w:color w:val="333333"/>
          <w:w w:val="105"/>
          <w:sz w:val="16"/>
        </w:rPr>
        <w:t>como</w:t>
      </w:r>
      <w:r>
        <w:rPr>
          <w:rFonts w:ascii="Trebuchet MS" w:hAnsi="Trebuchet MS"/>
          <w:color w:val="333333"/>
          <w:spacing w:val="-11"/>
          <w:w w:val="105"/>
          <w:sz w:val="16"/>
        </w:rPr>
        <w:t> </w:t>
      </w:r>
      <w:r>
        <w:rPr>
          <w:rFonts w:ascii="Trebuchet MS" w:hAnsi="Trebuchet MS"/>
          <w:color w:val="333333"/>
          <w:w w:val="105"/>
          <w:sz w:val="16"/>
        </w:rPr>
        <w:t>supervivientes</w:t>
      </w:r>
      <w:r>
        <w:rPr>
          <w:rFonts w:ascii="Trebuchet MS" w:hAnsi="Trebuchet MS"/>
          <w:color w:val="333333"/>
          <w:spacing w:val="-11"/>
          <w:w w:val="105"/>
          <w:sz w:val="16"/>
        </w:rPr>
        <w:t> </w:t>
      </w:r>
      <w:r>
        <w:rPr>
          <w:rFonts w:ascii="Trebuchet MS" w:hAnsi="Trebuchet MS"/>
          <w:color w:val="333333"/>
          <w:w w:val="105"/>
          <w:sz w:val="16"/>
        </w:rPr>
        <w:t>por</w:t>
      </w:r>
      <w:r>
        <w:rPr>
          <w:rFonts w:ascii="Trebuchet MS" w:hAnsi="Trebuchet MS"/>
          <w:color w:val="333333"/>
          <w:spacing w:val="-11"/>
          <w:w w:val="105"/>
          <w:sz w:val="16"/>
        </w:rPr>
        <w:t> </w:t>
      </w:r>
      <w:r>
        <w:rPr>
          <w:rFonts w:ascii="Trebuchet MS" w:hAnsi="Trebuchet MS"/>
          <w:color w:val="333333"/>
          <w:w w:val="105"/>
          <w:sz w:val="16"/>
        </w:rPr>
        <w:t>la</w:t>
      </w:r>
      <w:r>
        <w:rPr>
          <w:rFonts w:ascii="Trebuchet MS" w:hAnsi="Trebuchet MS"/>
          <w:color w:val="333333"/>
          <w:spacing w:val="-11"/>
          <w:w w:val="105"/>
          <w:sz w:val="16"/>
        </w:rPr>
        <w:t> </w:t>
      </w:r>
      <w:r>
        <w:rPr>
          <w:rFonts w:ascii="Trebuchet MS" w:hAnsi="Trebuchet MS"/>
          <w:color w:val="333333"/>
          <w:w w:val="105"/>
          <w:sz w:val="16"/>
        </w:rPr>
        <w:t>legislación</w:t>
      </w:r>
      <w:r>
        <w:rPr>
          <w:rFonts w:ascii="Trebuchet MS" w:hAnsi="Trebuchet MS"/>
          <w:color w:val="333333"/>
          <w:spacing w:val="-11"/>
          <w:w w:val="105"/>
          <w:sz w:val="16"/>
        </w:rPr>
        <w:t> </w:t>
      </w:r>
      <w:r>
        <w:rPr>
          <w:rFonts w:ascii="Trebuchet MS" w:hAnsi="Trebuchet MS"/>
          <w:color w:val="333333"/>
          <w:w w:val="105"/>
          <w:sz w:val="16"/>
        </w:rPr>
        <w:t>en</w:t>
      </w:r>
      <w:r>
        <w:rPr>
          <w:rFonts w:ascii="Trebuchet MS" w:hAnsi="Trebuchet MS"/>
          <w:color w:val="333333"/>
          <w:spacing w:val="-11"/>
          <w:w w:val="105"/>
          <w:sz w:val="16"/>
        </w:rPr>
        <w:t> </w:t>
      </w:r>
      <w:r>
        <w:rPr>
          <w:rFonts w:ascii="Trebuchet MS" w:hAnsi="Trebuchet MS"/>
          <w:color w:val="333333"/>
          <w:w w:val="105"/>
          <w:sz w:val="16"/>
        </w:rPr>
        <w:t>virtud</w:t>
      </w:r>
      <w:r>
        <w:rPr>
          <w:rFonts w:ascii="Trebuchet MS" w:hAnsi="Trebuchet MS"/>
          <w:color w:val="333333"/>
          <w:spacing w:val="-11"/>
          <w:w w:val="105"/>
          <w:sz w:val="16"/>
        </w:rPr>
        <w:t> </w:t>
      </w:r>
      <w:r>
        <w:rPr>
          <w:rFonts w:ascii="Trebuchet MS" w:hAnsi="Trebuchet MS"/>
          <w:color w:val="333333"/>
          <w:w w:val="105"/>
          <w:sz w:val="16"/>
        </w:rPr>
        <w:t>de</w:t>
      </w:r>
      <w:r>
        <w:rPr>
          <w:rFonts w:ascii="Trebuchet MS" w:hAnsi="Trebuchet MS"/>
          <w:color w:val="333333"/>
          <w:spacing w:val="-11"/>
          <w:w w:val="105"/>
          <w:sz w:val="16"/>
        </w:rPr>
        <w:t> </w:t>
      </w:r>
      <w:r>
        <w:rPr>
          <w:rFonts w:ascii="Trebuchet MS" w:hAnsi="Trebuchet MS"/>
          <w:color w:val="333333"/>
          <w:w w:val="105"/>
          <w:sz w:val="16"/>
        </w:rPr>
        <w:t>la</w:t>
      </w:r>
      <w:r>
        <w:rPr>
          <w:rFonts w:ascii="Trebuchet MS" w:hAnsi="Trebuchet MS"/>
          <w:color w:val="333333"/>
          <w:spacing w:val="-11"/>
          <w:w w:val="105"/>
          <w:sz w:val="16"/>
        </w:rPr>
        <w:t> </w:t>
      </w:r>
      <w:r>
        <w:rPr>
          <w:rFonts w:ascii="Trebuchet MS" w:hAnsi="Trebuchet MS"/>
          <w:color w:val="333333"/>
          <w:w w:val="105"/>
          <w:sz w:val="16"/>
        </w:rPr>
        <w:t>cual</w:t>
      </w:r>
      <w:r>
        <w:rPr>
          <w:rFonts w:ascii="Trebuchet MS" w:hAnsi="Trebuchet MS"/>
          <w:color w:val="333333"/>
          <w:spacing w:val="-11"/>
          <w:w w:val="105"/>
          <w:sz w:val="16"/>
        </w:rPr>
        <w:t> </w:t>
      </w:r>
      <w:r>
        <w:rPr>
          <w:rFonts w:ascii="Trebuchet MS" w:hAnsi="Trebuchet MS"/>
          <w:color w:val="333333"/>
          <w:w w:val="105"/>
          <w:sz w:val="16"/>
        </w:rPr>
        <w:t>se conceden</w:t>
      </w:r>
      <w:r>
        <w:rPr>
          <w:rFonts w:ascii="Trebuchet MS" w:hAnsi="Trebuchet MS"/>
          <w:color w:val="333333"/>
          <w:spacing w:val="-13"/>
          <w:w w:val="105"/>
          <w:sz w:val="16"/>
        </w:rPr>
        <w:t> </w:t>
      </w:r>
      <w:r>
        <w:rPr>
          <w:rFonts w:ascii="Trebuchet MS" w:hAnsi="Trebuchet MS"/>
          <w:color w:val="333333"/>
          <w:w w:val="105"/>
          <w:sz w:val="16"/>
        </w:rPr>
        <w:t>las</w:t>
      </w:r>
      <w:r>
        <w:rPr>
          <w:rFonts w:ascii="Trebuchet MS" w:hAnsi="Trebuchet MS"/>
          <w:color w:val="333333"/>
          <w:spacing w:val="-13"/>
          <w:w w:val="105"/>
          <w:sz w:val="16"/>
        </w:rPr>
        <w:t> </w:t>
      </w:r>
      <w:r>
        <w:rPr>
          <w:rFonts w:ascii="Trebuchet MS" w:hAnsi="Trebuchet MS"/>
          <w:color w:val="333333"/>
          <w:w w:val="105"/>
          <w:sz w:val="16"/>
        </w:rPr>
        <w:t>prestaciones;</w:t>
      </w:r>
      <w:r>
        <w:rPr>
          <w:rFonts w:ascii="Trebuchet MS" w:hAnsi="Trebuchet MS"/>
          <w:color w:val="333333"/>
          <w:spacing w:val="-12"/>
          <w:w w:val="105"/>
          <w:sz w:val="16"/>
        </w:rPr>
        <w:t> </w:t>
      </w:r>
      <w:r>
        <w:rPr>
          <w:rFonts w:ascii="Trebuchet MS" w:hAnsi="Trebuchet MS"/>
          <w:color w:val="333333"/>
          <w:w w:val="105"/>
          <w:sz w:val="16"/>
        </w:rPr>
        <w:t>sin</w:t>
      </w:r>
      <w:r>
        <w:rPr>
          <w:rFonts w:ascii="Trebuchet MS" w:hAnsi="Trebuchet MS"/>
          <w:color w:val="333333"/>
          <w:spacing w:val="-13"/>
          <w:w w:val="105"/>
          <w:sz w:val="16"/>
        </w:rPr>
        <w:t> </w:t>
      </w:r>
      <w:r>
        <w:rPr>
          <w:rFonts w:ascii="Trebuchet MS" w:hAnsi="Trebuchet MS"/>
          <w:color w:val="333333"/>
          <w:w w:val="105"/>
          <w:sz w:val="16"/>
        </w:rPr>
        <w:t>embargo,</w:t>
      </w:r>
      <w:r>
        <w:rPr>
          <w:rFonts w:ascii="Trebuchet MS" w:hAnsi="Trebuchet MS"/>
          <w:color w:val="333333"/>
          <w:spacing w:val="-13"/>
          <w:w w:val="105"/>
          <w:sz w:val="16"/>
        </w:rPr>
        <w:t> </w:t>
      </w:r>
      <w:r>
        <w:rPr>
          <w:rFonts w:ascii="Trebuchet MS" w:hAnsi="Trebuchet MS"/>
          <w:color w:val="333333"/>
          <w:w w:val="105"/>
          <w:sz w:val="16"/>
        </w:rPr>
        <w:t>si</w:t>
      </w:r>
      <w:r>
        <w:rPr>
          <w:rFonts w:ascii="Trebuchet MS" w:hAnsi="Trebuchet MS"/>
          <w:color w:val="333333"/>
          <w:spacing w:val="-12"/>
          <w:w w:val="105"/>
          <w:sz w:val="16"/>
        </w:rPr>
        <w:t> </w:t>
      </w:r>
      <w:r>
        <w:rPr>
          <w:rFonts w:ascii="Trebuchet MS" w:hAnsi="Trebuchet MS"/>
          <w:color w:val="333333"/>
          <w:w w:val="105"/>
          <w:sz w:val="16"/>
        </w:rPr>
        <w:t>esta</w:t>
      </w:r>
      <w:r>
        <w:rPr>
          <w:rFonts w:ascii="Trebuchet MS" w:hAnsi="Trebuchet MS"/>
          <w:color w:val="333333"/>
          <w:spacing w:val="-13"/>
          <w:w w:val="105"/>
          <w:sz w:val="16"/>
        </w:rPr>
        <w:t> </w:t>
      </w:r>
      <w:r>
        <w:rPr>
          <w:rFonts w:ascii="Trebuchet MS" w:hAnsi="Trebuchet MS"/>
          <w:color w:val="333333"/>
          <w:w w:val="105"/>
          <w:sz w:val="16"/>
        </w:rPr>
        <w:t>legislación</w:t>
      </w:r>
      <w:r>
        <w:rPr>
          <w:rFonts w:ascii="Trebuchet MS" w:hAnsi="Trebuchet MS"/>
          <w:color w:val="333333"/>
          <w:spacing w:val="-13"/>
          <w:w w:val="105"/>
          <w:sz w:val="16"/>
        </w:rPr>
        <w:t> </w:t>
      </w:r>
      <w:r>
        <w:rPr>
          <w:rFonts w:ascii="Trebuchet MS" w:hAnsi="Trebuchet MS"/>
          <w:color w:val="333333"/>
          <w:w w:val="105"/>
          <w:sz w:val="16"/>
        </w:rPr>
        <w:t>sólo</w:t>
      </w:r>
      <w:r>
        <w:rPr>
          <w:rFonts w:ascii="Trebuchet MS" w:hAnsi="Trebuchet MS"/>
          <w:color w:val="333333"/>
          <w:spacing w:val="-12"/>
          <w:w w:val="105"/>
          <w:sz w:val="16"/>
        </w:rPr>
        <w:t> </w:t>
      </w:r>
      <w:r>
        <w:rPr>
          <w:rFonts w:ascii="Trebuchet MS" w:hAnsi="Trebuchet MS"/>
          <w:color w:val="333333"/>
          <w:w w:val="105"/>
          <w:sz w:val="16"/>
        </w:rPr>
        <w:t>considera</w:t>
      </w:r>
      <w:r>
        <w:rPr>
          <w:rFonts w:ascii="Trebuchet MS" w:hAnsi="Trebuchet MS"/>
          <w:color w:val="333333"/>
          <w:spacing w:val="-13"/>
          <w:w w:val="105"/>
          <w:sz w:val="16"/>
        </w:rPr>
        <w:t> </w:t>
      </w:r>
      <w:r>
        <w:rPr>
          <w:rFonts w:ascii="Trebuchet MS" w:hAnsi="Trebuchet MS"/>
          <w:color w:val="333333"/>
          <w:w w:val="105"/>
          <w:sz w:val="16"/>
        </w:rPr>
        <w:t>supervivientes</w:t>
      </w:r>
      <w:r>
        <w:rPr>
          <w:rFonts w:ascii="Trebuchet MS" w:hAnsi="Trebuchet MS"/>
          <w:color w:val="333333"/>
          <w:spacing w:val="-13"/>
          <w:w w:val="105"/>
          <w:sz w:val="16"/>
        </w:rPr>
        <w:t> </w:t>
      </w:r>
      <w:r>
        <w:rPr>
          <w:rFonts w:ascii="Trebuchet MS" w:hAnsi="Trebuchet MS"/>
          <w:color w:val="333333"/>
          <w:w w:val="105"/>
          <w:sz w:val="16"/>
        </w:rPr>
        <w:t>a</w:t>
      </w:r>
      <w:r>
        <w:rPr>
          <w:rFonts w:ascii="Trebuchet MS" w:hAnsi="Trebuchet MS"/>
          <w:color w:val="333333"/>
          <w:spacing w:val="-12"/>
          <w:w w:val="105"/>
          <w:sz w:val="16"/>
        </w:rPr>
        <w:t> </w:t>
      </w:r>
      <w:r>
        <w:rPr>
          <w:rFonts w:ascii="Trebuchet MS" w:hAnsi="Trebuchet MS"/>
          <w:color w:val="333333"/>
          <w:w w:val="105"/>
          <w:sz w:val="16"/>
        </w:rPr>
        <w:t>las</w:t>
      </w:r>
      <w:r>
        <w:rPr>
          <w:rFonts w:ascii="Trebuchet MS" w:hAnsi="Trebuchet MS"/>
          <w:color w:val="333333"/>
          <w:spacing w:val="-13"/>
          <w:w w:val="105"/>
          <w:sz w:val="16"/>
        </w:rPr>
        <w:t> </w:t>
      </w:r>
      <w:r>
        <w:rPr>
          <w:rFonts w:ascii="Trebuchet MS" w:hAnsi="Trebuchet MS"/>
          <w:color w:val="333333"/>
          <w:w w:val="105"/>
          <w:sz w:val="16"/>
        </w:rPr>
        <w:t>personas</w:t>
      </w:r>
      <w:r>
        <w:rPr>
          <w:rFonts w:ascii="Trebuchet MS" w:hAnsi="Trebuchet MS"/>
          <w:color w:val="333333"/>
          <w:spacing w:val="-13"/>
          <w:w w:val="105"/>
          <w:sz w:val="16"/>
        </w:rPr>
        <w:t> </w:t>
      </w:r>
      <w:r>
        <w:rPr>
          <w:rFonts w:ascii="Trebuchet MS" w:hAnsi="Trebuchet MS"/>
          <w:color w:val="333333"/>
          <w:w w:val="105"/>
          <w:sz w:val="16"/>
        </w:rPr>
        <w:t>que</w:t>
      </w:r>
      <w:r>
        <w:rPr>
          <w:rFonts w:ascii="Trebuchet MS" w:hAnsi="Trebuchet MS"/>
          <w:color w:val="333333"/>
          <w:spacing w:val="-12"/>
          <w:w w:val="105"/>
          <w:sz w:val="16"/>
        </w:rPr>
        <w:t> </w:t>
      </w:r>
      <w:r>
        <w:rPr>
          <w:rFonts w:ascii="Trebuchet MS" w:hAnsi="Trebuchet MS"/>
          <w:color w:val="333333"/>
          <w:w w:val="105"/>
          <w:sz w:val="16"/>
        </w:rPr>
        <w:t>vivían</w:t>
      </w:r>
      <w:r>
        <w:rPr>
          <w:rFonts w:ascii="Trebuchet MS" w:hAnsi="Trebuchet MS"/>
          <w:color w:val="333333"/>
          <w:spacing w:val="-13"/>
          <w:w w:val="105"/>
          <w:sz w:val="16"/>
        </w:rPr>
        <w:t> </w:t>
      </w:r>
      <w:r>
        <w:rPr>
          <w:rFonts w:ascii="Trebuchet MS" w:hAnsi="Trebuchet MS"/>
          <w:color w:val="333333"/>
          <w:w w:val="105"/>
          <w:sz w:val="16"/>
        </w:rPr>
        <w:t>en</w:t>
      </w:r>
      <w:r>
        <w:rPr>
          <w:rFonts w:ascii="Trebuchet MS" w:hAnsi="Trebuchet MS"/>
          <w:color w:val="333333"/>
          <w:spacing w:val="-13"/>
          <w:w w:val="105"/>
          <w:sz w:val="16"/>
        </w:rPr>
        <w:t> </w:t>
      </w:r>
      <w:r>
        <w:rPr>
          <w:rFonts w:ascii="Trebuchet MS" w:hAnsi="Trebuchet MS"/>
          <w:color w:val="333333"/>
          <w:w w:val="105"/>
          <w:sz w:val="16"/>
        </w:rPr>
        <w:t>el</w:t>
      </w:r>
      <w:r>
        <w:rPr>
          <w:rFonts w:ascii="Trebuchet MS" w:hAnsi="Trebuchet MS"/>
          <w:color w:val="333333"/>
          <w:spacing w:val="-12"/>
          <w:w w:val="105"/>
          <w:sz w:val="16"/>
        </w:rPr>
        <w:t> </w:t>
      </w:r>
      <w:r>
        <w:rPr>
          <w:rFonts w:ascii="Trebuchet MS" w:hAnsi="Trebuchet MS"/>
          <w:color w:val="333333"/>
          <w:w w:val="105"/>
          <w:sz w:val="16"/>
        </w:rPr>
        <w:t>hogar</w:t>
      </w:r>
      <w:r>
        <w:rPr>
          <w:rFonts w:ascii="Trebuchet MS" w:hAnsi="Trebuchet MS"/>
          <w:color w:val="333333"/>
          <w:spacing w:val="-13"/>
          <w:w w:val="105"/>
          <w:sz w:val="16"/>
        </w:rPr>
        <w:t> </w:t>
      </w:r>
      <w:r>
        <w:rPr>
          <w:rFonts w:ascii="Trebuchet MS" w:hAnsi="Trebuchet MS"/>
          <w:color w:val="333333"/>
          <w:w w:val="105"/>
          <w:sz w:val="16"/>
        </w:rPr>
        <w:t>del</w:t>
      </w:r>
      <w:r>
        <w:rPr>
          <w:rFonts w:ascii="Trebuchet MS" w:hAnsi="Trebuchet MS"/>
          <w:color w:val="333333"/>
          <w:spacing w:val="-13"/>
          <w:w w:val="105"/>
          <w:sz w:val="16"/>
        </w:rPr>
        <w:t> </w:t>
      </w:r>
      <w:r>
        <w:rPr>
          <w:rFonts w:ascii="Trebuchet MS" w:hAnsi="Trebuchet MS"/>
          <w:color w:val="333333"/>
          <w:w w:val="105"/>
          <w:sz w:val="16"/>
        </w:rPr>
        <w:t>difunto, se</w:t>
      </w:r>
      <w:r>
        <w:rPr>
          <w:rFonts w:ascii="Trebuchet MS" w:hAnsi="Trebuchet MS"/>
          <w:color w:val="333333"/>
          <w:spacing w:val="-13"/>
          <w:w w:val="105"/>
          <w:sz w:val="16"/>
        </w:rPr>
        <w:t> </w:t>
      </w:r>
      <w:r>
        <w:rPr>
          <w:rFonts w:ascii="Trebuchet MS" w:hAnsi="Trebuchet MS"/>
          <w:color w:val="333333"/>
          <w:w w:val="105"/>
          <w:sz w:val="16"/>
        </w:rPr>
        <w:t>considera</w:t>
      </w:r>
      <w:r>
        <w:rPr>
          <w:rFonts w:ascii="Trebuchet MS" w:hAnsi="Trebuchet MS"/>
          <w:color w:val="333333"/>
          <w:spacing w:val="-13"/>
          <w:w w:val="105"/>
          <w:sz w:val="16"/>
        </w:rPr>
        <w:t> </w:t>
      </w:r>
      <w:r>
        <w:rPr>
          <w:rFonts w:ascii="Trebuchet MS" w:hAnsi="Trebuchet MS"/>
          <w:color w:val="333333"/>
          <w:w w:val="105"/>
          <w:sz w:val="16"/>
        </w:rPr>
        <w:t>que</w:t>
      </w:r>
      <w:r>
        <w:rPr>
          <w:rFonts w:ascii="Trebuchet MS" w:hAnsi="Trebuchet MS"/>
          <w:color w:val="333333"/>
          <w:spacing w:val="-12"/>
          <w:w w:val="105"/>
          <w:sz w:val="16"/>
        </w:rPr>
        <w:t> </w:t>
      </w:r>
      <w:r>
        <w:rPr>
          <w:rFonts w:ascii="Trebuchet MS" w:hAnsi="Trebuchet MS"/>
          <w:color w:val="333333"/>
          <w:w w:val="105"/>
          <w:sz w:val="16"/>
        </w:rPr>
        <w:t>se</w:t>
      </w:r>
      <w:r>
        <w:rPr>
          <w:rFonts w:ascii="Trebuchet MS" w:hAnsi="Trebuchet MS"/>
          <w:color w:val="333333"/>
          <w:spacing w:val="-13"/>
          <w:w w:val="105"/>
          <w:sz w:val="16"/>
        </w:rPr>
        <w:t> </w:t>
      </w:r>
      <w:r>
        <w:rPr>
          <w:rFonts w:ascii="Trebuchet MS" w:hAnsi="Trebuchet MS"/>
          <w:color w:val="333333"/>
          <w:w w:val="105"/>
          <w:sz w:val="16"/>
        </w:rPr>
        <w:t>cumple</w:t>
      </w:r>
      <w:r>
        <w:rPr>
          <w:rFonts w:ascii="Trebuchet MS" w:hAnsi="Trebuchet MS"/>
          <w:color w:val="333333"/>
          <w:spacing w:val="-13"/>
          <w:w w:val="105"/>
          <w:sz w:val="16"/>
        </w:rPr>
        <w:t> </w:t>
      </w:r>
      <w:r>
        <w:rPr>
          <w:rFonts w:ascii="Trebuchet MS" w:hAnsi="Trebuchet MS"/>
          <w:color w:val="333333"/>
          <w:w w:val="105"/>
          <w:sz w:val="16"/>
        </w:rPr>
        <w:t>esta</w:t>
      </w:r>
      <w:r>
        <w:rPr>
          <w:rFonts w:ascii="Trebuchet MS" w:hAnsi="Trebuchet MS"/>
          <w:color w:val="333333"/>
          <w:spacing w:val="-12"/>
          <w:w w:val="105"/>
          <w:sz w:val="16"/>
        </w:rPr>
        <w:t> </w:t>
      </w:r>
      <w:r>
        <w:rPr>
          <w:rFonts w:ascii="Trebuchet MS" w:hAnsi="Trebuchet MS"/>
          <w:color w:val="333333"/>
          <w:w w:val="105"/>
          <w:sz w:val="16"/>
        </w:rPr>
        <w:t>condición</w:t>
      </w:r>
      <w:r>
        <w:rPr>
          <w:rFonts w:ascii="Trebuchet MS" w:hAnsi="Trebuchet MS"/>
          <w:color w:val="333333"/>
          <w:spacing w:val="-13"/>
          <w:w w:val="105"/>
          <w:sz w:val="16"/>
        </w:rPr>
        <w:t> </w:t>
      </w:r>
      <w:r>
        <w:rPr>
          <w:rFonts w:ascii="Trebuchet MS" w:hAnsi="Trebuchet MS"/>
          <w:color w:val="333333"/>
          <w:w w:val="105"/>
          <w:sz w:val="16"/>
        </w:rPr>
        <w:t>cuando</w:t>
      </w:r>
      <w:r>
        <w:rPr>
          <w:rFonts w:ascii="Trebuchet MS" w:hAnsi="Trebuchet MS"/>
          <w:color w:val="333333"/>
          <w:spacing w:val="-13"/>
          <w:w w:val="105"/>
          <w:sz w:val="16"/>
        </w:rPr>
        <w:t> </w:t>
      </w:r>
      <w:r>
        <w:rPr>
          <w:rFonts w:ascii="Trebuchet MS" w:hAnsi="Trebuchet MS"/>
          <w:color w:val="333333"/>
          <w:w w:val="105"/>
          <w:sz w:val="16"/>
        </w:rPr>
        <w:t>las</w:t>
      </w:r>
      <w:r>
        <w:rPr>
          <w:rFonts w:ascii="Trebuchet MS" w:hAnsi="Trebuchet MS"/>
          <w:color w:val="333333"/>
          <w:spacing w:val="-12"/>
          <w:w w:val="105"/>
          <w:sz w:val="16"/>
        </w:rPr>
        <w:t> </w:t>
      </w:r>
      <w:r>
        <w:rPr>
          <w:rFonts w:ascii="Trebuchet MS" w:hAnsi="Trebuchet MS"/>
          <w:color w:val="333333"/>
          <w:w w:val="105"/>
          <w:sz w:val="16"/>
        </w:rPr>
        <w:t>personas</w:t>
      </w:r>
      <w:r>
        <w:rPr>
          <w:rFonts w:ascii="Trebuchet MS" w:hAnsi="Trebuchet MS"/>
          <w:color w:val="333333"/>
          <w:spacing w:val="-13"/>
          <w:w w:val="105"/>
          <w:sz w:val="16"/>
        </w:rPr>
        <w:t> </w:t>
      </w:r>
      <w:r>
        <w:rPr>
          <w:rFonts w:ascii="Trebuchet MS" w:hAnsi="Trebuchet MS"/>
          <w:color w:val="333333"/>
          <w:w w:val="105"/>
          <w:sz w:val="16"/>
        </w:rPr>
        <w:t>de</w:t>
      </w:r>
      <w:r>
        <w:rPr>
          <w:rFonts w:ascii="Trebuchet MS" w:hAnsi="Trebuchet MS"/>
          <w:color w:val="333333"/>
          <w:spacing w:val="-13"/>
          <w:w w:val="105"/>
          <w:sz w:val="16"/>
        </w:rPr>
        <w:t> </w:t>
      </w:r>
      <w:r>
        <w:rPr>
          <w:rFonts w:ascii="Trebuchet MS" w:hAnsi="Trebuchet MS"/>
          <w:color w:val="333333"/>
          <w:w w:val="105"/>
          <w:sz w:val="16"/>
        </w:rPr>
        <w:t>que</w:t>
      </w:r>
      <w:r>
        <w:rPr>
          <w:rFonts w:ascii="Trebuchet MS" w:hAnsi="Trebuchet MS"/>
          <w:color w:val="333333"/>
          <w:spacing w:val="-12"/>
          <w:w w:val="105"/>
          <w:sz w:val="16"/>
        </w:rPr>
        <w:t> </w:t>
      </w:r>
      <w:r>
        <w:rPr>
          <w:rFonts w:ascii="Trebuchet MS" w:hAnsi="Trebuchet MS"/>
          <w:color w:val="333333"/>
          <w:w w:val="105"/>
          <w:sz w:val="16"/>
        </w:rPr>
        <w:t>se</w:t>
      </w:r>
      <w:r>
        <w:rPr>
          <w:rFonts w:ascii="Trebuchet MS" w:hAnsi="Trebuchet MS"/>
          <w:color w:val="333333"/>
          <w:spacing w:val="-13"/>
          <w:w w:val="105"/>
          <w:sz w:val="16"/>
        </w:rPr>
        <w:t> </w:t>
      </w:r>
      <w:r>
        <w:rPr>
          <w:rFonts w:ascii="Trebuchet MS" w:hAnsi="Trebuchet MS"/>
          <w:color w:val="333333"/>
          <w:w w:val="105"/>
          <w:sz w:val="16"/>
        </w:rPr>
        <w:t>trata</w:t>
      </w:r>
      <w:r>
        <w:rPr>
          <w:rFonts w:ascii="Trebuchet MS" w:hAnsi="Trebuchet MS"/>
          <w:color w:val="333333"/>
          <w:spacing w:val="-13"/>
          <w:w w:val="105"/>
          <w:sz w:val="16"/>
        </w:rPr>
        <w:t> </w:t>
      </w:r>
      <w:r>
        <w:rPr>
          <w:rFonts w:ascii="Trebuchet MS" w:hAnsi="Trebuchet MS"/>
          <w:color w:val="333333"/>
          <w:w w:val="105"/>
          <w:sz w:val="16"/>
        </w:rPr>
        <w:t>hayan</w:t>
      </w:r>
      <w:r>
        <w:rPr>
          <w:rFonts w:ascii="Trebuchet MS" w:hAnsi="Trebuchet MS"/>
          <w:color w:val="333333"/>
          <w:spacing w:val="-12"/>
          <w:w w:val="105"/>
          <w:sz w:val="16"/>
        </w:rPr>
        <w:t> </w:t>
      </w:r>
      <w:r>
        <w:rPr>
          <w:rFonts w:ascii="Trebuchet MS" w:hAnsi="Trebuchet MS"/>
          <w:color w:val="333333"/>
          <w:w w:val="105"/>
          <w:sz w:val="16"/>
        </w:rPr>
        <w:t>estado</w:t>
      </w:r>
      <w:r>
        <w:rPr>
          <w:rFonts w:ascii="Trebuchet MS" w:hAnsi="Trebuchet MS"/>
          <w:color w:val="333333"/>
          <w:spacing w:val="-13"/>
          <w:w w:val="105"/>
          <w:sz w:val="16"/>
        </w:rPr>
        <w:t> </w:t>
      </w:r>
      <w:r>
        <w:rPr>
          <w:rFonts w:ascii="Trebuchet MS" w:hAnsi="Trebuchet MS"/>
          <w:color w:val="333333"/>
          <w:w w:val="105"/>
          <w:sz w:val="16"/>
        </w:rPr>
        <w:t>principalmente</w:t>
      </w:r>
      <w:r>
        <w:rPr>
          <w:rFonts w:ascii="Trebuchet MS" w:hAnsi="Trebuchet MS"/>
          <w:color w:val="333333"/>
          <w:spacing w:val="-13"/>
          <w:w w:val="105"/>
          <w:sz w:val="16"/>
        </w:rPr>
        <w:t> </w:t>
      </w:r>
      <w:r>
        <w:rPr>
          <w:rFonts w:ascii="Trebuchet MS" w:hAnsi="Trebuchet MS"/>
          <w:color w:val="333333"/>
          <w:w w:val="105"/>
          <w:sz w:val="16"/>
        </w:rPr>
        <w:t>a</w:t>
      </w:r>
      <w:r>
        <w:rPr>
          <w:rFonts w:ascii="Trebuchet MS" w:hAnsi="Trebuchet MS"/>
          <w:color w:val="333333"/>
          <w:spacing w:val="-12"/>
          <w:w w:val="105"/>
          <w:sz w:val="16"/>
        </w:rPr>
        <w:t> </w:t>
      </w:r>
      <w:r>
        <w:rPr>
          <w:rFonts w:ascii="Trebuchet MS" w:hAnsi="Trebuchet MS"/>
          <w:color w:val="333333"/>
          <w:w w:val="105"/>
          <w:sz w:val="16"/>
        </w:rPr>
        <w:t>cargo</w:t>
      </w:r>
      <w:r>
        <w:rPr>
          <w:rFonts w:ascii="Trebuchet MS" w:hAnsi="Trebuchet MS"/>
          <w:color w:val="333333"/>
          <w:spacing w:val="-13"/>
          <w:w w:val="105"/>
          <w:sz w:val="16"/>
        </w:rPr>
        <w:t> </w:t>
      </w:r>
      <w:r>
        <w:rPr>
          <w:rFonts w:ascii="Trebuchet MS" w:hAnsi="Trebuchet MS"/>
          <w:color w:val="333333"/>
          <w:w w:val="105"/>
          <w:sz w:val="16"/>
        </w:rPr>
        <w:t>del</w:t>
      </w:r>
      <w:r>
        <w:rPr>
          <w:rFonts w:ascii="Trebuchet MS" w:hAnsi="Trebuchet MS"/>
          <w:color w:val="333333"/>
          <w:spacing w:val="-13"/>
          <w:w w:val="105"/>
          <w:sz w:val="16"/>
        </w:rPr>
        <w:t> </w:t>
      </w:r>
      <w:r>
        <w:rPr>
          <w:rFonts w:ascii="Trebuchet MS" w:hAnsi="Trebuchet MS"/>
          <w:color w:val="333333"/>
          <w:w w:val="105"/>
          <w:sz w:val="16"/>
        </w:rPr>
        <w:t>difunto;</w:t>
      </w:r>
    </w:p>
    <w:p>
      <w:pPr>
        <w:pStyle w:val="ListParagraph"/>
        <w:numPr>
          <w:ilvl w:val="0"/>
          <w:numId w:val="119"/>
        </w:numPr>
        <w:tabs>
          <w:tab w:pos="263" w:val="left" w:leader="none"/>
        </w:tabs>
        <w:spacing w:line="240" w:lineRule="auto" w:before="150" w:after="0"/>
        <w:ind w:left="262" w:right="0" w:hanging="153"/>
        <w:jc w:val="left"/>
        <w:rPr>
          <w:rFonts w:ascii="Trebuchet MS" w:hAnsi="Trebuchet MS"/>
          <w:sz w:val="16"/>
        </w:rPr>
      </w:pP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expresión</w:t>
      </w:r>
      <w:r>
        <w:rPr>
          <w:rFonts w:ascii="Trebuchet MS" w:hAnsi="Trebuchet MS"/>
          <w:color w:val="333333"/>
          <w:spacing w:val="4"/>
          <w:sz w:val="16"/>
        </w:rPr>
        <w:t> </w:t>
      </w:r>
      <w:r>
        <w:rPr>
          <w:rFonts w:ascii="Trebuchet MS" w:hAnsi="Trebuchet MS"/>
          <w:color w:val="333333"/>
          <w:sz w:val="16"/>
        </w:rPr>
        <w:t>"Miembro</w:t>
      </w:r>
      <w:r>
        <w:rPr>
          <w:rFonts w:ascii="Trebuchet MS" w:hAnsi="Trebuchet MS"/>
          <w:color w:val="333333"/>
          <w:spacing w:val="4"/>
          <w:sz w:val="16"/>
        </w:rPr>
        <w:t> </w:t>
      </w:r>
      <w:r>
        <w:rPr>
          <w:rFonts w:ascii="Trebuchet MS" w:hAnsi="Trebuchet MS"/>
          <w:color w:val="333333"/>
          <w:sz w:val="16"/>
        </w:rPr>
        <w:t>competente"</w:t>
      </w:r>
      <w:r>
        <w:rPr>
          <w:rFonts w:ascii="Trebuchet MS" w:hAnsi="Trebuchet MS"/>
          <w:color w:val="333333"/>
          <w:spacing w:val="4"/>
          <w:sz w:val="16"/>
        </w:rPr>
        <w:t> </w:t>
      </w:r>
      <w:r>
        <w:rPr>
          <w:rFonts w:ascii="Trebuchet MS" w:hAnsi="Trebuchet MS"/>
          <w:color w:val="333333"/>
          <w:sz w:val="16"/>
        </w:rPr>
        <w:t>designa</w:t>
      </w:r>
      <w:r>
        <w:rPr>
          <w:rFonts w:ascii="Trebuchet MS" w:hAnsi="Trebuchet MS"/>
          <w:color w:val="333333"/>
          <w:spacing w:val="4"/>
          <w:sz w:val="16"/>
        </w:rPr>
        <w:t> </w:t>
      </w:r>
      <w:r>
        <w:rPr>
          <w:rFonts w:ascii="Trebuchet MS" w:hAnsi="Trebuchet MS"/>
          <w:color w:val="333333"/>
          <w:sz w:val="16"/>
        </w:rPr>
        <w:t>al</w:t>
      </w:r>
      <w:r>
        <w:rPr>
          <w:rFonts w:ascii="Trebuchet MS" w:hAnsi="Trebuchet MS"/>
          <w:color w:val="333333"/>
          <w:spacing w:val="4"/>
          <w:sz w:val="16"/>
        </w:rPr>
        <w:t> </w:t>
      </w:r>
      <w:r>
        <w:rPr>
          <w:rFonts w:ascii="Trebuchet MS" w:hAnsi="Trebuchet MS"/>
          <w:color w:val="333333"/>
          <w:sz w:val="16"/>
        </w:rPr>
        <w:t>Miembro</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virtud</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cuya</w:t>
      </w:r>
      <w:r>
        <w:rPr>
          <w:rFonts w:ascii="Trebuchet MS" w:hAnsi="Trebuchet MS"/>
          <w:color w:val="333333"/>
          <w:spacing w:val="4"/>
          <w:sz w:val="16"/>
        </w:rPr>
        <w:t> </w:t>
      </w:r>
      <w:r>
        <w:rPr>
          <w:rFonts w:ascii="Trebuchet MS" w:hAnsi="Trebuchet MS"/>
          <w:color w:val="333333"/>
          <w:sz w:val="16"/>
        </w:rPr>
        <w:t>legislación</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persona</w:t>
      </w:r>
      <w:r>
        <w:rPr>
          <w:rFonts w:ascii="Trebuchet MS" w:hAnsi="Trebuchet MS"/>
          <w:color w:val="333333"/>
          <w:spacing w:val="4"/>
          <w:sz w:val="16"/>
        </w:rPr>
        <w:t> </w:t>
      </w:r>
      <w:r>
        <w:rPr>
          <w:rFonts w:ascii="Trebuchet MS" w:hAnsi="Trebuchet MS"/>
          <w:color w:val="333333"/>
          <w:sz w:val="16"/>
        </w:rPr>
        <w:t>interesada</w:t>
      </w:r>
      <w:r>
        <w:rPr>
          <w:rFonts w:ascii="Trebuchet MS" w:hAnsi="Trebuchet MS"/>
          <w:color w:val="333333"/>
          <w:spacing w:val="4"/>
          <w:sz w:val="16"/>
        </w:rPr>
        <w:t> </w:t>
      </w:r>
      <w:r>
        <w:rPr>
          <w:rFonts w:ascii="Trebuchet MS" w:hAnsi="Trebuchet MS"/>
          <w:color w:val="333333"/>
          <w:sz w:val="16"/>
        </w:rPr>
        <w:t>pueda</w:t>
      </w:r>
      <w:r>
        <w:rPr>
          <w:rFonts w:ascii="Trebuchet MS" w:hAnsi="Trebuchet MS"/>
          <w:color w:val="333333"/>
          <w:spacing w:val="4"/>
          <w:sz w:val="16"/>
        </w:rPr>
        <w:t> </w:t>
      </w:r>
      <w:r>
        <w:rPr>
          <w:rFonts w:ascii="Trebuchet MS" w:hAnsi="Trebuchet MS"/>
          <w:color w:val="333333"/>
          <w:sz w:val="16"/>
        </w:rPr>
        <w:t>reclamar</w:t>
      </w:r>
      <w:r>
        <w:rPr>
          <w:rFonts w:ascii="Trebuchet MS" w:hAnsi="Trebuchet MS"/>
          <w:color w:val="333333"/>
          <w:spacing w:val="4"/>
          <w:sz w:val="16"/>
        </w:rPr>
        <w:t> </w:t>
      </w:r>
      <w:r>
        <w:rPr>
          <w:rFonts w:ascii="Trebuchet MS" w:hAnsi="Trebuchet MS"/>
          <w:color w:val="333333"/>
          <w:spacing w:val="-2"/>
          <w:sz w:val="16"/>
        </w:rPr>
        <w:t>prestaciones;</w:t>
      </w:r>
    </w:p>
    <w:p>
      <w:pPr>
        <w:pStyle w:val="BodyText"/>
        <w:spacing w:before="7"/>
      </w:pPr>
    </w:p>
    <w:p>
      <w:pPr>
        <w:pStyle w:val="ListParagraph"/>
        <w:numPr>
          <w:ilvl w:val="0"/>
          <w:numId w:val="119"/>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Los</w:t>
      </w:r>
      <w:r>
        <w:rPr>
          <w:rFonts w:ascii="Trebuchet MS" w:hAnsi="Trebuchet MS"/>
          <w:color w:val="333333"/>
          <w:spacing w:val="6"/>
          <w:sz w:val="16"/>
        </w:rPr>
        <w:t> </w:t>
      </w:r>
      <w:r>
        <w:rPr>
          <w:rFonts w:ascii="Trebuchet MS" w:hAnsi="Trebuchet MS"/>
          <w:color w:val="333333"/>
          <w:sz w:val="16"/>
        </w:rPr>
        <w:t>términos</w:t>
      </w:r>
      <w:r>
        <w:rPr>
          <w:rFonts w:ascii="Trebuchet MS" w:hAnsi="Trebuchet MS"/>
          <w:color w:val="333333"/>
          <w:spacing w:val="7"/>
          <w:sz w:val="16"/>
        </w:rPr>
        <w:t> </w:t>
      </w:r>
      <w:r>
        <w:rPr>
          <w:rFonts w:ascii="Trebuchet MS" w:hAnsi="Trebuchet MS"/>
          <w:color w:val="333333"/>
          <w:sz w:val="16"/>
        </w:rPr>
        <w:t>"residencia"</w:t>
      </w:r>
      <w:r>
        <w:rPr>
          <w:rFonts w:ascii="Trebuchet MS" w:hAnsi="Trebuchet MS"/>
          <w:color w:val="333333"/>
          <w:spacing w:val="7"/>
          <w:sz w:val="16"/>
        </w:rPr>
        <w:t> </w:t>
      </w:r>
      <w:r>
        <w:rPr>
          <w:rFonts w:ascii="Trebuchet MS" w:hAnsi="Trebuchet MS"/>
          <w:color w:val="333333"/>
          <w:sz w:val="16"/>
        </w:rPr>
        <w:t>y</w:t>
      </w:r>
      <w:r>
        <w:rPr>
          <w:rFonts w:ascii="Trebuchet MS" w:hAnsi="Trebuchet MS"/>
          <w:color w:val="333333"/>
          <w:spacing w:val="6"/>
          <w:sz w:val="16"/>
        </w:rPr>
        <w:t> </w:t>
      </w:r>
      <w:r>
        <w:rPr>
          <w:rFonts w:ascii="Trebuchet MS" w:hAnsi="Trebuchet MS"/>
          <w:color w:val="333333"/>
          <w:sz w:val="16"/>
        </w:rPr>
        <w:t>"residente"</w:t>
      </w:r>
      <w:r>
        <w:rPr>
          <w:rFonts w:ascii="Trebuchet MS" w:hAnsi="Trebuchet MS"/>
          <w:color w:val="333333"/>
          <w:spacing w:val="7"/>
          <w:sz w:val="16"/>
        </w:rPr>
        <w:t> </w:t>
      </w:r>
      <w:r>
        <w:rPr>
          <w:rFonts w:ascii="Trebuchet MS" w:hAnsi="Trebuchet MS"/>
          <w:color w:val="333333"/>
          <w:sz w:val="16"/>
        </w:rPr>
        <w:t>se</w:t>
      </w:r>
      <w:r>
        <w:rPr>
          <w:rFonts w:ascii="Trebuchet MS" w:hAnsi="Trebuchet MS"/>
          <w:color w:val="333333"/>
          <w:spacing w:val="7"/>
          <w:sz w:val="16"/>
        </w:rPr>
        <w:t> </w:t>
      </w:r>
      <w:r>
        <w:rPr>
          <w:rFonts w:ascii="Trebuchet MS" w:hAnsi="Trebuchet MS"/>
          <w:color w:val="333333"/>
          <w:sz w:val="16"/>
        </w:rPr>
        <w:t>reﬁeren</w:t>
      </w:r>
      <w:r>
        <w:rPr>
          <w:rFonts w:ascii="Trebuchet MS" w:hAnsi="Trebuchet MS"/>
          <w:color w:val="333333"/>
          <w:spacing w:val="7"/>
          <w:sz w:val="16"/>
        </w:rPr>
        <w:t> </w:t>
      </w:r>
      <w:r>
        <w:rPr>
          <w:rFonts w:ascii="Trebuchet MS" w:hAnsi="Trebuchet MS"/>
          <w:color w:val="333333"/>
          <w:sz w:val="16"/>
        </w:rPr>
        <w:t>a</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residencia</w:t>
      </w:r>
      <w:r>
        <w:rPr>
          <w:rFonts w:ascii="Trebuchet MS" w:hAnsi="Trebuchet MS"/>
          <w:color w:val="333333"/>
          <w:spacing w:val="7"/>
          <w:sz w:val="16"/>
        </w:rPr>
        <w:t> </w:t>
      </w:r>
      <w:r>
        <w:rPr>
          <w:rFonts w:ascii="Trebuchet MS" w:hAnsi="Trebuchet MS"/>
          <w:color w:val="333333"/>
          <w:spacing w:val="-2"/>
          <w:sz w:val="16"/>
        </w:rPr>
        <w:t>habitual;</w:t>
      </w:r>
    </w:p>
    <w:p>
      <w:pPr>
        <w:pStyle w:val="BodyText"/>
        <w:spacing w:before="7"/>
      </w:pPr>
    </w:p>
    <w:p>
      <w:pPr>
        <w:pStyle w:val="ListParagraph"/>
        <w:numPr>
          <w:ilvl w:val="0"/>
          <w:numId w:val="119"/>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expresión</w:t>
      </w:r>
      <w:r>
        <w:rPr>
          <w:rFonts w:ascii="Trebuchet MS" w:hAnsi="Trebuchet MS"/>
          <w:color w:val="333333"/>
          <w:spacing w:val="5"/>
          <w:sz w:val="16"/>
        </w:rPr>
        <w:t> </w:t>
      </w:r>
      <w:r>
        <w:rPr>
          <w:rFonts w:ascii="Trebuchet MS" w:hAnsi="Trebuchet MS"/>
          <w:color w:val="333333"/>
          <w:sz w:val="16"/>
        </w:rPr>
        <w:t>"residente</w:t>
      </w:r>
      <w:r>
        <w:rPr>
          <w:rFonts w:ascii="Trebuchet MS" w:hAnsi="Trebuchet MS"/>
          <w:color w:val="333333"/>
          <w:spacing w:val="4"/>
          <w:sz w:val="16"/>
        </w:rPr>
        <w:t> </w:t>
      </w:r>
      <w:r>
        <w:rPr>
          <w:rFonts w:ascii="Trebuchet MS" w:hAnsi="Trebuchet MS"/>
          <w:color w:val="333333"/>
          <w:sz w:val="16"/>
        </w:rPr>
        <w:t>temporal"</w:t>
      </w:r>
      <w:r>
        <w:rPr>
          <w:rFonts w:ascii="Trebuchet MS" w:hAnsi="Trebuchet MS"/>
          <w:color w:val="333333"/>
          <w:spacing w:val="5"/>
          <w:sz w:val="16"/>
        </w:rPr>
        <w:t> </w:t>
      </w:r>
      <w:r>
        <w:rPr>
          <w:rFonts w:ascii="Trebuchet MS" w:hAnsi="Trebuchet MS"/>
          <w:color w:val="333333"/>
          <w:sz w:val="16"/>
        </w:rPr>
        <w:t>se</w:t>
      </w:r>
      <w:r>
        <w:rPr>
          <w:rFonts w:ascii="Trebuchet MS" w:hAnsi="Trebuchet MS"/>
          <w:color w:val="333333"/>
          <w:spacing w:val="4"/>
          <w:sz w:val="16"/>
        </w:rPr>
        <w:t> </w:t>
      </w:r>
      <w:r>
        <w:rPr>
          <w:rFonts w:ascii="Trebuchet MS" w:hAnsi="Trebuchet MS"/>
          <w:color w:val="333333"/>
          <w:sz w:val="16"/>
        </w:rPr>
        <w:t>reﬁere</w:t>
      </w:r>
      <w:r>
        <w:rPr>
          <w:rFonts w:ascii="Trebuchet MS" w:hAnsi="Trebuchet MS"/>
          <w:color w:val="333333"/>
          <w:spacing w:val="5"/>
          <w:sz w:val="16"/>
        </w:rPr>
        <w:t> </w:t>
      </w:r>
      <w:r>
        <w:rPr>
          <w:rFonts w:ascii="Trebuchet MS" w:hAnsi="Trebuchet MS"/>
          <w:color w:val="333333"/>
          <w:sz w:val="16"/>
        </w:rPr>
        <w:t>a</w:t>
      </w:r>
      <w:r>
        <w:rPr>
          <w:rFonts w:ascii="Trebuchet MS" w:hAnsi="Trebuchet MS"/>
          <w:color w:val="333333"/>
          <w:spacing w:val="4"/>
          <w:sz w:val="16"/>
        </w:rPr>
        <w:t> </w:t>
      </w:r>
      <w:r>
        <w:rPr>
          <w:rFonts w:ascii="Trebuchet MS" w:hAnsi="Trebuchet MS"/>
          <w:color w:val="333333"/>
          <w:sz w:val="16"/>
        </w:rPr>
        <w:t>una</w:t>
      </w:r>
      <w:r>
        <w:rPr>
          <w:rFonts w:ascii="Trebuchet MS" w:hAnsi="Trebuchet MS"/>
          <w:color w:val="333333"/>
          <w:spacing w:val="5"/>
          <w:sz w:val="16"/>
        </w:rPr>
        <w:t> </w:t>
      </w:r>
      <w:r>
        <w:rPr>
          <w:rFonts w:ascii="Trebuchet MS" w:hAnsi="Trebuchet MS"/>
          <w:color w:val="333333"/>
          <w:sz w:val="16"/>
        </w:rPr>
        <w:t>estancia</w:t>
      </w:r>
      <w:r>
        <w:rPr>
          <w:rFonts w:ascii="Trebuchet MS" w:hAnsi="Trebuchet MS"/>
          <w:color w:val="333333"/>
          <w:spacing w:val="4"/>
          <w:sz w:val="16"/>
        </w:rPr>
        <w:t> </w:t>
      </w:r>
      <w:r>
        <w:rPr>
          <w:rFonts w:ascii="Trebuchet MS" w:hAnsi="Trebuchet MS"/>
          <w:color w:val="333333"/>
          <w:spacing w:val="-2"/>
          <w:sz w:val="16"/>
        </w:rPr>
        <w:t>temporal;</w:t>
      </w:r>
    </w:p>
    <w:p>
      <w:pPr>
        <w:pStyle w:val="BodyText"/>
        <w:spacing w:before="7"/>
      </w:pPr>
    </w:p>
    <w:p>
      <w:pPr>
        <w:pStyle w:val="ListParagraph"/>
        <w:numPr>
          <w:ilvl w:val="0"/>
          <w:numId w:val="119"/>
        </w:numPr>
        <w:tabs>
          <w:tab w:pos="261" w:val="left" w:leader="none"/>
        </w:tabs>
        <w:spacing w:line="295" w:lineRule="auto" w:before="0" w:after="0"/>
        <w:ind w:left="110" w:right="107" w:firstLine="0"/>
        <w:jc w:val="both"/>
        <w:rPr>
          <w:rFonts w:ascii="Trebuchet MS" w:hAnsi="Trebuchet MS"/>
          <w:sz w:val="16"/>
        </w:rPr>
      </w:pPr>
      <w:r>
        <w:rPr>
          <w:rFonts w:ascii="Trebuchet MS" w:hAnsi="Trebuchet MS"/>
          <w:color w:val="333333"/>
          <w:sz w:val="16"/>
        </w:rPr>
        <w:t>Se entiende por "repatriación" el transporte de un marino a un puerto al que tenga derecho a regresar, de conformidad con las leyes y reglamentos o los convenios colectivos aplicables;</w:t>
      </w:r>
    </w:p>
    <w:p>
      <w:pPr>
        <w:pStyle w:val="ListParagraph"/>
        <w:numPr>
          <w:ilvl w:val="0"/>
          <w:numId w:val="119"/>
        </w:numPr>
        <w:tabs>
          <w:tab w:pos="262"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La expresión "sin carácter contributivo" se aplica a las prestaciones cuya atribución no depende de la participación ﬁnanciera directa de</w:t>
      </w:r>
      <w:r>
        <w:rPr>
          <w:rFonts w:ascii="Trebuchet MS" w:hAnsi="Trebuchet MS"/>
          <w:color w:val="333333"/>
          <w:spacing w:val="80"/>
          <w:sz w:val="16"/>
        </w:rPr>
        <w:t> </w:t>
      </w:r>
      <w:r>
        <w:rPr>
          <w:rFonts w:ascii="Trebuchet MS" w:hAnsi="Trebuchet MS"/>
          <w:color w:val="333333"/>
          <w:sz w:val="16"/>
        </w:rPr>
        <w:t>las personas protegidas o del empleador, ni de un período de caliﬁcación en una actividad profesional;</w:t>
      </w:r>
    </w:p>
    <w:p>
      <w:pPr>
        <w:pStyle w:val="ListParagraph"/>
        <w:numPr>
          <w:ilvl w:val="0"/>
          <w:numId w:val="119"/>
        </w:numPr>
        <w:tabs>
          <w:tab w:pos="317"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El término "refugiado" tiene el signiﬁcado que se le atribuye en el artículo 1o. de la Convención sobre el Estatuto de los Refugiados, adoptada</w:t>
      </w:r>
      <w:r>
        <w:rPr>
          <w:rFonts w:ascii="Trebuchet MS" w:hAnsi="Trebuchet MS"/>
          <w:color w:val="333333"/>
          <w:spacing w:val="11"/>
          <w:sz w:val="16"/>
        </w:rPr>
        <w:t> </w:t>
      </w:r>
      <w:r>
        <w:rPr>
          <w:rFonts w:ascii="Trebuchet MS" w:hAnsi="Trebuchet MS"/>
          <w:color w:val="333333"/>
          <w:sz w:val="16"/>
        </w:rPr>
        <w:t>el</w:t>
      </w:r>
      <w:r>
        <w:rPr>
          <w:rFonts w:ascii="Trebuchet MS" w:hAnsi="Trebuchet MS"/>
          <w:color w:val="333333"/>
          <w:spacing w:val="12"/>
          <w:sz w:val="16"/>
        </w:rPr>
        <w:t> </w:t>
      </w:r>
      <w:r>
        <w:rPr>
          <w:rFonts w:ascii="Trebuchet MS" w:hAnsi="Trebuchet MS"/>
          <w:color w:val="333333"/>
          <w:sz w:val="16"/>
        </w:rPr>
        <w:t>28</w:t>
      </w:r>
      <w:r>
        <w:rPr>
          <w:rFonts w:ascii="Trebuchet MS" w:hAnsi="Trebuchet MS"/>
          <w:color w:val="333333"/>
          <w:spacing w:val="11"/>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julio</w:t>
      </w:r>
      <w:r>
        <w:rPr>
          <w:rFonts w:ascii="Trebuchet MS" w:hAnsi="Trebuchet MS"/>
          <w:color w:val="333333"/>
          <w:spacing w:val="11"/>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1951,</w:t>
      </w:r>
      <w:r>
        <w:rPr>
          <w:rFonts w:ascii="Trebuchet MS" w:hAnsi="Trebuchet MS"/>
          <w:color w:val="333333"/>
          <w:spacing w:val="12"/>
          <w:sz w:val="16"/>
        </w:rPr>
        <w:t> </w:t>
      </w:r>
      <w:r>
        <w:rPr>
          <w:rFonts w:ascii="Trebuchet MS" w:hAnsi="Trebuchet MS"/>
          <w:color w:val="333333"/>
          <w:sz w:val="16"/>
        </w:rPr>
        <w:t>y</w:t>
      </w:r>
      <w:r>
        <w:rPr>
          <w:rFonts w:ascii="Trebuchet MS" w:hAnsi="Trebuchet MS"/>
          <w:color w:val="333333"/>
          <w:spacing w:val="11"/>
          <w:sz w:val="16"/>
        </w:rPr>
        <w:t> </w:t>
      </w:r>
      <w:r>
        <w:rPr>
          <w:rFonts w:ascii="Trebuchet MS" w:hAnsi="Trebuchet MS"/>
          <w:color w:val="333333"/>
          <w:sz w:val="16"/>
        </w:rPr>
        <w:t>en</w:t>
      </w:r>
      <w:r>
        <w:rPr>
          <w:rFonts w:ascii="Trebuchet MS" w:hAnsi="Trebuchet MS"/>
          <w:color w:val="333333"/>
          <w:spacing w:val="12"/>
          <w:sz w:val="16"/>
        </w:rPr>
        <w:t> </w:t>
      </w:r>
      <w:r>
        <w:rPr>
          <w:rFonts w:ascii="Trebuchet MS" w:hAnsi="Trebuchet MS"/>
          <w:color w:val="333333"/>
          <w:sz w:val="16"/>
        </w:rPr>
        <w:t>el</w:t>
      </w:r>
      <w:r>
        <w:rPr>
          <w:rFonts w:ascii="Trebuchet MS" w:hAnsi="Trebuchet MS"/>
          <w:color w:val="333333"/>
          <w:spacing w:val="11"/>
          <w:sz w:val="16"/>
        </w:rPr>
        <w:t> </w:t>
      </w:r>
      <w:r>
        <w:rPr>
          <w:rFonts w:ascii="Trebuchet MS" w:hAnsi="Trebuchet MS"/>
          <w:color w:val="333333"/>
          <w:sz w:val="16"/>
        </w:rPr>
        <w:t>párrafo</w:t>
      </w:r>
      <w:r>
        <w:rPr>
          <w:rFonts w:ascii="Trebuchet MS" w:hAnsi="Trebuchet MS"/>
          <w:color w:val="333333"/>
          <w:spacing w:val="12"/>
          <w:sz w:val="16"/>
        </w:rPr>
        <w:t> </w:t>
      </w:r>
      <w:r>
        <w:rPr>
          <w:rFonts w:ascii="Trebuchet MS" w:hAnsi="Trebuchet MS"/>
          <w:color w:val="333333"/>
          <w:sz w:val="16"/>
        </w:rPr>
        <w:t>2o.</w:t>
      </w:r>
      <w:r>
        <w:rPr>
          <w:rFonts w:ascii="Trebuchet MS" w:hAnsi="Trebuchet MS"/>
          <w:color w:val="333333"/>
          <w:spacing w:val="11"/>
          <w:sz w:val="16"/>
        </w:rPr>
        <w:t> </w:t>
      </w:r>
      <w:r>
        <w:rPr>
          <w:rFonts w:ascii="Trebuchet MS" w:hAnsi="Trebuchet MS"/>
          <w:color w:val="333333"/>
          <w:sz w:val="16"/>
        </w:rPr>
        <w:t>del</w:t>
      </w:r>
      <w:r>
        <w:rPr>
          <w:rFonts w:ascii="Trebuchet MS" w:hAnsi="Trebuchet MS"/>
          <w:color w:val="333333"/>
          <w:spacing w:val="12"/>
          <w:sz w:val="16"/>
        </w:rPr>
        <w:t> </w:t>
      </w:r>
      <w:r>
        <w:rPr>
          <w:rFonts w:ascii="Trebuchet MS" w:hAnsi="Trebuchet MS"/>
          <w:color w:val="333333"/>
          <w:sz w:val="16"/>
        </w:rPr>
        <w:t>artículo</w:t>
      </w:r>
      <w:r>
        <w:rPr>
          <w:rFonts w:ascii="Trebuchet MS" w:hAnsi="Trebuchet MS"/>
          <w:color w:val="333333"/>
          <w:spacing w:val="12"/>
          <w:sz w:val="16"/>
        </w:rPr>
        <w:t> </w:t>
      </w:r>
      <w:r>
        <w:rPr>
          <w:rFonts w:ascii="Trebuchet MS" w:hAnsi="Trebuchet MS"/>
          <w:color w:val="333333"/>
          <w:sz w:val="16"/>
        </w:rPr>
        <w:t>1o.</w:t>
      </w:r>
      <w:r>
        <w:rPr>
          <w:rFonts w:ascii="Trebuchet MS" w:hAnsi="Trebuchet MS"/>
          <w:color w:val="333333"/>
          <w:spacing w:val="11"/>
          <w:sz w:val="16"/>
        </w:rPr>
        <w:t> </w:t>
      </w:r>
      <w:r>
        <w:rPr>
          <w:rFonts w:ascii="Trebuchet MS" w:hAnsi="Trebuchet MS"/>
          <w:color w:val="333333"/>
          <w:sz w:val="16"/>
        </w:rPr>
        <w:t>del</w:t>
      </w:r>
      <w:r>
        <w:rPr>
          <w:rFonts w:ascii="Trebuchet MS" w:hAnsi="Trebuchet MS"/>
          <w:color w:val="333333"/>
          <w:spacing w:val="12"/>
          <w:sz w:val="16"/>
        </w:rPr>
        <w:t> </w:t>
      </w:r>
      <w:r>
        <w:rPr>
          <w:rFonts w:ascii="Trebuchet MS" w:hAnsi="Trebuchet MS"/>
          <w:color w:val="333333"/>
          <w:sz w:val="16"/>
        </w:rPr>
        <w:t>Protocolo</w:t>
      </w:r>
      <w:r>
        <w:rPr>
          <w:rFonts w:ascii="Trebuchet MS" w:hAnsi="Trebuchet MS"/>
          <w:color w:val="333333"/>
          <w:spacing w:val="11"/>
          <w:sz w:val="16"/>
        </w:rPr>
        <w:t> </w:t>
      </w:r>
      <w:r>
        <w:rPr>
          <w:rFonts w:ascii="Trebuchet MS" w:hAnsi="Trebuchet MS"/>
          <w:color w:val="333333"/>
          <w:sz w:val="16"/>
        </w:rPr>
        <w:t>sobre</w:t>
      </w:r>
      <w:r>
        <w:rPr>
          <w:rFonts w:ascii="Trebuchet MS" w:hAnsi="Trebuchet MS"/>
          <w:color w:val="333333"/>
          <w:spacing w:val="12"/>
          <w:sz w:val="16"/>
        </w:rPr>
        <w:t> </w:t>
      </w:r>
      <w:r>
        <w:rPr>
          <w:rFonts w:ascii="Trebuchet MS" w:hAnsi="Trebuchet MS"/>
          <w:color w:val="333333"/>
          <w:sz w:val="16"/>
        </w:rPr>
        <w:t>el</w:t>
      </w:r>
      <w:r>
        <w:rPr>
          <w:rFonts w:ascii="Trebuchet MS" w:hAnsi="Trebuchet MS"/>
          <w:color w:val="333333"/>
          <w:spacing w:val="12"/>
          <w:sz w:val="16"/>
        </w:rPr>
        <w:t> </w:t>
      </w:r>
      <w:r>
        <w:rPr>
          <w:rFonts w:ascii="Trebuchet MS" w:hAnsi="Trebuchet MS"/>
          <w:color w:val="333333"/>
          <w:sz w:val="16"/>
        </w:rPr>
        <w:t>Estatuto</w:t>
      </w:r>
      <w:r>
        <w:rPr>
          <w:rFonts w:ascii="Trebuchet MS" w:hAnsi="Trebuchet MS"/>
          <w:color w:val="333333"/>
          <w:spacing w:val="11"/>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los</w:t>
      </w:r>
      <w:r>
        <w:rPr>
          <w:rFonts w:ascii="Trebuchet MS" w:hAnsi="Trebuchet MS"/>
          <w:color w:val="333333"/>
          <w:spacing w:val="11"/>
          <w:sz w:val="16"/>
        </w:rPr>
        <w:t> </w:t>
      </w:r>
      <w:r>
        <w:rPr>
          <w:rFonts w:ascii="Trebuchet MS" w:hAnsi="Trebuchet MS"/>
          <w:color w:val="333333"/>
          <w:sz w:val="16"/>
        </w:rPr>
        <w:t>Refugiados,</w:t>
      </w:r>
      <w:r>
        <w:rPr>
          <w:rFonts w:ascii="Trebuchet MS" w:hAnsi="Trebuchet MS"/>
          <w:color w:val="333333"/>
          <w:spacing w:val="12"/>
          <w:sz w:val="16"/>
        </w:rPr>
        <w:t> </w:t>
      </w:r>
      <w:r>
        <w:rPr>
          <w:rFonts w:ascii="Trebuchet MS" w:hAnsi="Trebuchet MS"/>
          <w:color w:val="333333"/>
          <w:sz w:val="16"/>
        </w:rPr>
        <w:t>adoptado</w:t>
      </w:r>
      <w:r>
        <w:rPr>
          <w:rFonts w:ascii="Trebuchet MS" w:hAnsi="Trebuchet MS"/>
          <w:color w:val="333333"/>
          <w:spacing w:val="11"/>
          <w:sz w:val="16"/>
        </w:rPr>
        <w:t> </w:t>
      </w:r>
      <w:r>
        <w:rPr>
          <w:rFonts w:ascii="Trebuchet MS" w:hAnsi="Trebuchet MS"/>
          <w:color w:val="333333"/>
          <w:sz w:val="16"/>
        </w:rPr>
        <w:t>el</w:t>
      </w:r>
      <w:r>
        <w:rPr>
          <w:rFonts w:ascii="Trebuchet MS" w:hAnsi="Trebuchet MS"/>
          <w:color w:val="333333"/>
          <w:spacing w:val="12"/>
          <w:sz w:val="16"/>
        </w:rPr>
        <w:t> </w:t>
      </w:r>
      <w:r>
        <w:rPr>
          <w:rFonts w:ascii="Trebuchet MS" w:hAnsi="Trebuchet MS"/>
          <w:color w:val="333333"/>
          <w:sz w:val="16"/>
        </w:rPr>
        <w:t>31</w:t>
      </w:r>
      <w:r>
        <w:rPr>
          <w:rFonts w:ascii="Trebuchet MS" w:hAnsi="Trebuchet MS"/>
          <w:color w:val="333333"/>
          <w:spacing w:val="12"/>
          <w:sz w:val="16"/>
        </w:rPr>
        <w:t> </w:t>
      </w:r>
      <w:r>
        <w:rPr>
          <w:rFonts w:ascii="Trebuchet MS" w:hAnsi="Trebuchet MS"/>
          <w:color w:val="333333"/>
          <w:spacing w:val="-5"/>
          <w:sz w:val="16"/>
        </w:rPr>
        <w:t>de</w:t>
      </w:r>
    </w:p>
    <w:p>
      <w:pPr>
        <w:spacing w:after="0" w:line="295" w:lineRule="auto"/>
        <w:jc w:val="both"/>
        <w:rPr>
          <w:rFonts w:ascii="Trebuchet MS" w:hAnsi="Trebuchet MS"/>
          <w:sz w:val="16"/>
        </w:rPr>
        <w:sectPr>
          <w:pgSz w:w="11910" w:h="16840"/>
          <w:pgMar w:header="513" w:footer="548" w:top="820" w:bottom="740" w:left="740" w:right="740"/>
        </w:sectPr>
      </w:pPr>
    </w:p>
    <w:p>
      <w:pPr>
        <w:pStyle w:val="BodyText"/>
        <w:spacing w:before="88"/>
        <w:ind w:left="110"/>
        <w:jc w:val="both"/>
      </w:pPr>
      <w:r>
        <w:rPr>
          <w:color w:val="333333"/>
        </w:rPr>
        <w:t>enero de </w:t>
      </w:r>
      <w:r>
        <w:rPr>
          <w:color w:val="333333"/>
          <w:spacing w:val="-2"/>
        </w:rPr>
        <w:t>1967;</w:t>
      </w:r>
    </w:p>
    <w:p>
      <w:pPr>
        <w:pStyle w:val="BodyText"/>
        <w:spacing w:before="7"/>
      </w:pPr>
    </w:p>
    <w:p>
      <w:pPr>
        <w:pStyle w:val="ListParagraph"/>
        <w:numPr>
          <w:ilvl w:val="0"/>
          <w:numId w:val="119"/>
        </w:numPr>
        <w:tabs>
          <w:tab w:pos="284" w:val="left" w:leader="none"/>
        </w:tabs>
        <w:spacing w:line="295" w:lineRule="auto" w:before="0" w:after="0"/>
        <w:ind w:left="110" w:right="109" w:firstLine="0"/>
        <w:jc w:val="left"/>
        <w:rPr>
          <w:rFonts w:ascii="Trebuchet MS" w:hAnsi="Trebuchet MS"/>
          <w:sz w:val="16"/>
        </w:rPr>
      </w:pPr>
      <w:r>
        <w:rPr>
          <w:rFonts w:ascii="Trebuchet MS" w:hAnsi="Trebuchet MS"/>
          <w:color w:val="333333"/>
          <w:sz w:val="16"/>
        </w:rPr>
        <w:t>El</w:t>
      </w:r>
      <w:r>
        <w:rPr>
          <w:rFonts w:ascii="Trebuchet MS" w:hAnsi="Trebuchet MS"/>
          <w:color w:val="333333"/>
          <w:spacing w:val="30"/>
          <w:sz w:val="16"/>
        </w:rPr>
        <w:t> </w:t>
      </w:r>
      <w:r>
        <w:rPr>
          <w:rFonts w:ascii="Trebuchet MS" w:hAnsi="Trebuchet MS"/>
          <w:color w:val="333333"/>
          <w:sz w:val="16"/>
        </w:rPr>
        <w:t>término</w:t>
      </w:r>
      <w:r>
        <w:rPr>
          <w:rFonts w:ascii="Trebuchet MS" w:hAnsi="Trebuchet MS"/>
          <w:color w:val="333333"/>
          <w:spacing w:val="30"/>
          <w:sz w:val="16"/>
        </w:rPr>
        <w:t> </w:t>
      </w:r>
      <w:r>
        <w:rPr>
          <w:rFonts w:ascii="Trebuchet MS" w:hAnsi="Trebuchet MS"/>
          <w:color w:val="333333"/>
          <w:sz w:val="16"/>
        </w:rPr>
        <w:t>"apátrida)</w:t>
      </w:r>
      <w:r>
        <w:rPr>
          <w:rFonts w:ascii="Trebuchet MS" w:hAnsi="Trebuchet MS"/>
          <w:color w:val="333333"/>
          <w:spacing w:val="30"/>
          <w:sz w:val="16"/>
        </w:rPr>
        <w:t> </w:t>
      </w:r>
      <w:r>
        <w:rPr>
          <w:rFonts w:ascii="Trebuchet MS" w:hAnsi="Trebuchet MS"/>
          <w:color w:val="333333"/>
          <w:sz w:val="16"/>
        </w:rPr>
        <w:t>tiene</w:t>
      </w:r>
      <w:r>
        <w:rPr>
          <w:rFonts w:ascii="Trebuchet MS" w:hAnsi="Trebuchet MS"/>
          <w:color w:val="333333"/>
          <w:spacing w:val="30"/>
          <w:sz w:val="16"/>
        </w:rPr>
        <w:t> </w:t>
      </w:r>
      <w:r>
        <w:rPr>
          <w:rFonts w:ascii="Trebuchet MS" w:hAnsi="Trebuchet MS"/>
          <w:color w:val="333333"/>
          <w:sz w:val="16"/>
        </w:rPr>
        <w:t>el</w:t>
      </w:r>
      <w:r>
        <w:rPr>
          <w:rFonts w:ascii="Trebuchet MS" w:hAnsi="Trebuchet MS"/>
          <w:color w:val="333333"/>
          <w:spacing w:val="30"/>
          <w:sz w:val="16"/>
        </w:rPr>
        <w:t> </w:t>
      </w:r>
      <w:r>
        <w:rPr>
          <w:rFonts w:ascii="Trebuchet MS" w:hAnsi="Trebuchet MS"/>
          <w:color w:val="333333"/>
          <w:sz w:val="16"/>
        </w:rPr>
        <w:t>signiﬁcado</w:t>
      </w:r>
      <w:r>
        <w:rPr>
          <w:rFonts w:ascii="Trebuchet MS" w:hAnsi="Trebuchet MS"/>
          <w:color w:val="333333"/>
          <w:spacing w:val="30"/>
          <w:sz w:val="16"/>
        </w:rPr>
        <w:t> </w:t>
      </w:r>
      <w:r>
        <w:rPr>
          <w:rFonts w:ascii="Trebuchet MS" w:hAnsi="Trebuchet MS"/>
          <w:color w:val="333333"/>
          <w:sz w:val="16"/>
        </w:rPr>
        <w:t>que</w:t>
      </w:r>
      <w:r>
        <w:rPr>
          <w:rFonts w:ascii="Trebuchet MS" w:hAnsi="Trebuchet MS"/>
          <w:color w:val="333333"/>
          <w:spacing w:val="30"/>
          <w:sz w:val="16"/>
        </w:rPr>
        <w:t> </w:t>
      </w:r>
      <w:r>
        <w:rPr>
          <w:rFonts w:ascii="Trebuchet MS" w:hAnsi="Trebuchet MS"/>
          <w:color w:val="333333"/>
          <w:sz w:val="16"/>
        </w:rPr>
        <w:t>se</w:t>
      </w:r>
      <w:r>
        <w:rPr>
          <w:rFonts w:ascii="Trebuchet MS" w:hAnsi="Trebuchet MS"/>
          <w:color w:val="333333"/>
          <w:spacing w:val="30"/>
          <w:sz w:val="16"/>
        </w:rPr>
        <w:t> </w:t>
      </w:r>
      <w:r>
        <w:rPr>
          <w:rFonts w:ascii="Trebuchet MS" w:hAnsi="Trebuchet MS"/>
          <w:color w:val="333333"/>
          <w:sz w:val="16"/>
        </w:rPr>
        <w:t>le</w:t>
      </w:r>
      <w:r>
        <w:rPr>
          <w:rFonts w:ascii="Trebuchet MS" w:hAnsi="Trebuchet MS"/>
          <w:color w:val="333333"/>
          <w:spacing w:val="30"/>
          <w:sz w:val="16"/>
        </w:rPr>
        <w:t> </w:t>
      </w:r>
      <w:r>
        <w:rPr>
          <w:rFonts w:ascii="Trebuchet MS" w:hAnsi="Trebuchet MS"/>
          <w:color w:val="333333"/>
          <w:sz w:val="16"/>
        </w:rPr>
        <w:t>atribuye</w:t>
      </w:r>
      <w:r>
        <w:rPr>
          <w:rFonts w:ascii="Trebuchet MS" w:hAnsi="Trebuchet MS"/>
          <w:color w:val="333333"/>
          <w:spacing w:val="30"/>
          <w:sz w:val="16"/>
        </w:rPr>
        <w:t> </w:t>
      </w:r>
      <w:r>
        <w:rPr>
          <w:rFonts w:ascii="Trebuchet MS" w:hAnsi="Trebuchet MS"/>
          <w:color w:val="333333"/>
          <w:sz w:val="16"/>
        </w:rPr>
        <w:t>en</w:t>
      </w:r>
      <w:r>
        <w:rPr>
          <w:rFonts w:ascii="Trebuchet MS" w:hAnsi="Trebuchet MS"/>
          <w:color w:val="333333"/>
          <w:spacing w:val="30"/>
          <w:sz w:val="16"/>
        </w:rPr>
        <w:t> </w:t>
      </w:r>
      <w:r>
        <w:rPr>
          <w:rFonts w:ascii="Trebuchet MS" w:hAnsi="Trebuchet MS"/>
          <w:color w:val="333333"/>
          <w:sz w:val="16"/>
        </w:rPr>
        <w:t>el</w:t>
      </w:r>
      <w:r>
        <w:rPr>
          <w:rFonts w:ascii="Trebuchet MS" w:hAnsi="Trebuchet MS"/>
          <w:color w:val="333333"/>
          <w:spacing w:val="30"/>
          <w:sz w:val="16"/>
        </w:rPr>
        <w:t> </w:t>
      </w:r>
      <w:r>
        <w:rPr>
          <w:rFonts w:ascii="Trebuchet MS" w:hAnsi="Trebuchet MS"/>
          <w:color w:val="333333"/>
          <w:sz w:val="16"/>
        </w:rPr>
        <w:t>artículo</w:t>
      </w:r>
      <w:r>
        <w:rPr>
          <w:rFonts w:ascii="Trebuchet MS" w:hAnsi="Trebuchet MS"/>
          <w:color w:val="333333"/>
          <w:spacing w:val="30"/>
          <w:sz w:val="16"/>
        </w:rPr>
        <w:t> </w:t>
      </w:r>
      <w:r>
        <w:rPr>
          <w:rFonts w:ascii="Trebuchet MS" w:hAnsi="Trebuchet MS"/>
          <w:color w:val="333333"/>
          <w:sz w:val="16"/>
        </w:rPr>
        <w:t>1o.</w:t>
      </w:r>
      <w:r>
        <w:rPr>
          <w:rFonts w:ascii="Trebuchet MS" w:hAnsi="Trebuchet MS"/>
          <w:color w:val="333333"/>
          <w:spacing w:val="30"/>
          <w:sz w:val="16"/>
        </w:rPr>
        <w:t> </w:t>
      </w:r>
      <w:r>
        <w:rPr>
          <w:rFonts w:ascii="Trebuchet MS" w:hAnsi="Trebuchet MS"/>
          <w:color w:val="333333"/>
          <w:sz w:val="16"/>
        </w:rPr>
        <w:t>de</w:t>
      </w:r>
      <w:r>
        <w:rPr>
          <w:rFonts w:ascii="Trebuchet MS" w:hAnsi="Trebuchet MS"/>
          <w:color w:val="333333"/>
          <w:spacing w:val="30"/>
          <w:sz w:val="16"/>
        </w:rPr>
        <w:t> </w:t>
      </w:r>
      <w:r>
        <w:rPr>
          <w:rFonts w:ascii="Trebuchet MS" w:hAnsi="Trebuchet MS"/>
          <w:color w:val="333333"/>
          <w:sz w:val="16"/>
        </w:rPr>
        <w:t>la</w:t>
      </w:r>
      <w:r>
        <w:rPr>
          <w:rFonts w:ascii="Trebuchet MS" w:hAnsi="Trebuchet MS"/>
          <w:color w:val="333333"/>
          <w:spacing w:val="30"/>
          <w:sz w:val="16"/>
        </w:rPr>
        <w:t> </w:t>
      </w:r>
      <w:r>
        <w:rPr>
          <w:rFonts w:ascii="Trebuchet MS" w:hAnsi="Trebuchet MS"/>
          <w:color w:val="333333"/>
          <w:sz w:val="16"/>
        </w:rPr>
        <w:t>Convención</w:t>
      </w:r>
      <w:r>
        <w:rPr>
          <w:rFonts w:ascii="Trebuchet MS" w:hAnsi="Trebuchet MS"/>
          <w:color w:val="333333"/>
          <w:spacing w:val="30"/>
          <w:sz w:val="16"/>
        </w:rPr>
        <w:t> </w:t>
      </w:r>
      <w:r>
        <w:rPr>
          <w:rFonts w:ascii="Trebuchet MS" w:hAnsi="Trebuchet MS"/>
          <w:color w:val="333333"/>
          <w:sz w:val="16"/>
        </w:rPr>
        <w:t>sobre</w:t>
      </w:r>
      <w:r>
        <w:rPr>
          <w:rFonts w:ascii="Trebuchet MS" w:hAnsi="Trebuchet MS"/>
          <w:color w:val="333333"/>
          <w:spacing w:val="30"/>
          <w:sz w:val="16"/>
        </w:rPr>
        <w:t> </w:t>
      </w:r>
      <w:r>
        <w:rPr>
          <w:rFonts w:ascii="Trebuchet MS" w:hAnsi="Trebuchet MS"/>
          <w:color w:val="333333"/>
          <w:sz w:val="16"/>
        </w:rPr>
        <w:t>el</w:t>
      </w:r>
      <w:r>
        <w:rPr>
          <w:rFonts w:ascii="Trebuchet MS" w:hAnsi="Trebuchet MS"/>
          <w:color w:val="333333"/>
          <w:spacing w:val="30"/>
          <w:sz w:val="16"/>
        </w:rPr>
        <w:t> </w:t>
      </w:r>
      <w:r>
        <w:rPr>
          <w:rFonts w:ascii="Trebuchet MS" w:hAnsi="Trebuchet MS"/>
          <w:color w:val="333333"/>
          <w:sz w:val="16"/>
        </w:rPr>
        <w:t>Estatuto</w:t>
      </w:r>
      <w:r>
        <w:rPr>
          <w:rFonts w:ascii="Trebuchet MS" w:hAnsi="Trebuchet MS"/>
          <w:color w:val="333333"/>
          <w:spacing w:val="30"/>
          <w:sz w:val="16"/>
        </w:rPr>
        <w:t> </w:t>
      </w:r>
      <w:r>
        <w:rPr>
          <w:rFonts w:ascii="Trebuchet MS" w:hAnsi="Trebuchet MS"/>
          <w:color w:val="333333"/>
          <w:sz w:val="16"/>
        </w:rPr>
        <w:t>de</w:t>
      </w:r>
      <w:r>
        <w:rPr>
          <w:rFonts w:ascii="Trebuchet MS" w:hAnsi="Trebuchet MS"/>
          <w:color w:val="333333"/>
          <w:spacing w:val="30"/>
          <w:sz w:val="16"/>
        </w:rPr>
        <w:t> </w:t>
      </w:r>
      <w:r>
        <w:rPr>
          <w:rFonts w:ascii="Trebuchet MS" w:hAnsi="Trebuchet MS"/>
          <w:color w:val="333333"/>
          <w:sz w:val="16"/>
        </w:rPr>
        <w:t>los</w:t>
      </w:r>
      <w:r>
        <w:rPr>
          <w:rFonts w:ascii="Trebuchet MS" w:hAnsi="Trebuchet MS"/>
          <w:color w:val="333333"/>
          <w:spacing w:val="30"/>
          <w:sz w:val="16"/>
        </w:rPr>
        <w:t> </w:t>
      </w:r>
      <w:r>
        <w:rPr>
          <w:rFonts w:ascii="Trebuchet MS" w:hAnsi="Trebuchet MS"/>
          <w:color w:val="333333"/>
          <w:sz w:val="16"/>
        </w:rPr>
        <w:t>Apátridas, adoptada el 28 de septiembre de 1954.</w:t>
      </w:r>
    </w:p>
    <w:p>
      <w:pPr>
        <w:pStyle w:val="BodyText"/>
        <w:spacing w:before="150"/>
        <w:ind w:left="110"/>
        <w:jc w:val="both"/>
      </w:pPr>
      <w:r>
        <w:rPr>
          <w:color w:val="333333"/>
        </w:rPr>
        <w:t>ARTÍCULO</w:t>
      </w:r>
      <w:r>
        <w:rPr>
          <w:color w:val="333333"/>
          <w:spacing w:val="4"/>
        </w:rPr>
        <w:t> </w:t>
      </w:r>
      <w:r>
        <w:rPr>
          <w:color w:val="333333"/>
          <w:spacing w:val="-5"/>
        </w:rPr>
        <w:t>2o.</w:t>
      </w:r>
    </w:p>
    <w:p>
      <w:pPr>
        <w:pStyle w:val="BodyText"/>
        <w:spacing w:before="7"/>
      </w:pPr>
    </w:p>
    <w:p>
      <w:pPr>
        <w:pStyle w:val="ListParagraph"/>
        <w:numPr>
          <w:ilvl w:val="0"/>
          <w:numId w:val="120"/>
        </w:numPr>
        <w:tabs>
          <w:tab w:pos="294" w:val="left" w:leader="none"/>
        </w:tabs>
        <w:spacing w:line="240" w:lineRule="auto" w:before="0" w:after="0"/>
        <w:ind w:left="293" w:right="0" w:hanging="184"/>
        <w:jc w:val="left"/>
        <w:rPr>
          <w:rFonts w:ascii="Trebuchet MS"/>
          <w:sz w:val="16"/>
        </w:rPr>
      </w:pPr>
      <w:r>
        <w:rPr>
          <w:rFonts w:ascii="Trebuchet MS"/>
          <w:color w:val="333333"/>
          <w:sz w:val="16"/>
        </w:rPr>
        <w:t>El</w:t>
      </w:r>
      <w:r>
        <w:rPr>
          <w:rFonts w:ascii="Trebuchet MS"/>
          <w:color w:val="333333"/>
          <w:spacing w:val="2"/>
          <w:sz w:val="16"/>
        </w:rPr>
        <w:t> </w:t>
      </w:r>
      <w:r>
        <w:rPr>
          <w:rFonts w:ascii="Trebuchet MS"/>
          <w:color w:val="333333"/>
          <w:sz w:val="16"/>
        </w:rPr>
        <w:t>Convenio</w:t>
      </w:r>
      <w:r>
        <w:rPr>
          <w:rFonts w:ascii="Trebuchet MS"/>
          <w:color w:val="333333"/>
          <w:spacing w:val="2"/>
          <w:sz w:val="16"/>
        </w:rPr>
        <w:t> </w:t>
      </w:r>
      <w:r>
        <w:rPr>
          <w:rFonts w:ascii="Trebuchet MS"/>
          <w:color w:val="333333"/>
          <w:sz w:val="16"/>
        </w:rPr>
        <w:t>se</w:t>
      </w:r>
      <w:r>
        <w:rPr>
          <w:rFonts w:ascii="Trebuchet MS"/>
          <w:color w:val="333333"/>
          <w:spacing w:val="2"/>
          <w:sz w:val="16"/>
        </w:rPr>
        <w:t> </w:t>
      </w:r>
      <w:r>
        <w:rPr>
          <w:rFonts w:ascii="Trebuchet MS"/>
          <w:color w:val="333333"/>
          <w:sz w:val="16"/>
        </w:rPr>
        <w:t>aplica</w:t>
      </w:r>
      <w:r>
        <w:rPr>
          <w:rFonts w:ascii="Trebuchet MS"/>
          <w:color w:val="333333"/>
          <w:spacing w:val="2"/>
          <w:sz w:val="16"/>
        </w:rPr>
        <w:t> </w:t>
      </w:r>
      <w:r>
        <w:rPr>
          <w:rFonts w:ascii="Trebuchet MS"/>
          <w:color w:val="333333"/>
          <w:sz w:val="16"/>
        </w:rPr>
        <w:t>a</w:t>
      </w:r>
      <w:r>
        <w:rPr>
          <w:rFonts w:ascii="Trebuchet MS"/>
          <w:color w:val="333333"/>
          <w:spacing w:val="2"/>
          <w:sz w:val="16"/>
        </w:rPr>
        <w:t> </w:t>
      </w:r>
      <w:r>
        <w:rPr>
          <w:rFonts w:ascii="Trebuchet MS"/>
          <w:color w:val="333333"/>
          <w:sz w:val="16"/>
        </w:rPr>
        <w:t>toda</w:t>
      </w:r>
      <w:r>
        <w:rPr>
          <w:rFonts w:ascii="Trebuchet MS"/>
          <w:color w:val="333333"/>
          <w:spacing w:val="2"/>
          <w:sz w:val="16"/>
        </w:rPr>
        <w:t> </w:t>
      </w:r>
      <w:r>
        <w:rPr>
          <w:rFonts w:ascii="Trebuchet MS"/>
          <w:color w:val="333333"/>
          <w:sz w:val="16"/>
        </w:rPr>
        <w:t>la</w:t>
      </w:r>
      <w:r>
        <w:rPr>
          <w:rFonts w:ascii="Trebuchet MS"/>
          <w:color w:val="333333"/>
          <w:spacing w:val="2"/>
          <w:sz w:val="16"/>
        </w:rPr>
        <w:t> </w:t>
      </w:r>
      <w:r>
        <w:rPr>
          <w:rFonts w:ascii="Trebuchet MS"/>
          <w:color w:val="333333"/>
          <w:sz w:val="16"/>
        </w:rPr>
        <w:t>gente</w:t>
      </w:r>
      <w:r>
        <w:rPr>
          <w:rFonts w:ascii="Trebuchet MS"/>
          <w:color w:val="333333"/>
          <w:spacing w:val="2"/>
          <w:sz w:val="16"/>
        </w:rPr>
        <w:t> </w:t>
      </w:r>
      <w:r>
        <w:rPr>
          <w:rFonts w:ascii="Trebuchet MS"/>
          <w:color w:val="333333"/>
          <w:sz w:val="16"/>
        </w:rPr>
        <w:t>de</w:t>
      </w:r>
      <w:r>
        <w:rPr>
          <w:rFonts w:ascii="Trebuchet MS"/>
          <w:color w:val="333333"/>
          <w:spacing w:val="3"/>
          <w:sz w:val="16"/>
        </w:rPr>
        <w:t> </w:t>
      </w:r>
      <w:r>
        <w:rPr>
          <w:rFonts w:ascii="Trebuchet MS"/>
          <w:color w:val="333333"/>
          <w:sz w:val="16"/>
        </w:rPr>
        <w:t>mar</w:t>
      </w:r>
      <w:r>
        <w:rPr>
          <w:rFonts w:ascii="Trebuchet MS"/>
          <w:color w:val="333333"/>
          <w:spacing w:val="2"/>
          <w:sz w:val="16"/>
        </w:rPr>
        <w:t> </w:t>
      </w:r>
      <w:r>
        <w:rPr>
          <w:rFonts w:ascii="Trebuchet MS"/>
          <w:color w:val="333333"/>
          <w:sz w:val="16"/>
        </w:rPr>
        <w:t>y,</w:t>
      </w:r>
      <w:r>
        <w:rPr>
          <w:rFonts w:ascii="Trebuchet MS"/>
          <w:color w:val="333333"/>
          <w:spacing w:val="2"/>
          <w:sz w:val="16"/>
        </w:rPr>
        <w:t> </w:t>
      </w:r>
      <w:r>
        <w:rPr>
          <w:rFonts w:ascii="Trebuchet MS"/>
          <w:color w:val="333333"/>
          <w:sz w:val="16"/>
        </w:rPr>
        <w:t>cuando</w:t>
      </w:r>
      <w:r>
        <w:rPr>
          <w:rFonts w:ascii="Trebuchet MS"/>
          <w:color w:val="333333"/>
          <w:spacing w:val="2"/>
          <w:sz w:val="16"/>
        </w:rPr>
        <w:t> </w:t>
      </w:r>
      <w:r>
        <w:rPr>
          <w:rFonts w:ascii="Trebuchet MS"/>
          <w:color w:val="333333"/>
          <w:sz w:val="16"/>
        </w:rPr>
        <w:t>corresponda,</w:t>
      </w:r>
      <w:r>
        <w:rPr>
          <w:rFonts w:ascii="Trebuchet MS"/>
          <w:color w:val="333333"/>
          <w:spacing w:val="2"/>
          <w:sz w:val="16"/>
        </w:rPr>
        <w:t> </w:t>
      </w:r>
      <w:r>
        <w:rPr>
          <w:rFonts w:ascii="Trebuchet MS"/>
          <w:color w:val="333333"/>
          <w:sz w:val="16"/>
        </w:rPr>
        <w:t>a</w:t>
      </w:r>
      <w:r>
        <w:rPr>
          <w:rFonts w:ascii="Trebuchet MS"/>
          <w:color w:val="333333"/>
          <w:spacing w:val="2"/>
          <w:sz w:val="16"/>
        </w:rPr>
        <w:t> </w:t>
      </w:r>
      <w:r>
        <w:rPr>
          <w:rFonts w:ascii="Trebuchet MS"/>
          <w:color w:val="333333"/>
          <w:sz w:val="16"/>
        </w:rPr>
        <w:t>las</w:t>
      </w:r>
      <w:r>
        <w:rPr>
          <w:rFonts w:ascii="Trebuchet MS"/>
          <w:color w:val="333333"/>
          <w:spacing w:val="2"/>
          <w:sz w:val="16"/>
        </w:rPr>
        <w:t> </w:t>
      </w:r>
      <w:r>
        <w:rPr>
          <w:rFonts w:ascii="Trebuchet MS"/>
          <w:color w:val="333333"/>
          <w:sz w:val="16"/>
        </w:rPr>
        <w:t>personas</w:t>
      </w:r>
      <w:r>
        <w:rPr>
          <w:rFonts w:ascii="Trebuchet MS"/>
          <w:color w:val="333333"/>
          <w:spacing w:val="2"/>
          <w:sz w:val="16"/>
        </w:rPr>
        <w:t> </w:t>
      </w:r>
      <w:r>
        <w:rPr>
          <w:rFonts w:ascii="Trebuchet MS"/>
          <w:color w:val="333333"/>
          <w:sz w:val="16"/>
        </w:rPr>
        <w:t>a</w:t>
      </w:r>
      <w:r>
        <w:rPr>
          <w:rFonts w:ascii="Trebuchet MS"/>
          <w:color w:val="333333"/>
          <w:spacing w:val="2"/>
          <w:sz w:val="16"/>
        </w:rPr>
        <w:t> </w:t>
      </w:r>
      <w:r>
        <w:rPr>
          <w:rFonts w:ascii="Trebuchet MS"/>
          <w:color w:val="333333"/>
          <w:sz w:val="16"/>
        </w:rPr>
        <w:t>su</w:t>
      </w:r>
      <w:r>
        <w:rPr>
          <w:rFonts w:ascii="Trebuchet MS"/>
          <w:color w:val="333333"/>
          <w:spacing w:val="3"/>
          <w:sz w:val="16"/>
        </w:rPr>
        <w:t> </w:t>
      </w:r>
      <w:r>
        <w:rPr>
          <w:rFonts w:ascii="Trebuchet MS"/>
          <w:color w:val="333333"/>
          <w:sz w:val="16"/>
        </w:rPr>
        <w:t>cargo</w:t>
      </w:r>
      <w:r>
        <w:rPr>
          <w:rFonts w:ascii="Trebuchet MS"/>
          <w:color w:val="333333"/>
          <w:spacing w:val="2"/>
          <w:sz w:val="16"/>
        </w:rPr>
        <w:t> </w:t>
      </w:r>
      <w:r>
        <w:rPr>
          <w:rFonts w:ascii="Trebuchet MS"/>
          <w:color w:val="333333"/>
          <w:sz w:val="16"/>
        </w:rPr>
        <w:t>y</w:t>
      </w:r>
      <w:r>
        <w:rPr>
          <w:rFonts w:ascii="Trebuchet MS"/>
          <w:color w:val="333333"/>
          <w:spacing w:val="2"/>
          <w:sz w:val="16"/>
        </w:rPr>
        <w:t> </w:t>
      </w:r>
      <w:r>
        <w:rPr>
          <w:rFonts w:ascii="Trebuchet MS"/>
          <w:color w:val="333333"/>
          <w:sz w:val="16"/>
        </w:rPr>
        <w:t>a</w:t>
      </w:r>
      <w:r>
        <w:rPr>
          <w:rFonts w:ascii="Trebuchet MS"/>
          <w:color w:val="333333"/>
          <w:spacing w:val="2"/>
          <w:sz w:val="16"/>
        </w:rPr>
        <w:t> </w:t>
      </w:r>
      <w:r>
        <w:rPr>
          <w:rFonts w:ascii="Trebuchet MS"/>
          <w:color w:val="333333"/>
          <w:sz w:val="16"/>
        </w:rPr>
        <w:t>sus</w:t>
      </w:r>
      <w:r>
        <w:rPr>
          <w:rFonts w:ascii="Trebuchet MS"/>
          <w:color w:val="333333"/>
          <w:spacing w:val="2"/>
          <w:sz w:val="16"/>
        </w:rPr>
        <w:t> </w:t>
      </w:r>
      <w:r>
        <w:rPr>
          <w:rFonts w:ascii="Trebuchet MS"/>
          <w:color w:val="333333"/>
          <w:spacing w:val="-2"/>
          <w:sz w:val="16"/>
        </w:rPr>
        <w:t>supervivientes.</w:t>
      </w:r>
    </w:p>
    <w:p>
      <w:pPr>
        <w:pStyle w:val="BodyText"/>
        <w:spacing w:before="7"/>
      </w:pPr>
    </w:p>
    <w:p>
      <w:pPr>
        <w:pStyle w:val="ListParagraph"/>
        <w:numPr>
          <w:ilvl w:val="0"/>
          <w:numId w:val="120"/>
        </w:numPr>
        <w:tabs>
          <w:tab w:pos="297" w:val="left" w:leader="none"/>
        </w:tabs>
        <w:spacing w:line="295" w:lineRule="auto" w:before="0" w:after="0"/>
        <w:ind w:left="110" w:right="109" w:firstLine="0"/>
        <w:jc w:val="left"/>
        <w:rPr>
          <w:rFonts w:ascii="Trebuchet MS" w:hAnsi="Trebuchet MS"/>
          <w:sz w:val="16"/>
        </w:rPr>
      </w:pPr>
      <w:r>
        <w:rPr>
          <w:rFonts w:ascii="Trebuchet MS" w:hAnsi="Trebuchet MS"/>
          <w:color w:val="333333"/>
          <w:sz w:val="16"/>
        </w:rPr>
        <w:t>En la medida en que lo considere factible, previa consulta con las organizaciones representativas de los armadores de barcos de pesca y</w:t>
      </w:r>
      <w:r>
        <w:rPr>
          <w:rFonts w:ascii="Trebuchet MS" w:hAnsi="Trebuchet MS"/>
          <w:color w:val="333333"/>
          <w:spacing w:val="40"/>
          <w:sz w:val="16"/>
        </w:rPr>
        <w:t> </w:t>
      </w:r>
      <w:r>
        <w:rPr>
          <w:rFonts w:ascii="Trebuchet MS" w:hAnsi="Trebuchet MS"/>
          <w:color w:val="333333"/>
          <w:sz w:val="16"/>
        </w:rPr>
        <w:t>de pescadores, la autoridad competente deberá aplicar las disposiciones del presente Convenio a la pesca comercial marítima.</w:t>
      </w:r>
    </w:p>
    <w:p>
      <w:pPr>
        <w:pStyle w:val="BodyText"/>
        <w:spacing w:line="295" w:lineRule="auto" w:before="150"/>
        <w:ind w:left="110" w:right="114"/>
        <w:jc w:val="both"/>
      </w:pPr>
      <w:r>
        <w:rPr>
          <w:color w:val="333333"/>
        </w:rPr>
        <w:t>ARTÍCULO 3o. Los Miembros estarán obligados a cumplir las disposiciones del artículo 9o. o del artículo 11 respecto de por lo menos tres de las siguientes ramas de seguridad social:</w:t>
      </w:r>
    </w:p>
    <w:p>
      <w:pPr>
        <w:pStyle w:val="ListParagraph"/>
        <w:numPr>
          <w:ilvl w:val="1"/>
          <w:numId w:val="120"/>
        </w:numPr>
        <w:tabs>
          <w:tab w:pos="301" w:val="left" w:leader="none"/>
        </w:tabs>
        <w:spacing w:line="240" w:lineRule="auto" w:before="150" w:after="0"/>
        <w:ind w:left="300" w:right="0" w:hanging="191"/>
        <w:jc w:val="left"/>
        <w:rPr>
          <w:rFonts w:ascii="Trebuchet MS" w:hAnsi="Trebuchet MS"/>
          <w:sz w:val="16"/>
        </w:rPr>
      </w:pPr>
      <w:r>
        <w:rPr>
          <w:rFonts w:ascii="Trebuchet MS" w:hAnsi="Trebuchet MS"/>
          <w:color w:val="333333"/>
          <w:sz w:val="16"/>
        </w:rPr>
        <w:t>Asistencia</w:t>
      </w:r>
      <w:r>
        <w:rPr>
          <w:rFonts w:ascii="Trebuchet MS" w:hAnsi="Trebuchet MS"/>
          <w:color w:val="333333"/>
          <w:spacing w:val="2"/>
          <w:sz w:val="16"/>
        </w:rPr>
        <w:t> </w:t>
      </w:r>
      <w:r>
        <w:rPr>
          <w:rFonts w:ascii="Trebuchet MS" w:hAnsi="Trebuchet MS"/>
          <w:color w:val="333333"/>
          <w:spacing w:val="-2"/>
          <w:sz w:val="16"/>
        </w:rPr>
        <w:t>médica;</w:t>
      </w:r>
    </w:p>
    <w:p>
      <w:pPr>
        <w:pStyle w:val="BodyText"/>
        <w:spacing w:before="7"/>
      </w:pPr>
    </w:p>
    <w:p>
      <w:pPr>
        <w:pStyle w:val="ListParagraph"/>
        <w:numPr>
          <w:ilvl w:val="1"/>
          <w:numId w:val="120"/>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Prestaciones</w:t>
      </w:r>
      <w:r>
        <w:rPr>
          <w:rFonts w:ascii="Trebuchet MS" w:hAnsi="Trebuchet MS"/>
          <w:color w:val="333333"/>
          <w:spacing w:val="5"/>
          <w:sz w:val="16"/>
        </w:rPr>
        <w:t> </w:t>
      </w:r>
      <w:r>
        <w:rPr>
          <w:rFonts w:ascii="Trebuchet MS" w:hAnsi="Trebuchet MS"/>
          <w:color w:val="333333"/>
          <w:sz w:val="16"/>
        </w:rPr>
        <w:t>económicas</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pacing w:val="-2"/>
          <w:sz w:val="16"/>
        </w:rPr>
        <w:t>enfermedad;</w:t>
      </w:r>
    </w:p>
    <w:p>
      <w:pPr>
        <w:pStyle w:val="BodyText"/>
        <w:spacing w:before="7"/>
      </w:pPr>
    </w:p>
    <w:p>
      <w:pPr>
        <w:pStyle w:val="ListParagraph"/>
        <w:numPr>
          <w:ilvl w:val="1"/>
          <w:numId w:val="120"/>
        </w:numPr>
        <w:tabs>
          <w:tab w:pos="292" w:val="left" w:leader="none"/>
        </w:tabs>
        <w:spacing w:line="240" w:lineRule="auto" w:before="0" w:after="0"/>
        <w:ind w:left="291" w:right="0" w:hanging="182"/>
        <w:jc w:val="left"/>
        <w:rPr>
          <w:rFonts w:ascii="Trebuchet MS"/>
          <w:sz w:val="16"/>
        </w:rPr>
      </w:pPr>
      <w:r>
        <w:rPr>
          <w:rFonts w:ascii="Trebuchet MS"/>
          <w:color w:val="333333"/>
          <w:sz w:val="16"/>
        </w:rPr>
        <w:t>Prestaciones</w:t>
      </w:r>
      <w:r>
        <w:rPr>
          <w:rFonts w:ascii="Trebuchet MS"/>
          <w:color w:val="333333"/>
          <w:spacing w:val="-3"/>
          <w:sz w:val="16"/>
        </w:rPr>
        <w:t> </w:t>
      </w:r>
      <w:r>
        <w:rPr>
          <w:rFonts w:ascii="Trebuchet MS"/>
          <w:color w:val="333333"/>
          <w:sz w:val="16"/>
        </w:rPr>
        <w:t>de</w:t>
      </w:r>
      <w:r>
        <w:rPr>
          <w:rFonts w:ascii="Trebuchet MS"/>
          <w:color w:val="333333"/>
          <w:spacing w:val="-3"/>
          <w:sz w:val="16"/>
        </w:rPr>
        <w:t> </w:t>
      </w:r>
      <w:r>
        <w:rPr>
          <w:rFonts w:ascii="Trebuchet MS"/>
          <w:color w:val="333333"/>
          <w:spacing w:val="-2"/>
          <w:sz w:val="16"/>
        </w:rPr>
        <w:t>desempleo;</w:t>
      </w:r>
    </w:p>
    <w:p>
      <w:pPr>
        <w:pStyle w:val="BodyText"/>
        <w:spacing w:before="7"/>
      </w:pPr>
    </w:p>
    <w:p>
      <w:pPr>
        <w:pStyle w:val="ListParagraph"/>
        <w:numPr>
          <w:ilvl w:val="1"/>
          <w:numId w:val="120"/>
        </w:numPr>
        <w:tabs>
          <w:tab w:pos="304" w:val="left" w:leader="none"/>
        </w:tabs>
        <w:spacing w:line="240" w:lineRule="auto" w:before="0" w:after="0"/>
        <w:ind w:left="303" w:right="0" w:hanging="194"/>
        <w:jc w:val="left"/>
        <w:rPr>
          <w:rFonts w:ascii="Trebuchet MS"/>
          <w:sz w:val="16"/>
        </w:rPr>
      </w:pPr>
      <w:r>
        <w:rPr>
          <w:rFonts w:ascii="Trebuchet MS"/>
          <w:color w:val="333333"/>
          <w:sz w:val="16"/>
        </w:rPr>
        <w:t>Prestaciones</w:t>
      </w:r>
      <w:r>
        <w:rPr>
          <w:rFonts w:ascii="Trebuchet MS"/>
          <w:color w:val="333333"/>
          <w:spacing w:val="-3"/>
          <w:sz w:val="16"/>
        </w:rPr>
        <w:t> </w:t>
      </w:r>
      <w:r>
        <w:rPr>
          <w:rFonts w:ascii="Trebuchet MS"/>
          <w:color w:val="333333"/>
          <w:sz w:val="16"/>
        </w:rPr>
        <w:t>de</w:t>
      </w:r>
      <w:r>
        <w:rPr>
          <w:rFonts w:ascii="Trebuchet MS"/>
          <w:color w:val="333333"/>
          <w:spacing w:val="-3"/>
          <w:sz w:val="16"/>
        </w:rPr>
        <w:t> </w:t>
      </w:r>
      <w:r>
        <w:rPr>
          <w:rFonts w:ascii="Trebuchet MS"/>
          <w:color w:val="333333"/>
          <w:spacing w:val="-2"/>
          <w:sz w:val="16"/>
        </w:rPr>
        <w:t>vejez;</w:t>
      </w:r>
    </w:p>
    <w:p>
      <w:pPr>
        <w:pStyle w:val="BodyText"/>
        <w:spacing w:before="7"/>
      </w:pPr>
    </w:p>
    <w:p>
      <w:pPr>
        <w:pStyle w:val="ListParagraph"/>
        <w:numPr>
          <w:ilvl w:val="1"/>
          <w:numId w:val="120"/>
        </w:numPr>
        <w:tabs>
          <w:tab w:pos="302" w:val="left" w:leader="none"/>
        </w:tabs>
        <w:spacing w:line="240" w:lineRule="auto" w:before="0" w:after="0"/>
        <w:ind w:left="301" w:right="0" w:hanging="192"/>
        <w:jc w:val="left"/>
        <w:rPr>
          <w:rFonts w:ascii="Trebuchet MS"/>
          <w:sz w:val="16"/>
        </w:rPr>
      </w:pPr>
      <w:r>
        <w:rPr>
          <w:rFonts w:ascii="Trebuchet MS"/>
          <w:color w:val="333333"/>
          <w:sz w:val="16"/>
        </w:rPr>
        <w:t>Prestaciones</w:t>
      </w:r>
      <w:r>
        <w:rPr>
          <w:rFonts w:ascii="Trebuchet MS"/>
          <w:color w:val="333333"/>
          <w:spacing w:val="-3"/>
          <w:sz w:val="16"/>
        </w:rPr>
        <w:t> </w:t>
      </w:r>
      <w:r>
        <w:rPr>
          <w:rFonts w:ascii="Trebuchet MS"/>
          <w:color w:val="333333"/>
          <w:sz w:val="16"/>
        </w:rPr>
        <w:t>en</w:t>
      </w:r>
      <w:r>
        <w:rPr>
          <w:rFonts w:ascii="Trebuchet MS"/>
          <w:color w:val="333333"/>
          <w:spacing w:val="-3"/>
          <w:sz w:val="16"/>
        </w:rPr>
        <w:t> </w:t>
      </w:r>
      <w:r>
        <w:rPr>
          <w:rFonts w:ascii="Trebuchet MS"/>
          <w:color w:val="333333"/>
          <w:sz w:val="16"/>
        </w:rPr>
        <w:t>caso</w:t>
      </w:r>
      <w:r>
        <w:rPr>
          <w:rFonts w:ascii="Trebuchet MS"/>
          <w:color w:val="333333"/>
          <w:spacing w:val="-3"/>
          <w:sz w:val="16"/>
        </w:rPr>
        <w:t> </w:t>
      </w:r>
      <w:r>
        <w:rPr>
          <w:rFonts w:ascii="Trebuchet MS"/>
          <w:color w:val="333333"/>
          <w:sz w:val="16"/>
        </w:rPr>
        <w:t>de</w:t>
      </w:r>
      <w:r>
        <w:rPr>
          <w:rFonts w:ascii="Trebuchet MS"/>
          <w:color w:val="333333"/>
          <w:spacing w:val="-3"/>
          <w:sz w:val="16"/>
        </w:rPr>
        <w:t> </w:t>
      </w:r>
      <w:r>
        <w:rPr>
          <w:rFonts w:ascii="Trebuchet MS"/>
          <w:color w:val="333333"/>
          <w:sz w:val="16"/>
        </w:rPr>
        <w:t>accidente</w:t>
      </w:r>
      <w:r>
        <w:rPr>
          <w:rFonts w:ascii="Trebuchet MS"/>
          <w:color w:val="333333"/>
          <w:spacing w:val="-3"/>
          <w:sz w:val="16"/>
        </w:rPr>
        <w:t> </w:t>
      </w:r>
      <w:r>
        <w:rPr>
          <w:rFonts w:ascii="Trebuchet MS"/>
          <w:color w:val="333333"/>
          <w:sz w:val="16"/>
        </w:rPr>
        <w:t>del</w:t>
      </w:r>
      <w:r>
        <w:rPr>
          <w:rFonts w:ascii="Trebuchet MS"/>
          <w:color w:val="333333"/>
          <w:spacing w:val="-3"/>
          <w:sz w:val="16"/>
        </w:rPr>
        <w:t> </w:t>
      </w:r>
      <w:r>
        <w:rPr>
          <w:rFonts w:ascii="Trebuchet MS"/>
          <w:color w:val="333333"/>
          <w:sz w:val="16"/>
        </w:rPr>
        <w:t>trabajo</w:t>
      </w:r>
      <w:r>
        <w:rPr>
          <w:rFonts w:ascii="Trebuchet MS"/>
          <w:color w:val="333333"/>
          <w:spacing w:val="-3"/>
          <w:sz w:val="16"/>
        </w:rPr>
        <w:t> </w:t>
      </w:r>
      <w:r>
        <w:rPr>
          <w:rFonts w:ascii="Trebuchet MS"/>
          <w:color w:val="333333"/>
          <w:sz w:val="16"/>
        </w:rPr>
        <w:t>y</w:t>
      </w:r>
      <w:r>
        <w:rPr>
          <w:rFonts w:ascii="Trebuchet MS"/>
          <w:color w:val="333333"/>
          <w:spacing w:val="-3"/>
          <w:sz w:val="16"/>
        </w:rPr>
        <w:t> </w:t>
      </w:r>
      <w:r>
        <w:rPr>
          <w:rFonts w:ascii="Trebuchet MS"/>
          <w:color w:val="333333"/>
          <w:sz w:val="16"/>
        </w:rPr>
        <w:t>de</w:t>
      </w:r>
      <w:r>
        <w:rPr>
          <w:rFonts w:ascii="Trebuchet MS"/>
          <w:color w:val="333333"/>
          <w:spacing w:val="-3"/>
          <w:sz w:val="16"/>
        </w:rPr>
        <w:t> </w:t>
      </w:r>
      <w:r>
        <w:rPr>
          <w:rFonts w:ascii="Trebuchet MS"/>
          <w:color w:val="333333"/>
          <w:sz w:val="16"/>
        </w:rPr>
        <w:t>enfermedad</w:t>
      </w:r>
      <w:r>
        <w:rPr>
          <w:rFonts w:ascii="Trebuchet MS"/>
          <w:color w:val="333333"/>
          <w:spacing w:val="-3"/>
          <w:sz w:val="16"/>
        </w:rPr>
        <w:t> </w:t>
      </w:r>
      <w:r>
        <w:rPr>
          <w:rFonts w:ascii="Trebuchet MS"/>
          <w:color w:val="333333"/>
          <w:spacing w:val="-2"/>
          <w:sz w:val="16"/>
        </w:rPr>
        <w:t>profesional;</w:t>
      </w:r>
    </w:p>
    <w:p>
      <w:pPr>
        <w:pStyle w:val="BodyText"/>
        <w:spacing w:before="7"/>
      </w:pPr>
    </w:p>
    <w:p>
      <w:pPr>
        <w:pStyle w:val="ListParagraph"/>
        <w:numPr>
          <w:ilvl w:val="1"/>
          <w:numId w:val="120"/>
        </w:numPr>
        <w:tabs>
          <w:tab w:pos="263" w:val="left" w:leader="none"/>
        </w:tabs>
        <w:spacing w:line="240" w:lineRule="auto" w:before="0" w:after="0"/>
        <w:ind w:left="262" w:right="0" w:hanging="153"/>
        <w:jc w:val="left"/>
        <w:rPr>
          <w:rFonts w:ascii="Trebuchet MS"/>
          <w:sz w:val="16"/>
        </w:rPr>
      </w:pPr>
      <w:r>
        <w:rPr>
          <w:rFonts w:ascii="Trebuchet MS"/>
          <w:color w:val="333333"/>
          <w:sz w:val="16"/>
        </w:rPr>
        <w:t>Prestaciones</w:t>
      </w:r>
      <w:r>
        <w:rPr>
          <w:rFonts w:ascii="Trebuchet MS"/>
          <w:color w:val="333333"/>
          <w:spacing w:val="-5"/>
          <w:sz w:val="16"/>
        </w:rPr>
        <w:t> </w:t>
      </w:r>
      <w:r>
        <w:rPr>
          <w:rFonts w:ascii="Trebuchet MS"/>
          <w:color w:val="333333"/>
          <w:spacing w:val="-2"/>
          <w:sz w:val="16"/>
        </w:rPr>
        <w:t>familiares;</w:t>
      </w:r>
    </w:p>
    <w:p>
      <w:pPr>
        <w:pStyle w:val="BodyText"/>
        <w:spacing w:before="7"/>
      </w:pPr>
    </w:p>
    <w:p>
      <w:pPr>
        <w:pStyle w:val="ListParagraph"/>
        <w:numPr>
          <w:ilvl w:val="1"/>
          <w:numId w:val="120"/>
        </w:numPr>
        <w:tabs>
          <w:tab w:pos="304" w:val="left" w:leader="none"/>
        </w:tabs>
        <w:spacing w:line="240" w:lineRule="auto" w:before="0" w:after="0"/>
        <w:ind w:left="303" w:right="0" w:hanging="194"/>
        <w:jc w:val="left"/>
        <w:rPr>
          <w:rFonts w:ascii="Trebuchet MS"/>
          <w:sz w:val="16"/>
        </w:rPr>
      </w:pPr>
      <w:r>
        <w:rPr>
          <w:rFonts w:ascii="Trebuchet MS"/>
          <w:color w:val="333333"/>
          <w:sz w:val="16"/>
        </w:rPr>
        <w:t>Prestaciones</w:t>
      </w:r>
      <w:r>
        <w:rPr>
          <w:rFonts w:ascii="Trebuchet MS"/>
          <w:color w:val="333333"/>
          <w:spacing w:val="-3"/>
          <w:sz w:val="16"/>
        </w:rPr>
        <w:t> </w:t>
      </w:r>
      <w:r>
        <w:rPr>
          <w:rFonts w:ascii="Trebuchet MS"/>
          <w:color w:val="333333"/>
          <w:sz w:val="16"/>
        </w:rPr>
        <w:t>de</w:t>
      </w:r>
      <w:r>
        <w:rPr>
          <w:rFonts w:ascii="Trebuchet MS"/>
          <w:color w:val="333333"/>
          <w:spacing w:val="-3"/>
          <w:sz w:val="16"/>
        </w:rPr>
        <w:t> </w:t>
      </w:r>
      <w:r>
        <w:rPr>
          <w:rFonts w:ascii="Trebuchet MS"/>
          <w:color w:val="333333"/>
          <w:spacing w:val="-2"/>
          <w:sz w:val="16"/>
        </w:rPr>
        <w:t>maternidad;</w:t>
      </w:r>
    </w:p>
    <w:p>
      <w:pPr>
        <w:pStyle w:val="BodyText"/>
        <w:spacing w:before="7"/>
      </w:pPr>
    </w:p>
    <w:p>
      <w:pPr>
        <w:pStyle w:val="ListParagraph"/>
        <w:numPr>
          <w:ilvl w:val="1"/>
          <w:numId w:val="120"/>
        </w:numPr>
        <w:tabs>
          <w:tab w:pos="304" w:val="left" w:leader="none"/>
        </w:tabs>
        <w:spacing w:line="240" w:lineRule="auto" w:before="0" w:after="0"/>
        <w:ind w:left="303" w:right="0" w:hanging="194"/>
        <w:jc w:val="left"/>
        <w:rPr>
          <w:rFonts w:ascii="Trebuchet MS"/>
          <w:sz w:val="16"/>
        </w:rPr>
      </w:pPr>
      <w:r>
        <w:rPr>
          <w:rFonts w:ascii="Trebuchet MS"/>
          <w:color w:val="333333"/>
          <w:sz w:val="16"/>
        </w:rPr>
        <w:t>Prestaciones</w:t>
      </w:r>
      <w:r>
        <w:rPr>
          <w:rFonts w:ascii="Trebuchet MS"/>
          <w:color w:val="333333"/>
          <w:spacing w:val="-3"/>
          <w:sz w:val="16"/>
        </w:rPr>
        <w:t> </w:t>
      </w:r>
      <w:r>
        <w:rPr>
          <w:rFonts w:ascii="Trebuchet MS"/>
          <w:color w:val="333333"/>
          <w:sz w:val="16"/>
        </w:rPr>
        <w:t>de</w:t>
      </w:r>
      <w:r>
        <w:rPr>
          <w:rFonts w:ascii="Trebuchet MS"/>
          <w:color w:val="333333"/>
          <w:spacing w:val="-3"/>
          <w:sz w:val="16"/>
        </w:rPr>
        <w:t> </w:t>
      </w:r>
      <w:r>
        <w:rPr>
          <w:rFonts w:ascii="Trebuchet MS"/>
          <w:color w:val="333333"/>
          <w:spacing w:val="-2"/>
          <w:sz w:val="16"/>
        </w:rPr>
        <w:t>invalidez;</w:t>
      </w:r>
    </w:p>
    <w:p>
      <w:pPr>
        <w:pStyle w:val="BodyText"/>
        <w:spacing w:before="7"/>
      </w:pPr>
    </w:p>
    <w:p>
      <w:pPr>
        <w:pStyle w:val="ListParagraph"/>
        <w:numPr>
          <w:ilvl w:val="1"/>
          <w:numId w:val="120"/>
        </w:numPr>
        <w:tabs>
          <w:tab w:pos="253" w:val="left" w:leader="none"/>
        </w:tabs>
        <w:spacing w:line="240" w:lineRule="auto" w:before="0" w:after="0"/>
        <w:ind w:left="252" w:right="0" w:hanging="143"/>
        <w:jc w:val="left"/>
        <w:rPr>
          <w:rFonts w:ascii="Trebuchet MS"/>
          <w:sz w:val="16"/>
        </w:rPr>
      </w:pPr>
      <w:r>
        <w:rPr>
          <w:rFonts w:ascii="Trebuchet MS"/>
          <w:color w:val="333333"/>
          <w:sz w:val="16"/>
        </w:rPr>
        <w:t>Prestaciones</w:t>
      </w:r>
      <w:r>
        <w:rPr>
          <w:rFonts w:ascii="Trebuchet MS"/>
          <w:color w:val="333333"/>
          <w:spacing w:val="-2"/>
          <w:sz w:val="16"/>
        </w:rPr>
        <w:t> </w:t>
      </w:r>
      <w:r>
        <w:rPr>
          <w:rFonts w:ascii="Trebuchet MS"/>
          <w:color w:val="333333"/>
          <w:sz w:val="16"/>
        </w:rPr>
        <w:t>de</w:t>
      </w:r>
      <w:r>
        <w:rPr>
          <w:rFonts w:ascii="Trebuchet MS"/>
          <w:color w:val="333333"/>
          <w:spacing w:val="-2"/>
          <w:sz w:val="16"/>
        </w:rPr>
        <w:t> </w:t>
      </w:r>
      <w:r>
        <w:rPr>
          <w:rFonts w:ascii="Trebuchet MS"/>
          <w:color w:val="333333"/>
          <w:sz w:val="16"/>
        </w:rPr>
        <w:t>supervivencia,</w:t>
      </w:r>
      <w:r>
        <w:rPr>
          <w:rFonts w:ascii="Trebuchet MS"/>
          <w:color w:val="333333"/>
          <w:spacing w:val="-2"/>
          <w:sz w:val="16"/>
        </w:rPr>
        <w:t> </w:t>
      </w:r>
      <w:r>
        <w:rPr>
          <w:rFonts w:ascii="Trebuchet MS"/>
          <w:color w:val="333333"/>
          <w:sz w:val="16"/>
        </w:rPr>
        <w:t>incluida</w:t>
      </w:r>
      <w:r>
        <w:rPr>
          <w:rFonts w:ascii="Trebuchet MS"/>
          <w:color w:val="333333"/>
          <w:spacing w:val="-1"/>
          <w:sz w:val="16"/>
        </w:rPr>
        <w:t> </w:t>
      </w:r>
      <w:r>
        <w:rPr>
          <w:rFonts w:ascii="Trebuchet MS"/>
          <w:color w:val="333333"/>
          <w:sz w:val="16"/>
        </w:rPr>
        <w:t>por</w:t>
      </w:r>
      <w:r>
        <w:rPr>
          <w:rFonts w:ascii="Trebuchet MS"/>
          <w:color w:val="333333"/>
          <w:spacing w:val="-2"/>
          <w:sz w:val="16"/>
        </w:rPr>
        <w:t> </w:t>
      </w:r>
      <w:r>
        <w:rPr>
          <w:rFonts w:ascii="Trebuchet MS"/>
          <w:color w:val="333333"/>
          <w:sz w:val="16"/>
        </w:rPr>
        <w:t>lo</w:t>
      </w:r>
      <w:r>
        <w:rPr>
          <w:rFonts w:ascii="Trebuchet MS"/>
          <w:color w:val="333333"/>
          <w:spacing w:val="-2"/>
          <w:sz w:val="16"/>
        </w:rPr>
        <w:t> </w:t>
      </w:r>
      <w:r>
        <w:rPr>
          <w:rFonts w:ascii="Trebuchet MS"/>
          <w:color w:val="333333"/>
          <w:sz w:val="16"/>
        </w:rPr>
        <w:t>menos</w:t>
      </w:r>
      <w:r>
        <w:rPr>
          <w:rFonts w:ascii="Trebuchet MS"/>
          <w:color w:val="333333"/>
          <w:spacing w:val="-1"/>
          <w:sz w:val="16"/>
        </w:rPr>
        <w:t> </w:t>
      </w:r>
      <w:r>
        <w:rPr>
          <w:rFonts w:ascii="Trebuchet MS"/>
          <w:color w:val="333333"/>
          <w:sz w:val="16"/>
        </w:rPr>
        <w:t>una</w:t>
      </w:r>
      <w:r>
        <w:rPr>
          <w:rFonts w:ascii="Trebuchet MS"/>
          <w:color w:val="333333"/>
          <w:spacing w:val="-2"/>
          <w:sz w:val="16"/>
        </w:rPr>
        <w:t> </w:t>
      </w:r>
      <w:r>
        <w:rPr>
          <w:rFonts w:ascii="Trebuchet MS"/>
          <w:color w:val="333333"/>
          <w:sz w:val="16"/>
        </w:rPr>
        <w:t>de</w:t>
      </w:r>
      <w:r>
        <w:rPr>
          <w:rFonts w:ascii="Trebuchet MS"/>
          <w:color w:val="333333"/>
          <w:spacing w:val="-2"/>
          <w:sz w:val="16"/>
        </w:rPr>
        <w:t> </w:t>
      </w:r>
      <w:r>
        <w:rPr>
          <w:rFonts w:ascii="Trebuchet MS"/>
          <w:color w:val="333333"/>
          <w:sz w:val="16"/>
        </w:rPr>
        <w:t>las</w:t>
      </w:r>
      <w:r>
        <w:rPr>
          <w:rFonts w:ascii="Trebuchet MS"/>
          <w:color w:val="333333"/>
          <w:spacing w:val="-1"/>
          <w:sz w:val="16"/>
        </w:rPr>
        <w:t> </w:t>
      </w:r>
      <w:r>
        <w:rPr>
          <w:rFonts w:ascii="Trebuchet MS"/>
          <w:color w:val="333333"/>
          <w:sz w:val="16"/>
        </w:rPr>
        <w:t>ramas</w:t>
      </w:r>
      <w:r>
        <w:rPr>
          <w:rFonts w:ascii="Trebuchet MS"/>
          <w:color w:val="333333"/>
          <w:spacing w:val="-2"/>
          <w:sz w:val="16"/>
        </w:rPr>
        <w:t> </w:t>
      </w:r>
      <w:r>
        <w:rPr>
          <w:rFonts w:ascii="Trebuchet MS"/>
          <w:color w:val="333333"/>
          <w:sz w:val="16"/>
        </w:rPr>
        <w:t>mencionadas</w:t>
      </w:r>
      <w:r>
        <w:rPr>
          <w:rFonts w:ascii="Trebuchet MS"/>
          <w:color w:val="333333"/>
          <w:spacing w:val="-2"/>
          <w:sz w:val="16"/>
        </w:rPr>
        <w:t> </w:t>
      </w:r>
      <w:r>
        <w:rPr>
          <w:rFonts w:ascii="Trebuchet MS"/>
          <w:color w:val="333333"/>
          <w:sz w:val="16"/>
        </w:rPr>
        <w:t>en</w:t>
      </w:r>
      <w:r>
        <w:rPr>
          <w:rFonts w:ascii="Trebuchet MS"/>
          <w:color w:val="333333"/>
          <w:spacing w:val="-1"/>
          <w:sz w:val="16"/>
        </w:rPr>
        <w:t> </w:t>
      </w:r>
      <w:r>
        <w:rPr>
          <w:rFonts w:ascii="Trebuchet MS"/>
          <w:color w:val="333333"/>
          <w:sz w:val="16"/>
        </w:rPr>
        <w:t>los</w:t>
      </w:r>
      <w:r>
        <w:rPr>
          <w:rFonts w:ascii="Trebuchet MS"/>
          <w:color w:val="333333"/>
          <w:spacing w:val="-2"/>
          <w:sz w:val="16"/>
        </w:rPr>
        <w:t> </w:t>
      </w:r>
      <w:r>
        <w:rPr>
          <w:rFonts w:ascii="Trebuchet MS"/>
          <w:color w:val="333333"/>
          <w:sz w:val="16"/>
        </w:rPr>
        <w:t>apartados</w:t>
      </w:r>
      <w:r>
        <w:rPr>
          <w:rFonts w:ascii="Trebuchet MS"/>
          <w:color w:val="333333"/>
          <w:spacing w:val="-2"/>
          <w:sz w:val="16"/>
        </w:rPr>
        <w:t> </w:t>
      </w:r>
      <w:r>
        <w:rPr>
          <w:rFonts w:ascii="Trebuchet MS"/>
          <w:color w:val="333333"/>
          <w:sz w:val="16"/>
        </w:rPr>
        <w:t>c),</w:t>
      </w:r>
      <w:r>
        <w:rPr>
          <w:rFonts w:ascii="Trebuchet MS"/>
          <w:color w:val="333333"/>
          <w:spacing w:val="-1"/>
          <w:sz w:val="16"/>
        </w:rPr>
        <w:t> </w:t>
      </w:r>
      <w:r>
        <w:rPr>
          <w:rFonts w:ascii="Trebuchet MS"/>
          <w:color w:val="333333"/>
          <w:sz w:val="16"/>
        </w:rPr>
        <w:t>d),</w:t>
      </w:r>
      <w:r>
        <w:rPr>
          <w:rFonts w:ascii="Trebuchet MS"/>
          <w:color w:val="333333"/>
          <w:spacing w:val="-2"/>
          <w:sz w:val="16"/>
        </w:rPr>
        <w:t> </w:t>
      </w:r>
      <w:r>
        <w:rPr>
          <w:rFonts w:ascii="Trebuchet MS"/>
          <w:color w:val="333333"/>
          <w:sz w:val="16"/>
        </w:rPr>
        <w:t>e),</w:t>
      </w:r>
      <w:r>
        <w:rPr>
          <w:rFonts w:ascii="Trebuchet MS"/>
          <w:color w:val="333333"/>
          <w:spacing w:val="-2"/>
          <w:sz w:val="16"/>
        </w:rPr>
        <w:t> </w:t>
      </w:r>
      <w:r>
        <w:rPr>
          <w:rFonts w:ascii="Trebuchet MS"/>
          <w:color w:val="333333"/>
          <w:sz w:val="16"/>
        </w:rPr>
        <w:t>h),</w:t>
      </w:r>
      <w:r>
        <w:rPr>
          <w:rFonts w:ascii="Trebuchet MS"/>
          <w:color w:val="333333"/>
          <w:spacing w:val="-1"/>
          <w:sz w:val="16"/>
        </w:rPr>
        <w:t> </w:t>
      </w:r>
      <w:r>
        <w:rPr>
          <w:rFonts w:ascii="Trebuchet MS"/>
          <w:color w:val="333333"/>
          <w:sz w:val="16"/>
        </w:rPr>
        <w:t>e</w:t>
      </w:r>
      <w:r>
        <w:rPr>
          <w:rFonts w:ascii="Trebuchet MS"/>
          <w:color w:val="333333"/>
          <w:spacing w:val="-2"/>
          <w:sz w:val="16"/>
        </w:rPr>
        <w:t> </w:t>
      </w:r>
      <w:r>
        <w:rPr>
          <w:rFonts w:ascii="Trebuchet MS"/>
          <w:color w:val="333333"/>
          <w:spacing w:val="-5"/>
          <w:sz w:val="16"/>
        </w:rPr>
        <w:t>i).</w:t>
      </w:r>
    </w:p>
    <w:p>
      <w:pPr>
        <w:pStyle w:val="BodyText"/>
        <w:spacing w:before="7"/>
      </w:pPr>
    </w:p>
    <w:p>
      <w:pPr>
        <w:pStyle w:val="BodyText"/>
        <w:spacing w:line="295" w:lineRule="auto"/>
        <w:ind w:left="110" w:right="108"/>
        <w:jc w:val="both"/>
      </w:pPr>
      <w:r>
        <w:rPr>
          <w:color w:val="333333"/>
        </w:rPr>
        <w:t>ARTÍCULO 4o. Cada miembro deberá especiﬁcar en el momento de su ratiﬁcación cuáles son las ramas mencionadas en el artículo 3o. respecto de las cuales acepta las obligaciones del artículo 9o. o del artículo 11, y deberá indicar por separado, respecto de cada rama especiﬁcada, si se compromete a aplicar a dicha rama las normas mínimas del artículo 9o. o las normas superiores del artículo 11.</w:t>
      </w:r>
    </w:p>
    <w:p>
      <w:pPr>
        <w:pStyle w:val="BodyText"/>
        <w:spacing w:line="295" w:lineRule="auto" w:before="151"/>
        <w:ind w:left="110" w:right="109"/>
        <w:jc w:val="both"/>
      </w:pPr>
      <w:r>
        <w:rPr>
          <w:color w:val="333333"/>
        </w:rPr>
        <w:t>ARTÍCULO</w:t>
      </w:r>
      <w:r>
        <w:rPr>
          <w:color w:val="333333"/>
          <w:spacing w:val="-1"/>
        </w:rPr>
        <w:t> </w:t>
      </w:r>
      <w:r>
        <w:rPr>
          <w:color w:val="333333"/>
        </w:rPr>
        <w:t>5o.</w:t>
      </w:r>
      <w:r>
        <w:rPr>
          <w:color w:val="333333"/>
          <w:spacing w:val="-4"/>
        </w:rPr>
        <w:t> </w:t>
      </w:r>
      <w:r>
        <w:rPr>
          <w:color w:val="333333"/>
        </w:rPr>
        <w:t>Todo</w:t>
      </w:r>
      <w:r>
        <w:rPr>
          <w:color w:val="333333"/>
          <w:spacing w:val="-1"/>
        </w:rPr>
        <w:t> </w:t>
      </w:r>
      <w:r>
        <w:rPr>
          <w:color w:val="333333"/>
        </w:rPr>
        <w:t>Miembro</w:t>
      </w:r>
      <w:r>
        <w:rPr>
          <w:color w:val="333333"/>
          <w:spacing w:val="-1"/>
        </w:rPr>
        <w:t> </w:t>
      </w:r>
      <w:r>
        <w:rPr>
          <w:color w:val="333333"/>
        </w:rPr>
        <w:t>podrá</w:t>
      </w:r>
      <w:r>
        <w:rPr>
          <w:color w:val="333333"/>
          <w:spacing w:val="-1"/>
        </w:rPr>
        <w:t> </w:t>
      </w:r>
      <w:r>
        <w:rPr>
          <w:color w:val="333333"/>
        </w:rPr>
        <w:t>ulteriormente</w:t>
      </w:r>
      <w:r>
        <w:rPr>
          <w:color w:val="333333"/>
          <w:spacing w:val="-1"/>
        </w:rPr>
        <w:t> </w:t>
      </w:r>
      <w:r>
        <w:rPr>
          <w:color w:val="333333"/>
        </w:rPr>
        <w:t>notiﬁcar</w:t>
      </w:r>
      <w:r>
        <w:rPr>
          <w:color w:val="333333"/>
          <w:spacing w:val="-1"/>
        </w:rPr>
        <w:t> </w:t>
      </w:r>
      <w:r>
        <w:rPr>
          <w:color w:val="333333"/>
        </w:rPr>
        <w:t>al</w:t>
      </w:r>
      <w:r>
        <w:rPr>
          <w:color w:val="333333"/>
          <w:spacing w:val="-1"/>
        </w:rPr>
        <w:t> </w:t>
      </w:r>
      <w:r>
        <w:rPr>
          <w:color w:val="333333"/>
        </w:rPr>
        <w:t>Director</w:t>
      </w:r>
      <w:r>
        <w:rPr>
          <w:color w:val="333333"/>
          <w:spacing w:val="-1"/>
        </w:rPr>
        <w:t> </w:t>
      </w:r>
      <w:r>
        <w:rPr>
          <w:color w:val="333333"/>
        </w:rPr>
        <w:t>General</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Oﬁcina</w:t>
      </w:r>
      <w:r>
        <w:rPr>
          <w:color w:val="333333"/>
          <w:spacing w:val="-1"/>
        </w:rPr>
        <w:t> </w:t>
      </w:r>
      <w:r>
        <w:rPr>
          <w:color w:val="333333"/>
        </w:rPr>
        <w:t>Internacional</w:t>
      </w:r>
      <w:r>
        <w:rPr>
          <w:color w:val="333333"/>
          <w:spacing w:val="-1"/>
        </w:rPr>
        <w:t> </w:t>
      </w:r>
      <w:r>
        <w:rPr>
          <w:color w:val="333333"/>
        </w:rPr>
        <w:t>del</w:t>
      </w:r>
      <w:r>
        <w:rPr>
          <w:color w:val="333333"/>
          <w:spacing w:val="-1"/>
        </w:rPr>
        <w:t> </w:t>
      </w:r>
      <w:r>
        <w:rPr>
          <w:color w:val="333333"/>
        </w:rPr>
        <w:t>Trabajo</w:t>
      </w:r>
      <w:r>
        <w:rPr>
          <w:color w:val="333333"/>
          <w:spacing w:val="-1"/>
        </w:rPr>
        <w:t> </w:t>
      </w:r>
      <w:r>
        <w:rPr>
          <w:color w:val="333333"/>
        </w:rPr>
        <w:t>que</w:t>
      </w:r>
      <w:r>
        <w:rPr>
          <w:color w:val="333333"/>
          <w:spacing w:val="-1"/>
        </w:rPr>
        <w:t> </w:t>
      </w:r>
      <w:r>
        <w:rPr>
          <w:color w:val="333333"/>
        </w:rPr>
        <w:t>acepte</w:t>
      </w:r>
      <w:r>
        <w:rPr>
          <w:color w:val="333333"/>
          <w:spacing w:val="-1"/>
        </w:rPr>
        <w:t> </w:t>
      </w:r>
      <w:r>
        <w:rPr>
          <w:color w:val="333333"/>
        </w:rPr>
        <w:t>con</w:t>
      </w:r>
      <w:r>
        <w:rPr>
          <w:color w:val="333333"/>
          <w:spacing w:val="-1"/>
        </w:rPr>
        <w:t> </w:t>
      </w:r>
      <w:r>
        <w:rPr>
          <w:color w:val="333333"/>
        </w:rPr>
        <w:t>efectos a partir de la fecha de notiﬁcación las obligaciones del presente Convenio respecto de una o más de las ramas mencionadas en el artículo</w:t>
      </w:r>
      <w:r>
        <w:rPr>
          <w:color w:val="333333"/>
          <w:spacing w:val="40"/>
        </w:rPr>
        <w:t> </w:t>
      </w:r>
      <w:r>
        <w:rPr>
          <w:color w:val="333333"/>
        </w:rPr>
        <w:t>3o., que no haya especiﬁcado ya en el momento de su ratiﬁcación, indicando por separado respecto de cada una de estas ramas si se compromete a aplicar a esa rama las normas mínimas del artículo 9o. o las normas superiores del artículo 11.</w:t>
      </w:r>
    </w:p>
    <w:p>
      <w:pPr>
        <w:pStyle w:val="BodyText"/>
        <w:spacing w:line="295" w:lineRule="auto" w:before="150"/>
        <w:ind w:left="110" w:right="112"/>
        <w:jc w:val="both"/>
      </w:pPr>
      <w:r>
        <w:rPr>
          <w:color w:val="333333"/>
        </w:rPr>
        <w:t>ARTÍCULO 6o. Un Miembro podrá ulteriormente, mediante notiﬁcación al Director General de la Oﬁcina Internacional del Trabajo y con efectos a partir de la fecha de la notiﬁcación, reemplazar a la aplicación de las disposiciones del artículo 9o. por la de las disposiciones del artículo 11 respecto de cualquier rama aceptada.</w:t>
      </w:r>
    </w:p>
    <w:p>
      <w:pPr>
        <w:pStyle w:val="Heading4"/>
        <w:spacing w:line="489" w:lineRule="auto"/>
        <w:ind w:left="4192" w:right="3992" w:firstLine="700"/>
        <w:jc w:val="left"/>
      </w:pPr>
      <w:r>
        <w:rPr>
          <w:color w:val="333333"/>
        </w:rPr>
        <w:t>PARTE II. PROTECCIÓN GARANTIZADA</w:t>
      </w:r>
    </w:p>
    <w:p>
      <w:pPr>
        <w:spacing w:line="185" w:lineRule="exact" w:before="0"/>
        <w:ind w:left="185" w:right="185" w:firstLine="0"/>
        <w:jc w:val="center"/>
        <w:rPr>
          <w:rFonts w:ascii="Trebuchet MS"/>
          <w:sz w:val="16"/>
        </w:rPr>
      </w:pPr>
      <w:r>
        <w:rPr>
          <w:rFonts w:ascii="Trebuchet MS"/>
          <w:color w:val="333333"/>
          <w:w w:val="105"/>
          <w:sz w:val="16"/>
        </w:rPr>
        <w:t>NORMAS</w:t>
      </w:r>
      <w:r>
        <w:rPr>
          <w:rFonts w:ascii="Trebuchet MS"/>
          <w:color w:val="333333"/>
          <w:spacing w:val="12"/>
          <w:w w:val="105"/>
          <w:sz w:val="16"/>
        </w:rPr>
        <w:t> </w:t>
      </w:r>
      <w:r>
        <w:rPr>
          <w:rFonts w:ascii="Trebuchet MS"/>
          <w:color w:val="333333"/>
          <w:spacing w:val="-2"/>
          <w:w w:val="105"/>
          <w:sz w:val="16"/>
        </w:rPr>
        <w:t>GENERALES</w:t>
      </w:r>
    </w:p>
    <w:p>
      <w:pPr>
        <w:pStyle w:val="BodyText"/>
        <w:spacing w:before="7"/>
      </w:pPr>
    </w:p>
    <w:p>
      <w:pPr>
        <w:pStyle w:val="BodyText"/>
        <w:spacing w:line="295" w:lineRule="auto"/>
        <w:ind w:left="110" w:right="110"/>
        <w:jc w:val="both"/>
      </w:pPr>
      <w:r>
        <w:rPr>
          <w:color w:val="333333"/>
        </w:rPr>
        <w:t>ARTÍCULO 7o. La legislación de cada Miembro deberá prever para la gente de mar a la que se aplica la legislación de este Miembro una protección en materia de seguridad social no menos favorable que la que protege a los trabajadores en tierra respecto de cada una de las ramas de seguridad social mencionadas en el artículo 3o., para las que existe una legislación en vigor.</w:t>
      </w:r>
    </w:p>
    <w:p>
      <w:pPr>
        <w:pStyle w:val="BodyText"/>
        <w:spacing w:line="295" w:lineRule="auto" w:before="150"/>
        <w:ind w:left="110" w:right="108"/>
        <w:jc w:val="both"/>
      </w:pPr>
      <w:r>
        <w:rPr>
          <w:color w:val="333333"/>
        </w:rPr>
        <w:t>ARTÍCULO 8o. Deberán tomarse disposiciones que coordinen los regímenes de seguridad social a ﬁn de mantener los derechos en curso de adquisición</w:t>
      </w:r>
      <w:r>
        <w:rPr>
          <w:color w:val="333333"/>
          <w:spacing w:val="8"/>
        </w:rPr>
        <w:t> </w:t>
      </w:r>
      <w:r>
        <w:rPr>
          <w:color w:val="333333"/>
        </w:rPr>
        <w:t>de</w:t>
      </w:r>
      <w:r>
        <w:rPr>
          <w:color w:val="333333"/>
          <w:spacing w:val="8"/>
        </w:rPr>
        <w:t> </w:t>
      </w:r>
      <w:r>
        <w:rPr>
          <w:color w:val="333333"/>
        </w:rPr>
        <w:t>las</w:t>
      </w:r>
      <w:r>
        <w:rPr>
          <w:color w:val="333333"/>
          <w:spacing w:val="8"/>
        </w:rPr>
        <w:t> </w:t>
      </w:r>
      <w:r>
        <w:rPr>
          <w:color w:val="333333"/>
        </w:rPr>
        <w:t>personas</w:t>
      </w:r>
      <w:r>
        <w:rPr>
          <w:color w:val="333333"/>
          <w:spacing w:val="8"/>
        </w:rPr>
        <w:t> </w:t>
      </w:r>
      <w:r>
        <w:rPr>
          <w:color w:val="333333"/>
        </w:rPr>
        <w:t>que,</w:t>
      </w:r>
      <w:r>
        <w:rPr>
          <w:color w:val="333333"/>
          <w:spacing w:val="8"/>
        </w:rPr>
        <w:t> </w:t>
      </w:r>
      <w:r>
        <w:rPr>
          <w:color w:val="333333"/>
        </w:rPr>
        <w:t>al</w:t>
      </w:r>
      <w:r>
        <w:rPr>
          <w:color w:val="333333"/>
          <w:spacing w:val="8"/>
        </w:rPr>
        <w:t> </w:t>
      </w:r>
      <w:r>
        <w:rPr>
          <w:color w:val="333333"/>
        </w:rPr>
        <w:t>cesar</w:t>
      </w:r>
      <w:r>
        <w:rPr>
          <w:color w:val="333333"/>
          <w:spacing w:val="8"/>
        </w:rPr>
        <w:t> </w:t>
      </w:r>
      <w:r>
        <w:rPr>
          <w:color w:val="333333"/>
        </w:rPr>
        <w:t>de</w:t>
      </w:r>
      <w:r>
        <w:rPr>
          <w:color w:val="333333"/>
          <w:spacing w:val="8"/>
        </w:rPr>
        <w:t> </w:t>
      </w:r>
      <w:r>
        <w:rPr>
          <w:color w:val="333333"/>
        </w:rPr>
        <w:t>estar</w:t>
      </w:r>
      <w:r>
        <w:rPr>
          <w:color w:val="333333"/>
          <w:spacing w:val="8"/>
        </w:rPr>
        <w:t> </w:t>
      </w:r>
      <w:r>
        <w:rPr>
          <w:color w:val="333333"/>
        </w:rPr>
        <w:t>amparadas</w:t>
      </w:r>
      <w:r>
        <w:rPr>
          <w:color w:val="333333"/>
          <w:spacing w:val="8"/>
        </w:rPr>
        <w:t> </w:t>
      </w:r>
      <w:r>
        <w:rPr>
          <w:color w:val="333333"/>
        </w:rPr>
        <w:t>por</w:t>
      </w:r>
      <w:r>
        <w:rPr>
          <w:color w:val="333333"/>
          <w:spacing w:val="8"/>
        </w:rPr>
        <w:t> </w:t>
      </w:r>
      <w:r>
        <w:rPr>
          <w:color w:val="333333"/>
        </w:rPr>
        <w:t>un</w:t>
      </w:r>
      <w:r>
        <w:rPr>
          <w:color w:val="333333"/>
          <w:spacing w:val="8"/>
        </w:rPr>
        <w:t> </w:t>
      </w:r>
      <w:r>
        <w:rPr>
          <w:color w:val="333333"/>
        </w:rPr>
        <w:t>régimen</w:t>
      </w:r>
      <w:r>
        <w:rPr>
          <w:color w:val="333333"/>
          <w:spacing w:val="8"/>
        </w:rPr>
        <w:t> </w:t>
      </w:r>
      <w:r>
        <w:rPr>
          <w:color w:val="333333"/>
        </w:rPr>
        <w:t>obligatorio</w:t>
      </w:r>
      <w:r>
        <w:rPr>
          <w:color w:val="333333"/>
          <w:spacing w:val="8"/>
        </w:rPr>
        <w:t> </w:t>
      </w:r>
      <w:r>
        <w:rPr>
          <w:color w:val="333333"/>
        </w:rPr>
        <w:t>de</w:t>
      </w:r>
      <w:r>
        <w:rPr>
          <w:color w:val="333333"/>
          <w:spacing w:val="8"/>
        </w:rPr>
        <w:t> </w:t>
      </w:r>
      <w:r>
        <w:rPr>
          <w:color w:val="333333"/>
        </w:rPr>
        <w:t>seguridad</w:t>
      </w:r>
      <w:r>
        <w:rPr>
          <w:color w:val="333333"/>
          <w:spacing w:val="8"/>
        </w:rPr>
        <w:t> </w:t>
      </w:r>
      <w:r>
        <w:rPr>
          <w:color w:val="333333"/>
        </w:rPr>
        <w:t>social,</w:t>
      </w:r>
      <w:r>
        <w:rPr>
          <w:color w:val="333333"/>
          <w:spacing w:val="8"/>
        </w:rPr>
        <w:t> </w:t>
      </w:r>
      <w:r>
        <w:rPr>
          <w:color w:val="333333"/>
        </w:rPr>
        <w:t>de</w:t>
      </w:r>
      <w:r>
        <w:rPr>
          <w:color w:val="333333"/>
          <w:spacing w:val="8"/>
        </w:rPr>
        <w:t> </w:t>
      </w:r>
      <w:r>
        <w:rPr>
          <w:color w:val="333333"/>
        </w:rPr>
        <w:t>un</w:t>
      </w:r>
      <w:r>
        <w:rPr>
          <w:color w:val="333333"/>
          <w:spacing w:val="8"/>
        </w:rPr>
        <w:t> </w:t>
      </w:r>
      <w:r>
        <w:rPr>
          <w:color w:val="333333"/>
        </w:rPr>
        <w:t>Miembro,</w:t>
      </w:r>
      <w:r>
        <w:rPr>
          <w:color w:val="333333"/>
          <w:spacing w:val="8"/>
        </w:rPr>
        <w:t> </w:t>
      </w:r>
      <w:r>
        <w:rPr>
          <w:color w:val="333333"/>
        </w:rPr>
        <w:t>especial</w:t>
      </w:r>
      <w:r>
        <w:rPr>
          <w:color w:val="333333"/>
          <w:spacing w:val="8"/>
        </w:rPr>
        <w:t> </w:t>
      </w:r>
      <w:r>
        <w:rPr>
          <w:color w:val="333333"/>
        </w:rPr>
        <w:t>para la gente de mar, entren en un régimen correspondiente de dicho Miembro, aplicable a los trabajadores en tierra o viceversa.</w:t>
      </w:r>
    </w:p>
    <w:p>
      <w:pPr>
        <w:pStyle w:val="Heading4"/>
        <w:ind w:left="185"/>
      </w:pPr>
      <w:r>
        <w:rPr>
          <w:color w:val="333333"/>
          <w:w w:val="105"/>
        </w:rPr>
        <w:t>NORMA</w:t>
      </w:r>
      <w:r>
        <w:rPr>
          <w:color w:val="333333"/>
          <w:spacing w:val="-1"/>
          <w:w w:val="105"/>
        </w:rPr>
        <w:t> </w:t>
      </w:r>
      <w:r>
        <w:rPr>
          <w:color w:val="333333"/>
          <w:spacing w:val="-2"/>
          <w:w w:val="105"/>
        </w:rPr>
        <w:t>MÍNIMA</w:t>
      </w:r>
    </w:p>
    <w:p>
      <w:pPr>
        <w:pStyle w:val="BodyText"/>
        <w:spacing w:before="7"/>
      </w:pPr>
    </w:p>
    <w:p>
      <w:pPr>
        <w:pStyle w:val="BodyText"/>
        <w:spacing w:line="295" w:lineRule="auto"/>
        <w:ind w:left="110" w:right="107"/>
        <w:jc w:val="both"/>
      </w:pPr>
      <w:r>
        <w:rPr>
          <w:color w:val="333333"/>
        </w:rPr>
        <w:t>ARTÍCULO 9o. Cuando un miembro se ha comprometido a aplicar las disposiciones del presente artículo a cualquier rama de la seguridad social, la gente de mar y, cuando corresponda, las personas a su cargo y sus supervivientes, que estén protegidos por la legislación de este Miembro,</w:t>
      </w:r>
      <w:r>
        <w:rPr>
          <w:color w:val="333333"/>
          <w:spacing w:val="8"/>
        </w:rPr>
        <w:t> </w:t>
      </w:r>
      <w:r>
        <w:rPr>
          <w:color w:val="333333"/>
        </w:rPr>
        <w:t>deberán</w:t>
      </w:r>
      <w:r>
        <w:rPr>
          <w:color w:val="333333"/>
          <w:spacing w:val="8"/>
        </w:rPr>
        <w:t> </w:t>
      </w:r>
      <w:r>
        <w:rPr>
          <w:color w:val="333333"/>
        </w:rPr>
        <w:t>tener</w:t>
      </w:r>
      <w:r>
        <w:rPr>
          <w:color w:val="333333"/>
          <w:spacing w:val="8"/>
        </w:rPr>
        <w:t> </w:t>
      </w:r>
      <w:r>
        <w:rPr>
          <w:color w:val="333333"/>
        </w:rPr>
        <w:t>derecho</w:t>
      </w:r>
      <w:r>
        <w:rPr>
          <w:color w:val="333333"/>
          <w:spacing w:val="8"/>
        </w:rPr>
        <w:t> </w:t>
      </w:r>
      <w:r>
        <w:rPr>
          <w:color w:val="333333"/>
        </w:rPr>
        <w:t>a</w:t>
      </w:r>
      <w:r>
        <w:rPr>
          <w:color w:val="333333"/>
          <w:spacing w:val="8"/>
        </w:rPr>
        <w:t> </w:t>
      </w:r>
      <w:r>
        <w:rPr>
          <w:color w:val="333333"/>
        </w:rPr>
        <w:t>prestaciones</w:t>
      </w:r>
      <w:r>
        <w:rPr>
          <w:color w:val="333333"/>
          <w:spacing w:val="8"/>
        </w:rPr>
        <w:t> </w:t>
      </w:r>
      <w:r>
        <w:rPr>
          <w:color w:val="333333"/>
        </w:rPr>
        <w:t>de</w:t>
      </w:r>
      <w:r>
        <w:rPr>
          <w:color w:val="333333"/>
          <w:spacing w:val="8"/>
        </w:rPr>
        <w:t> </w:t>
      </w:r>
      <w:r>
        <w:rPr>
          <w:color w:val="333333"/>
        </w:rPr>
        <w:t>seguridad</w:t>
      </w:r>
      <w:r>
        <w:rPr>
          <w:color w:val="333333"/>
          <w:spacing w:val="8"/>
        </w:rPr>
        <w:t> </w:t>
      </w:r>
      <w:r>
        <w:rPr>
          <w:color w:val="333333"/>
        </w:rPr>
        <w:t>social</w:t>
      </w:r>
      <w:r>
        <w:rPr>
          <w:color w:val="333333"/>
          <w:spacing w:val="8"/>
        </w:rPr>
        <w:t> </w:t>
      </w:r>
      <w:r>
        <w:rPr>
          <w:color w:val="333333"/>
        </w:rPr>
        <w:t>en</w:t>
      </w:r>
      <w:r>
        <w:rPr>
          <w:color w:val="333333"/>
          <w:spacing w:val="8"/>
        </w:rPr>
        <w:t> </w:t>
      </w:r>
      <w:r>
        <w:rPr>
          <w:color w:val="333333"/>
        </w:rPr>
        <w:t>materia</w:t>
      </w:r>
      <w:r>
        <w:rPr>
          <w:color w:val="333333"/>
          <w:spacing w:val="8"/>
        </w:rPr>
        <w:t> </w:t>
      </w:r>
      <w:r>
        <w:rPr>
          <w:color w:val="333333"/>
        </w:rPr>
        <w:t>de</w:t>
      </w:r>
      <w:r>
        <w:rPr>
          <w:color w:val="333333"/>
          <w:spacing w:val="8"/>
        </w:rPr>
        <w:t> </w:t>
      </w:r>
      <w:r>
        <w:rPr>
          <w:color w:val="333333"/>
        </w:rPr>
        <w:t>contingencias</w:t>
      </w:r>
      <w:r>
        <w:rPr>
          <w:color w:val="333333"/>
          <w:spacing w:val="8"/>
        </w:rPr>
        <w:t> </w:t>
      </w:r>
      <w:r>
        <w:rPr>
          <w:color w:val="333333"/>
        </w:rPr>
        <w:t>cubiertas,</w:t>
      </w:r>
      <w:r>
        <w:rPr>
          <w:color w:val="333333"/>
          <w:spacing w:val="8"/>
        </w:rPr>
        <w:t> </w:t>
      </w:r>
      <w:r>
        <w:rPr>
          <w:color w:val="333333"/>
        </w:rPr>
        <w:t>condiciones</w:t>
      </w:r>
      <w:r>
        <w:rPr>
          <w:color w:val="333333"/>
          <w:spacing w:val="8"/>
        </w:rPr>
        <w:t> </w:t>
      </w:r>
      <w:r>
        <w:rPr>
          <w:color w:val="333333"/>
        </w:rPr>
        <w:t>de</w:t>
      </w:r>
      <w:r>
        <w:rPr>
          <w:color w:val="333333"/>
          <w:spacing w:val="8"/>
        </w:rPr>
        <w:t> </w:t>
      </w:r>
      <w:r>
        <w:rPr>
          <w:color w:val="333333"/>
        </w:rPr>
        <w:t>concesión,</w:t>
      </w:r>
      <w:r>
        <w:rPr>
          <w:color w:val="333333"/>
          <w:spacing w:val="8"/>
        </w:rPr>
        <w:t> </w:t>
      </w:r>
      <w:r>
        <w:rPr>
          <w:color w:val="333333"/>
        </w:rPr>
        <w:t>nivel y</w:t>
      </w:r>
      <w:r>
        <w:rPr>
          <w:color w:val="333333"/>
          <w:spacing w:val="34"/>
        </w:rPr>
        <w:t> </w:t>
      </w:r>
      <w:r>
        <w:rPr>
          <w:color w:val="333333"/>
        </w:rPr>
        <w:t>duración,</w:t>
      </w:r>
      <w:r>
        <w:rPr>
          <w:color w:val="333333"/>
          <w:spacing w:val="34"/>
        </w:rPr>
        <w:t> </w:t>
      </w:r>
      <w:r>
        <w:rPr>
          <w:color w:val="333333"/>
        </w:rPr>
        <w:t>por</w:t>
      </w:r>
      <w:r>
        <w:rPr>
          <w:color w:val="333333"/>
          <w:spacing w:val="34"/>
        </w:rPr>
        <w:t> </w:t>
      </w:r>
      <w:r>
        <w:rPr>
          <w:color w:val="333333"/>
        </w:rPr>
        <w:t>lo</w:t>
      </w:r>
      <w:r>
        <w:rPr>
          <w:color w:val="333333"/>
          <w:spacing w:val="34"/>
        </w:rPr>
        <w:t> </w:t>
      </w:r>
      <w:r>
        <w:rPr>
          <w:color w:val="333333"/>
        </w:rPr>
        <w:t>menos</w:t>
      </w:r>
      <w:r>
        <w:rPr>
          <w:color w:val="333333"/>
          <w:spacing w:val="34"/>
        </w:rPr>
        <w:t> </w:t>
      </w:r>
      <w:r>
        <w:rPr>
          <w:color w:val="333333"/>
        </w:rPr>
        <w:t>tan</w:t>
      </w:r>
      <w:r>
        <w:rPr>
          <w:color w:val="333333"/>
          <w:spacing w:val="34"/>
        </w:rPr>
        <w:t> </w:t>
      </w:r>
      <w:r>
        <w:rPr>
          <w:color w:val="333333"/>
        </w:rPr>
        <w:t>favorables</w:t>
      </w:r>
      <w:r>
        <w:rPr>
          <w:color w:val="333333"/>
          <w:spacing w:val="34"/>
        </w:rPr>
        <w:t> </w:t>
      </w:r>
      <w:r>
        <w:rPr>
          <w:color w:val="333333"/>
        </w:rPr>
        <w:t>como</w:t>
      </w:r>
      <w:r>
        <w:rPr>
          <w:color w:val="333333"/>
          <w:spacing w:val="34"/>
        </w:rPr>
        <w:t> </w:t>
      </w:r>
      <w:r>
        <w:rPr>
          <w:color w:val="333333"/>
        </w:rPr>
        <w:t>las</w:t>
      </w:r>
      <w:r>
        <w:rPr>
          <w:color w:val="333333"/>
          <w:spacing w:val="34"/>
        </w:rPr>
        <w:t> </w:t>
      </w:r>
      <w:r>
        <w:rPr>
          <w:color w:val="333333"/>
        </w:rPr>
        <w:t>especiﬁcadas</w:t>
      </w:r>
      <w:r>
        <w:rPr>
          <w:color w:val="333333"/>
          <w:spacing w:val="34"/>
        </w:rPr>
        <w:t> </w:t>
      </w:r>
      <w:r>
        <w:rPr>
          <w:color w:val="333333"/>
        </w:rPr>
        <w:t>en</w:t>
      </w:r>
      <w:r>
        <w:rPr>
          <w:color w:val="333333"/>
          <w:spacing w:val="34"/>
        </w:rPr>
        <w:t> </w:t>
      </w:r>
      <w:r>
        <w:rPr>
          <w:color w:val="333333"/>
        </w:rPr>
        <w:t>las</w:t>
      </w:r>
      <w:r>
        <w:rPr>
          <w:color w:val="333333"/>
          <w:spacing w:val="34"/>
        </w:rPr>
        <w:t> </w:t>
      </w:r>
      <w:r>
        <w:rPr>
          <w:color w:val="333333"/>
        </w:rPr>
        <w:t>disposiciones</w:t>
      </w:r>
      <w:r>
        <w:rPr>
          <w:color w:val="333333"/>
          <w:spacing w:val="34"/>
        </w:rPr>
        <w:t> </w:t>
      </w:r>
      <w:r>
        <w:rPr>
          <w:color w:val="333333"/>
        </w:rPr>
        <w:t>siguientes</w:t>
      </w:r>
      <w:r>
        <w:rPr>
          <w:color w:val="333333"/>
          <w:spacing w:val="34"/>
        </w:rPr>
        <w:t> </w:t>
      </w:r>
      <w:r>
        <w:rPr>
          <w:color w:val="333333"/>
        </w:rPr>
        <w:t>del</w:t>
      </w:r>
      <w:r>
        <w:rPr>
          <w:color w:val="333333"/>
          <w:spacing w:val="34"/>
        </w:rPr>
        <w:t> </w:t>
      </w:r>
      <w:r>
        <w:rPr>
          <w:color w:val="333333"/>
        </w:rPr>
        <w:t>Convenio</w:t>
      </w:r>
      <w:r>
        <w:rPr>
          <w:color w:val="333333"/>
          <w:spacing w:val="34"/>
        </w:rPr>
        <w:t> </w:t>
      </w:r>
      <w:r>
        <w:rPr>
          <w:color w:val="333333"/>
        </w:rPr>
        <w:t>sobre</w:t>
      </w:r>
      <w:r>
        <w:rPr>
          <w:color w:val="333333"/>
          <w:spacing w:val="34"/>
        </w:rPr>
        <w:t> </w:t>
      </w:r>
      <w:r>
        <w:rPr>
          <w:color w:val="333333"/>
        </w:rPr>
        <w:t>la</w:t>
      </w:r>
      <w:r>
        <w:rPr>
          <w:color w:val="333333"/>
          <w:spacing w:val="34"/>
        </w:rPr>
        <w:t> </w:t>
      </w:r>
      <w:r>
        <w:rPr>
          <w:color w:val="333333"/>
        </w:rPr>
        <w:t>seguridad</w:t>
      </w:r>
      <w:r>
        <w:rPr>
          <w:color w:val="333333"/>
          <w:spacing w:val="34"/>
        </w:rPr>
        <w:t> </w:t>
      </w:r>
      <w:r>
        <w:rPr>
          <w:color w:val="333333"/>
        </w:rPr>
        <w:t>social (norma mínima), 1952, para la rama de que se trate, a saber:</w:t>
      </w:r>
    </w:p>
    <w:p>
      <w:pPr>
        <w:pStyle w:val="ListParagraph"/>
        <w:numPr>
          <w:ilvl w:val="0"/>
          <w:numId w:val="121"/>
        </w:numPr>
        <w:tabs>
          <w:tab w:pos="301" w:val="left" w:leader="none"/>
        </w:tabs>
        <w:spacing w:line="240" w:lineRule="auto" w:before="151" w:after="0"/>
        <w:ind w:left="300" w:right="0" w:hanging="191"/>
        <w:jc w:val="left"/>
        <w:rPr>
          <w:rFonts w:ascii="Trebuchet MS" w:hAnsi="Trebuchet MS"/>
          <w:sz w:val="16"/>
        </w:rPr>
      </w:pPr>
      <w:r>
        <w:rPr>
          <w:rFonts w:ascii="Trebuchet MS" w:hAnsi="Trebuchet MS"/>
          <w:color w:val="333333"/>
          <w:sz w:val="16"/>
        </w:rPr>
        <w:t>Para</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asistencia</w:t>
      </w:r>
      <w:r>
        <w:rPr>
          <w:rFonts w:ascii="Trebuchet MS" w:hAnsi="Trebuchet MS"/>
          <w:color w:val="333333"/>
          <w:spacing w:val="-4"/>
          <w:sz w:val="16"/>
        </w:rPr>
        <w:t> </w:t>
      </w:r>
      <w:r>
        <w:rPr>
          <w:rFonts w:ascii="Trebuchet MS" w:hAnsi="Trebuchet MS"/>
          <w:color w:val="333333"/>
          <w:sz w:val="16"/>
        </w:rPr>
        <w:t>médica</w:t>
      </w:r>
      <w:r>
        <w:rPr>
          <w:rFonts w:ascii="Trebuchet MS" w:hAnsi="Trebuchet MS"/>
          <w:color w:val="333333"/>
          <w:spacing w:val="-4"/>
          <w:sz w:val="16"/>
        </w:rPr>
        <w:t> </w:t>
      </w:r>
      <w:r>
        <w:rPr>
          <w:rFonts w:ascii="Trebuchet MS" w:hAnsi="Trebuchet MS"/>
          <w:color w:val="333333"/>
          <w:sz w:val="16"/>
        </w:rPr>
        <w:t>artículos</w:t>
      </w:r>
      <w:r>
        <w:rPr>
          <w:rFonts w:ascii="Trebuchet MS" w:hAnsi="Trebuchet MS"/>
          <w:color w:val="333333"/>
          <w:spacing w:val="-3"/>
          <w:sz w:val="16"/>
        </w:rPr>
        <w:t> </w:t>
      </w:r>
      <w:r>
        <w:rPr>
          <w:rFonts w:ascii="Trebuchet MS" w:hAnsi="Trebuchet MS"/>
          <w:color w:val="333333"/>
          <w:sz w:val="16"/>
        </w:rPr>
        <w:t>8o.,</w:t>
      </w:r>
      <w:r>
        <w:rPr>
          <w:rFonts w:ascii="Trebuchet MS" w:hAnsi="Trebuchet MS"/>
          <w:color w:val="333333"/>
          <w:spacing w:val="-4"/>
          <w:sz w:val="16"/>
        </w:rPr>
        <w:t> </w:t>
      </w:r>
      <w:r>
        <w:rPr>
          <w:rFonts w:ascii="Trebuchet MS" w:hAnsi="Trebuchet MS"/>
          <w:color w:val="333333"/>
          <w:sz w:val="16"/>
        </w:rPr>
        <w:t>10</w:t>
      </w:r>
      <w:r>
        <w:rPr>
          <w:rFonts w:ascii="Trebuchet MS" w:hAnsi="Trebuchet MS"/>
          <w:color w:val="333333"/>
          <w:spacing w:val="-4"/>
          <w:sz w:val="16"/>
        </w:rPr>
        <w:t> </w:t>
      </w:r>
      <w:r>
        <w:rPr>
          <w:rFonts w:ascii="Trebuchet MS" w:hAnsi="Trebuchet MS"/>
          <w:color w:val="333333"/>
          <w:sz w:val="16"/>
        </w:rPr>
        <w:t>(párrafos</w:t>
      </w:r>
      <w:r>
        <w:rPr>
          <w:rFonts w:ascii="Trebuchet MS" w:hAnsi="Trebuchet MS"/>
          <w:color w:val="333333"/>
          <w:spacing w:val="-4"/>
          <w:sz w:val="16"/>
        </w:rPr>
        <w:t> </w:t>
      </w:r>
      <w:r>
        <w:rPr>
          <w:rFonts w:ascii="Trebuchet MS" w:hAnsi="Trebuchet MS"/>
          <w:color w:val="333333"/>
          <w:sz w:val="16"/>
        </w:rPr>
        <w:t>1,</w:t>
      </w:r>
      <w:r>
        <w:rPr>
          <w:rFonts w:ascii="Trebuchet MS" w:hAnsi="Trebuchet MS"/>
          <w:color w:val="333333"/>
          <w:spacing w:val="-4"/>
          <w:sz w:val="16"/>
        </w:rPr>
        <w:t> </w:t>
      </w:r>
      <w:r>
        <w:rPr>
          <w:rFonts w:ascii="Trebuchet MS" w:hAnsi="Trebuchet MS"/>
          <w:color w:val="333333"/>
          <w:sz w:val="16"/>
        </w:rPr>
        <w:t>2</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3),</w:t>
      </w:r>
      <w:r>
        <w:rPr>
          <w:rFonts w:ascii="Trebuchet MS" w:hAnsi="Trebuchet MS"/>
          <w:color w:val="333333"/>
          <w:spacing w:val="-4"/>
          <w:sz w:val="16"/>
        </w:rPr>
        <w:t> </w:t>
      </w:r>
      <w:r>
        <w:rPr>
          <w:rFonts w:ascii="Trebuchet MS" w:hAnsi="Trebuchet MS"/>
          <w:color w:val="333333"/>
          <w:sz w:val="16"/>
        </w:rPr>
        <w:t>11</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12</w:t>
      </w:r>
      <w:r>
        <w:rPr>
          <w:rFonts w:ascii="Trebuchet MS" w:hAnsi="Trebuchet MS"/>
          <w:color w:val="333333"/>
          <w:spacing w:val="-3"/>
          <w:sz w:val="16"/>
        </w:rPr>
        <w:t> </w:t>
      </w:r>
      <w:r>
        <w:rPr>
          <w:rFonts w:ascii="Trebuchet MS" w:hAnsi="Trebuchet MS"/>
          <w:color w:val="333333"/>
          <w:sz w:val="16"/>
        </w:rPr>
        <w:t>(párrafo</w:t>
      </w:r>
      <w:r>
        <w:rPr>
          <w:rFonts w:ascii="Trebuchet MS" w:hAnsi="Trebuchet MS"/>
          <w:color w:val="333333"/>
          <w:spacing w:val="-4"/>
          <w:sz w:val="16"/>
        </w:rPr>
        <w:t> </w:t>
      </w:r>
      <w:r>
        <w:rPr>
          <w:rFonts w:ascii="Trebuchet MS" w:hAnsi="Trebuchet MS"/>
          <w:color w:val="333333"/>
          <w:spacing w:val="-5"/>
          <w:sz w:val="16"/>
        </w:rPr>
        <w:t>1);</w:t>
      </w:r>
    </w:p>
    <w:p>
      <w:pPr>
        <w:pStyle w:val="BodyText"/>
        <w:spacing w:before="7"/>
      </w:pPr>
    </w:p>
    <w:p>
      <w:pPr>
        <w:pStyle w:val="ListParagraph"/>
        <w:numPr>
          <w:ilvl w:val="0"/>
          <w:numId w:val="121"/>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las</w:t>
      </w:r>
      <w:r>
        <w:rPr>
          <w:rFonts w:ascii="Trebuchet MS" w:hAnsi="Trebuchet MS"/>
          <w:color w:val="333333"/>
          <w:spacing w:val="-3"/>
          <w:sz w:val="16"/>
        </w:rPr>
        <w:t> </w:t>
      </w:r>
      <w:r>
        <w:rPr>
          <w:rFonts w:ascii="Trebuchet MS" w:hAnsi="Trebuchet MS"/>
          <w:color w:val="333333"/>
          <w:sz w:val="16"/>
        </w:rPr>
        <w:t>prestaciones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enfermedad,</w:t>
      </w:r>
      <w:r>
        <w:rPr>
          <w:rFonts w:ascii="Trebuchet MS" w:hAnsi="Trebuchet MS"/>
          <w:color w:val="333333"/>
          <w:spacing w:val="-2"/>
          <w:sz w:val="16"/>
        </w:rPr>
        <w:t> </w:t>
      </w:r>
      <w:r>
        <w:rPr>
          <w:rFonts w:ascii="Trebuchet MS" w:hAnsi="Trebuchet MS"/>
          <w:color w:val="333333"/>
          <w:sz w:val="16"/>
        </w:rPr>
        <w:t>artículos</w:t>
      </w:r>
      <w:r>
        <w:rPr>
          <w:rFonts w:ascii="Trebuchet MS" w:hAnsi="Trebuchet MS"/>
          <w:color w:val="333333"/>
          <w:spacing w:val="-3"/>
          <w:sz w:val="16"/>
        </w:rPr>
        <w:t> </w:t>
      </w:r>
      <w:r>
        <w:rPr>
          <w:rFonts w:ascii="Trebuchet MS" w:hAnsi="Trebuchet MS"/>
          <w:color w:val="333333"/>
          <w:sz w:val="16"/>
        </w:rPr>
        <w:t>14,</w:t>
      </w:r>
      <w:r>
        <w:rPr>
          <w:rFonts w:ascii="Trebuchet MS" w:hAnsi="Trebuchet MS"/>
          <w:color w:val="333333"/>
          <w:spacing w:val="-3"/>
          <w:sz w:val="16"/>
        </w:rPr>
        <w:t> </w:t>
      </w:r>
      <w:r>
        <w:rPr>
          <w:rFonts w:ascii="Trebuchet MS" w:hAnsi="Trebuchet MS"/>
          <w:color w:val="333333"/>
          <w:sz w:val="16"/>
        </w:rPr>
        <w:t>16</w:t>
      </w:r>
      <w:r>
        <w:rPr>
          <w:rFonts w:ascii="Trebuchet MS" w:hAnsi="Trebuchet MS"/>
          <w:color w:val="333333"/>
          <w:spacing w:val="-3"/>
          <w:sz w:val="16"/>
        </w:rPr>
        <w:t> </w:t>
      </w:r>
      <w:r>
        <w:rPr>
          <w:rFonts w:ascii="Trebuchet MS" w:hAnsi="Trebuchet MS"/>
          <w:color w:val="333333"/>
          <w:sz w:val="16"/>
        </w:rPr>
        <w:t>(conjuntamente</w:t>
      </w:r>
      <w:r>
        <w:rPr>
          <w:rFonts w:ascii="Trebuchet MS" w:hAnsi="Trebuchet MS"/>
          <w:color w:val="333333"/>
          <w:spacing w:val="-2"/>
          <w:sz w:val="16"/>
        </w:rPr>
        <w:t> </w:t>
      </w:r>
      <w:r>
        <w:rPr>
          <w:rFonts w:ascii="Trebuchet MS" w:hAnsi="Trebuchet MS"/>
          <w:color w:val="333333"/>
          <w:sz w:val="16"/>
        </w:rPr>
        <w:t>con</w:t>
      </w:r>
      <w:r>
        <w:rPr>
          <w:rFonts w:ascii="Trebuchet MS" w:hAnsi="Trebuchet MS"/>
          <w:color w:val="333333"/>
          <w:spacing w:val="-3"/>
          <w:sz w:val="16"/>
        </w:rPr>
        <w:t> </w:t>
      </w: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z w:val="16"/>
        </w:rPr>
        <w:t>artículos</w:t>
      </w:r>
      <w:r>
        <w:rPr>
          <w:rFonts w:ascii="Trebuchet MS" w:hAnsi="Trebuchet MS"/>
          <w:color w:val="333333"/>
          <w:spacing w:val="-3"/>
          <w:sz w:val="16"/>
        </w:rPr>
        <w:t> </w:t>
      </w:r>
      <w:r>
        <w:rPr>
          <w:rFonts w:ascii="Trebuchet MS" w:hAnsi="Trebuchet MS"/>
          <w:color w:val="333333"/>
          <w:sz w:val="16"/>
        </w:rPr>
        <w:t>65,</w:t>
      </w:r>
      <w:r>
        <w:rPr>
          <w:rFonts w:ascii="Trebuchet MS" w:hAnsi="Trebuchet MS"/>
          <w:color w:val="333333"/>
          <w:spacing w:val="-2"/>
          <w:sz w:val="16"/>
        </w:rPr>
        <w:t> </w:t>
      </w:r>
      <w:r>
        <w:rPr>
          <w:rFonts w:ascii="Trebuchet MS" w:hAnsi="Trebuchet MS"/>
          <w:color w:val="333333"/>
          <w:sz w:val="16"/>
        </w:rPr>
        <w:t>66</w:t>
      </w:r>
      <w:r>
        <w:rPr>
          <w:rFonts w:ascii="Trebuchet MS" w:hAnsi="Trebuchet MS"/>
          <w:color w:val="333333"/>
          <w:spacing w:val="-3"/>
          <w:sz w:val="16"/>
        </w:rPr>
        <w:t> </w:t>
      </w:r>
      <w:r>
        <w:rPr>
          <w:rFonts w:ascii="Trebuchet MS" w:hAnsi="Trebuchet MS"/>
          <w:color w:val="333333"/>
          <w:sz w:val="16"/>
        </w:rPr>
        <w:t>ó</w:t>
      </w:r>
      <w:r>
        <w:rPr>
          <w:rFonts w:ascii="Trebuchet MS" w:hAnsi="Trebuchet MS"/>
          <w:color w:val="333333"/>
          <w:spacing w:val="-3"/>
          <w:sz w:val="16"/>
        </w:rPr>
        <w:t> </w:t>
      </w:r>
      <w:r>
        <w:rPr>
          <w:rFonts w:ascii="Trebuchet MS" w:hAnsi="Trebuchet MS"/>
          <w:color w:val="333333"/>
          <w:sz w:val="16"/>
        </w:rPr>
        <w:t>67),</w:t>
      </w:r>
      <w:r>
        <w:rPr>
          <w:rFonts w:ascii="Trebuchet MS" w:hAnsi="Trebuchet MS"/>
          <w:color w:val="333333"/>
          <w:spacing w:val="-3"/>
          <w:sz w:val="16"/>
        </w:rPr>
        <w:t> </w:t>
      </w:r>
      <w:r>
        <w:rPr>
          <w:rFonts w:ascii="Trebuchet MS" w:hAnsi="Trebuchet MS"/>
          <w:color w:val="333333"/>
          <w:sz w:val="16"/>
        </w:rPr>
        <w:t>17</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18</w:t>
      </w:r>
      <w:r>
        <w:rPr>
          <w:rFonts w:ascii="Trebuchet MS" w:hAnsi="Trebuchet MS"/>
          <w:color w:val="333333"/>
          <w:spacing w:val="-3"/>
          <w:sz w:val="16"/>
        </w:rPr>
        <w:t> </w:t>
      </w:r>
      <w:r>
        <w:rPr>
          <w:rFonts w:ascii="Trebuchet MS" w:hAnsi="Trebuchet MS"/>
          <w:color w:val="333333"/>
          <w:sz w:val="16"/>
        </w:rPr>
        <w:t>(párrafo</w:t>
      </w:r>
      <w:r>
        <w:rPr>
          <w:rFonts w:ascii="Trebuchet MS" w:hAnsi="Trebuchet MS"/>
          <w:color w:val="333333"/>
          <w:spacing w:val="-3"/>
          <w:sz w:val="16"/>
        </w:rPr>
        <w:t> </w:t>
      </w:r>
      <w:r>
        <w:rPr>
          <w:rFonts w:ascii="Trebuchet MS" w:hAnsi="Trebuchet MS"/>
          <w:color w:val="333333"/>
          <w:spacing w:val="-5"/>
          <w:sz w:val="16"/>
        </w:rPr>
        <w:t>1);</w:t>
      </w:r>
    </w:p>
    <w:p>
      <w:pPr>
        <w:pStyle w:val="BodyText"/>
        <w:spacing w:before="7"/>
      </w:pPr>
    </w:p>
    <w:p>
      <w:pPr>
        <w:pStyle w:val="ListParagraph"/>
        <w:numPr>
          <w:ilvl w:val="0"/>
          <w:numId w:val="121"/>
        </w:numPr>
        <w:tabs>
          <w:tab w:pos="292" w:val="left" w:leader="none"/>
        </w:tabs>
        <w:spacing w:line="240" w:lineRule="auto" w:before="0" w:after="0"/>
        <w:ind w:left="291" w:right="0" w:hanging="182"/>
        <w:jc w:val="left"/>
        <w:rPr>
          <w:rFonts w:ascii="Trebuchet MS" w:hAnsi="Trebuchet MS"/>
          <w:sz w:val="16"/>
        </w:rPr>
      </w:pP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las</w:t>
      </w:r>
      <w:r>
        <w:rPr>
          <w:rFonts w:ascii="Trebuchet MS" w:hAnsi="Trebuchet MS"/>
          <w:color w:val="333333"/>
          <w:spacing w:val="-3"/>
          <w:sz w:val="16"/>
        </w:rPr>
        <w:t> </w:t>
      </w:r>
      <w:r>
        <w:rPr>
          <w:rFonts w:ascii="Trebuchet MS" w:hAnsi="Trebuchet MS"/>
          <w:color w:val="333333"/>
          <w:sz w:val="16"/>
        </w:rPr>
        <w:t>prestaciones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desempleo,</w:t>
      </w:r>
      <w:r>
        <w:rPr>
          <w:rFonts w:ascii="Trebuchet MS" w:hAnsi="Trebuchet MS"/>
          <w:color w:val="333333"/>
          <w:spacing w:val="-2"/>
          <w:sz w:val="16"/>
        </w:rPr>
        <w:t> </w:t>
      </w:r>
      <w:r>
        <w:rPr>
          <w:rFonts w:ascii="Trebuchet MS" w:hAnsi="Trebuchet MS"/>
          <w:color w:val="333333"/>
          <w:sz w:val="16"/>
        </w:rPr>
        <w:t>artículos</w:t>
      </w:r>
      <w:r>
        <w:rPr>
          <w:rFonts w:ascii="Trebuchet MS" w:hAnsi="Trebuchet MS"/>
          <w:color w:val="333333"/>
          <w:spacing w:val="-3"/>
          <w:sz w:val="16"/>
        </w:rPr>
        <w:t> </w:t>
      </w:r>
      <w:r>
        <w:rPr>
          <w:rFonts w:ascii="Trebuchet MS" w:hAnsi="Trebuchet MS"/>
          <w:color w:val="333333"/>
          <w:sz w:val="16"/>
        </w:rPr>
        <w:t>20,</w:t>
      </w:r>
      <w:r>
        <w:rPr>
          <w:rFonts w:ascii="Trebuchet MS" w:hAnsi="Trebuchet MS"/>
          <w:color w:val="333333"/>
          <w:spacing w:val="-3"/>
          <w:sz w:val="16"/>
        </w:rPr>
        <w:t> </w:t>
      </w:r>
      <w:r>
        <w:rPr>
          <w:rFonts w:ascii="Trebuchet MS" w:hAnsi="Trebuchet MS"/>
          <w:color w:val="333333"/>
          <w:sz w:val="16"/>
        </w:rPr>
        <w:t>22</w:t>
      </w:r>
      <w:r>
        <w:rPr>
          <w:rFonts w:ascii="Trebuchet MS" w:hAnsi="Trebuchet MS"/>
          <w:color w:val="333333"/>
          <w:spacing w:val="-3"/>
          <w:sz w:val="16"/>
        </w:rPr>
        <w:t> </w:t>
      </w:r>
      <w:r>
        <w:rPr>
          <w:rFonts w:ascii="Trebuchet MS" w:hAnsi="Trebuchet MS"/>
          <w:color w:val="333333"/>
          <w:sz w:val="16"/>
        </w:rPr>
        <w:t>(conjuntamente</w:t>
      </w:r>
      <w:r>
        <w:rPr>
          <w:rFonts w:ascii="Trebuchet MS" w:hAnsi="Trebuchet MS"/>
          <w:color w:val="333333"/>
          <w:spacing w:val="-3"/>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z w:val="16"/>
        </w:rPr>
        <w:t>artículos</w:t>
      </w:r>
      <w:r>
        <w:rPr>
          <w:rFonts w:ascii="Trebuchet MS" w:hAnsi="Trebuchet MS"/>
          <w:color w:val="333333"/>
          <w:spacing w:val="-3"/>
          <w:sz w:val="16"/>
        </w:rPr>
        <w:t> </w:t>
      </w:r>
      <w:r>
        <w:rPr>
          <w:rFonts w:ascii="Trebuchet MS" w:hAnsi="Trebuchet MS"/>
          <w:color w:val="333333"/>
          <w:sz w:val="16"/>
        </w:rPr>
        <w:t>65,</w:t>
      </w:r>
      <w:r>
        <w:rPr>
          <w:rFonts w:ascii="Trebuchet MS" w:hAnsi="Trebuchet MS"/>
          <w:color w:val="333333"/>
          <w:spacing w:val="-3"/>
          <w:sz w:val="16"/>
        </w:rPr>
        <w:t> </w:t>
      </w:r>
      <w:r>
        <w:rPr>
          <w:rFonts w:ascii="Trebuchet MS" w:hAnsi="Trebuchet MS"/>
          <w:color w:val="333333"/>
          <w:sz w:val="16"/>
        </w:rPr>
        <w:t>66</w:t>
      </w:r>
      <w:r>
        <w:rPr>
          <w:rFonts w:ascii="Trebuchet MS" w:hAnsi="Trebuchet MS"/>
          <w:color w:val="333333"/>
          <w:spacing w:val="-3"/>
          <w:sz w:val="16"/>
        </w:rPr>
        <w:t> </w:t>
      </w:r>
      <w:r>
        <w:rPr>
          <w:rFonts w:ascii="Trebuchet MS" w:hAnsi="Trebuchet MS"/>
          <w:color w:val="333333"/>
          <w:sz w:val="16"/>
        </w:rPr>
        <w:t>ó</w:t>
      </w:r>
      <w:r>
        <w:rPr>
          <w:rFonts w:ascii="Trebuchet MS" w:hAnsi="Trebuchet MS"/>
          <w:color w:val="333333"/>
          <w:spacing w:val="-2"/>
          <w:sz w:val="16"/>
        </w:rPr>
        <w:t> </w:t>
      </w:r>
      <w:r>
        <w:rPr>
          <w:rFonts w:ascii="Trebuchet MS" w:hAnsi="Trebuchet MS"/>
          <w:color w:val="333333"/>
          <w:sz w:val="16"/>
        </w:rPr>
        <w:t>67),</w:t>
      </w:r>
      <w:r>
        <w:rPr>
          <w:rFonts w:ascii="Trebuchet MS" w:hAnsi="Trebuchet MS"/>
          <w:color w:val="333333"/>
          <w:spacing w:val="-3"/>
          <w:sz w:val="16"/>
        </w:rPr>
        <w:t> </w:t>
      </w:r>
      <w:r>
        <w:rPr>
          <w:rFonts w:ascii="Trebuchet MS" w:hAnsi="Trebuchet MS"/>
          <w:color w:val="333333"/>
          <w:sz w:val="16"/>
        </w:rPr>
        <w:t>23</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pacing w:val="-5"/>
          <w:sz w:val="16"/>
        </w:rPr>
        <w:t>24;</w:t>
      </w:r>
    </w:p>
    <w:p>
      <w:pPr>
        <w:pStyle w:val="BodyText"/>
        <w:spacing w:before="7"/>
      </w:pPr>
    </w:p>
    <w:p>
      <w:pPr>
        <w:pStyle w:val="ListParagraph"/>
        <w:numPr>
          <w:ilvl w:val="0"/>
          <w:numId w:val="121"/>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Para</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4"/>
          <w:sz w:val="16"/>
        </w:rPr>
        <w:t> </w:t>
      </w:r>
      <w:r>
        <w:rPr>
          <w:rFonts w:ascii="Trebuchet MS" w:hAnsi="Trebuchet MS"/>
          <w:color w:val="333333"/>
          <w:sz w:val="16"/>
        </w:rPr>
        <w:t>prestaciones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vejez,</w:t>
      </w:r>
      <w:r>
        <w:rPr>
          <w:rFonts w:ascii="Trebuchet MS" w:hAnsi="Trebuchet MS"/>
          <w:color w:val="333333"/>
          <w:spacing w:val="-4"/>
          <w:sz w:val="16"/>
        </w:rPr>
        <w:t> </w:t>
      </w:r>
      <w:r>
        <w:rPr>
          <w:rFonts w:ascii="Trebuchet MS" w:hAnsi="Trebuchet MS"/>
          <w:color w:val="333333"/>
          <w:sz w:val="16"/>
        </w:rPr>
        <w:t>artículos</w:t>
      </w:r>
      <w:r>
        <w:rPr>
          <w:rFonts w:ascii="Trebuchet MS" w:hAnsi="Trebuchet MS"/>
          <w:color w:val="333333"/>
          <w:spacing w:val="-4"/>
          <w:sz w:val="16"/>
        </w:rPr>
        <w:t> </w:t>
      </w:r>
      <w:r>
        <w:rPr>
          <w:rFonts w:ascii="Trebuchet MS" w:hAnsi="Trebuchet MS"/>
          <w:color w:val="333333"/>
          <w:sz w:val="16"/>
        </w:rPr>
        <w:t>26,</w:t>
      </w:r>
      <w:r>
        <w:rPr>
          <w:rFonts w:ascii="Trebuchet MS" w:hAnsi="Trebuchet MS"/>
          <w:color w:val="333333"/>
          <w:spacing w:val="-4"/>
          <w:sz w:val="16"/>
        </w:rPr>
        <w:t> </w:t>
      </w:r>
      <w:r>
        <w:rPr>
          <w:rFonts w:ascii="Trebuchet MS" w:hAnsi="Trebuchet MS"/>
          <w:color w:val="333333"/>
          <w:sz w:val="16"/>
        </w:rPr>
        <w:t>28</w:t>
      </w:r>
      <w:r>
        <w:rPr>
          <w:rFonts w:ascii="Trebuchet MS" w:hAnsi="Trebuchet MS"/>
          <w:color w:val="333333"/>
          <w:spacing w:val="-4"/>
          <w:sz w:val="16"/>
        </w:rPr>
        <w:t> </w:t>
      </w:r>
      <w:r>
        <w:rPr>
          <w:rFonts w:ascii="Trebuchet MS" w:hAnsi="Trebuchet MS"/>
          <w:color w:val="333333"/>
          <w:sz w:val="16"/>
        </w:rPr>
        <w:t>(conjuntamente</w:t>
      </w:r>
      <w:r>
        <w:rPr>
          <w:rFonts w:ascii="Trebuchet MS" w:hAnsi="Trebuchet MS"/>
          <w:color w:val="333333"/>
          <w:spacing w:val="-4"/>
          <w:sz w:val="16"/>
        </w:rPr>
        <w:t> </w:t>
      </w:r>
      <w:r>
        <w:rPr>
          <w:rFonts w:ascii="Trebuchet MS" w:hAnsi="Trebuchet MS"/>
          <w:color w:val="333333"/>
          <w:sz w:val="16"/>
        </w:rPr>
        <w:t>con</w:t>
      </w:r>
      <w:r>
        <w:rPr>
          <w:rFonts w:ascii="Trebuchet MS" w:hAnsi="Trebuchet MS"/>
          <w:color w:val="333333"/>
          <w:spacing w:val="-4"/>
          <w:sz w:val="16"/>
        </w:rPr>
        <w:t> </w:t>
      </w:r>
      <w:r>
        <w:rPr>
          <w:rFonts w:ascii="Trebuchet MS" w:hAnsi="Trebuchet MS"/>
          <w:color w:val="333333"/>
          <w:sz w:val="16"/>
        </w:rPr>
        <w:t>los</w:t>
      </w:r>
      <w:r>
        <w:rPr>
          <w:rFonts w:ascii="Trebuchet MS" w:hAnsi="Trebuchet MS"/>
          <w:color w:val="333333"/>
          <w:spacing w:val="-4"/>
          <w:sz w:val="16"/>
        </w:rPr>
        <w:t> </w:t>
      </w:r>
      <w:r>
        <w:rPr>
          <w:rFonts w:ascii="Trebuchet MS" w:hAnsi="Trebuchet MS"/>
          <w:color w:val="333333"/>
          <w:sz w:val="16"/>
        </w:rPr>
        <w:t>artículos</w:t>
      </w:r>
      <w:r>
        <w:rPr>
          <w:rFonts w:ascii="Trebuchet MS" w:hAnsi="Trebuchet MS"/>
          <w:color w:val="333333"/>
          <w:spacing w:val="-4"/>
          <w:sz w:val="16"/>
        </w:rPr>
        <w:t> </w:t>
      </w:r>
      <w:r>
        <w:rPr>
          <w:rFonts w:ascii="Trebuchet MS" w:hAnsi="Trebuchet MS"/>
          <w:color w:val="333333"/>
          <w:sz w:val="16"/>
        </w:rPr>
        <w:t>65,</w:t>
      </w:r>
      <w:r>
        <w:rPr>
          <w:rFonts w:ascii="Trebuchet MS" w:hAnsi="Trebuchet MS"/>
          <w:color w:val="333333"/>
          <w:spacing w:val="-4"/>
          <w:sz w:val="16"/>
        </w:rPr>
        <w:t> </w:t>
      </w:r>
      <w:r>
        <w:rPr>
          <w:rFonts w:ascii="Trebuchet MS" w:hAnsi="Trebuchet MS"/>
          <w:color w:val="333333"/>
          <w:sz w:val="16"/>
        </w:rPr>
        <w:t>66</w:t>
      </w:r>
      <w:r>
        <w:rPr>
          <w:rFonts w:ascii="Trebuchet MS" w:hAnsi="Trebuchet MS"/>
          <w:color w:val="333333"/>
          <w:spacing w:val="-4"/>
          <w:sz w:val="16"/>
        </w:rPr>
        <w:t> </w:t>
      </w:r>
      <w:r>
        <w:rPr>
          <w:rFonts w:ascii="Trebuchet MS" w:hAnsi="Trebuchet MS"/>
          <w:color w:val="333333"/>
          <w:sz w:val="16"/>
        </w:rPr>
        <w:t>ó</w:t>
      </w:r>
      <w:r>
        <w:rPr>
          <w:rFonts w:ascii="Trebuchet MS" w:hAnsi="Trebuchet MS"/>
          <w:color w:val="333333"/>
          <w:spacing w:val="-4"/>
          <w:sz w:val="16"/>
        </w:rPr>
        <w:t> </w:t>
      </w:r>
      <w:r>
        <w:rPr>
          <w:rFonts w:ascii="Trebuchet MS" w:hAnsi="Trebuchet MS"/>
          <w:color w:val="333333"/>
          <w:sz w:val="16"/>
        </w:rPr>
        <w:t>67),</w:t>
      </w:r>
      <w:r>
        <w:rPr>
          <w:rFonts w:ascii="Trebuchet MS" w:hAnsi="Trebuchet MS"/>
          <w:color w:val="333333"/>
          <w:spacing w:val="-4"/>
          <w:sz w:val="16"/>
        </w:rPr>
        <w:t> </w:t>
      </w:r>
      <w:r>
        <w:rPr>
          <w:rFonts w:ascii="Trebuchet MS" w:hAnsi="Trebuchet MS"/>
          <w:color w:val="333333"/>
          <w:sz w:val="16"/>
        </w:rPr>
        <w:t>29</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5"/>
          <w:sz w:val="16"/>
        </w:rPr>
        <w:t> 30;</w:t>
      </w:r>
    </w:p>
    <w:p>
      <w:pPr>
        <w:spacing w:after="0" w:line="240" w:lineRule="auto"/>
        <w:jc w:val="left"/>
        <w:rPr>
          <w:rFonts w:ascii="Trebuchet MS" w:hAnsi="Trebuchet MS"/>
          <w:sz w:val="16"/>
        </w:rPr>
        <w:sectPr>
          <w:pgSz w:w="11910" w:h="16840"/>
          <w:pgMar w:header="513" w:footer="548" w:top="820" w:bottom="740" w:left="740" w:right="740"/>
        </w:sectPr>
      </w:pPr>
    </w:p>
    <w:p>
      <w:pPr>
        <w:pStyle w:val="ListParagraph"/>
        <w:numPr>
          <w:ilvl w:val="0"/>
          <w:numId w:val="121"/>
        </w:numPr>
        <w:tabs>
          <w:tab w:pos="333" w:val="left" w:leader="none"/>
        </w:tabs>
        <w:spacing w:line="240" w:lineRule="auto" w:before="88" w:after="0"/>
        <w:ind w:left="332" w:right="0" w:hanging="223"/>
        <w:jc w:val="left"/>
        <w:rPr>
          <w:rFonts w:ascii="Trebuchet MS" w:hAnsi="Trebuchet MS"/>
          <w:sz w:val="16"/>
        </w:rPr>
      </w:pPr>
      <w:r>
        <w:rPr>
          <w:rFonts w:ascii="Trebuchet MS" w:hAnsi="Trebuchet MS"/>
          <w:color w:val="333333"/>
          <w:sz w:val="16"/>
        </w:rPr>
        <w:t>Para</w:t>
      </w:r>
      <w:r>
        <w:rPr>
          <w:rFonts w:ascii="Trebuchet MS" w:hAnsi="Trebuchet MS"/>
          <w:color w:val="333333"/>
          <w:spacing w:val="47"/>
          <w:sz w:val="16"/>
        </w:rPr>
        <w:t> </w:t>
      </w:r>
      <w:r>
        <w:rPr>
          <w:rFonts w:ascii="Trebuchet MS" w:hAnsi="Trebuchet MS"/>
          <w:color w:val="333333"/>
          <w:sz w:val="16"/>
        </w:rPr>
        <w:t>las</w:t>
      </w:r>
      <w:r>
        <w:rPr>
          <w:rFonts w:ascii="Trebuchet MS" w:hAnsi="Trebuchet MS"/>
          <w:color w:val="333333"/>
          <w:spacing w:val="48"/>
          <w:sz w:val="16"/>
        </w:rPr>
        <w:t> </w:t>
      </w:r>
      <w:r>
        <w:rPr>
          <w:rFonts w:ascii="Trebuchet MS" w:hAnsi="Trebuchet MS"/>
          <w:color w:val="333333"/>
          <w:sz w:val="16"/>
        </w:rPr>
        <w:t>prestaciones</w:t>
      </w:r>
      <w:r>
        <w:rPr>
          <w:rFonts w:ascii="Trebuchet MS" w:hAnsi="Trebuchet MS"/>
          <w:color w:val="333333"/>
          <w:spacing w:val="47"/>
          <w:sz w:val="16"/>
        </w:rPr>
        <w:t> </w:t>
      </w:r>
      <w:r>
        <w:rPr>
          <w:rFonts w:ascii="Trebuchet MS" w:hAnsi="Trebuchet MS"/>
          <w:color w:val="333333"/>
          <w:sz w:val="16"/>
        </w:rPr>
        <w:t>en</w:t>
      </w:r>
      <w:r>
        <w:rPr>
          <w:rFonts w:ascii="Trebuchet MS" w:hAnsi="Trebuchet MS"/>
          <w:color w:val="333333"/>
          <w:spacing w:val="48"/>
          <w:sz w:val="16"/>
        </w:rPr>
        <w:t> </w:t>
      </w:r>
      <w:r>
        <w:rPr>
          <w:rFonts w:ascii="Trebuchet MS" w:hAnsi="Trebuchet MS"/>
          <w:color w:val="333333"/>
          <w:sz w:val="16"/>
        </w:rPr>
        <w:t>caso</w:t>
      </w:r>
      <w:r>
        <w:rPr>
          <w:rFonts w:ascii="Trebuchet MS" w:hAnsi="Trebuchet MS"/>
          <w:color w:val="333333"/>
          <w:spacing w:val="48"/>
          <w:sz w:val="16"/>
        </w:rPr>
        <w:t> </w:t>
      </w:r>
      <w:r>
        <w:rPr>
          <w:rFonts w:ascii="Trebuchet MS" w:hAnsi="Trebuchet MS"/>
          <w:color w:val="333333"/>
          <w:sz w:val="16"/>
        </w:rPr>
        <w:t>de</w:t>
      </w:r>
      <w:r>
        <w:rPr>
          <w:rFonts w:ascii="Trebuchet MS" w:hAnsi="Trebuchet MS"/>
          <w:color w:val="333333"/>
          <w:spacing w:val="47"/>
          <w:sz w:val="16"/>
        </w:rPr>
        <w:t> </w:t>
      </w:r>
      <w:r>
        <w:rPr>
          <w:rFonts w:ascii="Trebuchet MS" w:hAnsi="Trebuchet MS"/>
          <w:color w:val="333333"/>
          <w:sz w:val="16"/>
        </w:rPr>
        <w:t>accidente</w:t>
      </w:r>
      <w:r>
        <w:rPr>
          <w:rFonts w:ascii="Trebuchet MS" w:hAnsi="Trebuchet MS"/>
          <w:color w:val="333333"/>
          <w:spacing w:val="48"/>
          <w:sz w:val="16"/>
        </w:rPr>
        <w:t> </w:t>
      </w:r>
      <w:r>
        <w:rPr>
          <w:rFonts w:ascii="Trebuchet MS" w:hAnsi="Trebuchet MS"/>
          <w:color w:val="333333"/>
          <w:sz w:val="16"/>
        </w:rPr>
        <w:t>del</w:t>
      </w:r>
      <w:r>
        <w:rPr>
          <w:rFonts w:ascii="Trebuchet MS" w:hAnsi="Trebuchet MS"/>
          <w:color w:val="333333"/>
          <w:spacing w:val="47"/>
          <w:sz w:val="16"/>
        </w:rPr>
        <w:t> </w:t>
      </w:r>
      <w:r>
        <w:rPr>
          <w:rFonts w:ascii="Trebuchet MS" w:hAnsi="Trebuchet MS"/>
          <w:color w:val="333333"/>
          <w:sz w:val="16"/>
        </w:rPr>
        <w:t>trabajo</w:t>
      </w:r>
      <w:r>
        <w:rPr>
          <w:rFonts w:ascii="Trebuchet MS" w:hAnsi="Trebuchet MS"/>
          <w:color w:val="333333"/>
          <w:spacing w:val="48"/>
          <w:sz w:val="16"/>
        </w:rPr>
        <w:t> </w:t>
      </w:r>
      <w:r>
        <w:rPr>
          <w:rFonts w:ascii="Trebuchet MS" w:hAnsi="Trebuchet MS"/>
          <w:color w:val="333333"/>
          <w:sz w:val="16"/>
        </w:rPr>
        <w:t>y</w:t>
      </w:r>
      <w:r>
        <w:rPr>
          <w:rFonts w:ascii="Trebuchet MS" w:hAnsi="Trebuchet MS"/>
          <w:color w:val="333333"/>
          <w:spacing w:val="48"/>
          <w:sz w:val="16"/>
        </w:rPr>
        <w:t> </w:t>
      </w:r>
      <w:r>
        <w:rPr>
          <w:rFonts w:ascii="Trebuchet MS" w:hAnsi="Trebuchet MS"/>
          <w:color w:val="333333"/>
          <w:sz w:val="16"/>
        </w:rPr>
        <w:t>enfermedad</w:t>
      </w:r>
      <w:r>
        <w:rPr>
          <w:rFonts w:ascii="Trebuchet MS" w:hAnsi="Trebuchet MS"/>
          <w:color w:val="333333"/>
          <w:spacing w:val="47"/>
          <w:sz w:val="16"/>
        </w:rPr>
        <w:t> </w:t>
      </w:r>
      <w:r>
        <w:rPr>
          <w:rFonts w:ascii="Trebuchet MS" w:hAnsi="Trebuchet MS"/>
          <w:color w:val="333333"/>
          <w:sz w:val="16"/>
        </w:rPr>
        <w:t>profesional,</w:t>
      </w:r>
      <w:r>
        <w:rPr>
          <w:rFonts w:ascii="Trebuchet MS" w:hAnsi="Trebuchet MS"/>
          <w:color w:val="333333"/>
          <w:spacing w:val="48"/>
          <w:sz w:val="16"/>
        </w:rPr>
        <w:t> </w:t>
      </w:r>
      <w:r>
        <w:rPr>
          <w:rFonts w:ascii="Trebuchet MS" w:hAnsi="Trebuchet MS"/>
          <w:color w:val="333333"/>
          <w:sz w:val="16"/>
        </w:rPr>
        <w:t>artículos</w:t>
      </w:r>
      <w:r>
        <w:rPr>
          <w:rFonts w:ascii="Trebuchet MS" w:hAnsi="Trebuchet MS"/>
          <w:color w:val="333333"/>
          <w:spacing w:val="47"/>
          <w:sz w:val="16"/>
        </w:rPr>
        <w:t> </w:t>
      </w:r>
      <w:r>
        <w:rPr>
          <w:rFonts w:ascii="Trebuchet MS" w:hAnsi="Trebuchet MS"/>
          <w:color w:val="333333"/>
          <w:sz w:val="16"/>
        </w:rPr>
        <w:t>32,</w:t>
      </w:r>
      <w:r>
        <w:rPr>
          <w:rFonts w:ascii="Trebuchet MS" w:hAnsi="Trebuchet MS"/>
          <w:color w:val="333333"/>
          <w:spacing w:val="48"/>
          <w:sz w:val="16"/>
        </w:rPr>
        <w:t> </w:t>
      </w:r>
      <w:r>
        <w:rPr>
          <w:rFonts w:ascii="Trebuchet MS" w:hAnsi="Trebuchet MS"/>
          <w:color w:val="333333"/>
          <w:sz w:val="16"/>
        </w:rPr>
        <w:t>34</w:t>
      </w:r>
      <w:r>
        <w:rPr>
          <w:rFonts w:ascii="Trebuchet MS" w:hAnsi="Trebuchet MS"/>
          <w:color w:val="333333"/>
          <w:spacing w:val="48"/>
          <w:sz w:val="16"/>
        </w:rPr>
        <w:t> </w:t>
      </w:r>
      <w:r>
        <w:rPr>
          <w:rFonts w:ascii="Trebuchet MS" w:hAnsi="Trebuchet MS"/>
          <w:color w:val="333333"/>
          <w:sz w:val="16"/>
        </w:rPr>
        <w:t>(párrafos</w:t>
      </w:r>
      <w:r>
        <w:rPr>
          <w:rFonts w:ascii="Trebuchet MS" w:hAnsi="Trebuchet MS"/>
          <w:color w:val="333333"/>
          <w:spacing w:val="47"/>
          <w:sz w:val="16"/>
        </w:rPr>
        <w:t> </w:t>
      </w:r>
      <w:r>
        <w:rPr>
          <w:rFonts w:ascii="Trebuchet MS" w:hAnsi="Trebuchet MS"/>
          <w:color w:val="333333"/>
          <w:sz w:val="16"/>
        </w:rPr>
        <w:t>1,</w:t>
      </w:r>
      <w:r>
        <w:rPr>
          <w:rFonts w:ascii="Trebuchet MS" w:hAnsi="Trebuchet MS"/>
          <w:color w:val="333333"/>
          <w:spacing w:val="48"/>
          <w:sz w:val="16"/>
        </w:rPr>
        <w:t> </w:t>
      </w:r>
      <w:r>
        <w:rPr>
          <w:rFonts w:ascii="Trebuchet MS" w:hAnsi="Trebuchet MS"/>
          <w:color w:val="333333"/>
          <w:sz w:val="16"/>
        </w:rPr>
        <w:t>2</w:t>
      </w:r>
      <w:r>
        <w:rPr>
          <w:rFonts w:ascii="Trebuchet MS" w:hAnsi="Trebuchet MS"/>
          <w:color w:val="333333"/>
          <w:spacing w:val="48"/>
          <w:sz w:val="16"/>
        </w:rPr>
        <w:t> </w:t>
      </w:r>
      <w:r>
        <w:rPr>
          <w:rFonts w:ascii="Trebuchet MS" w:hAnsi="Trebuchet MS"/>
          <w:color w:val="333333"/>
          <w:sz w:val="16"/>
        </w:rPr>
        <w:t>y</w:t>
      </w:r>
      <w:r>
        <w:rPr>
          <w:rFonts w:ascii="Trebuchet MS" w:hAnsi="Trebuchet MS"/>
          <w:color w:val="333333"/>
          <w:spacing w:val="47"/>
          <w:sz w:val="16"/>
        </w:rPr>
        <w:t> </w:t>
      </w:r>
      <w:r>
        <w:rPr>
          <w:rFonts w:ascii="Trebuchet MS" w:hAnsi="Trebuchet MS"/>
          <w:color w:val="333333"/>
          <w:sz w:val="16"/>
        </w:rPr>
        <w:t>4),</w:t>
      </w:r>
      <w:r>
        <w:rPr>
          <w:rFonts w:ascii="Trebuchet MS" w:hAnsi="Trebuchet MS"/>
          <w:color w:val="333333"/>
          <w:spacing w:val="48"/>
          <w:sz w:val="16"/>
        </w:rPr>
        <w:t> </w:t>
      </w:r>
      <w:r>
        <w:rPr>
          <w:rFonts w:ascii="Trebuchet MS" w:hAnsi="Trebuchet MS"/>
          <w:color w:val="333333"/>
          <w:sz w:val="16"/>
        </w:rPr>
        <w:t>35,</w:t>
      </w:r>
      <w:r>
        <w:rPr>
          <w:rFonts w:ascii="Trebuchet MS" w:hAnsi="Trebuchet MS"/>
          <w:color w:val="333333"/>
          <w:spacing w:val="47"/>
          <w:sz w:val="16"/>
        </w:rPr>
        <w:t> </w:t>
      </w:r>
      <w:r>
        <w:rPr>
          <w:rFonts w:ascii="Trebuchet MS" w:hAnsi="Trebuchet MS"/>
          <w:color w:val="333333"/>
          <w:spacing w:val="-5"/>
          <w:sz w:val="16"/>
        </w:rPr>
        <w:t>36</w:t>
      </w:r>
    </w:p>
    <w:p>
      <w:pPr>
        <w:pStyle w:val="BodyText"/>
        <w:spacing w:before="43"/>
        <w:ind w:left="110"/>
        <w:jc w:val="both"/>
      </w:pPr>
      <w:r>
        <w:rPr>
          <w:color w:val="333333"/>
        </w:rPr>
        <w:t>(conjuntamente</w:t>
      </w:r>
      <w:r>
        <w:rPr>
          <w:color w:val="333333"/>
          <w:spacing w:val="-3"/>
        </w:rPr>
        <w:t> </w:t>
      </w:r>
      <w:r>
        <w:rPr>
          <w:color w:val="333333"/>
        </w:rPr>
        <w:t>con</w:t>
      </w:r>
      <w:r>
        <w:rPr>
          <w:color w:val="333333"/>
          <w:spacing w:val="-3"/>
        </w:rPr>
        <w:t> </w:t>
      </w:r>
      <w:r>
        <w:rPr>
          <w:color w:val="333333"/>
        </w:rPr>
        <w:t>los</w:t>
      </w:r>
      <w:r>
        <w:rPr>
          <w:color w:val="333333"/>
          <w:spacing w:val="-3"/>
        </w:rPr>
        <w:t> </w:t>
      </w:r>
      <w:r>
        <w:rPr>
          <w:color w:val="333333"/>
        </w:rPr>
        <w:t>artículos</w:t>
      </w:r>
      <w:r>
        <w:rPr>
          <w:color w:val="333333"/>
          <w:spacing w:val="-3"/>
        </w:rPr>
        <w:t> </w:t>
      </w:r>
      <w:r>
        <w:rPr>
          <w:color w:val="333333"/>
        </w:rPr>
        <w:t>65</w:t>
      </w:r>
      <w:r>
        <w:rPr>
          <w:color w:val="333333"/>
          <w:spacing w:val="-3"/>
        </w:rPr>
        <w:t> </w:t>
      </w:r>
      <w:r>
        <w:rPr>
          <w:color w:val="333333"/>
        </w:rPr>
        <w:t>ó</w:t>
      </w:r>
      <w:r>
        <w:rPr>
          <w:color w:val="333333"/>
          <w:spacing w:val="-3"/>
        </w:rPr>
        <w:t> </w:t>
      </w:r>
      <w:r>
        <w:rPr>
          <w:color w:val="333333"/>
        </w:rPr>
        <w:t>66)</w:t>
      </w:r>
      <w:r>
        <w:rPr>
          <w:color w:val="333333"/>
          <w:spacing w:val="-3"/>
        </w:rPr>
        <w:t> </w:t>
      </w:r>
      <w:r>
        <w:rPr>
          <w:color w:val="333333"/>
        </w:rPr>
        <w:t>y</w:t>
      </w:r>
      <w:r>
        <w:rPr>
          <w:color w:val="333333"/>
          <w:spacing w:val="-3"/>
        </w:rPr>
        <w:t> </w:t>
      </w:r>
      <w:r>
        <w:rPr>
          <w:color w:val="333333"/>
          <w:spacing w:val="-5"/>
        </w:rPr>
        <w:t>38;</w:t>
      </w:r>
    </w:p>
    <w:p>
      <w:pPr>
        <w:pStyle w:val="BodyText"/>
        <w:spacing w:before="7"/>
      </w:pPr>
    </w:p>
    <w:p>
      <w:pPr>
        <w:pStyle w:val="ListParagraph"/>
        <w:numPr>
          <w:ilvl w:val="0"/>
          <w:numId w:val="121"/>
        </w:numPr>
        <w:tabs>
          <w:tab w:pos="263" w:val="left" w:leader="none"/>
        </w:tabs>
        <w:spacing w:line="240" w:lineRule="auto" w:before="0" w:after="0"/>
        <w:ind w:left="262" w:right="0" w:hanging="153"/>
        <w:jc w:val="left"/>
        <w:rPr>
          <w:rFonts w:ascii="Trebuchet MS" w:hAnsi="Trebuchet MS"/>
          <w:sz w:val="16"/>
        </w:rPr>
      </w:pPr>
      <w:r>
        <w:rPr>
          <w:rFonts w:ascii="Trebuchet MS" w:hAnsi="Trebuchet MS"/>
          <w:color w:val="333333"/>
          <w:sz w:val="16"/>
        </w:rPr>
        <w:t>Para</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4"/>
          <w:sz w:val="16"/>
        </w:rPr>
        <w:t> </w:t>
      </w:r>
      <w:r>
        <w:rPr>
          <w:rFonts w:ascii="Trebuchet MS" w:hAnsi="Trebuchet MS"/>
          <w:color w:val="333333"/>
          <w:sz w:val="16"/>
        </w:rPr>
        <w:t>prestaciones</w:t>
      </w:r>
      <w:r>
        <w:rPr>
          <w:rFonts w:ascii="Trebuchet MS" w:hAnsi="Trebuchet MS"/>
          <w:color w:val="333333"/>
          <w:spacing w:val="-4"/>
          <w:sz w:val="16"/>
        </w:rPr>
        <w:t> </w:t>
      </w:r>
      <w:r>
        <w:rPr>
          <w:rFonts w:ascii="Trebuchet MS" w:hAnsi="Trebuchet MS"/>
          <w:color w:val="333333"/>
          <w:sz w:val="16"/>
        </w:rPr>
        <w:t>familiares,</w:t>
      </w:r>
      <w:r>
        <w:rPr>
          <w:rFonts w:ascii="Trebuchet MS" w:hAnsi="Trebuchet MS"/>
          <w:color w:val="333333"/>
          <w:spacing w:val="-3"/>
          <w:sz w:val="16"/>
        </w:rPr>
        <w:t> </w:t>
      </w:r>
      <w:r>
        <w:rPr>
          <w:rFonts w:ascii="Trebuchet MS" w:hAnsi="Trebuchet MS"/>
          <w:color w:val="333333"/>
          <w:sz w:val="16"/>
        </w:rPr>
        <w:t>artículos</w:t>
      </w:r>
      <w:r>
        <w:rPr>
          <w:rFonts w:ascii="Trebuchet MS" w:hAnsi="Trebuchet MS"/>
          <w:color w:val="333333"/>
          <w:spacing w:val="-4"/>
          <w:sz w:val="16"/>
        </w:rPr>
        <w:t> </w:t>
      </w:r>
      <w:r>
        <w:rPr>
          <w:rFonts w:ascii="Trebuchet MS" w:hAnsi="Trebuchet MS"/>
          <w:color w:val="333333"/>
          <w:sz w:val="16"/>
        </w:rPr>
        <w:t>40,</w:t>
      </w:r>
      <w:r>
        <w:rPr>
          <w:rFonts w:ascii="Trebuchet MS" w:hAnsi="Trebuchet MS"/>
          <w:color w:val="333333"/>
          <w:spacing w:val="-4"/>
          <w:sz w:val="16"/>
        </w:rPr>
        <w:t> </w:t>
      </w:r>
      <w:r>
        <w:rPr>
          <w:rFonts w:ascii="Trebuchet MS" w:hAnsi="Trebuchet MS"/>
          <w:color w:val="333333"/>
          <w:sz w:val="16"/>
        </w:rPr>
        <w:t>42,</w:t>
      </w:r>
      <w:r>
        <w:rPr>
          <w:rFonts w:ascii="Trebuchet MS" w:hAnsi="Trebuchet MS"/>
          <w:color w:val="333333"/>
          <w:spacing w:val="-4"/>
          <w:sz w:val="16"/>
        </w:rPr>
        <w:t> </w:t>
      </w:r>
      <w:r>
        <w:rPr>
          <w:rFonts w:ascii="Trebuchet MS" w:hAnsi="Trebuchet MS"/>
          <w:color w:val="333333"/>
          <w:sz w:val="16"/>
        </w:rPr>
        <w:t>43,</w:t>
      </w:r>
      <w:r>
        <w:rPr>
          <w:rFonts w:ascii="Trebuchet MS" w:hAnsi="Trebuchet MS"/>
          <w:color w:val="333333"/>
          <w:spacing w:val="-3"/>
          <w:sz w:val="16"/>
        </w:rPr>
        <w:t> </w:t>
      </w:r>
      <w:r>
        <w:rPr>
          <w:rFonts w:ascii="Trebuchet MS" w:hAnsi="Trebuchet MS"/>
          <w:color w:val="333333"/>
          <w:sz w:val="16"/>
        </w:rPr>
        <w:t>44</w:t>
      </w:r>
      <w:r>
        <w:rPr>
          <w:rFonts w:ascii="Trebuchet MS" w:hAnsi="Trebuchet MS"/>
          <w:color w:val="333333"/>
          <w:spacing w:val="-4"/>
          <w:sz w:val="16"/>
        </w:rPr>
        <w:t> </w:t>
      </w:r>
      <w:r>
        <w:rPr>
          <w:rFonts w:ascii="Trebuchet MS" w:hAnsi="Trebuchet MS"/>
          <w:color w:val="333333"/>
          <w:sz w:val="16"/>
        </w:rPr>
        <w:t>(conjuntamente</w:t>
      </w:r>
      <w:r>
        <w:rPr>
          <w:rFonts w:ascii="Trebuchet MS" w:hAnsi="Trebuchet MS"/>
          <w:color w:val="333333"/>
          <w:spacing w:val="-4"/>
          <w:sz w:val="16"/>
        </w:rPr>
        <w:t> </w:t>
      </w:r>
      <w:r>
        <w:rPr>
          <w:rFonts w:ascii="Trebuchet MS" w:hAnsi="Trebuchet MS"/>
          <w:color w:val="333333"/>
          <w:sz w:val="16"/>
        </w:rPr>
        <w:t>con</w:t>
      </w:r>
      <w:r>
        <w:rPr>
          <w:rFonts w:ascii="Trebuchet MS" w:hAnsi="Trebuchet MS"/>
          <w:color w:val="333333"/>
          <w:spacing w:val="-3"/>
          <w:sz w:val="16"/>
        </w:rPr>
        <w:t> </w:t>
      </w:r>
      <w:r>
        <w:rPr>
          <w:rFonts w:ascii="Trebuchet MS" w:hAnsi="Trebuchet MS"/>
          <w:color w:val="333333"/>
          <w:sz w:val="16"/>
        </w:rPr>
        <w:t>los</w:t>
      </w:r>
      <w:r>
        <w:rPr>
          <w:rFonts w:ascii="Trebuchet MS" w:hAnsi="Trebuchet MS"/>
          <w:color w:val="333333"/>
          <w:spacing w:val="-4"/>
          <w:sz w:val="16"/>
        </w:rPr>
        <w:t> </w:t>
      </w:r>
      <w:r>
        <w:rPr>
          <w:rFonts w:ascii="Trebuchet MS" w:hAnsi="Trebuchet MS"/>
          <w:color w:val="333333"/>
          <w:sz w:val="16"/>
        </w:rPr>
        <w:t>artículos</w:t>
      </w:r>
      <w:r>
        <w:rPr>
          <w:rFonts w:ascii="Trebuchet MS" w:hAnsi="Trebuchet MS"/>
          <w:color w:val="333333"/>
          <w:spacing w:val="-4"/>
          <w:sz w:val="16"/>
        </w:rPr>
        <w:t> </w:t>
      </w:r>
      <w:r>
        <w:rPr>
          <w:rFonts w:ascii="Trebuchet MS" w:hAnsi="Trebuchet MS"/>
          <w:color w:val="333333"/>
          <w:sz w:val="16"/>
        </w:rPr>
        <w:t>66,</w:t>
      </w:r>
      <w:r>
        <w:rPr>
          <w:rFonts w:ascii="Trebuchet MS" w:hAnsi="Trebuchet MS"/>
          <w:color w:val="333333"/>
          <w:spacing w:val="-4"/>
          <w:sz w:val="16"/>
        </w:rPr>
        <w:t> </w:t>
      </w:r>
      <w:r>
        <w:rPr>
          <w:rFonts w:ascii="Trebuchet MS" w:hAnsi="Trebuchet MS"/>
          <w:color w:val="333333"/>
          <w:sz w:val="16"/>
        </w:rPr>
        <w:t>cuando</w:t>
      </w:r>
      <w:r>
        <w:rPr>
          <w:rFonts w:ascii="Trebuchet MS" w:hAnsi="Trebuchet MS"/>
          <w:color w:val="333333"/>
          <w:spacing w:val="-3"/>
          <w:sz w:val="16"/>
        </w:rPr>
        <w:t> </w:t>
      </w:r>
      <w:r>
        <w:rPr>
          <w:rFonts w:ascii="Trebuchet MS" w:hAnsi="Trebuchet MS"/>
          <w:color w:val="333333"/>
          <w:sz w:val="16"/>
        </w:rPr>
        <w:t>corresponda)</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pacing w:val="-5"/>
          <w:sz w:val="16"/>
        </w:rPr>
        <w:t>45;</w:t>
      </w:r>
    </w:p>
    <w:p>
      <w:pPr>
        <w:pStyle w:val="BodyText"/>
        <w:spacing w:before="7"/>
      </w:pPr>
    </w:p>
    <w:p>
      <w:pPr>
        <w:pStyle w:val="ListParagraph"/>
        <w:numPr>
          <w:ilvl w:val="0"/>
          <w:numId w:val="121"/>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las</w:t>
      </w:r>
      <w:r>
        <w:rPr>
          <w:rFonts w:ascii="Trebuchet MS" w:hAnsi="Trebuchet MS"/>
          <w:color w:val="333333"/>
          <w:spacing w:val="-3"/>
          <w:sz w:val="16"/>
        </w:rPr>
        <w:t> </w:t>
      </w:r>
      <w:r>
        <w:rPr>
          <w:rFonts w:ascii="Trebuchet MS" w:hAnsi="Trebuchet MS"/>
          <w:color w:val="333333"/>
          <w:sz w:val="16"/>
        </w:rPr>
        <w:t>prestaciones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maternidad,</w:t>
      </w:r>
      <w:r>
        <w:rPr>
          <w:rFonts w:ascii="Trebuchet MS" w:hAnsi="Trebuchet MS"/>
          <w:color w:val="333333"/>
          <w:spacing w:val="-2"/>
          <w:sz w:val="16"/>
        </w:rPr>
        <w:t> </w:t>
      </w:r>
      <w:r>
        <w:rPr>
          <w:rFonts w:ascii="Trebuchet MS" w:hAnsi="Trebuchet MS"/>
          <w:color w:val="333333"/>
          <w:sz w:val="16"/>
        </w:rPr>
        <w:t>artículos</w:t>
      </w:r>
      <w:r>
        <w:rPr>
          <w:rFonts w:ascii="Trebuchet MS" w:hAnsi="Trebuchet MS"/>
          <w:color w:val="333333"/>
          <w:spacing w:val="-3"/>
          <w:sz w:val="16"/>
        </w:rPr>
        <w:t> </w:t>
      </w:r>
      <w:r>
        <w:rPr>
          <w:rFonts w:ascii="Trebuchet MS" w:hAnsi="Trebuchet MS"/>
          <w:color w:val="333333"/>
          <w:sz w:val="16"/>
        </w:rPr>
        <w:t>47,</w:t>
      </w:r>
      <w:r>
        <w:rPr>
          <w:rFonts w:ascii="Trebuchet MS" w:hAnsi="Trebuchet MS"/>
          <w:color w:val="333333"/>
          <w:spacing w:val="-3"/>
          <w:sz w:val="16"/>
        </w:rPr>
        <w:t> </w:t>
      </w:r>
      <w:r>
        <w:rPr>
          <w:rFonts w:ascii="Trebuchet MS" w:hAnsi="Trebuchet MS"/>
          <w:color w:val="333333"/>
          <w:sz w:val="16"/>
        </w:rPr>
        <w:t>49</w:t>
      </w:r>
      <w:r>
        <w:rPr>
          <w:rFonts w:ascii="Trebuchet MS" w:hAnsi="Trebuchet MS"/>
          <w:color w:val="333333"/>
          <w:spacing w:val="-2"/>
          <w:sz w:val="16"/>
        </w:rPr>
        <w:t> </w:t>
      </w:r>
      <w:r>
        <w:rPr>
          <w:rFonts w:ascii="Trebuchet MS" w:hAnsi="Trebuchet MS"/>
          <w:color w:val="333333"/>
          <w:sz w:val="16"/>
        </w:rPr>
        <w:t>(párrafos</w:t>
      </w:r>
      <w:r>
        <w:rPr>
          <w:rFonts w:ascii="Trebuchet MS" w:hAnsi="Trebuchet MS"/>
          <w:color w:val="333333"/>
          <w:spacing w:val="-3"/>
          <w:sz w:val="16"/>
        </w:rPr>
        <w:t> </w:t>
      </w:r>
      <w:r>
        <w:rPr>
          <w:rFonts w:ascii="Trebuchet MS" w:hAnsi="Trebuchet MS"/>
          <w:color w:val="333333"/>
          <w:sz w:val="16"/>
        </w:rPr>
        <w:t>1,</w:t>
      </w:r>
      <w:r>
        <w:rPr>
          <w:rFonts w:ascii="Trebuchet MS" w:hAnsi="Trebuchet MS"/>
          <w:color w:val="333333"/>
          <w:spacing w:val="-2"/>
          <w:sz w:val="16"/>
        </w:rPr>
        <w:t> </w:t>
      </w:r>
      <w:r>
        <w:rPr>
          <w:rFonts w:ascii="Trebuchet MS" w:hAnsi="Trebuchet MS"/>
          <w:color w:val="333333"/>
          <w:sz w:val="16"/>
        </w:rPr>
        <w:t>2</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3),</w:t>
      </w:r>
      <w:r>
        <w:rPr>
          <w:rFonts w:ascii="Trebuchet MS" w:hAnsi="Trebuchet MS"/>
          <w:color w:val="333333"/>
          <w:spacing w:val="-2"/>
          <w:sz w:val="16"/>
        </w:rPr>
        <w:t> </w:t>
      </w:r>
      <w:r>
        <w:rPr>
          <w:rFonts w:ascii="Trebuchet MS" w:hAnsi="Trebuchet MS"/>
          <w:color w:val="333333"/>
          <w:sz w:val="16"/>
        </w:rPr>
        <w:t>50</w:t>
      </w:r>
      <w:r>
        <w:rPr>
          <w:rFonts w:ascii="Trebuchet MS" w:hAnsi="Trebuchet MS"/>
          <w:color w:val="333333"/>
          <w:spacing w:val="-3"/>
          <w:sz w:val="16"/>
        </w:rPr>
        <w:t> </w:t>
      </w:r>
      <w:r>
        <w:rPr>
          <w:rFonts w:ascii="Trebuchet MS" w:hAnsi="Trebuchet MS"/>
          <w:color w:val="333333"/>
          <w:sz w:val="16"/>
        </w:rPr>
        <w:t>(conjuntamente</w:t>
      </w:r>
      <w:r>
        <w:rPr>
          <w:rFonts w:ascii="Trebuchet MS" w:hAnsi="Trebuchet MS"/>
          <w:color w:val="333333"/>
          <w:spacing w:val="-2"/>
          <w:sz w:val="16"/>
        </w:rPr>
        <w:t> </w:t>
      </w:r>
      <w:r>
        <w:rPr>
          <w:rFonts w:ascii="Trebuchet MS" w:hAnsi="Trebuchet MS"/>
          <w:color w:val="333333"/>
          <w:sz w:val="16"/>
        </w:rPr>
        <w:t>con</w:t>
      </w:r>
      <w:r>
        <w:rPr>
          <w:rFonts w:ascii="Trebuchet MS" w:hAnsi="Trebuchet MS"/>
          <w:color w:val="333333"/>
          <w:spacing w:val="-3"/>
          <w:sz w:val="16"/>
        </w:rPr>
        <w:t> </w:t>
      </w: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z w:val="16"/>
        </w:rPr>
        <w:t>párrafos</w:t>
      </w:r>
      <w:r>
        <w:rPr>
          <w:rFonts w:ascii="Trebuchet MS" w:hAnsi="Trebuchet MS"/>
          <w:color w:val="333333"/>
          <w:spacing w:val="-2"/>
          <w:sz w:val="16"/>
        </w:rPr>
        <w:t> </w:t>
      </w:r>
      <w:r>
        <w:rPr>
          <w:rFonts w:ascii="Trebuchet MS" w:hAnsi="Trebuchet MS"/>
          <w:color w:val="333333"/>
          <w:sz w:val="16"/>
        </w:rPr>
        <w:t>65</w:t>
      </w:r>
      <w:r>
        <w:rPr>
          <w:rFonts w:ascii="Trebuchet MS" w:hAnsi="Trebuchet MS"/>
          <w:color w:val="333333"/>
          <w:spacing w:val="-3"/>
          <w:sz w:val="16"/>
        </w:rPr>
        <w:t> </w:t>
      </w:r>
      <w:r>
        <w:rPr>
          <w:rFonts w:ascii="Trebuchet MS" w:hAnsi="Trebuchet MS"/>
          <w:color w:val="333333"/>
          <w:sz w:val="16"/>
        </w:rPr>
        <w:t>ó</w:t>
      </w:r>
      <w:r>
        <w:rPr>
          <w:rFonts w:ascii="Trebuchet MS" w:hAnsi="Trebuchet MS"/>
          <w:color w:val="333333"/>
          <w:spacing w:val="-3"/>
          <w:sz w:val="16"/>
        </w:rPr>
        <w:t> </w:t>
      </w:r>
      <w:r>
        <w:rPr>
          <w:rFonts w:ascii="Trebuchet MS" w:hAnsi="Trebuchet MS"/>
          <w:color w:val="333333"/>
          <w:sz w:val="16"/>
        </w:rPr>
        <w:t>66),</w:t>
      </w:r>
      <w:r>
        <w:rPr>
          <w:rFonts w:ascii="Trebuchet MS" w:hAnsi="Trebuchet MS"/>
          <w:color w:val="333333"/>
          <w:spacing w:val="-2"/>
          <w:sz w:val="16"/>
        </w:rPr>
        <w:t> </w:t>
      </w:r>
      <w:r>
        <w:rPr>
          <w:rFonts w:ascii="Trebuchet MS" w:hAnsi="Trebuchet MS"/>
          <w:color w:val="333333"/>
          <w:sz w:val="16"/>
        </w:rPr>
        <w:t>51</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pacing w:val="-5"/>
          <w:sz w:val="16"/>
        </w:rPr>
        <w:t>52;</w:t>
      </w:r>
    </w:p>
    <w:p>
      <w:pPr>
        <w:pStyle w:val="BodyText"/>
        <w:spacing w:before="7"/>
      </w:pPr>
    </w:p>
    <w:p>
      <w:pPr>
        <w:pStyle w:val="ListParagraph"/>
        <w:numPr>
          <w:ilvl w:val="0"/>
          <w:numId w:val="121"/>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prestaciones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invalidez,</w:t>
      </w:r>
      <w:r>
        <w:rPr>
          <w:rFonts w:ascii="Trebuchet MS" w:hAnsi="Trebuchet MS"/>
          <w:color w:val="333333"/>
          <w:spacing w:val="-2"/>
          <w:sz w:val="16"/>
        </w:rPr>
        <w:t> </w:t>
      </w:r>
      <w:r>
        <w:rPr>
          <w:rFonts w:ascii="Trebuchet MS" w:hAnsi="Trebuchet MS"/>
          <w:color w:val="333333"/>
          <w:sz w:val="16"/>
        </w:rPr>
        <w:t>artículos</w:t>
      </w:r>
      <w:r>
        <w:rPr>
          <w:rFonts w:ascii="Trebuchet MS" w:hAnsi="Trebuchet MS"/>
          <w:color w:val="333333"/>
          <w:spacing w:val="-3"/>
          <w:sz w:val="16"/>
        </w:rPr>
        <w:t> </w:t>
      </w:r>
      <w:r>
        <w:rPr>
          <w:rFonts w:ascii="Trebuchet MS" w:hAnsi="Trebuchet MS"/>
          <w:color w:val="333333"/>
          <w:sz w:val="16"/>
        </w:rPr>
        <w:t>54,</w:t>
      </w:r>
      <w:r>
        <w:rPr>
          <w:rFonts w:ascii="Trebuchet MS" w:hAnsi="Trebuchet MS"/>
          <w:color w:val="333333"/>
          <w:spacing w:val="-2"/>
          <w:sz w:val="16"/>
        </w:rPr>
        <w:t> </w:t>
      </w:r>
      <w:r>
        <w:rPr>
          <w:rFonts w:ascii="Trebuchet MS" w:hAnsi="Trebuchet MS"/>
          <w:color w:val="333333"/>
          <w:sz w:val="16"/>
        </w:rPr>
        <w:t>56</w:t>
      </w:r>
      <w:r>
        <w:rPr>
          <w:rFonts w:ascii="Trebuchet MS" w:hAnsi="Trebuchet MS"/>
          <w:color w:val="333333"/>
          <w:spacing w:val="-2"/>
          <w:sz w:val="16"/>
        </w:rPr>
        <w:t> </w:t>
      </w:r>
      <w:r>
        <w:rPr>
          <w:rFonts w:ascii="Trebuchet MS" w:hAnsi="Trebuchet MS"/>
          <w:color w:val="333333"/>
          <w:sz w:val="16"/>
        </w:rPr>
        <w:t>(conjuntamente</w:t>
      </w:r>
      <w:r>
        <w:rPr>
          <w:rFonts w:ascii="Trebuchet MS" w:hAnsi="Trebuchet MS"/>
          <w:color w:val="333333"/>
          <w:spacing w:val="-3"/>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párrafos</w:t>
      </w:r>
      <w:r>
        <w:rPr>
          <w:rFonts w:ascii="Trebuchet MS" w:hAnsi="Trebuchet MS"/>
          <w:color w:val="333333"/>
          <w:spacing w:val="-3"/>
          <w:sz w:val="16"/>
        </w:rPr>
        <w:t> </w:t>
      </w:r>
      <w:r>
        <w:rPr>
          <w:rFonts w:ascii="Trebuchet MS" w:hAnsi="Trebuchet MS"/>
          <w:color w:val="333333"/>
          <w:sz w:val="16"/>
        </w:rPr>
        <w:t>65,</w:t>
      </w:r>
      <w:r>
        <w:rPr>
          <w:rFonts w:ascii="Trebuchet MS" w:hAnsi="Trebuchet MS"/>
          <w:color w:val="333333"/>
          <w:spacing w:val="-2"/>
          <w:sz w:val="16"/>
        </w:rPr>
        <w:t> </w:t>
      </w:r>
      <w:r>
        <w:rPr>
          <w:rFonts w:ascii="Trebuchet MS" w:hAnsi="Trebuchet MS"/>
          <w:color w:val="333333"/>
          <w:sz w:val="16"/>
        </w:rPr>
        <w:t>66</w:t>
      </w:r>
      <w:r>
        <w:rPr>
          <w:rFonts w:ascii="Trebuchet MS" w:hAnsi="Trebuchet MS"/>
          <w:color w:val="333333"/>
          <w:spacing w:val="-2"/>
          <w:sz w:val="16"/>
        </w:rPr>
        <w:t> </w:t>
      </w:r>
      <w:r>
        <w:rPr>
          <w:rFonts w:ascii="Trebuchet MS" w:hAnsi="Trebuchet MS"/>
          <w:color w:val="333333"/>
          <w:sz w:val="16"/>
        </w:rPr>
        <w:t>ó</w:t>
      </w:r>
      <w:r>
        <w:rPr>
          <w:rFonts w:ascii="Trebuchet MS" w:hAnsi="Trebuchet MS"/>
          <w:color w:val="333333"/>
          <w:spacing w:val="-3"/>
          <w:sz w:val="16"/>
        </w:rPr>
        <w:t> </w:t>
      </w:r>
      <w:r>
        <w:rPr>
          <w:rFonts w:ascii="Trebuchet MS" w:hAnsi="Trebuchet MS"/>
          <w:color w:val="333333"/>
          <w:sz w:val="16"/>
        </w:rPr>
        <w:t>67),</w:t>
      </w:r>
      <w:r>
        <w:rPr>
          <w:rFonts w:ascii="Trebuchet MS" w:hAnsi="Trebuchet MS"/>
          <w:color w:val="333333"/>
          <w:spacing w:val="-2"/>
          <w:sz w:val="16"/>
        </w:rPr>
        <w:t> </w:t>
      </w:r>
      <w:r>
        <w:rPr>
          <w:rFonts w:ascii="Trebuchet MS" w:hAnsi="Trebuchet MS"/>
          <w:color w:val="333333"/>
          <w:sz w:val="16"/>
        </w:rPr>
        <w:t>57</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pacing w:val="-5"/>
          <w:sz w:val="16"/>
        </w:rPr>
        <w:t>58;</w:t>
      </w:r>
    </w:p>
    <w:p>
      <w:pPr>
        <w:pStyle w:val="BodyText"/>
        <w:spacing w:before="7"/>
      </w:pPr>
    </w:p>
    <w:p>
      <w:pPr>
        <w:pStyle w:val="ListParagraph"/>
        <w:numPr>
          <w:ilvl w:val="0"/>
          <w:numId w:val="121"/>
        </w:numPr>
        <w:tabs>
          <w:tab w:pos="253" w:val="left" w:leader="none"/>
        </w:tabs>
        <w:spacing w:line="240" w:lineRule="auto" w:before="0" w:after="0"/>
        <w:ind w:left="252" w:right="0" w:hanging="143"/>
        <w:jc w:val="left"/>
        <w:rPr>
          <w:rFonts w:ascii="Trebuchet MS" w:hAnsi="Trebuchet MS"/>
          <w:sz w:val="16"/>
        </w:rPr>
      </w:pP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prestaciones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supervivencia,</w:t>
      </w:r>
      <w:r>
        <w:rPr>
          <w:rFonts w:ascii="Trebuchet MS" w:hAnsi="Trebuchet MS"/>
          <w:color w:val="333333"/>
          <w:spacing w:val="-2"/>
          <w:sz w:val="16"/>
        </w:rPr>
        <w:t> </w:t>
      </w:r>
      <w:r>
        <w:rPr>
          <w:rFonts w:ascii="Trebuchet MS" w:hAnsi="Trebuchet MS"/>
          <w:color w:val="333333"/>
          <w:sz w:val="16"/>
        </w:rPr>
        <w:t>artículos</w:t>
      </w:r>
      <w:r>
        <w:rPr>
          <w:rFonts w:ascii="Trebuchet MS" w:hAnsi="Trebuchet MS"/>
          <w:color w:val="333333"/>
          <w:spacing w:val="-2"/>
          <w:sz w:val="16"/>
        </w:rPr>
        <w:t> </w:t>
      </w:r>
      <w:r>
        <w:rPr>
          <w:rFonts w:ascii="Trebuchet MS" w:hAnsi="Trebuchet MS"/>
          <w:color w:val="333333"/>
          <w:sz w:val="16"/>
        </w:rPr>
        <w:t>60,</w:t>
      </w:r>
      <w:r>
        <w:rPr>
          <w:rFonts w:ascii="Trebuchet MS" w:hAnsi="Trebuchet MS"/>
          <w:color w:val="333333"/>
          <w:spacing w:val="-1"/>
          <w:sz w:val="16"/>
        </w:rPr>
        <w:t> </w:t>
      </w:r>
      <w:r>
        <w:rPr>
          <w:rFonts w:ascii="Trebuchet MS" w:hAnsi="Trebuchet MS"/>
          <w:color w:val="333333"/>
          <w:sz w:val="16"/>
        </w:rPr>
        <w:t>62</w:t>
      </w:r>
      <w:r>
        <w:rPr>
          <w:rFonts w:ascii="Trebuchet MS" w:hAnsi="Trebuchet MS"/>
          <w:color w:val="333333"/>
          <w:spacing w:val="-2"/>
          <w:sz w:val="16"/>
        </w:rPr>
        <w:t> </w:t>
      </w:r>
      <w:r>
        <w:rPr>
          <w:rFonts w:ascii="Trebuchet MS" w:hAnsi="Trebuchet MS"/>
          <w:color w:val="333333"/>
          <w:sz w:val="16"/>
        </w:rPr>
        <w:t>(conjuntamente</w:t>
      </w:r>
      <w:r>
        <w:rPr>
          <w:rFonts w:ascii="Trebuchet MS" w:hAnsi="Trebuchet MS"/>
          <w:color w:val="333333"/>
          <w:spacing w:val="-2"/>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artículos</w:t>
      </w:r>
      <w:r>
        <w:rPr>
          <w:rFonts w:ascii="Trebuchet MS" w:hAnsi="Trebuchet MS"/>
          <w:color w:val="333333"/>
          <w:spacing w:val="-2"/>
          <w:sz w:val="16"/>
        </w:rPr>
        <w:t> </w:t>
      </w:r>
      <w:r>
        <w:rPr>
          <w:rFonts w:ascii="Trebuchet MS" w:hAnsi="Trebuchet MS"/>
          <w:color w:val="333333"/>
          <w:sz w:val="16"/>
        </w:rPr>
        <w:t>65,</w:t>
      </w:r>
      <w:r>
        <w:rPr>
          <w:rFonts w:ascii="Trebuchet MS" w:hAnsi="Trebuchet MS"/>
          <w:color w:val="333333"/>
          <w:spacing w:val="-2"/>
          <w:sz w:val="16"/>
        </w:rPr>
        <w:t> </w:t>
      </w:r>
      <w:r>
        <w:rPr>
          <w:rFonts w:ascii="Trebuchet MS" w:hAnsi="Trebuchet MS"/>
          <w:color w:val="333333"/>
          <w:sz w:val="16"/>
        </w:rPr>
        <w:t>66</w:t>
      </w:r>
      <w:r>
        <w:rPr>
          <w:rFonts w:ascii="Trebuchet MS" w:hAnsi="Trebuchet MS"/>
          <w:color w:val="333333"/>
          <w:spacing w:val="-2"/>
          <w:sz w:val="16"/>
        </w:rPr>
        <w:t> </w:t>
      </w:r>
      <w:r>
        <w:rPr>
          <w:rFonts w:ascii="Trebuchet MS" w:hAnsi="Trebuchet MS"/>
          <w:color w:val="333333"/>
          <w:sz w:val="16"/>
        </w:rPr>
        <w:t>ó</w:t>
      </w:r>
      <w:r>
        <w:rPr>
          <w:rFonts w:ascii="Trebuchet MS" w:hAnsi="Trebuchet MS"/>
          <w:color w:val="333333"/>
          <w:spacing w:val="-1"/>
          <w:sz w:val="16"/>
        </w:rPr>
        <w:t> </w:t>
      </w:r>
      <w:r>
        <w:rPr>
          <w:rFonts w:ascii="Trebuchet MS" w:hAnsi="Trebuchet MS"/>
          <w:color w:val="333333"/>
          <w:sz w:val="16"/>
        </w:rPr>
        <w:t>67),</w:t>
      </w:r>
      <w:r>
        <w:rPr>
          <w:rFonts w:ascii="Trebuchet MS" w:hAnsi="Trebuchet MS"/>
          <w:color w:val="333333"/>
          <w:spacing w:val="-2"/>
          <w:sz w:val="16"/>
        </w:rPr>
        <w:t> </w:t>
      </w:r>
      <w:r>
        <w:rPr>
          <w:rFonts w:ascii="Trebuchet MS" w:hAnsi="Trebuchet MS"/>
          <w:color w:val="333333"/>
          <w:sz w:val="16"/>
        </w:rPr>
        <w:t>63</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pacing w:val="-5"/>
          <w:sz w:val="16"/>
        </w:rPr>
        <w:t>64.</w:t>
      </w:r>
    </w:p>
    <w:p>
      <w:pPr>
        <w:pStyle w:val="BodyText"/>
        <w:spacing w:before="7"/>
      </w:pPr>
    </w:p>
    <w:p>
      <w:pPr>
        <w:pStyle w:val="BodyText"/>
        <w:spacing w:line="295" w:lineRule="auto"/>
        <w:ind w:left="110" w:right="106"/>
        <w:jc w:val="both"/>
      </w:pPr>
      <w:r>
        <w:rPr>
          <w:color w:val="333333"/>
        </w:rPr>
        <w:t>ARTÍCULO 10. A los efectos del cumplimiento de las disposiciones de los apartados a), b), c), d), g), (en lo relacionado con la asistencia médica), h) o i) del artículo 9, todo Miembro podrá tener en cuenta la protección resultante de aquellos seguros que en virtud de su legislación no sean obligatorios para la gente de mar, cuando dichos seguros:</w:t>
      </w:r>
    </w:p>
    <w:p>
      <w:pPr>
        <w:pStyle w:val="ListParagraph"/>
        <w:numPr>
          <w:ilvl w:val="0"/>
          <w:numId w:val="122"/>
        </w:numPr>
        <w:tabs>
          <w:tab w:pos="326"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Estén bajo el control de las autoridades públicas o sean administrados conjuntamente por los armadores y la gente de mar, de conformidad con normas prescritas;</w:t>
      </w:r>
    </w:p>
    <w:p>
      <w:pPr>
        <w:pStyle w:val="ListParagraph"/>
        <w:numPr>
          <w:ilvl w:val="0"/>
          <w:numId w:val="122"/>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Cubran</w:t>
      </w:r>
      <w:r>
        <w:rPr>
          <w:rFonts w:ascii="Trebuchet MS" w:hAnsi="Trebuchet MS"/>
          <w:color w:val="333333"/>
          <w:spacing w:val="-1"/>
          <w:sz w:val="16"/>
        </w:rPr>
        <w:t> </w:t>
      </w:r>
      <w:r>
        <w:rPr>
          <w:rFonts w:ascii="Trebuchet MS" w:hAnsi="Trebuchet MS"/>
          <w:color w:val="333333"/>
          <w:sz w:val="16"/>
        </w:rPr>
        <w:t>una</w:t>
      </w:r>
      <w:r>
        <w:rPr>
          <w:rFonts w:ascii="Trebuchet MS" w:hAnsi="Trebuchet MS"/>
          <w:color w:val="333333"/>
          <w:spacing w:val="1"/>
          <w:sz w:val="16"/>
        </w:rPr>
        <w:t> </w:t>
      </w:r>
      <w:r>
        <w:rPr>
          <w:rFonts w:ascii="Trebuchet MS" w:hAnsi="Trebuchet MS"/>
          <w:color w:val="333333"/>
          <w:sz w:val="16"/>
        </w:rPr>
        <w:t>parte</w:t>
      </w:r>
      <w:r>
        <w:rPr>
          <w:rFonts w:ascii="Trebuchet MS" w:hAnsi="Trebuchet MS"/>
          <w:color w:val="333333"/>
          <w:spacing w:val="1"/>
          <w:sz w:val="16"/>
        </w:rPr>
        <w:t> </w:t>
      </w:r>
      <w:r>
        <w:rPr>
          <w:rFonts w:ascii="Trebuchet MS" w:hAnsi="Trebuchet MS"/>
          <w:color w:val="333333"/>
          <w:sz w:val="16"/>
        </w:rPr>
        <w:t>apreciable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gente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mar</w:t>
      </w:r>
      <w:r>
        <w:rPr>
          <w:rFonts w:ascii="Trebuchet MS" w:hAnsi="Trebuchet MS"/>
          <w:color w:val="333333"/>
          <w:spacing w:val="2"/>
          <w:sz w:val="16"/>
        </w:rPr>
        <w:t> </w:t>
      </w:r>
      <w:r>
        <w:rPr>
          <w:rFonts w:ascii="Trebuchet MS" w:hAnsi="Trebuchet MS"/>
          <w:color w:val="333333"/>
          <w:sz w:val="16"/>
        </w:rPr>
        <w:t>cuyas</w:t>
      </w:r>
      <w:r>
        <w:rPr>
          <w:rFonts w:ascii="Trebuchet MS" w:hAnsi="Trebuchet MS"/>
          <w:color w:val="333333"/>
          <w:spacing w:val="1"/>
          <w:sz w:val="16"/>
        </w:rPr>
        <w:t> </w:t>
      </w:r>
      <w:r>
        <w:rPr>
          <w:rFonts w:ascii="Trebuchet MS" w:hAnsi="Trebuchet MS"/>
          <w:color w:val="333333"/>
          <w:sz w:val="16"/>
        </w:rPr>
        <w:t>ganancias</w:t>
      </w:r>
      <w:r>
        <w:rPr>
          <w:rFonts w:ascii="Trebuchet MS" w:hAnsi="Trebuchet MS"/>
          <w:color w:val="333333"/>
          <w:spacing w:val="1"/>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excedan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un</w:t>
      </w:r>
      <w:r>
        <w:rPr>
          <w:rFonts w:ascii="Trebuchet MS" w:hAnsi="Trebuchet MS"/>
          <w:color w:val="333333"/>
          <w:spacing w:val="1"/>
          <w:sz w:val="16"/>
        </w:rPr>
        <w:t> </w:t>
      </w:r>
      <w:r>
        <w:rPr>
          <w:rFonts w:ascii="Trebuchet MS" w:hAnsi="Trebuchet MS"/>
          <w:color w:val="333333"/>
          <w:sz w:val="16"/>
        </w:rPr>
        <w:t>trabajador</w:t>
      </w:r>
      <w:r>
        <w:rPr>
          <w:rFonts w:ascii="Trebuchet MS" w:hAnsi="Trebuchet MS"/>
          <w:color w:val="333333"/>
          <w:spacing w:val="2"/>
          <w:sz w:val="16"/>
        </w:rPr>
        <w:t> </w:t>
      </w:r>
      <w:r>
        <w:rPr>
          <w:rFonts w:ascii="Trebuchet MS" w:hAnsi="Trebuchet MS"/>
          <w:color w:val="333333"/>
          <w:spacing w:val="-2"/>
          <w:sz w:val="16"/>
        </w:rPr>
        <w:t>cualiﬁcado;</w:t>
      </w:r>
    </w:p>
    <w:p>
      <w:pPr>
        <w:pStyle w:val="BodyText"/>
        <w:spacing w:before="7"/>
      </w:pPr>
    </w:p>
    <w:p>
      <w:pPr>
        <w:pStyle w:val="ListParagraph"/>
        <w:numPr>
          <w:ilvl w:val="0"/>
          <w:numId w:val="122"/>
        </w:numPr>
        <w:tabs>
          <w:tab w:pos="304"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Cumplan, juntamente con las demás formas de protección, si hubiera lugar, las disposiciones correspondientes del Convenio sobre la seguridad social (norma mínima), 1952.</w:t>
      </w:r>
    </w:p>
    <w:p>
      <w:pPr>
        <w:pStyle w:val="Heading4"/>
        <w:ind w:left="185"/>
      </w:pPr>
      <w:r>
        <w:rPr>
          <w:color w:val="333333"/>
          <w:w w:val="105"/>
        </w:rPr>
        <w:t>NORMA</w:t>
      </w:r>
      <w:r>
        <w:rPr>
          <w:color w:val="333333"/>
          <w:spacing w:val="-1"/>
          <w:w w:val="105"/>
        </w:rPr>
        <w:t> </w:t>
      </w:r>
      <w:r>
        <w:rPr>
          <w:color w:val="333333"/>
          <w:spacing w:val="-2"/>
          <w:w w:val="105"/>
        </w:rPr>
        <w:t>SUPERIOR</w:t>
      </w:r>
    </w:p>
    <w:p>
      <w:pPr>
        <w:pStyle w:val="BodyText"/>
        <w:spacing w:before="7"/>
      </w:pPr>
    </w:p>
    <w:p>
      <w:pPr>
        <w:pStyle w:val="BodyText"/>
        <w:spacing w:line="295" w:lineRule="auto"/>
        <w:ind w:left="110" w:right="109"/>
        <w:jc w:val="both"/>
      </w:pPr>
      <w:r>
        <w:rPr>
          <w:color w:val="333333"/>
        </w:rPr>
        <w:t>ARTÍCULO 11. Cuando un Miembro se ha comprometido a aplicar las disposiciones del presente artículo a cualquier rama de la seguridad social, la gente de mar y, cuando corresponda, las personas a su cargo y sus supervivientes, que estén protegidos por la legislación de este Miembro,</w:t>
      </w:r>
      <w:r>
        <w:rPr>
          <w:color w:val="333333"/>
          <w:spacing w:val="7"/>
        </w:rPr>
        <w:t> </w:t>
      </w:r>
      <w:r>
        <w:rPr>
          <w:color w:val="333333"/>
        </w:rPr>
        <w:t>deberán</w:t>
      </w:r>
      <w:r>
        <w:rPr>
          <w:color w:val="333333"/>
          <w:spacing w:val="7"/>
        </w:rPr>
        <w:t> </w:t>
      </w:r>
      <w:r>
        <w:rPr>
          <w:color w:val="333333"/>
        </w:rPr>
        <w:t>tener</w:t>
      </w:r>
      <w:r>
        <w:rPr>
          <w:color w:val="333333"/>
          <w:spacing w:val="7"/>
        </w:rPr>
        <w:t> </w:t>
      </w:r>
      <w:r>
        <w:rPr>
          <w:color w:val="333333"/>
        </w:rPr>
        <w:t>derecho</w:t>
      </w:r>
      <w:r>
        <w:rPr>
          <w:color w:val="333333"/>
          <w:spacing w:val="7"/>
        </w:rPr>
        <w:t> </w:t>
      </w:r>
      <w:r>
        <w:rPr>
          <w:color w:val="333333"/>
        </w:rPr>
        <w:t>a</w:t>
      </w:r>
      <w:r>
        <w:rPr>
          <w:color w:val="333333"/>
          <w:spacing w:val="7"/>
        </w:rPr>
        <w:t> </w:t>
      </w:r>
      <w:r>
        <w:rPr>
          <w:color w:val="333333"/>
        </w:rPr>
        <w:t>prestaciones</w:t>
      </w:r>
      <w:r>
        <w:rPr>
          <w:color w:val="333333"/>
          <w:spacing w:val="7"/>
        </w:rPr>
        <w:t> </w:t>
      </w:r>
      <w:r>
        <w:rPr>
          <w:color w:val="333333"/>
        </w:rPr>
        <w:t>de</w:t>
      </w:r>
      <w:r>
        <w:rPr>
          <w:color w:val="333333"/>
          <w:spacing w:val="7"/>
        </w:rPr>
        <w:t> </w:t>
      </w:r>
      <w:r>
        <w:rPr>
          <w:color w:val="333333"/>
        </w:rPr>
        <w:t>seguridad</w:t>
      </w:r>
      <w:r>
        <w:rPr>
          <w:color w:val="333333"/>
          <w:spacing w:val="7"/>
        </w:rPr>
        <w:t> </w:t>
      </w:r>
      <w:r>
        <w:rPr>
          <w:color w:val="333333"/>
        </w:rPr>
        <w:t>social</w:t>
      </w:r>
      <w:r>
        <w:rPr>
          <w:color w:val="333333"/>
          <w:spacing w:val="7"/>
        </w:rPr>
        <w:t> </w:t>
      </w:r>
      <w:r>
        <w:rPr>
          <w:color w:val="333333"/>
        </w:rPr>
        <w:t>en</w:t>
      </w:r>
      <w:r>
        <w:rPr>
          <w:color w:val="333333"/>
          <w:spacing w:val="7"/>
        </w:rPr>
        <w:t> </w:t>
      </w:r>
      <w:r>
        <w:rPr>
          <w:color w:val="333333"/>
        </w:rPr>
        <w:t>materia</w:t>
      </w:r>
      <w:r>
        <w:rPr>
          <w:color w:val="333333"/>
          <w:spacing w:val="7"/>
        </w:rPr>
        <w:t> </w:t>
      </w:r>
      <w:r>
        <w:rPr>
          <w:color w:val="333333"/>
        </w:rPr>
        <w:t>de</w:t>
      </w:r>
      <w:r>
        <w:rPr>
          <w:color w:val="333333"/>
          <w:spacing w:val="7"/>
        </w:rPr>
        <w:t> </w:t>
      </w:r>
      <w:r>
        <w:rPr>
          <w:color w:val="333333"/>
        </w:rPr>
        <w:t>contingencias</w:t>
      </w:r>
      <w:r>
        <w:rPr>
          <w:color w:val="333333"/>
          <w:spacing w:val="7"/>
        </w:rPr>
        <w:t> </w:t>
      </w:r>
      <w:r>
        <w:rPr>
          <w:color w:val="333333"/>
        </w:rPr>
        <w:t>cubiertas,</w:t>
      </w:r>
      <w:r>
        <w:rPr>
          <w:color w:val="333333"/>
          <w:spacing w:val="7"/>
        </w:rPr>
        <w:t> </w:t>
      </w:r>
      <w:r>
        <w:rPr>
          <w:color w:val="333333"/>
        </w:rPr>
        <w:t>condiciones</w:t>
      </w:r>
      <w:r>
        <w:rPr>
          <w:color w:val="333333"/>
          <w:spacing w:val="7"/>
        </w:rPr>
        <w:t> </w:t>
      </w:r>
      <w:r>
        <w:rPr>
          <w:color w:val="333333"/>
        </w:rPr>
        <w:t>de</w:t>
      </w:r>
      <w:r>
        <w:rPr>
          <w:color w:val="333333"/>
          <w:spacing w:val="7"/>
        </w:rPr>
        <w:t> </w:t>
      </w:r>
      <w:r>
        <w:rPr>
          <w:color w:val="333333"/>
        </w:rPr>
        <w:t>concesión,</w:t>
      </w:r>
      <w:r>
        <w:rPr>
          <w:color w:val="333333"/>
          <w:spacing w:val="7"/>
        </w:rPr>
        <w:t> </w:t>
      </w:r>
      <w:r>
        <w:rPr>
          <w:color w:val="333333"/>
        </w:rPr>
        <w:t>nivel y duración por lo menos tan favorables como las especiﬁcadas en las disposiciones que se indican a continuación:</w:t>
      </w:r>
    </w:p>
    <w:p>
      <w:pPr>
        <w:pStyle w:val="ListParagraph"/>
        <w:numPr>
          <w:ilvl w:val="0"/>
          <w:numId w:val="123"/>
        </w:numPr>
        <w:tabs>
          <w:tab w:pos="302" w:val="left" w:leader="none"/>
        </w:tabs>
        <w:spacing w:line="295" w:lineRule="auto" w:before="150" w:after="0"/>
        <w:ind w:left="110" w:right="114" w:firstLine="0"/>
        <w:jc w:val="both"/>
        <w:rPr>
          <w:rFonts w:ascii="Trebuchet MS" w:hAnsi="Trebuchet MS"/>
          <w:sz w:val="16"/>
        </w:rPr>
      </w:pPr>
      <w:r>
        <w:rPr>
          <w:rFonts w:ascii="Trebuchet MS" w:hAnsi="Trebuchet MS"/>
          <w:color w:val="333333"/>
          <w:sz w:val="16"/>
        </w:rPr>
        <w:t>Para la asistencia médica, artículos 7o., apartado a); 8, 9,13, 15, 16 y 17 del Convenio sobre asistencia médica y prestaciones monetarias de enfermedad, 1969;</w:t>
      </w:r>
    </w:p>
    <w:p>
      <w:pPr>
        <w:pStyle w:val="ListParagraph"/>
        <w:numPr>
          <w:ilvl w:val="0"/>
          <w:numId w:val="123"/>
        </w:numPr>
        <w:tabs>
          <w:tab w:pos="305" w:val="left" w:leader="none"/>
        </w:tabs>
        <w:spacing w:line="295" w:lineRule="auto" w:before="151" w:after="0"/>
        <w:ind w:left="110" w:right="112" w:firstLine="0"/>
        <w:jc w:val="both"/>
        <w:rPr>
          <w:rFonts w:ascii="Trebuchet MS" w:hAnsi="Trebuchet MS"/>
          <w:sz w:val="16"/>
        </w:rPr>
      </w:pPr>
      <w:r>
        <w:rPr>
          <w:rFonts w:ascii="Trebuchet MS" w:hAnsi="Trebuchet MS"/>
          <w:color w:val="333333"/>
          <w:sz w:val="16"/>
        </w:rPr>
        <w:t>Para las prestaciones de enfermedad, artículos 7, apartado b); 18, 21 (conjuntamente con los artículos 22, 23 ó 24), 25 y 26 (párrafos 1o.</w:t>
      </w:r>
      <w:r>
        <w:rPr>
          <w:rFonts w:ascii="Trebuchet MS" w:hAnsi="Trebuchet MS"/>
          <w:color w:val="333333"/>
          <w:spacing w:val="40"/>
          <w:sz w:val="16"/>
        </w:rPr>
        <w:t> </w:t>
      </w:r>
      <w:r>
        <w:rPr>
          <w:rFonts w:ascii="Trebuchet MS" w:hAnsi="Trebuchet MS"/>
          <w:color w:val="333333"/>
          <w:sz w:val="16"/>
        </w:rPr>
        <w:t>y 3o.) del Convenio sobre asistencia médica y prestaciones monetarias de enfermedad, 1969;</w:t>
      </w:r>
    </w:p>
    <w:p>
      <w:pPr>
        <w:pStyle w:val="ListParagraph"/>
        <w:numPr>
          <w:ilvl w:val="0"/>
          <w:numId w:val="123"/>
        </w:numPr>
        <w:tabs>
          <w:tab w:pos="304"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Para</w:t>
      </w:r>
      <w:r>
        <w:rPr>
          <w:rFonts w:ascii="Trebuchet MS" w:hAnsi="Trebuchet MS"/>
          <w:color w:val="333333"/>
          <w:spacing w:val="19"/>
          <w:sz w:val="16"/>
        </w:rPr>
        <w:t> </w:t>
      </w:r>
      <w:r>
        <w:rPr>
          <w:rFonts w:ascii="Trebuchet MS" w:hAnsi="Trebuchet MS"/>
          <w:color w:val="333333"/>
          <w:sz w:val="16"/>
        </w:rPr>
        <w:t>las</w:t>
      </w:r>
      <w:r>
        <w:rPr>
          <w:rFonts w:ascii="Trebuchet MS" w:hAnsi="Trebuchet MS"/>
          <w:color w:val="333333"/>
          <w:spacing w:val="18"/>
          <w:sz w:val="16"/>
        </w:rPr>
        <w:t> </w:t>
      </w:r>
      <w:r>
        <w:rPr>
          <w:rFonts w:ascii="Trebuchet MS" w:hAnsi="Trebuchet MS"/>
          <w:color w:val="333333"/>
          <w:sz w:val="16"/>
        </w:rPr>
        <w:t>prestaciones</w:t>
      </w:r>
      <w:r>
        <w:rPr>
          <w:rFonts w:ascii="Trebuchet MS" w:hAnsi="Trebuchet MS"/>
          <w:color w:val="333333"/>
          <w:spacing w:val="19"/>
          <w:sz w:val="16"/>
        </w:rPr>
        <w:t> </w:t>
      </w:r>
      <w:r>
        <w:rPr>
          <w:rFonts w:ascii="Trebuchet MS" w:hAnsi="Trebuchet MS"/>
          <w:color w:val="333333"/>
          <w:sz w:val="16"/>
        </w:rPr>
        <w:t>de</w:t>
      </w:r>
      <w:r>
        <w:rPr>
          <w:rFonts w:ascii="Trebuchet MS" w:hAnsi="Trebuchet MS"/>
          <w:color w:val="333333"/>
          <w:spacing w:val="18"/>
          <w:sz w:val="16"/>
        </w:rPr>
        <w:t> </w:t>
      </w:r>
      <w:r>
        <w:rPr>
          <w:rFonts w:ascii="Trebuchet MS" w:hAnsi="Trebuchet MS"/>
          <w:color w:val="333333"/>
          <w:sz w:val="16"/>
        </w:rPr>
        <w:t>vejez,</w:t>
      </w:r>
      <w:r>
        <w:rPr>
          <w:rFonts w:ascii="Trebuchet MS" w:hAnsi="Trebuchet MS"/>
          <w:color w:val="333333"/>
          <w:spacing w:val="19"/>
          <w:sz w:val="16"/>
        </w:rPr>
        <w:t> </w:t>
      </w:r>
      <w:r>
        <w:rPr>
          <w:rFonts w:ascii="Trebuchet MS" w:hAnsi="Trebuchet MS"/>
          <w:color w:val="333333"/>
          <w:sz w:val="16"/>
        </w:rPr>
        <w:t>artículos</w:t>
      </w:r>
      <w:r>
        <w:rPr>
          <w:rFonts w:ascii="Trebuchet MS" w:hAnsi="Trebuchet MS"/>
          <w:color w:val="333333"/>
          <w:spacing w:val="18"/>
          <w:sz w:val="16"/>
        </w:rPr>
        <w:t> </w:t>
      </w:r>
      <w:r>
        <w:rPr>
          <w:rFonts w:ascii="Trebuchet MS" w:hAnsi="Trebuchet MS"/>
          <w:color w:val="333333"/>
          <w:sz w:val="16"/>
        </w:rPr>
        <w:t>15,</w:t>
      </w:r>
      <w:r>
        <w:rPr>
          <w:rFonts w:ascii="Trebuchet MS" w:hAnsi="Trebuchet MS"/>
          <w:color w:val="333333"/>
          <w:spacing w:val="19"/>
          <w:sz w:val="16"/>
        </w:rPr>
        <w:t> </w:t>
      </w:r>
      <w:r>
        <w:rPr>
          <w:rFonts w:ascii="Trebuchet MS" w:hAnsi="Trebuchet MS"/>
          <w:color w:val="333333"/>
          <w:sz w:val="16"/>
        </w:rPr>
        <w:t>17</w:t>
      </w:r>
      <w:r>
        <w:rPr>
          <w:rFonts w:ascii="Trebuchet MS" w:hAnsi="Trebuchet MS"/>
          <w:color w:val="333333"/>
          <w:spacing w:val="18"/>
          <w:sz w:val="16"/>
        </w:rPr>
        <w:t> </w:t>
      </w:r>
      <w:r>
        <w:rPr>
          <w:rFonts w:ascii="Trebuchet MS" w:hAnsi="Trebuchet MS"/>
          <w:color w:val="333333"/>
          <w:sz w:val="16"/>
        </w:rPr>
        <w:t>(conjuntamente</w:t>
      </w:r>
      <w:r>
        <w:rPr>
          <w:rFonts w:ascii="Trebuchet MS" w:hAnsi="Trebuchet MS"/>
          <w:color w:val="333333"/>
          <w:spacing w:val="19"/>
          <w:sz w:val="16"/>
        </w:rPr>
        <w:t> </w:t>
      </w:r>
      <w:r>
        <w:rPr>
          <w:rFonts w:ascii="Trebuchet MS" w:hAnsi="Trebuchet MS"/>
          <w:color w:val="333333"/>
          <w:sz w:val="16"/>
        </w:rPr>
        <w:t>con</w:t>
      </w:r>
      <w:r>
        <w:rPr>
          <w:rFonts w:ascii="Trebuchet MS" w:hAnsi="Trebuchet MS"/>
          <w:color w:val="333333"/>
          <w:spacing w:val="18"/>
          <w:sz w:val="16"/>
        </w:rPr>
        <w:t> </w:t>
      </w:r>
      <w:r>
        <w:rPr>
          <w:rFonts w:ascii="Trebuchet MS" w:hAnsi="Trebuchet MS"/>
          <w:color w:val="333333"/>
          <w:sz w:val="16"/>
        </w:rPr>
        <w:t>los</w:t>
      </w:r>
      <w:r>
        <w:rPr>
          <w:rFonts w:ascii="Trebuchet MS" w:hAnsi="Trebuchet MS"/>
          <w:color w:val="333333"/>
          <w:spacing w:val="19"/>
          <w:sz w:val="16"/>
        </w:rPr>
        <w:t> </w:t>
      </w:r>
      <w:r>
        <w:rPr>
          <w:rFonts w:ascii="Trebuchet MS" w:hAnsi="Trebuchet MS"/>
          <w:color w:val="333333"/>
          <w:sz w:val="16"/>
        </w:rPr>
        <w:t>artículos</w:t>
      </w:r>
      <w:r>
        <w:rPr>
          <w:rFonts w:ascii="Trebuchet MS" w:hAnsi="Trebuchet MS"/>
          <w:color w:val="333333"/>
          <w:spacing w:val="18"/>
          <w:sz w:val="16"/>
        </w:rPr>
        <w:t> </w:t>
      </w:r>
      <w:r>
        <w:rPr>
          <w:rFonts w:ascii="Trebuchet MS" w:hAnsi="Trebuchet MS"/>
          <w:color w:val="333333"/>
          <w:sz w:val="16"/>
        </w:rPr>
        <w:t>26,</w:t>
      </w:r>
      <w:r>
        <w:rPr>
          <w:rFonts w:ascii="Trebuchet MS" w:hAnsi="Trebuchet MS"/>
          <w:color w:val="333333"/>
          <w:spacing w:val="19"/>
          <w:sz w:val="16"/>
        </w:rPr>
        <w:t> </w:t>
      </w:r>
      <w:r>
        <w:rPr>
          <w:rFonts w:ascii="Trebuchet MS" w:hAnsi="Trebuchet MS"/>
          <w:color w:val="333333"/>
          <w:sz w:val="16"/>
        </w:rPr>
        <w:t>27</w:t>
      </w:r>
      <w:r>
        <w:rPr>
          <w:rFonts w:ascii="Trebuchet MS" w:hAnsi="Trebuchet MS"/>
          <w:color w:val="333333"/>
          <w:spacing w:val="18"/>
          <w:sz w:val="16"/>
        </w:rPr>
        <w:t> </w:t>
      </w:r>
      <w:r>
        <w:rPr>
          <w:rFonts w:ascii="Trebuchet MS" w:hAnsi="Trebuchet MS"/>
          <w:color w:val="333333"/>
          <w:sz w:val="16"/>
        </w:rPr>
        <w:t>ó</w:t>
      </w:r>
      <w:r>
        <w:rPr>
          <w:rFonts w:ascii="Trebuchet MS" w:hAnsi="Trebuchet MS"/>
          <w:color w:val="333333"/>
          <w:spacing w:val="19"/>
          <w:sz w:val="16"/>
        </w:rPr>
        <w:t> </w:t>
      </w:r>
      <w:r>
        <w:rPr>
          <w:rFonts w:ascii="Trebuchet MS" w:hAnsi="Trebuchet MS"/>
          <w:color w:val="333333"/>
          <w:sz w:val="16"/>
        </w:rPr>
        <w:t>28),</w:t>
      </w:r>
      <w:r>
        <w:rPr>
          <w:rFonts w:ascii="Trebuchet MS" w:hAnsi="Trebuchet MS"/>
          <w:color w:val="333333"/>
          <w:spacing w:val="18"/>
          <w:sz w:val="16"/>
        </w:rPr>
        <w:t> </w:t>
      </w:r>
      <w:r>
        <w:rPr>
          <w:rFonts w:ascii="Trebuchet MS" w:hAnsi="Trebuchet MS"/>
          <w:color w:val="333333"/>
          <w:sz w:val="16"/>
        </w:rPr>
        <w:t>18,</w:t>
      </w:r>
      <w:r>
        <w:rPr>
          <w:rFonts w:ascii="Trebuchet MS" w:hAnsi="Trebuchet MS"/>
          <w:color w:val="333333"/>
          <w:spacing w:val="19"/>
          <w:sz w:val="16"/>
        </w:rPr>
        <w:t> </w:t>
      </w:r>
      <w:r>
        <w:rPr>
          <w:rFonts w:ascii="Trebuchet MS" w:hAnsi="Trebuchet MS"/>
          <w:color w:val="333333"/>
          <w:sz w:val="16"/>
        </w:rPr>
        <w:t>19</w:t>
      </w:r>
      <w:r>
        <w:rPr>
          <w:rFonts w:ascii="Trebuchet MS" w:hAnsi="Trebuchet MS"/>
          <w:color w:val="333333"/>
          <w:spacing w:val="18"/>
          <w:sz w:val="16"/>
        </w:rPr>
        <w:t> </w:t>
      </w:r>
      <w:r>
        <w:rPr>
          <w:rFonts w:ascii="Trebuchet MS" w:hAnsi="Trebuchet MS"/>
          <w:color w:val="333333"/>
          <w:sz w:val="16"/>
        </w:rPr>
        <w:t>y</w:t>
      </w:r>
      <w:r>
        <w:rPr>
          <w:rFonts w:ascii="Trebuchet MS" w:hAnsi="Trebuchet MS"/>
          <w:color w:val="333333"/>
          <w:spacing w:val="19"/>
          <w:sz w:val="16"/>
        </w:rPr>
        <w:t> </w:t>
      </w:r>
      <w:r>
        <w:rPr>
          <w:rFonts w:ascii="Trebuchet MS" w:hAnsi="Trebuchet MS"/>
          <w:color w:val="333333"/>
          <w:sz w:val="16"/>
        </w:rPr>
        <w:t>29</w:t>
      </w:r>
      <w:r>
        <w:rPr>
          <w:rFonts w:ascii="Trebuchet MS" w:hAnsi="Trebuchet MS"/>
          <w:color w:val="333333"/>
          <w:spacing w:val="18"/>
          <w:sz w:val="16"/>
        </w:rPr>
        <w:t> </w:t>
      </w:r>
      <w:r>
        <w:rPr>
          <w:rFonts w:ascii="Trebuchet MS" w:hAnsi="Trebuchet MS"/>
          <w:color w:val="333333"/>
          <w:sz w:val="16"/>
        </w:rPr>
        <w:t>(párrafo</w:t>
      </w:r>
      <w:r>
        <w:rPr>
          <w:rFonts w:ascii="Trebuchet MS" w:hAnsi="Trebuchet MS"/>
          <w:color w:val="333333"/>
          <w:spacing w:val="19"/>
          <w:sz w:val="16"/>
        </w:rPr>
        <w:t> </w:t>
      </w:r>
      <w:r>
        <w:rPr>
          <w:rFonts w:ascii="Trebuchet MS" w:hAnsi="Trebuchet MS"/>
          <w:color w:val="333333"/>
          <w:sz w:val="16"/>
        </w:rPr>
        <w:t>1o.)</w:t>
      </w:r>
      <w:r>
        <w:rPr>
          <w:rFonts w:ascii="Trebuchet MS" w:hAnsi="Trebuchet MS"/>
          <w:color w:val="333333"/>
          <w:spacing w:val="18"/>
          <w:sz w:val="16"/>
        </w:rPr>
        <w:t> </w:t>
      </w:r>
      <w:r>
        <w:rPr>
          <w:rFonts w:ascii="Trebuchet MS" w:hAnsi="Trebuchet MS"/>
          <w:color w:val="333333"/>
          <w:sz w:val="16"/>
        </w:rPr>
        <w:t>del</w:t>
      </w:r>
      <w:r>
        <w:rPr>
          <w:rFonts w:ascii="Trebuchet MS" w:hAnsi="Trebuchet MS"/>
          <w:color w:val="333333"/>
          <w:spacing w:val="19"/>
          <w:sz w:val="16"/>
        </w:rPr>
        <w:t> </w:t>
      </w:r>
      <w:r>
        <w:rPr>
          <w:rFonts w:ascii="Trebuchet MS" w:hAnsi="Trebuchet MS"/>
          <w:color w:val="333333"/>
          <w:sz w:val="16"/>
        </w:rPr>
        <w:t>Convenio sobre las prestaciones de invalidez, vejez y sobrevivientes, 1967;</w:t>
      </w:r>
    </w:p>
    <w:p>
      <w:pPr>
        <w:pStyle w:val="ListParagraph"/>
        <w:numPr>
          <w:ilvl w:val="0"/>
          <w:numId w:val="123"/>
        </w:numPr>
        <w:tabs>
          <w:tab w:pos="311"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Para las prestaciones en caso de accidente del trabajo y enfermedad profesional, artículos 6, 9 (párrafos 2 y 3 (frase de introducción)),</w:t>
      </w:r>
      <w:r>
        <w:rPr>
          <w:rFonts w:ascii="Trebuchet MS" w:hAnsi="Trebuchet MS"/>
          <w:color w:val="333333"/>
          <w:spacing w:val="40"/>
          <w:sz w:val="16"/>
        </w:rPr>
        <w:t> </w:t>
      </w:r>
      <w:r>
        <w:rPr>
          <w:rFonts w:ascii="Trebuchet MS" w:hAnsi="Trebuchet MS"/>
          <w:color w:val="333333"/>
          <w:sz w:val="16"/>
        </w:rPr>
        <w:t>10, 13 (conjuntamente con los artículos 19 ó 20), 14 (conjuntamente con los artículos 19 ó 20), 15 (párrafo 1o.) 16, 17, 18 (párrafos 1o. y</w:t>
      </w:r>
      <w:r>
        <w:rPr>
          <w:rFonts w:ascii="Trebuchet MS" w:hAnsi="Trebuchet MS"/>
          <w:color w:val="333333"/>
          <w:spacing w:val="40"/>
          <w:sz w:val="16"/>
        </w:rPr>
        <w:t> </w:t>
      </w:r>
      <w:r>
        <w:rPr>
          <w:rFonts w:ascii="Trebuchet MS" w:hAnsi="Trebuchet MS"/>
          <w:color w:val="333333"/>
          <w:sz w:val="16"/>
        </w:rPr>
        <w:t>2o.) (conjuntamente con los artículos 19 ó 20) y 21 (párrafo 1o.) del Convenio sobre las prestaciones en caso de accidentes del trabajo y enfermedades profesionales, 1964;</w:t>
      </w:r>
    </w:p>
    <w:p>
      <w:pPr>
        <w:pStyle w:val="ListParagraph"/>
        <w:numPr>
          <w:ilvl w:val="0"/>
          <w:numId w:val="123"/>
        </w:numPr>
        <w:tabs>
          <w:tab w:pos="302" w:val="left" w:leader="none"/>
        </w:tabs>
        <w:spacing w:line="240" w:lineRule="auto" w:before="150" w:after="0"/>
        <w:ind w:left="301" w:right="0" w:hanging="192"/>
        <w:jc w:val="left"/>
        <w:rPr>
          <w:rFonts w:ascii="Trebuchet MS" w:hAnsi="Trebuchet MS"/>
          <w:sz w:val="16"/>
        </w:rPr>
      </w:pPr>
      <w:r>
        <w:rPr>
          <w:rFonts w:ascii="Trebuchet MS" w:hAnsi="Trebuchet MS"/>
          <w:color w:val="333333"/>
          <w:sz w:val="16"/>
        </w:rPr>
        <w:t>Para</w:t>
      </w:r>
      <w:r>
        <w:rPr>
          <w:rFonts w:ascii="Trebuchet MS" w:hAnsi="Trebuchet MS"/>
          <w:color w:val="333333"/>
          <w:spacing w:val="-6"/>
          <w:sz w:val="16"/>
        </w:rPr>
        <w:t> </w:t>
      </w:r>
      <w:r>
        <w:rPr>
          <w:rFonts w:ascii="Trebuchet MS" w:hAnsi="Trebuchet MS"/>
          <w:color w:val="333333"/>
          <w:sz w:val="16"/>
        </w:rPr>
        <w:t>las</w:t>
      </w:r>
      <w:r>
        <w:rPr>
          <w:rFonts w:ascii="Trebuchet MS" w:hAnsi="Trebuchet MS"/>
          <w:color w:val="333333"/>
          <w:spacing w:val="-6"/>
          <w:sz w:val="16"/>
        </w:rPr>
        <w:t> </w:t>
      </w:r>
      <w:r>
        <w:rPr>
          <w:rFonts w:ascii="Trebuchet MS" w:hAnsi="Trebuchet MS"/>
          <w:color w:val="333333"/>
          <w:sz w:val="16"/>
        </w:rPr>
        <w:t>prestaciones</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maternidad,</w:t>
      </w:r>
      <w:r>
        <w:rPr>
          <w:rFonts w:ascii="Trebuchet MS" w:hAnsi="Trebuchet MS"/>
          <w:color w:val="333333"/>
          <w:spacing w:val="-5"/>
          <w:sz w:val="16"/>
        </w:rPr>
        <w:t> </w:t>
      </w:r>
      <w:r>
        <w:rPr>
          <w:rFonts w:ascii="Trebuchet MS" w:hAnsi="Trebuchet MS"/>
          <w:color w:val="333333"/>
          <w:sz w:val="16"/>
        </w:rPr>
        <w:t>artículos</w:t>
      </w:r>
      <w:r>
        <w:rPr>
          <w:rFonts w:ascii="Trebuchet MS" w:hAnsi="Trebuchet MS"/>
          <w:color w:val="333333"/>
          <w:spacing w:val="-6"/>
          <w:sz w:val="16"/>
        </w:rPr>
        <w:t> </w:t>
      </w:r>
      <w:r>
        <w:rPr>
          <w:rFonts w:ascii="Trebuchet MS" w:hAnsi="Trebuchet MS"/>
          <w:color w:val="333333"/>
          <w:sz w:val="16"/>
        </w:rPr>
        <w:t>3o.</w:t>
      </w:r>
      <w:r>
        <w:rPr>
          <w:rFonts w:ascii="Trebuchet MS" w:hAnsi="Trebuchet MS"/>
          <w:color w:val="333333"/>
          <w:spacing w:val="-6"/>
          <w:sz w:val="16"/>
        </w:rPr>
        <w:t> </w:t>
      </w:r>
      <w:r>
        <w:rPr>
          <w:rFonts w:ascii="Trebuchet MS" w:hAnsi="Trebuchet MS"/>
          <w:color w:val="333333"/>
          <w:sz w:val="16"/>
        </w:rPr>
        <w:t>y</w:t>
      </w:r>
      <w:r>
        <w:rPr>
          <w:rFonts w:ascii="Trebuchet MS" w:hAnsi="Trebuchet MS"/>
          <w:color w:val="333333"/>
          <w:spacing w:val="-6"/>
          <w:sz w:val="16"/>
        </w:rPr>
        <w:t> </w:t>
      </w:r>
      <w:r>
        <w:rPr>
          <w:rFonts w:ascii="Trebuchet MS" w:hAnsi="Trebuchet MS"/>
          <w:color w:val="333333"/>
          <w:sz w:val="16"/>
        </w:rPr>
        <w:t>4o.</w:t>
      </w:r>
      <w:r>
        <w:rPr>
          <w:rFonts w:ascii="Trebuchet MS" w:hAnsi="Trebuchet MS"/>
          <w:color w:val="333333"/>
          <w:spacing w:val="-5"/>
          <w:sz w:val="16"/>
        </w:rPr>
        <w:t> </w:t>
      </w:r>
      <w:r>
        <w:rPr>
          <w:rFonts w:ascii="Trebuchet MS" w:hAnsi="Trebuchet MS"/>
          <w:color w:val="333333"/>
          <w:sz w:val="16"/>
        </w:rPr>
        <w:t>del</w:t>
      </w:r>
      <w:r>
        <w:rPr>
          <w:rFonts w:ascii="Trebuchet MS" w:hAnsi="Trebuchet MS"/>
          <w:color w:val="333333"/>
          <w:spacing w:val="-6"/>
          <w:sz w:val="16"/>
        </w:rPr>
        <w:t> </w:t>
      </w:r>
      <w:r>
        <w:rPr>
          <w:rFonts w:ascii="Trebuchet MS" w:hAnsi="Trebuchet MS"/>
          <w:color w:val="333333"/>
          <w:sz w:val="16"/>
        </w:rPr>
        <w:t>Convenio</w:t>
      </w:r>
      <w:r>
        <w:rPr>
          <w:rFonts w:ascii="Trebuchet MS" w:hAnsi="Trebuchet MS"/>
          <w:color w:val="333333"/>
          <w:spacing w:val="-6"/>
          <w:sz w:val="16"/>
        </w:rPr>
        <w:t> </w:t>
      </w:r>
      <w:r>
        <w:rPr>
          <w:rFonts w:ascii="Trebuchet MS" w:hAnsi="Trebuchet MS"/>
          <w:color w:val="333333"/>
          <w:sz w:val="16"/>
        </w:rPr>
        <w:t>sobre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protección</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maternidad</w:t>
      </w:r>
      <w:r>
        <w:rPr>
          <w:rFonts w:ascii="Trebuchet MS" w:hAnsi="Trebuchet MS"/>
          <w:color w:val="333333"/>
          <w:spacing w:val="-5"/>
          <w:sz w:val="16"/>
        </w:rPr>
        <w:t> </w:t>
      </w:r>
      <w:r>
        <w:rPr>
          <w:rFonts w:ascii="Trebuchet MS" w:hAnsi="Trebuchet MS"/>
          <w:color w:val="333333"/>
          <w:sz w:val="16"/>
        </w:rPr>
        <w:t>(revisado),</w:t>
      </w:r>
      <w:r>
        <w:rPr>
          <w:rFonts w:ascii="Trebuchet MS" w:hAnsi="Trebuchet MS"/>
          <w:color w:val="333333"/>
          <w:spacing w:val="-6"/>
          <w:sz w:val="16"/>
        </w:rPr>
        <w:t> </w:t>
      </w:r>
      <w:r>
        <w:rPr>
          <w:rFonts w:ascii="Trebuchet MS" w:hAnsi="Trebuchet MS"/>
          <w:color w:val="333333"/>
          <w:spacing w:val="-2"/>
          <w:sz w:val="16"/>
        </w:rPr>
        <w:t>1952;</w:t>
      </w:r>
    </w:p>
    <w:p>
      <w:pPr>
        <w:pStyle w:val="BodyText"/>
        <w:spacing w:before="7"/>
      </w:pPr>
    </w:p>
    <w:p>
      <w:pPr>
        <w:pStyle w:val="ListParagraph"/>
        <w:numPr>
          <w:ilvl w:val="0"/>
          <w:numId w:val="123"/>
        </w:numPr>
        <w:tabs>
          <w:tab w:pos="280"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Para las prestaciones de invalidez, artículos 8o., 10 (conjuntamente con los artículos 26, 27 ó 28), 11, 12, 13 y 29 (párrafo 1o.) del Convenio sobre las prestaciones de invalidez, vejez y sobrevivientes, 1967;</w:t>
      </w:r>
    </w:p>
    <w:p>
      <w:pPr>
        <w:pStyle w:val="ListParagraph"/>
        <w:numPr>
          <w:ilvl w:val="0"/>
          <w:numId w:val="123"/>
        </w:numPr>
        <w:tabs>
          <w:tab w:pos="319"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Para las prestaciones de supervivencia, artículos 21, 23 (conjuntamente con los artículos 26, 27 ó 28), 24, 25 y 29 (párrafo 1o.) del Convenio sobre las prestaciones de invalidez, vejez y sobrevivientes, 1967;</w:t>
      </w:r>
    </w:p>
    <w:p>
      <w:pPr>
        <w:pStyle w:val="ListParagraph"/>
        <w:numPr>
          <w:ilvl w:val="0"/>
          <w:numId w:val="123"/>
        </w:numPr>
        <w:tabs>
          <w:tab w:pos="306"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Para las prestaciones de desempleo y prestaciones familiares, todo futuro convenio que establezca normas superiores a las especiﬁcadas en los apartados c) y f) del artículo 9o., y que, después de su entrada en vigor, la Conferencia General de la Organización Internacional del Trabajo reconozca aplicable a los efectos de este apartado, por medio de un protocolo adoptado en el marco de un punto marítimo especialmente inscrito en su orden del día.</w:t>
      </w:r>
    </w:p>
    <w:p>
      <w:pPr>
        <w:pStyle w:val="BodyText"/>
        <w:spacing w:line="295" w:lineRule="auto" w:before="151"/>
        <w:ind w:left="110" w:right="111"/>
        <w:jc w:val="both"/>
      </w:pPr>
      <w:r>
        <w:rPr>
          <w:color w:val="333333"/>
        </w:rPr>
        <w:t>ARTÍCULO 12. A los efectos del cumplimento de las disposiciones de los apartados a), b), c), e), en lo que se relaciona con la asistencia médica, f), g) o h) (prestaciones de desempleo) del artículo 11, todo Miembro podrá tener en cuenta la protección resultante de aquellos seguros que en virtud de su Iegislación no sean obligatorios para la gente de mar, cuando dichos seguros:</w:t>
      </w:r>
    </w:p>
    <w:p>
      <w:pPr>
        <w:pStyle w:val="ListParagraph"/>
        <w:numPr>
          <w:ilvl w:val="0"/>
          <w:numId w:val="124"/>
        </w:numPr>
        <w:tabs>
          <w:tab w:pos="326"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Estén bajo el control de las autoridades públicas o sean administrados conjuntamente por los armadores y la gente de mar, de conformidad con normas prescritas;</w:t>
      </w:r>
    </w:p>
    <w:p>
      <w:pPr>
        <w:pStyle w:val="ListParagraph"/>
        <w:numPr>
          <w:ilvl w:val="0"/>
          <w:numId w:val="124"/>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Cubran</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una</w:t>
      </w:r>
      <w:r>
        <w:rPr>
          <w:rFonts w:ascii="Trebuchet MS" w:hAnsi="Trebuchet MS"/>
          <w:color w:val="333333"/>
          <w:spacing w:val="1"/>
          <w:sz w:val="16"/>
        </w:rPr>
        <w:t> </w:t>
      </w:r>
      <w:r>
        <w:rPr>
          <w:rFonts w:ascii="Trebuchet MS" w:hAnsi="Trebuchet MS"/>
          <w:color w:val="333333"/>
          <w:sz w:val="16"/>
        </w:rPr>
        <w:t>parte</w:t>
      </w:r>
      <w:r>
        <w:rPr>
          <w:rFonts w:ascii="Trebuchet MS" w:hAnsi="Trebuchet MS"/>
          <w:color w:val="333333"/>
          <w:spacing w:val="1"/>
          <w:sz w:val="16"/>
        </w:rPr>
        <w:t> </w:t>
      </w:r>
      <w:r>
        <w:rPr>
          <w:rFonts w:ascii="Trebuchet MS" w:hAnsi="Trebuchet MS"/>
          <w:color w:val="333333"/>
          <w:sz w:val="16"/>
        </w:rPr>
        <w:t>apreciable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gente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mar</w:t>
      </w:r>
      <w:r>
        <w:rPr>
          <w:rFonts w:ascii="Trebuchet MS" w:hAnsi="Trebuchet MS"/>
          <w:color w:val="333333"/>
          <w:spacing w:val="1"/>
          <w:sz w:val="16"/>
        </w:rPr>
        <w:t> </w:t>
      </w:r>
      <w:r>
        <w:rPr>
          <w:rFonts w:ascii="Trebuchet MS" w:hAnsi="Trebuchet MS"/>
          <w:color w:val="333333"/>
          <w:sz w:val="16"/>
        </w:rPr>
        <w:t>cuyas</w:t>
      </w:r>
      <w:r>
        <w:rPr>
          <w:rFonts w:ascii="Trebuchet MS" w:hAnsi="Trebuchet MS"/>
          <w:color w:val="333333"/>
          <w:spacing w:val="1"/>
          <w:sz w:val="16"/>
        </w:rPr>
        <w:t> </w:t>
      </w:r>
      <w:r>
        <w:rPr>
          <w:rFonts w:ascii="Trebuchet MS" w:hAnsi="Trebuchet MS"/>
          <w:color w:val="333333"/>
          <w:sz w:val="16"/>
        </w:rPr>
        <w:t>ganancias</w:t>
      </w:r>
      <w:r>
        <w:rPr>
          <w:rFonts w:ascii="Trebuchet MS" w:hAnsi="Trebuchet MS"/>
          <w:color w:val="333333"/>
          <w:spacing w:val="1"/>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excedan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un</w:t>
      </w:r>
      <w:r>
        <w:rPr>
          <w:rFonts w:ascii="Trebuchet MS" w:hAnsi="Trebuchet MS"/>
          <w:color w:val="333333"/>
          <w:spacing w:val="1"/>
          <w:sz w:val="16"/>
        </w:rPr>
        <w:t> </w:t>
      </w:r>
      <w:r>
        <w:rPr>
          <w:rFonts w:ascii="Trebuchet MS" w:hAnsi="Trebuchet MS"/>
          <w:color w:val="333333"/>
          <w:sz w:val="16"/>
        </w:rPr>
        <w:t>trabajador</w:t>
      </w:r>
      <w:r>
        <w:rPr>
          <w:rFonts w:ascii="Trebuchet MS" w:hAnsi="Trebuchet MS"/>
          <w:color w:val="333333"/>
          <w:spacing w:val="1"/>
          <w:sz w:val="16"/>
        </w:rPr>
        <w:t> </w:t>
      </w:r>
      <w:r>
        <w:rPr>
          <w:rFonts w:ascii="Trebuchet MS" w:hAnsi="Trebuchet MS"/>
          <w:color w:val="333333"/>
          <w:spacing w:val="-2"/>
          <w:sz w:val="16"/>
        </w:rPr>
        <w:t>caliﬁcado;</w:t>
      </w:r>
    </w:p>
    <w:p>
      <w:pPr>
        <w:pStyle w:val="BodyText"/>
        <w:spacing w:before="7"/>
      </w:pPr>
    </w:p>
    <w:p>
      <w:pPr>
        <w:pStyle w:val="ListParagraph"/>
        <w:numPr>
          <w:ilvl w:val="0"/>
          <w:numId w:val="124"/>
        </w:numPr>
        <w:tabs>
          <w:tab w:pos="316"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Cumplan, juntamente con las demás formas de protección, si hubiera lugar, las disposiciones de los convenios a que se reﬁeren los mencionados apartados del artículo 11.</w:t>
      </w:r>
    </w:p>
    <w:p>
      <w:pPr>
        <w:pStyle w:val="Heading4"/>
        <w:spacing w:line="489" w:lineRule="auto"/>
        <w:ind w:left="4011" w:right="3992" w:firstLine="859"/>
        <w:jc w:val="left"/>
      </w:pPr>
      <w:r>
        <w:rPr>
          <w:color w:val="333333"/>
          <w:w w:val="105"/>
        </w:rPr>
        <w:t>PARTE</w:t>
      </w:r>
      <w:r>
        <w:rPr>
          <w:color w:val="333333"/>
          <w:spacing w:val="-1"/>
          <w:w w:val="105"/>
        </w:rPr>
        <w:t> </w:t>
      </w:r>
      <w:r>
        <w:rPr>
          <w:color w:val="333333"/>
          <w:w w:val="105"/>
        </w:rPr>
        <w:t>III. RESPONSABILIDAD DE ARMADOR</w:t>
      </w:r>
    </w:p>
    <w:p>
      <w:pPr>
        <w:pStyle w:val="BodyText"/>
        <w:spacing w:line="185" w:lineRule="exact"/>
        <w:ind w:left="110"/>
        <w:jc w:val="both"/>
      </w:pPr>
      <w:r>
        <w:rPr>
          <w:color w:val="333333"/>
        </w:rPr>
        <w:t>ARTÍCULO</w:t>
      </w:r>
      <w:r>
        <w:rPr>
          <w:color w:val="333333"/>
          <w:spacing w:val="5"/>
        </w:rPr>
        <w:t> </w:t>
      </w:r>
      <w:r>
        <w:rPr>
          <w:color w:val="333333"/>
        </w:rPr>
        <w:t>13.</w:t>
      </w:r>
      <w:r>
        <w:rPr>
          <w:color w:val="333333"/>
          <w:spacing w:val="5"/>
        </w:rPr>
        <w:t> </w:t>
      </w:r>
      <w:r>
        <w:rPr>
          <w:color w:val="333333"/>
        </w:rPr>
        <w:t>El</w:t>
      </w:r>
      <w:r>
        <w:rPr>
          <w:color w:val="333333"/>
          <w:spacing w:val="5"/>
        </w:rPr>
        <w:t> </w:t>
      </w:r>
      <w:r>
        <w:rPr>
          <w:color w:val="333333"/>
        </w:rPr>
        <w:t>armador</w:t>
      </w:r>
      <w:r>
        <w:rPr>
          <w:color w:val="333333"/>
          <w:spacing w:val="5"/>
        </w:rPr>
        <w:t> </w:t>
      </w:r>
      <w:r>
        <w:rPr>
          <w:color w:val="333333"/>
        </w:rPr>
        <w:t>deberá</w:t>
      </w:r>
      <w:r>
        <w:rPr>
          <w:color w:val="333333"/>
          <w:spacing w:val="5"/>
        </w:rPr>
        <w:t> </w:t>
      </w:r>
      <w:r>
        <w:rPr>
          <w:color w:val="333333"/>
        </w:rPr>
        <w:t>proporcionar</w:t>
      </w:r>
      <w:r>
        <w:rPr>
          <w:color w:val="333333"/>
          <w:spacing w:val="5"/>
        </w:rPr>
        <w:t> </w:t>
      </w:r>
      <w:r>
        <w:rPr>
          <w:color w:val="333333"/>
        </w:rPr>
        <w:t>a</w:t>
      </w:r>
      <w:r>
        <w:rPr>
          <w:color w:val="333333"/>
          <w:spacing w:val="5"/>
        </w:rPr>
        <w:t> </w:t>
      </w:r>
      <w:r>
        <w:rPr>
          <w:color w:val="333333"/>
        </w:rPr>
        <w:t>la</w:t>
      </w:r>
      <w:r>
        <w:rPr>
          <w:color w:val="333333"/>
          <w:spacing w:val="5"/>
        </w:rPr>
        <w:t> </w:t>
      </w:r>
      <w:r>
        <w:rPr>
          <w:color w:val="333333"/>
        </w:rPr>
        <w:t>gente</w:t>
      </w:r>
      <w:r>
        <w:rPr>
          <w:color w:val="333333"/>
          <w:spacing w:val="6"/>
        </w:rPr>
        <w:t> </w:t>
      </w:r>
      <w:r>
        <w:rPr>
          <w:color w:val="333333"/>
        </w:rPr>
        <w:t>de</w:t>
      </w:r>
      <w:r>
        <w:rPr>
          <w:color w:val="333333"/>
          <w:spacing w:val="5"/>
        </w:rPr>
        <w:t> </w:t>
      </w:r>
      <w:r>
        <w:rPr>
          <w:color w:val="333333"/>
        </w:rPr>
        <w:t>mar</w:t>
      </w:r>
      <w:r>
        <w:rPr>
          <w:color w:val="333333"/>
          <w:spacing w:val="5"/>
        </w:rPr>
        <w:t> </w:t>
      </w:r>
      <w:r>
        <w:rPr>
          <w:color w:val="333333"/>
        </w:rPr>
        <w:t>cuya</w:t>
      </w:r>
      <w:r>
        <w:rPr>
          <w:color w:val="333333"/>
          <w:spacing w:val="5"/>
        </w:rPr>
        <w:t> </w:t>
      </w:r>
      <w:r>
        <w:rPr>
          <w:color w:val="333333"/>
        </w:rPr>
        <w:t>condición</w:t>
      </w:r>
      <w:r>
        <w:rPr>
          <w:color w:val="333333"/>
          <w:spacing w:val="5"/>
        </w:rPr>
        <w:t> </w:t>
      </w:r>
      <w:r>
        <w:rPr>
          <w:color w:val="333333"/>
        </w:rPr>
        <w:t>requiera</w:t>
      </w:r>
      <w:r>
        <w:rPr>
          <w:color w:val="333333"/>
          <w:spacing w:val="5"/>
        </w:rPr>
        <w:t> </w:t>
      </w:r>
      <w:r>
        <w:rPr>
          <w:color w:val="333333"/>
        </w:rPr>
        <w:t>asistencia</w:t>
      </w:r>
      <w:r>
        <w:rPr>
          <w:color w:val="333333"/>
          <w:spacing w:val="5"/>
        </w:rPr>
        <w:t> </w:t>
      </w:r>
      <w:r>
        <w:rPr>
          <w:color w:val="333333"/>
        </w:rPr>
        <w:t>médica</w:t>
      </w:r>
      <w:r>
        <w:rPr>
          <w:color w:val="333333"/>
          <w:spacing w:val="5"/>
        </w:rPr>
        <w:t> </w:t>
      </w:r>
      <w:r>
        <w:rPr>
          <w:color w:val="333333"/>
        </w:rPr>
        <w:t>mientras</w:t>
      </w:r>
      <w:r>
        <w:rPr>
          <w:color w:val="333333"/>
          <w:spacing w:val="6"/>
        </w:rPr>
        <w:t> </w:t>
      </w:r>
      <w:r>
        <w:rPr>
          <w:color w:val="333333"/>
        </w:rPr>
        <w:t>se</w:t>
      </w:r>
      <w:r>
        <w:rPr>
          <w:color w:val="333333"/>
          <w:spacing w:val="5"/>
        </w:rPr>
        <w:t> </w:t>
      </w:r>
      <w:r>
        <w:rPr>
          <w:color w:val="333333"/>
        </w:rPr>
        <w:t>encuentre</w:t>
      </w:r>
      <w:r>
        <w:rPr>
          <w:color w:val="333333"/>
          <w:spacing w:val="5"/>
        </w:rPr>
        <w:t> </w:t>
      </w:r>
      <w:r>
        <w:rPr>
          <w:color w:val="333333"/>
        </w:rPr>
        <w:t>a</w:t>
      </w:r>
      <w:r>
        <w:rPr>
          <w:color w:val="333333"/>
          <w:spacing w:val="5"/>
        </w:rPr>
        <w:t> </w:t>
      </w:r>
      <w:r>
        <w:rPr>
          <w:color w:val="333333"/>
          <w:spacing w:val="-2"/>
        </w:rPr>
        <w:t>bordo</w:t>
      </w:r>
    </w:p>
    <w:p>
      <w:pPr>
        <w:spacing w:after="0" w:line="185" w:lineRule="exact"/>
        <w:jc w:val="both"/>
        <w:sectPr>
          <w:pgSz w:w="11910" w:h="16840"/>
          <w:pgMar w:header="513" w:footer="548" w:top="820" w:bottom="740" w:left="740" w:right="740"/>
        </w:sectPr>
      </w:pPr>
    </w:p>
    <w:p>
      <w:pPr>
        <w:pStyle w:val="BodyText"/>
        <w:spacing w:before="88"/>
        <w:ind w:left="110"/>
      </w:pPr>
      <w:r>
        <w:rPr>
          <w:color w:val="333333"/>
        </w:rPr>
        <w:t>o</w:t>
      </w:r>
      <w:r>
        <w:rPr>
          <w:color w:val="333333"/>
          <w:spacing w:val="-1"/>
        </w:rPr>
        <w:t> </w:t>
      </w:r>
      <w:r>
        <w:rPr>
          <w:color w:val="333333"/>
        </w:rPr>
        <w:t>que,</w:t>
      </w:r>
      <w:r>
        <w:rPr>
          <w:color w:val="333333"/>
          <w:spacing w:val="-1"/>
        </w:rPr>
        <w:t> </w:t>
      </w:r>
      <w:r>
        <w:rPr>
          <w:color w:val="333333"/>
        </w:rPr>
        <w:t>debido</w:t>
      </w:r>
      <w:r>
        <w:rPr>
          <w:color w:val="333333"/>
          <w:spacing w:val="-1"/>
        </w:rPr>
        <w:t> </w:t>
      </w:r>
      <w:r>
        <w:rPr>
          <w:color w:val="333333"/>
        </w:rPr>
        <w:t>a</w:t>
      </w:r>
      <w:r>
        <w:rPr>
          <w:color w:val="333333"/>
          <w:spacing w:val="-1"/>
        </w:rPr>
        <w:t> </w:t>
      </w:r>
      <w:r>
        <w:rPr>
          <w:color w:val="333333"/>
        </w:rPr>
        <w:t>su</w:t>
      </w:r>
      <w:r>
        <w:rPr>
          <w:color w:val="333333"/>
          <w:spacing w:val="-1"/>
        </w:rPr>
        <w:t> </w:t>
      </w:r>
      <w:r>
        <w:rPr>
          <w:color w:val="333333"/>
        </w:rPr>
        <w:t>estado,</w:t>
      </w:r>
      <w:r>
        <w:rPr>
          <w:color w:val="333333"/>
          <w:spacing w:val="-1"/>
        </w:rPr>
        <w:t> </w:t>
      </w:r>
      <w:r>
        <w:rPr>
          <w:color w:val="333333"/>
        </w:rPr>
        <w:t>sea desembarcada</w:t>
      </w:r>
      <w:r>
        <w:rPr>
          <w:color w:val="333333"/>
          <w:spacing w:val="-1"/>
        </w:rPr>
        <w:t> </w:t>
      </w:r>
      <w:r>
        <w:rPr>
          <w:color w:val="333333"/>
        </w:rPr>
        <w:t>en</w:t>
      </w:r>
      <w:r>
        <w:rPr>
          <w:color w:val="333333"/>
          <w:spacing w:val="-1"/>
        </w:rPr>
        <w:t> </w:t>
      </w:r>
      <w:r>
        <w:rPr>
          <w:color w:val="333333"/>
        </w:rPr>
        <w:t>el</w:t>
      </w:r>
      <w:r>
        <w:rPr>
          <w:color w:val="333333"/>
          <w:spacing w:val="-1"/>
        </w:rPr>
        <w:t> </w:t>
      </w:r>
      <w:r>
        <w:rPr>
          <w:color w:val="333333"/>
        </w:rPr>
        <w:t>territorio</w:t>
      </w:r>
      <w:r>
        <w:rPr>
          <w:color w:val="333333"/>
          <w:spacing w:val="-1"/>
        </w:rPr>
        <w:t> </w:t>
      </w:r>
      <w:r>
        <w:rPr>
          <w:color w:val="333333"/>
        </w:rPr>
        <w:t>de</w:t>
      </w:r>
      <w:r>
        <w:rPr>
          <w:color w:val="333333"/>
          <w:spacing w:val="-1"/>
        </w:rPr>
        <w:t> </w:t>
      </w:r>
      <w:r>
        <w:rPr>
          <w:color w:val="333333"/>
        </w:rPr>
        <w:t>un Estado</w:t>
      </w:r>
      <w:r>
        <w:rPr>
          <w:color w:val="333333"/>
          <w:spacing w:val="-1"/>
        </w:rPr>
        <w:t> </w:t>
      </w:r>
      <w:r>
        <w:rPr>
          <w:color w:val="333333"/>
        </w:rPr>
        <w:t>que</w:t>
      </w:r>
      <w:r>
        <w:rPr>
          <w:color w:val="333333"/>
          <w:spacing w:val="-1"/>
        </w:rPr>
        <w:t> </w:t>
      </w:r>
      <w:r>
        <w:rPr>
          <w:color w:val="333333"/>
        </w:rPr>
        <w:t>no</w:t>
      </w:r>
      <w:r>
        <w:rPr>
          <w:color w:val="333333"/>
          <w:spacing w:val="-1"/>
        </w:rPr>
        <w:t> </w:t>
      </w:r>
      <w:r>
        <w:rPr>
          <w:color w:val="333333"/>
        </w:rPr>
        <w:t>sea</w:t>
      </w:r>
      <w:r>
        <w:rPr>
          <w:color w:val="333333"/>
          <w:spacing w:val="-1"/>
        </w:rPr>
        <w:t> </w:t>
      </w:r>
      <w:r>
        <w:rPr>
          <w:color w:val="333333"/>
        </w:rPr>
        <w:t>el</w:t>
      </w:r>
      <w:r>
        <w:rPr>
          <w:color w:val="333333"/>
          <w:spacing w:val="-1"/>
        </w:rPr>
        <w:t> </w:t>
      </w:r>
      <w:r>
        <w:rPr>
          <w:color w:val="333333"/>
        </w:rPr>
        <w:t>Miembro </w:t>
      </w:r>
      <w:r>
        <w:rPr>
          <w:color w:val="333333"/>
          <w:spacing w:val="-2"/>
        </w:rPr>
        <w:t>competente:</w:t>
      </w:r>
    </w:p>
    <w:p>
      <w:pPr>
        <w:pStyle w:val="BodyText"/>
        <w:spacing w:before="7"/>
      </w:pPr>
    </w:p>
    <w:p>
      <w:pPr>
        <w:pStyle w:val="ListParagraph"/>
        <w:numPr>
          <w:ilvl w:val="0"/>
          <w:numId w:val="125"/>
        </w:numPr>
        <w:tabs>
          <w:tab w:pos="301" w:val="left" w:leader="none"/>
        </w:tabs>
        <w:spacing w:line="240" w:lineRule="auto" w:before="0" w:after="0"/>
        <w:ind w:left="300" w:right="0" w:hanging="191"/>
        <w:jc w:val="left"/>
        <w:rPr>
          <w:rFonts w:ascii="Trebuchet MS" w:hAnsi="Trebuchet MS"/>
          <w:sz w:val="16"/>
        </w:rPr>
      </w:pPr>
      <w:r>
        <w:rPr>
          <w:rFonts w:ascii="Trebuchet MS" w:hAnsi="Trebuchet MS"/>
          <w:color w:val="333333"/>
          <w:sz w:val="16"/>
        </w:rPr>
        <w:t>Asistencia médica</w:t>
      </w:r>
      <w:r>
        <w:rPr>
          <w:rFonts w:ascii="Trebuchet MS" w:hAnsi="Trebuchet MS"/>
          <w:color w:val="333333"/>
          <w:spacing w:val="1"/>
          <w:sz w:val="16"/>
        </w:rPr>
        <w:t> </w:t>
      </w:r>
      <w:r>
        <w:rPr>
          <w:rFonts w:ascii="Trebuchet MS" w:hAnsi="Trebuchet MS"/>
          <w:color w:val="333333"/>
          <w:sz w:val="16"/>
        </w:rPr>
        <w:t>adecuada</w:t>
      </w:r>
      <w:r>
        <w:rPr>
          <w:rFonts w:ascii="Trebuchet MS" w:hAnsi="Trebuchet MS"/>
          <w:color w:val="333333"/>
          <w:spacing w:val="1"/>
          <w:sz w:val="16"/>
        </w:rPr>
        <w:t> </w:t>
      </w:r>
      <w:r>
        <w:rPr>
          <w:rFonts w:ascii="Trebuchet MS" w:hAnsi="Trebuchet MS"/>
          <w:color w:val="333333"/>
          <w:sz w:val="16"/>
        </w:rPr>
        <w:t>y suﬁciente</w:t>
      </w:r>
      <w:r>
        <w:rPr>
          <w:rFonts w:ascii="Trebuchet MS" w:hAnsi="Trebuchet MS"/>
          <w:color w:val="333333"/>
          <w:spacing w:val="1"/>
          <w:sz w:val="16"/>
        </w:rPr>
        <w:t> </w:t>
      </w:r>
      <w:r>
        <w:rPr>
          <w:rFonts w:ascii="Trebuchet MS" w:hAnsi="Trebuchet MS"/>
          <w:color w:val="333333"/>
          <w:sz w:val="16"/>
        </w:rPr>
        <w:t>hasta</w:t>
      </w:r>
      <w:r>
        <w:rPr>
          <w:rFonts w:ascii="Trebuchet MS" w:hAnsi="Trebuchet MS"/>
          <w:color w:val="333333"/>
          <w:spacing w:val="1"/>
          <w:sz w:val="16"/>
        </w:rPr>
        <w:t> </w:t>
      </w:r>
      <w:r>
        <w:rPr>
          <w:rFonts w:ascii="Trebuchet MS" w:hAnsi="Trebuchet MS"/>
          <w:color w:val="333333"/>
          <w:sz w:val="16"/>
        </w:rPr>
        <w:t>su curación</w:t>
      </w:r>
      <w:r>
        <w:rPr>
          <w:rFonts w:ascii="Trebuchet MS" w:hAnsi="Trebuchet MS"/>
          <w:color w:val="333333"/>
          <w:spacing w:val="1"/>
          <w:sz w:val="16"/>
        </w:rPr>
        <w:t> </w:t>
      </w:r>
      <w:r>
        <w:rPr>
          <w:rFonts w:ascii="Trebuchet MS" w:hAnsi="Trebuchet MS"/>
          <w:color w:val="333333"/>
          <w:sz w:val="16"/>
        </w:rPr>
        <w:t>o</w:t>
      </w:r>
      <w:r>
        <w:rPr>
          <w:rFonts w:ascii="Trebuchet MS" w:hAnsi="Trebuchet MS"/>
          <w:color w:val="333333"/>
          <w:spacing w:val="1"/>
          <w:sz w:val="16"/>
        </w:rPr>
        <w:t> </w:t>
      </w:r>
      <w:r>
        <w:rPr>
          <w:rFonts w:ascii="Trebuchet MS" w:hAnsi="Trebuchet MS"/>
          <w:color w:val="333333"/>
          <w:sz w:val="16"/>
        </w:rPr>
        <w:t>hasta su</w:t>
      </w:r>
      <w:r>
        <w:rPr>
          <w:rFonts w:ascii="Trebuchet MS" w:hAnsi="Trebuchet MS"/>
          <w:color w:val="333333"/>
          <w:spacing w:val="1"/>
          <w:sz w:val="16"/>
        </w:rPr>
        <w:t> </w:t>
      </w:r>
      <w:r>
        <w:rPr>
          <w:rFonts w:ascii="Trebuchet MS" w:hAnsi="Trebuchet MS"/>
          <w:color w:val="333333"/>
          <w:sz w:val="16"/>
        </w:rPr>
        <w:t>repatriación,</w:t>
      </w:r>
      <w:r>
        <w:rPr>
          <w:rFonts w:ascii="Trebuchet MS" w:hAnsi="Trebuchet MS"/>
          <w:color w:val="333333"/>
          <w:spacing w:val="1"/>
          <w:sz w:val="16"/>
        </w:rPr>
        <w:t> </w:t>
      </w:r>
      <w:r>
        <w:rPr>
          <w:rFonts w:ascii="Trebuchet MS" w:hAnsi="Trebuchet MS"/>
          <w:color w:val="333333"/>
          <w:sz w:val="16"/>
        </w:rPr>
        <w:t>según sea</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evento que</w:t>
      </w:r>
      <w:r>
        <w:rPr>
          <w:rFonts w:ascii="Trebuchet MS" w:hAnsi="Trebuchet MS"/>
          <w:color w:val="333333"/>
          <w:spacing w:val="1"/>
          <w:sz w:val="16"/>
        </w:rPr>
        <w:t> </w:t>
      </w:r>
      <w:r>
        <w:rPr>
          <w:rFonts w:ascii="Trebuchet MS" w:hAnsi="Trebuchet MS"/>
          <w:color w:val="333333"/>
          <w:sz w:val="16"/>
        </w:rPr>
        <w:t>ocurra</w:t>
      </w:r>
      <w:r>
        <w:rPr>
          <w:rFonts w:ascii="Trebuchet MS" w:hAnsi="Trebuchet MS"/>
          <w:color w:val="333333"/>
          <w:spacing w:val="1"/>
          <w:sz w:val="16"/>
        </w:rPr>
        <w:t> </w:t>
      </w:r>
      <w:r>
        <w:rPr>
          <w:rFonts w:ascii="Trebuchet MS" w:hAnsi="Trebuchet MS"/>
          <w:color w:val="333333"/>
          <w:sz w:val="16"/>
        </w:rPr>
        <w:t>en primer</w:t>
      </w:r>
      <w:r>
        <w:rPr>
          <w:rFonts w:ascii="Trebuchet MS" w:hAnsi="Trebuchet MS"/>
          <w:color w:val="333333"/>
          <w:spacing w:val="1"/>
          <w:sz w:val="16"/>
        </w:rPr>
        <w:t> </w:t>
      </w:r>
      <w:r>
        <w:rPr>
          <w:rFonts w:ascii="Trebuchet MS" w:hAnsi="Trebuchet MS"/>
          <w:color w:val="333333"/>
          <w:spacing w:val="-2"/>
          <w:sz w:val="16"/>
        </w:rPr>
        <w:t>lugar;</w:t>
      </w:r>
    </w:p>
    <w:p>
      <w:pPr>
        <w:pStyle w:val="BodyText"/>
        <w:spacing w:before="7"/>
      </w:pPr>
    </w:p>
    <w:p>
      <w:pPr>
        <w:pStyle w:val="ListParagraph"/>
        <w:numPr>
          <w:ilvl w:val="0"/>
          <w:numId w:val="125"/>
        </w:numPr>
        <w:tabs>
          <w:tab w:pos="315" w:val="left" w:leader="none"/>
        </w:tabs>
        <w:spacing w:line="295" w:lineRule="auto" w:before="0" w:after="0"/>
        <w:ind w:left="110" w:right="105" w:firstLine="0"/>
        <w:jc w:val="left"/>
        <w:rPr>
          <w:rFonts w:ascii="Trebuchet MS" w:hAnsi="Trebuchet MS"/>
          <w:sz w:val="16"/>
        </w:rPr>
      </w:pPr>
      <w:r>
        <w:rPr>
          <w:rFonts w:ascii="Trebuchet MS" w:hAnsi="Trebuchet MS"/>
          <w:color w:val="333333"/>
          <w:sz w:val="16"/>
        </w:rPr>
        <w:t>Alojamiento</w:t>
      </w:r>
      <w:r>
        <w:rPr>
          <w:rFonts w:ascii="Trebuchet MS" w:hAnsi="Trebuchet MS"/>
          <w:color w:val="333333"/>
          <w:spacing w:val="20"/>
          <w:sz w:val="16"/>
        </w:rPr>
        <w:t> </w:t>
      </w:r>
      <w:r>
        <w:rPr>
          <w:rFonts w:ascii="Trebuchet MS" w:hAnsi="Trebuchet MS"/>
          <w:color w:val="333333"/>
          <w:sz w:val="16"/>
        </w:rPr>
        <w:t>y</w:t>
      </w:r>
      <w:r>
        <w:rPr>
          <w:rFonts w:ascii="Trebuchet MS" w:hAnsi="Trebuchet MS"/>
          <w:color w:val="333333"/>
          <w:spacing w:val="20"/>
          <w:sz w:val="16"/>
        </w:rPr>
        <w:t> </w:t>
      </w:r>
      <w:r>
        <w:rPr>
          <w:rFonts w:ascii="Trebuchet MS" w:hAnsi="Trebuchet MS"/>
          <w:color w:val="333333"/>
          <w:sz w:val="16"/>
        </w:rPr>
        <w:t>alimentación</w:t>
      </w:r>
      <w:r>
        <w:rPr>
          <w:rFonts w:ascii="Trebuchet MS" w:hAnsi="Trebuchet MS"/>
          <w:color w:val="333333"/>
          <w:spacing w:val="20"/>
          <w:sz w:val="16"/>
        </w:rPr>
        <w:t> </w:t>
      </w:r>
      <w:r>
        <w:rPr>
          <w:rFonts w:ascii="Trebuchet MS" w:hAnsi="Trebuchet MS"/>
          <w:color w:val="333333"/>
          <w:sz w:val="16"/>
        </w:rPr>
        <w:t>hasta</w:t>
      </w:r>
      <w:r>
        <w:rPr>
          <w:rFonts w:ascii="Trebuchet MS" w:hAnsi="Trebuchet MS"/>
          <w:color w:val="333333"/>
          <w:spacing w:val="20"/>
          <w:sz w:val="16"/>
        </w:rPr>
        <w:t> </w:t>
      </w:r>
      <w:r>
        <w:rPr>
          <w:rFonts w:ascii="Trebuchet MS" w:hAnsi="Trebuchet MS"/>
          <w:color w:val="333333"/>
          <w:sz w:val="16"/>
        </w:rPr>
        <w:t>que</w:t>
      </w:r>
      <w:r>
        <w:rPr>
          <w:rFonts w:ascii="Trebuchet MS" w:hAnsi="Trebuchet MS"/>
          <w:color w:val="333333"/>
          <w:spacing w:val="20"/>
          <w:sz w:val="16"/>
        </w:rPr>
        <w:t> </w:t>
      </w:r>
      <w:r>
        <w:rPr>
          <w:rFonts w:ascii="Trebuchet MS" w:hAnsi="Trebuchet MS"/>
          <w:color w:val="333333"/>
          <w:sz w:val="16"/>
        </w:rPr>
        <w:t>pueda</w:t>
      </w:r>
      <w:r>
        <w:rPr>
          <w:rFonts w:ascii="Trebuchet MS" w:hAnsi="Trebuchet MS"/>
          <w:color w:val="333333"/>
          <w:spacing w:val="20"/>
          <w:sz w:val="16"/>
        </w:rPr>
        <w:t> </w:t>
      </w:r>
      <w:r>
        <w:rPr>
          <w:rFonts w:ascii="Trebuchet MS" w:hAnsi="Trebuchet MS"/>
          <w:color w:val="333333"/>
          <w:sz w:val="16"/>
        </w:rPr>
        <w:t>encontrar</w:t>
      </w:r>
      <w:r>
        <w:rPr>
          <w:rFonts w:ascii="Trebuchet MS" w:hAnsi="Trebuchet MS"/>
          <w:color w:val="333333"/>
          <w:spacing w:val="20"/>
          <w:sz w:val="16"/>
        </w:rPr>
        <w:t> </w:t>
      </w:r>
      <w:r>
        <w:rPr>
          <w:rFonts w:ascii="Trebuchet MS" w:hAnsi="Trebuchet MS"/>
          <w:color w:val="333333"/>
          <w:sz w:val="16"/>
        </w:rPr>
        <w:t>empleo</w:t>
      </w:r>
      <w:r>
        <w:rPr>
          <w:rFonts w:ascii="Trebuchet MS" w:hAnsi="Trebuchet MS"/>
          <w:color w:val="333333"/>
          <w:spacing w:val="20"/>
          <w:sz w:val="16"/>
        </w:rPr>
        <w:t> </w:t>
      </w:r>
      <w:r>
        <w:rPr>
          <w:rFonts w:ascii="Trebuchet MS" w:hAnsi="Trebuchet MS"/>
          <w:color w:val="333333"/>
          <w:sz w:val="16"/>
        </w:rPr>
        <w:t>adecuado</w:t>
      </w:r>
      <w:r>
        <w:rPr>
          <w:rFonts w:ascii="Trebuchet MS" w:hAnsi="Trebuchet MS"/>
          <w:color w:val="333333"/>
          <w:spacing w:val="20"/>
          <w:sz w:val="16"/>
        </w:rPr>
        <w:t> </w:t>
      </w:r>
      <w:r>
        <w:rPr>
          <w:rFonts w:ascii="Trebuchet MS" w:hAnsi="Trebuchet MS"/>
          <w:color w:val="333333"/>
          <w:sz w:val="16"/>
        </w:rPr>
        <w:t>o</w:t>
      </w:r>
      <w:r>
        <w:rPr>
          <w:rFonts w:ascii="Trebuchet MS" w:hAnsi="Trebuchet MS"/>
          <w:color w:val="333333"/>
          <w:spacing w:val="20"/>
          <w:sz w:val="16"/>
        </w:rPr>
        <w:t> </w:t>
      </w:r>
      <w:r>
        <w:rPr>
          <w:rFonts w:ascii="Trebuchet MS" w:hAnsi="Trebuchet MS"/>
          <w:color w:val="333333"/>
          <w:sz w:val="16"/>
        </w:rPr>
        <w:t>sea</w:t>
      </w:r>
      <w:r>
        <w:rPr>
          <w:rFonts w:ascii="Trebuchet MS" w:hAnsi="Trebuchet MS"/>
          <w:color w:val="333333"/>
          <w:spacing w:val="20"/>
          <w:sz w:val="16"/>
        </w:rPr>
        <w:t> </w:t>
      </w:r>
      <w:r>
        <w:rPr>
          <w:rFonts w:ascii="Trebuchet MS" w:hAnsi="Trebuchet MS"/>
          <w:color w:val="333333"/>
          <w:sz w:val="16"/>
        </w:rPr>
        <w:t>repatriada,</w:t>
      </w:r>
      <w:r>
        <w:rPr>
          <w:rFonts w:ascii="Trebuchet MS" w:hAnsi="Trebuchet MS"/>
          <w:color w:val="333333"/>
          <w:spacing w:val="20"/>
          <w:sz w:val="16"/>
        </w:rPr>
        <w:t> </w:t>
      </w:r>
      <w:r>
        <w:rPr>
          <w:rFonts w:ascii="Trebuchet MS" w:hAnsi="Trebuchet MS"/>
          <w:color w:val="333333"/>
          <w:sz w:val="16"/>
        </w:rPr>
        <w:t>según</w:t>
      </w:r>
      <w:r>
        <w:rPr>
          <w:rFonts w:ascii="Trebuchet MS" w:hAnsi="Trebuchet MS"/>
          <w:color w:val="333333"/>
          <w:spacing w:val="20"/>
          <w:sz w:val="16"/>
        </w:rPr>
        <w:t> </w:t>
      </w:r>
      <w:r>
        <w:rPr>
          <w:rFonts w:ascii="Trebuchet MS" w:hAnsi="Trebuchet MS"/>
          <w:color w:val="333333"/>
          <w:sz w:val="16"/>
        </w:rPr>
        <w:t>sea</w:t>
      </w:r>
      <w:r>
        <w:rPr>
          <w:rFonts w:ascii="Trebuchet MS" w:hAnsi="Trebuchet MS"/>
          <w:color w:val="333333"/>
          <w:spacing w:val="20"/>
          <w:sz w:val="16"/>
        </w:rPr>
        <w:t> </w:t>
      </w:r>
      <w:r>
        <w:rPr>
          <w:rFonts w:ascii="Trebuchet MS" w:hAnsi="Trebuchet MS"/>
          <w:color w:val="333333"/>
          <w:sz w:val="16"/>
        </w:rPr>
        <w:t>el</w:t>
      </w:r>
      <w:r>
        <w:rPr>
          <w:rFonts w:ascii="Trebuchet MS" w:hAnsi="Trebuchet MS"/>
          <w:color w:val="333333"/>
          <w:spacing w:val="20"/>
          <w:sz w:val="16"/>
        </w:rPr>
        <w:t> </w:t>
      </w:r>
      <w:r>
        <w:rPr>
          <w:rFonts w:ascii="Trebuchet MS" w:hAnsi="Trebuchet MS"/>
          <w:color w:val="333333"/>
          <w:sz w:val="16"/>
        </w:rPr>
        <w:t>evento</w:t>
      </w:r>
      <w:r>
        <w:rPr>
          <w:rFonts w:ascii="Trebuchet MS" w:hAnsi="Trebuchet MS"/>
          <w:color w:val="333333"/>
          <w:spacing w:val="20"/>
          <w:sz w:val="16"/>
        </w:rPr>
        <w:t> </w:t>
      </w:r>
      <w:r>
        <w:rPr>
          <w:rFonts w:ascii="Trebuchet MS" w:hAnsi="Trebuchet MS"/>
          <w:color w:val="333333"/>
          <w:sz w:val="16"/>
        </w:rPr>
        <w:t>que</w:t>
      </w:r>
      <w:r>
        <w:rPr>
          <w:rFonts w:ascii="Trebuchet MS" w:hAnsi="Trebuchet MS"/>
          <w:color w:val="333333"/>
          <w:spacing w:val="20"/>
          <w:sz w:val="16"/>
        </w:rPr>
        <w:t> </w:t>
      </w:r>
      <w:r>
        <w:rPr>
          <w:rFonts w:ascii="Trebuchet MS" w:hAnsi="Trebuchet MS"/>
          <w:color w:val="333333"/>
          <w:sz w:val="16"/>
        </w:rPr>
        <w:t>ocurra</w:t>
      </w:r>
      <w:r>
        <w:rPr>
          <w:rFonts w:ascii="Trebuchet MS" w:hAnsi="Trebuchet MS"/>
          <w:color w:val="333333"/>
          <w:spacing w:val="20"/>
          <w:sz w:val="16"/>
        </w:rPr>
        <w:t> </w:t>
      </w:r>
      <w:r>
        <w:rPr>
          <w:rFonts w:ascii="Trebuchet MS" w:hAnsi="Trebuchet MS"/>
          <w:color w:val="333333"/>
          <w:sz w:val="16"/>
        </w:rPr>
        <w:t>en</w:t>
      </w:r>
      <w:r>
        <w:rPr>
          <w:rFonts w:ascii="Trebuchet MS" w:hAnsi="Trebuchet MS"/>
          <w:color w:val="333333"/>
          <w:spacing w:val="20"/>
          <w:sz w:val="16"/>
        </w:rPr>
        <w:t> </w:t>
      </w:r>
      <w:r>
        <w:rPr>
          <w:rFonts w:ascii="Trebuchet MS" w:hAnsi="Trebuchet MS"/>
          <w:color w:val="333333"/>
          <w:sz w:val="16"/>
        </w:rPr>
        <w:t>primer </w:t>
      </w:r>
      <w:r>
        <w:rPr>
          <w:rFonts w:ascii="Trebuchet MS" w:hAnsi="Trebuchet MS"/>
          <w:color w:val="333333"/>
          <w:spacing w:val="-2"/>
          <w:sz w:val="16"/>
        </w:rPr>
        <w:t>lugar;</w:t>
      </w:r>
    </w:p>
    <w:p>
      <w:pPr>
        <w:pStyle w:val="ListParagraph"/>
        <w:numPr>
          <w:ilvl w:val="0"/>
          <w:numId w:val="125"/>
        </w:numPr>
        <w:tabs>
          <w:tab w:pos="292" w:val="left" w:leader="none"/>
        </w:tabs>
        <w:spacing w:line="240" w:lineRule="auto" w:before="150" w:after="0"/>
        <w:ind w:left="291" w:right="0" w:hanging="182"/>
        <w:jc w:val="left"/>
        <w:rPr>
          <w:rFonts w:ascii="Trebuchet MS" w:hAnsi="Trebuchet MS"/>
          <w:sz w:val="16"/>
        </w:rPr>
      </w:pPr>
      <w:r>
        <w:rPr>
          <w:rFonts w:ascii="Trebuchet MS" w:hAnsi="Trebuchet MS"/>
          <w:color w:val="333333"/>
          <w:spacing w:val="-2"/>
          <w:sz w:val="16"/>
        </w:rPr>
        <w:t>Repatriación.</w:t>
      </w:r>
    </w:p>
    <w:p>
      <w:pPr>
        <w:pStyle w:val="BodyText"/>
        <w:spacing w:before="7"/>
      </w:pPr>
    </w:p>
    <w:p>
      <w:pPr>
        <w:pStyle w:val="BodyText"/>
        <w:spacing w:line="295" w:lineRule="auto"/>
        <w:ind w:left="110" w:right="108"/>
        <w:jc w:val="both"/>
      </w:pPr>
      <w:r>
        <w:rPr>
          <w:color w:val="333333"/>
        </w:rPr>
        <w:t>ARTÍCULO 14. La gente de mar que, debido a su estado, sea desembarcada en el territorio de un Estado que no sea el Miembro competente seguirá teniendo derecho al salario completo (con exclusión de las boniﬁcaciones) desde el momento en que sea dejada en tierra hasta que reciba una oferta de un empleo adecuado, o hasta que sea repatriada o hasta que expire un período prescrito por la legislación de este Miembro o por convenios colectivos, período que no deberá ser inferior a doce semanas, según sea el evento que ocurra en primer lugar. El armador dejará de ser responsable del pago de los salarios desde el momento en que esa gente de mar tenga derecho a prestaciones monetarias en virtud de la legislación del Miembro competente.</w:t>
      </w:r>
    </w:p>
    <w:p>
      <w:pPr>
        <w:pStyle w:val="BodyText"/>
        <w:spacing w:line="295" w:lineRule="auto" w:before="150"/>
        <w:ind w:left="110" w:right="105"/>
        <w:jc w:val="both"/>
      </w:pPr>
      <w:r>
        <w:rPr>
          <w:color w:val="333333"/>
        </w:rPr>
        <w:t>ARTÍCULO 15. La gente de mar que, debido a su estado, ha sido repatriada o desembarcada en el territorio del Miembro competente seguirá teniendo</w:t>
      </w:r>
      <w:r>
        <w:rPr>
          <w:color w:val="333333"/>
          <w:spacing w:val="10"/>
        </w:rPr>
        <w:t> </w:t>
      </w:r>
      <w:r>
        <w:rPr>
          <w:color w:val="333333"/>
        </w:rPr>
        <w:t>derecho al salario</w:t>
      </w:r>
      <w:r>
        <w:rPr>
          <w:color w:val="333333"/>
          <w:spacing w:val="10"/>
        </w:rPr>
        <w:t> </w:t>
      </w:r>
      <w:r>
        <w:rPr>
          <w:color w:val="333333"/>
        </w:rPr>
        <w:t>completo</w:t>
      </w:r>
      <w:r>
        <w:rPr>
          <w:color w:val="333333"/>
          <w:spacing w:val="10"/>
        </w:rPr>
        <w:t> </w:t>
      </w:r>
      <w:r>
        <w:rPr>
          <w:color w:val="333333"/>
        </w:rPr>
        <w:t>(con exclusión</w:t>
      </w:r>
      <w:r>
        <w:rPr>
          <w:color w:val="333333"/>
          <w:spacing w:val="10"/>
        </w:rPr>
        <w:t> </w:t>
      </w:r>
      <w:r>
        <w:rPr>
          <w:color w:val="333333"/>
        </w:rPr>
        <w:t>de las</w:t>
      </w:r>
      <w:r>
        <w:rPr>
          <w:color w:val="333333"/>
          <w:spacing w:val="10"/>
        </w:rPr>
        <w:t> </w:t>
      </w:r>
      <w:r>
        <w:rPr>
          <w:color w:val="333333"/>
        </w:rPr>
        <w:t>boniﬁcaciones) desde el</w:t>
      </w:r>
      <w:r>
        <w:rPr>
          <w:color w:val="333333"/>
          <w:spacing w:val="10"/>
        </w:rPr>
        <w:t> </w:t>
      </w:r>
      <w:r>
        <w:rPr>
          <w:color w:val="333333"/>
        </w:rPr>
        <w:t>momento en</w:t>
      </w:r>
      <w:r>
        <w:rPr>
          <w:color w:val="333333"/>
          <w:spacing w:val="10"/>
        </w:rPr>
        <w:t> </w:t>
      </w:r>
      <w:r>
        <w:rPr>
          <w:color w:val="333333"/>
        </w:rPr>
        <w:t>que sea</w:t>
      </w:r>
      <w:r>
        <w:rPr>
          <w:color w:val="333333"/>
          <w:spacing w:val="10"/>
        </w:rPr>
        <w:t> </w:t>
      </w:r>
      <w:r>
        <w:rPr>
          <w:color w:val="333333"/>
        </w:rPr>
        <w:t>repatriada</w:t>
      </w:r>
      <w:r>
        <w:rPr>
          <w:color w:val="333333"/>
          <w:spacing w:val="10"/>
        </w:rPr>
        <w:t> </w:t>
      </w:r>
      <w:r>
        <w:rPr>
          <w:color w:val="333333"/>
        </w:rPr>
        <w:t>o desembarcada hasta su curación o hasta la expiración de un período prescrito por la legislación de este Miembro o por convenios colectivos, que no deberá ser inferior a doce semanas, según sea el evento que ocurra en primer lugar. La duración del pago de salario en virtud del artículo 14 será imputada sobre este período. El armador dejará de ser responsable del pago de los salarios desde el momento en que esa gente de mar</w:t>
      </w:r>
      <w:r>
        <w:rPr>
          <w:color w:val="333333"/>
          <w:spacing w:val="80"/>
        </w:rPr>
        <w:t> </w:t>
      </w:r>
      <w:r>
        <w:rPr>
          <w:color w:val="333333"/>
        </w:rPr>
        <w:t>tenga derecho a prestaciones monetarias en virtud de la legislación del Miembro competente.</w:t>
      </w:r>
    </w:p>
    <w:p>
      <w:pPr>
        <w:pStyle w:val="Heading4"/>
        <w:spacing w:before="151"/>
        <w:ind w:left="185"/>
      </w:pPr>
      <w:r>
        <w:rPr>
          <w:color w:val="333333"/>
        </w:rPr>
        <w:t>PARTE</w:t>
      </w:r>
      <w:r>
        <w:rPr>
          <w:color w:val="333333"/>
          <w:spacing w:val="-3"/>
        </w:rPr>
        <w:t> </w:t>
      </w:r>
      <w:r>
        <w:rPr>
          <w:color w:val="333333"/>
          <w:spacing w:val="-5"/>
        </w:rPr>
        <w:t>IV.</w:t>
      </w:r>
    </w:p>
    <w:p>
      <w:pPr>
        <w:pStyle w:val="BodyText"/>
        <w:spacing w:before="7"/>
      </w:pPr>
    </w:p>
    <w:p>
      <w:pPr>
        <w:spacing w:before="0"/>
        <w:ind w:left="185" w:right="185" w:firstLine="0"/>
        <w:jc w:val="center"/>
        <w:rPr>
          <w:rFonts w:ascii="Trebuchet MS" w:hAnsi="Trebuchet MS"/>
          <w:sz w:val="16"/>
        </w:rPr>
      </w:pPr>
      <w:r>
        <w:rPr>
          <w:rFonts w:ascii="Trebuchet MS" w:hAnsi="Trebuchet MS"/>
          <w:color w:val="333333"/>
          <w:sz w:val="16"/>
        </w:rPr>
        <w:t>PROTECCIÓN</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GENTE</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MAR</w:t>
      </w:r>
      <w:r>
        <w:rPr>
          <w:rFonts w:ascii="Trebuchet MS" w:hAnsi="Trebuchet MS"/>
          <w:color w:val="333333"/>
          <w:spacing w:val="7"/>
          <w:sz w:val="16"/>
        </w:rPr>
        <w:t> </w:t>
      </w:r>
      <w:r>
        <w:rPr>
          <w:rFonts w:ascii="Trebuchet MS" w:hAnsi="Trebuchet MS"/>
          <w:color w:val="333333"/>
          <w:sz w:val="16"/>
        </w:rPr>
        <w:t>EXTRANJERA</w:t>
      </w:r>
      <w:r>
        <w:rPr>
          <w:rFonts w:ascii="Trebuchet MS" w:hAnsi="Trebuchet MS"/>
          <w:color w:val="333333"/>
          <w:spacing w:val="7"/>
          <w:sz w:val="16"/>
        </w:rPr>
        <w:t> </w:t>
      </w:r>
      <w:r>
        <w:rPr>
          <w:rFonts w:ascii="Trebuchet MS" w:hAnsi="Trebuchet MS"/>
          <w:color w:val="333333"/>
          <w:sz w:val="16"/>
        </w:rPr>
        <w:t>O</w:t>
      </w:r>
      <w:r>
        <w:rPr>
          <w:rFonts w:ascii="Trebuchet MS" w:hAnsi="Trebuchet MS"/>
          <w:color w:val="333333"/>
          <w:spacing w:val="6"/>
          <w:sz w:val="16"/>
        </w:rPr>
        <w:t> </w:t>
      </w:r>
      <w:r>
        <w:rPr>
          <w:rFonts w:ascii="Trebuchet MS" w:hAnsi="Trebuchet MS"/>
          <w:color w:val="333333"/>
          <w:spacing w:val="-2"/>
          <w:sz w:val="16"/>
        </w:rPr>
        <w:t>MIGRANTE</w:t>
      </w:r>
    </w:p>
    <w:p>
      <w:pPr>
        <w:pStyle w:val="BodyText"/>
        <w:spacing w:before="7"/>
      </w:pPr>
    </w:p>
    <w:p>
      <w:pPr>
        <w:pStyle w:val="BodyText"/>
        <w:spacing w:line="295" w:lineRule="auto"/>
        <w:ind w:left="110" w:right="107"/>
        <w:jc w:val="both"/>
      </w:pPr>
      <w:r>
        <w:rPr>
          <w:color w:val="333333"/>
        </w:rPr>
        <w:t>ARTÍCULO</w:t>
      </w:r>
      <w:r>
        <w:rPr>
          <w:color w:val="333333"/>
          <w:spacing w:val="13"/>
        </w:rPr>
        <w:t> </w:t>
      </w:r>
      <w:r>
        <w:rPr>
          <w:color w:val="333333"/>
        </w:rPr>
        <w:t>16.</w:t>
      </w:r>
      <w:r>
        <w:rPr>
          <w:color w:val="333333"/>
          <w:spacing w:val="11"/>
        </w:rPr>
        <w:t> </w:t>
      </w:r>
      <w:r>
        <w:rPr>
          <w:color w:val="333333"/>
        </w:rPr>
        <w:t>Las</w:t>
      </w:r>
      <w:r>
        <w:rPr>
          <w:color w:val="333333"/>
          <w:spacing w:val="13"/>
        </w:rPr>
        <w:t> </w:t>
      </w:r>
      <w:r>
        <w:rPr>
          <w:color w:val="333333"/>
        </w:rPr>
        <w:t>siguientes</w:t>
      </w:r>
      <w:r>
        <w:rPr>
          <w:color w:val="333333"/>
          <w:spacing w:val="13"/>
        </w:rPr>
        <w:t> </w:t>
      </w:r>
      <w:r>
        <w:rPr>
          <w:color w:val="333333"/>
        </w:rPr>
        <w:t>reglas</w:t>
      </w:r>
      <w:r>
        <w:rPr>
          <w:color w:val="333333"/>
          <w:spacing w:val="13"/>
        </w:rPr>
        <w:t> </w:t>
      </w:r>
      <w:r>
        <w:rPr>
          <w:color w:val="333333"/>
        </w:rPr>
        <w:t>se</w:t>
      </w:r>
      <w:r>
        <w:rPr>
          <w:color w:val="333333"/>
          <w:spacing w:val="13"/>
        </w:rPr>
        <w:t> </w:t>
      </w:r>
      <w:r>
        <w:rPr>
          <w:color w:val="333333"/>
        </w:rPr>
        <w:t>aplicarán</w:t>
      </w:r>
      <w:r>
        <w:rPr>
          <w:color w:val="333333"/>
          <w:spacing w:val="13"/>
        </w:rPr>
        <w:t> </w:t>
      </w:r>
      <w:r>
        <w:rPr>
          <w:color w:val="333333"/>
        </w:rPr>
        <w:t>a</w:t>
      </w:r>
      <w:r>
        <w:rPr>
          <w:color w:val="333333"/>
          <w:spacing w:val="13"/>
        </w:rPr>
        <w:t> </w:t>
      </w:r>
      <w:r>
        <w:rPr>
          <w:color w:val="333333"/>
        </w:rPr>
        <w:t>la</w:t>
      </w:r>
      <w:r>
        <w:rPr>
          <w:color w:val="333333"/>
          <w:spacing w:val="13"/>
        </w:rPr>
        <w:t> </w:t>
      </w:r>
      <w:r>
        <w:rPr>
          <w:color w:val="333333"/>
        </w:rPr>
        <w:t>gente</w:t>
      </w:r>
      <w:r>
        <w:rPr>
          <w:color w:val="333333"/>
          <w:spacing w:val="13"/>
        </w:rPr>
        <w:t> </w:t>
      </w:r>
      <w:r>
        <w:rPr>
          <w:color w:val="333333"/>
        </w:rPr>
        <w:t>de</w:t>
      </w:r>
      <w:r>
        <w:rPr>
          <w:color w:val="333333"/>
          <w:spacing w:val="13"/>
        </w:rPr>
        <w:t> </w:t>
      </w:r>
      <w:r>
        <w:rPr>
          <w:color w:val="333333"/>
        </w:rPr>
        <w:t>mar</w:t>
      </w:r>
      <w:r>
        <w:rPr>
          <w:color w:val="333333"/>
          <w:spacing w:val="13"/>
        </w:rPr>
        <w:t> </w:t>
      </w:r>
      <w:r>
        <w:rPr>
          <w:color w:val="333333"/>
        </w:rPr>
        <w:t>que</w:t>
      </w:r>
      <w:r>
        <w:rPr>
          <w:color w:val="333333"/>
          <w:spacing w:val="13"/>
        </w:rPr>
        <w:t> </w:t>
      </w:r>
      <w:r>
        <w:rPr>
          <w:color w:val="333333"/>
        </w:rPr>
        <w:t>esté</w:t>
      </w:r>
      <w:r>
        <w:rPr>
          <w:color w:val="333333"/>
          <w:spacing w:val="13"/>
        </w:rPr>
        <w:t> </w:t>
      </w:r>
      <w:r>
        <w:rPr>
          <w:color w:val="333333"/>
        </w:rPr>
        <w:t>o</w:t>
      </w:r>
      <w:r>
        <w:rPr>
          <w:color w:val="333333"/>
          <w:spacing w:val="13"/>
        </w:rPr>
        <w:t> </w:t>
      </w:r>
      <w:r>
        <w:rPr>
          <w:color w:val="333333"/>
        </w:rPr>
        <w:t>haya</w:t>
      </w:r>
      <w:r>
        <w:rPr>
          <w:color w:val="333333"/>
          <w:spacing w:val="13"/>
        </w:rPr>
        <w:t> </w:t>
      </w:r>
      <w:r>
        <w:rPr>
          <w:color w:val="333333"/>
        </w:rPr>
        <w:t>estado</w:t>
      </w:r>
      <w:r>
        <w:rPr>
          <w:color w:val="333333"/>
          <w:spacing w:val="13"/>
        </w:rPr>
        <w:t> </w:t>
      </w:r>
      <w:r>
        <w:rPr>
          <w:color w:val="333333"/>
        </w:rPr>
        <w:t>sujeta</w:t>
      </w:r>
      <w:r>
        <w:rPr>
          <w:color w:val="333333"/>
          <w:spacing w:val="13"/>
        </w:rPr>
        <w:t> </w:t>
      </w:r>
      <w:r>
        <w:rPr>
          <w:color w:val="333333"/>
        </w:rPr>
        <w:t>a</w:t>
      </w:r>
      <w:r>
        <w:rPr>
          <w:color w:val="333333"/>
          <w:spacing w:val="13"/>
        </w:rPr>
        <w:t> </w:t>
      </w:r>
      <w:r>
        <w:rPr>
          <w:color w:val="333333"/>
        </w:rPr>
        <w:t>la</w:t>
      </w:r>
      <w:r>
        <w:rPr>
          <w:color w:val="333333"/>
          <w:spacing w:val="13"/>
        </w:rPr>
        <w:t> </w:t>
      </w:r>
      <w:r>
        <w:rPr>
          <w:color w:val="333333"/>
        </w:rPr>
        <w:t>legislación</w:t>
      </w:r>
      <w:r>
        <w:rPr>
          <w:color w:val="333333"/>
          <w:spacing w:val="13"/>
        </w:rPr>
        <w:t> </w:t>
      </w:r>
      <w:r>
        <w:rPr>
          <w:color w:val="333333"/>
        </w:rPr>
        <w:t>de</w:t>
      </w:r>
      <w:r>
        <w:rPr>
          <w:color w:val="333333"/>
          <w:spacing w:val="13"/>
        </w:rPr>
        <w:t> </w:t>
      </w:r>
      <w:r>
        <w:rPr>
          <w:color w:val="333333"/>
        </w:rPr>
        <w:t>uno</w:t>
      </w:r>
      <w:r>
        <w:rPr>
          <w:color w:val="333333"/>
          <w:spacing w:val="13"/>
        </w:rPr>
        <w:t> </w:t>
      </w:r>
      <w:r>
        <w:rPr>
          <w:color w:val="333333"/>
        </w:rPr>
        <w:t>o</w:t>
      </w:r>
      <w:r>
        <w:rPr>
          <w:color w:val="333333"/>
          <w:spacing w:val="13"/>
        </w:rPr>
        <w:t> </w:t>
      </w:r>
      <w:r>
        <w:rPr>
          <w:color w:val="333333"/>
        </w:rPr>
        <w:t>más</w:t>
      </w:r>
      <w:r>
        <w:rPr>
          <w:color w:val="333333"/>
          <w:spacing w:val="13"/>
        </w:rPr>
        <w:t> </w:t>
      </w:r>
      <w:r>
        <w:rPr>
          <w:color w:val="333333"/>
        </w:rPr>
        <w:t>Miembros, así</w:t>
      </w:r>
      <w:r>
        <w:rPr>
          <w:color w:val="333333"/>
          <w:spacing w:val="16"/>
        </w:rPr>
        <w:t> </w:t>
      </w:r>
      <w:r>
        <w:rPr>
          <w:color w:val="333333"/>
        </w:rPr>
        <w:t>como,</w:t>
      </w:r>
      <w:r>
        <w:rPr>
          <w:color w:val="333333"/>
          <w:spacing w:val="16"/>
        </w:rPr>
        <w:t> </w:t>
      </w:r>
      <w:r>
        <w:rPr>
          <w:color w:val="333333"/>
        </w:rPr>
        <w:t>cuando</w:t>
      </w:r>
      <w:r>
        <w:rPr>
          <w:color w:val="333333"/>
          <w:spacing w:val="16"/>
        </w:rPr>
        <w:t> </w:t>
      </w:r>
      <w:r>
        <w:rPr>
          <w:color w:val="333333"/>
        </w:rPr>
        <w:t>corresponda,</w:t>
      </w:r>
      <w:r>
        <w:rPr>
          <w:color w:val="333333"/>
          <w:spacing w:val="16"/>
        </w:rPr>
        <w:t> </w:t>
      </w:r>
      <w:r>
        <w:rPr>
          <w:color w:val="333333"/>
        </w:rPr>
        <w:t>a</w:t>
      </w:r>
      <w:r>
        <w:rPr>
          <w:color w:val="333333"/>
          <w:spacing w:val="16"/>
        </w:rPr>
        <w:t> </w:t>
      </w:r>
      <w:r>
        <w:rPr>
          <w:color w:val="333333"/>
        </w:rPr>
        <w:t>las</w:t>
      </w:r>
      <w:r>
        <w:rPr>
          <w:color w:val="333333"/>
          <w:spacing w:val="16"/>
        </w:rPr>
        <w:t> </w:t>
      </w:r>
      <w:r>
        <w:rPr>
          <w:color w:val="333333"/>
        </w:rPr>
        <w:t>personas</w:t>
      </w:r>
      <w:r>
        <w:rPr>
          <w:color w:val="333333"/>
          <w:spacing w:val="16"/>
        </w:rPr>
        <w:t> </w:t>
      </w:r>
      <w:r>
        <w:rPr>
          <w:color w:val="333333"/>
        </w:rPr>
        <w:t>a</w:t>
      </w:r>
      <w:r>
        <w:rPr>
          <w:color w:val="333333"/>
          <w:spacing w:val="16"/>
        </w:rPr>
        <w:t> </w:t>
      </w:r>
      <w:r>
        <w:rPr>
          <w:color w:val="333333"/>
        </w:rPr>
        <w:t>su</w:t>
      </w:r>
      <w:r>
        <w:rPr>
          <w:color w:val="333333"/>
          <w:spacing w:val="16"/>
        </w:rPr>
        <w:t> </w:t>
      </w:r>
      <w:r>
        <w:rPr>
          <w:color w:val="333333"/>
        </w:rPr>
        <w:t>cargo</w:t>
      </w:r>
      <w:r>
        <w:rPr>
          <w:color w:val="333333"/>
          <w:spacing w:val="16"/>
        </w:rPr>
        <w:t> </w:t>
      </w:r>
      <w:r>
        <w:rPr>
          <w:color w:val="333333"/>
        </w:rPr>
        <w:t>y</w:t>
      </w:r>
      <w:r>
        <w:rPr>
          <w:color w:val="333333"/>
          <w:spacing w:val="16"/>
        </w:rPr>
        <w:t> </w:t>
      </w:r>
      <w:r>
        <w:rPr>
          <w:color w:val="333333"/>
        </w:rPr>
        <w:t>supervivientes,</w:t>
      </w:r>
      <w:r>
        <w:rPr>
          <w:color w:val="333333"/>
          <w:spacing w:val="16"/>
        </w:rPr>
        <w:t> </w:t>
      </w:r>
      <w:r>
        <w:rPr>
          <w:color w:val="333333"/>
        </w:rPr>
        <w:t>respecto</w:t>
      </w:r>
      <w:r>
        <w:rPr>
          <w:color w:val="333333"/>
          <w:spacing w:val="16"/>
        </w:rPr>
        <w:t> </w:t>
      </w:r>
      <w:r>
        <w:rPr>
          <w:color w:val="333333"/>
        </w:rPr>
        <w:t>de</w:t>
      </w:r>
      <w:r>
        <w:rPr>
          <w:color w:val="333333"/>
          <w:spacing w:val="16"/>
        </w:rPr>
        <w:t> </w:t>
      </w:r>
      <w:r>
        <w:rPr>
          <w:color w:val="333333"/>
        </w:rPr>
        <w:t>cualquier</w:t>
      </w:r>
      <w:r>
        <w:rPr>
          <w:color w:val="333333"/>
          <w:spacing w:val="16"/>
        </w:rPr>
        <w:t> </w:t>
      </w:r>
      <w:r>
        <w:rPr>
          <w:color w:val="333333"/>
        </w:rPr>
        <w:t>rama</w:t>
      </w:r>
      <w:r>
        <w:rPr>
          <w:color w:val="333333"/>
          <w:spacing w:val="16"/>
        </w:rPr>
        <w:t> </w:t>
      </w:r>
      <w:r>
        <w:rPr>
          <w:color w:val="333333"/>
        </w:rPr>
        <w:t>de</w:t>
      </w:r>
      <w:r>
        <w:rPr>
          <w:color w:val="333333"/>
          <w:spacing w:val="16"/>
        </w:rPr>
        <w:t> </w:t>
      </w:r>
      <w:r>
        <w:rPr>
          <w:color w:val="333333"/>
        </w:rPr>
        <w:t>la</w:t>
      </w:r>
      <w:r>
        <w:rPr>
          <w:color w:val="333333"/>
          <w:spacing w:val="16"/>
        </w:rPr>
        <w:t> </w:t>
      </w:r>
      <w:r>
        <w:rPr>
          <w:color w:val="333333"/>
        </w:rPr>
        <w:t>seguridad</w:t>
      </w:r>
      <w:r>
        <w:rPr>
          <w:color w:val="333333"/>
          <w:spacing w:val="16"/>
        </w:rPr>
        <w:t> </w:t>
      </w:r>
      <w:r>
        <w:rPr>
          <w:color w:val="333333"/>
        </w:rPr>
        <w:t>social</w:t>
      </w:r>
      <w:r>
        <w:rPr>
          <w:color w:val="333333"/>
          <w:spacing w:val="16"/>
        </w:rPr>
        <w:t> </w:t>
      </w:r>
      <w:r>
        <w:rPr>
          <w:color w:val="333333"/>
        </w:rPr>
        <w:t>mencionada en el artículo 3o. respecto de la que dicho Miembro tenga una legislación en vigor aplicable a la gente de mar.</w:t>
      </w:r>
    </w:p>
    <w:p>
      <w:pPr>
        <w:pStyle w:val="BodyText"/>
        <w:spacing w:line="295" w:lineRule="auto" w:before="150"/>
        <w:ind w:left="110" w:right="108"/>
        <w:jc w:val="both"/>
      </w:pPr>
      <w:r>
        <w:rPr>
          <w:color w:val="333333"/>
        </w:rPr>
        <w:t>ARTÍCULO 17. Para evitar conﬂictos de leyes y las consecuencias indeseables que aquéllos puedan acarrear para los interesados, sean por falta de protección o por una acumulación indebida de cotizaciones u otras contribuciones y prestaciones, la legislación aplicable respecto</w:t>
      </w:r>
      <w:r>
        <w:rPr>
          <w:color w:val="333333"/>
          <w:spacing w:val="40"/>
        </w:rPr>
        <w:t> </w:t>
      </w:r>
      <w:r>
        <w:rPr>
          <w:color w:val="333333"/>
        </w:rPr>
        <w:t>de la gente de mar será determinada por los Miembros interesados de acuerdo con las siguientes reglas:</w:t>
      </w:r>
    </w:p>
    <w:p>
      <w:pPr>
        <w:pStyle w:val="ListParagraph"/>
        <w:numPr>
          <w:ilvl w:val="0"/>
          <w:numId w:val="126"/>
        </w:numPr>
        <w:tabs>
          <w:tab w:pos="301" w:val="left" w:leader="none"/>
        </w:tabs>
        <w:spacing w:line="240" w:lineRule="auto" w:before="150" w:after="0"/>
        <w:ind w:left="300" w:right="0" w:hanging="191"/>
        <w:jc w:val="left"/>
        <w:rPr>
          <w:rFonts w:ascii="Trebuchet MS" w:hAnsi="Trebuchet MS"/>
          <w:sz w:val="16"/>
        </w:rPr>
      </w:pP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gente</w:t>
      </w:r>
      <w:r>
        <w:rPr>
          <w:rFonts w:ascii="Trebuchet MS" w:hAnsi="Trebuchet MS"/>
          <w:color w:val="333333"/>
          <w:spacing w:val="-1"/>
          <w:sz w:val="16"/>
        </w:rPr>
        <w:t> </w:t>
      </w:r>
      <w:r>
        <w:rPr>
          <w:rFonts w:ascii="Trebuchet MS" w:hAnsi="Trebuchet MS"/>
          <w:color w:val="333333"/>
          <w:sz w:val="16"/>
        </w:rPr>
        <w:t>de mar</w:t>
      </w:r>
      <w:r>
        <w:rPr>
          <w:rFonts w:ascii="Trebuchet MS" w:hAnsi="Trebuchet MS"/>
          <w:color w:val="333333"/>
          <w:spacing w:val="-1"/>
          <w:sz w:val="16"/>
        </w:rPr>
        <w:t> </w:t>
      </w:r>
      <w:r>
        <w:rPr>
          <w:rFonts w:ascii="Trebuchet MS" w:hAnsi="Trebuchet MS"/>
          <w:color w:val="333333"/>
          <w:sz w:val="16"/>
        </w:rPr>
        <w:t>estará</w:t>
      </w:r>
      <w:r>
        <w:rPr>
          <w:rFonts w:ascii="Trebuchet MS" w:hAnsi="Trebuchet MS"/>
          <w:color w:val="333333"/>
          <w:spacing w:val="-1"/>
          <w:sz w:val="16"/>
        </w:rPr>
        <w:t> </w:t>
      </w:r>
      <w:r>
        <w:rPr>
          <w:rFonts w:ascii="Trebuchet MS" w:hAnsi="Trebuchet MS"/>
          <w:color w:val="333333"/>
          <w:sz w:val="16"/>
        </w:rPr>
        <w:t>sujeta a</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legislación de</w:t>
      </w:r>
      <w:r>
        <w:rPr>
          <w:rFonts w:ascii="Trebuchet MS" w:hAnsi="Trebuchet MS"/>
          <w:color w:val="333333"/>
          <w:spacing w:val="-1"/>
          <w:sz w:val="16"/>
        </w:rPr>
        <w:t> </w:t>
      </w:r>
      <w:r>
        <w:rPr>
          <w:rFonts w:ascii="Trebuchet MS" w:hAnsi="Trebuchet MS"/>
          <w:color w:val="333333"/>
          <w:sz w:val="16"/>
        </w:rPr>
        <w:t>un</w:t>
      </w:r>
      <w:r>
        <w:rPr>
          <w:rFonts w:ascii="Trebuchet MS" w:hAnsi="Trebuchet MS"/>
          <w:color w:val="333333"/>
          <w:spacing w:val="-1"/>
          <w:sz w:val="16"/>
        </w:rPr>
        <w:t> </w:t>
      </w:r>
      <w:r>
        <w:rPr>
          <w:rFonts w:ascii="Trebuchet MS" w:hAnsi="Trebuchet MS"/>
          <w:color w:val="333333"/>
          <w:sz w:val="16"/>
        </w:rPr>
        <w:t>solo </w:t>
      </w:r>
      <w:r>
        <w:rPr>
          <w:rFonts w:ascii="Trebuchet MS" w:hAnsi="Trebuchet MS"/>
          <w:color w:val="333333"/>
          <w:spacing w:val="-2"/>
          <w:sz w:val="16"/>
        </w:rPr>
        <w:t>Miembro;</w:t>
      </w:r>
    </w:p>
    <w:p>
      <w:pPr>
        <w:pStyle w:val="BodyText"/>
        <w:spacing w:before="7"/>
      </w:pPr>
    </w:p>
    <w:p>
      <w:pPr>
        <w:pStyle w:val="ListParagraph"/>
        <w:numPr>
          <w:ilvl w:val="0"/>
          <w:numId w:val="126"/>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En</w:t>
      </w:r>
      <w:r>
        <w:rPr>
          <w:rFonts w:ascii="Trebuchet MS" w:hAnsi="Trebuchet MS"/>
          <w:color w:val="333333"/>
          <w:spacing w:val="-7"/>
          <w:sz w:val="16"/>
        </w:rPr>
        <w:t> </w:t>
      </w:r>
      <w:r>
        <w:rPr>
          <w:rFonts w:ascii="Trebuchet MS" w:hAnsi="Trebuchet MS"/>
          <w:color w:val="333333"/>
          <w:sz w:val="16"/>
        </w:rPr>
        <w:t>principio,</w:t>
      </w:r>
      <w:r>
        <w:rPr>
          <w:rFonts w:ascii="Trebuchet MS" w:hAnsi="Trebuchet MS"/>
          <w:color w:val="333333"/>
          <w:spacing w:val="-7"/>
          <w:sz w:val="16"/>
        </w:rPr>
        <w:t> </w:t>
      </w:r>
      <w:r>
        <w:rPr>
          <w:rFonts w:ascii="Trebuchet MS" w:hAnsi="Trebuchet MS"/>
          <w:color w:val="333333"/>
          <w:sz w:val="16"/>
        </w:rPr>
        <w:t>esa</w:t>
      </w:r>
      <w:r>
        <w:rPr>
          <w:rFonts w:ascii="Trebuchet MS" w:hAnsi="Trebuchet MS"/>
          <w:color w:val="333333"/>
          <w:spacing w:val="-7"/>
          <w:sz w:val="16"/>
        </w:rPr>
        <w:t> </w:t>
      </w:r>
      <w:r>
        <w:rPr>
          <w:rFonts w:ascii="Trebuchet MS" w:hAnsi="Trebuchet MS"/>
          <w:color w:val="333333"/>
          <w:sz w:val="16"/>
        </w:rPr>
        <w:t>legislación</w:t>
      </w:r>
      <w:r>
        <w:rPr>
          <w:rFonts w:ascii="Trebuchet MS" w:hAnsi="Trebuchet MS"/>
          <w:color w:val="333333"/>
          <w:spacing w:val="-6"/>
          <w:sz w:val="16"/>
        </w:rPr>
        <w:t> </w:t>
      </w:r>
      <w:r>
        <w:rPr>
          <w:rFonts w:ascii="Trebuchet MS" w:hAnsi="Trebuchet MS"/>
          <w:color w:val="333333"/>
          <w:spacing w:val="-2"/>
          <w:sz w:val="16"/>
        </w:rPr>
        <w:t>será:</w:t>
      </w:r>
    </w:p>
    <w:p>
      <w:pPr>
        <w:pStyle w:val="BodyText"/>
        <w:spacing w:before="7"/>
      </w:pPr>
    </w:p>
    <w:p>
      <w:pPr>
        <w:pStyle w:val="ListParagraph"/>
        <w:numPr>
          <w:ilvl w:val="1"/>
          <w:numId w:val="126"/>
        </w:numPr>
        <w:tabs>
          <w:tab w:pos="229" w:val="left" w:leader="none"/>
        </w:tabs>
        <w:spacing w:line="240" w:lineRule="auto" w:before="0" w:after="0"/>
        <w:ind w:left="228" w:right="0" w:hanging="119"/>
        <w:jc w:val="left"/>
        <w:rPr>
          <w:rFonts w:ascii="Trebuchet MS" w:hAnsi="Trebuchet MS"/>
          <w:sz w:val="16"/>
        </w:rPr>
      </w:pP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legislación</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Miembro</w:t>
      </w:r>
      <w:r>
        <w:rPr>
          <w:rFonts w:ascii="Trebuchet MS" w:hAnsi="Trebuchet MS"/>
          <w:color w:val="333333"/>
          <w:spacing w:val="-2"/>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pabellón</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buque</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navegue,</w:t>
      </w:r>
      <w:r>
        <w:rPr>
          <w:rFonts w:ascii="Trebuchet MS" w:hAnsi="Trebuchet MS"/>
          <w:color w:val="333333"/>
          <w:spacing w:val="-3"/>
          <w:sz w:val="16"/>
        </w:rPr>
        <w:t> </w:t>
      </w:r>
      <w:r>
        <w:rPr>
          <w:rFonts w:ascii="Trebuchet MS" w:hAnsi="Trebuchet MS"/>
          <w:color w:val="333333"/>
          <w:spacing w:val="-10"/>
          <w:sz w:val="16"/>
        </w:rPr>
        <w:t>o</w:t>
      </w:r>
    </w:p>
    <w:p>
      <w:pPr>
        <w:pStyle w:val="BodyText"/>
        <w:spacing w:before="7"/>
      </w:pPr>
    </w:p>
    <w:p>
      <w:pPr>
        <w:pStyle w:val="ListParagraph"/>
        <w:numPr>
          <w:ilvl w:val="1"/>
          <w:numId w:val="126"/>
        </w:numPr>
        <w:tabs>
          <w:tab w:pos="229" w:val="left" w:leader="none"/>
        </w:tabs>
        <w:spacing w:line="240" w:lineRule="auto" w:before="0" w:after="0"/>
        <w:ind w:left="228" w:right="0" w:hanging="119"/>
        <w:jc w:val="left"/>
        <w:rPr>
          <w:rFonts w:ascii="Trebuchet MS" w:hAnsi="Trebuchet MS"/>
          <w:sz w:val="16"/>
        </w:rPr>
      </w:pP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legislación</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Miembro</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cuyo</w:t>
      </w:r>
      <w:r>
        <w:rPr>
          <w:rFonts w:ascii="Trebuchet MS" w:hAnsi="Trebuchet MS"/>
          <w:color w:val="333333"/>
          <w:spacing w:val="-3"/>
          <w:sz w:val="16"/>
        </w:rPr>
        <w:t> </w:t>
      </w:r>
      <w:r>
        <w:rPr>
          <w:rFonts w:ascii="Trebuchet MS" w:hAnsi="Trebuchet MS"/>
          <w:color w:val="333333"/>
          <w:sz w:val="16"/>
        </w:rPr>
        <w:t>territorio</w:t>
      </w:r>
      <w:r>
        <w:rPr>
          <w:rFonts w:ascii="Trebuchet MS" w:hAnsi="Trebuchet MS"/>
          <w:color w:val="333333"/>
          <w:spacing w:val="-4"/>
          <w:sz w:val="16"/>
        </w:rPr>
        <w:t> </w:t>
      </w:r>
      <w:r>
        <w:rPr>
          <w:rFonts w:ascii="Trebuchet MS" w:hAnsi="Trebuchet MS"/>
          <w:color w:val="333333"/>
          <w:sz w:val="16"/>
        </w:rPr>
        <w:t>resida</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gente</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4"/>
          <w:sz w:val="16"/>
        </w:rPr>
        <w:t>mar;</w:t>
      </w:r>
    </w:p>
    <w:p>
      <w:pPr>
        <w:pStyle w:val="BodyText"/>
        <w:spacing w:before="7"/>
      </w:pPr>
    </w:p>
    <w:p>
      <w:pPr>
        <w:pStyle w:val="ListParagraph"/>
        <w:numPr>
          <w:ilvl w:val="0"/>
          <w:numId w:val="126"/>
        </w:numPr>
        <w:tabs>
          <w:tab w:pos="295" w:val="left" w:leader="none"/>
        </w:tabs>
        <w:spacing w:line="295" w:lineRule="auto" w:before="0" w:after="0"/>
        <w:ind w:left="110" w:right="112" w:firstLine="0"/>
        <w:jc w:val="left"/>
        <w:rPr>
          <w:rFonts w:ascii="Trebuchet MS" w:hAnsi="Trebuchet MS"/>
          <w:sz w:val="16"/>
        </w:rPr>
      </w:pPr>
      <w:r>
        <w:rPr>
          <w:rFonts w:ascii="Trebuchet MS" w:hAnsi="Trebuchet MS"/>
          <w:color w:val="333333"/>
          <w:sz w:val="16"/>
        </w:rPr>
        <w:t>No obstante las reglas enunciadas en los apartados precedentes, los Miembros interesados podrán determinar, por mutuo acuerdo, otras reglas respecto de la legislación aplicable a la gente de mar, en interés de las personas afectadas.</w:t>
      </w:r>
    </w:p>
    <w:p>
      <w:pPr>
        <w:pStyle w:val="BodyText"/>
        <w:spacing w:line="295" w:lineRule="auto" w:before="150"/>
        <w:ind w:left="110" w:right="104"/>
        <w:jc w:val="both"/>
      </w:pPr>
      <w:r>
        <w:rPr>
          <w:color w:val="333333"/>
        </w:rPr>
        <w:t>ARTÍCULO 18. La gente de mar que esté sujeta a la legislación de un Miembro y sea nacional de otro Miembro o refugiada o apátrida</w:t>
      </w:r>
      <w:r>
        <w:rPr>
          <w:color w:val="333333"/>
          <w:spacing w:val="40"/>
        </w:rPr>
        <w:t> </w:t>
      </w:r>
      <w:r>
        <w:rPr>
          <w:color w:val="333333"/>
        </w:rPr>
        <w:t>residente en el territorio de un Miembro tendrá los mismos derechos y obligaciones en virtud de esa legislación, tanto respecto de la cobertura como del derecho a prestaciones, que los nacionales del primer Miembro. Disfrutará de igualdad de trato sin ninguna condición de residencia en el territorio del primer Miembro, si los nacionales de este Miembro son protegidos sin tal condición. Este principio se aplicará, cuando</w:t>
      </w:r>
      <w:r>
        <w:rPr>
          <w:color w:val="333333"/>
          <w:spacing w:val="35"/>
        </w:rPr>
        <w:t> </w:t>
      </w:r>
      <w:r>
        <w:rPr>
          <w:color w:val="333333"/>
        </w:rPr>
        <w:t>corresponda,</w:t>
      </w:r>
      <w:r>
        <w:rPr>
          <w:color w:val="333333"/>
          <w:spacing w:val="35"/>
        </w:rPr>
        <w:t> </w:t>
      </w:r>
      <w:r>
        <w:rPr>
          <w:color w:val="333333"/>
        </w:rPr>
        <w:t>a</w:t>
      </w:r>
      <w:r>
        <w:rPr>
          <w:color w:val="333333"/>
          <w:spacing w:val="35"/>
        </w:rPr>
        <w:t> </w:t>
      </w:r>
      <w:r>
        <w:rPr>
          <w:color w:val="333333"/>
        </w:rPr>
        <w:t>las</w:t>
      </w:r>
      <w:r>
        <w:rPr>
          <w:color w:val="333333"/>
          <w:spacing w:val="35"/>
        </w:rPr>
        <w:t> </w:t>
      </w:r>
      <w:r>
        <w:rPr>
          <w:color w:val="333333"/>
        </w:rPr>
        <w:t>personas</w:t>
      </w:r>
      <w:r>
        <w:rPr>
          <w:color w:val="333333"/>
          <w:spacing w:val="35"/>
        </w:rPr>
        <w:t> </w:t>
      </w:r>
      <w:r>
        <w:rPr>
          <w:color w:val="333333"/>
        </w:rPr>
        <w:t>a</w:t>
      </w:r>
      <w:r>
        <w:rPr>
          <w:color w:val="333333"/>
          <w:spacing w:val="35"/>
        </w:rPr>
        <w:t> </w:t>
      </w:r>
      <w:r>
        <w:rPr>
          <w:color w:val="333333"/>
        </w:rPr>
        <w:t>cargo</w:t>
      </w:r>
      <w:r>
        <w:rPr>
          <w:color w:val="333333"/>
          <w:spacing w:val="35"/>
        </w:rPr>
        <w:t> </w:t>
      </w:r>
      <w:r>
        <w:rPr>
          <w:color w:val="333333"/>
        </w:rPr>
        <w:t>de</w:t>
      </w:r>
      <w:r>
        <w:rPr>
          <w:color w:val="333333"/>
          <w:spacing w:val="35"/>
        </w:rPr>
        <w:t> </w:t>
      </w:r>
      <w:r>
        <w:rPr>
          <w:color w:val="333333"/>
        </w:rPr>
        <w:t>la</w:t>
      </w:r>
      <w:r>
        <w:rPr>
          <w:color w:val="333333"/>
          <w:spacing w:val="35"/>
        </w:rPr>
        <w:t> </w:t>
      </w:r>
      <w:r>
        <w:rPr>
          <w:color w:val="333333"/>
        </w:rPr>
        <w:t>gente</w:t>
      </w:r>
      <w:r>
        <w:rPr>
          <w:color w:val="333333"/>
          <w:spacing w:val="35"/>
        </w:rPr>
        <w:t> </w:t>
      </w:r>
      <w:r>
        <w:rPr>
          <w:color w:val="333333"/>
        </w:rPr>
        <w:t>de</w:t>
      </w:r>
      <w:r>
        <w:rPr>
          <w:color w:val="333333"/>
          <w:spacing w:val="35"/>
        </w:rPr>
        <w:t> </w:t>
      </w:r>
      <w:r>
        <w:rPr>
          <w:color w:val="333333"/>
        </w:rPr>
        <w:t>mar</w:t>
      </w:r>
      <w:r>
        <w:rPr>
          <w:color w:val="333333"/>
          <w:spacing w:val="35"/>
        </w:rPr>
        <w:t> </w:t>
      </w:r>
      <w:r>
        <w:rPr>
          <w:color w:val="333333"/>
        </w:rPr>
        <w:t>y</w:t>
      </w:r>
      <w:r>
        <w:rPr>
          <w:color w:val="333333"/>
          <w:spacing w:val="35"/>
        </w:rPr>
        <w:t> </w:t>
      </w:r>
      <w:r>
        <w:rPr>
          <w:color w:val="333333"/>
        </w:rPr>
        <w:t>a</w:t>
      </w:r>
      <w:r>
        <w:rPr>
          <w:color w:val="333333"/>
          <w:spacing w:val="35"/>
        </w:rPr>
        <w:t> </w:t>
      </w:r>
      <w:r>
        <w:rPr>
          <w:color w:val="333333"/>
        </w:rPr>
        <w:t>sus</w:t>
      </w:r>
      <w:r>
        <w:rPr>
          <w:color w:val="333333"/>
          <w:spacing w:val="35"/>
        </w:rPr>
        <w:t> </w:t>
      </w:r>
      <w:r>
        <w:rPr>
          <w:color w:val="333333"/>
        </w:rPr>
        <w:t>supervivientes,</w:t>
      </w:r>
      <w:r>
        <w:rPr>
          <w:color w:val="333333"/>
          <w:spacing w:val="35"/>
        </w:rPr>
        <w:t> </w:t>
      </w:r>
      <w:r>
        <w:rPr>
          <w:color w:val="333333"/>
        </w:rPr>
        <w:t>respecto</w:t>
      </w:r>
      <w:r>
        <w:rPr>
          <w:color w:val="333333"/>
          <w:spacing w:val="35"/>
        </w:rPr>
        <w:t> </w:t>
      </w:r>
      <w:r>
        <w:rPr>
          <w:color w:val="333333"/>
        </w:rPr>
        <w:t>del</w:t>
      </w:r>
      <w:r>
        <w:rPr>
          <w:color w:val="333333"/>
          <w:spacing w:val="35"/>
        </w:rPr>
        <w:t> </w:t>
      </w:r>
      <w:r>
        <w:rPr>
          <w:color w:val="333333"/>
        </w:rPr>
        <w:t>derecho</w:t>
      </w:r>
      <w:r>
        <w:rPr>
          <w:color w:val="333333"/>
          <w:spacing w:val="35"/>
        </w:rPr>
        <w:t> </w:t>
      </w:r>
      <w:r>
        <w:rPr>
          <w:color w:val="333333"/>
        </w:rPr>
        <w:t>a</w:t>
      </w:r>
      <w:r>
        <w:rPr>
          <w:color w:val="333333"/>
          <w:spacing w:val="35"/>
        </w:rPr>
        <w:t> </w:t>
      </w:r>
      <w:r>
        <w:rPr>
          <w:color w:val="333333"/>
        </w:rPr>
        <w:t>las</w:t>
      </w:r>
      <w:r>
        <w:rPr>
          <w:color w:val="333333"/>
          <w:spacing w:val="35"/>
        </w:rPr>
        <w:t> </w:t>
      </w:r>
      <w:r>
        <w:rPr>
          <w:color w:val="333333"/>
        </w:rPr>
        <w:t>prestaciones,</w:t>
      </w:r>
      <w:r>
        <w:rPr>
          <w:color w:val="333333"/>
          <w:spacing w:val="35"/>
        </w:rPr>
        <w:t> </w:t>
      </w:r>
      <w:r>
        <w:rPr>
          <w:color w:val="333333"/>
        </w:rPr>
        <w:t>sin condición de nacionalidad.</w:t>
      </w:r>
    </w:p>
    <w:p>
      <w:pPr>
        <w:pStyle w:val="BodyText"/>
        <w:spacing w:line="295" w:lineRule="auto" w:before="151"/>
        <w:ind w:left="110" w:right="107"/>
        <w:jc w:val="both"/>
      </w:pPr>
      <w:r>
        <w:rPr>
          <w:color w:val="333333"/>
        </w:rPr>
        <w:t>ARTÍCULO 19. No obstante las disposiciones del artículo 18, la atribución de prestaciones que no tengan carácter contributivo puede estar condicionada a que el beneﬁciario haya residido en el territorio del Miembro competente o, en el caso de prestaciones de supervivientes, a que el difunto haya residido en ese territorio por un período que no podrá exceder de:</w:t>
      </w:r>
    </w:p>
    <w:p>
      <w:pPr>
        <w:pStyle w:val="ListParagraph"/>
        <w:numPr>
          <w:ilvl w:val="0"/>
          <w:numId w:val="127"/>
        </w:numPr>
        <w:tabs>
          <w:tab w:pos="301" w:val="left" w:leader="none"/>
        </w:tabs>
        <w:spacing w:line="240" w:lineRule="auto" w:before="150" w:after="0"/>
        <w:ind w:left="300" w:right="0" w:hanging="191"/>
        <w:jc w:val="left"/>
        <w:rPr>
          <w:rFonts w:ascii="Trebuchet MS" w:hAnsi="Trebuchet MS"/>
          <w:sz w:val="16"/>
        </w:rPr>
      </w:pPr>
      <w:r>
        <w:rPr>
          <w:rFonts w:ascii="Trebuchet MS" w:hAnsi="Trebuchet MS"/>
          <w:color w:val="333333"/>
          <w:sz w:val="16"/>
        </w:rPr>
        <w:t>Seis</w:t>
      </w:r>
      <w:r>
        <w:rPr>
          <w:rFonts w:ascii="Trebuchet MS" w:hAnsi="Trebuchet MS"/>
          <w:color w:val="333333"/>
          <w:spacing w:val="-1"/>
          <w:sz w:val="16"/>
        </w:rPr>
        <w:t> </w:t>
      </w:r>
      <w:r>
        <w:rPr>
          <w:rFonts w:ascii="Trebuchet MS" w:hAnsi="Trebuchet MS"/>
          <w:color w:val="333333"/>
          <w:sz w:val="16"/>
        </w:rPr>
        <w:t>meses inmediatamente anteriores a la presentación de la reclamación, para las prestaciones de desempleo y de </w:t>
      </w:r>
      <w:r>
        <w:rPr>
          <w:rFonts w:ascii="Trebuchet MS" w:hAnsi="Trebuchet MS"/>
          <w:color w:val="333333"/>
          <w:spacing w:val="-2"/>
          <w:sz w:val="16"/>
        </w:rPr>
        <w:t>maternidad;</w:t>
      </w:r>
    </w:p>
    <w:p>
      <w:pPr>
        <w:pStyle w:val="BodyText"/>
        <w:spacing w:before="7"/>
      </w:pPr>
    </w:p>
    <w:p>
      <w:pPr>
        <w:pStyle w:val="ListParagraph"/>
        <w:numPr>
          <w:ilvl w:val="0"/>
          <w:numId w:val="127"/>
        </w:numPr>
        <w:tabs>
          <w:tab w:pos="335" w:val="left" w:leader="none"/>
        </w:tabs>
        <w:spacing w:line="295" w:lineRule="auto" w:before="0" w:after="0"/>
        <w:ind w:left="110" w:right="110" w:firstLine="0"/>
        <w:jc w:val="left"/>
        <w:rPr>
          <w:rFonts w:ascii="Trebuchet MS" w:hAnsi="Trebuchet MS"/>
          <w:sz w:val="16"/>
        </w:rPr>
      </w:pPr>
      <w:r>
        <w:rPr>
          <w:rFonts w:ascii="Trebuchet MS" w:hAnsi="Trebuchet MS"/>
          <w:color w:val="333333"/>
          <w:sz w:val="16"/>
        </w:rPr>
        <w:t>Cinco</w:t>
      </w:r>
      <w:r>
        <w:rPr>
          <w:rFonts w:ascii="Trebuchet MS" w:hAnsi="Trebuchet MS"/>
          <w:color w:val="333333"/>
          <w:spacing w:val="40"/>
          <w:sz w:val="16"/>
        </w:rPr>
        <w:t> </w:t>
      </w:r>
      <w:r>
        <w:rPr>
          <w:rFonts w:ascii="Trebuchet MS" w:hAnsi="Trebuchet MS"/>
          <w:color w:val="333333"/>
          <w:sz w:val="16"/>
        </w:rPr>
        <w:t>años</w:t>
      </w:r>
      <w:r>
        <w:rPr>
          <w:rFonts w:ascii="Trebuchet MS" w:hAnsi="Trebuchet MS"/>
          <w:color w:val="333333"/>
          <w:spacing w:val="40"/>
          <w:sz w:val="16"/>
        </w:rPr>
        <w:t> </w:t>
      </w:r>
      <w:r>
        <w:rPr>
          <w:rFonts w:ascii="Trebuchet MS" w:hAnsi="Trebuchet MS"/>
          <w:color w:val="333333"/>
          <w:sz w:val="16"/>
        </w:rPr>
        <w:t>consecutivos</w:t>
      </w:r>
      <w:r>
        <w:rPr>
          <w:rFonts w:ascii="Trebuchet MS" w:hAnsi="Trebuchet MS"/>
          <w:color w:val="333333"/>
          <w:spacing w:val="40"/>
          <w:sz w:val="16"/>
        </w:rPr>
        <w:t> </w:t>
      </w:r>
      <w:r>
        <w:rPr>
          <w:rFonts w:ascii="Trebuchet MS" w:hAnsi="Trebuchet MS"/>
          <w:color w:val="333333"/>
          <w:sz w:val="16"/>
        </w:rPr>
        <w:t>inmediatamente</w:t>
      </w:r>
      <w:r>
        <w:rPr>
          <w:rFonts w:ascii="Trebuchet MS" w:hAnsi="Trebuchet MS"/>
          <w:color w:val="333333"/>
          <w:spacing w:val="40"/>
          <w:sz w:val="16"/>
        </w:rPr>
        <w:t> </w:t>
      </w:r>
      <w:r>
        <w:rPr>
          <w:rFonts w:ascii="Trebuchet MS" w:hAnsi="Trebuchet MS"/>
          <w:color w:val="333333"/>
          <w:sz w:val="16"/>
        </w:rPr>
        <w:t>anteriores</w:t>
      </w:r>
      <w:r>
        <w:rPr>
          <w:rFonts w:ascii="Trebuchet MS" w:hAnsi="Trebuchet MS"/>
          <w:color w:val="333333"/>
          <w:spacing w:val="40"/>
          <w:sz w:val="16"/>
        </w:rPr>
        <w:t> </w:t>
      </w:r>
      <w:r>
        <w:rPr>
          <w:rFonts w:ascii="Trebuchet MS" w:hAnsi="Trebuchet MS"/>
          <w:color w:val="333333"/>
          <w:sz w:val="16"/>
        </w:rPr>
        <w:t>a</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presentación</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reclamación,</w:t>
      </w:r>
      <w:r>
        <w:rPr>
          <w:rFonts w:ascii="Trebuchet MS" w:hAnsi="Trebuchet MS"/>
          <w:color w:val="333333"/>
          <w:spacing w:val="40"/>
          <w:sz w:val="16"/>
        </w:rPr>
        <w:t> </w:t>
      </w:r>
      <w:r>
        <w:rPr>
          <w:rFonts w:ascii="Trebuchet MS" w:hAnsi="Trebuchet MS"/>
          <w:color w:val="333333"/>
          <w:sz w:val="16"/>
        </w:rPr>
        <w:t>para</w:t>
      </w:r>
      <w:r>
        <w:rPr>
          <w:rFonts w:ascii="Trebuchet MS" w:hAnsi="Trebuchet MS"/>
          <w:color w:val="333333"/>
          <w:spacing w:val="40"/>
          <w:sz w:val="16"/>
        </w:rPr>
        <w:t> </w:t>
      </w:r>
      <w:r>
        <w:rPr>
          <w:rFonts w:ascii="Trebuchet MS" w:hAnsi="Trebuchet MS"/>
          <w:color w:val="333333"/>
          <w:sz w:val="16"/>
        </w:rPr>
        <w:t>las</w:t>
      </w:r>
      <w:r>
        <w:rPr>
          <w:rFonts w:ascii="Trebuchet MS" w:hAnsi="Trebuchet MS"/>
          <w:color w:val="333333"/>
          <w:spacing w:val="40"/>
          <w:sz w:val="16"/>
        </w:rPr>
        <w:t> </w:t>
      </w:r>
      <w:r>
        <w:rPr>
          <w:rFonts w:ascii="Trebuchet MS" w:hAnsi="Trebuchet MS"/>
          <w:color w:val="333333"/>
          <w:sz w:val="16"/>
        </w:rPr>
        <w:t>prestaciones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invalidez,</w:t>
      </w:r>
      <w:r>
        <w:rPr>
          <w:rFonts w:ascii="Trebuchet MS" w:hAnsi="Trebuchet MS"/>
          <w:color w:val="333333"/>
          <w:spacing w:val="40"/>
          <w:sz w:val="16"/>
        </w:rPr>
        <w:t> </w:t>
      </w:r>
      <w:r>
        <w:rPr>
          <w:rFonts w:ascii="Trebuchet MS" w:hAnsi="Trebuchet MS"/>
          <w:color w:val="333333"/>
          <w:sz w:val="16"/>
        </w:rPr>
        <w:t>o</w:t>
      </w:r>
      <w:r>
        <w:rPr>
          <w:rFonts w:ascii="Trebuchet MS" w:hAnsi="Trebuchet MS"/>
          <w:color w:val="333333"/>
          <w:spacing w:val="40"/>
          <w:sz w:val="16"/>
        </w:rPr>
        <w:t> </w:t>
      </w:r>
      <w:r>
        <w:rPr>
          <w:rFonts w:ascii="Trebuchet MS" w:hAnsi="Trebuchet MS"/>
          <w:color w:val="333333"/>
          <w:sz w:val="16"/>
        </w:rPr>
        <w:t>inmediatamente anteriores al fallecimiento, para las prestaciones de superviviente;</w:t>
      </w:r>
    </w:p>
    <w:p>
      <w:pPr>
        <w:pStyle w:val="ListParagraph"/>
        <w:numPr>
          <w:ilvl w:val="0"/>
          <w:numId w:val="127"/>
        </w:numPr>
        <w:tabs>
          <w:tab w:pos="311" w:val="left" w:leader="none"/>
        </w:tabs>
        <w:spacing w:line="295" w:lineRule="auto" w:before="150" w:after="0"/>
        <w:ind w:left="110" w:right="106" w:firstLine="0"/>
        <w:jc w:val="left"/>
        <w:rPr>
          <w:rFonts w:ascii="Trebuchet MS" w:hAnsi="Trebuchet MS"/>
          <w:sz w:val="16"/>
        </w:rPr>
      </w:pPr>
      <w:r>
        <w:rPr>
          <w:rFonts w:ascii="Trebuchet MS" w:hAnsi="Trebuchet MS"/>
          <w:color w:val="333333"/>
          <w:sz w:val="16"/>
        </w:rPr>
        <w:t>Diez</w:t>
      </w:r>
      <w:r>
        <w:rPr>
          <w:rFonts w:ascii="Trebuchet MS" w:hAnsi="Trebuchet MS"/>
          <w:color w:val="333333"/>
          <w:spacing w:val="30"/>
          <w:sz w:val="16"/>
        </w:rPr>
        <w:t> </w:t>
      </w:r>
      <w:r>
        <w:rPr>
          <w:rFonts w:ascii="Trebuchet MS" w:hAnsi="Trebuchet MS"/>
          <w:color w:val="333333"/>
          <w:sz w:val="16"/>
        </w:rPr>
        <w:t>años</w:t>
      </w:r>
      <w:r>
        <w:rPr>
          <w:rFonts w:ascii="Trebuchet MS" w:hAnsi="Trebuchet MS"/>
          <w:color w:val="333333"/>
          <w:spacing w:val="30"/>
          <w:sz w:val="16"/>
        </w:rPr>
        <w:t> </w:t>
      </w:r>
      <w:r>
        <w:rPr>
          <w:rFonts w:ascii="Trebuchet MS" w:hAnsi="Trebuchet MS"/>
          <w:color w:val="333333"/>
          <w:sz w:val="16"/>
        </w:rPr>
        <w:t>entre</w:t>
      </w:r>
      <w:r>
        <w:rPr>
          <w:rFonts w:ascii="Trebuchet MS" w:hAnsi="Trebuchet MS"/>
          <w:color w:val="333333"/>
          <w:spacing w:val="30"/>
          <w:sz w:val="16"/>
        </w:rPr>
        <w:t> </w:t>
      </w:r>
      <w:r>
        <w:rPr>
          <w:rFonts w:ascii="Trebuchet MS" w:hAnsi="Trebuchet MS"/>
          <w:color w:val="333333"/>
          <w:sz w:val="16"/>
        </w:rPr>
        <w:t>la</w:t>
      </w:r>
      <w:r>
        <w:rPr>
          <w:rFonts w:ascii="Trebuchet MS" w:hAnsi="Trebuchet MS"/>
          <w:color w:val="333333"/>
          <w:spacing w:val="30"/>
          <w:sz w:val="16"/>
        </w:rPr>
        <w:t> </w:t>
      </w:r>
      <w:r>
        <w:rPr>
          <w:rFonts w:ascii="Trebuchet MS" w:hAnsi="Trebuchet MS"/>
          <w:color w:val="333333"/>
          <w:sz w:val="16"/>
        </w:rPr>
        <w:t>edad</w:t>
      </w:r>
      <w:r>
        <w:rPr>
          <w:rFonts w:ascii="Trebuchet MS" w:hAnsi="Trebuchet MS"/>
          <w:color w:val="333333"/>
          <w:spacing w:val="30"/>
          <w:sz w:val="16"/>
        </w:rPr>
        <w:t> </w:t>
      </w:r>
      <w:r>
        <w:rPr>
          <w:rFonts w:ascii="Trebuchet MS" w:hAnsi="Trebuchet MS"/>
          <w:color w:val="333333"/>
          <w:sz w:val="16"/>
        </w:rPr>
        <w:t>de</w:t>
      </w:r>
      <w:r>
        <w:rPr>
          <w:rFonts w:ascii="Trebuchet MS" w:hAnsi="Trebuchet MS"/>
          <w:color w:val="333333"/>
          <w:spacing w:val="30"/>
          <w:sz w:val="16"/>
        </w:rPr>
        <w:t> </w:t>
      </w:r>
      <w:r>
        <w:rPr>
          <w:rFonts w:ascii="Trebuchet MS" w:hAnsi="Trebuchet MS"/>
          <w:color w:val="333333"/>
          <w:sz w:val="16"/>
        </w:rPr>
        <w:t>18</w:t>
      </w:r>
      <w:r>
        <w:rPr>
          <w:rFonts w:ascii="Trebuchet MS" w:hAnsi="Trebuchet MS"/>
          <w:color w:val="333333"/>
          <w:spacing w:val="30"/>
          <w:sz w:val="16"/>
        </w:rPr>
        <w:t> </w:t>
      </w:r>
      <w:r>
        <w:rPr>
          <w:rFonts w:ascii="Trebuchet MS" w:hAnsi="Trebuchet MS"/>
          <w:color w:val="333333"/>
          <w:sz w:val="16"/>
        </w:rPr>
        <w:t>y</w:t>
      </w:r>
      <w:r>
        <w:rPr>
          <w:rFonts w:ascii="Trebuchet MS" w:hAnsi="Trebuchet MS"/>
          <w:color w:val="333333"/>
          <w:spacing w:val="30"/>
          <w:sz w:val="16"/>
        </w:rPr>
        <w:t> </w:t>
      </w:r>
      <w:r>
        <w:rPr>
          <w:rFonts w:ascii="Trebuchet MS" w:hAnsi="Trebuchet MS"/>
          <w:color w:val="333333"/>
          <w:sz w:val="16"/>
        </w:rPr>
        <w:t>la</w:t>
      </w:r>
      <w:r>
        <w:rPr>
          <w:rFonts w:ascii="Trebuchet MS" w:hAnsi="Trebuchet MS"/>
          <w:color w:val="333333"/>
          <w:spacing w:val="30"/>
          <w:sz w:val="16"/>
        </w:rPr>
        <w:t> </w:t>
      </w:r>
      <w:r>
        <w:rPr>
          <w:rFonts w:ascii="Trebuchet MS" w:hAnsi="Trebuchet MS"/>
          <w:color w:val="333333"/>
          <w:sz w:val="16"/>
        </w:rPr>
        <w:t>edad</w:t>
      </w:r>
      <w:r>
        <w:rPr>
          <w:rFonts w:ascii="Trebuchet MS" w:hAnsi="Trebuchet MS"/>
          <w:color w:val="333333"/>
          <w:spacing w:val="30"/>
          <w:sz w:val="16"/>
        </w:rPr>
        <w:t> </w:t>
      </w:r>
      <w:r>
        <w:rPr>
          <w:rFonts w:ascii="Trebuchet MS" w:hAnsi="Trebuchet MS"/>
          <w:color w:val="333333"/>
          <w:sz w:val="16"/>
        </w:rPr>
        <w:t>de</w:t>
      </w:r>
      <w:r>
        <w:rPr>
          <w:rFonts w:ascii="Trebuchet MS" w:hAnsi="Trebuchet MS"/>
          <w:color w:val="333333"/>
          <w:spacing w:val="30"/>
          <w:sz w:val="16"/>
        </w:rPr>
        <w:t> </w:t>
      </w:r>
      <w:r>
        <w:rPr>
          <w:rFonts w:ascii="Trebuchet MS" w:hAnsi="Trebuchet MS"/>
          <w:color w:val="333333"/>
          <w:sz w:val="16"/>
        </w:rPr>
        <w:t>jubilación,</w:t>
      </w:r>
      <w:r>
        <w:rPr>
          <w:rFonts w:ascii="Trebuchet MS" w:hAnsi="Trebuchet MS"/>
          <w:color w:val="333333"/>
          <w:spacing w:val="30"/>
          <w:sz w:val="16"/>
        </w:rPr>
        <w:t> </w:t>
      </w:r>
      <w:r>
        <w:rPr>
          <w:rFonts w:ascii="Trebuchet MS" w:hAnsi="Trebuchet MS"/>
          <w:color w:val="333333"/>
          <w:sz w:val="16"/>
        </w:rPr>
        <w:t>de</w:t>
      </w:r>
      <w:r>
        <w:rPr>
          <w:rFonts w:ascii="Trebuchet MS" w:hAnsi="Trebuchet MS"/>
          <w:color w:val="333333"/>
          <w:spacing w:val="30"/>
          <w:sz w:val="16"/>
        </w:rPr>
        <w:t> </w:t>
      </w:r>
      <w:r>
        <w:rPr>
          <w:rFonts w:ascii="Trebuchet MS" w:hAnsi="Trebuchet MS"/>
          <w:color w:val="333333"/>
          <w:sz w:val="16"/>
        </w:rPr>
        <w:t>los</w:t>
      </w:r>
      <w:r>
        <w:rPr>
          <w:rFonts w:ascii="Trebuchet MS" w:hAnsi="Trebuchet MS"/>
          <w:color w:val="333333"/>
          <w:spacing w:val="30"/>
          <w:sz w:val="16"/>
        </w:rPr>
        <w:t> </w:t>
      </w:r>
      <w:r>
        <w:rPr>
          <w:rFonts w:ascii="Trebuchet MS" w:hAnsi="Trebuchet MS"/>
          <w:color w:val="333333"/>
          <w:sz w:val="16"/>
        </w:rPr>
        <w:t>cuales</w:t>
      </w:r>
      <w:r>
        <w:rPr>
          <w:rFonts w:ascii="Trebuchet MS" w:hAnsi="Trebuchet MS"/>
          <w:color w:val="333333"/>
          <w:spacing w:val="30"/>
          <w:sz w:val="16"/>
        </w:rPr>
        <w:t> </w:t>
      </w:r>
      <w:r>
        <w:rPr>
          <w:rFonts w:ascii="Trebuchet MS" w:hAnsi="Trebuchet MS"/>
          <w:color w:val="333333"/>
          <w:sz w:val="16"/>
        </w:rPr>
        <w:t>podrá</w:t>
      </w:r>
      <w:r>
        <w:rPr>
          <w:rFonts w:ascii="Trebuchet MS" w:hAnsi="Trebuchet MS"/>
          <w:color w:val="333333"/>
          <w:spacing w:val="30"/>
          <w:sz w:val="16"/>
        </w:rPr>
        <w:t> </w:t>
      </w:r>
      <w:r>
        <w:rPr>
          <w:rFonts w:ascii="Trebuchet MS" w:hAnsi="Trebuchet MS"/>
          <w:color w:val="333333"/>
          <w:sz w:val="16"/>
        </w:rPr>
        <w:t>exigirse</w:t>
      </w:r>
      <w:r>
        <w:rPr>
          <w:rFonts w:ascii="Trebuchet MS" w:hAnsi="Trebuchet MS"/>
          <w:color w:val="333333"/>
          <w:spacing w:val="30"/>
          <w:sz w:val="16"/>
        </w:rPr>
        <w:t> </w:t>
      </w:r>
      <w:r>
        <w:rPr>
          <w:rFonts w:ascii="Trebuchet MS" w:hAnsi="Trebuchet MS"/>
          <w:color w:val="333333"/>
          <w:sz w:val="16"/>
        </w:rPr>
        <w:t>que</w:t>
      </w:r>
      <w:r>
        <w:rPr>
          <w:rFonts w:ascii="Trebuchet MS" w:hAnsi="Trebuchet MS"/>
          <w:color w:val="333333"/>
          <w:spacing w:val="30"/>
          <w:sz w:val="16"/>
        </w:rPr>
        <w:t> </w:t>
      </w:r>
      <w:r>
        <w:rPr>
          <w:rFonts w:ascii="Trebuchet MS" w:hAnsi="Trebuchet MS"/>
          <w:color w:val="333333"/>
          <w:sz w:val="16"/>
        </w:rPr>
        <w:t>cinco</w:t>
      </w:r>
      <w:r>
        <w:rPr>
          <w:rFonts w:ascii="Trebuchet MS" w:hAnsi="Trebuchet MS"/>
          <w:color w:val="333333"/>
          <w:spacing w:val="30"/>
          <w:sz w:val="16"/>
        </w:rPr>
        <w:t> </w:t>
      </w:r>
      <w:r>
        <w:rPr>
          <w:rFonts w:ascii="Trebuchet MS" w:hAnsi="Trebuchet MS"/>
          <w:color w:val="333333"/>
          <w:sz w:val="16"/>
        </w:rPr>
        <w:t>años</w:t>
      </w:r>
      <w:r>
        <w:rPr>
          <w:rFonts w:ascii="Trebuchet MS" w:hAnsi="Trebuchet MS"/>
          <w:color w:val="333333"/>
          <w:spacing w:val="30"/>
          <w:sz w:val="16"/>
        </w:rPr>
        <w:t> </w:t>
      </w:r>
      <w:r>
        <w:rPr>
          <w:rFonts w:ascii="Trebuchet MS" w:hAnsi="Trebuchet MS"/>
          <w:color w:val="333333"/>
          <w:sz w:val="16"/>
        </w:rPr>
        <w:t>precedan</w:t>
      </w:r>
      <w:r>
        <w:rPr>
          <w:rFonts w:ascii="Trebuchet MS" w:hAnsi="Trebuchet MS"/>
          <w:color w:val="333333"/>
          <w:spacing w:val="30"/>
          <w:sz w:val="16"/>
        </w:rPr>
        <w:t> </w:t>
      </w:r>
      <w:r>
        <w:rPr>
          <w:rFonts w:ascii="Trebuchet MS" w:hAnsi="Trebuchet MS"/>
          <w:color w:val="333333"/>
          <w:sz w:val="16"/>
        </w:rPr>
        <w:t>inmediatamente</w:t>
      </w:r>
      <w:r>
        <w:rPr>
          <w:rFonts w:ascii="Trebuchet MS" w:hAnsi="Trebuchet MS"/>
          <w:color w:val="333333"/>
          <w:spacing w:val="30"/>
          <w:sz w:val="16"/>
        </w:rPr>
        <w:t> </w:t>
      </w:r>
      <w:r>
        <w:rPr>
          <w:rFonts w:ascii="Trebuchet MS" w:hAnsi="Trebuchet MS"/>
          <w:color w:val="333333"/>
          <w:sz w:val="16"/>
        </w:rPr>
        <w:t>a</w:t>
      </w:r>
      <w:r>
        <w:rPr>
          <w:rFonts w:ascii="Trebuchet MS" w:hAnsi="Trebuchet MS"/>
          <w:color w:val="333333"/>
          <w:spacing w:val="30"/>
          <w:sz w:val="16"/>
        </w:rPr>
        <w:t> </w:t>
      </w:r>
      <w:r>
        <w:rPr>
          <w:rFonts w:ascii="Trebuchet MS" w:hAnsi="Trebuchet MS"/>
          <w:color w:val="333333"/>
          <w:sz w:val="16"/>
        </w:rPr>
        <w:t>la presentación de la reclamación, para las prestaciones de vejez.</w:t>
      </w:r>
    </w:p>
    <w:p>
      <w:pPr>
        <w:pStyle w:val="BodyText"/>
        <w:spacing w:line="295" w:lineRule="auto" w:before="150"/>
        <w:ind w:left="110" w:right="107"/>
        <w:jc w:val="both"/>
      </w:pPr>
      <w:r>
        <w:rPr>
          <w:color w:val="333333"/>
        </w:rPr>
        <w:t>ARTÍCULO 20. Las leyes y reglamentos de cada Miembro relativos a la responsabilidad del armador a que se reﬁeren los artículos 13 a 15 deberán asegurar a la gente de mar la igualdad de trato, independientemente del lugar de residencia.</w:t>
      </w:r>
    </w:p>
    <w:p>
      <w:pPr>
        <w:pStyle w:val="BodyText"/>
        <w:spacing w:line="295" w:lineRule="auto" w:before="150"/>
        <w:ind w:left="110" w:right="108"/>
        <w:jc w:val="both"/>
      </w:pPr>
      <w:r>
        <w:rPr>
          <w:color w:val="333333"/>
        </w:rPr>
        <w:t>ARTÍCULO 21. Cada Miembro deberá comprometerse a participar con cualquier otro Miembro interesado en un sistema de conservación de derechos en curso de adquisición respecto de cada rama de la seguridad social mencionada en el artículo 3o., y para la cual cada uno de</w:t>
      </w:r>
      <w:r>
        <w:rPr>
          <w:color w:val="333333"/>
          <w:spacing w:val="80"/>
        </w:rPr>
        <w:t> </w:t>
      </w:r>
      <w:r>
        <w:rPr>
          <w:color w:val="333333"/>
        </w:rPr>
        <w:t>esos</w:t>
      </w:r>
      <w:r>
        <w:rPr>
          <w:color w:val="333333"/>
          <w:spacing w:val="35"/>
        </w:rPr>
        <w:t> </w:t>
      </w:r>
      <w:r>
        <w:rPr>
          <w:color w:val="333333"/>
        </w:rPr>
        <w:t>Miembros</w:t>
      </w:r>
      <w:r>
        <w:rPr>
          <w:color w:val="333333"/>
          <w:spacing w:val="35"/>
        </w:rPr>
        <w:t> </w:t>
      </w:r>
      <w:r>
        <w:rPr>
          <w:color w:val="333333"/>
        </w:rPr>
        <w:t>tenga</w:t>
      </w:r>
      <w:r>
        <w:rPr>
          <w:color w:val="333333"/>
          <w:spacing w:val="35"/>
        </w:rPr>
        <w:t> </w:t>
      </w:r>
      <w:r>
        <w:rPr>
          <w:color w:val="333333"/>
        </w:rPr>
        <w:t>una</w:t>
      </w:r>
      <w:r>
        <w:rPr>
          <w:color w:val="333333"/>
          <w:spacing w:val="35"/>
        </w:rPr>
        <w:t> </w:t>
      </w:r>
      <w:r>
        <w:rPr>
          <w:color w:val="333333"/>
        </w:rPr>
        <w:t>legislación</w:t>
      </w:r>
      <w:r>
        <w:rPr>
          <w:color w:val="333333"/>
          <w:spacing w:val="35"/>
        </w:rPr>
        <w:t> </w:t>
      </w:r>
      <w:r>
        <w:rPr>
          <w:color w:val="333333"/>
        </w:rPr>
        <w:t>en</w:t>
      </w:r>
      <w:r>
        <w:rPr>
          <w:color w:val="333333"/>
          <w:spacing w:val="35"/>
        </w:rPr>
        <w:t> </w:t>
      </w:r>
      <w:r>
        <w:rPr>
          <w:color w:val="333333"/>
        </w:rPr>
        <w:t>vigor,</w:t>
      </w:r>
      <w:r>
        <w:rPr>
          <w:color w:val="333333"/>
          <w:spacing w:val="35"/>
        </w:rPr>
        <w:t> </w:t>
      </w:r>
      <w:r>
        <w:rPr>
          <w:color w:val="333333"/>
        </w:rPr>
        <w:t>en</w:t>
      </w:r>
      <w:r>
        <w:rPr>
          <w:color w:val="333333"/>
          <w:spacing w:val="35"/>
        </w:rPr>
        <w:t> </w:t>
      </w:r>
      <w:r>
        <w:rPr>
          <w:color w:val="333333"/>
        </w:rPr>
        <w:t>beneﬁcio</w:t>
      </w:r>
      <w:r>
        <w:rPr>
          <w:color w:val="333333"/>
          <w:spacing w:val="35"/>
        </w:rPr>
        <w:t> </w:t>
      </w:r>
      <w:r>
        <w:rPr>
          <w:color w:val="333333"/>
        </w:rPr>
        <w:t>de</w:t>
      </w:r>
      <w:r>
        <w:rPr>
          <w:color w:val="333333"/>
          <w:spacing w:val="35"/>
        </w:rPr>
        <w:t> </w:t>
      </w:r>
      <w:r>
        <w:rPr>
          <w:color w:val="333333"/>
        </w:rPr>
        <w:t>las</w:t>
      </w:r>
      <w:r>
        <w:rPr>
          <w:color w:val="333333"/>
          <w:spacing w:val="35"/>
        </w:rPr>
        <w:t> </w:t>
      </w:r>
      <w:r>
        <w:rPr>
          <w:color w:val="333333"/>
        </w:rPr>
        <w:t>personas</w:t>
      </w:r>
      <w:r>
        <w:rPr>
          <w:color w:val="333333"/>
          <w:spacing w:val="35"/>
        </w:rPr>
        <w:t> </w:t>
      </w:r>
      <w:r>
        <w:rPr>
          <w:color w:val="333333"/>
        </w:rPr>
        <w:t>que</w:t>
      </w:r>
      <w:r>
        <w:rPr>
          <w:color w:val="333333"/>
          <w:spacing w:val="35"/>
        </w:rPr>
        <w:t> </w:t>
      </w:r>
      <w:r>
        <w:rPr>
          <w:color w:val="333333"/>
        </w:rPr>
        <w:t>hayan</w:t>
      </w:r>
      <w:r>
        <w:rPr>
          <w:color w:val="333333"/>
          <w:spacing w:val="35"/>
        </w:rPr>
        <w:t> </w:t>
      </w:r>
      <w:r>
        <w:rPr>
          <w:color w:val="333333"/>
        </w:rPr>
        <w:t>estado</w:t>
      </w:r>
      <w:r>
        <w:rPr>
          <w:color w:val="333333"/>
          <w:spacing w:val="35"/>
        </w:rPr>
        <w:t> </w:t>
      </w:r>
      <w:r>
        <w:rPr>
          <w:color w:val="333333"/>
        </w:rPr>
        <w:t>sujetas</w:t>
      </w:r>
      <w:r>
        <w:rPr>
          <w:color w:val="333333"/>
          <w:spacing w:val="35"/>
        </w:rPr>
        <w:t> </w:t>
      </w:r>
      <w:r>
        <w:rPr>
          <w:color w:val="333333"/>
        </w:rPr>
        <w:t>sucesiva</w:t>
      </w:r>
      <w:r>
        <w:rPr>
          <w:color w:val="333333"/>
          <w:spacing w:val="35"/>
        </w:rPr>
        <w:t> </w:t>
      </w:r>
      <w:r>
        <w:rPr>
          <w:color w:val="333333"/>
        </w:rPr>
        <w:t>o</w:t>
      </w:r>
      <w:r>
        <w:rPr>
          <w:color w:val="333333"/>
          <w:spacing w:val="35"/>
        </w:rPr>
        <w:t> </w:t>
      </w:r>
      <w:r>
        <w:rPr>
          <w:color w:val="333333"/>
        </w:rPr>
        <w:t>alternativamente</w:t>
      </w:r>
      <w:r>
        <w:rPr>
          <w:color w:val="333333"/>
          <w:spacing w:val="35"/>
        </w:rPr>
        <w:t> </w:t>
      </w:r>
      <w:r>
        <w:rPr>
          <w:color w:val="333333"/>
        </w:rPr>
        <w:t>en calidad de gente de mar a las legislaciones de dichos Miembros.</w:t>
      </w:r>
    </w:p>
    <w:p>
      <w:pPr>
        <w:spacing w:after="0" w:line="295" w:lineRule="auto"/>
        <w:jc w:val="both"/>
        <w:sectPr>
          <w:pgSz w:w="11910" w:h="16840"/>
          <w:pgMar w:header="513" w:footer="548" w:top="820" w:bottom="740" w:left="740" w:right="740"/>
        </w:sectPr>
      </w:pPr>
    </w:p>
    <w:p>
      <w:pPr>
        <w:pStyle w:val="BodyText"/>
        <w:spacing w:line="295" w:lineRule="auto" w:before="88"/>
        <w:ind w:left="110" w:right="110"/>
        <w:jc w:val="both"/>
      </w:pPr>
      <w:r>
        <w:rPr>
          <w:color w:val="333333"/>
        </w:rPr>
        <w:t>ARTÍCULO</w:t>
      </w:r>
      <w:r>
        <w:rPr>
          <w:color w:val="333333"/>
          <w:spacing w:val="11"/>
        </w:rPr>
        <w:t> </w:t>
      </w:r>
      <w:r>
        <w:rPr>
          <w:color w:val="333333"/>
        </w:rPr>
        <w:t>22.</w:t>
      </w:r>
      <w:r>
        <w:rPr>
          <w:color w:val="333333"/>
          <w:spacing w:val="11"/>
        </w:rPr>
        <w:t> </w:t>
      </w:r>
      <w:r>
        <w:rPr>
          <w:color w:val="333333"/>
        </w:rPr>
        <w:t>El</w:t>
      </w:r>
      <w:r>
        <w:rPr>
          <w:color w:val="333333"/>
          <w:spacing w:val="11"/>
        </w:rPr>
        <w:t> </w:t>
      </w:r>
      <w:r>
        <w:rPr>
          <w:color w:val="333333"/>
        </w:rPr>
        <w:t>sistema</w:t>
      </w:r>
      <w:r>
        <w:rPr>
          <w:color w:val="333333"/>
          <w:spacing w:val="11"/>
        </w:rPr>
        <w:t> </w:t>
      </w:r>
      <w:r>
        <w:rPr>
          <w:color w:val="333333"/>
        </w:rPr>
        <w:t>de</w:t>
      </w:r>
      <w:r>
        <w:rPr>
          <w:color w:val="333333"/>
          <w:spacing w:val="11"/>
        </w:rPr>
        <w:t> </w:t>
      </w:r>
      <w:r>
        <w:rPr>
          <w:color w:val="333333"/>
        </w:rPr>
        <w:t>conservación</w:t>
      </w:r>
      <w:r>
        <w:rPr>
          <w:color w:val="333333"/>
          <w:spacing w:val="11"/>
        </w:rPr>
        <w:t> </w:t>
      </w:r>
      <w:r>
        <w:rPr>
          <w:color w:val="333333"/>
        </w:rPr>
        <w:t>de</w:t>
      </w:r>
      <w:r>
        <w:rPr>
          <w:color w:val="333333"/>
          <w:spacing w:val="11"/>
        </w:rPr>
        <w:t> </w:t>
      </w:r>
      <w:r>
        <w:rPr>
          <w:color w:val="333333"/>
        </w:rPr>
        <w:t>derechos</w:t>
      </w:r>
      <w:r>
        <w:rPr>
          <w:color w:val="333333"/>
          <w:spacing w:val="11"/>
        </w:rPr>
        <w:t> </w:t>
      </w:r>
      <w:r>
        <w:rPr>
          <w:color w:val="333333"/>
        </w:rPr>
        <w:t>en</w:t>
      </w:r>
      <w:r>
        <w:rPr>
          <w:color w:val="333333"/>
          <w:spacing w:val="11"/>
        </w:rPr>
        <w:t> </w:t>
      </w:r>
      <w:r>
        <w:rPr>
          <w:color w:val="333333"/>
        </w:rPr>
        <w:t>curso</w:t>
      </w:r>
      <w:r>
        <w:rPr>
          <w:color w:val="333333"/>
          <w:spacing w:val="11"/>
        </w:rPr>
        <w:t> </w:t>
      </w:r>
      <w:r>
        <w:rPr>
          <w:color w:val="333333"/>
        </w:rPr>
        <w:t>de</w:t>
      </w:r>
      <w:r>
        <w:rPr>
          <w:color w:val="333333"/>
          <w:spacing w:val="11"/>
        </w:rPr>
        <w:t> </w:t>
      </w:r>
      <w:r>
        <w:rPr>
          <w:color w:val="333333"/>
        </w:rPr>
        <w:t>adquisición</w:t>
      </w:r>
      <w:r>
        <w:rPr>
          <w:color w:val="333333"/>
          <w:spacing w:val="11"/>
        </w:rPr>
        <w:t> </w:t>
      </w:r>
      <w:r>
        <w:rPr>
          <w:color w:val="333333"/>
        </w:rPr>
        <w:t>mencionado</w:t>
      </w:r>
      <w:r>
        <w:rPr>
          <w:color w:val="333333"/>
          <w:spacing w:val="11"/>
        </w:rPr>
        <w:t> </w:t>
      </w:r>
      <w:r>
        <w:rPr>
          <w:color w:val="333333"/>
        </w:rPr>
        <w:t>en</w:t>
      </w:r>
      <w:r>
        <w:rPr>
          <w:color w:val="333333"/>
          <w:spacing w:val="11"/>
        </w:rPr>
        <w:t> </w:t>
      </w:r>
      <w:r>
        <w:rPr>
          <w:color w:val="333333"/>
        </w:rPr>
        <w:t>el</w:t>
      </w:r>
      <w:r>
        <w:rPr>
          <w:color w:val="333333"/>
          <w:spacing w:val="11"/>
        </w:rPr>
        <w:t> </w:t>
      </w:r>
      <w:r>
        <w:rPr>
          <w:color w:val="333333"/>
        </w:rPr>
        <w:t>artículo</w:t>
      </w:r>
      <w:r>
        <w:rPr>
          <w:color w:val="333333"/>
          <w:spacing w:val="11"/>
        </w:rPr>
        <w:t> </w:t>
      </w:r>
      <w:r>
        <w:rPr>
          <w:color w:val="333333"/>
        </w:rPr>
        <w:t>21</w:t>
      </w:r>
      <w:r>
        <w:rPr>
          <w:color w:val="333333"/>
          <w:spacing w:val="11"/>
        </w:rPr>
        <w:t> </w:t>
      </w:r>
      <w:r>
        <w:rPr>
          <w:color w:val="333333"/>
        </w:rPr>
        <w:t>deberá</w:t>
      </w:r>
      <w:r>
        <w:rPr>
          <w:color w:val="333333"/>
          <w:spacing w:val="11"/>
        </w:rPr>
        <w:t> </w:t>
      </w:r>
      <w:r>
        <w:rPr>
          <w:color w:val="333333"/>
        </w:rPr>
        <w:t>prever</w:t>
      </w:r>
      <w:r>
        <w:rPr>
          <w:color w:val="333333"/>
          <w:spacing w:val="11"/>
        </w:rPr>
        <w:t> </w:t>
      </w:r>
      <w:r>
        <w:rPr>
          <w:color w:val="333333"/>
        </w:rPr>
        <w:t>la</w:t>
      </w:r>
      <w:r>
        <w:rPr>
          <w:color w:val="333333"/>
          <w:spacing w:val="11"/>
        </w:rPr>
        <w:t> </w:t>
      </w:r>
      <w:r>
        <w:rPr>
          <w:color w:val="333333"/>
        </w:rPr>
        <w:t>totalización, en la medida necesaria, de los períodos de seguro, empleo o residencia, según los casos, cumplidos en virtud de las legislaciones de los Miembros interesados a los ﬁnes de adquisición, conservación o recuperación de derechos y, llegado el caso, de cálculo de las prestaciones.</w:t>
      </w:r>
    </w:p>
    <w:p>
      <w:pPr>
        <w:pStyle w:val="BodyText"/>
        <w:spacing w:line="295" w:lineRule="auto" w:before="150"/>
        <w:ind w:left="110" w:right="104"/>
        <w:jc w:val="both"/>
      </w:pPr>
      <w:r>
        <w:rPr>
          <w:color w:val="333333"/>
        </w:rPr>
        <w:t>ARTÍCULO 23. El sistema de conservación de derechos en curso de adquisición mencionados en el artículo 21 deberá determinar la fórmula para el otorgamiento de las prestaciones de invalidez, vejez y supervivencia, así como la distribución eventual de los gastos</w:t>
      </w:r>
      <w:r>
        <w:rPr>
          <w:color w:val="333333"/>
          <w:spacing w:val="40"/>
        </w:rPr>
        <w:t> </w:t>
      </w:r>
      <w:r>
        <w:rPr>
          <w:color w:val="333333"/>
          <w:spacing w:val="-2"/>
        </w:rPr>
        <w:t>correspondientes.</w:t>
      </w:r>
    </w:p>
    <w:p>
      <w:pPr>
        <w:pStyle w:val="BodyText"/>
        <w:spacing w:line="295" w:lineRule="auto" w:before="150"/>
        <w:ind w:left="110" w:right="111"/>
        <w:jc w:val="both"/>
      </w:pPr>
      <w:r>
        <w:rPr>
          <w:color w:val="333333"/>
        </w:rPr>
        <w:t>ARTÍCULO</w:t>
      </w:r>
      <w:r>
        <w:rPr>
          <w:color w:val="333333"/>
          <w:spacing w:val="21"/>
        </w:rPr>
        <w:t> </w:t>
      </w:r>
      <w:r>
        <w:rPr>
          <w:color w:val="333333"/>
        </w:rPr>
        <w:t>24. Cada</w:t>
      </w:r>
      <w:r>
        <w:rPr>
          <w:color w:val="333333"/>
          <w:spacing w:val="21"/>
        </w:rPr>
        <w:t> </w:t>
      </w:r>
      <w:r>
        <w:rPr>
          <w:color w:val="333333"/>
        </w:rPr>
        <w:t>Miembro</w:t>
      </w:r>
      <w:r>
        <w:rPr>
          <w:color w:val="333333"/>
          <w:spacing w:val="21"/>
        </w:rPr>
        <w:t> </w:t>
      </w:r>
      <w:r>
        <w:rPr>
          <w:color w:val="333333"/>
        </w:rPr>
        <w:t>deberá</w:t>
      </w:r>
      <w:r>
        <w:rPr>
          <w:color w:val="333333"/>
          <w:spacing w:val="21"/>
        </w:rPr>
        <w:t> </w:t>
      </w:r>
      <w:r>
        <w:rPr>
          <w:color w:val="333333"/>
        </w:rPr>
        <w:t>garantizar</w:t>
      </w:r>
      <w:r>
        <w:rPr>
          <w:color w:val="333333"/>
          <w:spacing w:val="21"/>
        </w:rPr>
        <w:t> </w:t>
      </w:r>
      <w:r>
        <w:rPr>
          <w:color w:val="333333"/>
        </w:rPr>
        <w:t>el</w:t>
      </w:r>
      <w:r>
        <w:rPr>
          <w:color w:val="333333"/>
          <w:spacing w:val="21"/>
        </w:rPr>
        <w:t> </w:t>
      </w:r>
      <w:r>
        <w:rPr>
          <w:color w:val="333333"/>
        </w:rPr>
        <w:t>pago</w:t>
      </w:r>
      <w:r>
        <w:rPr>
          <w:color w:val="333333"/>
          <w:spacing w:val="21"/>
        </w:rPr>
        <w:t> </w:t>
      </w:r>
      <w:r>
        <w:rPr>
          <w:color w:val="333333"/>
        </w:rPr>
        <w:t>de</w:t>
      </w:r>
      <w:r>
        <w:rPr>
          <w:color w:val="333333"/>
          <w:spacing w:val="21"/>
        </w:rPr>
        <w:t> </w:t>
      </w:r>
      <w:r>
        <w:rPr>
          <w:color w:val="333333"/>
        </w:rPr>
        <w:t>prestaciones</w:t>
      </w:r>
      <w:r>
        <w:rPr>
          <w:color w:val="333333"/>
          <w:spacing w:val="21"/>
        </w:rPr>
        <w:t> </w:t>
      </w:r>
      <w:r>
        <w:rPr>
          <w:color w:val="333333"/>
        </w:rPr>
        <w:t>monetarias</w:t>
      </w:r>
      <w:r>
        <w:rPr>
          <w:color w:val="333333"/>
          <w:spacing w:val="21"/>
        </w:rPr>
        <w:t> </w:t>
      </w:r>
      <w:r>
        <w:rPr>
          <w:color w:val="333333"/>
        </w:rPr>
        <w:t>de</w:t>
      </w:r>
      <w:r>
        <w:rPr>
          <w:color w:val="333333"/>
          <w:spacing w:val="21"/>
        </w:rPr>
        <w:t> </w:t>
      </w:r>
      <w:r>
        <w:rPr>
          <w:color w:val="333333"/>
        </w:rPr>
        <w:t>invalidez,</w:t>
      </w:r>
      <w:r>
        <w:rPr>
          <w:color w:val="333333"/>
          <w:spacing w:val="21"/>
        </w:rPr>
        <w:t> </w:t>
      </w:r>
      <w:r>
        <w:rPr>
          <w:color w:val="333333"/>
        </w:rPr>
        <w:t>vejez</w:t>
      </w:r>
      <w:r>
        <w:rPr>
          <w:color w:val="333333"/>
          <w:spacing w:val="21"/>
        </w:rPr>
        <w:t> </w:t>
      </w:r>
      <w:r>
        <w:rPr>
          <w:color w:val="333333"/>
        </w:rPr>
        <w:t>y</w:t>
      </w:r>
      <w:r>
        <w:rPr>
          <w:color w:val="333333"/>
          <w:spacing w:val="21"/>
        </w:rPr>
        <w:t> </w:t>
      </w:r>
      <w:r>
        <w:rPr>
          <w:color w:val="333333"/>
        </w:rPr>
        <w:t>supervivencia,</w:t>
      </w:r>
      <w:r>
        <w:rPr>
          <w:color w:val="333333"/>
          <w:spacing w:val="21"/>
        </w:rPr>
        <w:t> </w:t>
      </w:r>
      <w:r>
        <w:rPr>
          <w:color w:val="333333"/>
        </w:rPr>
        <w:t>de</w:t>
      </w:r>
      <w:r>
        <w:rPr>
          <w:color w:val="333333"/>
          <w:spacing w:val="21"/>
        </w:rPr>
        <w:t> </w:t>
      </w:r>
      <w:r>
        <w:rPr>
          <w:color w:val="333333"/>
        </w:rPr>
        <w:t>las</w:t>
      </w:r>
      <w:r>
        <w:rPr>
          <w:color w:val="333333"/>
          <w:spacing w:val="21"/>
        </w:rPr>
        <w:t> </w:t>
      </w:r>
      <w:r>
        <w:rPr>
          <w:color w:val="333333"/>
        </w:rPr>
        <w:t>rentas</w:t>
      </w:r>
      <w:r>
        <w:rPr>
          <w:color w:val="333333"/>
          <w:spacing w:val="21"/>
        </w:rPr>
        <w:t> </w:t>
      </w:r>
      <w:r>
        <w:rPr>
          <w:color w:val="333333"/>
        </w:rPr>
        <w:t>en caso de accidentes del trabajo y enfermedad profesional y de las asignaciones por defunción, para las que se haya adquirido el derecho en virtud de su legislación, a los beneﬁciarios nacionales de un Miembro o a refugiados o apátridas, independientemente del lugar de</w:t>
      </w:r>
      <w:r>
        <w:rPr>
          <w:color w:val="333333"/>
          <w:spacing w:val="40"/>
        </w:rPr>
        <w:t> </w:t>
      </w:r>
      <w:r>
        <w:rPr>
          <w:color w:val="333333"/>
        </w:rPr>
        <w:t>residencia, a reserva de las medidas que con tal ﬁn se adopten, en caso necesario, por acuerdo entre los Miembros o con los Estados </w:t>
      </w:r>
      <w:r>
        <w:rPr>
          <w:color w:val="333333"/>
          <w:spacing w:val="-2"/>
        </w:rPr>
        <w:t>interesados.</w:t>
      </w:r>
    </w:p>
    <w:p>
      <w:pPr>
        <w:pStyle w:val="BodyText"/>
        <w:spacing w:line="295" w:lineRule="auto" w:before="151"/>
        <w:ind w:left="110" w:right="107"/>
        <w:jc w:val="both"/>
      </w:pPr>
      <w:r>
        <w:rPr>
          <w:color w:val="333333"/>
        </w:rPr>
        <w:t>ARTÍCULO</w:t>
      </w:r>
      <w:r>
        <w:rPr>
          <w:color w:val="333333"/>
          <w:spacing w:val="40"/>
        </w:rPr>
        <w:t> </w:t>
      </w:r>
      <w:r>
        <w:rPr>
          <w:color w:val="333333"/>
        </w:rPr>
        <w:t>25. No</w:t>
      </w:r>
      <w:r>
        <w:rPr>
          <w:color w:val="333333"/>
          <w:spacing w:val="40"/>
        </w:rPr>
        <w:t> </w:t>
      </w:r>
      <w:r>
        <w:rPr>
          <w:color w:val="333333"/>
        </w:rPr>
        <w:t>obstante</w:t>
      </w:r>
      <w:r>
        <w:rPr>
          <w:color w:val="333333"/>
          <w:spacing w:val="40"/>
        </w:rPr>
        <w:t> </w:t>
      </w:r>
      <w:r>
        <w:rPr>
          <w:color w:val="333333"/>
        </w:rPr>
        <w:t>las</w:t>
      </w:r>
      <w:r>
        <w:rPr>
          <w:color w:val="333333"/>
          <w:spacing w:val="40"/>
        </w:rPr>
        <w:t> </w:t>
      </w:r>
      <w:r>
        <w:rPr>
          <w:color w:val="333333"/>
        </w:rPr>
        <w:t>disposiciones</w:t>
      </w:r>
      <w:r>
        <w:rPr>
          <w:color w:val="333333"/>
          <w:spacing w:val="40"/>
        </w:rPr>
        <w:t> </w:t>
      </w:r>
      <w:r>
        <w:rPr>
          <w:color w:val="333333"/>
        </w:rPr>
        <w:t>del</w:t>
      </w:r>
      <w:r>
        <w:rPr>
          <w:color w:val="333333"/>
          <w:spacing w:val="40"/>
        </w:rPr>
        <w:t> </w:t>
      </w:r>
      <w:r>
        <w:rPr>
          <w:color w:val="333333"/>
        </w:rPr>
        <w:t>artículo</w:t>
      </w:r>
      <w:r>
        <w:rPr>
          <w:color w:val="333333"/>
          <w:spacing w:val="40"/>
        </w:rPr>
        <w:t> </w:t>
      </w:r>
      <w:r>
        <w:rPr>
          <w:color w:val="333333"/>
        </w:rPr>
        <w:t>24,</w:t>
      </w:r>
      <w:r>
        <w:rPr>
          <w:color w:val="333333"/>
          <w:spacing w:val="40"/>
        </w:rPr>
        <w:t> </w:t>
      </w:r>
      <w:r>
        <w:rPr>
          <w:color w:val="333333"/>
        </w:rPr>
        <w:t>en</w:t>
      </w:r>
      <w:r>
        <w:rPr>
          <w:color w:val="333333"/>
          <w:spacing w:val="40"/>
        </w:rPr>
        <w:t> </w:t>
      </w:r>
      <w:r>
        <w:rPr>
          <w:color w:val="333333"/>
        </w:rPr>
        <w:t>el</w:t>
      </w:r>
      <w:r>
        <w:rPr>
          <w:color w:val="333333"/>
          <w:spacing w:val="40"/>
        </w:rPr>
        <w:t> </w:t>
      </w:r>
      <w:r>
        <w:rPr>
          <w:color w:val="333333"/>
        </w:rPr>
        <w:t>caso</w:t>
      </w:r>
      <w:r>
        <w:rPr>
          <w:color w:val="333333"/>
          <w:spacing w:val="40"/>
        </w:rPr>
        <w:t> </w:t>
      </w:r>
      <w:r>
        <w:rPr>
          <w:color w:val="333333"/>
        </w:rPr>
        <w:t>de</w:t>
      </w:r>
      <w:r>
        <w:rPr>
          <w:color w:val="333333"/>
          <w:spacing w:val="40"/>
        </w:rPr>
        <w:t> </w:t>
      </w:r>
      <w:r>
        <w:rPr>
          <w:color w:val="333333"/>
        </w:rPr>
        <w:t>prestaciones</w:t>
      </w:r>
      <w:r>
        <w:rPr>
          <w:color w:val="333333"/>
          <w:spacing w:val="40"/>
        </w:rPr>
        <w:t> </w:t>
      </w:r>
      <w:r>
        <w:rPr>
          <w:color w:val="333333"/>
        </w:rPr>
        <w:t>de</w:t>
      </w:r>
      <w:r>
        <w:rPr>
          <w:color w:val="333333"/>
          <w:spacing w:val="40"/>
        </w:rPr>
        <w:t> </w:t>
      </w:r>
      <w:r>
        <w:rPr>
          <w:color w:val="333333"/>
        </w:rPr>
        <w:t>carácter</w:t>
      </w:r>
      <w:r>
        <w:rPr>
          <w:color w:val="333333"/>
          <w:spacing w:val="40"/>
        </w:rPr>
        <w:t> </w:t>
      </w:r>
      <w:r>
        <w:rPr>
          <w:color w:val="333333"/>
        </w:rPr>
        <w:t>no</w:t>
      </w:r>
      <w:r>
        <w:rPr>
          <w:color w:val="333333"/>
          <w:spacing w:val="40"/>
        </w:rPr>
        <w:t> </w:t>
      </w:r>
      <w:r>
        <w:rPr>
          <w:color w:val="333333"/>
        </w:rPr>
        <w:t>contributivo,</w:t>
      </w:r>
      <w:r>
        <w:rPr>
          <w:color w:val="333333"/>
          <w:spacing w:val="40"/>
        </w:rPr>
        <w:t> </w:t>
      </w:r>
      <w:r>
        <w:rPr>
          <w:color w:val="333333"/>
        </w:rPr>
        <w:t>los</w:t>
      </w:r>
      <w:r>
        <w:rPr>
          <w:color w:val="333333"/>
          <w:spacing w:val="40"/>
        </w:rPr>
        <w:t> </w:t>
      </w:r>
      <w:r>
        <w:rPr>
          <w:color w:val="333333"/>
        </w:rPr>
        <w:t>Miembros interesados</w:t>
      </w:r>
      <w:r>
        <w:rPr>
          <w:color w:val="333333"/>
          <w:spacing w:val="40"/>
        </w:rPr>
        <w:t> </w:t>
      </w:r>
      <w:r>
        <w:rPr>
          <w:color w:val="333333"/>
        </w:rPr>
        <w:t>deberán</w:t>
      </w:r>
      <w:r>
        <w:rPr>
          <w:color w:val="333333"/>
          <w:spacing w:val="40"/>
        </w:rPr>
        <w:t> </w:t>
      </w:r>
      <w:r>
        <w:rPr>
          <w:color w:val="333333"/>
        </w:rPr>
        <w:t>determinar</w:t>
      </w:r>
      <w:r>
        <w:rPr>
          <w:color w:val="333333"/>
          <w:spacing w:val="40"/>
        </w:rPr>
        <w:t> </w:t>
      </w:r>
      <w:r>
        <w:rPr>
          <w:color w:val="333333"/>
        </w:rPr>
        <w:t>por</w:t>
      </w:r>
      <w:r>
        <w:rPr>
          <w:color w:val="333333"/>
          <w:spacing w:val="40"/>
        </w:rPr>
        <w:t> </w:t>
      </w:r>
      <w:r>
        <w:rPr>
          <w:color w:val="333333"/>
        </w:rPr>
        <w:t>mutuo</w:t>
      </w:r>
      <w:r>
        <w:rPr>
          <w:color w:val="333333"/>
          <w:spacing w:val="40"/>
        </w:rPr>
        <w:t> </w:t>
      </w:r>
      <w:r>
        <w:rPr>
          <w:color w:val="333333"/>
        </w:rPr>
        <w:t>acuerdo</w:t>
      </w:r>
      <w:r>
        <w:rPr>
          <w:color w:val="333333"/>
          <w:spacing w:val="40"/>
        </w:rPr>
        <w:t> </w:t>
      </w:r>
      <w:r>
        <w:rPr>
          <w:color w:val="333333"/>
        </w:rPr>
        <w:t>las</w:t>
      </w:r>
      <w:r>
        <w:rPr>
          <w:color w:val="333333"/>
          <w:spacing w:val="40"/>
        </w:rPr>
        <w:t> </w:t>
      </w:r>
      <w:r>
        <w:rPr>
          <w:color w:val="333333"/>
        </w:rPr>
        <w:t>condiciones</w:t>
      </w:r>
      <w:r>
        <w:rPr>
          <w:color w:val="333333"/>
          <w:spacing w:val="40"/>
        </w:rPr>
        <w:t> </w:t>
      </w:r>
      <w:r>
        <w:rPr>
          <w:color w:val="333333"/>
        </w:rPr>
        <w:t>en</w:t>
      </w:r>
      <w:r>
        <w:rPr>
          <w:color w:val="333333"/>
          <w:spacing w:val="40"/>
        </w:rPr>
        <w:t> </w:t>
      </w:r>
      <w:r>
        <w:rPr>
          <w:color w:val="333333"/>
        </w:rPr>
        <w:t>las</w:t>
      </w:r>
      <w:r>
        <w:rPr>
          <w:color w:val="333333"/>
          <w:spacing w:val="40"/>
        </w:rPr>
        <w:t> </w:t>
      </w:r>
      <w:r>
        <w:rPr>
          <w:color w:val="333333"/>
        </w:rPr>
        <w:t>que</w:t>
      </w:r>
      <w:r>
        <w:rPr>
          <w:color w:val="333333"/>
          <w:spacing w:val="40"/>
        </w:rPr>
        <w:t> </w:t>
      </w:r>
      <w:r>
        <w:rPr>
          <w:color w:val="333333"/>
        </w:rPr>
        <w:t>se</w:t>
      </w:r>
      <w:r>
        <w:rPr>
          <w:color w:val="333333"/>
          <w:spacing w:val="40"/>
        </w:rPr>
        <w:t> </w:t>
      </w:r>
      <w:r>
        <w:rPr>
          <w:color w:val="333333"/>
        </w:rPr>
        <w:t>garantizará</w:t>
      </w:r>
      <w:r>
        <w:rPr>
          <w:color w:val="333333"/>
          <w:spacing w:val="40"/>
        </w:rPr>
        <w:t> </w:t>
      </w:r>
      <w:r>
        <w:rPr>
          <w:color w:val="333333"/>
        </w:rPr>
        <w:t>el</w:t>
      </w:r>
      <w:r>
        <w:rPr>
          <w:color w:val="333333"/>
          <w:spacing w:val="40"/>
        </w:rPr>
        <w:t> </w:t>
      </w:r>
      <w:r>
        <w:rPr>
          <w:color w:val="333333"/>
        </w:rPr>
        <w:t>pago</w:t>
      </w:r>
      <w:r>
        <w:rPr>
          <w:color w:val="333333"/>
          <w:spacing w:val="40"/>
        </w:rPr>
        <w:t> </w:t>
      </w:r>
      <w:r>
        <w:rPr>
          <w:color w:val="333333"/>
        </w:rPr>
        <w:t>de</w:t>
      </w:r>
      <w:r>
        <w:rPr>
          <w:color w:val="333333"/>
          <w:spacing w:val="40"/>
        </w:rPr>
        <w:t> </w:t>
      </w:r>
      <w:r>
        <w:rPr>
          <w:color w:val="333333"/>
        </w:rPr>
        <w:t>esas</w:t>
      </w:r>
      <w:r>
        <w:rPr>
          <w:color w:val="333333"/>
          <w:spacing w:val="40"/>
        </w:rPr>
        <w:t> </w:t>
      </w:r>
      <w:r>
        <w:rPr>
          <w:color w:val="333333"/>
        </w:rPr>
        <w:t>prestaciones</w:t>
      </w:r>
      <w:r>
        <w:rPr>
          <w:color w:val="333333"/>
          <w:spacing w:val="40"/>
        </w:rPr>
        <w:t> </w:t>
      </w:r>
      <w:r>
        <w:rPr>
          <w:color w:val="333333"/>
        </w:rPr>
        <w:t>a</w:t>
      </w:r>
      <w:r>
        <w:rPr>
          <w:color w:val="333333"/>
          <w:spacing w:val="40"/>
        </w:rPr>
        <w:t> </w:t>
      </w:r>
      <w:r>
        <w:rPr>
          <w:color w:val="333333"/>
        </w:rPr>
        <w:t>los beneﬁciarios residentes fuera del territorio del Miembro competente.</w:t>
      </w:r>
    </w:p>
    <w:p>
      <w:pPr>
        <w:pStyle w:val="BodyText"/>
        <w:spacing w:line="295" w:lineRule="auto" w:before="150"/>
        <w:ind w:left="110" w:right="108"/>
        <w:jc w:val="both"/>
      </w:pPr>
      <w:r>
        <w:rPr>
          <w:color w:val="333333"/>
        </w:rPr>
        <w:t>ARTÍCULO 26. Un Miembro que haya aceptado las obligaciones del Convenio sobre la igualdad de trato (seguridad social), 1962, respecto de una o varias de las ramas de seguridad social a que se reﬁere el artículo 24, pero no las del Convenio sobre la conservación de los derechos</w:t>
      </w:r>
      <w:r>
        <w:rPr>
          <w:color w:val="333333"/>
          <w:spacing w:val="40"/>
        </w:rPr>
        <w:t> </w:t>
      </w:r>
      <w:r>
        <w:rPr>
          <w:color w:val="333333"/>
        </w:rPr>
        <w:t>en materia de seguridad social, 1982, podrá no quedar obligado por las disposiciones del artículo 24 respecto de las ramas de seguridad</w:t>
      </w:r>
      <w:r>
        <w:rPr>
          <w:color w:val="333333"/>
          <w:spacing w:val="40"/>
        </w:rPr>
        <w:t> </w:t>
      </w:r>
      <w:r>
        <w:rPr>
          <w:color w:val="333333"/>
        </w:rPr>
        <w:t>social para las cuales haya aceptado las obligaciones del Convenio mencionado en primer lugar, debiendo aplicar las disposiciones del</w:t>
      </w:r>
      <w:r>
        <w:rPr>
          <w:color w:val="333333"/>
          <w:spacing w:val="40"/>
        </w:rPr>
        <w:t> </w:t>
      </w:r>
      <w:r>
        <w:rPr>
          <w:color w:val="333333"/>
        </w:rPr>
        <w:t>artículo 5o. de dicho Convenio.</w:t>
      </w:r>
    </w:p>
    <w:p>
      <w:pPr>
        <w:pStyle w:val="BodyText"/>
        <w:spacing w:line="295" w:lineRule="auto" w:before="150"/>
        <w:ind w:left="110" w:right="106"/>
        <w:jc w:val="both"/>
      </w:pPr>
      <w:r>
        <w:rPr>
          <w:color w:val="333333"/>
        </w:rPr>
        <w:t>ARTÍCULO 27. Los Miembros interesados deberán esforzarse en participar en un sistema de conservación de derechos adquiridos bajo su legislación respecto de cada una de las siguientes ramas de la seguridad social para las cuales uno de esos Miembros tenga legislación en</w:t>
      </w:r>
      <w:r>
        <w:rPr>
          <w:color w:val="333333"/>
          <w:spacing w:val="40"/>
        </w:rPr>
        <w:t> </w:t>
      </w:r>
      <w:r>
        <w:rPr>
          <w:color w:val="333333"/>
        </w:rPr>
        <w:t>vigor aplicable a la gente de mar; asistencia médica, prestaciones de enfermedad, prestaciones de desempleo, prestaciones por accidente del trabajo y enfermedad, prestaciones de desempleo, prestaciones por accidente del trabajo y enfermedad profesional que no sean pensiones y asignaciones de fallecimiento, prestaciones familiares y prestaciones de maternidad. Este sistema deberá garantizar esas prestaciones a las personas residentes habitual o temporalmente en el territorio de uno de esos Miembros que no sea el Miembro competente, en condiciones y dentro de los límites que se establezcan por acuerdo mutuo entre los Miembros interesados.</w:t>
      </w:r>
    </w:p>
    <w:p>
      <w:pPr>
        <w:pStyle w:val="BodyText"/>
        <w:spacing w:before="151"/>
        <w:ind w:left="110"/>
        <w:jc w:val="both"/>
      </w:pPr>
      <w:r>
        <w:rPr>
          <w:color w:val="333333"/>
        </w:rPr>
        <w:t>ARTÍCULO</w:t>
      </w:r>
      <w:r>
        <w:rPr>
          <w:color w:val="333333"/>
          <w:spacing w:val="-1"/>
        </w:rPr>
        <w:t> </w:t>
      </w:r>
      <w:r>
        <w:rPr>
          <w:color w:val="333333"/>
        </w:rPr>
        <w:t>28. Las disposiciones de esta parte no</w:t>
      </w:r>
      <w:r>
        <w:rPr>
          <w:color w:val="333333"/>
          <w:spacing w:val="-1"/>
        </w:rPr>
        <w:t> </w:t>
      </w:r>
      <w:r>
        <w:rPr>
          <w:color w:val="333333"/>
        </w:rPr>
        <w:t>se aplican a la asistencia social </w:t>
      </w:r>
      <w:r>
        <w:rPr>
          <w:color w:val="333333"/>
          <w:spacing w:val="-2"/>
        </w:rPr>
        <w:t>médica.</w:t>
      </w:r>
    </w:p>
    <w:p>
      <w:pPr>
        <w:pStyle w:val="BodyText"/>
        <w:spacing w:before="6"/>
      </w:pPr>
    </w:p>
    <w:p>
      <w:pPr>
        <w:pStyle w:val="BodyText"/>
        <w:spacing w:line="295" w:lineRule="auto" w:before="1"/>
        <w:ind w:left="110" w:right="108"/>
        <w:jc w:val="both"/>
      </w:pPr>
      <w:r>
        <w:rPr>
          <w:color w:val="333333"/>
        </w:rPr>
        <w:t>ARTÍCULO 29. Los Miembros podrán no quedar obligados por las disposiciones de los artículos 16 a 25 y del artículo 27, mediante acuerdos especiales concluidos en el marco de instrumentos bilaterales o multilaterales entre dos o más Miembros, a condición de no afectar los derechos ni las obligaciones de otros Miembros y de prever la protección de la gente de mar extranjera o migrante en materia de seguridad social según disposiciones que, en conjunto, sean al menos tan favorables como las de estos artículos.</w:t>
      </w:r>
    </w:p>
    <w:p>
      <w:pPr>
        <w:pStyle w:val="Heading4"/>
        <w:ind w:left="185"/>
      </w:pPr>
      <w:r>
        <w:rPr>
          <w:color w:val="333333"/>
        </w:rPr>
        <w:t>PARTE</w:t>
      </w:r>
      <w:r>
        <w:rPr>
          <w:color w:val="333333"/>
          <w:spacing w:val="-3"/>
        </w:rPr>
        <w:t> </w:t>
      </w:r>
      <w:r>
        <w:rPr>
          <w:color w:val="333333"/>
          <w:spacing w:val="-5"/>
        </w:rPr>
        <w:t>V.</w:t>
      </w:r>
    </w:p>
    <w:p>
      <w:pPr>
        <w:pStyle w:val="BodyText"/>
        <w:spacing w:before="7"/>
      </w:pPr>
    </w:p>
    <w:p>
      <w:pPr>
        <w:spacing w:before="0"/>
        <w:ind w:left="185" w:right="185" w:firstLine="0"/>
        <w:jc w:val="center"/>
        <w:rPr>
          <w:rFonts w:ascii="Trebuchet MS" w:hAnsi="Trebuchet MS"/>
          <w:sz w:val="16"/>
        </w:rPr>
      </w:pPr>
      <w:r>
        <w:rPr>
          <w:rFonts w:ascii="Trebuchet MS" w:hAnsi="Trebuchet MS"/>
          <w:color w:val="333333"/>
          <w:sz w:val="16"/>
        </w:rPr>
        <w:t>GARANTÍAS</w:t>
      </w:r>
      <w:r>
        <w:rPr>
          <w:rFonts w:ascii="Trebuchet MS" w:hAnsi="Trebuchet MS"/>
          <w:color w:val="333333"/>
          <w:spacing w:val="11"/>
          <w:sz w:val="16"/>
        </w:rPr>
        <w:t> </w:t>
      </w:r>
      <w:r>
        <w:rPr>
          <w:rFonts w:ascii="Trebuchet MS" w:hAnsi="Trebuchet MS"/>
          <w:color w:val="333333"/>
          <w:sz w:val="16"/>
        </w:rPr>
        <w:t>LEGALES</w:t>
      </w:r>
      <w:r>
        <w:rPr>
          <w:rFonts w:ascii="Trebuchet MS" w:hAnsi="Trebuchet MS"/>
          <w:color w:val="333333"/>
          <w:spacing w:val="12"/>
          <w:sz w:val="16"/>
        </w:rPr>
        <w:t> </w:t>
      </w:r>
      <w:r>
        <w:rPr>
          <w:rFonts w:ascii="Trebuchet MS" w:hAnsi="Trebuchet MS"/>
          <w:color w:val="333333"/>
          <w:sz w:val="16"/>
        </w:rPr>
        <w:t>Y</w:t>
      </w:r>
      <w:r>
        <w:rPr>
          <w:rFonts w:ascii="Trebuchet MS" w:hAnsi="Trebuchet MS"/>
          <w:color w:val="333333"/>
          <w:spacing w:val="12"/>
          <w:sz w:val="16"/>
        </w:rPr>
        <w:t> </w:t>
      </w:r>
      <w:r>
        <w:rPr>
          <w:rFonts w:ascii="Trebuchet MS" w:hAnsi="Trebuchet MS"/>
          <w:color w:val="333333"/>
          <w:spacing w:val="-2"/>
          <w:sz w:val="16"/>
        </w:rPr>
        <w:t>ADMINISTRATIVAS</w:t>
      </w:r>
    </w:p>
    <w:p>
      <w:pPr>
        <w:pStyle w:val="BodyText"/>
        <w:spacing w:before="7"/>
      </w:pPr>
    </w:p>
    <w:p>
      <w:pPr>
        <w:pStyle w:val="BodyText"/>
        <w:spacing w:line="295" w:lineRule="auto"/>
        <w:ind w:left="110" w:right="109"/>
        <w:jc w:val="both"/>
      </w:pPr>
      <w:r>
        <w:rPr>
          <w:color w:val="333333"/>
        </w:rPr>
        <w:t>ARTÍCULO 30. Toda persona interesada deberá tener derecho a recurrir en caso de que se le niegue la prestación o a presentar una queja respecto de la naturaleza, nivel, calidad o importe de dicha prestación.</w:t>
      </w:r>
    </w:p>
    <w:p>
      <w:pPr>
        <w:pStyle w:val="BodyText"/>
        <w:spacing w:line="295" w:lineRule="auto" w:before="150"/>
        <w:ind w:left="110" w:right="112"/>
        <w:jc w:val="both"/>
      </w:pPr>
      <w:r>
        <w:rPr>
          <w:color w:val="333333"/>
        </w:rPr>
        <w:t>ARTÍCULO 31. Cuando se confíe la administración de la asistencia médica a un departamento gubernamental responsable ante una legislatura, toda persona interesada deberá tener derecho, además del derecho de recurso previsto en el artículo 30, a que la autoridad competente examine cualquier reclamación relativa a la denegación de asistencia médica o a la calidad de la asistencia recibida.</w:t>
      </w:r>
    </w:p>
    <w:p>
      <w:pPr>
        <w:pStyle w:val="BodyText"/>
        <w:spacing w:line="295" w:lineRule="auto" w:before="150"/>
        <w:ind w:left="110" w:right="108"/>
        <w:jc w:val="both"/>
      </w:pPr>
      <w:r>
        <w:rPr>
          <w:color w:val="333333"/>
        </w:rPr>
        <w:t>ARTÍCULO 32. Todo miembro deberá tomar disposiciones para asegurar una solución rápida y poco onerosa de los conﬂictos relativos a la responsabilidad del armador a que se reﬁeren los artículos 13 a 15.</w:t>
      </w:r>
    </w:p>
    <w:p>
      <w:pPr>
        <w:pStyle w:val="BodyText"/>
        <w:spacing w:line="295" w:lineRule="auto" w:before="150"/>
        <w:ind w:left="110" w:right="106"/>
        <w:jc w:val="both"/>
      </w:pPr>
      <w:r>
        <w:rPr>
          <w:color w:val="333333"/>
        </w:rPr>
        <w:t>ARTÍCULO 33. Todo miembro deberá aceptar la responsabilidad general del suministro de las prestaciones debidas en cumplimiento del presente Convenio y tomar todas las medidas necesarias con tal ﬁn.</w:t>
      </w:r>
    </w:p>
    <w:p>
      <w:pPr>
        <w:pStyle w:val="BodyText"/>
        <w:spacing w:line="295" w:lineRule="auto" w:before="150"/>
        <w:ind w:left="110" w:right="121"/>
        <w:jc w:val="both"/>
      </w:pPr>
      <w:r>
        <w:rPr>
          <w:color w:val="333333"/>
        </w:rPr>
        <w:t>ARTÍCULO 34. Todo miembro deberá aceptar la responsabilidad general por la buena administración de las instituciones y servicios interesados en la aplicación del presente Convenio.</w:t>
      </w:r>
    </w:p>
    <w:p>
      <w:pPr>
        <w:pStyle w:val="BodyText"/>
        <w:spacing w:line="295" w:lineRule="auto" w:before="150"/>
        <w:ind w:left="110" w:right="130"/>
        <w:jc w:val="both"/>
      </w:pPr>
      <w:r>
        <w:rPr>
          <w:color w:val="333333"/>
        </w:rPr>
        <w:t>ARTÍCULO 35. Cuando la administración no esté conﬁada a una institución regida por las autoridades públicas o a un departamento del gobierno responsable ante una legislatura:</w:t>
      </w:r>
    </w:p>
    <w:p>
      <w:pPr>
        <w:pStyle w:val="ListParagraph"/>
        <w:numPr>
          <w:ilvl w:val="0"/>
          <w:numId w:val="128"/>
        </w:numPr>
        <w:tabs>
          <w:tab w:pos="301" w:val="left" w:leader="none"/>
        </w:tabs>
        <w:spacing w:line="240" w:lineRule="auto" w:before="151" w:after="0"/>
        <w:ind w:left="300" w:right="0" w:hanging="191"/>
        <w:jc w:val="left"/>
        <w:rPr>
          <w:rFonts w:ascii="Trebuchet MS" w:hAnsi="Trebuchet MS"/>
          <w:sz w:val="16"/>
        </w:rPr>
      </w:pPr>
      <w:r>
        <w:rPr>
          <w:rFonts w:ascii="Trebuchet MS" w:hAnsi="Trebuchet MS"/>
          <w:color w:val="333333"/>
          <w:sz w:val="16"/>
        </w:rPr>
        <w:t>Deberán</w:t>
      </w:r>
      <w:r>
        <w:rPr>
          <w:rFonts w:ascii="Trebuchet MS" w:hAnsi="Trebuchet MS"/>
          <w:color w:val="333333"/>
          <w:spacing w:val="-2"/>
          <w:sz w:val="16"/>
        </w:rPr>
        <w:t> </w:t>
      </w:r>
      <w:r>
        <w:rPr>
          <w:rFonts w:ascii="Trebuchet MS" w:hAnsi="Trebuchet MS"/>
          <w:color w:val="333333"/>
          <w:sz w:val="16"/>
        </w:rPr>
        <w:t>participar</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gestión</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condiciones</w:t>
      </w:r>
      <w:r>
        <w:rPr>
          <w:rFonts w:ascii="Trebuchet MS" w:hAnsi="Trebuchet MS"/>
          <w:color w:val="333333"/>
          <w:spacing w:val="-2"/>
          <w:sz w:val="16"/>
        </w:rPr>
        <w:t> </w:t>
      </w:r>
      <w:r>
        <w:rPr>
          <w:rFonts w:ascii="Trebuchet MS" w:hAnsi="Trebuchet MS"/>
          <w:color w:val="333333"/>
          <w:sz w:val="16"/>
        </w:rPr>
        <w:t>prescritas</w:t>
      </w:r>
      <w:r>
        <w:rPr>
          <w:rFonts w:ascii="Trebuchet MS" w:hAnsi="Trebuchet MS"/>
          <w:color w:val="333333"/>
          <w:spacing w:val="-1"/>
          <w:sz w:val="16"/>
        </w:rPr>
        <w:t> </w:t>
      </w:r>
      <w:r>
        <w:rPr>
          <w:rFonts w:ascii="Trebuchet MS" w:hAnsi="Trebuchet MS"/>
          <w:color w:val="333333"/>
          <w:sz w:val="16"/>
        </w:rPr>
        <w:t>por</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legislación</w:t>
      </w:r>
      <w:r>
        <w:rPr>
          <w:rFonts w:ascii="Trebuchet MS" w:hAnsi="Trebuchet MS"/>
          <w:color w:val="333333"/>
          <w:spacing w:val="-1"/>
          <w:sz w:val="16"/>
        </w:rPr>
        <w:t> </w:t>
      </w:r>
      <w:r>
        <w:rPr>
          <w:rFonts w:ascii="Trebuchet MS" w:hAnsi="Trebuchet MS"/>
          <w:color w:val="333333"/>
          <w:sz w:val="16"/>
        </w:rPr>
        <w:t>nacional</w:t>
      </w:r>
      <w:r>
        <w:rPr>
          <w:rFonts w:ascii="Trebuchet MS" w:hAnsi="Trebuchet MS"/>
          <w:color w:val="333333"/>
          <w:spacing w:val="-2"/>
          <w:sz w:val="16"/>
        </w:rPr>
        <w:t> </w:t>
      </w:r>
      <w:r>
        <w:rPr>
          <w:rFonts w:ascii="Trebuchet MS" w:hAnsi="Trebuchet MS"/>
          <w:color w:val="333333"/>
          <w:sz w:val="16"/>
        </w:rPr>
        <w:t>representantes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gente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mar</w:t>
      </w:r>
      <w:r>
        <w:rPr>
          <w:rFonts w:ascii="Trebuchet MS" w:hAnsi="Trebuchet MS"/>
          <w:color w:val="333333"/>
          <w:spacing w:val="-1"/>
          <w:sz w:val="16"/>
        </w:rPr>
        <w:t> </w:t>
      </w:r>
      <w:r>
        <w:rPr>
          <w:rFonts w:ascii="Trebuchet MS" w:hAnsi="Trebuchet MS"/>
          <w:color w:val="333333"/>
          <w:spacing w:val="-2"/>
          <w:sz w:val="16"/>
        </w:rPr>
        <w:t>protegida;</w:t>
      </w:r>
    </w:p>
    <w:p>
      <w:pPr>
        <w:pStyle w:val="BodyText"/>
        <w:spacing w:before="6"/>
      </w:pPr>
    </w:p>
    <w:p>
      <w:pPr>
        <w:pStyle w:val="ListParagraph"/>
        <w:numPr>
          <w:ilvl w:val="0"/>
          <w:numId w:val="128"/>
        </w:numPr>
        <w:tabs>
          <w:tab w:pos="304" w:val="left" w:leader="none"/>
        </w:tabs>
        <w:spacing w:line="240" w:lineRule="auto" w:before="1" w:after="0"/>
        <w:ind w:left="303" w:right="0" w:hanging="194"/>
        <w:jc w:val="left"/>
        <w:rPr>
          <w:rFonts w:ascii="Trebuchet MS" w:hAnsi="Trebuchet MS"/>
          <w:sz w:val="16"/>
        </w:rPr>
      </w:pP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legislación</w:t>
      </w:r>
      <w:r>
        <w:rPr>
          <w:rFonts w:ascii="Trebuchet MS" w:hAnsi="Trebuchet MS"/>
          <w:color w:val="333333"/>
          <w:spacing w:val="-4"/>
          <w:sz w:val="16"/>
        </w:rPr>
        <w:t> </w:t>
      </w:r>
      <w:r>
        <w:rPr>
          <w:rFonts w:ascii="Trebuchet MS" w:hAnsi="Trebuchet MS"/>
          <w:color w:val="333333"/>
          <w:sz w:val="16"/>
        </w:rPr>
        <w:t>nacional</w:t>
      </w:r>
      <w:r>
        <w:rPr>
          <w:rFonts w:ascii="Trebuchet MS" w:hAnsi="Trebuchet MS"/>
          <w:color w:val="333333"/>
          <w:spacing w:val="-3"/>
          <w:sz w:val="16"/>
        </w:rPr>
        <w:t> </w:t>
      </w:r>
      <w:r>
        <w:rPr>
          <w:rFonts w:ascii="Trebuchet MS" w:hAnsi="Trebuchet MS"/>
          <w:color w:val="333333"/>
          <w:sz w:val="16"/>
        </w:rPr>
        <w:t>deberá</w:t>
      </w:r>
      <w:r>
        <w:rPr>
          <w:rFonts w:ascii="Trebuchet MS" w:hAnsi="Trebuchet MS"/>
          <w:color w:val="333333"/>
          <w:spacing w:val="-4"/>
          <w:sz w:val="16"/>
        </w:rPr>
        <w:t> </w:t>
      </w:r>
      <w:r>
        <w:rPr>
          <w:rFonts w:ascii="Trebuchet MS" w:hAnsi="Trebuchet MS"/>
          <w:color w:val="333333"/>
          <w:sz w:val="16"/>
        </w:rPr>
        <w:t>también,</w:t>
      </w:r>
      <w:r>
        <w:rPr>
          <w:rFonts w:ascii="Trebuchet MS" w:hAnsi="Trebuchet MS"/>
          <w:color w:val="333333"/>
          <w:spacing w:val="-4"/>
          <w:sz w:val="16"/>
        </w:rPr>
        <w:t> </w:t>
      </w:r>
      <w:r>
        <w:rPr>
          <w:rFonts w:ascii="Trebuchet MS" w:hAnsi="Trebuchet MS"/>
          <w:color w:val="333333"/>
          <w:sz w:val="16"/>
        </w:rPr>
        <w:t>cuando</w:t>
      </w:r>
      <w:r>
        <w:rPr>
          <w:rFonts w:ascii="Trebuchet MS" w:hAnsi="Trebuchet MS"/>
          <w:color w:val="333333"/>
          <w:spacing w:val="-3"/>
          <w:sz w:val="16"/>
        </w:rPr>
        <w:t> </w:t>
      </w:r>
      <w:r>
        <w:rPr>
          <w:rFonts w:ascii="Trebuchet MS" w:hAnsi="Trebuchet MS"/>
          <w:color w:val="333333"/>
          <w:sz w:val="16"/>
        </w:rPr>
        <w:t>corresponda,</w:t>
      </w:r>
      <w:r>
        <w:rPr>
          <w:rFonts w:ascii="Trebuchet MS" w:hAnsi="Trebuchet MS"/>
          <w:color w:val="333333"/>
          <w:spacing w:val="-4"/>
          <w:sz w:val="16"/>
        </w:rPr>
        <w:t> </w:t>
      </w:r>
      <w:r>
        <w:rPr>
          <w:rFonts w:ascii="Trebuchet MS" w:hAnsi="Trebuchet MS"/>
          <w:color w:val="333333"/>
          <w:sz w:val="16"/>
        </w:rPr>
        <w:t>prever</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participación</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representantes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pacing w:val="-2"/>
          <w:sz w:val="16"/>
        </w:rPr>
        <w:t>armadores;</w:t>
      </w:r>
    </w:p>
    <w:p>
      <w:pPr>
        <w:pStyle w:val="BodyText"/>
        <w:spacing w:before="6"/>
      </w:pPr>
    </w:p>
    <w:p>
      <w:pPr>
        <w:pStyle w:val="ListParagraph"/>
        <w:numPr>
          <w:ilvl w:val="0"/>
          <w:numId w:val="128"/>
        </w:numPr>
        <w:tabs>
          <w:tab w:pos="292" w:val="left" w:leader="none"/>
        </w:tabs>
        <w:spacing w:line="240" w:lineRule="auto" w:before="1" w:after="0"/>
        <w:ind w:left="291" w:right="0" w:hanging="182"/>
        <w:jc w:val="left"/>
        <w:rPr>
          <w:rFonts w:ascii="Trebuchet MS" w:hAnsi="Trebuchet MS"/>
          <w:sz w:val="16"/>
        </w:rPr>
      </w:pP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legislación</w:t>
      </w:r>
      <w:r>
        <w:rPr>
          <w:rFonts w:ascii="Trebuchet MS" w:hAnsi="Trebuchet MS"/>
          <w:color w:val="333333"/>
          <w:spacing w:val="-3"/>
          <w:sz w:val="16"/>
        </w:rPr>
        <w:t> </w:t>
      </w:r>
      <w:r>
        <w:rPr>
          <w:rFonts w:ascii="Trebuchet MS" w:hAnsi="Trebuchet MS"/>
          <w:color w:val="333333"/>
          <w:sz w:val="16"/>
        </w:rPr>
        <w:t>nacional</w:t>
      </w:r>
      <w:r>
        <w:rPr>
          <w:rFonts w:ascii="Trebuchet MS" w:hAnsi="Trebuchet MS"/>
          <w:color w:val="333333"/>
          <w:spacing w:val="-4"/>
          <w:sz w:val="16"/>
        </w:rPr>
        <w:t> </w:t>
      </w:r>
      <w:r>
        <w:rPr>
          <w:rFonts w:ascii="Trebuchet MS" w:hAnsi="Trebuchet MS"/>
          <w:color w:val="333333"/>
          <w:sz w:val="16"/>
        </w:rPr>
        <w:t>podrá</w:t>
      </w:r>
      <w:r>
        <w:rPr>
          <w:rFonts w:ascii="Trebuchet MS" w:hAnsi="Trebuchet MS"/>
          <w:color w:val="333333"/>
          <w:spacing w:val="-3"/>
          <w:sz w:val="16"/>
        </w:rPr>
        <w:t> </w:t>
      </w:r>
      <w:r>
        <w:rPr>
          <w:rFonts w:ascii="Trebuchet MS" w:hAnsi="Trebuchet MS"/>
          <w:color w:val="333333"/>
          <w:sz w:val="16"/>
        </w:rPr>
        <w:t>prever</w:t>
      </w:r>
      <w:r>
        <w:rPr>
          <w:rFonts w:ascii="Trebuchet MS" w:hAnsi="Trebuchet MS"/>
          <w:color w:val="333333"/>
          <w:spacing w:val="-3"/>
          <w:sz w:val="16"/>
        </w:rPr>
        <w:t> </w:t>
      </w:r>
      <w:r>
        <w:rPr>
          <w:rFonts w:ascii="Trebuchet MS" w:hAnsi="Trebuchet MS"/>
          <w:color w:val="333333"/>
          <w:sz w:val="16"/>
        </w:rPr>
        <w:t>también</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participación</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representantes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3"/>
          <w:sz w:val="16"/>
        </w:rPr>
        <w:t> </w:t>
      </w:r>
      <w:r>
        <w:rPr>
          <w:rFonts w:ascii="Trebuchet MS" w:hAnsi="Trebuchet MS"/>
          <w:color w:val="333333"/>
          <w:sz w:val="16"/>
        </w:rPr>
        <w:t>autoridades</w:t>
      </w:r>
      <w:r>
        <w:rPr>
          <w:rFonts w:ascii="Trebuchet MS" w:hAnsi="Trebuchet MS"/>
          <w:color w:val="333333"/>
          <w:spacing w:val="-3"/>
          <w:sz w:val="16"/>
        </w:rPr>
        <w:t> </w:t>
      </w:r>
      <w:r>
        <w:rPr>
          <w:rFonts w:ascii="Trebuchet MS" w:hAnsi="Trebuchet MS"/>
          <w:color w:val="333333"/>
          <w:spacing w:val="-2"/>
          <w:sz w:val="16"/>
        </w:rPr>
        <w:t>públicas.</w:t>
      </w:r>
    </w:p>
    <w:p>
      <w:pPr>
        <w:pStyle w:val="BodyText"/>
        <w:spacing w:before="6"/>
      </w:pPr>
    </w:p>
    <w:p>
      <w:pPr>
        <w:pStyle w:val="Heading4"/>
        <w:spacing w:line="489" w:lineRule="auto" w:before="1"/>
        <w:ind w:left="4330" w:right="4327" w:hanging="3"/>
      </w:pPr>
      <w:r>
        <w:rPr>
          <w:color w:val="333333"/>
          <w:w w:val="105"/>
        </w:rPr>
        <w:t>PARTE</w:t>
      </w:r>
      <w:r>
        <w:rPr>
          <w:color w:val="333333"/>
          <w:spacing w:val="-1"/>
          <w:w w:val="105"/>
        </w:rPr>
        <w:t> </w:t>
      </w:r>
      <w:r>
        <w:rPr>
          <w:color w:val="333333"/>
          <w:w w:val="105"/>
        </w:rPr>
        <w:t>VI. DISPOSICIONES</w:t>
      </w:r>
      <w:r>
        <w:rPr>
          <w:color w:val="333333"/>
          <w:spacing w:val="-13"/>
          <w:w w:val="105"/>
        </w:rPr>
        <w:t> </w:t>
      </w:r>
      <w:r>
        <w:rPr>
          <w:color w:val="333333"/>
          <w:w w:val="105"/>
        </w:rPr>
        <w:t>FINALES</w:t>
      </w:r>
    </w:p>
    <w:p>
      <w:pPr>
        <w:spacing w:after="0" w:line="489" w:lineRule="auto"/>
        <w:sectPr>
          <w:pgSz w:w="11910" w:h="16840"/>
          <w:pgMar w:header="513" w:footer="548" w:top="820" w:bottom="740" w:left="740" w:right="740"/>
        </w:sectPr>
      </w:pPr>
    </w:p>
    <w:p>
      <w:pPr>
        <w:pStyle w:val="BodyText"/>
        <w:spacing w:line="295" w:lineRule="auto" w:before="88"/>
        <w:ind w:left="110" w:right="111"/>
        <w:jc w:val="both"/>
      </w:pPr>
      <w:r>
        <w:rPr>
          <w:color w:val="333333"/>
        </w:rPr>
        <w:t>ARTÍCULO 36. El presente Convenio revisa el Convenio sobre el seguro de enfermedad de la gente de mar, 1936, y el Convenio sobre la seguridad social de la gente de mar, 1946.</w:t>
      </w:r>
    </w:p>
    <w:p>
      <w:pPr>
        <w:pStyle w:val="BodyText"/>
        <w:spacing w:line="295" w:lineRule="auto" w:before="150"/>
        <w:ind w:left="110" w:right="109"/>
        <w:jc w:val="both"/>
      </w:pPr>
      <w:r>
        <w:rPr>
          <w:color w:val="333333"/>
        </w:rPr>
        <w:t>ARTÍCULO 37. Las ratiﬁcaciones formales del presente Convenio serán comunicadas, para su registro, al Director General de la Oﬁcina Internacional del Trabajo.</w:t>
      </w:r>
    </w:p>
    <w:p>
      <w:pPr>
        <w:pStyle w:val="Heading4"/>
        <w:ind w:right="0"/>
        <w:jc w:val="left"/>
      </w:pPr>
      <w:r>
        <w:rPr>
          <w:color w:val="333333"/>
        </w:rPr>
        <w:t>ARTÍCULO</w:t>
      </w:r>
      <w:r>
        <w:rPr>
          <w:color w:val="333333"/>
          <w:spacing w:val="4"/>
        </w:rPr>
        <w:t> </w:t>
      </w:r>
      <w:r>
        <w:rPr>
          <w:color w:val="333333"/>
          <w:spacing w:val="-5"/>
        </w:rPr>
        <w:t>38.</w:t>
      </w:r>
    </w:p>
    <w:p>
      <w:pPr>
        <w:pStyle w:val="BodyText"/>
        <w:spacing w:before="7"/>
      </w:pPr>
    </w:p>
    <w:p>
      <w:pPr>
        <w:pStyle w:val="ListParagraph"/>
        <w:numPr>
          <w:ilvl w:val="0"/>
          <w:numId w:val="129"/>
        </w:numPr>
        <w:tabs>
          <w:tab w:pos="29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Este Convenio obligará únicamente a aquellos Miembros de la Organización Internacional del Trabajo cuyas ratiﬁcaciones haya registrado</w:t>
      </w:r>
      <w:r>
        <w:rPr>
          <w:rFonts w:ascii="Trebuchet MS" w:hAnsi="Trebuchet MS"/>
          <w:color w:val="333333"/>
          <w:spacing w:val="40"/>
          <w:sz w:val="16"/>
        </w:rPr>
        <w:t> </w:t>
      </w:r>
      <w:r>
        <w:rPr>
          <w:rFonts w:ascii="Trebuchet MS" w:hAnsi="Trebuchet MS"/>
          <w:color w:val="333333"/>
          <w:sz w:val="16"/>
        </w:rPr>
        <w:t>el Director General de la Oﬁcina Internacional del Trabajo.</w:t>
      </w:r>
    </w:p>
    <w:p>
      <w:pPr>
        <w:pStyle w:val="ListParagraph"/>
        <w:numPr>
          <w:ilvl w:val="0"/>
          <w:numId w:val="129"/>
        </w:numPr>
        <w:tabs>
          <w:tab w:pos="320"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Entrará</w:t>
      </w:r>
      <w:r>
        <w:rPr>
          <w:rFonts w:ascii="Trebuchet MS" w:hAnsi="Trebuchet MS"/>
          <w:color w:val="333333"/>
          <w:spacing w:val="32"/>
          <w:sz w:val="16"/>
        </w:rPr>
        <w:t> </w:t>
      </w:r>
      <w:r>
        <w:rPr>
          <w:rFonts w:ascii="Trebuchet MS" w:hAnsi="Trebuchet MS"/>
          <w:color w:val="333333"/>
          <w:sz w:val="16"/>
        </w:rPr>
        <w:t>en</w:t>
      </w:r>
      <w:r>
        <w:rPr>
          <w:rFonts w:ascii="Trebuchet MS" w:hAnsi="Trebuchet MS"/>
          <w:color w:val="333333"/>
          <w:spacing w:val="31"/>
          <w:sz w:val="16"/>
        </w:rPr>
        <w:t> </w:t>
      </w:r>
      <w:r>
        <w:rPr>
          <w:rFonts w:ascii="Trebuchet MS" w:hAnsi="Trebuchet MS"/>
          <w:color w:val="333333"/>
          <w:sz w:val="16"/>
        </w:rPr>
        <w:t>vigor</w:t>
      </w:r>
      <w:r>
        <w:rPr>
          <w:rFonts w:ascii="Trebuchet MS" w:hAnsi="Trebuchet MS"/>
          <w:color w:val="333333"/>
          <w:spacing w:val="32"/>
          <w:sz w:val="16"/>
        </w:rPr>
        <w:t> </w:t>
      </w:r>
      <w:r>
        <w:rPr>
          <w:rFonts w:ascii="Trebuchet MS" w:hAnsi="Trebuchet MS"/>
          <w:color w:val="333333"/>
          <w:sz w:val="16"/>
        </w:rPr>
        <w:t>doce</w:t>
      </w:r>
      <w:r>
        <w:rPr>
          <w:rFonts w:ascii="Trebuchet MS" w:hAnsi="Trebuchet MS"/>
          <w:color w:val="333333"/>
          <w:spacing w:val="32"/>
          <w:sz w:val="16"/>
        </w:rPr>
        <w:t> </w:t>
      </w:r>
      <w:r>
        <w:rPr>
          <w:rFonts w:ascii="Trebuchet MS" w:hAnsi="Trebuchet MS"/>
          <w:color w:val="333333"/>
          <w:sz w:val="16"/>
        </w:rPr>
        <w:t>meses</w:t>
      </w:r>
      <w:r>
        <w:rPr>
          <w:rFonts w:ascii="Trebuchet MS" w:hAnsi="Trebuchet MS"/>
          <w:color w:val="333333"/>
          <w:spacing w:val="32"/>
          <w:sz w:val="16"/>
        </w:rPr>
        <w:t> </w:t>
      </w:r>
      <w:r>
        <w:rPr>
          <w:rFonts w:ascii="Trebuchet MS" w:hAnsi="Trebuchet MS"/>
          <w:color w:val="333333"/>
          <w:sz w:val="16"/>
        </w:rPr>
        <w:t>después</w:t>
      </w:r>
      <w:r>
        <w:rPr>
          <w:rFonts w:ascii="Trebuchet MS" w:hAnsi="Trebuchet MS"/>
          <w:color w:val="333333"/>
          <w:spacing w:val="32"/>
          <w:sz w:val="16"/>
        </w:rPr>
        <w:t> </w:t>
      </w:r>
      <w:r>
        <w:rPr>
          <w:rFonts w:ascii="Trebuchet MS" w:hAnsi="Trebuchet MS"/>
          <w:color w:val="333333"/>
          <w:sz w:val="16"/>
        </w:rPr>
        <w:t>de</w:t>
      </w:r>
      <w:r>
        <w:rPr>
          <w:rFonts w:ascii="Trebuchet MS" w:hAnsi="Trebuchet MS"/>
          <w:color w:val="333333"/>
          <w:spacing w:val="32"/>
          <w:sz w:val="16"/>
        </w:rPr>
        <w:t> </w:t>
      </w:r>
      <w:r>
        <w:rPr>
          <w:rFonts w:ascii="Trebuchet MS" w:hAnsi="Trebuchet MS"/>
          <w:color w:val="333333"/>
          <w:sz w:val="16"/>
        </w:rPr>
        <w:t>la</w:t>
      </w:r>
      <w:r>
        <w:rPr>
          <w:rFonts w:ascii="Trebuchet MS" w:hAnsi="Trebuchet MS"/>
          <w:color w:val="333333"/>
          <w:spacing w:val="31"/>
          <w:sz w:val="16"/>
        </w:rPr>
        <w:t> </w:t>
      </w:r>
      <w:r>
        <w:rPr>
          <w:rFonts w:ascii="Trebuchet MS" w:hAnsi="Trebuchet MS"/>
          <w:color w:val="333333"/>
          <w:sz w:val="16"/>
        </w:rPr>
        <w:t>fecha</w:t>
      </w:r>
      <w:r>
        <w:rPr>
          <w:rFonts w:ascii="Trebuchet MS" w:hAnsi="Trebuchet MS"/>
          <w:color w:val="333333"/>
          <w:spacing w:val="32"/>
          <w:sz w:val="16"/>
        </w:rPr>
        <w:t> </w:t>
      </w:r>
      <w:r>
        <w:rPr>
          <w:rFonts w:ascii="Trebuchet MS" w:hAnsi="Trebuchet MS"/>
          <w:color w:val="333333"/>
          <w:sz w:val="16"/>
        </w:rPr>
        <w:t>en</w:t>
      </w:r>
      <w:r>
        <w:rPr>
          <w:rFonts w:ascii="Trebuchet MS" w:hAnsi="Trebuchet MS"/>
          <w:color w:val="333333"/>
          <w:spacing w:val="31"/>
          <w:sz w:val="16"/>
        </w:rPr>
        <w:t> </w:t>
      </w:r>
      <w:r>
        <w:rPr>
          <w:rFonts w:ascii="Trebuchet MS" w:hAnsi="Trebuchet MS"/>
          <w:color w:val="333333"/>
          <w:sz w:val="16"/>
        </w:rPr>
        <w:t>que</w:t>
      </w:r>
      <w:r>
        <w:rPr>
          <w:rFonts w:ascii="Trebuchet MS" w:hAnsi="Trebuchet MS"/>
          <w:color w:val="333333"/>
          <w:spacing w:val="32"/>
          <w:sz w:val="16"/>
        </w:rPr>
        <w:t> </w:t>
      </w:r>
      <w:r>
        <w:rPr>
          <w:rFonts w:ascii="Trebuchet MS" w:hAnsi="Trebuchet MS"/>
          <w:color w:val="333333"/>
          <w:sz w:val="16"/>
        </w:rPr>
        <w:t>las</w:t>
      </w:r>
      <w:r>
        <w:rPr>
          <w:rFonts w:ascii="Trebuchet MS" w:hAnsi="Trebuchet MS"/>
          <w:color w:val="333333"/>
          <w:spacing w:val="31"/>
          <w:sz w:val="16"/>
        </w:rPr>
        <w:t> </w:t>
      </w:r>
      <w:r>
        <w:rPr>
          <w:rFonts w:ascii="Trebuchet MS" w:hAnsi="Trebuchet MS"/>
          <w:color w:val="333333"/>
          <w:sz w:val="16"/>
        </w:rPr>
        <w:t>ratiﬁcaciones</w:t>
      </w:r>
      <w:r>
        <w:rPr>
          <w:rFonts w:ascii="Trebuchet MS" w:hAnsi="Trebuchet MS"/>
          <w:color w:val="333333"/>
          <w:spacing w:val="31"/>
          <w:sz w:val="16"/>
        </w:rPr>
        <w:t> </w:t>
      </w:r>
      <w:r>
        <w:rPr>
          <w:rFonts w:ascii="Trebuchet MS" w:hAnsi="Trebuchet MS"/>
          <w:color w:val="333333"/>
          <w:sz w:val="16"/>
        </w:rPr>
        <w:t>de</w:t>
      </w:r>
      <w:r>
        <w:rPr>
          <w:rFonts w:ascii="Trebuchet MS" w:hAnsi="Trebuchet MS"/>
          <w:color w:val="333333"/>
          <w:spacing w:val="32"/>
          <w:sz w:val="16"/>
        </w:rPr>
        <w:t> </w:t>
      </w:r>
      <w:r>
        <w:rPr>
          <w:rFonts w:ascii="Trebuchet MS" w:hAnsi="Trebuchet MS"/>
          <w:color w:val="333333"/>
          <w:sz w:val="16"/>
        </w:rPr>
        <w:t>dos</w:t>
      </w:r>
      <w:r>
        <w:rPr>
          <w:rFonts w:ascii="Trebuchet MS" w:hAnsi="Trebuchet MS"/>
          <w:color w:val="333333"/>
          <w:spacing w:val="32"/>
          <w:sz w:val="16"/>
        </w:rPr>
        <w:t> </w:t>
      </w:r>
      <w:r>
        <w:rPr>
          <w:rFonts w:ascii="Trebuchet MS" w:hAnsi="Trebuchet MS"/>
          <w:color w:val="333333"/>
          <w:sz w:val="16"/>
        </w:rPr>
        <w:t>miembros</w:t>
      </w:r>
      <w:r>
        <w:rPr>
          <w:rFonts w:ascii="Trebuchet MS" w:hAnsi="Trebuchet MS"/>
          <w:color w:val="333333"/>
          <w:spacing w:val="32"/>
          <w:sz w:val="16"/>
        </w:rPr>
        <w:t> </w:t>
      </w:r>
      <w:r>
        <w:rPr>
          <w:rFonts w:ascii="Trebuchet MS" w:hAnsi="Trebuchet MS"/>
          <w:color w:val="333333"/>
          <w:sz w:val="16"/>
        </w:rPr>
        <w:t>hayan</w:t>
      </w:r>
      <w:r>
        <w:rPr>
          <w:rFonts w:ascii="Trebuchet MS" w:hAnsi="Trebuchet MS"/>
          <w:color w:val="333333"/>
          <w:spacing w:val="32"/>
          <w:sz w:val="16"/>
        </w:rPr>
        <w:t> </w:t>
      </w:r>
      <w:r>
        <w:rPr>
          <w:rFonts w:ascii="Trebuchet MS" w:hAnsi="Trebuchet MS"/>
          <w:color w:val="333333"/>
          <w:sz w:val="16"/>
        </w:rPr>
        <w:t>sido</w:t>
      </w:r>
      <w:r>
        <w:rPr>
          <w:rFonts w:ascii="Trebuchet MS" w:hAnsi="Trebuchet MS"/>
          <w:color w:val="333333"/>
          <w:spacing w:val="31"/>
          <w:sz w:val="16"/>
        </w:rPr>
        <w:t> </w:t>
      </w:r>
      <w:r>
        <w:rPr>
          <w:rFonts w:ascii="Trebuchet MS" w:hAnsi="Trebuchet MS"/>
          <w:color w:val="333333"/>
          <w:sz w:val="16"/>
        </w:rPr>
        <w:t>registradas</w:t>
      </w:r>
      <w:r>
        <w:rPr>
          <w:rFonts w:ascii="Trebuchet MS" w:hAnsi="Trebuchet MS"/>
          <w:color w:val="333333"/>
          <w:spacing w:val="31"/>
          <w:sz w:val="16"/>
        </w:rPr>
        <w:t> </w:t>
      </w:r>
      <w:r>
        <w:rPr>
          <w:rFonts w:ascii="Trebuchet MS" w:hAnsi="Trebuchet MS"/>
          <w:color w:val="333333"/>
          <w:sz w:val="16"/>
        </w:rPr>
        <w:t>por</w:t>
      </w:r>
      <w:r>
        <w:rPr>
          <w:rFonts w:ascii="Trebuchet MS" w:hAnsi="Trebuchet MS"/>
          <w:color w:val="333333"/>
          <w:spacing w:val="32"/>
          <w:sz w:val="16"/>
        </w:rPr>
        <w:t> </w:t>
      </w:r>
      <w:r>
        <w:rPr>
          <w:rFonts w:ascii="Trebuchet MS" w:hAnsi="Trebuchet MS"/>
          <w:color w:val="333333"/>
          <w:sz w:val="16"/>
        </w:rPr>
        <w:t>el</w:t>
      </w:r>
      <w:r>
        <w:rPr>
          <w:rFonts w:ascii="Trebuchet MS" w:hAnsi="Trebuchet MS"/>
          <w:color w:val="333333"/>
          <w:spacing w:val="31"/>
          <w:sz w:val="16"/>
        </w:rPr>
        <w:t> </w:t>
      </w:r>
      <w:r>
        <w:rPr>
          <w:rFonts w:ascii="Trebuchet MS" w:hAnsi="Trebuchet MS"/>
          <w:color w:val="333333"/>
          <w:sz w:val="16"/>
        </w:rPr>
        <w:t>Director General de la Oﬁcina Internacional del Trabajo.</w:t>
      </w:r>
    </w:p>
    <w:p>
      <w:pPr>
        <w:pStyle w:val="ListParagraph"/>
        <w:numPr>
          <w:ilvl w:val="0"/>
          <w:numId w:val="129"/>
        </w:numPr>
        <w:tabs>
          <w:tab w:pos="295"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Desde dicho momento, este Convenio entrará en vigor, para cada miembro, doce meses después de la fecha en que haya sido registrada</w:t>
      </w:r>
      <w:r>
        <w:rPr>
          <w:rFonts w:ascii="Trebuchet MS" w:hAnsi="Trebuchet MS"/>
          <w:color w:val="333333"/>
          <w:spacing w:val="80"/>
          <w:sz w:val="16"/>
        </w:rPr>
        <w:t> </w:t>
      </w:r>
      <w:r>
        <w:rPr>
          <w:rFonts w:ascii="Trebuchet MS" w:hAnsi="Trebuchet MS"/>
          <w:color w:val="333333"/>
          <w:sz w:val="16"/>
        </w:rPr>
        <w:t>su ratiﬁcación.</w:t>
      </w:r>
    </w:p>
    <w:p>
      <w:pPr>
        <w:pStyle w:val="BodyText"/>
        <w:spacing w:line="295" w:lineRule="auto" w:before="151"/>
        <w:ind w:left="110" w:right="105"/>
        <w:jc w:val="both"/>
      </w:pPr>
      <w:r>
        <w:rPr>
          <w:color w:val="333333"/>
        </w:rPr>
        <w:t>ARTÍCULO 39. Todo miembro que ratiﬁque el presente Convenio se compromete a aplicarlo a los territorios no metropolitanos, de cuyas relaciones internacionales sea responsable, de conformidad con las disposiciones de la Constitución de la Organización Internacional del </w:t>
      </w:r>
      <w:r>
        <w:rPr>
          <w:color w:val="333333"/>
          <w:spacing w:val="-2"/>
        </w:rPr>
        <w:t>Trabajo.</w:t>
      </w:r>
    </w:p>
    <w:p>
      <w:pPr>
        <w:pStyle w:val="Heading4"/>
        <w:ind w:right="0"/>
        <w:jc w:val="left"/>
      </w:pPr>
      <w:r>
        <w:rPr>
          <w:color w:val="333333"/>
        </w:rPr>
        <w:t>ARTÍCULO</w:t>
      </w:r>
      <w:r>
        <w:rPr>
          <w:color w:val="333333"/>
          <w:spacing w:val="4"/>
        </w:rPr>
        <w:t> </w:t>
      </w:r>
      <w:r>
        <w:rPr>
          <w:color w:val="333333"/>
          <w:spacing w:val="-5"/>
        </w:rPr>
        <w:t>40.</w:t>
      </w:r>
    </w:p>
    <w:p>
      <w:pPr>
        <w:pStyle w:val="BodyText"/>
        <w:spacing w:before="7"/>
      </w:pPr>
    </w:p>
    <w:p>
      <w:pPr>
        <w:pStyle w:val="ListParagraph"/>
        <w:numPr>
          <w:ilvl w:val="0"/>
          <w:numId w:val="130"/>
        </w:numPr>
        <w:tabs>
          <w:tab w:pos="30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 miembro que haya ratiﬁcado este Convenio podrá denunciarlo a la expiración de un período de diez años, a partir de la fecha en</w:t>
      </w:r>
      <w:r>
        <w:rPr>
          <w:rFonts w:ascii="Trebuchet MS" w:hAnsi="Trebuchet MS"/>
          <w:color w:val="333333"/>
          <w:spacing w:val="80"/>
          <w:sz w:val="16"/>
        </w:rPr>
        <w:t> </w:t>
      </w:r>
      <w:r>
        <w:rPr>
          <w:rFonts w:ascii="Trebuchet MS" w:hAnsi="Trebuchet MS"/>
          <w:color w:val="333333"/>
          <w:sz w:val="16"/>
        </w:rPr>
        <w:t>que se haya puesto inicialmente en vigor, mediante un acta comunicada, para su registro, al Director General de la Oﬁcina Internacional del Trabajo. La denuncia no surtirá efecto hasta un año después de la fecha en que se haya registrado.</w:t>
      </w:r>
    </w:p>
    <w:p>
      <w:pPr>
        <w:pStyle w:val="ListParagraph"/>
        <w:numPr>
          <w:ilvl w:val="0"/>
          <w:numId w:val="130"/>
        </w:numPr>
        <w:tabs>
          <w:tab w:pos="323"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Todo miembro que haya ratiﬁcado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pPr>
        <w:pStyle w:val="Heading4"/>
        <w:ind w:right="0"/>
        <w:jc w:val="left"/>
      </w:pPr>
      <w:r>
        <w:rPr>
          <w:color w:val="333333"/>
        </w:rPr>
        <w:t>ARTÍCULO</w:t>
      </w:r>
      <w:r>
        <w:rPr>
          <w:color w:val="333333"/>
          <w:spacing w:val="4"/>
        </w:rPr>
        <w:t> </w:t>
      </w:r>
      <w:r>
        <w:rPr>
          <w:color w:val="333333"/>
          <w:spacing w:val="-5"/>
        </w:rPr>
        <w:t>41.</w:t>
      </w:r>
    </w:p>
    <w:p>
      <w:pPr>
        <w:pStyle w:val="BodyText"/>
        <w:spacing w:before="7"/>
      </w:pPr>
    </w:p>
    <w:p>
      <w:pPr>
        <w:pStyle w:val="ListParagraph"/>
        <w:numPr>
          <w:ilvl w:val="0"/>
          <w:numId w:val="131"/>
        </w:numPr>
        <w:tabs>
          <w:tab w:pos="300" w:val="left" w:leader="none"/>
        </w:tabs>
        <w:spacing w:line="295" w:lineRule="auto" w:before="0" w:after="0"/>
        <w:ind w:left="110" w:right="113" w:firstLine="0"/>
        <w:jc w:val="both"/>
        <w:rPr>
          <w:rFonts w:ascii="Trebuchet MS" w:hAnsi="Trebuchet MS"/>
          <w:sz w:val="16"/>
        </w:rPr>
      </w:pPr>
      <w:r>
        <w:rPr>
          <w:rFonts w:ascii="Trebuchet MS" w:hAnsi="Trebuchet MS"/>
          <w:color w:val="333333"/>
          <w:sz w:val="16"/>
        </w:rPr>
        <w:t>El Director General de la Oﬁcina Internacional del Trabajo notiﬁcará a todos los miembros de la Organización Internacional del Trabajo el registro de cuantas ratiﬁcaciones, declaraciones y denuncias le comuniquen los miembros de la Organización.</w:t>
      </w:r>
    </w:p>
    <w:p>
      <w:pPr>
        <w:pStyle w:val="BodyText"/>
        <w:spacing w:line="295" w:lineRule="auto" w:before="150"/>
        <w:ind w:left="110" w:right="110"/>
        <w:jc w:val="both"/>
      </w:pPr>
      <w:r>
        <w:rPr>
          <w:color w:val="333333"/>
        </w:rPr>
        <w:t>Al notiﬁcar a los miembros de la Organización el registro de la segunda ratiﬁcación que le haya sido comunicada, el Director General de la Oﬁcina Internacional del Trabajo llamará la atención de los miembros de la Organización sobre la fecha en que entrará en vigor el presente </w:t>
      </w:r>
      <w:r>
        <w:rPr>
          <w:color w:val="333333"/>
          <w:spacing w:val="-2"/>
        </w:rPr>
        <w:t>Convenio.</w:t>
      </w:r>
    </w:p>
    <w:p>
      <w:pPr>
        <w:pStyle w:val="BodyText"/>
        <w:spacing w:line="295" w:lineRule="auto" w:before="151"/>
        <w:ind w:left="110" w:right="106"/>
        <w:jc w:val="both"/>
      </w:pPr>
      <w:r>
        <w:rPr>
          <w:color w:val="333333"/>
        </w:rPr>
        <w:t>ARTÍCULO 42.</w:t>
      </w:r>
      <w:r>
        <w:rPr>
          <w:color w:val="333333"/>
          <w:spacing w:val="-1"/>
        </w:rPr>
        <w:t> </w:t>
      </w:r>
      <w:r>
        <w:rPr>
          <w:color w:val="333333"/>
        </w:rPr>
        <w:t>El Director General de la Oﬁcina Internacional del Trabajo comunicará al Secretario General de las Naciones Unidas, a los efectos del registro y de conformidad con el artículo 102 de la Carta de las Naciones Unidas, una información completa sobre todas las ratiﬁcaciones, declaraciones y actas de denuncia que haya registrado de acuerdo con los artículos precedentes.</w:t>
      </w:r>
    </w:p>
    <w:p>
      <w:pPr>
        <w:pStyle w:val="BodyText"/>
        <w:spacing w:line="295" w:lineRule="auto" w:before="150"/>
        <w:ind w:left="110" w:right="111"/>
        <w:jc w:val="both"/>
      </w:pPr>
      <w:r>
        <w:rPr>
          <w:color w:val="333333"/>
        </w:rPr>
        <w:t>ARTÍCULO 43.</w:t>
      </w:r>
      <w:r>
        <w:rPr>
          <w:color w:val="333333"/>
          <w:spacing w:val="-1"/>
        </w:rPr>
        <w:t> </w:t>
      </w:r>
      <w:r>
        <w:rPr>
          <w:color w:val="333333"/>
        </w:rPr>
        <w:t>Cada vez que lo estime necesario, el Consejo de Administración de la Oﬁcina Internacional del Trabajo presentará a la Conferencia una memoria sobre la aplicación del Convenio, y considerará la conveniencia de incluir en el orden del día de la conferencia la cuestión de su revisión total o parcial.</w:t>
      </w:r>
    </w:p>
    <w:p>
      <w:pPr>
        <w:pStyle w:val="Heading4"/>
        <w:ind w:right="0"/>
        <w:jc w:val="left"/>
      </w:pPr>
      <w:r>
        <w:rPr>
          <w:color w:val="333333"/>
        </w:rPr>
        <w:t>ARTÍCULO</w:t>
      </w:r>
      <w:r>
        <w:rPr>
          <w:color w:val="333333"/>
          <w:spacing w:val="4"/>
        </w:rPr>
        <w:t> </w:t>
      </w:r>
      <w:r>
        <w:rPr>
          <w:color w:val="333333"/>
          <w:spacing w:val="-5"/>
        </w:rPr>
        <w:t>44.</w:t>
      </w:r>
    </w:p>
    <w:p>
      <w:pPr>
        <w:pStyle w:val="BodyText"/>
        <w:spacing w:before="7"/>
      </w:pPr>
    </w:p>
    <w:p>
      <w:pPr>
        <w:pStyle w:val="ListParagraph"/>
        <w:numPr>
          <w:ilvl w:val="0"/>
          <w:numId w:val="132"/>
        </w:numPr>
        <w:tabs>
          <w:tab w:pos="298"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En caso de que la Conferencia adopte un nuevo convenio que implique una revisión total o parcial del presente, y a menos que el nuevo convenio contenga disposiciones en contrario:</w:t>
      </w:r>
    </w:p>
    <w:p>
      <w:pPr>
        <w:pStyle w:val="ListParagraph"/>
        <w:numPr>
          <w:ilvl w:val="1"/>
          <w:numId w:val="132"/>
        </w:numPr>
        <w:tabs>
          <w:tab w:pos="307"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La ratiﬁcación, por un miembro, del nuevo convenio revisor implicará, ipso jure, la denuncia inmediata de este Convenio no obstante las disposiciones contenidas en el artículo 40, siempre que el nuevo convenio revisor haya entrado en vigor;</w:t>
      </w:r>
    </w:p>
    <w:p>
      <w:pPr>
        <w:pStyle w:val="ListParagraph"/>
        <w:numPr>
          <w:ilvl w:val="1"/>
          <w:numId w:val="132"/>
        </w:numPr>
        <w:tabs>
          <w:tab w:pos="307"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A partir de la fecha en que entre en vigor el nuevo convenio revisor, el presente Convenio cesará de estar abierto a la ratiﬁcación por los </w:t>
      </w:r>
      <w:r>
        <w:rPr>
          <w:rFonts w:ascii="Trebuchet MS" w:hAnsi="Trebuchet MS"/>
          <w:color w:val="333333"/>
          <w:spacing w:val="-2"/>
          <w:sz w:val="16"/>
        </w:rPr>
        <w:t>miembros.</w:t>
      </w:r>
    </w:p>
    <w:p>
      <w:pPr>
        <w:pStyle w:val="ListParagraph"/>
        <w:numPr>
          <w:ilvl w:val="0"/>
          <w:numId w:val="132"/>
        </w:numPr>
        <w:tabs>
          <w:tab w:pos="318"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Este Convenio continuará en vigor en todo caso, en su forma y contenido actuales, para los miembros que lo hayan ratiﬁcado y no ratiﬁquen el convenio revisor.</w:t>
      </w:r>
    </w:p>
    <w:p>
      <w:pPr>
        <w:pStyle w:val="BodyText"/>
        <w:spacing w:before="150"/>
        <w:ind w:left="110"/>
        <w:jc w:val="both"/>
      </w:pPr>
      <w:r>
        <w:rPr>
          <w:color w:val="333333"/>
        </w:rPr>
        <w:t>ARTÍCULO</w:t>
      </w:r>
      <w:r>
        <w:rPr>
          <w:color w:val="333333"/>
          <w:spacing w:val="2"/>
        </w:rPr>
        <w:t> </w:t>
      </w:r>
      <w:r>
        <w:rPr>
          <w:color w:val="333333"/>
        </w:rPr>
        <w:t>45.</w:t>
      </w:r>
      <w:r>
        <w:rPr>
          <w:color w:val="333333"/>
          <w:spacing w:val="3"/>
        </w:rPr>
        <w:t> </w:t>
      </w:r>
      <w:r>
        <w:rPr>
          <w:color w:val="333333"/>
        </w:rPr>
        <w:t>Las</w:t>
      </w:r>
      <w:r>
        <w:rPr>
          <w:color w:val="333333"/>
          <w:spacing w:val="2"/>
        </w:rPr>
        <w:t> </w:t>
      </w:r>
      <w:r>
        <w:rPr>
          <w:color w:val="333333"/>
        </w:rPr>
        <w:t>versiones</w:t>
      </w:r>
      <w:r>
        <w:rPr>
          <w:color w:val="333333"/>
          <w:spacing w:val="3"/>
        </w:rPr>
        <w:t> </w:t>
      </w:r>
      <w:r>
        <w:rPr>
          <w:color w:val="333333"/>
        </w:rPr>
        <w:t>inglesa</w:t>
      </w:r>
      <w:r>
        <w:rPr>
          <w:color w:val="333333"/>
          <w:spacing w:val="2"/>
        </w:rPr>
        <w:t> </w:t>
      </w:r>
      <w:r>
        <w:rPr>
          <w:color w:val="333333"/>
        </w:rPr>
        <w:t>y</w:t>
      </w:r>
      <w:r>
        <w:rPr>
          <w:color w:val="333333"/>
          <w:spacing w:val="3"/>
        </w:rPr>
        <w:t> </w:t>
      </w:r>
      <w:r>
        <w:rPr>
          <w:color w:val="333333"/>
        </w:rPr>
        <w:t>francesa</w:t>
      </w:r>
      <w:r>
        <w:rPr>
          <w:color w:val="333333"/>
          <w:spacing w:val="2"/>
        </w:rPr>
        <w:t> </w:t>
      </w:r>
      <w:r>
        <w:rPr>
          <w:color w:val="333333"/>
        </w:rPr>
        <w:t>del</w:t>
      </w:r>
      <w:r>
        <w:rPr>
          <w:color w:val="333333"/>
          <w:spacing w:val="3"/>
        </w:rPr>
        <w:t> </w:t>
      </w:r>
      <w:r>
        <w:rPr>
          <w:color w:val="333333"/>
        </w:rPr>
        <w:t>texto</w:t>
      </w:r>
      <w:r>
        <w:rPr>
          <w:color w:val="333333"/>
          <w:spacing w:val="2"/>
        </w:rPr>
        <w:t> </w:t>
      </w:r>
      <w:r>
        <w:rPr>
          <w:color w:val="333333"/>
        </w:rPr>
        <w:t>de</w:t>
      </w:r>
      <w:r>
        <w:rPr>
          <w:color w:val="333333"/>
          <w:spacing w:val="3"/>
        </w:rPr>
        <w:t> </w:t>
      </w:r>
      <w:r>
        <w:rPr>
          <w:color w:val="333333"/>
        </w:rPr>
        <w:t>este</w:t>
      </w:r>
      <w:r>
        <w:rPr>
          <w:color w:val="333333"/>
          <w:spacing w:val="2"/>
        </w:rPr>
        <w:t> </w:t>
      </w:r>
      <w:r>
        <w:rPr>
          <w:color w:val="333333"/>
        </w:rPr>
        <w:t>Convenio</w:t>
      </w:r>
      <w:r>
        <w:rPr>
          <w:color w:val="333333"/>
          <w:spacing w:val="3"/>
        </w:rPr>
        <w:t> </w:t>
      </w:r>
      <w:r>
        <w:rPr>
          <w:color w:val="333333"/>
        </w:rPr>
        <w:t>son</w:t>
      </w:r>
      <w:r>
        <w:rPr>
          <w:color w:val="333333"/>
          <w:spacing w:val="2"/>
        </w:rPr>
        <w:t> </w:t>
      </w:r>
      <w:r>
        <w:rPr>
          <w:color w:val="333333"/>
        </w:rPr>
        <w:t>igualmente</w:t>
      </w:r>
      <w:r>
        <w:rPr>
          <w:color w:val="333333"/>
          <w:spacing w:val="3"/>
        </w:rPr>
        <w:t> </w:t>
      </w:r>
      <w:r>
        <w:rPr>
          <w:color w:val="333333"/>
          <w:spacing w:val="-2"/>
        </w:rPr>
        <w:t>auténticas.</w:t>
      </w:r>
    </w:p>
    <w:p>
      <w:pPr>
        <w:pStyle w:val="BodyText"/>
        <w:spacing w:before="7"/>
      </w:pPr>
    </w:p>
    <w:p>
      <w:pPr>
        <w:pStyle w:val="BodyText"/>
        <w:spacing w:line="489" w:lineRule="auto"/>
        <w:ind w:left="882" w:right="878"/>
        <w:jc w:val="center"/>
      </w:pPr>
      <w:r>
        <w:rPr>
          <w:color w:val="333333"/>
        </w:rPr>
        <w:t>Copia</w:t>
      </w:r>
      <w:r>
        <w:rPr>
          <w:color w:val="333333"/>
          <w:spacing w:val="-6"/>
        </w:rPr>
        <w:t> </w:t>
      </w:r>
      <w:r>
        <w:rPr>
          <w:color w:val="333333"/>
        </w:rPr>
        <w:t>certiﬁcada</w:t>
      </w:r>
      <w:r>
        <w:rPr>
          <w:color w:val="333333"/>
          <w:spacing w:val="-6"/>
        </w:rPr>
        <w:t> </w:t>
      </w:r>
      <w:r>
        <w:rPr>
          <w:color w:val="333333"/>
        </w:rPr>
        <w:t>conforme</w:t>
      </w:r>
      <w:r>
        <w:rPr>
          <w:color w:val="333333"/>
          <w:spacing w:val="-6"/>
        </w:rPr>
        <w:t> </w:t>
      </w:r>
      <w:r>
        <w:rPr>
          <w:color w:val="333333"/>
        </w:rPr>
        <w:t>y</w:t>
      </w:r>
      <w:r>
        <w:rPr>
          <w:color w:val="333333"/>
          <w:spacing w:val="-6"/>
        </w:rPr>
        <w:t> </w:t>
      </w:r>
      <w:r>
        <w:rPr>
          <w:color w:val="333333"/>
        </w:rPr>
        <w:t>completa</w:t>
      </w:r>
      <w:r>
        <w:rPr>
          <w:color w:val="333333"/>
          <w:spacing w:val="-6"/>
        </w:rPr>
        <w:t> </w:t>
      </w:r>
      <w:r>
        <w:rPr>
          <w:color w:val="333333"/>
        </w:rPr>
        <w:t>del</w:t>
      </w:r>
      <w:r>
        <w:rPr>
          <w:color w:val="333333"/>
          <w:spacing w:val="-6"/>
        </w:rPr>
        <w:t> </w:t>
      </w:r>
      <w:r>
        <w:rPr>
          <w:color w:val="333333"/>
        </w:rPr>
        <w:t>texto</w:t>
      </w:r>
      <w:r>
        <w:rPr>
          <w:color w:val="333333"/>
          <w:spacing w:val="-6"/>
        </w:rPr>
        <w:t> </w:t>
      </w:r>
      <w:r>
        <w:rPr>
          <w:color w:val="333333"/>
        </w:rPr>
        <w:t>español,</w:t>
      </w:r>
      <w:r>
        <w:rPr>
          <w:color w:val="333333"/>
          <w:spacing w:val="-6"/>
        </w:rPr>
        <w:t> </w:t>
      </w:r>
      <w:r>
        <w:rPr>
          <w:color w:val="333333"/>
        </w:rPr>
        <w:t>por</w:t>
      </w:r>
      <w:r>
        <w:rPr>
          <w:color w:val="333333"/>
          <w:spacing w:val="-6"/>
        </w:rPr>
        <w:t> </w:t>
      </w:r>
      <w:r>
        <w:rPr>
          <w:color w:val="333333"/>
        </w:rPr>
        <w:t>el</w:t>
      </w:r>
      <w:r>
        <w:rPr>
          <w:color w:val="333333"/>
          <w:spacing w:val="-6"/>
        </w:rPr>
        <w:t> </w:t>
      </w:r>
      <w:r>
        <w:rPr>
          <w:color w:val="333333"/>
        </w:rPr>
        <w:t>Director</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Oﬁcina</w:t>
      </w:r>
      <w:r>
        <w:rPr>
          <w:color w:val="333333"/>
          <w:spacing w:val="-6"/>
        </w:rPr>
        <w:t> </w:t>
      </w:r>
      <w:r>
        <w:rPr>
          <w:color w:val="333333"/>
        </w:rPr>
        <w:t>Internacional</w:t>
      </w:r>
      <w:r>
        <w:rPr>
          <w:color w:val="333333"/>
          <w:spacing w:val="-6"/>
        </w:rPr>
        <w:t> </w:t>
      </w:r>
      <w:r>
        <w:rPr>
          <w:color w:val="333333"/>
        </w:rPr>
        <w:t>del</w:t>
      </w:r>
      <w:r>
        <w:rPr>
          <w:color w:val="333333"/>
          <w:spacing w:val="-6"/>
        </w:rPr>
        <w:t> </w:t>
      </w:r>
      <w:r>
        <w:rPr>
          <w:color w:val="333333"/>
        </w:rPr>
        <w:t>Trabajo: FRANCIS MAUPAIN,</w:t>
      </w:r>
    </w:p>
    <w:p>
      <w:pPr>
        <w:pStyle w:val="BodyText"/>
        <w:spacing w:line="185" w:lineRule="exact"/>
        <w:ind w:left="185" w:right="185"/>
        <w:jc w:val="center"/>
      </w:pPr>
      <w:r>
        <w:rPr>
          <w:color w:val="333333"/>
          <w:w w:val="95"/>
        </w:rPr>
        <w:t>Consejero</w:t>
      </w:r>
      <w:r>
        <w:rPr>
          <w:color w:val="333333"/>
          <w:spacing w:val="10"/>
        </w:rPr>
        <w:t> </w:t>
      </w:r>
      <w:r>
        <w:rPr>
          <w:color w:val="333333"/>
          <w:w w:val="95"/>
        </w:rPr>
        <w:t>Jurídico</w:t>
      </w:r>
      <w:r>
        <w:rPr>
          <w:color w:val="333333"/>
          <w:spacing w:val="11"/>
        </w:rPr>
        <w:t> </w:t>
      </w:r>
      <w:r>
        <w:rPr>
          <w:color w:val="333333"/>
          <w:w w:val="95"/>
        </w:rPr>
        <w:t>Oﬁcina</w:t>
      </w:r>
      <w:r>
        <w:rPr>
          <w:color w:val="333333"/>
          <w:spacing w:val="11"/>
        </w:rPr>
        <w:t> </w:t>
      </w:r>
      <w:r>
        <w:rPr>
          <w:color w:val="333333"/>
          <w:w w:val="95"/>
        </w:rPr>
        <w:t>Internacional</w:t>
      </w:r>
      <w:r>
        <w:rPr>
          <w:color w:val="333333"/>
          <w:spacing w:val="11"/>
        </w:rPr>
        <w:t> </w:t>
      </w:r>
      <w:r>
        <w:rPr>
          <w:color w:val="333333"/>
          <w:w w:val="95"/>
        </w:rPr>
        <w:t>del</w:t>
      </w:r>
      <w:r>
        <w:rPr>
          <w:color w:val="333333"/>
          <w:spacing w:val="11"/>
        </w:rPr>
        <w:t> </w:t>
      </w:r>
      <w:r>
        <w:rPr>
          <w:color w:val="333333"/>
          <w:spacing w:val="-2"/>
          <w:w w:val="95"/>
        </w:rPr>
        <w:t>Trabajo".</w:t>
      </w:r>
    </w:p>
    <w:p>
      <w:pPr>
        <w:pStyle w:val="BodyText"/>
        <w:spacing w:before="7"/>
      </w:pPr>
    </w:p>
    <w:p>
      <w:pPr>
        <w:pStyle w:val="BodyText"/>
        <w:spacing w:line="489" w:lineRule="auto"/>
        <w:ind w:left="2316" w:right="2316"/>
        <w:jc w:val="center"/>
      </w:pPr>
      <w:r>
        <w:rPr>
          <w:color w:val="333333"/>
        </w:rPr>
        <w:t>La</w:t>
      </w:r>
      <w:r>
        <w:rPr>
          <w:color w:val="333333"/>
          <w:spacing w:val="-8"/>
        </w:rPr>
        <w:t> </w:t>
      </w:r>
      <w:r>
        <w:rPr>
          <w:color w:val="333333"/>
        </w:rPr>
        <w:t>suscrita</w:t>
      </w:r>
      <w:r>
        <w:rPr>
          <w:color w:val="333333"/>
          <w:spacing w:val="-8"/>
        </w:rPr>
        <w:t> </w:t>
      </w:r>
      <w:r>
        <w:rPr>
          <w:color w:val="333333"/>
        </w:rPr>
        <w:t>Jefe</w:t>
      </w:r>
      <w:r>
        <w:rPr>
          <w:color w:val="333333"/>
          <w:spacing w:val="-8"/>
        </w:rPr>
        <w:t> </w:t>
      </w:r>
      <w:r>
        <w:rPr>
          <w:color w:val="333333"/>
        </w:rPr>
        <w:t>de</w:t>
      </w:r>
      <w:r>
        <w:rPr>
          <w:color w:val="333333"/>
          <w:spacing w:val="-8"/>
        </w:rPr>
        <w:t> </w:t>
      </w:r>
      <w:r>
        <w:rPr>
          <w:color w:val="333333"/>
        </w:rPr>
        <w:t>la</w:t>
      </w:r>
      <w:r>
        <w:rPr>
          <w:color w:val="333333"/>
          <w:spacing w:val="-8"/>
        </w:rPr>
        <w:t> </w:t>
      </w:r>
      <w:r>
        <w:rPr>
          <w:color w:val="333333"/>
        </w:rPr>
        <w:t>Oﬁcina</w:t>
      </w:r>
      <w:r>
        <w:rPr>
          <w:color w:val="333333"/>
          <w:spacing w:val="-8"/>
        </w:rPr>
        <w:t> </w:t>
      </w:r>
      <w:r>
        <w:rPr>
          <w:color w:val="333333"/>
        </w:rPr>
        <w:t>Jurídica</w:t>
      </w:r>
      <w:r>
        <w:rPr>
          <w:color w:val="333333"/>
          <w:spacing w:val="-8"/>
        </w:rPr>
        <w:t> </w:t>
      </w:r>
      <w:r>
        <w:rPr>
          <w:color w:val="333333"/>
        </w:rPr>
        <w:t>(E),</w:t>
      </w:r>
      <w:r>
        <w:rPr>
          <w:color w:val="333333"/>
          <w:spacing w:val="-8"/>
        </w:rPr>
        <w:t> </w:t>
      </w:r>
      <w:r>
        <w:rPr>
          <w:color w:val="333333"/>
        </w:rPr>
        <w:t>del</w:t>
      </w:r>
      <w:r>
        <w:rPr>
          <w:color w:val="333333"/>
          <w:spacing w:val="-8"/>
        </w:rPr>
        <w:t> </w:t>
      </w:r>
      <w:r>
        <w:rPr>
          <w:color w:val="333333"/>
        </w:rPr>
        <w:t>Miembro</w:t>
      </w:r>
      <w:r>
        <w:rPr>
          <w:color w:val="333333"/>
          <w:spacing w:val="-8"/>
        </w:rPr>
        <w:t> </w:t>
      </w:r>
      <w:r>
        <w:rPr>
          <w:color w:val="333333"/>
        </w:rPr>
        <w:t>de</w:t>
      </w:r>
      <w:r>
        <w:rPr>
          <w:color w:val="333333"/>
          <w:spacing w:val="-8"/>
        </w:rPr>
        <w:t> </w:t>
      </w:r>
      <w:r>
        <w:rPr>
          <w:color w:val="333333"/>
        </w:rPr>
        <w:t>Relaciones</w:t>
      </w:r>
      <w:r>
        <w:rPr>
          <w:color w:val="333333"/>
          <w:spacing w:val="-8"/>
        </w:rPr>
        <w:t> </w:t>
      </w:r>
      <w:r>
        <w:rPr>
          <w:color w:val="333333"/>
        </w:rPr>
        <w:t>Exteriores HACE CONSTAR:</w:t>
      </w:r>
    </w:p>
    <w:p>
      <w:pPr>
        <w:spacing w:after="0" w:line="489" w:lineRule="auto"/>
        <w:jc w:val="center"/>
        <w:sectPr>
          <w:pgSz w:w="11910" w:h="16840"/>
          <w:pgMar w:header="513" w:footer="548" w:top="820" w:bottom="740" w:left="740" w:right="740"/>
        </w:sectPr>
      </w:pPr>
    </w:p>
    <w:p>
      <w:pPr>
        <w:pStyle w:val="BodyText"/>
        <w:spacing w:line="489" w:lineRule="auto" w:before="88"/>
        <w:ind w:left="899" w:right="709" w:hanging="790"/>
      </w:pPr>
      <w:r>
        <w:rPr>
          <w:color w:val="333333"/>
        </w:rPr>
        <w:t>Que la presente reproducción es ﬁel fotocopia tomada del texto certiﬁcado, que reposa en la Oﬁcina Jurídica de este Ministerio. Dada en Santafé de Bogotá, D.C., a los veintiún (21) días del mes de marzo de mil novecientos noventa y cinco (1995).</w:t>
      </w:r>
    </w:p>
    <w:p>
      <w:pPr>
        <w:pStyle w:val="BodyText"/>
        <w:spacing w:line="489" w:lineRule="auto"/>
        <w:ind w:left="4135" w:right="4133"/>
        <w:jc w:val="center"/>
      </w:pPr>
      <w:r>
        <w:rPr>
          <w:color w:val="333333"/>
          <w:w w:val="95"/>
        </w:rPr>
        <w:t>La</w:t>
      </w:r>
      <w:r>
        <w:rPr>
          <w:color w:val="333333"/>
          <w:spacing w:val="-7"/>
          <w:w w:val="95"/>
        </w:rPr>
        <w:t> </w:t>
      </w:r>
      <w:r>
        <w:rPr>
          <w:color w:val="333333"/>
          <w:w w:val="95"/>
        </w:rPr>
        <w:t>Jefe</w:t>
      </w:r>
      <w:r>
        <w:rPr>
          <w:color w:val="333333"/>
          <w:spacing w:val="-7"/>
          <w:w w:val="95"/>
        </w:rPr>
        <w:t> </w:t>
      </w:r>
      <w:r>
        <w:rPr>
          <w:color w:val="333333"/>
          <w:w w:val="95"/>
        </w:rPr>
        <w:t>Oﬁcina</w:t>
      </w:r>
      <w:r>
        <w:rPr>
          <w:color w:val="333333"/>
          <w:spacing w:val="-7"/>
          <w:w w:val="95"/>
        </w:rPr>
        <w:t> </w:t>
      </w:r>
      <w:r>
        <w:rPr>
          <w:color w:val="333333"/>
          <w:w w:val="95"/>
        </w:rPr>
        <w:t>Jurídica</w:t>
      </w:r>
      <w:r>
        <w:rPr>
          <w:color w:val="333333"/>
          <w:spacing w:val="-7"/>
          <w:w w:val="95"/>
        </w:rPr>
        <w:t> </w:t>
      </w:r>
      <w:r>
        <w:rPr>
          <w:color w:val="333333"/>
          <w:w w:val="95"/>
        </w:rPr>
        <w:t>(E), </w:t>
      </w:r>
      <w:r>
        <w:rPr>
          <w:color w:val="333333"/>
        </w:rPr>
        <w:t>SONIA PEREIRA PORTILLA. CONVENIO 166</w:t>
      </w:r>
    </w:p>
    <w:p>
      <w:pPr>
        <w:pStyle w:val="Heading4"/>
        <w:spacing w:line="184" w:lineRule="exact" w:before="0"/>
        <w:ind w:left="185"/>
      </w:pPr>
      <w:r>
        <w:rPr>
          <w:color w:val="333333"/>
          <w:w w:val="105"/>
        </w:rPr>
        <w:t>CONVENIO</w:t>
      </w:r>
      <w:r>
        <w:rPr>
          <w:color w:val="333333"/>
          <w:spacing w:val="-10"/>
          <w:w w:val="105"/>
        </w:rPr>
        <w:t> </w:t>
      </w:r>
      <w:r>
        <w:rPr>
          <w:color w:val="333333"/>
          <w:w w:val="105"/>
        </w:rPr>
        <w:t>SOBRE</w:t>
      </w:r>
      <w:r>
        <w:rPr>
          <w:color w:val="333333"/>
          <w:spacing w:val="-9"/>
          <w:w w:val="105"/>
        </w:rPr>
        <w:t> </w:t>
      </w:r>
      <w:r>
        <w:rPr>
          <w:color w:val="333333"/>
          <w:w w:val="105"/>
        </w:rPr>
        <w:t>LA</w:t>
      </w:r>
      <w:r>
        <w:rPr>
          <w:color w:val="333333"/>
          <w:spacing w:val="-9"/>
          <w:w w:val="105"/>
        </w:rPr>
        <w:t> </w:t>
      </w:r>
      <w:r>
        <w:rPr>
          <w:color w:val="333333"/>
          <w:w w:val="105"/>
        </w:rPr>
        <w:t>REPATRIACIÓN</w:t>
      </w:r>
      <w:r>
        <w:rPr>
          <w:color w:val="333333"/>
          <w:spacing w:val="-9"/>
          <w:w w:val="105"/>
        </w:rPr>
        <w:t> </w:t>
      </w:r>
      <w:r>
        <w:rPr>
          <w:color w:val="333333"/>
          <w:w w:val="105"/>
        </w:rPr>
        <w:t>DE</w:t>
      </w:r>
      <w:r>
        <w:rPr>
          <w:color w:val="333333"/>
          <w:spacing w:val="-10"/>
          <w:w w:val="105"/>
        </w:rPr>
        <w:t> </w:t>
      </w:r>
      <w:r>
        <w:rPr>
          <w:color w:val="333333"/>
          <w:w w:val="105"/>
        </w:rPr>
        <w:t>LA</w:t>
      </w:r>
      <w:r>
        <w:rPr>
          <w:color w:val="333333"/>
          <w:spacing w:val="-9"/>
          <w:w w:val="105"/>
        </w:rPr>
        <w:t> </w:t>
      </w:r>
      <w:r>
        <w:rPr>
          <w:color w:val="333333"/>
          <w:w w:val="105"/>
        </w:rPr>
        <w:t>GENTE</w:t>
      </w:r>
      <w:r>
        <w:rPr>
          <w:color w:val="333333"/>
          <w:spacing w:val="-9"/>
          <w:w w:val="105"/>
        </w:rPr>
        <w:t> </w:t>
      </w:r>
      <w:r>
        <w:rPr>
          <w:color w:val="333333"/>
          <w:w w:val="105"/>
        </w:rPr>
        <w:t>DE</w:t>
      </w:r>
      <w:r>
        <w:rPr>
          <w:color w:val="333333"/>
          <w:spacing w:val="-9"/>
          <w:w w:val="105"/>
        </w:rPr>
        <w:t> </w:t>
      </w:r>
      <w:r>
        <w:rPr>
          <w:color w:val="333333"/>
          <w:w w:val="105"/>
        </w:rPr>
        <w:t>MAR</w:t>
      </w:r>
      <w:r>
        <w:rPr>
          <w:color w:val="333333"/>
          <w:spacing w:val="-10"/>
          <w:w w:val="105"/>
        </w:rPr>
        <w:t> </w:t>
      </w:r>
      <w:r>
        <w:rPr>
          <w:color w:val="333333"/>
          <w:spacing w:val="-2"/>
          <w:w w:val="105"/>
        </w:rPr>
        <w:t>(REVISADO)</w:t>
      </w:r>
    </w:p>
    <w:p>
      <w:pPr>
        <w:pStyle w:val="BodyText"/>
        <w:spacing w:before="6"/>
      </w:pPr>
    </w:p>
    <w:p>
      <w:pPr>
        <w:pStyle w:val="BodyText"/>
        <w:ind w:left="110"/>
        <w:jc w:val="both"/>
      </w:pPr>
      <w:r>
        <w:rPr>
          <w:color w:val="333333"/>
        </w:rPr>
        <w:t>La</w:t>
      </w:r>
      <w:r>
        <w:rPr>
          <w:color w:val="333333"/>
          <w:spacing w:val="-7"/>
        </w:rPr>
        <w:t> </w:t>
      </w:r>
      <w:r>
        <w:rPr>
          <w:color w:val="333333"/>
        </w:rPr>
        <w:t>Conferencia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Organización</w:t>
      </w:r>
      <w:r>
        <w:rPr>
          <w:color w:val="333333"/>
          <w:spacing w:val="-6"/>
        </w:rPr>
        <w:t> </w:t>
      </w:r>
      <w:r>
        <w:rPr>
          <w:color w:val="333333"/>
        </w:rPr>
        <w:t>Internacional</w:t>
      </w:r>
      <w:r>
        <w:rPr>
          <w:color w:val="333333"/>
          <w:spacing w:val="-7"/>
        </w:rPr>
        <w:t> </w:t>
      </w:r>
      <w:r>
        <w:rPr>
          <w:color w:val="333333"/>
        </w:rPr>
        <w:t>del</w:t>
      </w:r>
      <w:r>
        <w:rPr>
          <w:color w:val="333333"/>
          <w:spacing w:val="-6"/>
        </w:rPr>
        <w:t> </w:t>
      </w:r>
      <w:r>
        <w:rPr>
          <w:color w:val="333333"/>
          <w:spacing w:val="-2"/>
        </w:rPr>
        <w:t>Trabajo:</w:t>
      </w:r>
    </w:p>
    <w:p>
      <w:pPr>
        <w:pStyle w:val="BodyText"/>
        <w:spacing w:before="7"/>
      </w:pPr>
    </w:p>
    <w:p>
      <w:pPr>
        <w:pStyle w:val="BodyText"/>
        <w:spacing w:line="295" w:lineRule="auto"/>
        <w:ind w:left="110" w:right="112"/>
        <w:jc w:val="both"/>
      </w:pPr>
      <w:r>
        <w:rPr>
          <w:color w:val="333333"/>
        </w:rPr>
        <w:t>Convocada en Ginebra por el Consejo de Administración de la Oﬁcina Internacional del Trabajo, y congregada en dicha ciudad el 24 de septiembre de 1987 en su septuagésima cuarta reunión;</w:t>
      </w:r>
    </w:p>
    <w:p>
      <w:pPr>
        <w:pStyle w:val="BodyText"/>
        <w:spacing w:line="295" w:lineRule="auto" w:before="150"/>
        <w:ind w:left="110" w:right="106"/>
        <w:jc w:val="both"/>
      </w:pPr>
      <w:r>
        <w:rPr>
          <w:color w:val="333333"/>
        </w:rPr>
        <w:t>Observando que, desde la adopción del Convenio sobre la repatriación de la gente de mar, 1926, y de la recomendación sobre la</w:t>
      </w:r>
      <w:r>
        <w:rPr>
          <w:color w:val="333333"/>
          <w:spacing w:val="80"/>
        </w:rPr>
        <w:t> </w:t>
      </w:r>
      <w:r>
        <w:rPr>
          <w:color w:val="333333"/>
        </w:rPr>
        <w:t>repatriación de capitanes y aprendices, 1926, la evolución de la industria del transporte marítimo ha hecho necesaria la revisión del</w:t>
      </w:r>
      <w:r>
        <w:rPr>
          <w:color w:val="333333"/>
          <w:spacing w:val="40"/>
        </w:rPr>
        <w:t> </w:t>
      </w:r>
      <w:r>
        <w:rPr>
          <w:color w:val="333333"/>
        </w:rPr>
        <w:t>Convenio a ﬁn de incorporar en él elementos apropiados de la Recomendación;</w:t>
      </w:r>
    </w:p>
    <w:p>
      <w:pPr>
        <w:pStyle w:val="BodyText"/>
        <w:spacing w:line="295" w:lineRule="auto" w:before="150"/>
        <w:ind w:left="110" w:right="111"/>
        <w:jc w:val="both"/>
      </w:pPr>
      <w:r>
        <w:rPr>
          <w:color w:val="333333"/>
        </w:rPr>
        <w:t>Observando, además, que se han registrado considerables progresos en la legislación y la práctica nacionales a ﬁn de asegurar la</w:t>
      </w:r>
      <w:r>
        <w:rPr>
          <w:color w:val="333333"/>
          <w:spacing w:val="80"/>
        </w:rPr>
        <w:t> </w:t>
      </w:r>
      <w:r>
        <w:rPr>
          <w:color w:val="333333"/>
        </w:rPr>
        <w:t>repatriación</w:t>
      </w:r>
      <w:r>
        <w:rPr>
          <w:color w:val="333333"/>
          <w:spacing w:val="40"/>
        </w:rPr>
        <w:t> </w:t>
      </w:r>
      <w:r>
        <w:rPr>
          <w:color w:val="333333"/>
        </w:rPr>
        <w:t>de</w:t>
      </w:r>
      <w:r>
        <w:rPr>
          <w:color w:val="333333"/>
          <w:spacing w:val="40"/>
        </w:rPr>
        <w:t> </w:t>
      </w:r>
      <w:r>
        <w:rPr>
          <w:color w:val="333333"/>
        </w:rPr>
        <w:t>la</w:t>
      </w:r>
      <w:r>
        <w:rPr>
          <w:color w:val="333333"/>
          <w:spacing w:val="40"/>
        </w:rPr>
        <w:t> </w:t>
      </w:r>
      <w:r>
        <w:rPr>
          <w:color w:val="333333"/>
        </w:rPr>
        <w:t>gente</w:t>
      </w:r>
      <w:r>
        <w:rPr>
          <w:color w:val="333333"/>
          <w:spacing w:val="40"/>
        </w:rPr>
        <w:t> </w:t>
      </w:r>
      <w:r>
        <w:rPr>
          <w:color w:val="333333"/>
        </w:rPr>
        <w:t>de</w:t>
      </w:r>
      <w:r>
        <w:rPr>
          <w:color w:val="333333"/>
          <w:spacing w:val="40"/>
        </w:rPr>
        <w:t> </w:t>
      </w:r>
      <w:r>
        <w:rPr>
          <w:color w:val="333333"/>
        </w:rPr>
        <w:t>mar</w:t>
      </w:r>
      <w:r>
        <w:rPr>
          <w:color w:val="333333"/>
          <w:spacing w:val="40"/>
        </w:rPr>
        <w:t> </w:t>
      </w:r>
      <w:r>
        <w:rPr>
          <w:color w:val="333333"/>
        </w:rPr>
        <w:t>en</w:t>
      </w:r>
      <w:r>
        <w:rPr>
          <w:color w:val="333333"/>
          <w:spacing w:val="40"/>
        </w:rPr>
        <w:t> </w:t>
      </w:r>
      <w:r>
        <w:rPr>
          <w:color w:val="333333"/>
        </w:rPr>
        <w:t>diversos</w:t>
      </w:r>
      <w:r>
        <w:rPr>
          <w:color w:val="333333"/>
          <w:spacing w:val="40"/>
        </w:rPr>
        <w:t> </w:t>
      </w:r>
      <w:r>
        <w:rPr>
          <w:color w:val="333333"/>
        </w:rPr>
        <w:t>casos</w:t>
      </w:r>
      <w:r>
        <w:rPr>
          <w:color w:val="333333"/>
          <w:spacing w:val="40"/>
        </w:rPr>
        <w:t> </w:t>
      </w:r>
      <w:r>
        <w:rPr>
          <w:color w:val="333333"/>
        </w:rPr>
        <w:t>no</w:t>
      </w:r>
      <w:r>
        <w:rPr>
          <w:color w:val="333333"/>
          <w:spacing w:val="40"/>
        </w:rPr>
        <w:t> </w:t>
      </w:r>
      <w:r>
        <w:rPr>
          <w:color w:val="333333"/>
        </w:rPr>
        <w:t>cubiertos</w:t>
      </w:r>
      <w:r>
        <w:rPr>
          <w:color w:val="333333"/>
          <w:spacing w:val="40"/>
        </w:rPr>
        <w:t> </w:t>
      </w:r>
      <w:r>
        <w:rPr>
          <w:color w:val="333333"/>
        </w:rPr>
        <w:t>por</w:t>
      </w:r>
      <w:r>
        <w:rPr>
          <w:color w:val="333333"/>
          <w:spacing w:val="40"/>
        </w:rPr>
        <w:t> </w:t>
      </w:r>
      <w:r>
        <w:rPr>
          <w:color w:val="333333"/>
        </w:rPr>
        <w:t>el</w:t>
      </w:r>
      <w:r>
        <w:rPr>
          <w:color w:val="333333"/>
          <w:spacing w:val="40"/>
        </w:rPr>
        <w:t> </w:t>
      </w:r>
      <w:r>
        <w:rPr>
          <w:color w:val="333333"/>
        </w:rPr>
        <w:t>Convenio</w:t>
      </w:r>
      <w:r>
        <w:rPr>
          <w:color w:val="333333"/>
          <w:spacing w:val="40"/>
        </w:rPr>
        <w:t> </w:t>
      </w:r>
      <w:r>
        <w:rPr>
          <w:color w:val="333333"/>
        </w:rPr>
        <w:t>sobre</w:t>
      </w:r>
      <w:r>
        <w:rPr>
          <w:color w:val="333333"/>
          <w:spacing w:val="40"/>
        </w:rPr>
        <w:t> </w:t>
      </w:r>
      <w:r>
        <w:rPr>
          <w:color w:val="333333"/>
        </w:rPr>
        <w:t>la</w:t>
      </w:r>
      <w:r>
        <w:rPr>
          <w:color w:val="333333"/>
          <w:spacing w:val="40"/>
        </w:rPr>
        <w:t> </w:t>
      </w:r>
      <w:r>
        <w:rPr>
          <w:color w:val="333333"/>
        </w:rPr>
        <w:t>repatriación</w:t>
      </w:r>
      <w:r>
        <w:rPr>
          <w:color w:val="333333"/>
          <w:spacing w:val="40"/>
        </w:rPr>
        <w:t> </w:t>
      </w:r>
      <w:r>
        <w:rPr>
          <w:color w:val="333333"/>
        </w:rPr>
        <w:t>de</w:t>
      </w:r>
      <w:r>
        <w:rPr>
          <w:color w:val="333333"/>
          <w:spacing w:val="40"/>
        </w:rPr>
        <w:t> </w:t>
      </w:r>
      <w:r>
        <w:rPr>
          <w:color w:val="333333"/>
        </w:rPr>
        <w:t>la</w:t>
      </w:r>
      <w:r>
        <w:rPr>
          <w:color w:val="333333"/>
          <w:spacing w:val="40"/>
        </w:rPr>
        <w:t> </w:t>
      </w:r>
      <w:r>
        <w:rPr>
          <w:color w:val="333333"/>
        </w:rPr>
        <w:t>gente</w:t>
      </w:r>
      <w:r>
        <w:rPr>
          <w:color w:val="333333"/>
          <w:spacing w:val="40"/>
        </w:rPr>
        <w:t> </w:t>
      </w:r>
      <w:r>
        <w:rPr>
          <w:color w:val="333333"/>
        </w:rPr>
        <w:t>de</w:t>
      </w:r>
      <w:r>
        <w:rPr>
          <w:color w:val="333333"/>
          <w:spacing w:val="40"/>
        </w:rPr>
        <w:t> </w:t>
      </w:r>
      <w:r>
        <w:rPr>
          <w:color w:val="333333"/>
        </w:rPr>
        <w:t>mar,</w:t>
      </w:r>
      <w:r>
        <w:rPr>
          <w:color w:val="333333"/>
          <w:spacing w:val="40"/>
        </w:rPr>
        <w:t> </w:t>
      </w:r>
      <w:r>
        <w:rPr>
          <w:color w:val="333333"/>
        </w:rPr>
        <w:t>1926;</w:t>
      </w:r>
    </w:p>
    <w:p>
      <w:pPr>
        <w:pStyle w:val="BodyText"/>
        <w:spacing w:line="295" w:lineRule="auto" w:before="151"/>
        <w:ind w:left="110" w:right="104"/>
        <w:jc w:val="both"/>
      </w:pPr>
      <w:r>
        <w:rPr>
          <w:color w:val="333333"/>
        </w:rPr>
        <w:t>Considerando que, habida cuenta del aumento general del empleo de marinos extranjeros en la industria del transporte marítimo, sería por tanto conveniente adoptar nuevas disposiciones, por medio de un nuevo instrumento internacional, con respecto a ciertos aspectos complementarios de la repatriación de la gente de mar;</w:t>
      </w:r>
    </w:p>
    <w:p>
      <w:pPr>
        <w:pStyle w:val="BodyText"/>
        <w:spacing w:line="295" w:lineRule="auto" w:before="150"/>
        <w:ind w:left="110" w:right="107"/>
        <w:jc w:val="both"/>
      </w:pPr>
      <w:r>
        <w:rPr>
          <w:color w:val="333333"/>
        </w:rPr>
        <w:t>Después de haber decidido adoptar diversas propuestas relativas a la revisión del Convenio sobre la repatriación de la gente de mar, 1926 (num. 23), y de la Recomendación sobre la repatriación de capitanes y aprendices, 1926 (num. 27), cuestión que constituye el quinto punto del orden del día de la reunión, y</w:t>
      </w:r>
    </w:p>
    <w:p>
      <w:pPr>
        <w:pStyle w:val="BodyText"/>
        <w:spacing w:line="295" w:lineRule="auto" w:before="150"/>
        <w:ind w:left="110" w:right="110"/>
        <w:jc w:val="both"/>
      </w:pPr>
      <w:r>
        <w:rPr>
          <w:color w:val="333333"/>
        </w:rPr>
        <w:t>Después</w:t>
      </w:r>
      <w:r>
        <w:rPr>
          <w:color w:val="333333"/>
          <w:spacing w:val="13"/>
        </w:rPr>
        <w:t> </w:t>
      </w:r>
      <w:r>
        <w:rPr>
          <w:color w:val="333333"/>
        </w:rPr>
        <w:t>de</w:t>
      </w:r>
      <w:r>
        <w:rPr>
          <w:color w:val="333333"/>
          <w:spacing w:val="13"/>
        </w:rPr>
        <w:t> </w:t>
      </w:r>
      <w:r>
        <w:rPr>
          <w:color w:val="333333"/>
        </w:rPr>
        <w:t>haber</w:t>
      </w:r>
      <w:r>
        <w:rPr>
          <w:color w:val="333333"/>
          <w:spacing w:val="13"/>
        </w:rPr>
        <w:t> </w:t>
      </w:r>
      <w:r>
        <w:rPr>
          <w:color w:val="333333"/>
        </w:rPr>
        <w:t>decidido</w:t>
      </w:r>
      <w:r>
        <w:rPr>
          <w:color w:val="333333"/>
          <w:spacing w:val="13"/>
        </w:rPr>
        <w:t> </w:t>
      </w:r>
      <w:r>
        <w:rPr>
          <w:color w:val="333333"/>
        </w:rPr>
        <w:t>que</w:t>
      </w:r>
      <w:r>
        <w:rPr>
          <w:color w:val="333333"/>
          <w:spacing w:val="13"/>
        </w:rPr>
        <w:t> </w:t>
      </w:r>
      <w:r>
        <w:rPr>
          <w:color w:val="333333"/>
        </w:rPr>
        <w:t>dichas</w:t>
      </w:r>
      <w:r>
        <w:rPr>
          <w:color w:val="333333"/>
          <w:spacing w:val="13"/>
        </w:rPr>
        <w:t> </w:t>
      </w:r>
      <w:r>
        <w:rPr>
          <w:color w:val="333333"/>
        </w:rPr>
        <w:t>propuestas</w:t>
      </w:r>
      <w:r>
        <w:rPr>
          <w:color w:val="333333"/>
          <w:spacing w:val="13"/>
        </w:rPr>
        <w:t> </w:t>
      </w:r>
      <w:r>
        <w:rPr>
          <w:color w:val="333333"/>
        </w:rPr>
        <w:t>revistan</w:t>
      </w:r>
      <w:r>
        <w:rPr>
          <w:color w:val="333333"/>
          <w:spacing w:val="13"/>
        </w:rPr>
        <w:t> </w:t>
      </w:r>
      <w:r>
        <w:rPr>
          <w:color w:val="333333"/>
        </w:rPr>
        <w:t>la</w:t>
      </w:r>
      <w:r>
        <w:rPr>
          <w:color w:val="333333"/>
          <w:spacing w:val="13"/>
        </w:rPr>
        <w:t> </w:t>
      </w:r>
      <w:r>
        <w:rPr>
          <w:color w:val="333333"/>
        </w:rPr>
        <w:t>forma</w:t>
      </w:r>
      <w:r>
        <w:rPr>
          <w:color w:val="333333"/>
          <w:spacing w:val="13"/>
        </w:rPr>
        <w:t> </w:t>
      </w:r>
      <w:r>
        <w:rPr>
          <w:color w:val="333333"/>
        </w:rPr>
        <w:t>de</w:t>
      </w:r>
      <w:r>
        <w:rPr>
          <w:color w:val="333333"/>
          <w:spacing w:val="13"/>
        </w:rPr>
        <w:t> </w:t>
      </w:r>
      <w:r>
        <w:rPr>
          <w:color w:val="333333"/>
        </w:rPr>
        <w:t>un</w:t>
      </w:r>
      <w:r>
        <w:rPr>
          <w:color w:val="333333"/>
          <w:spacing w:val="13"/>
        </w:rPr>
        <w:t> </w:t>
      </w:r>
      <w:r>
        <w:rPr>
          <w:color w:val="333333"/>
        </w:rPr>
        <w:t>convenio</w:t>
      </w:r>
      <w:r>
        <w:rPr>
          <w:color w:val="333333"/>
          <w:spacing w:val="13"/>
        </w:rPr>
        <w:t> </w:t>
      </w:r>
      <w:r>
        <w:rPr>
          <w:color w:val="333333"/>
        </w:rPr>
        <w:t>internacional,</w:t>
      </w:r>
      <w:r>
        <w:rPr>
          <w:color w:val="333333"/>
          <w:spacing w:val="13"/>
        </w:rPr>
        <w:t> </w:t>
      </w:r>
      <w:r>
        <w:rPr>
          <w:color w:val="333333"/>
        </w:rPr>
        <w:t>adopta,</w:t>
      </w:r>
      <w:r>
        <w:rPr>
          <w:color w:val="333333"/>
          <w:spacing w:val="13"/>
        </w:rPr>
        <w:t> </w:t>
      </w:r>
      <w:r>
        <w:rPr>
          <w:color w:val="333333"/>
        </w:rPr>
        <w:t>con</w:t>
      </w:r>
      <w:r>
        <w:rPr>
          <w:color w:val="333333"/>
          <w:spacing w:val="13"/>
        </w:rPr>
        <w:t> </w:t>
      </w:r>
      <w:r>
        <w:rPr>
          <w:color w:val="333333"/>
        </w:rPr>
        <w:t>fecha</w:t>
      </w:r>
      <w:r>
        <w:rPr>
          <w:color w:val="333333"/>
          <w:spacing w:val="13"/>
        </w:rPr>
        <w:t> </w:t>
      </w:r>
      <w:r>
        <w:rPr>
          <w:color w:val="333333"/>
        </w:rPr>
        <w:t>nueve</w:t>
      </w:r>
      <w:r>
        <w:rPr>
          <w:color w:val="333333"/>
          <w:spacing w:val="13"/>
        </w:rPr>
        <w:t> </w:t>
      </w:r>
      <w:r>
        <w:rPr>
          <w:color w:val="333333"/>
        </w:rPr>
        <w:t>de</w:t>
      </w:r>
      <w:r>
        <w:rPr>
          <w:color w:val="333333"/>
          <w:spacing w:val="13"/>
        </w:rPr>
        <w:t> </w:t>
      </w:r>
      <w:r>
        <w:rPr>
          <w:color w:val="333333"/>
        </w:rPr>
        <w:t>octubre</w:t>
      </w:r>
      <w:r>
        <w:rPr>
          <w:color w:val="333333"/>
          <w:spacing w:val="13"/>
        </w:rPr>
        <w:t> </w:t>
      </w:r>
      <w:r>
        <w:rPr>
          <w:color w:val="333333"/>
        </w:rPr>
        <w:t>de mil novecientos ochenta y siete, el presente Convenio, que podrá ser citado como el Convenio sobre la repatriación de la gente de mar (revisado), 1987:</w:t>
      </w:r>
    </w:p>
    <w:p>
      <w:pPr>
        <w:pStyle w:val="Heading4"/>
        <w:ind w:left="185"/>
      </w:pPr>
      <w:r>
        <w:rPr>
          <w:color w:val="333333"/>
        </w:rPr>
        <w:t>PARTE</w:t>
      </w:r>
      <w:r>
        <w:rPr>
          <w:color w:val="333333"/>
          <w:spacing w:val="-3"/>
        </w:rPr>
        <w:t> </w:t>
      </w:r>
      <w:r>
        <w:rPr>
          <w:color w:val="333333"/>
          <w:spacing w:val="-5"/>
        </w:rPr>
        <w:t>I.</w:t>
      </w:r>
    </w:p>
    <w:p>
      <w:pPr>
        <w:pStyle w:val="BodyText"/>
        <w:spacing w:before="7"/>
      </w:pPr>
    </w:p>
    <w:p>
      <w:pPr>
        <w:spacing w:before="0"/>
        <w:ind w:left="185" w:right="185" w:firstLine="0"/>
        <w:jc w:val="center"/>
        <w:rPr>
          <w:rFonts w:ascii="Trebuchet MS" w:hAnsi="Trebuchet MS"/>
          <w:sz w:val="16"/>
        </w:rPr>
      </w:pPr>
      <w:r>
        <w:rPr>
          <w:rFonts w:ascii="Trebuchet MS" w:hAnsi="Trebuchet MS"/>
          <w:color w:val="333333"/>
          <w:sz w:val="16"/>
        </w:rPr>
        <w:t>CAMPO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APLICACIÓN</w:t>
      </w:r>
      <w:r>
        <w:rPr>
          <w:rFonts w:ascii="Trebuchet MS" w:hAnsi="Trebuchet MS"/>
          <w:color w:val="333333"/>
          <w:spacing w:val="6"/>
          <w:sz w:val="16"/>
        </w:rPr>
        <w:t> </w:t>
      </w:r>
      <w:r>
        <w:rPr>
          <w:rFonts w:ascii="Trebuchet MS" w:hAnsi="Trebuchet MS"/>
          <w:color w:val="333333"/>
          <w:sz w:val="16"/>
        </w:rPr>
        <w:t>Y</w:t>
      </w:r>
      <w:r>
        <w:rPr>
          <w:rFonts w:ascii="Trebuchet MS" w:hAnsi="Trebuchet MS"/>
          <w:color w:val="333333"/>
          <w:spacing w:val="6"/>
          <w:sz w:val="16"/>
        </w:rPr>
        <w:t> </w:t>
      </w:r>
      <w:r>
        <w:rPr>
          <w:rFonts w:ascii="Trebuchet MS" w:hAnsi="Trebuchet MS"/>
          <w:color w:val="333333"/>
          <w:spacing w:val="-2"/>
          <w:sz w:val="16"/>
        </w:rPr>
        <w:t>DEFINICIONES</w:t>
      </w:r>
    </w:p>
    <w:p>
      <w:pPr>
        <w:pStyle w:val="BodyText"/>
        <w:spacing w:before="7"/>
      </w:pPr>
    </w:p>
    <w:p>
      <w:pPr>
        <w:pStyle w:val="BodyText"/>
        <w:ind w:left="110"/>
        <w:jc w:val="both"/>
      </w:pPr>
      <w:r>
        <w:rPr>
          <w:color w:val="333333"/>
        </w:rPr>
        <w:t>ARTÍCULO</w:t>
      </w:r>
      <w:r>
        <w:rPr>
          <w:color w:val="333333"/>
          <w:spacing w:val="4"/>
        </w:rPr>
        <w:t> </w:t>
      </w:r>
      <w:r>
        <w:rPr>
          <w:color w:val="333333"/>
          <w:spacing w:val="-5"/>
        </w:rPr>
        <w:t>1o.</w:t>
      </w:r>
    </w:p>
    <w:p>
      <w:pPr>
        <w:pStyle w:val="BodyText"/>
        <w:spacing w:before="7"/>
      </w:pPr>
    </w:p>
    <w:p>
      <w:pPr>
        <w:pStyle w:val="ListParagraph"/>
        <w:numPr>
          <w:ilvl w:val="0"/>
          <w:numId w:val="133"/>
        </w:numPr>
        <w:tabs>
          <w:tab w:pos="310"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El presente Convenio se aplica a todo buque dedicado a la navegación marítima, de propiedad pública o privada, matriculado en el territorio</w:t>
      </w:r>
      <w:r>
        <w:rPr>
          <w:rFonts w:ascii="Trebuchet MS" w:hAnsi="Trebuchet MS"/>
          <w:color w:val="333333"/>
          <w:spacing w:val="21"/>
          <w:sz w:val="16"/>
        </w:rPr>
        <w:t> </w:t>
      </w:r>
      <w:r>
        <w:rPr>
          <w:rFonts w:ascii="Trebuchet MS" w:hAnsi="Trebuchet MS"/>
          <w:color w:val="333333"/>
          <w:sz w:val="16"/>
        </w:rPr>
        <w:t>de</w:t>
      </w:r>
      <w:r>
        <w:rPr>
          <w:rFonts w:ascii="Trebuchet MS" w:hAnsi="Trebuchet MS"/>
          <w:color w:val="333333"/>
          <w:spacing w:val="20"/>
          <w:sz w:val="16"/>
        </w:rPr>
        <w:t> </w:t>
      </w:r>
      <w:r>
        <w:rPr>
          <w:rFonts w:ascii="Trebuchet MS" w:hAnsi="Trebuchet MS"/>
          <w:color w:val="333333"/>
          <w:sz w:val="16"/>
        </w:rPr>
        <w:t>todo</w:t>
      </w:r>
      <w:r>
        <w:rPr>
          <w:rFonts w:ascii="Trebuchet MS" w:hAnsi="Trebuchet MS"/>
          <w:color w:val="333333"/>
          <w:spacing w:val="21"/>
          <w:sz w:val="16"/>
        </w:rPr>
        <w:t> </w:t>
      </w:r>
      <w:r>
        <w:rPr>
          <w:rFonts w:ascii="Trebuchet MS" w:hAnsi="Trebuchet MS"/>
          <w:color w:val="333333"/>
          <w:sz w:val="16"/>
        </w:rPr>
        <w:t>miembro</w:t>
      </w:r>
      <w:r>
        <w:rPr>
          <w:rFonts w:ascii="Trebuchet MS" w:hAnsi="Trebuchet MS"/>
          <w:color w:val="333333"/>
          <w:spacing w:val="20"/>
          <w:sz w:val="16"/>
        </w:rPr>
        <w:t> </w:t>
      </w:r>
      <w:r>
        <w:rPr>
          <w:rFonts w:ascii="Trebuchet MS" w:hAnsi="Trebuchet MS"/>
          <w:color w:val="333333"/>
          <w:sz w:val="16"/>
        </w:rPr>
        <w:t>para</w:t>
      </w:r>
      <w:r>
        <w:rPr>
          <w:rFonts w:ascii="Trebuchet MS" w:hAnsi="Trebuchet MS"/>
          <w:color w:val="333333"/>
          <w:spacing w:val="20"/>
          <w:sz w:val="16"/>
        </w:rPr>
        <w:t> </w:t>
      </w:r>
      <w:r>
        <w:rPr>
          <w:rFonts w:ascii="Trebuchet MS" w:hAnsi="Trebuchet MS"/>
          <w:color w:val="333333"/>
          <w:sz w:val="16"/>
        </w:rPr>
        <w:t>el</w:t>
      </w:r>
      <w:r>
        <w:rPr>
          <w:rFonts w:ascii="Trebuchet MS" w:hAnsi="Trebuchet MS"/>
          <w:color w:val="333333"/>
          <w:spacing w:val="20"/>
          <w:sz w:val="16"/>
        </w:rPr>
        <w:t> </w:t>
      </w:r>
      <w:r>
        <w:rPr>
          <w:rFonts w:ascii="Trebuchet MS" w:hAnsi="Trebuchet MS"/>
          <w:color w:val="333333"/>
          <w:sz w:val="16"/>
        </w:rPr>
        <w:t>cual</w:t>
      </w:r>
      <w:r>
        <w:rPr>
          <w:rFonts w:ascii="Trebuchet MS" w:hAnsi="Trebuchet MS"/>
          <w:color w:val="333333"/>
          <w:spacing w:val="20"/>
          <w:sz w:val="16"/>
        </w:rPr>
        <w:t> </w:t>
      </w:r>
      <w:r>
        <w:rPr>
          <w:rFonts w:ascii="Trebuchet MS" w:hAnsi="Trebuchet MS"/>
          <w:color w:val="333333"/>
          <w:sz w:val="16"/>
        </w:rPr>
        <w:t>el</w:t>
      </w:r>
      <w:r>
        <w:rPr>
          <w:rFonts w:ascii="Trebuchet MS" w:hAnsi="Trebuchet MS"/>
          <w:color w:val="333333"/>
          <w:spacing w:val="20"/>
          <w:sz w:val="16"/>
        </w:rPr>
        <w:t> </w:t>
      </w:r>
      <w:r>
        <w:rPr>
          <w:rFonts w:ascii="Trebuchet MS" w:hAnsi="Trebuchet MS"/>
          <w:color w:val="333333"/>
          <w:sz w:val="16"/>
        </w:rPr>
        <w:t>Convenio</w:t>
      </w:r>
      <w:r>
        <w:rPr>
          <w:rFonts w:ascii="Trebuchet MS" w:hAnsi="Trebuchet MS"/>
          <w:color w:val="333333"/>
          <w:spacing w:val="20"/>
          <w:sz w:val="16"/>
        </w:rPr>
        <w:t> </w:t>
      </w:r>
      <w:r>
        <w:rPr>
          <w:rFonts w:ascii="Trebuchet MS" w:hAnsi="Trebuchet MS"/>
          <w:color w:val="333333"/>
          <w:sz w:val="16"/>
        </w:rPr>
        <w:t>se</w:t>
      </w:r>
      <w:r>
        <w:rPr>
          <w:rFonts w:ascii="Trebuchet MS" w:hAnsi="Trebuchet MS"/>
          <w:color w:val="333333"/>
          <w:spacing w:val="20"/>
          <w:sz w:val="16"/>
        </w:rPr>
        <w:t> </w:t>
      </w:r>
      <w:r>
        <w:rPr>
          <w:rFonts w:ascii="Trebuchet MS" w:hAnsi="Trebuchet MS"/>
          <w:color w:val="333333"/>
          <w:sz w:val="16"/>
        </w:rPr>
        <w:t>halle</w:t>
      </w:r>
      <w:r>
        <w:rPr>
          <w:rFonts w:ascii="Trebuchet MS" w:hAnsi="Trebuchet MS"/>
          <w:color w:val="333333"/>
          <w:spacing w:val="20"/>
          <w:sz w:val="16"/>
        </w:rPr>
        <w:t> </w:t>
      </w:r>
      <w:r>
        <w:rPr>
          <w:rFonts w:ascii="Trebuchet MS" w:hAnsi="Trebuchet MS"/>
          <w:color w:val="333333"/>
          <w:sz w:val="16"/>
        </w:rPr>
        <w:t>en</w:t>
      </w:r>
      <w:r>
        <w:rPr>
          <w:rFonts w:ascii="Trebuchet MS" w:hAnsi="Trebuchet MS"/>
          <w:color w:val="333333"/>
          <w:spacing w:val="20"/>
          <w:sz w:val="16"/>
        </w:rPr>
        <w:t> </w:t>
      </w:r>
      <w:r>
        <w:rPr>
          <w:rFonts w:ascii="Trebuchet MS" w:hAnsi="Trebuchet MS"/>
          <w:color w:val="333333"/>
          <w:sz w:val="16"/>
        </w:rPr>
        <w:t>vigor</w:t>
      </w:r>
      <w:r>
        <w:rPr>
          <w:rFonts w:ascii="Trebuchet MS" w:hAnsi="Trebuchet MS"/>
          <w:color w:val="333333"/>
          <w:spacing w:val="20"/>
          <w:sz w:val="16"/>
        </w:rPr>
        <w:t> </w:t>
      </w:r>
      <w:r>
        <w:rPr>
          <w:rFonts w:ascii="Trebuchet MS" w:hAnsi="Trebuchet MS"/>
          <w:color w:val="333333"/>
          <w:sz w:val="16"/>
        </w:rPr>
        <w:t>y</w:t>
      </w:r>
      <w:r>
        <w:rPr>
          <w:rFonts w:ascii="Trebuchet MS" w:hAnsi="Trebuchet MS"/>
          <w:color w:val="333333"/>
          <w:spacing w:val="20"/>
          <w:sz w:val="16"/>
        </w:rPr>
        <w:t> </w:t>
      </w:r>
      <w:r>
        <w:rPr>
          <w:rFonts w:ascii="Trebuchet MS" w:hAnsi="Trebuchet MS"/>
          <w:color w:val="333333"/>
          <w:sz w:val="16"/>
        </w:rPr>
        <w:t>destinado</w:t>
      </w:r>
      <w:r>
        <w:rPr>
          <w:rFonts w:ascii="Trebuchet MS" w:hAnsi="Trebuchet MS"/>
          <w:color w:val="333333"/>
          <w:spacing w:val="20"/>
          <w:sz w:val="16"/>
        </w:rPr>
        <w:t> </w:t>
      </w:r>
      <w:r>
        <w:rPr>
          <w:rFonts w:ascii="Trebuchet MS" w:hAnsi="Trebuchet MS"/>
          <w:color w:val="333333"/>
          <w:sz w:val="16"/>
        </w:rPr>
        <w:t>normalmente</w:t>
      </w:r>
      <w:r>
        <w:rPr>
          <w:rFonts w:ascii="Trebuchet MS" w:hAnsi="Trebuchet MS"/>
          <w:color w:val="333333"/>
          <w:spacing w:val="20"/>
          <w:sz w:val="16"/>
        </w:rPr>
        <w:t> </w:t>
      </w:r>
      <w:r>
        <w:rPr>
          <w:rFonts w:ascii="Trebuchet MS" w:hAnsi="Trebuchet MS"/>
          <w:color w:val="333333"/>
          <w:sz w:val="16"/>
        </w:rPr>
        <w:t>a</w:t>
      </w:r>
      <w:r>
        <w:rPr>
          <w:rFonts w:ascii="Trebuchet MS" w:hAnsi="Trebuchet MS"/>
          <w:color w:val="333333"/>
          <w:spacing w:val="20"/>
          <w:sz w:val="16"/>
        </w:rPr>
        <w:t> </w:t>
      </w:r>
      <w:r>
        <w:rPr>
          <w:rFonts w:ascii="Trebuchet MS" w:hAnsi="Trebuchet MS"/>
          <w:color w:val="333333"/>
          <w:sz w:val="16"/>
        </w:rPr>
        <w:t>la</w:t>
      </w:r>
      <w:r>
        <w:rPr>
          <w:rFonts w:ascii="Trebuchet MS" w:hAnsi="Trebuchet MS"/>
          <w:color w:val="333333"/>
          <w:spacing w:val="20"/>
          <w:sz w:val="16"/>
        </w:rPr>
        <w:t> </w:t>
      </w:r>
      <w:r>
        <w:rPr>
          <w:rFonts w:ascii="Trebuchet MS" w:hAnsi="Trebuchet MS"/>
          <w:color w:val="333333"/>
          <w:sz w:val="16"/>
        </w:rPr>
        <w:t>navegación</w:t>
      </w:r>
      <w:r>
        <w:rPr>
          <w:rFonts w:ascii="Trebuchet MS" w:hAnsi="Trebuchet MS"/>
          <w:color w:val="333333"/>
          <w:spacing w:val="20"/>
          <w:sz w:val="16"/>
        </w:rPr>
        <w:t> </w:t>
      </w:r>
      <w:r>
        <w:rPr>
          <w:rFonts w:ascii="Trebuchet MS" w:hAnsi="Trebuchet MS"/>
          <w:color w:val="333333"/>
          <w:sz w:val="16"/>
        </w:rPr>
        <w:t>marítima</w:t>
      </w:r>
      <w:r>
        <w:rPr>
          <w:rFonts w:ascii="Trebuchet MS" w:hAnsi="Trebuchet MS"/>
          <w:color w:val="333333"/>
          <w:spacing w:val="20"/>
          <w:sz w:val="16"/>
        </w:rPr>
        <w:t> </w:t>
      </w:r>
      <w:r>
        <w:rPr>
          <w:rFonts w:ascii="Trebuchet MS" w:hAnsi="Trebuchet MS"/>
          <w:color w:val="333333"/>
          <w:sz w:val="16"/>
        </w:rPr>
        <w:t>comercial;</w:t>
      </w:r>
      <w:r>
        <w:rPr>
          <w:rFonts w:ascii="Trebuchet MS" w:hAnsi="Trebuchet MS"/>
          <w:color w:val="333333"/>
          <w:spacing w:val="20"/>
          <w:sz w:val="16"/>
        </w:rPr>
        <w:t> </w:t>
      </w:r>
      <w:r>
        <w:rPr>
          <w:rFonts w:ascii="Trebuchet MS" w:hAnsi="Trebuchet MS"/>
          <w:color w:val="333333"/>
          <w:sz w:val="16"/>
        </w:rPr>
        <w:t>así como a los armadores y a los marinos de tales buques.</w:t>
      </w:r>
    </w:p>
    <w:p>
      <w:pPr>
        <w:pStyle w:val="ListParagraph"/>
        <w:numPr>
          <w:ilvl w:val="0"/>
          <w:numId w:val="133"/>
        </w:numPr>
        <w:tabs>
          <w:tab w:pos="297"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En la medida en que lo considere factible, previa consulta con las organizaciones representativas de armadores de barcos de pesca y de pescadores, la autoridad competente deberá aplicar las disposiciones de este Convenio a la pesca marítima comercial.</w:t>
      </w:r>
    </w:p>
    <w:p>
      <w:pPr>
        <w:pStyle w:val="ListParagraph"/>
        <w:numPr>
          <w:ilvl w:val="0"/>
          <w:numId w:val="133"/>
        </w:numPr>
        <w:tabs>
          <w:tab w:pos="307"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En caso de existir dudas acerca de si, a efectos del Convenio, un buque debe o no considerarse destinado a la navegación marítima comercial o a la pesca marítima comercial, la cuestión se resolverá por la autoridad competente, previa consulta con las organizaciones interesadas de armadores, de gente de mar y de pescadores.</w:t>
      </w:r>
    </w:p>
    <w:p>
      <w:pPr>
        <w:pStyle w:val="ListParagraph"/>
        <w:numPr>
          <w:ilvl w:val="0"/>
          <w:numId w:val="133"/>
        </w:numPr>
        <w:tabs>
          <w:tab w:pos="303" w:val="left" w:leader="none"/>
        </w:tabs>
        <w:spacing w:line="295" w:lineRule="auto" w:before="151" w:after="0"/>
        <w:ind w:left="110" w:right="105" w:firstLine="0"/>
        <w:jc w:val="both"/>
        <w:rPr>
          <w:rFonts w:ascii="Trebuchet MS" w:hAnsi="Trebuchet MS"/>
          <w:sz w:val="16"/>
        </w:rPr>
      </w:pPr>
      <w:r>
        <w:rPr>
          <w:rFonts w:ascii="Trebuchet MS" w:hAnsi="Trebuchet MS"/>
          <w:color w:val="333333"/>
          <w:sz w:val="16"/>
        </w:rPr>
        <w:t>A</w:t>
      </w:r>
      <w:r>
        <w:rPr>
          <w:rFonts w:ascii="Trebuchet MS" w:hAnsi="Trebuchet MS"/>
          <w:color w:val="333333"/>
          <w:spacing w:val="24"/>
          <w:sz w:val="16"/>
        </w:rPr>
        <w:t> </w:t>
      </w:r>
      <w:r>
        <w:rPr>
          <w:rFonts w:ascii="Trebuchet MS" w:hAnsi="Trebuchet MS"/>
          <w:color w:val="333333"/>
          <w:sz w:val="16"/>
        </w:rPr>
        <w:t>los</w:t>
      </w:r>
      <w:r>
        <w:rPr>
          <w:rFonts w:ascii="Trebuchet MS" w:hAnsi="Trebuchet MS"/>
          <w:color w:val="333333"/>
          <w:spacing w:val="24"/>
          <w:sz w:val="16"/>
        </w:rPr>
        <w:t> </w:t>
      </w:r>
      <w:r>
        <w:rPr>
          <w:rFonts w:ascii="Trebuchet MS" w:hAnsi="Trebuchet MS"/>
          <w:color w:val="333333"/>
          <w:sz w:val="16"/>
        </w:rPr>
        <w:t>efectos</w:t>
      </w:r>
      <w:r>
        <w:rPr>
          <w:rFonts w:ascii="Trebuchet MS" w:hAnsi="Trebuchet MS"/>
          <w:color w:val="333333"/>
          <w:spacing w:val="24"/>
          <w:sz w:val="16"/>
        </w:rPr>
        <w:t> </w:t>
      </w:r>
      <w:r>
        <w:rPr>
          <w:rFonts w:ascii="Trebuchet MS" w:hAnsi="Trebuchet MS"/>
          <w:color w:val="333333"/>
          <w:sz w:val="16"/>
        </w:rPr>
        <w:t>del</w:t>
      </w:r>
      <w:r>
        <w:rPr>
          <w:rFonts w:ascii="Trebuchet MS" w:hAnsi="Trebuchet MS"/>
          <w:color w:val="333333"/>
          <w:spacing w:val="24"/>
          <w:sz w:val="16"/>
        </w:rPr>
        <w:t> </w:t>
      </w:r>
      <w:r>
        <w:rPr>
          <w:rFonts w:ascii="Trebuchet MS" w:hAnsi="Trebuchet MS"/>
          <w:color w:val="333333"/>
          <w:sz w:val="16"/>
        </w:rPr>
        <w:t>presente</w:t>
      </w:r>
      <w:r>
        <w:rPr>
          <w:rFonts w:ascii="Trebuchet MS" w:hAnsi="Trebuchet MS"/>
          <w:color w:val="333333"/>
          <w:spacing w:val="24"/>
          <w:sz w:val="16"/>
        </w:rPr>
        <w:t> </w:t>
      </w:r>
      <w:r>
        <w:rPr>
          <w:rFonts w:ascii="Trebuchet MS" w:hAnsi="Trebuchet MS"/>
          <w:color w:val="333333"/>
          <w:sz w:val="16"/>
        </w:rPr>
        <w:t>Convenio,</w:t>
      </w:r>
      <w:r>
        <w:rPr>
          <w:rFonts w:ascii="Trebuchet MS" w:hAnsi="Trebuchet MS"/>
          <w:color w:val="333333"/>
          <w:spacing w:val="24"/>
          <w:sz w:val="16"/>
        </w:rPr>
        <w:t> </w:t>
      </w:r>
      <w:r>
        <w:rPr>
          <w:rFonts w:ascii="Trebuchet MS" w:hAnsi="Trebuchet MS"/>
          <w:color w:val="333333"/>
          <w:sz w:val="16"/>
        </w:rPr>
        <w:t>los</w:t>
      </w:r>
      <w:r>
        <w:rPr>
          <w:rFonts w:ascii="Trebuchet MS" w:hAnsi="Trebuchet MS"/>
          <w:color w:val="333333"/>
          <w:spacing w:val="24"/>
          <w:sz w:val="16"/>
        </w:rPr>
        <w:t> </w:t>
      </w:r>
      <w:r>
        <w:rPr>
          <w:rFonts w:ascii="Trebuchet MS" w:hAnsi="Trebuchet MS"/>
          <w:color w:val="333333"/>
          <w:sz w:val="16"/>
        </w:rPr>
        <w:t>términos</w:t>
      </w:r>
      <w:r>
        <w:rPr>
          <w:rFonts w:ascii="Trebuchet MS" w:hAnsi="Trebuchet MS"/>
          <w:color w:val="333333"/>
          <w:spacing w:val="24"/>
          <w:sz w:val="16"/>
        </w:rPr>
        <w:t> </w:t>
      </w:r>
      <w:r>
        <w:rPr>
          <w:rFonts w:ascii="Trebuchet MS" w:hAnsi="Trebuchet MS"/>
          <w:color w:val="333333"/>
          <w:sz w:val="16"/>
        </w:rPr>
        <w:t>"gente</w:t>
      </w:r>
      <w:r>
        <w:rPr>
          <w:rFonts w:ascii="Trebuchet MS" w:hAnsi="Trebuchet MS"/>
          <w:color w:val="333333"/>
          <w:spacing w:val="24"/>
          <w:sz w:val="16"/>
        </w:rPr>
        <w:t> </w:t>
      </w:r>
      <w:r>
        <w:rPr>
          <w:rFonts w:ascii="Trebuchet MS" w:hAnsi="Trebuchet MS"/>
          <w:color w:val="333333"/>
          <w:sz w:val="16"/>
        </w:rPr>
        <w:t>de</w:t>
      </w:r>
      <w:r>
        <w:rPr>
          <w:rFonts w:ascii="Trebuchet MS" w:hAnsi="Trebuchet MS"/>
          <w:color w:val="333333"/>
          <w:spacing w:val="24"/>
          <w:sz w:val="16"/>
        </w:rPr>
        <w:t> </w:t>
      </w:r>
      <w:r>
        <w:rPr>
          <w:rFonts w:ascii="Trebuchet MS" w:hAnsi="Trebuchet MS"/>
          <w:color w:val="333333"/>
          <w:sz w:val="16"/>
        </w:rPr>
        <w:t>mar"</w:t>
      </w:r>
      <w:r>
        <w:rPr>
          <w:rFonts w:ascii="Trebuchet MS" w:hAnsi="Trebuchet MS"/>
          <w:color w:val="333333"/>
          <w:spacing w:val="24"/>
          <w:sz w:val="16"/>
        </w:rPr>
        <w:t> </w:t>
      </w:r>
      <w:r>
        <w:rPr>
          <w:rFonts w:ascii="Trebuchet MS" w:hAnsi="Trebuchet MS"/>
          <w:color w:val="333333"/>
          <w:sz w:val="16"/>
        </w:rPr>
        <w:t>o</w:t>
      </w:r>
      <w:r>
        <w:rPr>
          <w:rFonts w:ascii="Trebuchet MS" w:hAnsi="Trebuchet MS"/>
          <w:color w:val="333333"/>
          <w:spacing w:val="24"/>
          <w:sz w:val="16"/>
        </w:rPr>
        <w:t> </w:t>
      </w:r>
      <w:r>
        <w:rPr>
          <w:rFonts w:ascii="Trebuchet MS" w:hAnsi="Trebuchet MS"/>
          <w:color w:val="333333"/>
          <w:sz w:val="16"/>
        </w:rPr>
        <w:t>"marinos"</w:t>
      </w:r>
      <w:r>
        <w:rPr>
          <w:rFonts w:ascii="Trebuchet MS" w:hAnsi="Trebuchet MS"/>
          <w:color w:val="333333"/>
          <w:spacing w:val="24"/>
          <w:sz w:val="16"/>
        </w:rPr>
        <w:t> </w:t>
      </w:r>
      <w:r>
        <w:rPr>
          <w:rFonts w:ascii="Trebuchet MS" w:hAnsi="Trebuchet MS"/>
          <w:color w:val="333333"/>
          <w:sz w:val="16"/>
        </w:rPr>
        <w:t>designan</w:t>
      </w:r>
      <w:r>
        <w:rPr>
          <w:rFonts w:ascii="Trebuchet MS" w:hAnsi="Trebuchet MS"/>
          <w:color w:val="333333"/>
          <w:spacing w:val="24"/>
          <w:sz w:val="16"/>
        </w:rPr>
        <w:t> </w:t>
      </w:r>
      <w:r>
        <w:rPr>
          <w:rFonts w:ascii="Trebuchet MS" w:hAnsi="Trebuchet MS"/>
          <w:color w:val="333333"/>
          <w:sz w:val="16"/>
        </w:rPr>
        <w:t>a</w:t>
      </w:r>
      <w:r>
        <w:rPr>
          <w:rFonts w:ascii="Trebuchet MS" w:hAnsi="Trebuchet MS"/>
          <w:color w:val="333333"/>
          <w:spacing w:val="24"/>
          <w:sz w:val="16"/>
        </w:rPr>
        <w:t> </w:t>
      </w:r>
      <w:r>
        <w:rPr>
          <w:rFonts w:ascii="Trebuchet MS" w:hAnsi="Trebuchet MS"/>
          <w:color w:val="333333"/>
          <w:sz w:val="16"/>
        </w:rPr>
        <w:t>todas</w:t>
      </w:r>
      <w:r>
        <w:rPr>
          <w:rFonts w:ascii="Trebuchet MS" w:hAnsi="Trebuchet MS"/>
          <w:color w:val="333333"/>
          <w:spacing w:val="24"/>
          <w:sz w:val="16"/>
        </w:rPr>
        <w:t> </w:t>
      </w:r>
      <w:r>
        <w:rPr>
          <w:rFonts w:ascii="Trebuchet MS" w:hAnsi="Trebuchet MS"/>
          <w:color w:val="333333"/>
          <w:sz w:val="16"/>
        </w:rPr>
        <w:t>las</w:t>
      </w:r>
      <w:r>
        <w:rPr>
          <w:rFonts w:ascii="Trebuchet MS" w:hAnsi="Trebuchet MS"/>
          <w:color w:val="333333"/>
          <w:spacing w:val="24"/>
          <w:sz w:val="16"/>
        </w:rPr>
        <w:t> </w:t>
      </w:r>
      <w:r>
        <w:rPr>
          <w:rFonts w:ascii="Trebuchet MS" w:hAnsi="Trebuchet MS"/>
          <w:color w:val="333333"/>
          <w:sz w:val="16"/>
        </w:rPr>
        <w:t>personas</w:t>
      </w:r>
      <w:r>
        <w:rPr>
          <w:rFonts w:ascii="Trebuchet MS" w:hAnsi="Trebuchet MS"/>
          <w:color w:val="333333"/>
          <w:spacing w:val="24"/>
          <w:sz w:val="16"/>
        </w:rPr>
        <w:t> </w:t>
      </w:r>
      <w:r>
        <w:rPr>
          <w:rFonts w:ascii="Trebuchet MS" w:hAnsi="Trebuchet MS"/>
          <w:color w:val="333333"/>
          <w:sz w:val="16"/>
        </w:rPr>
        <w:t>empleadas</w:t>
      </w:r>
      <w:r>
        <w:rPr>
          <w:rFonts w:ascii="Trebuchet MS" w:hAnsi="Trebuchet MS"/>
          <w:color w:val="333333"/>
          <w:spacing w:val="24"/>
          <w:sz w:val="16"/>
        </w:rPr>
        <w:t> </w:t>
      </w:r>
      <w:r>
        <w:rPr>
          <w:rFonts w:ascii="Trebuchet MS" w:hAnsi="Trebuchet MS"/>
          <w:color w:val="333333"/>
          <w:sz w:val="16"/>
        </w:rPr>
        <w:t>con</w:t>
      </w:r>
      <w:r>
        <w:rPr>
          <w:rFonts w:ascii="Trebuchet MS" w:hAnsi="Trebuchet MS"/>
          <w:color w:val="333333"/>
          <w:spacing w:val="24"/>
          <w:sz w:val="16"/>
        </w:rPr>
        <w:t> </w:t>
      </w:r>
      <w:r>
        <w:rPr>
          <w:rFonts w:ascii="Trebuchet MS" w:hAnsi="Trebuchet MS"/>
          <w:color w:val="333333"/>
          <w:sz w:val="16"/>
        </w:rPr>
        <w:t>cualquier cargo a bordo de un buque dedicado a la navegación marítima al cual se aplique el presente Convenio.</w:t>
      </w:r>
    </w:p>
    <w:p>
      <w:pPr>
        <w:pStyle w:val="Heading4"/>
        <w:spacing w:line="489" w:lineRule="auto"/>
        <w:ind w:left="4809" w:right="4807" w:hanging="1"/>
      </w:pPr>
      <w:r>
        <w:rPr>
          <w:color w:val="333333"/>
        </w:rPr>
        <w:t>PARTE II. </w:t>
      </w:r>
      <w:r>
        <w:rPr>
          <w:color w:val="333333"/>
          <w:spacing w:val="-2"/>
        </w:rPr>
        <w:t>DERECHOS</w:t>
      </w:r>
    </w:p>
    <w:p>
      <w:pPr>
        <w:pStyle w:val="BodyText"/>
        <w:spacing w:line="185" w:lineRule="exact"/>
        <w:ind w:left="110"/>
        <w:jc w:val="both"/>
      </w:pPr>
      <w:r>
        <w:rPr>
          <w:color w:val="333333"/>
        </w:rPr>
        <w:t>ARTÍCULO</w:t>
      </w:r>
      <w:r>
        <w:rPr>
          <w:color w:val="333333"/>
          <w:spacing w:val="4"/>
        </w:rPr>
        <w:t> </w:t>
      </w:r>
      <w:r>
        <w:rPr>
          <w:color w:val="333333"/>
          <w:spacing w:val="-5"/>
        </w:rPr>
        <w:t>2o.</w:t>
      </w:r>
    </w:p>
    <w:p>
      <w:pPr>
        <w:pStyle w:val="BodyText"/>
        <w:spacing w:before="7"/>
      </w:pPr>
    </w:p>
    <w:p>
      <w:pPr>
        <w:pStyle w:val="ListParagraph"/>
        <w:numPr>
          <w:ilvl w:val="0"/>
          <w:numId w:val="134"/>
        </w:numPr>
        <w:tabs>
          <w:tab w:pos="294" w:val="left" w:leader="none"/>
        </w:tabs>
        <w:spacing w:line="240" w:lineRule="auto" w:before="0" w:after="0"/>
        <w:ind w:left="293" w:right="0" w:hanging="184"/>
        <w:jc w:val="left"/>
        <w:rPr>
          <w:rFonts w:ascii="Trebuchet MS" w:hAnsi="Trebuchet MS"/>
          <w:sz w:val="16"/>
        </w:rPr>
      </w:pPr>
      <w:r>
        <w:rPr>
          <w:rFonts w:ascii="Trebuchet MS" w:hAnsi="Trebuchet MS"/>
          <w:color w:val="333333"/>
          <w:sz w:val="16"/>
        </w:rPr>
        <w:t>Todo</w:t>
      </w:r>
      <w:r>
        <w:rPr>
          <w:rFonts w:ascii="Trebuchet MS" w:hAnsi="Trebuchet MS"/>
          <w:color w:val="333333"/>
          <w:spacing w:val="-2"/>
          <w:sz w:val="16"/>
        </w:rPr>
        <w:t> </w:t>
      </w:r>
      <w:r>
        <w:rPr>
          <w:rFonts w:ascii="Trebuchet MS" w:hAnsi="Trebuchet MS"/>
          <w:color w:val="333333"/>
          <w:sz w:val="16"/>
        </w:rPr>
        <w:t>marino</w:t>
      </w:r>
      <w:r>
        <w:rPr>
          <w:rFonts w:ascii="Trebuchet MS" w:hAnsi="Trebuchet MS"/>
          <w:color w:val="333333"/>
          <w:spacing w:val="-1"/>
          <w:sz w:val="16"/>
        </w:rPr>
        <w:t> </w:t>
      </w:r>
      <w:r>
        <w:rPr>
          <w:rFonts w:ascii="Trebuchet MS" w:hAnsi="Trebuchet MS"/>
          <w:color w:val="333333"/>
          <w:sz w:val="16"/>
        </w:rPr>
        <w:t>tendrá</w:t>
      </w:r>
      <w:r>
        <w:rPr>
          <w:rFonts w:ascii="Trebuchet MS" w:hAnsi="Trebuchet MS"/>
          <w:color w:val="333333"/>
          <w:spacing w:val="-1"/>
          <w:sz w:val="16"/>
        </w:rPr>
        <w:t> </w:t>
      </w:r>
      <w:r>
        <w:rPr>
          <w:rFonts w:ascii="Trebuchet MS" w:hAnsi="Trebuchet MS"/>
          <w:color w:val="333333"/>
          <w:sz w:val="16"/>
        </w:rPr>
        <w:t>derecho</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ser</w:t>
      </w:r>
      <w:r>
        <w:rPr>
          <w:rFonts w:ascii="Trebuchet MS" w:hAnsi="Trebuchet MS"/>
          <w:color w:val="333333"/>
          <w:spacing w:val="-1"/>
          <w:sz w:val="16"/>
        </w:rPr>
        <w:t> </w:t>
      </w:r>
      <w:r>
        <w:rPr>
          <w:rFonts w:ascii="Trebuchet MS" w:hAnsi="Trebuchet MS"/>
          <w:color w:val="333333"/>
          <w:sz w:val="16"/>
        </w:rPr>
        <w:t>repatriado</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circunstancias</w:t>
      </w:r>
      <w:r>
        <w:rPr>
          <w:rFonts w:ascii="Trebuchet MS" w:hAnsi="Trebuchet MS"/>
          <w:color w:val="333333"/>
          <w:spacing w:val="-1"/>
          <w:sz w:val="16"/>
        </w:rPr>
        <w:t> </w:t>
      </w:r>
      <w:r>
        <w:rPr>
          <w:rFonts w:ascii="Trebuchet MS" w:hAnsi="Trebuchet MS"/>
          <w:color w:val="333333"/>
          <w:spacing w:val="-2"/>
          <w:sz w:val="16"/>
        </w:rPr>
        <w:t>siguientes:</w:t>
      </w:r>
    </w:p>
    <w:p>
      <w:pPr>
        <w:pStyle w:val="BodyText"/>
        <w:spacing w:before="7"/>
      </w:pPr>
    </w:p>
    <w:p>
      <w:pPr>
        <w:pStyle w:val="ListParagraph"/>
        <w:numPr>
          <w:ilvl w:val="1"/>
          <w:numId w:val="134"/>
        </w:numPr>
        <w:tabs>
          <w:tab w:pos="301" w:val="left" w:leader="none"/>
        </w:tabs>
        <w:spacing w:line="240" w:lineRule="auto" w:before="0" w:after="0"/>
        <w:ind w:left="300" w:right="0" w:hanging="191"/>
        <w:jc w:val="left"/>
        <w:rPr>
          <w:rFonts w:ascii="Trebuchet MS" w:hAnsi="Trebuchet MS"/>
          <w:sz w:val="16"/>
        </w:rPr>
      </w:pPr>
      <w:r>
        <w:rPr>
          <w:rFonts w:ascii="Trebuchet MS" w:hAnsi="Trebuchet MS"/>
          <w:color w:val="333333"/>
          <w:sz w:val="16"/>
        </w:rPr>
        <w:t>Cuando</w:t>
      </w:r>
      <w:r>
        <w:rPr>
          <w:rFonts w:ascii="Trebuchet MS" w:hAnsi="Trebuchet MS"/>
          <w:color w:val="333333"/>
          <w:spacing w:val="-3"/>
          <w:sz w:val="16"/>
        </w:rPr>
        <w:t> </w:t>
      </w: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contrato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duración</w:t>
      </w:r>
      <w:r>
        <w:rPr>
          <w:rFonts w:ascii="Trebuchet MS" w:hAnsi="Trebuchet MS"/>
          <w:color w:val="333333"/>
          <w:spacing w:val="-2"/>
          <w:sz w:val="16"/>
        </w:rPr>
        <w:t> </w:t>
      </w:r>
      <w:r>
        <w:rPr>
          <w:rFonts w:ascii="Trebuchet MS" w:hAnsi="Trebuchet MS"/>
          <w:color w:val="333333"/>
          <w:sz w:val="16"/>
        </w:rPr>
        <w:t>determinada</w:t>
      </w:r>
      <w:r>
        <w:rPr>
          <w:rFonts w:ascii="Trebuchet MS" w:hAnsi="Trebuchet MS"/>
          <w:color w:val="333333"/>
          <w:spacing w:val="-3"/>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viaje</w:t>
      </w:r>
      <w:r>
        <w:rPr>
          <w:rFonts w:ascii="Trebuchet MS" w:hAnsi="Trebuchet MS"/>
          <w:color w:val="333333"/>
          <w:spacing w:val="-2"/>
          <w:sz w:val="16"/>
        </w:rPr>
        <w:t> </w:t>
      </w:r>
      <w:r>
        <w:rPr>
          <w:rFonts w:ascii="Trebuchet MS" w:hAnsi="Trebuchet MS"/>
          <w:color w:val="333333"/>
          <w:sz w:val="16"/>
        </w:rPr>
        <w:t>especíﬁco</w:t>
      </w:r>
      <w:r>
        <w:rPr>
          <w:rFonts w:ascii="Trebuchet MS" w:hAnsi="Trebuchet MS"/>
          <w:color w:val="333333"/>
          <w:spacing w:val="-3"/>
          <w:sz w:val="16"/>
        </w:rPr>
        <w:t> </w:t>
      </w:r>
      <w:r>
        <w:rPr>
          <w:rFonts w:ascii="Trebuchet MS" w:hAnsi="Trebuchet MS"/>
          <w:color w:val="333333"/>
          <w:sz w:val="16"/>
        </w:rPr>
        <w:t>expire</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2"/>
          <w:sz w:val="16"/>
        </w:rPr>
        <w:t> extranjero;</w:t>
      </w:r>
    </w:p>
    <w:p>
      <w:pPr>
        <w:pStyle w:val="BodyText"/>
        <w:spacing w:before="7"/>
      </w:pPr>
    </w:p>
    <w:p>
      <w:pPr>
        <w:pStyle w:val="ListParagraph"/>
        <w:numPr>
          <w:ilvl w:val="1"/>
          <w:numId w:val="134"/>
        </w:numPr>
        <w:tabs>
          <w:tab w:pos="309" w:val="left" w:leader="none"/>
        </w:tabs>
        <w:spacing w:line="295" w:lineRule="auto" w:before="0" w:after="0"/>
        <w:ind w:left="110" w:right="107" w:firstLine="0"/>
        <w:jc w:val="both"/>
        <w:rPr>
          <w:rFonts w:ascii="Trebuchet MS" w:hAnsi="Trebuchet MS"/>
          <w:sz w:val="16"/>
        </w:rPr>
      </w:pPr>
      <w:r>
        <w:rPr>
          <w:rFonts w:ascii="Trebuchet MS" w:hAnsi="Trebuchet MS"/>
          <w:color w:val="333333"/>
          <w:sz w:val="16"/>
        </w:rPr>
        <w:t>Cuando expire el período de preaviso dado de conformidad con las disposiciones del contrato de enrolamiento o del contrato de trabajo del marino;</w:t>
      </w:r>
    </w:p>
    <w:p>
      <w:pPr>
        <w:pStyle w:val="ListParagraph"/>
        <w:numPr>
          <w:ilvl w:val="1"/>
          <w:numId w:val="134"/>
        </w:numPr>
        <w:tabs>
          <w:tab w:pos="308"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En caso de enfermedad o de accidente o de cualquier otra razón médica que exija su repatriación, a reserva de la correspondiente autorización médica para viajar;</w:t>
      </w:r>
    </w:p>
    <w:p>
      <w:pPr>
        <w:pStyle w:val="ListParagraph"/>
        <w:numPr>
          <w:ilvl w:val="1"/>
          <w:numId w:val="134"/>
        </w:numPr>
        <w:tabs>
          <w:tab w:pos="304" w:val="left" w:leader="none"/>
        </w:tabs>
        <w:spacing w:line="240" w:lineRule="auto" w:before="150" w:after="0"/>
        <w:ind w:left="303" w:right="0" w:hanging="194"/>
        <w:jc w:val="left"/>
        <w:rPr>
          <w:rFonts w:ascii="Trebuchet MS"/>
          <w:sz w:val="16"/>
        </w:rPr>
      </w:pPr>
      <w:r>
        <w:rPr>
          <w:rFonts w:ascii="Trebuchet MS"/>
          <w:color w:val="333333"/>
          <w:w w:val="105"/>
          <w:sz w:val="16"/>
        </w:rPr>
        <w:t>En</w:t>
      </w:r>
      <w:r>
        <w:rPr>
          <w:rFonts w:ascii="Trebuchet MS"/>
          <w:color w:val="333333"/>
          <w:spacing w:val="-8"/>
          <w:w w:val="105"/>
          <w:sz w:val="16"/>
        </w:rPr>
        <w:t> </w:t>
      </w:r>
      <w:r>
        <w:rPr>
          <w:rFonts w:ascii="Trebuchet MS"/>
          <w:color w:val="333333"/>
          <w:w w:val="105"/>
          <w:sz w:val="16"/>
        </w:rPr>
        <w:t>caso</w:t>
      </w:r>
      <w:r>
        <w:rPr>
          <w:rFonts w:ascii="Trebuchet MS"/>
          <w:color w:val="333333"/>
          <w:spacing w:val="-8"/>
          <w:w w:val="105"/>
          <w:sz w:val="16"/>
        </w:rPr>
        <w:t> </w:t>
      </w:r>
      <w:r>
        <w:rPr>
          <w:rFonts w:ascii="Trebuchet MS"/>
          <w:color w:val="333333"/>
          <w:w w:val="105"/>
          <w:sz w:val="16"/>
        </w:rPr>
        <w:t>de</w:t>
      </w:r>
      <w:r>
        <w:rPr>
          <w:rFonts w:ascii="Trebuchet MS"/>
          <w:color w:val="333333"/>
          <w:spacing w:val="-8"/>
          <w:w w:val="105"/>
          <w:sz w:val="16"/>
        </w:rPr>
        <w:t> </w:t>
      </w:r>
      <w:r>
        <w:rPr>
          <w:rFonts w:ascii="Trebuchet MS"/>
          <w:color w:val="333333"/>
          <w:spacing w:val="-2"/>
          <w:w w:val="105"/>
          <w:sz w:val="16"/>
        </w:rPr>
        <w:t>naufragio;</w:t>
      </w:r>
    </w:p>
    <w:p>
      <w:pPr>
        <w:pStyle w:val="BodyText"/>
        <w:spacing w:before="7"/>
      </w:pPr>
    </w:p>
    <w:p>
      <w:pPr>
        <w:pStyle w:val="ListParagraph"/>
        <w:numPr>
          <w:ilvl w:val="1"/>
          <w:numId w:val="134"/>
        </w:numPr>
        <w:tabs>
          <w:tab w:pos="302" w:val="left" w:leader="none"/>
        </w:tabs>
        <w:spacing w:line="240" w:lineRule="auto" w:before="0" w:after="0"/>
        <w:ind w:left="301" w:right="0" w:hanging="192"/>
        <w:jc w:val="left"/>
        <w:rPr>
          <w:rFonts w:ascii="Trebuchet MS"/>
          <w:sz w:val="16"/>
        </w:rPr>
      </w:pPr>
      <w:r>
        <w:rPr>
          <w:rFonts w:ascii="Trebuchet MS"/>
          <w:color w:val="333333"/>
          <w:sz w:val="16"/>
        </w:rPr>
        <w:t>Cuando</w:t>
      </w:r>
      <w:r>
        <w:rPr>
          <w:rFonts w:ascii="Trebuchet MS"/>
          <w:color w:val="333333"/>
          <w:spacing w:val="6"/>
          <w:sz w:val="16"/>
        </w:rPr>
        <w:t> </w:t>
      </w:r>
      <w:r>
        <w:rPr>
          <w:rFonts w:ascii="Trebuchet MS"/>
          <w:color w:val="333333"/>
          <w:sz w:val="16"/>
        </w:rPr>
        <w:t>el</w:t>
      </w:r>
      <w:r>
        <w:rPr>
          <w:rFonts w:ascii="Trebuchet MS"/>
          <w:color w:val="333333"/>
          <w:spacing w:val="7"/>
          <w:sz w:val="16"/>
        </w:rPr>
        <w:t> </w:t>
      </w:r>
      <w:r>
        <w:rPr>
          <w:rFonts w:ascii="Trebuchet MS"/>
          <w:color w:val="333333"/>
          <w:sz w:val="16"/>
        </w:rPr>
        <w:t>armador</w:t>
      </w:r>
      <w:r>
        <w:rPr>
          <w:rFonts w:ascii="Trebuchet MS"/>
          <w:color w:val="333333"/>
          <w:spacing w:val="7"/>
          <w:sz w:val="16"/>
        </w:rPr>
        <w:t> </w:t>
      </w:r>
      <w:r>
        <w:rPr>
          <w:rFonts w:ascii="Trebuchet MS"/>
          <w:color w:val="333333"/>
          <w:sz w:val="16"/>
        </w:rPr>
        <w:t>no</w:t>
      </w:r>
      <w:r>
        <w:rPr>
          <w:rFonts w:ascii="Trebuchet MS"/>
          <w:color w:val="333333"/>
          <w:spacing w:val="6"/>
          <w:sz w:val="16"/>
        </w:rPr>
        <w:t> </w:t>
      </w:r>
      <w:r>
        <w:rPr>
          <w:rFonts w:ascii="Trebuchet MS"/>
          <w:color w:val="333333"/>
          <w:sz w:val="16"/>
        </w:rPr>
        <w:t>pueda</w:t>
      </w:r>
      <w:r>
        <w:rPr>
          <w:rFonts w:ascii="Trebuchet MS"/>
          <w:color w:val="333333"/>
          <w:spacing w:val="7"/>
          <w:sz w:val="16"/>
        </w:rPr>
        <w:t> </w:t>
      </w:r>
      <w:r>
        <w:rPr>
          <w:rFonts w:ascii="Trebuchet MS"/>
          <w:color w:val="333333"/>
          <w:sz w:val="16"/>
        </w:rPr>
        <w:t>seguir</w:t>
      </w:r>
      <w:r>
        <w:rPr>
          <w:rFonts w:ascii="Trebuchet MS"/>
          <w:color w:val="333333"/>
          <w:spacing w:val="6"/>
          <w:sz w:val="16"/>
        </w:rPr>
        <w:t> </w:t>
      </w:r>
      <w:r>
        <w:rPr>
          <w:rFonts w:ascii="Trebuchet MS"/>
          <w:color w:val="333333"/>
          <w:sz w:val="16"/>
        </w:rPr>
        <w:t>cumpliendo</w:t>
      </w:r>
      <w:r>
        <w:rPr>
          <w:rFonts w:ascii="Trebuchet MS"/>
          <w:color w:val="333333"/>
          <w:spacing w:val="7"/>
          <w:sz w:val="16"/>
        </w:rPr>
        <w:t> </w:t>
      </w:r>
      <w:r>
        <w:rPr>
          <w:rFonts w:ascii="Trebuchet MS"/>
          <w:color w:val="333333"/>
          <w:sz w:val="16"/>
        </w:rPr>
        <w:t>sus</w:t>
      </w:r>
      <w:r>
        <w:rPr>
          <w:rFonts w:ascii="Trebuchet MS"/>
          <w:color w:val="333333"/>
          <w:spacing w:val="7"/>
          <w:sz w:val="16"/>
        </w:rPr>
        <w:t> </w:t>
      </w:r>
      <w:r>
        <w:rPr>
          <w:rFonts w:ascii="Trebuchet MS"/>
          <w:color w:val="333333"/>
          <w:sz w:val="16"/>
        </w:rPr>
        <w:t>obligaciones</w:t>
      </w:r>
      <w:r>
        <w:rPr>
          <w:rFonts w:ascii="Trebuchet MS"/>
          <w:color w:val="333333"/>
          <w:spacing w:val="6"/>
          <w:sz w:val="16"/>
        </w:rPr>
        <w:t> </w:t>
      </w:r>
      <w:r>
        <w:rPr>
          <w:rFonts w:ascii="Trebuchet MS"/>
          <w:color w:val="333333"/>
          <w:sz w:val="16"/>
        </w:rPr>
        <w:t>legales</w:t>
      </w:r>
      <w:r>
        <w:rPr>
          <w:rFonts w:ascii="Trebuchet MS"/>
          <w:color w:val="333333"/>
          <w:spacing w:val="7"/>
          <w:sz w:val="16"/>
        </w:rPr>
        <w:t> </w:t>
      </w:r>
      <w:r>
        <w:rPr>
          <w:rFonts w:ascii="Trebuchet MS"/>
          <w:color w:val="333333"/>
          <w:sz w:val="16"/>
        </w:rPr>
        <w:t>o</w:t>
      </w:r>
      <w:r>
        <w:rPr>
          <w:rFonts w:ascii="Trebuchet MS"/>
          <w:color w:val="333333"/>
          <w:spacing w:val="7"/>
          <w:sz w:val="16"/>
        </w:rPr>
        <w:t> </w:t>
      </w:r>
      <w:r>
        <w:rPr>
          <w:rFonts w:ascii="Trebuchet MS"/>
          <w:color w:val="333333"/>
          <w:sz w:val="16"/>
        </w:rPr>
        <w:t>contractuales</w:t>
      </w:r>
      <w:r>
        <w:rPr>
          <w:rFonts w:ascii="Trebuchet MS"/>
          <w:color w:val="333333"/>
          <w:spacing w:val="6"/>
          <w:sz w:val="16"/>
        </w:rPr>
        <w:t> </w:t>
      </w:r>
      <w:r>
        <w:rPr>
          <w:rFonts w:ascii="Trebuchet MS"/>
          <w:color w:val="333333"/>
          <w:sz w:val="16"/>
        </w:rPr>
        <w:t>como</w:t>
      </w:r>
      <w:r>
        <w:rPr>
          <w:rFonts w:ascii="Trebuchet MS"/>
          <w:color w:val="333333"/>
          <w:spacing w:val="7"/>
          <w:sz w:val="16"/>
        </w:rPr>
        <w:t> </w:t>
      </w:r>
      <w:r>
        <w:rPr>
          <w:rFonts w:ascii="Trebuchet MS"/>
          <w:color w:val="333333"/>
          <w:sz w:val="16"/>
        </w:rPr>
        <w:t>empleador</w:t>
      </w:r>
      <w:r>
        <w:rPr>
          <w:rFonts w:ascii="Trebuchet MS"/>
          <w:color w:val="333333"/>
          <w:spacing w:val="7"/>
          <w:sz w:val="16"/>
        </w:rPr>
        <w:t> </w:t>
      </w:r>
      <w:r>
        <w:rPr>
          <w:rFonts w:ascii="Trebuchet MS"/>
          <w:color w:val="333333"/>
          <w:sz w:val="16"/>
        </w:rPr>
        <w:t>del</w:t>
      </w:r>
      <w:r>
        <w:rPr>
          <w:rFonts w:ascii="Trebuchet MS"/>
          <w:color w:val="333333"/>
          <w:spacing w:val="6"/>
          <w:sz w:val="16"/>
        </w:rPr>
        <w:t> </w:t>
      </w:r>
      <w:r>
        <w:rPr>
          <w:rFonts w:ascii="Trebuchet MS"/>
          <w:color w:val="333333"/>
          <w:sz w:val="16"/>
        </w:rPr>
        <w:t>marino</w:t>
      </w:r>
      <w:r>
        <w:rPr>
          <w:rFonts w:ascii="Trebuchet MS"/>
          <w:color w:val="333333"/>
          <w:spacing w:val="7"/>
          <w:sz w:val="16"/>
        </w:rPr>
        <w:t> </w:t>
      </w:r>
      <w:r>
        <w:rPr>
          <w:rFonts w:ascii="Trebuchet MS"/>
          <w:color w:val="333333"/>
          <w:sz w:val="16"/>
        </w:rPr>
        <w:t>a</w:t>
      </w:r>
      <w:r>
        <w:rPr>
          <w:rFonts w:ascii="Trebuchet MS"/>
          <w:color w:val="333333"/>
          <w:spacing w:val="7"/>
          <w:sz w:val="16"/>
        </w:rPr>
        <w:t> </w:t>
      </w:r>
      <w:r>
        <w:rPr>
          <w:rFonts w:ascii="Trebuchet MS"/>
          <w:color w:val="333333"/>
          <w:sz w:val="16"/>
        </w:rPr>
        <w:t>causa</w:t>
      </w:r>
      <w:r>
        <w:rPr>
          <w:rFonts w:ascii="Trebuchet MS"/>
          <w:color w:val="333333"/>
          <w:spacing w:val="6"/>
          <w:sz w:val="16"/>
        </w:rPr>
        <w:t> </w:t>
      </w:r>
      <w:r>
        <w:rPr>
          <w:rFonts w:ascii="Trebuchet MS"/>
          <w:color w:val="333333"/>
          <w:sz w:val="16"/>
        </w:rPr>
        <w:t>de</w:t>
      </w:r>
      <w:r>
        <w:rPr>
          <w:rFonts w:ascii="Trebuchet MS"/>
          <w:color w:val="333333"/>
          <w:spacing w:val="7"/>
          <w:sz w:val="16"/>
        </w:rPr>
        <w:t> </w:t>
      </w:r>
      <w:r>
        <w:rPr>
          <w:rFonts w:ascii="Trebuchet MS"/>
          <w:color w:val="333333"/>
          <w:spacing w:val="-2"/>
          <w:sz w:val="16"/>
        </w:rPr>
        <w:t>quiebra,</w:t>
      </w:r>
    </w:p>
    <w:p>
      <w:pPr>
        <w:spacing w:after="0" w:line="240" w:lineRule="auto"/>
        <w:jc w:val="left"/>
        <w:rPr>
          <w:rFonts w:ascii="Trebuchet MS"/>
          <w:sz w:val="16"/>
        </w:rPr>
        <w:sectPr>
          <w:pgSz w:w="11910" w:h="16840"/>
          <w:pgMar w:header="513" w:footer="548" w:top="820" w:bottom="740" w:left="740" w:right="740"/>
        </w:sectPr>
      </w:pPr>
    </w:p>
    <w:p>
      <w:pPr>
        <w:pStyle w:val="BodyText"/>
        <w:spacing w:before="88"/>
        <w:ind w:left="110"/>
      </w:pPr>
      <w:r>
        <w:rPr>
          <w:color w:val="333333"/>
        </w:rPr>
        <w:t>venta</w:t>
      </w:r>
      <w:r>
        <w:rPr>
          <w:color w:val="333333"/>
          <w:spacing w:val="-6"/>
        </w:rPr>
        <w:t> </w:t>
      </w:r>
      <w:r>
        <w:rPr>
          <w:color w:val="333333"/>
        </w:rPr>
        <w:t>del</w:t>
      </w:r>
      <w:r>
        <w:rPr>
          <w:color w:val="333333"/>
          <w:spacing w:val="-5"/>
        </w:rPr>
        <w:t> </w:t>
      </w:r>
      <w:r>
        <w:rPr>
          <w:color w:val="333333"/>
        </w:rPr>
        <w:t>buque,</w:t>
      </w:r>
      <w:r>
        <w:rPr>
          <w:color w:val="333333"/>
          <w:spacing w:val="-5"/>
        </w:rPr>
        <w:t> </w:t>
      </w:r>
      <w:r>
        <w:rPr>
          <w:color w:val="333333"/>
        </w:rPr>
        <w:t>cambio</w:t>
      </w:r>
      <w:r>
        <w:rPr>
          <w:color w:val="333333"/>
          <w:spacing w:val="-5"/>
        </w:rPr>
        <w:t> </w:t>
      </w:r>
      <w:r>
        <w:rPr>
          <w:color w:val="333333"/>
        </w:rPr>
        <w:t>de</w:t>
      </w:r>
      <w:r>
        <w:rPr>
          <w:color w:val="333333"/>
          <w:spacing w:val="-5"/>
        </w:rPr>
        <w:t> </w:t>
      </w:r>
      <w:r>
        <w:rPr>
          <w:color w:val="333333"/>
        </w:rPr>
        <w:t>matrícula</w:t>
      </w:r>
      <w:r>
        <w:rPr>
          <w:color w:val="333333"/>
          <w:spacing w:val="-5"/>
        </w:rPr>
        <w:t> </w:t>
      </w:r>
      <w:r>
        <w:rPr>
          <w:color w:val="333333"/>
        </w:rPr>
        <w:t>del</w:t>
      </w:r>
      <w:r>
        <w:rPr>
          <w:color w:val="333333"/>
          <w:spacing w:val="-6"/>
        </w:rPr>
        <w:t> </w:t>
      </w:r>
      <w:r>
        <w:rPr>
          <w:color w:val="333333"/>
        </w:rPr>
        <w:t>buque</w:t>
      </w:r>
      <w:r>
        <w:rPr>
          <w:color w:val="333333"/>
          <w:spacing w:val="-5"/>
        </w:rPr>
        <w:t> </w:t>
      </w:r>
      <w:r>
        <w:rPr>
          <w:color w:val="333333"/>
        </w:rPr>
        <w:t>o</w:t>
      </w:r>
      <w:r>
        <w:rPr>
          <w:color w:val="333333"/>
          <w:spacing w:val="-5"/>
        </w:rPr>
        <w:t> </w:t>
      </w:r>
      <w:r>
        <w:rPr>
          <w:color w:val="333333"/>
        </w:rPr>
        <w:t>por</w:t>
      </w:r>
      <w:r>
        <w:rPr>
          <w:color w:val="333333"/>
          <w:spacing w:val="-5"/>
        </w:rPr>
        <w:t> </w:t>
      </w:r>
      <w:r>
        <w:rPr>
          <w:color w:val="333333"/>
        </w:rPr>
        <w:t>cualquier</w:t>
      </w:r>
      <w:r>
        <w:rPr>
          <w:color w:val="333333"/>
          <w:spacing w:val="-5"/>
        </w:rPr>
        <w:t> </w:t>
      </w:r>
      <w:r>
        <w:rPr>
          <w:color w:val="333333"/>
        </w:rPr>
        <w:t>otro</w:t>
      </w:r>
      <w:r>
        <w:rPr>
          <w:color w:val="333333"/>
          <w:spacing w:val="-5"/>
        </w:rPr>
        <w:t> </w:t>
      </w:r>
      <w:r>
        <w:rPr>
          <w:color w:val="333333"/>
        </w:rPr>
        <w:t>motivo</w:t>
      </w:r>
      <w:r>
        <w:rPr>
          <w:color w:val="333333"/>
          <w:spacing w:val="-5"/>
        </w:rPr>
        <w:t> </w:t>
      </w:r>
      <w:r>
        <w:rPr>
          <w:color w:val="333333"/>
          <w:spacing w:val="-2"/>
        </w:rPr>
        <w:t>análogo;</w:t>
      </w:r>
    </w:p>
    <w:p>
      <w:pPr>
        <w:pStyle w:val="BodyText"/>
        <w:spacing w:before="7"/>
      </w:pPr>
    </w:p>
    <w:p>
      <w:pPr>
        <w:pStyle w:val="ListParagraph"/>
        <w:numPr>
          <w:ilvl w:val="1"/>
          <w:numId w:val="134"/>
        </w:numPr>
        <w:tabs>
          <w:tab w:pos="278"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Cuando un buque se dirija hacia una zona de guerra, tal como la deﬁnen la legislación nacional o los convenios colectivos, a la cual el marino no consienta ir;</w:t>
      </w:r>
    </w:p>
    <w:p>
      <w:pPr>
        <w:pStyle w:val="ListParagraph"/>
        <w:numPr>
          <w:ilvl w:val="1"/>
          <w:numId w:val="134"/>
        </w:numPr>
        <w:tabs>
          <w:tab w:pos="312" w:val="left" w:leader="none"/>
        </w:tabs>
        <w:spacing w:line="295" w:lineRule="auto" w:before="150" w:after="0"/>
        <w:ind w:left="110" w:right="103" w:firstLine="0"/>
        <w:jc w:val="both"/>
        <w:rPr>
          <w:rFonts w:ascii="Trebuchet MS" w:hAnsi="Trebuchet MS"/>
          <w:sz w:val="16"/>
        </w:rPr>
      </w:pPr>
      <w:r>
        <w:rPr>
          <w:rFonts w:ascii="Trebuchet MS" w:hAnsi="Trebuchet MS"/>
          <w:color w:val="333333"/>
          <w:sz w:val="16"/>
        </w:rPr>
        <w:t>En caso de terminación o interrupción del empleo del marino como consecuencia de un laudo arbitral o de un convenio colectivo, o en caso de terminación del empleo o por cualquier otro motivo similar.</w:t>
      </w:r>
    </w:p>
    <w:p>
      <w:pPr>
        <w:pStyle w:val="ListParagraph"/>
        <w:numPr>
          <w:ilvl w:val="0"/>
          <w:numId w:val="134"/>
        </w:numPr>
        <w:tabs>
          <w:tab w:pos="302"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La legislación nacional o los convenios colectivos deberán prescribir la duración máxima del período de servicio a bordo al término del</w:t>
      </w:r>
      <w:r>
        <w:rPr>
          <w:rFonts w:ascii="Trebuchet MS" w:hAnsi="Trebuchet MS"/>
          <w:color w:val="333333"/>
          <w:spacing w:val="40"/>
          <w:sz w:val="16"/>
        </w:rPr>
        <w:t> </w:t>
      </w:r>
      <w:r>
        <w:rPr>
          <w:rFonts w:ascii="Trebuchet MS" w:hAnsi="Trebuchet MS"/>
          <w:color w:val="333333"/>
          <w:sz w:val="16"/>
        </w:rPr>
        <w:t>cual</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marino</w:t>
      </w:r>
      <w:r>
        <w:rPr>
          <w:rFonts w:ascii="Trebuchet MS" w:hAnsi="Trebuchet MS"/>
          <w:color w:val="333333"/>
          <w:spacing w:val="-1"/>
          <w:sz w:val="16"/>
        </w:rPr>
        <w:t> </w:t>
      </w:r>
      <w:r>
        <w:rPr>
          <w:rFonts w:ascii="Trebuchet MS" w:hAnsi="Trebuchet MS"/>
          <w:color w:val="333333"/>
          <w:sz w:val="16"/>
        </w:rPr>
        <w:t>tiene</w:t>
      </w:r>
      <w:r>
        <w:rPr>
          <w:rFonts w:ascii="Trebuchet MS" w:hAnsi="Trebuchet MS"/>
          <w:color w:val="333333"/>
          <w:spacing w:val="-1"/>
          <w:sz w:val="16"/>
        </w:rPr>
        <w:t> </w:t>
      </w:r>
      <w:r>
        <w:rPr>
          <w:rFonts w:ascii="Trebuchet MS" w:hAnsi="Trebuchet MS"/>
          <w:color w:val="333333"/>
          <w:sz w:val="16"/>
        </w:rPr>
        <w:t>derecho</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repatriación.</w:t>
      </w:r>
      <w:r>
        <w:rPr>
          <w:rFonts w:ascii="Trebuchet MS" w:hAnsi="Trebuchet MS"/>
          <w:color w:val="333333"/>
          <w:spacing w:val="-1"/>
          <w:sz w:val="16"/>
        </w:rPr>
        <w:t> </w:t>
      </w:r>
      <w:r>
        <w:rPr>
          <w:rFonts w:ascii="Trebuchet MS" w:hAnsi="Trebuchet MS"/>
          <w:color w:val="333333"/>
          <w:sz w:val="16"/>
        </w:rPr>
        <w:t>Tal</w:t>
      </w:r>
      <w:r>
        <w:rPr>
          <w:rFonts w:ascii="Trebuchet MS" w:hAnsi="Trebuchet MS"/>
          <w:color w:val="333333"/>
          <w:spacing w:val="-1"/>
          <w:sz w:val="16"/>
        </w:rPr>
        <w:t> </w:t>
      </w:r>
      <w:r>
        <w:rPr>
          <w:rFonts w:ascii="Trebuchet MS" w:hAnsi="Trebuchet MS"/>
          <w:color w:val="333333"/>
          <w:sz w:val="16"/>
        </w:rPr>
        <w:t>período</w:t>
      </w:r>
      <w:r>
        <w:rPr>
          <w:rFonts w:ascii="Trebuchet MS" w:hAnsi="Trebuchet MS"/>
          <w:color w:val="333333"/>
          <w:spacing w:val="-1"/>
          <w:sz w:val="16"/>
        </w:rPr>
        <w:t> </w:t>
      </w:r>
      <w:r>
        <w:rPr>
          <w:rFonts w:ascii="Trebuchet MS" w:hAnsi="Trebuchet MS"/>
          <w:color w:val="333333"/>
          <w:sz w:val="16"/>
        </w:rPr>
        <w:t>será</w:t>
      </w:r>
      <w:r>
        <w:rPr>
          <w:rFonts w:ascii="Trebuchet MS" w:hAnsi="Trebuchet MS"/>
          <w:color w:val="333333"/>
          <w:spacing w:val="-1"/>
          <w:sz w:val="16"/>
        </w:rPr>
        <w:t> </w:t>
      </w:r>
      <w:r>
        <w:rPr>
          <w:rFonts w:ascii="Trebuchet MS" w:hAnsi="Trebuchet MS"/>
          <w:color w:val="333333"/>
          <w:sz w:val="16"/>
        </w:rPr>
        <w:t>inferior</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doce</w:t>
      </w:r>
      <w:r>
        <w:rPr>
          <w:rFonts w:ascii="Trebuchet MS" w:hAnsi="Trebuchet MS"/>
          <w:color w:val="333333"/>
          <w:spacing w:val="-1"/>
          <w:sz w:val="16"/>
        </w:rPr>
        <w:t> </w:t>
      </w:r>
      <w:r>
        <w:rPr>
          <w:rFonts w:ascii="Trebuchet MS" w:hAnsi="Trebuchet MS"/>
          <w:color w:val="333333"/>
          <w:sz w:val="16"/>
        </w:rPr>
        <w:t>meses.</w:t>
      </w:r>
      <w:r>
        <w:rPr>
          <w:rFonts w:ascii="Trebuchet MS" w:hAnsi="Trebuchet MS"/>
          <w:color w:val="333333"/>
          <w:spacing w:val="-1"/>
          <w:sz w:val="16"/>
        </w:rPr>
        <w:t> </w:t>
      </w:r>
      <w:r>
        <w:rPr>
          <w:rFonts w:ascii="Trebuchet MS" w:hAnsi="Trebuchet MS"/>
          <w:color w:val="333333"/>
          <w:sz w:val="16"/>
        </w:rPr>
        <w:t>Al</w:t>
      </w:r>
      <w:r>
        <w:rPr>
          <w:rFonts w:ascii="Trebuchet MS" w:hAnsi="Trebuchet MS"/>
          <w:color w:val="333333"/>
          <w:spacing w:val="-1"/>
          <w:sz w:val="16"/>
        </w:rPr>
        <w:t> </w:t>
      </w:r>
      <w:r>
        <w:rPr>
          <w:rFonts w:ascii="Trebuchet MS" w:hAnsi="Trebuchet MS"/>
          <w:color w:val="333333"/>
          <w:sz w:val="16"/>
        </w:rPr>
        <w:t>determinar</w:t>
      </w:r>
      <w:r>
        <w:rPr>
          <w:rFonts w:ascii="Trebuchet MS" w:hAnsi="Trebuchet MS"/>
          <w:color w:val="333333"/>
          <w:spacing w:val="-1"/>
          <w:sz w:val="16"/>
        </w:rPr>
        <w:t> </w:t>
      </w:r>
      <w:r>
        <w:rPr>
          <w:rFonts w:ascii="Trebuchet MS" w:hAnsi="Trebuchet MS"/>
          <w:color w:val="333333"/>
          <w:sz w:val="16"/>
        </w:rPr>
        <w:t>dicho</w:t>
      </w:r>
      <w:r>
        <w:rPr>
          <w:rFonts w:ascii="Trebuchet MS" w:hAnsi="Trebuchet MS"/>
          <w:color w:val="333333"/>
          <w:spacing w:val="-1"/>
          <w:sz w:val="16"/>
        </w:rPr>
        <w:t> </w:t>
      </w:r>
      <w:r>
        <w:rPr>
          <w:rFonts w:ascii="Trebuchet MS" w:hAnsi="Trebuchet MS"/>
          <w:color w:val="333333"/>
          <w:sz w:val="16"/>
        </w:rPr>
        <w:t>período</w:t>
      </w:r>
      <w:r>
        <w:rPr>
          <w:rFonts w:ascii="Trebuchet MS" w:hAnsi="Trebuchet MS"/>
          <w:color w:val="333333"/>
          <w:spacing w:val="-1"/>
          <w:sz w:val="16"/>
        </w:rPr>
        <w:t> </w:t>
      </w:r>
      <w:r>
        <w:rPr>
          <w:rFonts w:ascii="Trebuchet MS" w:hAnsi="Trebuchet MS"/>
          <w:color w:val="333333"/>
          <w:sz w:val="16"/>
        </w:rPr>
        <w:t>máximo,</w:t>
      </w:r>
      <w:r>
        <w:rPr>
          <w:rFonts w:ascii="Trebuchet MS" w:hAnsi="Trebuchet MS"/>
          <w:color w:val="333333"/>
          <w:spacing w:val="-1"/>
          <w:sz w:val="16"/>
        </w:rPr>
        <w:t> </w:t>
      </w:r>
      <w:r>
        <w:rPr>
          <w:rFonts w:ascii="Trebuchet MS" w:hAnsi="Trebuchet MS"/>
          <w:color w:val="333333"/>
          <w:sz w:val="16"/>
        </w:rPr>
        <w:t>deberán</w:t>
      </w:r>
      <w:r>
        <w:rPr>
          <w:rFonts w:ascii="Trebuchet MS" w:hAnsi="Trebuchet MS"/>
          <w:color w:val="333333"/>
          <w:spacing w:val="-1"/>
          <w:sz w:val="16"/>
        </w:rPr>
        <w:t> </w:t>
      </w:r>
      <w:r>
        <w:rPr>
          <w:rFonts w:ascii="Trebuchet MS" w:hAnsi="Trebuchet MS"/>
          <w:color w:val="333333"/>
          <w:sz w:val="16"/>
        </w:rPr>
        <w:t>tenerse en cuenta los factores que afectan el medio ambiente de trabajo de la gente de mar. Todo miembro deberá, en la medida posible,</w:t>
      </w:r>
      <w:r>
        <w:rPr>
          <w:rFonts w:ascii="Trebuchet MS" w:hAnsi="Trebuchet MS"/>
          <w:color w:val="333333"/>
          <w:spacing w:val="40"/>
          <w:sz w:val="16"/>
        </w:rPr>
        <w:t> </w:t>
      </w:r>
      <w:r>
        <w:rPr>
          <w:rFonts w:ascii="Trebuchet MS" w:hAnsi="Trebuchet MS"/>
          <w:color w:val="333333"/>
          <w:sz w:val="16"/>
        </w:rPr>
        <w:t>esforzarse en reducir ese período en función de los cambios tecnológicos y podrá inspirarse en las recomendaciones formuladas por la Comisión Paritaria Marítima.</w:t>
      </w:r>
    </w:p>
    <w:p>
      <w:pPr>
        <w:pStyle w:val="Heading4"/>
        <w:spacing w:line="489" w:lineRule="auto" w:before="151"/>
        <w:ind w:left="4871" w:right="4870"/>
      </w:pPr>
      <w:r>
        <w:rPr>
          <w:color w:val="333333"/>
          <w:spacing w:val="-2"/>
        </w:rPr>
        <w:t>PARTE</w:t>
      </w:r>
      <w:r>
        <w:rPr>
          <w:color w:val="333333"/>
          <w:spacing w:val="-11"/>
        </w:rPr>
        <w:t> </w:t>
      </w:r>
      <w:r>
        <w:rPr>
          <w:color w:val="333333"/>
          <w:spacing w:val="-2"/>
        </w:rPr>
        <w:t>III. DESTINO</w:t>
      </w:r>
    </w:p>
    <w:p>
      <w:pPr>
        <w:pStyle w:val="BodyText"/>
        <w:spacing w:line="185" w:lineRule="exact"/>
        <w:ind w:left="110"/>
      </w:pPr>
      <w:r>
        <w:rPr>
          <w:color w:val="333333"/>
        </w:rPr>
        <w:t>ARTÍCULO</w:t>
      </w:r>
      <w:r>
        <w:rPr>
          <w:color w:val="333333"/>
          <w:spacing w:val="4"/>
        </w:rPr>
        <w:t> </w:t>
      </w:r>
      <w:r>
        <w:rPr>
          <w:color w:val="333333"/>
          <w:spacing w:val="-5"/>
        </w:rPr>
        <w:t>3o.</w:t>
      </w:r>
    </w:p>
    <w:p>
      <w:pPr>
        <w:pStyle w:val="BodyText"/>
        <w:spacing w:before="6"/>
      </w:pPr>
    </w:p>
    <w:p>
      <w:pPr>
        <w:pStyle w:val="ListParagraph"/>
        <w:numPr>
          <w:ilvl w:val="0"/>
          <w:numId w:val="135"/>
        </w:numPr>
        <w:tabs>
          <w:tab w:pos="307" w:val="left" w:leader="none"/>
        </w:tabs>
        <w:spacing w:line="295" w:lineRule="auto" w:before="1" w:after="0"/>
        <w:ind w:left="110" w:right="113" w:firstLine="0"/>
        <w:jc w:val="both"/>
        <w:rPr>
          <w:rFonts w:ascii="Trebuchet MS" w:hAnsi="Trebuchet MS"/>
          <w:sz w:val="16"/>
        </w:rPr>
      </w:pPr>
      <w:r>
        <w:rPr>
          <w:rFonts w:ascii="Trebuchet MS" w:hAnsi="Trebuchet MS"/>
          <w:color w:val="333333"/>
          <w:sz w:val="16"/>
        </w:rPr>
        <w:t>Todo Estado Miembro para el cual el presente Convenio se halle en vigor prescribirá, mediante la legislación nacional, los puntos de destino a los cuales podrá repatriarse a la gente de mar.</w:t>
      </w:r>
    </w:p>
    <w:p>
      <w:pPr>
        <w:pStyle w:val="ListParagraph"/>
        <w:numPr>
          <w:ilvl w:val="0"/>
          <w:numId w:val="135"/>
        </w:numPr>
        <w:tabs>
          <w:tab w:pos="298"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Los puntos de destino así prescritos incluirán el lugar que el marino aceptó como lugar de contratación, el lugar estipulado por convenio colectivo, el país de residencia del marino o cualquier otro lugar convenido entre las partes en el momento de la contratación. El marino tendrá el derecho a elegir, de entre los diferentes puntos de destino prescritos, el lugar al que desea que se le repatríe.</w:t>
      </w:r>
    </w:p>
    <w:p>
      <w:pPr>
        <w:pStyle w:val="Heading4"/>
        <w:spacing w:line="489" w:lineRule="auto"/>
        <w:ind w:left="3766" w:right="3842" w:firstLine="1098"/>
        <w:jc w:val="left"/>
      </w:pPr>
      <w:r>
        <w:rPr>
          <w:color w:val="333333"/>
        </w:rPr>
        <w:t>PARTE IV.</w:t>
      </w:r>
      <w:r>
        <w:rPr>
          <w:color w:val="333333"/>
          <w:spacing w:val="80"/>
        </w:rPr>
        <w:t> </w:t>
      </w:r>
      <w:r>
        <w:rPr>
          <w:color w:val="333333"/>
        </w:rPr>
        <w:t>DISPOSICIONES PARA LA </w:t>
      </w:r>
      <w:r>
        <w:rPr>
          <w:color w:val="333333"/>
        </w:rPr>
        <w:t>REPATRIACIÓN</w:t>
      </w:r>
    </w:p>
    <w:p>
      <w:pPr>
        <w:pStyle w:val="BodyText"/>
        <w:spacing w:line="185" w:lineRule="exact"/>
        <w:ind w:left="110"/>
      </w:pPr>
      <w:r>
        <w:rPr>
          <w:color w:val="333333"/>
        </w:rPr>
        <w:t>ARTÍCULO</w:t>
      </w:r>
      <w:r>
        <w:rPr>
          <w:color w:val="333333"/>
          <w:spacing w:val="4"/>
        </w:rPr>
        <w:t> </w:t>
      </w:r>
      <w:r>
        <w:rPr>
          <w:color w:val="333333"/>
          <w:spacing w:val="-5"/>
        </w:rPr>
        <w:t>4o.</w:t>
      </w:r>
    </w:p>
    <w:p>
      <w:pPr>
        <w:pStyle w:val="BodyText"/>
        <w:spacing w:before="7"/>
      </w:pPr>
    </w:p>
    <w:p>
      <w:pPr>
        <w:pStyle w:val="ListParagraph"/>
        <w:numPr>
          <w:ilvl w:val="0"/>
          <w:numId w:val="136"/>
        </w:numPr>
        <w:tabs>
          <w:tab w:pos="294"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Incumbirá al armador la responsabilidad de organizar la repatriación por medios apropiados y rápidos. El medio de transporte normal será la vía aérea.</w:t>
      </w:r>
    </w:p>
    <w:p>
      <w:pPr>
        <w:pStyle w:val="ListParagraph"/>
        <w:numPr>
          <w:ilvl w:val="0"/>
          <w:numId w:val="136"/>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costo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repatriación</w:t>
      </w:r>
      <w:r>
        <w:rPr>
          <w:rFonts w:ascii="Trebuchet MS" w:hAnsi="Trebuchet MS"/>
          <w:color w:val="333333"/>
          <w:spacing w:val="-3"/>
          <w:sz w:val="16"/>
        </w:rPr>
        <w:t> </w:t>
      </w:r>
      <w:r>
        <w:rPr>
          <w:rFonts w:ascii="Trebuchet MS" w:hAnsi="Trebuchet MS"/>
          <w:color w:val="333333"/>
          <w:sz w:val="16"/>
        </w:rPr>
        <w:t>lo</w:t>
      </w:r>
      <w:r>
        <w:rPr>
          <w:rFonts w:ascii="Trebuchet MS" w:hAnsi="Trebuchet MS"/>
          <w:color w:val="333333"/>
          <w:spacing w:val="-3"/>
          <w:sz w:val="16"/>
        </w:rPr>
        <w:t> </w:t>
      </w:r>
      <w:r>
        <w:rPr>
          <w:rFonts w:ascii="Trebuchet MS" w:hAnsi="Trebuchet MS"/>
          <w:color w:val="333333"/>
          <w:sz w:val="16"/>
        </w:rPr>
        <w:t>sufragará</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pacing w:val="-2"/>
          <w:sz w:val="16"/>
        </w:rPr>
        <w:t>armador.</w:t>
      </w:r>
    </w:p>
    <w:p>
      <w:pPr>
        <w:pStyle w:val="BodyText"/>
        <w:spacing w:before="7"/>
      </w:pPr>
    </w:p>
    <w:p>
      <w:pPr>
        <w:pStyle w:val="ListParagraph"/>
        <w:numPr>
          <w:ilvl w:val="0"/>
          <w:numId w:val="136"/>
        </w:numPr>
        <w:tabs>
          <w:tab w:pos="298" w:val="left" w:leader="none"/>
        </w:tabs>
        <w:spacing w:line="295" w:lineRule="auto" w:before="0" w:after="0"/>
        <w:ind w:left="110" w:right="104" w:firstLine="0"/>
        <w:jc w:val="both"/>
        <w:rPr>
          <w:rFonts w:ascii="Trebuchet MS" w:hAnsi="Trebuchet MS"/>
          <w:sz w:val="16"/>
        </w:rPr>
      </w:pPr>
      <w:r>
        <w:rPr>
          <w:rFonts w:ascii="Trebuchet MS" w:hAnsi="Trebuchet MS"/>
          <w:color w:val="333333"/>
          <w:sz w:val="16"/>
        </w:rPr>
        <w:t>Cuando la repatriación haya tenido lugar por haberse reconocido a un marino culpable, de conformidad con la legislación nacional o con los convenios colectivos, de una infracción grave de las obligaciones que entraña su empleo, ninguna disposición del presente Convenio menoscabará el derecho de recuperar del marino total o parcialmente el costo de su repatriación, de conformidad con la legislación</w:t>
      </w:r>
      <w:r>
        <w:rPr>
          <w:rFonts w:ascii="Trebuchet MS" w:hAnsi="Trebuchet MS"/>
          <w:color w:val="333333"/>
          <w:spacing w:val="80"/>
          <w:sz w:val="16"/>
        </w:rPr>
        <w:t> </w:t>
      </w:r>
      <w:r>
        <w:rPr>
          <w:rFonts w:ascii="Trebuchet MS" w:hAnsi="Trebuchet MS"/>
          <w:color w:val="333333"/>
          <w:sz w:val="16"/>
        </w:rPr>
        <w:t>nacional o con los convenios colectivos.</w:t>
      </w:r>
    </w:p>
    <w:p>
      <w:pPr>
        <w:pStyle w:val="ListParagraph"/>
        <w:numPr>
          <w:ilvl w:val="0"/>
          <w:numId w:val="136"/>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z w:val="16"/>
        </w:rPr>
        <w:t>costos</w:t>
      </w:r>
      <w:r>
        <w:rPr>
          <w:rFonts w:ascii="Trebuchet MS" w:hAnsi="Trebuchet MS"/>
          <w:color w:val="333333"/>
          <w:spacing w:val="4"/>
          <w:sz w:val="16"/>
        </w:rPr>
        <w:t> </w:t>
      </w:r>
      <w:r>
        <w:rPr>
          <w:rFonts w:ascii="Trebuchet MS" w:hAnsi="Trebuchet MS"/>
          <w:color w:val="333333"/>
          <w:sz w:val="16"/>
        </w:rPr>
        <w:t>que</w:t>
      </w:r>
      <w:r>
        <w:rPr>
          <w:rFonts w:ascii="Trebuchet MS" w:hAnsi="Trebuchet MS"/>
          <w:color w:val="333333"/>
          <w:spacing w:val="4"/>
          <w:sz w:val="16"/>
        </w:rPr>
        <w:t> </w:t>
      </w:r>
      <w:r>
        <w:rPr>
          <w:rFonts w:ascii="Trebuchet MS" w:hAnsi="Trebuchet MS"/>
          <w:color w:val="333333"/>
          <w:sz w:val="16"/>
        </w:rPr>
        <w:t>debe</w:t>
      </w:r>
      <w:r>
        <w:rPr>
          <w:rFonts w:ascii="Trebuchet MS" w:hAnsi="Trebuchet MS"/>
          <w:color w:val="333333"/>
          <w:spacing w:val="3"/>
          <w:sz w:val="16"/>
        </w:rPr>
        <w:t> </w:t>
      </w:r>
      <w:r>
        <w:rPr>
          <w:rFonts w:ascii="Trebuchet MS" w:hAnsi="Trebuchet MS"/>
          <w:color w:val="333333"/>
          <w:sz w:val="16"/>
        </w:rPr>
        <w:t>sufragar</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armador</w:t>
      </w:r>
      <w:r>
        <w:rPr>
          <w:rFonts w:ascii="Trebuchet MS" w:hAnsi="Trebuchet MS"/>
          <w:color w:val="333333"/>
          <w:spacing w:val="3"/>
          <w:sz w:val="16"/>
        </w:rPr>
        <w:t> </w:t>
      </w:r>
      <w:r>
        <w:rPr>
          <w:rFonts w:ascii="Trebuchet MS" w:hAnsi="Trebuchet MS"/>
          <w:color w:val="333333"/>
          <w:spacing w:val="-2"/>
          <w:sz w:val="16"/>
        </w:rPr>
        <w:t>incluirán:</w:t>
      </w:r>
    </w:p>
    <w:p>
      <w:pPr>
        <w:pStyle w:val="BodyText"/>
        <w:spacing w:before="7"/>
      </w:pPr>
    </w:p>
    <w:p>
      <w:pPr>
        <w:pStyle w:val="ListParagraph"/>
        <w:numPr>
          <w:ilvl w:val="1"/>
          <w:numId w:val="136"/>
        </w:numPr>
        <w:tabs>
          <w:tab w:pos="301" w:val="left" w:leader="none"/>
        </w:tabs>
        <w:spacing w:line="240" w:lineRule="auto" w:before="0" w:after="0"/>
        <w:ind w:left="300" w:right="0" w:hanging="191"/>
        <w:jc w:val="left"/>
        <w:rPr>
          <w:rFonts w:ascii="Trebuchet MS" w:hAnsi="Trebuchet MS"/>
          <w:sz w:val="16"/>
        </w:rPr>
      </w:pPr>
      <w:r>
        <w:rPr>
          <w:rFonts w:ascii="Trebuchet MS" w:hAnsi="Trebuchet MS"/>
          <w:color w:val="333333"/>
          <w:sz w:val="16"/>
        </w:rPr>
        <w:t>El</w:t>
      </w:r>
      <w:r>
        <w:rPr>
          <w:rFonts w:ascii="Trebuchet MS" w:hAnsi="Trebuchet MS"/>
          <w:color w:val="333333"/>
          <w:spacing w:val="-6"/>
          <w:sz w:val="16"/>
        </w:rPr>
        <w:t> </w:t>
      </w:r>
      <w:r>
        <w:rPr>
          <w:rFonts w:ascii="Trebuchet MS" w:hAnsi="Trebuchet MS"/>
          <w:color w:val="333333"/>
          <w:sz w:val="16"/>
        </w:rPr>
        <w:t>pasaje</w:t>
      </w:r>
      <w:r>
        <w:rPr>
          <w:rFonts w:ascii="Trebuchet MS" w:hAnsi="Trebuchet MS"/>
          <w:color w:val="333333"/>
          <w:spacing w:val="-5"/>
          <w:sz w:val="16"/>
        </w:rPr>
        <w:t> </w:t>
      </w:r>
      <w:r>
        <w:rPr>
          <w:rFonts w:ascii="Trebuchet MS" w:hAnsi="Trebuchet MS"/>
          <w:color w:val="333333"/>
          <w:sz w:val="16"/>
        </w:rPr>
        <w:t>hasta</w:t>
      </w:r>
      <w:r>
        <w:rPr>
          <w:rFonts w:ascii="Trebuchet MS" w:hAnsi="Trebuchet MS"/>
          <w:color w:val="333333"/>
          <w:spacing w:val="-5"/>
          <w:sz w:val="16"/>
        </w:rPr>
        <w:t> </w:t>
      </w:r>
      <w:r>
        <w:rPr>
          <w:rFonts w:ascii="Trebuchet MS" w:hAnsi="Trebuchet MS"/>
          <w:color w:val="333333"/>
          <w:sz w:val="16"/>
        </w:rPr>
        <w:t>el</w:t>
      </w:r>
      <w:r>
        <w:rPr>
          <w:rFonts w:ascii="Trebuchet MS" w:hAnsi="Trebuchet MS"/>
          <w:color w:val="333333"/>
          <w:spacing w:val="-6"/>
          <w:sz w:val="16"/>
        </w:rPr>
        <w:t> </w:t>
      </w:r>
      <w:r>
        <w:rPr>
          <w:rFonts w:ascii="Trebuchet MS" w:hAnsi="Trebuchet MS"/>
          <w:color w:val="333333"/>
          <w:sz w:val="16"/>
        </w:rPr>
        <w:t>punto</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destino</w:t>
      </w:r>
      <w:r>
        <w:rPr>
          <w:rFonts w:ascii="Trebuchet MS" w:hAnsi="Trebuchet MS"/>
          <w:color w:val="333333"/>
          <w:spacing w:val="-6"/>
          <w:sz w:val="16"/>
        </w:rPr>
        <w:t> </w:t>
      </w:r>
      <w:r>
        <w:rPr>
          <w:rFonts w:ascii="Trebuchet MS" w:hAnsi="Trebuchet MS"/>
          <w:color w:val="333333"/>
          <w:sz w:val="16"/>
        </w:rPr>
        <w:t>elegido</w:t>
      </w:r>
      <w:r>
        <w:rPr>
          <w:rFonts w:ascii="Trebuchet MS" w:hAnsi="Trebuchet MS"/>
          <w:color w:val="333333"/>
          <w:spacing w:val="-5"/>
          <w:sz w:val="16"/>
        </w:rPr>
        <w:t> </w:t>
      </w:r>
      <w:r>
        <w:rPr>
          <w:rFonts w:ascii="Trebuchet MS" w:hAnsi="Trebuchet MS"/>
          <w:color w:val="333333"/>
          <w:sz w:val="16"/>
        </w:rPr>
        <w:t>para</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repatriación</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conformidad</w:t>
      </w:r>
      <w:r>
        <w:rPr>
          <w:rFonts w:ascii="Trebuchet MS" w:hAnsi="Trebuchet MS"/>
          <w:color w:val="333333"/>
          <w:spacing w:val="-6"/>
          <w:sz w:val="16"/>
        </w:rPr>
        <w:t> </w:t>
      </w:r>
      <w:r>
        <w:rPr>
          <w:rFonts w:ascii="Trebuchet MS" w:hAnsi="Trebuchet MS"/>
          <w:color w:val="333333"/>
          <w:sz w:val="16"/>
        </w:rPr>
        <w:t>con</w:t>
      </w:r>
      <w:r>
        <w:rPr>
          <w:rFonts w:ascii="Trebuchet MS" w:hAnsi="Trebuchet MS"/>
          <w:color w:val="333333"/>
          <w:spacing w:val="-5"/>
          <w:sz w:val="16"/>
        </w:rPr>
        <w:t> </w:t>
      </w:r>
      <w:r>
        <w:rPr>
          <w:rFonts w:ascii="Trebuchet MS" w:hAnsi="Trebuchet MS"/>
          <w:color w:val="333333"/>
          <w:sz w:val="16"/>
        </w:rPr>
        <w:t>el</w:t>
      </w:r>
      <w:r>
        <w:rPr>
          <w:rFonts w:ascii="Trebuchet MS" w:hAnsi="Trebuchet MS"/>
          <w:color w:val="333333"/>
          <w:spacing w:val="-5"/>
          <w:sz w:val="16"/>
        </w:rPr>
        <w:t> </w:t>
      </w:r>
      <w:r>
        <w:rPr>
          <w:rFonts w:ascii="Trebuchet MS" w:hAnsi="Trebuchet MS"/>
          <w:color w:val="333333"/>
          <w:sz w:val="16"/>
        </w:rPr>
        <w:t>artículo</w:t>
      </w:r>
      <w:r>
        <w:rPr>
          <w:rFonts w:ascii="Trebuchet MS" w:hAnsi="Trebuchet MS"/>
          <w:color w:val="333333"/>
          <w:spacing w:val="-6"/>
          <w:sz w:val="16"/>
        </w:rPr>
        <w:t> </w:t>
      </w:r>
      <w:r>
        <w:rPr>
          <w:rFonts w:ascii="Trebuchet MS" w:hAnsi="Trebuchet MS"/>
          <w:color w:val="333333"/>
          <w:sz w:val="16"/>
        </w:rPr>
        <w:t>3o.</w:t>
      </w:r>
      <w:r>
        <w:rPr>
          <w:rFonts w:ascii="Trebuchet MS" w:hAnsi="Trebuchet MS"/>
          <w:color w:val="333333"/>
          <w:spacing w:val="-5"/>
          <w:sz w:val="16"/>
        </w:rPr>
        <w:t> </w:t>
      </w:r>
      <w:r>
        <w:rPr>
          <w:rFonts w:ascii="Trebuchet MS" w:hAnsi="Trebuchet MS"/>
          <w:color w:val="333333"/>
          <w:spacing w:val="-2"/>
          <w:sz w:val="16"/>
        </w:rPr>
        <w:t>supra;</w:t>
      </w:r>
    </w:p>
    <w:p>
      <w:pPr>
        <w:pStyle w:val="BodyText"/>
        <w:spacing w:before="7"/>
      </w:pPr>
    </w:p>
    <w:p>
      <w:pPr>
        <w:pStyle w:val="ListParagraph"/>
        <w:numPr>
          <w:ilvl w:val="1"/>
          <w:numId w:val="136"/>
        </w:numPr>
        <w:tabs>
          <w:tab w:pos="314" w:val="left" w:leader="none"/>
        </w:tabs>
        <w:spacing w:line="295" w:lineRule="auto" w:before="0" w:after="0"/>
        <w:ind w:left="110" w:right="110" w:firstLine="0"/>
        <w:jc w:val="both"/>
        <w:rPr>
          <w:rFonts w:ascii="Trebuchet MS" w:hAnsi="Trebuchet MS"/>
          <w:sz w:val="16"/>
        </w:rPr>
      </w:pPr>
      <w:r>
        <w:rPr>
          <w:rFonts w:ascii="Trebuchet MS" w:hAnsi="Trebuchet MS"/>
          <w:color w:val="333333"/>
          <w:sz w:val="16"/>
        </w:rPr>
        <w:t>El</w:t>
      </w:r>
      <w:r>
        <w:rPr>
          <w:rFonts w:ascii="Trebuchet MS" w:hAnsi="Trebuchet MS"/>
          <w:color w:val="333333"/>
          <w:spacing w:val="17"/>
          <w:sz w:val="16"/>
        </w:rPr>
        <w:t> </w:t>
      </w:r>
      <w:r>
        <w:rPr>
          <w:rFonts w:ascii="Trebuchet MS" w:hAnsi="Trebuchet MS"/>
          <w:color w:val="333333"/>
          <w:sz w:val="16"/>
        </w:rPr>
        <w:t>alojamiento</w:t>
      </w:r>
      <w:r>
        <w:rPr>
          <w:rFonts w:ascii="Trebuchet MS" w:hAnsi="Trebuchet MS"/>
          <w:color w:val="333333"/>
          <w:spacing w:val="17"/>
          <w:sz w:val="16"/>
        </w:rPr>
        <w:t> </w:t>
      </w:r>
      <w:r>
        <w:rPr>
          <w:rFonts w:ascii="Trebuchet MS" w:hAnsi="Trebuchet MS"/>
          <w:color w:val="333333"/>
          <w:sz w:val="16"/>
        </w:rPr>
        <w:t>y</w:t>
      </w:r>
      <w:r>
        <w:rPr>
          <w:rFonts w:ascii="Trebuchet MS" w:hAnsi="Trebuchet MS"/>
          <w:color w:val="333333"/>
          <w:spacing w:val="17"/>
          <w:sz w:val="16"/>
        </w:rPr>
        <w:t> </w:t>
      </w:r>
      <w:r>
        <w:rPr>
          <w:rFonts w:ascii="Trebuchet MS" w:hAnsi="Trebuchet MS"/>
          <w:color w:val="333333"/>
          <w:sz w:val="16"/>
        </w:rPr>
        <w:t>la</w:t>
      </w:r>
      <w:r>
        <w:rPr>
          <w:rFonts w:ascii="Trebuchet MS" w:hAnsi="Trebuchet MS"/>
          <w:color w:val="333333"/>
          <w:spacing w:val="17"/>
          <w:sz w:val="16"/>
        </w:rPr>
        <w:t> </w:t>
      </w:r>
      <w:r>
        <w:rPr>
          <w:rFonts w:ascii="Trebuchet MS" w:hAnsi="Trebuchet MS"/>
          <w:color w:val="333333"/>
          <w:sz w:val="16"/>
        </w:rPr>
        <w:t>alimentación</w:t>
      </w:r>
      <w:r>
        <w:rPr>
          <w:rFonts w:ascii="Trebuchet MS" w:hAnsi="Trebuchet MS"/>
          <w:color w:val="333333"/>
          <w:spacing w:val="17"/>
          <w:sz w:val="16"/>
        </w:rPr>
        <w:t> </w:t>
      </w:r>
      <w:r>
        <w:rPr>
          <w:rFonts w:ascii="Trebuchet MS" w:hAnsi="Trebuchet MS"/>
          <w:color w:val="333333"/>
          <w:sz w:val="16"/>
        </w:rPr>
        <w:t>desde</w:t>
      </w:r>
      <w:r>
        <w:rPr>
          <w:rFonts w:ascii="Trebuchet MS" w:hAnsi="Trebuchet MS"/>
          <w:color w:val="333333"/>
          <w:spacing w:val="17"/>
          <w:sz w:val="16"/>
        </w:rPr>
        <w:t> </w:t>
      </w:r>
      <w:r>
        <w:rPr>
          <w:rFonts w:ascii="Trebuchet MS" w:hAnsi="Trebuchet MS"/>
          <w:color w:val="333333"/>
          <w:sz w:val="16"/>
        </w:rPr>
        <w:t>el</w:t>
      </w:r>
      <w:r>
        <w:rPr>
          <w:rFonts w:ascii="Trebuchet MS" w:hAnsi="Trebuchet MS"/>
          <w:color w:val="333333"/>
          <w:spacing w:val="17"/>
          <w:sz w:val="16"/>
        </w:rPr>
        <w:t> </w:t>
      </w:r>
      <w:r>
        <w:rPr>
          <w:rFonts w:ascii="Trebuchet MS" w:hAnsi="Trebuchet MS"/>
          <w:color w:val="333333"/>
          <w:sz w:val="16"/>
        </w:rPr>
        <w:t>momento</w:t>
      </w:r>
      <w:r>
        <w:rPr>
          <w:rFonts w:ascii="Trebuchet MS" w:hAnsi="Trebuchet MS"/>
          <w:color w:val="333333"/>
          <w:spacing w:val="17"/>
          <w:sz w:val="16"/>
        </w:rPr>
        <w:t> </w:t>
      </w:r>
      <w:r>
        <w:rPr>
          <w:rFonts w:ascii="Trebuchet MS" w:hAnsi="Trebuchet MS"/>
          <w:color w:val="333333"/>
          <w:sz w:val="16"/>
        </w:rPr>
        <w:t>en</w:t>
      </w:r>
      <w:r>
        <w:rPr>
          <w:rFonts w:ascii="Trebuchet MS" w:hAnsi="Trebuchet MS"/>
          <w:color w:val="333333"/>
          <w:spacing w:val="17"/>
          <w:sz w:val="16"/>
        </w:rPr>
        <w:t> </w:t>
      </w:r>
      <w:r>
        <w:rPr>
          <w:rFonts w:ascii="Trebuchet MS" w:hAnsi="Trebuchet MS"/>
          <w:color w:val="333333"/>
          <w:sz w:val="16"/>
        </w:rPr>
        <w:t>que</w:t>
      </w:r>
      <w:r>
        <w:rPr>
          <w:rFonts w:ascii="Trebuchet MS" w:hAnsi="Trebuchet MS"/>
          <w:color w:val="333333"/>
          <w:spacing w:val="17"/>
          <w:sz w:val="16"/>
        </w:rPr>
        <w:t> </w:t>
      </w:r>
      <w:r>
        <w:rPr>
          <w:rFonts w:ascii="Trebuchet MS" w:hAnsi="Trebuchet MS"/>
          <w:color w:val="333333"/>
          <w:sz w:val="16"/>
        </w:rPr>
        <w:t>el</w:t>
      </w:r>
      <w:r>
        <w:rPr>
          <w:rFonts w:ascii="Trebuchet MS" w:hAnsi="Trebuchet MS"/>
          <w:color w:val="333333"/>
          <w:spacing w:val="17"/>
          <w:sz w:val="16"/>
        </w:rPr>
        <w:t> </w:t>
      </w:r>
      <w:r>
        <w:rPr>
          <w:rFonts w:ascii="Trebuchet MS" w:hAnsi="Trebuchet MS"/>
          <w:color w:val="333333"/>
          <w:sz w:val="16"/>
        </w:rPr>
        <w:t>marino</w:t>
      </w:r>
      <w:r>
        <w:rPr>
          <w:rFonts w:ascii="Trebuchet MS" w:hAnsi="Trebuchet MS"/>
          <w:color w:val="333333"/>
          <w:spacing w:val="17"/>
          <w:sz w:val="16"/>
        </w:rPr>
        <w:t> </w:t>
      </w:r>
      <w:r>
        <w:rPr>
          <w:rFonts w:ascii="Trebuchet MS" w:hAnsi="Trebuchet MS"/>
          <w:color w:val="333333"/>
          <w:sz w:val="16"/>
        </w:rPr>
        <w:t>abandona</w:t>
      </w:r>
      <w:r>
        <w:rPr>
          <w:rFonts w:ascii="Trebuchet MS" w:hAnsi="Trebuchet MS"/>
          <w:color w:val="333333"/>
          <w:spacing w:val="17"/>
          <w:sz w:val="16"/>
        </w:rPr>
        <w:t> </w:t>
      </w:r>
      <w:r>
        <w:rPr>
          <w:rFonts w:ascii="Trebuchet MS" w:hAnsi="Trebuchet MS"/>
          <w:color w:val="333333"/>
          <w:sz w:val="16"/>
        </w:rPr>
        <w:t>el</w:t>
      </w:r>
      <w:r>
        <w:rPr>
          <w:rFonts w:ascii="Trebuchet MS" w:hAnsi="Trebuchet MS"/>
          <w:color w:val="333333"/>
          <w:spacing w:val="17"/>
          <w:sz w:val="16"/>
        </w:rPr>
        <w:t> </w:t>
      </w:r>
      <w:r>
        <w:rPr>
          <w:rFonts w:ascii="Trebuchet MS" w:hAnsi="Trebuchet MS"/>
          <w:color w:val="333333"/>
          <w:sz w:val="16"/>
        </w:rPr>
        <w:t>buque</w:t>
      </w:r>
      <w:r>
        <w:rPr>
          <w:rFonts w:ascii="Trebuchet MS" w:hAnsi="Trebuchet MS"/>
          <w:color w:val="333333"/>
          <w:spacing w:val="17"/>
          <w:sz w:val="16"/>
        </w:rPr>
        <w:t> </w:t>
      </w:r>
      <w:r>
        <w:rPr>
          <w:rFonts w:ascii="Trebuchet MS" w:hAnsi="Trebuchet MS"/>
          <w:color w:val="333333"/>
          <w:sz w:val="16"/>
        </w:rPr>
        <w:t>hasta</w:t>
      </w:r>
      <w:r>
        <w:rPr>
          <w:rFonts w:ascii="Trebuchet MS" w:hAnsi="Trebuchet MS"/>
          <w:color w:val="333333"/>
          <w:spacing w:val="17"/>
          <w:sz w:val="16"/>
        </w:rPr>
        <w:t> </w:t>
      </w:r>
      <w:r>
        <w:rPr>
          <w:rFonts w:ascii="Trebuchet MS" w:hAnsi="Trebuchet MS"/>
          <w:color w:val="333333"/>
          <w:sz w:val="16"/>
        </w:rPr>
        <w:t>su</w:t>
      </w:r>
      <w:r>
        <w:rPr>
          <w:rFonts w:ascii="Trebuchet MS" w:hAnsi="Trebuchet MS"/>
          <w:color w:val="333333"/>
          <w:spacing w:val="17"/>
          <w:sz w:val="16"/>
        </w:rPr>
        <w:t> </w:t>
      </w:r>
      <w:r>
        <w:rPr>
          <w:rFonts w:ascii="Trebuchet MS" w:hAnsi="Trebuchet MS"/>
          <w:color w:val="333333"/>
          <w:sz w:val="16"/>
        </w:rPr>
        <w:t>llegada</w:t>
      </w:r>
      <w:r>
        <w:rPr>
          <w:rFonts w:ascii="Trebuchet MS" w:hAnsi="Trebuchet MS"/>
          <w:color w:val="333333"/>
          <w:spacing w:val="17"/>
          <w:sz w:val="16"/>
        </w:rPr>
        <w:t> </w:t>
      </w:r>
      <w:r>
        <w:rPr>
          <w:rFonts w:ascii="Trebuchet MS" w:hAnsi="Trebuchet MS"/>
          <w:color w:val="333333"/>
          <w:sz w:val="16"/>
        </w:rPr>
        <w:t>al</w:t>
      </w:r>
      <w:r>
        <w:rPr>
          <w:rFonts w:ascii="Trebuchet MS" w:hAnsi="Trebuchet MS"/>
          <w:color w:val="333333"/>
          <w:spacing w:val="17"/>
          <w:sz w:val="16"/>
        </w:rPr>
        <w:t> </w:t>
      </w:r>
      <w:r>
        <w:rPr>
          <w:rFonts w:ascii="Trebuchet MS" w:hAnsi="Trebuchet MS"/>
          <w:color w:val="333333"/>
          <w:sz w:val="16"/>
        </w:rPr>
        <w:t>punto</w:t>
      </w:r>
      <w:r>
        <w:rPr>
          <w:rFonts w:ascii="Trebuchet MS" w:hAnsi="Trebuchet MS"/>
          <w:color w:val="333333"/>
          <w:spacing w:val="17"/>
          <w:sz w:val="16"/>
        </w:rPr>
        <w:t> </w:t>
      </w:r>
      <w:r>
        <w:rPr>
          <w:rFonts w:ascii="Trebuchet MS" w:hAnsi="Trebuchet MS"/>
          <w:color w:val="333333"/>
          <w:sz w:val="16"/>
        </w:rPr>
        <w:t>de</w:t>
      </w:r>
      <w:r>
        <w:rPr>
          <w:rFonts w:ascii="Trebuchet MS" w:hAnsi="Trebuchet MS"/>
          <w:color w:val="333333"/>
          <w:spacing w:val="17"/>
          <w:sz w:val="16"/>
        </w:rPr>
        <w:t> </w:t>
      </w:r>
      <w:r>
        <w:rPr>
          <w:rFonts w:ascii="Trebuchet MS" w:hAnsi="Trebuchet MS"/>
          <w:color w:val="333333"/>
          <w:sz w:val="16"/>
        </w:rPr>
        <w:t>destino</w:t>
      </w:r>
      <w:r>
        <w:rPr>
          <w:rFonts w:ascii="Trebuchet MS" w:hAnsi="Trebuchet MS"/>
          <w:color w:val="333333"/>
          <w:spacing w:val="17"/>
          <w:sz w:val="16"/>
        </w:rPr>
        <w:t> </w:t>
      </w:r>
      <w:r>
        <w:rPr>
          <w:rFonts w:ascii="Trebuchet MS" w:hAnsi="Trebuchet MS"/>
          <w:color w:val="333333"/>
          <w:sz w:val="16"/>
        </w:rPr>
        <w:t>elegido para la repatriación;</w:t>
      </w:r>
    </w:p>
    <w:p>
      <w:pPr>
        <w:pStyle w:val="ListParagraph"/>
        <w:numPr>
          <w:ilvl w:val="1"/>
          <w:numId w:val="136"/>
        </w:numPr>
        <w:tabs>
          <w:tab w:pos="293"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La remuneración y las prestaciones del marino desde el momento en que abandona el buque hasta su llegada al punto de destino elegido para la repatriación, si ello está previsto en la legislación nacional o en los convenios colectivos;</w:t>
      </w:r>
    </w:p>
    <w:p>
      <w:pPr>
        <w:pStyle w:val="ListParagraph"/>
        <w:numPr>
          <w:ilvl w:val="1"/>
          <w:numId w:val="136"/>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transporte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30</w:t>
      </w:r>
      <w:r>
        <w:rPr>
          <w:rFonts w:ascii="Trebuchet MS" w:hAnsi="Trebuchet MS"/>
          <w:color w:val="333333"/>
          <w:spacing w:val="-2"/>
          <w:sz w:val="16"/>
        </w:rPr>
        <w:t> </w:t>
      </w:r>
      <w:r>
        <w:rPr>
          <w:rFonts w:ascii="Trebuchet MS" w:hAnsi="Trebuchet MS"/>
          <w:color w:val="333333"/>
          <w:sz w:val="16"/>
        </w:rPr>
        <w:t>kg</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equipaje</w:t>
      </w:r>
      <w:r>
        <w:rPr>
          <w:rFonts w:ascii="Trebuchet MS" w:hAnsi="Trebuchet MS"/>
          <w:color w:val="333333"/>
          <w:spacing w:val="-2"/>
          <w:sz w:val="16"/>
        </w:rPr>
        <w:t> </w:t>
      </w:r>
      <w:r>
        <w:rPr>
          <w:rFonts w:ascii="Trebuchet MS" w:hAnsi="Trebuchet MS"/>
          <w:color w:val="333333"/>
          <w:sz w:val="16"/>
        </w:rPr>
        <w:t>personal</w:t>
      </w:r>
      <w:r>
        <w:rPr>
          <w:rFonts w:ascii="Trebuchet MS" w:hAnsi="Trebuchet MS"/>
          <w:color w:val="333333"/>
          <w:spacing w:val="-2"/>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marino</w:t>
      </w:r>
      <w:r>
        <w:rPr>
          <w:rFonts w:ascii="Trebuchet MS" w:hAnsi="Trebuchet MS"/>
          <w:color w:val="333333"/>
          <w:spacing w:val="-1"/>
          <w:sz w:val="16"/>
        </w:rPr>
        <w:t> </w:t>
      </w:r>
      <w:r>
        <w:rPr>
          <w:rFonts w:ascii="Trebuchet MS" w:hAnsi="Trebuchet MS"/>
          <w:color w:val="333333"/>
          <w:sz w:val="16"/>
        </w:rPr>
        <w:t>hasta</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punto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destino</w:t>
      </w:r>
      <w:r>
        <w:rPr>
          <w:rFonts w:ascii="Trebuchet MS" w:hAnsi="Trebuchet MS"/>
          <w:color w:val="333333"/>
          <w:spacing w:val="-1"/>
          <w:sz w:val="16"/>
        </w:rPr>
        <w:t> </w:t>
      </w:r>
      <w:r>
        <w:rPr>
          <w:rFonts w:ascii="Trebuchet MS" w:hAnsi="Trebuchet MS"/>
          <w:color w:val="333333"/>
          <w:sz w:val="16"/>
        </w:rPr>
        <w:t>elegido</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repatriación;</w:t>
      </w:r>
    </w:p>
    <w:p>
      <w:pPr>
        <w:pStyle w:val="BodyText"/>
        <w:spacing w:before="7"/>
      </w:pPr>
    </w:p>
    <w:p>
      <w:pPr>
        <w:pStyle w:val="ListParagraph"/>
        <w:numPr>
          <w:ilvl w:val="1"/>
          <w:numId w:val="136"/>
        </w:numPr>
        <w:tabs>
          <w:tab w:pos="302" w:val="left" w:leader="none"/>
        </w:tabs>
        <w:spacing w:line="295" w:lineRule="auto" w:before="1" w:after="0"/>
        <w:ind w:left="110" w:right="113" w:firstLine="0"/>
        <w:jc w:val="both"/>
        <w:rPr>
          <w:rFonts w:ascii="Trebuchet MS" w:hAnsi="Trebuchet MS"/>
          <w:sz w:val="16"/>
        </w:rPr>
      </w:pP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tratamiento médico,</w:t>
      </w:r>
      <w:r>
        <w:rPr>
          <w:rFonts w:ascii="Trebuchet MS" w:hAnsi="Trebuchet MS"/>
          <w:color w:val="333333"/>
          <w:spacing w:val="-1"/>
          <w:sz w:val="16"/>
        </w:rPr>
        <w:t> </w:t>
      </w:r>
      <w:r>
        <w:rPr>
          <w:rFonts w:ascii="Trebuchet MS" w:hAnsi="Trebuchet MS"/>
          <w:color w:val="333333"/>
          <w:sz w:val="16"/>
        </w:rPr>
        <w:t>si es necesario,</w:t>
      </w:r>
      <w:r>
        <w:rPr>
          <w:rFonts w:ascii="Trebuchet MS" w:hAnsi="Trebuchet MS"/>
          <w:color w:val="333333"/>
          <w:spacing w:val="-1"/>
          <w:sz w:val="16"/>
        </w:rPr>
        <w:t> </w:t>
      </w:r>
      <w:r>
        <w:rPr>
          <w:rFonts w:ascii="Trebuchet MS" w:hAnsi="Trebuchet MS"/>
          <w:color w:val="333333"/>
          <w:sz w:val="16"/>
        </w:rPr>
        <w:t>hasta</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1"/>
          <w:sz w:val="16"/>
        </w:rPr>
        <w:t> </w:t>
      </w:r>
      <w:r>
        <w:rPr>
          <w:rFonts w:ascii="Trebuchet MS" w:hAnsi="Trebuchet MS"/>
          <w:color w:val="333333"/>
          <w:sz w:val="16"/>
        </w:rPr>
        <w:t>el estado de</w:t>
      </w:r>
      <w:r>
        <w:rPr>
          <w:rFonts w:ascii="Trebuchet MS" w:hAnsi="Trebuchet MS"/>
          <w:color w:val="333333"/>
          <w:spacing w:val="-1"/>
          <w:sz w:val="16"/>
        </w:rPr>
        <w:t> </w:t>
      </w:r>
      <w:r>
        <w:rPr>
          <w:rFonts w:ascii="Trebuchet MS" w:hAnsi="Trebuchet MS"/>
          <w:color w:val="333333"/>
          <w:sz w:val="16"/>
        </w:rPr>
        <w:t>salud del</w:t>
      </w:r>
      <w:r>
        <w:rPr>
          <w:rFonts w:ascii="Trebuchet MS" w:hAnsi="Trebuchet MS"/>
          <w:color w:val="333333"/>
          <w:spacing w:val="-1"/>
          <w:sz w:val="16"/>
        </w:rPr>
        <w:t> </w:t>
      </w:r>
      <w:r>
        <w:rPr>
          <w:rFonts w:ascii="Trebuchet MS" w:hAnsi="Trebuchet MS"/>
          <w:color w:val="333333"/>
          <w:sz w:val="16"/>
        </w:rPr>
        <w:t>marino</w:t>
      </w:r>
      <w:r>
        <w:rPr>
          <w:rFonts w:ascii="Trebuchet MS" w:hAnsi="Trebuchet MS"/>
          <w:color w:val="333333"/>
          <w:spacing w:val="-1"/>
          <w:sz w:val="16"/>
        </w:rPr>
        <w:t> </w:t>
      </w:r>
      <w:r>
        <w:rPr>
          <w:rFonts w:ascii="Trebuchet MS" w:hAnsi="Trebuchet MS"/>
          <w:color w:val="333333"/>
          <w:sz w:val="16"/>
        </w:rPr>
        <w:t>le</w:t>
      </w:r>
      <w:r>
        <w:rPr>
          <w:rFonts w:ascii="Trebuchet MS" w:hAnsi="Trebuchet MS"/>
          <w:color w:val="333333"/>
          <w:spacing w:val="-1"/>
          <w:sz w:val="16"/>
        </w:rPr>
        <w:t> </w:t>
      </w:r>
      <w:r>
        <w:rPr>
          <w:rFonts w:ascii="Trebuchet MS" w:hAnsi="Trebuchet MS"/>
          <w:color w:val="333333"/>
          <w:sz w:val="16"/>
        </w:rPr>
        <w:t>permita</w:t>
      </w:r>
      <w:r>
        <w:rPr>
          <w:rFonts w:ascii="Trebuchet MS" w:hAnsi="Trebuchet MS"/>
          <w:color w:val="333333"/>
          <w:spacing w:val="-1"/>
          <w:sz w:val="16"/>
        </w:rPr>
        <w:t> </w:t>
      </w:r>
      <w:r>
        <w:rPr>
          <w:rFonts w:ascii="Trebuchet MS" w:hAnsi="Trebuchet MS"/>
          <w:color w:val="333333"/>
          <w:sz w:val="16"/>
        </w:rPr>
        <w:t>viajar</w:t>
      </w:r>
      <w:r>
        <w:rPr>
          <w:rFonts w:ascii="Trebuchet MS" w:hAnsi="Trebuchet MS"/>
          <w:color w:val="333333"/>
          <w:spacing w:val="-1"/>
          <w:sz w:val="16"/>
        </w:rPr>
        <w:t> </w:t>
      </w:r>
      <w:r>
        <w:rPr>
          <w:rFonts w:ascii="Trebuchet MS" w:hAnsi="Trebuchet MS"/>
          <w:color w:val="333333"/>
          <w:sz w:val="16"/>
        </w:rPr>
        <w:t>hasta</w:t>
      </w:r>
      <w:r>
        <w:rPr>
          <w:rFonts w:ascii="Trebuchet MS" w:hAnsi="Trebuchet MS"/>
          <w:color w:val="333333"/>
          <w:spacing w:val="-1"/>
          <w:sz w:val="16"/>
        </w:rPr>
        <w:t> </w:t>
      </w:r>
      <w:r>
        <w:rPr>
          <w:rFonts w:ascii="Trebuchet MS" w:hAnsi="Trebuchet MS"/>
          <w:color w:val="333333"/>
          <w:sz w:val="16"/>
        </w:rPr>
        <w:t>el punto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destino</w:t>
      </w:r>
      <w:r>
        <w:rPr>
          <w:rFonts w:ascii="Trebuchet MS" w:hAnsi="Trebuchet MS"/>
          <w:color w:val="333333"/>
          <w:spacing w:val="-1"/>
          <w:sz w:val="16"/>
        </w:rPr>
        <w:t> </w:t>
      </w:r>
      <w:r>
        <w:rPr>
          <w:rFonts w:ascii="Trebuchet MS" w:hAnsi="Trebuchet MS"/>
          <w:color w:val="333333"/>
          <w:sz w:val="16"/>
        </w:rPr>
        <w:t>elegido para</w:t>
      </w:r>
      <w:r>
        <w:rPr>
          <w:rFonts w:ascii="Trebuchet MS" w:hAnsi="Trebuchet MS"/>
          <w:color w:val="333333"/>
          <w:spacing w:val="-1"/>
          <w:sz w:val="16"/>
        </w:rPr>
        <w:t> </w:t>
      </w:r>
      <w:r>
        <w:rPr>
          <w:rFonts w:ascii="Trebuchet MS" w:hAnsi="Trebuchet MS"/>
          <w:color w:val="333333"/>
          <w:sz w:val="16"/>
        </w:rPr>
        <w:t>la </w:t>
      </w:r>
      <w:r>
        <w:rPr>
          <w:rFonts w:ascii="Trebuchet MS" w:hAnsi="Trebuchet MS"/>
          <w:color w:val="333333"/>
          <w:spacing w:val="-2"/>
          <w:sz w:val="16"/>
        </w:rPr>
        <w:t>repatriación.</w:t>
      </w:r>
    </w:p>
    <w:p>
      <w:pPr>
        <w:pStyle w:val="ListParagraph"/>
        <w:numPr>
          <w:ilvl w:val="0"/>
          <w:numId w:val="136"/>
        </w:numPr>
        <w:tabs>
          <w:tab w:pos="304"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El armador no podrá exigir del marino, al comienzo de su empleo, ningún anticipo con miras a sufragar el costo de su repatriación, ni tampoco podrá deducir dicho costo de la remuneración u otras prestaciones a que tenga derecho el marino, salvo en las condiciones estipuladas en el párrafo 3 supra.</w:t>
      </w:r>
    </w:p>
    <w:p>
      <w:pPr>
        <w:pStyle w:val="ListParagraph"/>
        <w:numPr>
          <w:ilvl w:val="0"/>
          <w:numId w:val="136"/>
        </w:numPr>
        <w:tabs>
          <w:tab w:pos="296"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La legislación nacional no obstaculizará los derechos del armador a recuperar el costo de la repatriación de la gente de mar no empleada por él del empleador de dicha gente de mar.</w:t>
      </w:r>
    </w:p>
    <w:p>
      <w:pPr>
        <w:pStyle w:val="BodyText"/>
        <w:spacing w:line="295" w:lineRule="auto" w:before="150"/>
        <w:ind w:left="110" w:right="53"/>
      </w:pPr>
      <w:r>
        <w:rPr>
          <w:color w:val="333333"/>
        </w:rPr>
        <w:t>ARTÍCULO</w:t>
      </w:r>
      <w:r>
        <w:rPr>
          <w:color w:val="333333"/>
          <w:spacing w:val="10"/>
        </w:rPr>
        <w:t> </w:t>
      </w:r>
      <w:r>
        <w:rPr>
          <w:color w:val="333333"/>
        </w:rPr>
        <w:t>5o.</w:t>
      </w:r>
      <w:r>
        <w:rPr>
          <w:color w:val="333333"/>
          <w:spacing w:val="9"/>
        </w:rPr>
        <w:t> </w:t>
      </w:r>
      <w:r>
        <w:rPr>
          <w:color w:val="333333"/>
        </w:rPr>
        <w:t>Si</w:t>
      </w:r>
      <w:r>
        <w:rPr>
          <w:color w:val="333333"/>
          <w:spacing w:val="10"/>
        </w:rPr>
        <w:t> </w:t>
      </w:r>
      <w:r>
        <w:rPr>
          <w:color w:val="333333"/>
        </w:rPr>
        <w:t>un</w:t>
      </w:r>
      <w:r>
        <w:rPr>
          <w:color w:val="333333"/>
          <w:spacing w:val="10"/>
        </w:rPr>
        <w:t> </w:t>
      </w:r>
      <w:r>
        <w:rPr>
          <w:color w:val="333333"/>
        </w:rPr>
        <w:t>armador</w:t>
      </w:r>
      <w:r>
        <w:rPr>
          <w:color w:val="333333"/>
          <w:spacing w:val="10"/>
        </w:rPr>
        <w:t> </w:t>
      </w:r>
      <w:r>
        <w:rPr>
          <w:color w:val="333333"/>
        </w:rPr>
        <w:t>no</w:t>
      </w:r>
      <w:r>
        <w:rPr>
          <w:color w:val="333333"/>
          <w:spacing w:val="10"/>
        </w:rPr>
        <w:t> </w:t>
      </w:r>
      <w:r>
        <w:rPr>
          <w:color w:val="333333"/>
        </w:rPr>
        <w:t>toma</w:t>
      </w:r>
      <w:r>
        <w:rPr>
          <w:color w:val="333333"/>
          <w:spacing w:val="11"/>
        </w:rPr>
        <w:t> </w:t>
      </w:r>
      <w:r>
        <w:rPr>
          <w:color w:val="333333"/>
        </w:rPr>
        <w:t>las</w:t>
      </w:r>
      <w:r>
        <w:rPr>
          <w:color w:val="333333"/>
          <w:spacing w:val="11"/>
        </w:rPr>
        <w:t> </w:t>
      </w:r>
      <w:r>
        <w:rPr>
          <w:color w:val="333333"/>
        </w:rPr>
        <w:t>disposiciones</w:t>
      </w:r>
      <w:r>
        <w:rPr>
          <w:color w:val="333333"/>
          <w:spacing w:val="10"/>
        </w:rPr>
        <w:t> </w:t>
      </w:r>
      <w:r>
        <w:rPr>
          <w:color w:val="333333"/>
        </w:rPr>
        <w:t>necesarias</w:t>
      </w:r>
      <w:r>
        <w:rPr>
          <w:color w:val="333333"/>
          <w:spacing w:val="10"/>
        </w:rPr>
        <w:t> </w:t>
      </w:r>
      <w:r>
        <w:rPr>
          <w:color w:val="333333"/>
        </w:rPr>
        <w:t>para</w:t>
      </w:r>
      <w:r>
        <w:rPr>
          <w:color w:val="333333"/>
          <w:spacing w:val="10"/>
        </w:rPr>
        <w:t> </w:t>
      </w:r>
      <w:r>
        <w:rPr>
          <w:color w:val="333333"/>
        </w:rPr>
        <w:t>la</w:t>
      </w:r>
      <w:r>
        <w:rPr>
          <w:color w:val="333333"/>
          <w:spacing w:val="11"/>
        </w:rPr>
        <w:t> </w:t>
      </w:r>
      <w:r>
        <w:rPr>
          <w:color w:val="333333"/>
        </w:rPr>
        <w:t>repatriación</w:t>
      </w:r>
      <w:r>
        <w:rPr>
          <w:color w:val="333333"/>
          <w:spacing w:val="11"/>
        </w:rPr>
        <w:t> </w:t>
      </w:r>
      <w:r>
        <w:rPr>
          <w:color w:val="333333"/>
        </w:rPr>
        <w:t>de</w:t>
      </w:r>
      <w:r>
        <w:rPr>
          <w:color w:val="333333"/>
          <w:spacing w:val="10"/>
        </w:rPr>
        <w:t> </w:t>
      </w:r>
      <w:r>
        <w:rPr>
          <w:color w:val="333333"/>
        </w:rPr>
        <w:t>un</w:t>
      </w:r>
      <w:r>
        <w:rPr>
          <w:color w:val="333333"/>
          <w:spacing w:val="10"/>
        </w:rPr>
        <w:t> </w:t>
      </w:r>
      <w:r>
        <w:rPr>
          <w:color w:val="333333"/>
        </w:rPr>
        <w:t>marino</w:t>
      </w:r>
      <w:r>
        <w:rPr>
          <w:color w:val="333333"/>
          <w:spacing w:val="10"/>
        </w:rPr>
        <w:t> </w:t>
      </w:r>
      <w:r>
        <w:rPr>
          <w:color w:val="333333"/>
        </w:rPr>
        <w:t>que</w:t>
      </w:r>
      <w:r>
        <w:rPr>
          <w:color w:val="333333"/>
          <w:spacing w:val="10"/>
        </w:rPr>
        <w:t> </w:t>
      </w:r>
      <w:r>
        <w:rPr>
          <w:color w:val="333333"/>
        </w:rPr>
        <w:t>tenga</w:t>
      </w:r>
      <w:r>
        <w:rPr>
          <w:color w:val="333333"/>
          <w:spacing w:val="11"/>
        </w:rPr>
        <w:t> </w:t>
      </w:r>
      <w:r>
        <w:rPr>
          <w:color w:val="333333"/>
        </w:rPr>
        <w:t>derecho</w:t>
      </w:r>
      <w:r>
        <w:rPr>
          <w:color w:val="333333"/>
          <w:spacing w:val="10"/>
        </w:rPr>
        <w:t> </w:t>
      </w:r>
      <w:r>
        <w:rPr>
          <w:color w:val="333333"/>
        </w:rPr>
        <w:t>a</w:t>
      </w:r>
      <w:r>
        <w:rPr>
          <w:color w:val="333333"/>
          <w:spacing w:val="10"/>
        </w:rPr>
        <w:t> </w:t>
      </w:r>
      <w:r>
        <w:rPr>
          <w:color w:val="333333"/>
        </w:rPr>
        <w:t>ella</w:t>
      </w:r>
      <w:r>
        <w:rPr>
          <w:color w:val="333333"/>
          <w:spacing w:val="11"/>
        </w:rPr>
        <w:t> </w:t>
      </w:r>
      <w:r>
        <w:rPr>
          <w:color w:val="333333"/>
        </w:rPr>
        <w:t>o</w:t>
      </w:r>
      <w:r>
        <w:rPr>
          <w:color w:val="333333"/>
          <w:spacing w:val="10"/>
        </w:rPr>
        <w:t> </w:t>
      </w:r>
      <w:r>
        <w:rPr>
          <w:color w:val="333333"/>
        </w:rPr>
        <w:t>no</w:t>
      </w:r>
      <w:r>
        <w:rPr>
          <w:color w:val="333333"/>
          <w:spacing w:val="10"/>
        </w:rPr>
        <w:t> </w:t>
      </w:r>
      <w:r>
        <w:rPr>
          <w:color w:val="333333"/>
        </w:rPr>
        <w:t>sufraga el costo de la misma:</w:t>
      </w:r>
    </w:p>
    <w:p>
      <w:pPr>
        <w:pStyle w:val="ListParagraph"/>
        <w:numPr>
          <w:ilvl w:val="1"/>
          <w:numId w:val="136"/>
        </w:numPr>
        <w:tabs>
          <w:tab w:pos="311"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La autoridad competente del miembro en cuyo territorio esté matriculado el buque organizará la repatriación del marino y asumirá el costo de la misma; caso de no hacerlo, el Estado de cuyo territorio deba ser repatriado el marino o el Estado del cual sea nacional el marino podrán organizar su repatriación y recuperar el costo de la misma del miembro en cuyo territorio esté matriculado el buque;</w:t>
      </w:r>
    </w:p>
    <w:p>
      <w:pPr>
        <w:pStyle w:val="ListParagraph"/>
        <w:numPr>
          <w:ilvl w:val="1"/>
          <w:numId w:val="136"/>
        </w:numPr>
        <w:tabs>
          <w:tab w:pos="318"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El miembro en cuyo territorio esté matriculado el buque podrá recuperar del armador los gastos ocasionados por la repatriación del </w:t>
      </w:r>
      <w:r>
        <w:rPr>
          <w:rFonts w:ascii="Trebuchet MS" w:hAnsi="Trebuchet MS"/>
          <w:color w:val="333333"/>
          <w:spacing w:val="-2"/>
          <w:sz w:val="16"/>
        </w:rPr>
        <w:t>marino;</w:t>
      </w:r>
    </w:p>
    <w:p>
      <w:pPr>
        <w:spacing w:after="0" w:line="295" w:lineRule="auto"/>
        <w:jc w:val="both"/>
        <w:rPr>
          <w:rFonts w:ascii="Trebuchet MS" w:hAnsi="Trebuchet MS"/>
          <w:sz w:val="16"/>
        </w:rPr>
        <w:sectPr>
          <w:pgSz w:w="11910" w:h="16840"/>
          <w:pgMar w:header="513" w:footer="548" w:top="820" w:bottom="740" w:left="740" w:right="740"/>
        </w:sectPr>
      </w:pPr>
    </w:p>
    <w:p>
      <w:pPr>
        <w:pStyle w:val="ListParagraph"/>
        <w:numPr>
          <w:ilvl w:val="1"/>
          <w:numId w:val="136"/>
        </w:numPr>
        <w:tabs>
          <w:tab w:pos="292" w:val="left" w:leader="none"/>
        </w:tabs>
        <w:spacing w:line="295" w:lineRule="auto" w:before="88" w:after="0"/>
        <w:ind w:left="110" w:right="107" w:firstLine="0"/>
        <w:jc w:val="both"/>
        <w:rPr>
          <w:rFonts w:ascii="Trebuchet MS" w:hAnsi="Trebuchet MS"/>
          <w:sz w:val="16"/>
        </w:rPr>
      </w:pPr>
      <w:r>
        <w:rPr>
          <w:rFonts w:ascii="Trebuchet MS" w:hAnsi="Trebuchet MS"/>
          <w:color w:val="333333"/>
          <w:sz w:val="16"/>
        </w:rPr>
        <w:t>Los gastos de repatriación no correrán en ningún caso a cargo del marino, salvo en las condiciones estipuladas en el párrafo 3 del artículo 4o. supra.</w:t>
      </w:r>
    </w:p>
    <w:p>
      <w:pPr>
        <w:pStyle w:val="Heading4"/>
        <w:spacing w:line="489" w:lineRule="auto"/>
        <w:ind w:left="4382" w:right="4379" w:firstLine="503"/>
        <w:jc w:val="left"/>
      </w:pPr>
      <w:r>
        <w:rPr>
          <w:color w:val="333333"/>
          <w:w w:val="105"/>
        </w:rPr>
        <w:t>PARTE</w:t>
      </w:r>
      <w:r>
        <w:rPr>
          <w:color w:val="333333"/>
          <w:spacing w:val="-1"/>
          <w:w w:val="105"/>
        </w:rPr>
        <w:t> </w:t>
      </w:r>
      <w:r>
        <w:rPr>
          <w:color w:val="333333"/>
          <w:w w:val="105"/>
        </w:rPr>
        <w:t>V. OTRAS</w:t>
      </w:r>
      <w:r>
        <w:rPr>
          <w:color w:val="333333"/>
          <w:spacing w:val="-13"/>
          <w:w w:val="105"/>
        </w:rPr>
        <w:t> </w:t>
      </w:r>
      <w:r>
        <w:rPr>
          <w:color w:val="333333"/>
          <w:w w:val="105"/>
        </w:rPr>
        <w:t>DISPOSICIONES</w:t>
      </w:r>
    </w:p>
    <w:p>
      <w:pPr>
        <w:pStyle w:val="BodyText"/>
        <w:spacing w:line="295" w:lineRule="auto"/>
        <w:ind w:left="110" w:right="111"/>
        <w:jc w:val="both"/>
      </w:pPr>
      <w:r>
        <w:rPr>
          <w:color w:val="333333"/>
        </w:rPr>
        <w:t>ARTÍCULO 6o. La gente de mar que ha de ser repatriada deberá poder obtener su pasaporte y otros documentos de identidad a ﬁnes de </w:t>
      </w:r>
      <w:r>
        <w:rPr>
          <w:color w:val="333333"/>
          <w:spacing w:val="-2"/>
        </w:rPr>
        <w:t>repatriación.</w:t>
      </w:r>
    </w:p>
    <w:p>
      <w:pPr>
        <w:pStyle w:val="BodyText"/>
        <w:spacing w:line="295" w:lineRule="auto" w:before="149"/>
        <w:ind w:left="110" w:right="112"/>
        <w:jc w:val="both"/>
      </w:pPr>
      <w:r>
        <w:rPr>
          <w:color w:val="333333"/>
        </w:rPr>
        <w:t>ARTÍCULO 7o. No deberá descontarse de las vacaciones retribuidas devengadas por la gente de mar el tiempo invertido en espera de la repatriación ni el tiempo invertido en el viaje de repatriación.</w:t>
      </w:r>
    </w:p>
    <w:p>
      <w:pPr>
        <w:pStyle w:val="BodyText"/>
        <w:spacing w:line="295" w:lineRule="auto" w:before="150"/>
        <w:ind w:left="110" w:right="107"/>
        <w:jc w:val="both"/>
      </w:pPr>
      <w:r>
        <w:rPr>
          <w:color w:val="333333"/>
        </w:rPr>
        <w:t>ARTÍCULO</w:t>
      </w:r>
      <w:r>
        <w:rPr>
          <w:color w:val="333333"/>
          <w:spacing w:val="14"/>
        </w:rPr>
        <w:t> </w:t>
      </w:r>
      <w:r>
        <w:rPr>
          <w:color w:val="333333"/>
        </w:rPr>
        <w:t>8o.</w:t>
      </w:r>
      <w:r>
        <w:rPr>
          <w:color w:val="333333"/>
          <w:spacing w:val="14"/>
        </w:rPr>
        <w:t> </w:t>
      </w:r>
      <w:r>
        <w:rPr>
          <w:color w:val="333333"/>
        </w:rPr>
        <w:t>Se</w:t>
      </w:r>
      <w:r>
        <w:rPr>
          <w:color w:val="333333"/>
          <w:spacing w:val="14"/>
        </w:rPr>
        <w:t> </w:t>
      </w:r>
      <w:r>
        <w:rPr>
          <w:color w:val="333333"/>
        </w:rPr>
        <w:t>considerará</w:t>
      </w:r>
      <w:r>
        <w:rPr>
          <w:color w:val="333333"/>
          <w:spacing w:val="14"/>
        </w:rPr>
        <w:t> </w:t>
      </w:r>
      <w:r>
        <w:rPr>
          <w:color w:val="333333"/>
        </w:rPr>
        <w:t>la</w:t>
      </w:r>
      <w:r>
        <w:rPr>
          <w:color w:val="333333"/>
          <w:spacing w:val="14"/>
        </w:rPr>
        <w:t> </w:t>
      </w:r>
      <w:r>
        <w:rPr>
          <w:color w:val="333333"/>
        </w:rPr>
        <w:t>repatriación</w:t>
      </w:r>
      <w:r>
        <w:rPr>
          <w:color w:val="333333"/>
          <w:spacing w:val="14"/>
        </w:rPr>
        <w:t> </w:t>
      </w:r>
      <w:r>
        <w:rPr>
          <w:color w:val="333333"/>
        </w:rPr>
        <w:t>efectuada</w:t>
      </w:r>
      <w:r>
        <w:rPr>
          <w:color w:val="333333"/>
          <w:spacing w:val="14"/>
        </w:rPr>
        <w:t> </w:t>
      </w:r>
      <w:r>
        <w:rPr>
          <w:color w:val="333333"/>
        </w:rPr>
        <w:t>cuando</w:t>
      </w:r>
      <w:r>
        <w:rPr>
          <w:color w:val="333333"/>
          <w:spacing w:val="14"/>
        </w:rPr>
        <w:t> </w:t>
      </w:r>
      <w:r>
        <w:rPr>
          <w:color w:val="333333"/>
        </w:rPr>
        <w:t>la</w:t>
      </w:r>
      <w:r>
        <w:rPr>
          <w:color w:val="333333"/>
          <w:spacing w:val="14"/>
        </w:rPr>
        <w:t> </w:t>
      </w:r>
      <w:r>
        <w:rPr>
          <w:color w:val="333333"/>
        </w:rPr>
        <w:t>gente</w:t>
      </w:r>
      <w:r>
        <w:rPr>
          <w:color w:val="333333"/>
          <w:spacing w:val="14"/>
        </w:rPr>
        <w:t> </w:t>
      </w:r>
      <w:r>
        <w:rPr>
          <w:color w:val="333333"/>
        </w:rPr>
        <w:t>de</w:t>
      </w:r>
      <w:r>
        <w:rPr>
          <w:color w:val="333333"/>
          <w:spacing w:val="14"/>
        </w:rPr>
        <w:t> </w:t>
      </w:r>
      <w:r>
        <w:rPr>
          <w:color w:val="333333"/>
        </w:rPr>
        <w:t>mar</w:t>
      </w:r>
      <w:r>
        <w:rPr>
          <w:color w:val="333333"/>
          <w:spacing w:val="14"/>
        </w:rPr>
        <w:t> </w:t>
      </w:r>
      <w:r>
        <w:rPr>
          <w:color w:val="333333"/>
        </w:rPr>
        <w:t>haya</w:t>
      </w:r>
      <w:r>
        <w:rPr>
          <w:color w:val="333333"/>
          <w:spacing w:val="14"/>
        </w:rPr>
        <w:t> </w:t>
      </w:r>
      <w:r>
        <w:rPr>
          <w:color w:val="333333"/>
        </w:rPr>
        <w:t>sido</w:t>
      </w:r>
      <w:r>
        <w:rPr>
          <w:color w:val="333333"/>
          <w:spacing w:val="14"/>
        </w:rPr>
        <w:t> </w:t>
      </w:r>
      <w:r>
        <w:rPr>
          <w:color w:val="333333"/>
        </w:rPr>
        <w:t>desembarcada</w:t>
      </w:r>
      <w:r>
        <w:rPr>
          <w:color w:val="333333"/>
          <w:spacing w:val="14"/>
        </w:rPr>
        <w:t> </w:t>
      </w:r>
      <w:r>
        <w:rPr>
          <w:color w:val="333333"/>
        </w:rPr>
        <w:t>en</w:t>
      </w:r>
      <w:r>
        <w:rPr>
          <w:color w:val="333333"/>
          <w:spacing w:val="14"/>
        </w:rPr>
        <w:t> </w:t>
      </w:r>
      <w:r>
        <w:rPr>
          <w:color w:val="333333"/>
        </w:rPr>
        <w:t>un</w:t>
      </w:r>
      <w:r>
        <w:rPr>
          <w:color w:val="333333"/>
          <w:spacing w:val="14"/>
        </w:rPr>
        <w:t> </w:t>
      </w:r>
      <w:r>
        <w:rPr>
          <w:color w:val="333333"/>
        </w:rPr>
        <w:t>punto</w:t>
      </w:r>
      <w:r>
        <w:rPr>
          <w:color w:val="333333"/>
          <w:spacing w:val="14"/>
        </w:rPr>
        <w:t> </w:t>
      </w:r>
      <w:r>
        <w:rPr>
          <w:color w:val="333333"/>
        </w:rPr>
        <w:t>de</w:t>
      </w:r>
      <w:r>
        <w:rPr>
          <w:color w:val="333333"/>
          <w:spacing w:val="14"/>
        </w:rPr>
        <w:t> </w:t>
      </w:r>
      <w:r>
        <w:rPr>
          <w:color w:val="333333"/>
        </w:rPr>
        <w:t>destino</w:t>
      </w:r>
      <w:r>
        <w:rPr>
          <w:color w:val="333333"/>
          <w:spacing w:val="14"/>
        </w:rPr>
        <w:t> </w:t>
      </w:r>
      <w:r>
        <w:rPr>
          <w:color w:val="333333"/>
        </w:rPr>
        <w:t>prescrito de conformidad con las disposiciones del artículo 3o. supra, o cuando el marino no reivindique su derecho a la repatriación dentro de un plazo razonable de tiempo que se deﬁnirá mediante legislación nacional o convenio colectivo.</w:t>
      </w:r>
    </w:p>
    <w:p>
      <w:pPr>
        <w:pStyle w:val="BodyText"/>
        <w:spacing w:line="295" w:lineRule="auto" w:before="151"/>
        <w:ind w:left="110" w:right="117"/>
        <w:jc w:val="both"/>
      </w:pPr>
      <w:r>
        <w:rPr>
          <w:color w:val="333333"/>
        </w:rPr>
        <w:t>ARTÍCULO 9o. Se dará efecto a las disposiciones del presente Convenio por medio de la legislación nacional, siempre que no sean ya</w:t>
      </w:r>
      <w:r>
        <w:rPr>
          <w:color w:val="333333"/>
          <w:spacing w:val="40"/>
        </w:rPr>
        <w:t> </w:t>
      </w:r>
      <w:r>
        <w:rPr>
          <w:color w:val="333333"/>
        </w:rPr>
        <w:t>aplicadas en virtud de convenios colectivos o de cualquier otra manera apropiada habida cuenta de las condiciones nacionales.</w:t>
      </w:r>
    </w:p>
    <w:p>
      <w:pPr>
        <w:pStyle w:val="BodyText"/>
        <w:spacing w:line="295" w:lineRule="auto" w:before="150"/>
        <w:ind w:left="110" w:right="114"/>
        <w:jc w:val="both"/>
      </w:pPr>
      <w:r>
        <w:rPr>
          <w:color w:val="333333"/>
        </w:rPr>
        <w:t>ARTÍCULO 10. Todo miembro facilitará la repatriación de la gente de mar que sirve en buques que atracan en sus puertos o que atraviesan sus aguas territoriales o vías internas de navegación, así como su reemplazo a bordo.</w:t>
      </w:r>
    </w:p>
    <w:p>
      <w:pPr>
        <w:pStyle w:val="BodyText"/>
        <w:spacing w:line="295" w:lineRule="auto" w:before="150"/>
        <w:ind w:left="110" w:right="112"/>
        <w:jc w:val="both"/>
      </w:pPr>
      <w:r>
        <w:rPr>
          <w:color w:val="333333"/>
        </w:rPr>
        <w:t>ARTÍCULO 11. La autoridad competente de todo miembro para el cual el presente Convenio se halle en vigor velará, mediante un control apropiado, porque los armadores de buques matriculados en su territorio cumplan las disposiciones del Convenio, y facilitará la pertinente información a la Oﬁcina Internacional del Trabajo.</w:t>
      </w:r>
    </w:p>
    <w:p>
      <w:pPr>
        <w:pStyle w:val="BodyText"/>
        <w:spacing w:line="295" w:lineRule="auto" w:before="150"/>
        <w:ind w:left="110" w:right="114"/>
        <w:jc w:val="both"/>
      </w:pPr>
      <w:r>
        <w:rPr>
          <w:color w:val="333333"/>
        </w:rPr>
        <w:t>ARTÍCULO 12. El texto del presente Convenio deberá estar a la disposición de los miembros de la tripulación en un idioma apropiado, en</w:t>
      </w:r>
      <w:r>
        <w:rPr>
          <w:color w:val="333333"/>
          <w:spacing w:val="80"/>
        </w:rPr>
        <w:t> </w:t>
      </w:r>
      <w:r>
        <w:rPr>
          <w:color w:val="333333"/>
        </w:rPr>
        <w:t>todo buque matriculado en el territorio de un miembro para el cual el Convenio se halle en vigor.</w:t>
      </w:r>
    </w:p>
    <w:p>
      <w:pPr>
        <w:pStyle w:val="Heading4"/>
        <w:spacing w:line="489" w:lineRule="auto"/>
        <w:ind w:left="4330" w:right="3992" w:firstLine="533"/>
        <w:jc w:val="left"/>
      </w:pPr>
      <w:r>
        <w:rPr>
          <w:color w:val="333333"/>
          <w:w w:val="105"/>
        </w:rPr>
        <w:t>PARTE</w:t>
      </w:r>
      <w:r>
        <w:rPr>
          <w:color w:val="333333"/>
          <w:spacing w:val="-1"/>
          <w:w w:val="105"/>
        </w:rPr>
        <w:t> </w:t>
      </w:r>
      <w:r>
        <w:rPr>
          <w:color w:val="333333"/>
          <w:w w:val="105"/>
        </w:rPr>
        <w:t>VI. DISPOSICIONES</w:t>
      </w:r>
      <w:r>
        <w:rPr>
          <w:color w:val="333333"/>
          <w:spacing w:val="-13"/>
          <w:w w:val="105"/>
        </w:rPr>
        <w:t> </w:t>
      </w:r>
      <w:r>
        <w:rPr>
          <w:color w:val="333333"/>
          <w:w w:val="105"/>
        </w:rPr>
        <w:t>FINALES</w:t>
      </w:r>
    </w:p>
    <w:p>
      <w:pPr>
        <w:pStyle w:val="BodyText"/>
        <w:spacing w:line="185" w:lineRule="exact"/>
        <w:ind w:left="110"/>
        <w:jc w:val="both"/>
      </w:pPr>
      <w:r>
        <w:rPr>
          <w:color w:val="333333"/>
        </w:rPr>
        <w:t>ARTÍCULO</w:t>
      </w:r>
      <w:r>
        <w:rPr>
          <w:color w:val="333333"/>
          <w:spacing w:val="-3"/>
        </w:rPr>
        <w:t> </w:t>
      </w:r>
      <w:r>
        <w:rPr>
          <w:color w:val="333333"/>
        </w:rPr>
        <w:t>13.</w:t>
      </w:r>
      <w:r>
        <w:rPr>
          <w:color w:val="333333"/>
          <w:spacing w:val="-1"/>
        </w:rPr>
        <w:t> </w:t>
      </w:r>
      <w:r>
        <w:rPr>
          <w:color w:val="333333"/>
        </w:rPr>
        <w:t>El</w:t>
      </w:r>
      <w:r>
        <w:rPr>
          <w:color w:val="333333"/>
          <w:spacing w:val="-2"/>
        </w:rPr>
        <w:t> </w:t>
      </w:r>
      <w:r>
        <w:rPr>
          <w:color w:val="333333"/>
        </w:rPr>
        <w:t>presente</w:t>
      </w:r>
      <w:r>
        <w:rPr>
          <w:color w:val="333333"/>
          <w:spacing w:val="-2"/>
        </w:rPr>
        <w:t> </w:t>
      </w:r>
      <w:r>
        <w:rPr>
          <w:color w:val="333333"/>
        </w:rPr>
        <w:t>Convenio</w:t>
      </w:r>
      <w:r>
        <w:rPr>
          <w:color w:val="333333"/>
          <w:spacing w:val="-2"/>
        </w:rPr>
        <w:t> </w:t>
      </w:r>
      <w:r>
        <w:rPr>
          <w:color w:val="333333"/>
        </w:rPr>
        <w:t>revisa</w:t>
      </w:r>
      <w:r>
        <w:rPr>
          <w:color w:val="333333"/>
          <w:spacing w:val="-2"/>
        </w:rPr>
        <w:t> </w:t>
      </w:r>
      <w:r>
        <w:rPr>
          <w:color w:val="333333"/>
        </w:rPr>
        <w:t>el</w:t>
      </w:r>
      <w:r>
        <w:rPr>
          <w:color w:val="333333"/>
          <w:spacing w:val="-2"/>
        </w:rPr>
        <w:t> </w:t>
      </w:r>
      <w:r>
        <w:rPr>
          <w:color w:val="333333"/>
        </w:rPr>
        <w:t>Convenio</w:t>
      </w:r>
      <w:r>
        <w:rPr>
          <w:color w:val="333333"/>
          <w:spacing w:val="-2"/>
        </w:rPr>
        <w:t> </w:t>
      </w:r>
      <w:r>
        <w:rPr>
          <w:color w:val="333333"/>
        </w:rPr>
        <w:t>sobre</w:t>
      </w:r>
      <w:r>
        <w:rPr>
          <w:color w:val="333333"/>
          <w:spacing w:val="-2"/>
        </w:rPr>
        <w:t> </w:t>
      </w:r>
      <w:r>
        <w:rPr>
          <w:color w:val="333333"/>
        </w:rPr>
        <w:t>la</w:t>
      </w:r>
      <w:r>
        <w:rPr>
          <w:color w:val="333333"/>
          <w:spacing w:val="-2"/>
        </w:rPr>
        <w:t> </w:t>
      </w:r>
      <w:r>
        <w:rPr>
          <w:color w:val="333333"/>
        </w:rPr>
        <w:t>repatriación</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gente</w:t>
      </w:r>
      <w:r>
        <w:rPr>
          <w:color w:val="333333"/>
          <w:spacing w:val="-2"/>
        </w:rPr>
        <w:t> </w:t>
      </w:r>
      <w:r>
        <w:rPr>
          <w:color w:val="333333"/>
        </w:rPr>
        <w:t>de</w:t>
      </w:r>
      <w:r>
        <w:rPr>
          <w:color w:val="333333"/>
          <w:spacing w:val="-2"/>
        </w:rPr>
        <w:t> </w:t>
      </w:r>
      <w:r>
        <w:rPr>
          <w:color w:val="333333"/>
        </w:rPr>
        <w:t>mar,</w:t>
      </w:r>
      <w:r>
        <w:rPr>
          <w:color w:val="333333"/>
          <w:spacing w:val="-2"/>
        </w:rPr>
        <w:t> 1926.</w:t>
      </w:r>
    </w:p>
    <w:p>
      <w:pPr>
        <w:pStyle w:val="BodyText"/>
        <w:spacing w:before="7"/>
      </w:pPr>
    </w:p>
    <w:p>
      <w:pPr>
        <w:pStyle w:val="BodyText"/>
        <w:spacing w:line="295" w:lineRule="auto"/>
        <w:ind w:left="110" w:right="136"/>
        <w:jc w:val="both"/>
      </w:pPr>
      <w:r>
        <w:rPr>
          <w:color w:val="333333"/>
        </w:rPr>
        <w:t>ARTÍCULO 14. Las ratiﬁcaciones formales del presente Convenio serán comunicadas, para su registro, al Director General de la Oﬁcina Internacional del Trabajo.</w:t>
      </w:r>
    </w:p>
    <w:p>
      <w:pPr>
        <w:pStyle w:val="Heading4"/>
        <w:ind w:right="0"/>
        <w:jc w:val="left"/>
      </w:pPr>
      <w:r>
        <w:rPr>
          <w:color w:val="333333"/>
        </w:rPr>
        <w:t>ARTÍCULO</w:t>
      </w:r>
      <w:r>
        <w:rPr>
          <w:color w:val="333333"/>
          <w:spacing w:val="4"/>
        </w:rPr>
        <w:t> </w:t>
      </w:r>
      <w:r>
        <w:rPr>
          <w:color w:val="333333"/>
          <w:spacing w:val="-5"/>
        </w:rPr>
        <w:t>15.</w:t>
      </w:r>
    </w:p>
    <w:p>
      <w:pPr>
        <w:pStyle w:val="BodyText"/>
        <w:spacing w:before="7"/>
      </w:pPr>
    </w:p>
    <w:p>
      <w:pPr>
        <w:pStyle w:val="ListParagraph"/>
        <w:numPr>
          <w:ilvl w:val="0"/>
          <w:numId w:val="137"/>
        </w:numPr>
        <w:tabs>
          <w:tab w:pos="295"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Este Convenio obligará únicamente a aquellos miembros de la Organización Internacional del Trabajo cuyas ratiﬁcaciones haya registrado el Director General de la Oﬁcina Internacional del Trabajo.</w:t>
      </w:r>
    </w:p>
    <w:p>
      <w:pPr>
        <w:pStyle w:val="ListParagraph"/>
        <w:numPr>
          <w:ilvl w:val="0"/>
          <w:numId w:val="137"/>
        </w:numPr>
        <w:tabs>
          <w:tab w:pos="320"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Entrará</w:t>
      </w:r>
      <w:r>
        <w:rPr>
          <w:rFonts w:ascii="Trebuchet MS" w:hAnsi="Trebuchet MS"/>
          <w:color w:val="333333"/>
          <w:spacing w:val="32"/>
          <w:sz w:val="16"/>
        </w:rPr>
        <w:t> </w:t>
      </w:r>
      <w:r>
        <w:rPr>
          <w:rFonts w:ascii="Trebuchet MS" w:hAnsi="Trebuchet MS"/>
          <w:color w:val="333333"/>
          <w:sz w:val="16"/>
        </w:rPr>
        <w:t>en</w:t>
      </w:r>
      <w:r>
        <w:rPr>
          <w:rFonts w:ascii="Trebuchet MS" w:hAnsi="Trebuchet MS"/>
          <w:color w:val="333333"/>
          <w:spacing w:val="31"/>
          <w:sz w:val="16"/>
        </w:rPr>
        <w:t> </w:t>
      </w:r>
      <w:r>
        <w:rPr>
          <w:rFonts w:ascii="Trebuchet MS" w:hAnsi="Trebuchet MS"/>
          <w:color w:val="333333"/>
          <w:sz w:val="16"/>
        </w:rPr>
        <w:t>vigor</w:t>
      </w:r>
      <w:r>
        <w:rPr>
          <w:rFonts w:ascii="Trebuchet MS" w:hAnsi="Trebuchet MS"/>
          <w:color w:val="333333"/>
          <w:spacing w:val="32"/>
          <w:sz w:val="16"/>
        </w:rPr>
        <w:t> </w:t>
      </w:r>
      <w:r>
        <w:rPr>
          <w:rFonts w:ascii="Trebuchet MS" w:hAnsi="Trebuchet MS"/>
          <w:color w:val="333333"/>
          <w:sz w:val="16"/>
        </w:rPr>
        <w:t>doce</w:t>
      </w:r>
      <w:r>
        <w:rPr>
          <w:rFonts w:ascii="Trebuchet MS" w:hAnsi="Trebuchet MS"/>
          <w:color w:val="333333"/>
          <w:spacing w:val="32"/>
          <w:sz w:val="16"/>
        </w:rPr>
        <w:t> </w:t>
      </w:r>
      <w:r>
        <w:rPr>
          <w:rFonts w:ascii="Trebuchet MS" w:hAnsi="Trebuchet MS"/>
          <w:color w:val="333333"/>
          <w:sz w:val="16"/>
        </w:rPr>
        <w:t>meses</w:t>
      </w:r>
      <w:r>
        <w:rPr>
          <w:rFonts w:ascii="Trebuchet MS" w:hAnsi="Trebuchet MS"/>
          <w:color w:val="333333"/>
          <w:spacing w:val="32"/>
          <w:sz w:val="16"/>
        </w:rPr>
        <w:t> </w:t>
      </w:r>
      <w:r>
        <w:rPr>
          <w:rFonts w:ascii="Trebuchet MS" w:hAnsi="Trebuchet MS"/>
          <w:color w:val="333333"/>
          <w:sz w:val="16"/>
        </w:rPr>
        <w:t>después</w:t>
      </w:r>
      <w:r>
        <w:rPr>
          <w:rFonts w:ascii="Trebuchet MS" w:hAnsi="Trebuchet MS"/>
          <w:color w:val="333333"/>
          <w:spacing w:val="32"/>
          <w:sz w:val="16"/>
        </w:rPr>
        <w:t> </w:t>
      </w:r>
      <w:r>
        <w:rPr>
          <w:rFonts w:ascii="Trebuchet MS" w:hAnsi="Trebuchet MS"/>
          <w:color w:val="333333"/>
          <w:sz w:val="16"/>
        </w:rPr>
        <w:t>de</w:t>
      </w:r>
      <w:r>
        <w:rPr>
          <w:rFonts w:ascii="Trebuchet MS" w:hAnsi="Trebuchet MS"/>
          <w:color w:val="333333"/>
          <w:spacing w:val="32"/>
          <w:sz w:val="16"/>
        </w:rPr>
        <w:t> </w:t>
      </w:r>
      <w:r>
        <w:rPr>
          <w:rFonts w:ascii="Trebuchet MS" w:hAnsi="Trebuchet MS"/>
          <w:color w:val="333333"/>
          <w:sz w:val="16"/>
        </w:rPr>
        <w:t>la</w:t>
      </w:r>
      <w:r>
        <w:rPr>
          <w:rFonts w:ascii="Trebuchet MS" w:hAnsi="Trebuchet MS"/>
          <w:color w:val="333333"/>
          <w:spacing w:val="31"/>
          <w:sz w:val="16"/>
        </w:rPr>
        <w:t> </w:t>
      </w:r>
      <w:r>
        <w:rPr>
          <w:rFonts w:ascii="Trebuchet MS" w:hAnsi="Trebuchet MS"/>
          <w:color w:val="333333"/>
          <w:sz w:val="16"/>
        </w:rPr>
        <w:t>fecha</w:t>
      </w:r>
      <w:r>
        <w:rPr>
          <w:rFonts w:ascii="Trebuchet MS" w:hAnsi="Trebuchet MS"/>
          <w:color w:val="333333"/>
          <w:spacing w:val="32"/>
          <w:sz w:val="16"/>
        </w:rPr>
        <w:t> </w:t>
      </w:r>
      <w:r>
        <w:rPr>
          <w:rFonts w:ascii="Trebuchet MS" w:hAnsi="Trebuchet MS"/>
          <w:color w:val="333333"/>
          <w:sz w:val="16"/>
        </w:rPr>
        <w:t>en</w:t>
      </w:r>
      <w:r>
        <w:rPr>
          <w:rFonts w:ascii="Trebuchet MS" w:hAnsi="Trebuchet MS"/>
          <w:color w:val="333333"/>
          <w:spacing w:val="31"/>
          <w:sz w:val="16"/>
        </w:rPr>
        <w:t> </w:t>
      </w:r>
      <w:r>
        <w:rPr>
          <w:rFonts w:ascii="Trebuchet MS" w:hAnsi="Trebuchet MS"/>
          <w:color w:val="333333"/>
          <w:sz w:val="16"/>
        </w:rPr>
        <w:t>que</w:t>
      </w:r>
      <w:r>
        <w:rPr>
          <w:rFonts w:ascii="Trebuchet MS" w:hAnsi="Trebuchet MS"/>
          <w:color w:val="333333"/>
          <w:spacing w:val="32"/>
          <w:sz w:val="16"/>
        </w:rPr>
        <w:t> </w:t>
      </w:r>
      <w:r>
        <w:rPr>
          <w:rFonts w:ascii="Trebuchet MS" w:hAnsi="Trebuchet MS"/>
          <w:color w:val="333333"/>
          <w:sz w:val="16"/>
        </w:rPr>
        <w:t>las</w:t>
      </w:r>
      <w:r>
        <w:rPr>
          <w:rFonts w:ascii="Trebuchet MS" w:hAnsi="Trebuchet MS"/>
          <w:color w:val="333333"/>
          <w:spacing w:val="31"/>
          <w:sz w:val="16"/>
        </w:rPr>
        <w:t> </w:t>
      </w:r>
      <w:r>
        <w:rPr>
          <w:rFonts w:ascii="Trebuchet MS" w:hAnsi="Trebuchet MS"/>
          <w:color w:val="333333"/>
          <w:sz w:val="16"/>
        </w:rPr>
        <w:t>ratiﬁcaciones</w:t>
      </w:r>
      <w:r>
        <w:rPr>
          <w:rFonts w:ascii="Trebuchet MS" w:hAnsi="Trebuchet MS"/>
          <w:color w:val="333333"/>
          <w:spacing w:val="31"/>
          <w:sz w:val="16"/>
        </w:rPr>
        <w:t> </w:t>
      </w:r>
      <w:r>
        <w:rPr>
          <w:rFonts w:ascii="Trebuchet MS" w:hAnsi="Trebuchet MS"/>
          <w:color w:val="333333"/>
          <w:sz w:val="16"/>
        </w:rPr>
        <w:t>de</w:t>
      </w:r>
      <w:r>
        <w:rPr>
          <w:rFonts w:ascii="Trebuchet MS" w:hAnsi="Trebuchet MS"/>
          <w:color w:val="333333"/>
          <w:spacing w:val="32"/>
          <w:sz w:val="16"/>
        </w:rPr>
        <w:t> </w:t>
      </w:r>
      <w:r>
        <w:rPr>
          <w:rFonts w:ascii="Trebuchet MS" w:hAnsi="Trebuchet MS"/>
          <w:color w:val="333333"/>
          <w:sz w:val="16"/>
        </w:rPr>
        <w:t>dos</w:t>
      </w:r>
      <w:r>
        <w:rPr>
          <w:rFonts w:ascii="Trebuchet MS" w:hAnsi="Trebuchet MS"/>
          <w:color w:val="333333"/>
          <w:spacing w:val="32"/>
          <w:sz w:val="16"/>
        </w:rPr>
        <w:t> </w:t>
      </w:r>
      <w:r>
        <w:rPr>
          <w:rFonts w:ascii="Trebuchet MS" w:hAnsi="Trebuchet MS"/>
          <w:color w:val="333333"/>
          <w:sz w:val="16"/>
        </w:rPr>
        <w:t>miembros</w:t>
      </w:r>
      <w:r>
        <w:rPr>
          <w:rFonts w:ascii="Trebuchet MS" w:hAnsi="Trebuchet MS"/>
          <w:color w:val="333333"/>
          <w:spacing w:val="32"/>
          <w:sz w:val="16"/>
        </w:rPr>
        <w:t> </w:t>
      </w:r>
      <w:r>
        <w:rPr>
          <w:rFonts w:ascii="Trebuchet MS" w:hAnsi="Trebuchet MS"/>
          <w:color w:val="333333"/>
          <w:sz w:val="16"/>
        </w:rPr>
        <w:t>hayan</w:t>
      </w:r>
      <w:r>
        <w:rPr>
          <w:rFonts w:ascii="Trebuchet MS" w:hAnsi="Trebuchet MS"/>
          <w:color w:val="333333"/>
          <w:spacing w:val="32"/>
          <w:sz w:val="16"/>
        </w:rPr>
        <w:t> </w:t>
      </w:r>
      <w:r>
        <w:rPr>
          <w:rFonts w:ascii="Trebuchet MS" w:hAnsi="Trebuchet MS"/>
          <w:color w:val="333333"/>
          <w:sz w:val="16"/>
        </w:rPr>
        <w:t>sido</w:t>
      </w:r>
      <w:r>
        <w:rPr>
          <w:rFonts w:ascii="Trebuchet MS" w:hAnsi="Trebuchet MS"/>
          <w:color w:val="333333"/>
          <w:spacing w:val="31"/>
          <w:sz w:val="16"/>
        </w:rPr>
        <w:t> </w:t>
      </w:r>
      <w:r>
        <w:rPr>
          <w:rFonts w:ascii="Trebuchet MS" w:hAnsi="Trebuchet MS"/>
          <w:color w:val="333333"/>
          <w:sz w:val="16"/>
        </w:rPr>
        <w:t>registradas</w:t>
      </w:r>
      <w:r>
        <w:rPr>
          <w:rFonts w:ascii="Trebuchet MS" w:hAnsi="Trebuchet MS"/>
          <w:color w:val="333333"/>
          <w:spacing w:val="31"/>
          <w:sz w:val="16"/>
        </w:rPr>
        <w:t> </w:t>
      </w:r>
      <w:r>
        <w:rPr>
          <w:rFonts w:ascii="Trebuchet MS" w:hAnsi="Trebuchet MS"/>
          <w:color w:val="333333"/>
          <w:sz w:val="16"/>
        </w:rPr>
        <w:t>por</w:t>
      </w:r>
      <w:r>
        <w:rPr>
          <w:rFonts w:ascii="Trebuchet MS" w:hAnsi="Trebuchet MS"/>
          <w:color w:val="333333"/>
          <w:spacing w:val="32"/>
          <w:sz w:val="16"/>
        </w:rPr>
        <w:t> </w:t>
      </w:r>
      <w:r>
        <w:rPr>
          <w:rFonts w:ascii="Trebuchet MS" w:hAnsi="Trebuchet MS"/>
          <w:color w:val="333333"/>
          <w:sz w:val="16"/>
        </w:rPr>
        <w:t>el</w:t>
      </w:r>
      <w:r>
        <w:rPr>
          <w:rFonts w:ascii="Trebuchet MS" w:hAnsi="Trebuchet MS"/>
          <w:color w:val="333333"/>
          <w:spacing w:val="31"/>
          <w:sz w:val="16"/>
        </w:rPr>
        <w:t> </w:t>
      </w:r>
      <w:r>
        <w:rPr>
          <w:rFonts w:ascii="Trebuchet MS" w:hAnsi="Trebuchet MS"/>
          <w:color w:val="333333"/>
          <w:sz w:val="16"/>
        </w:rPr>
        <w:t>Director General de la Oﬁcina Internacional del Trabajo.</w:t>
      </w:r>
    </w:p>
    <w:p>
      <w:pPr>
        <w:pStyle w:val="ListParagraph"/>
        <w:numPr>
          <w:ilvl w:val="0"/>
          <w:numId w:val="137"/>
        </w:numPr>
        <w:tabs>
          <w:tab w:pos="295" w:val="left" w:leader="none"/>
        </w:tabs>
        <w:spacing w:line="295" w:lineRule="auto" w:before="151" w:after="0"/>
        <w:ind w:left="110" w:right="110" w:firstLine="0"/>
        <w:jc w:val="both"/>
        <w:rPr>
          <w:rFonts w:ascii="Trebuchet MS" w:hAnsi="Trebuchet MS"/>
          <w:sz w:val="16"/>
        </w:rPr>
      </w:pPr>
      <w:r>
        <w:rPr>
          <w:rFonts w:ascii="Trebuchet MS" w:hAnsi="Trebuchet MS"/>
          <w:color w:val="333333"/>
          <w:sz w:val="16"/>
        </w:rPr>
        <w:t>Desde dicho momento, este Convenio entrará en vigor, para cada miembro, doce meses después de la fecha en que haya sido registrada</w:t>
      </w:r>
      <w:r>
        <w:rPr>
          <w:rFonts w:ascii="Trebuchet MS" w:hAnsi="Trebuchet MS"/>
          <w:color w:val="333333"/>
          <w:spacing w:val="80"/>
          <w:sz w:val="16"/>
        </w:rPr>
        <w:t> </w:t>
      </w:r>
      <w:r>
        <w:rPr>
          <w:rFonts w:ascii="Trebuchet MS" w:hAnsi="Trebuchet MS"/>
          <w:color w:val="333333"/>
          <w:sz w:val="16"/>
        </w:rPr>
        <w:t>su ratiﬁcación.</w:t>
      </w:r>
    </w:p>
    <w:p>
      <w:pPr>
        <w:pStyle w:val="Heading4"/>
        <w:ind w:right="0"/>
        <w:jc w:val="left"/>
      </w:pPr>
      <w:r>
        <w:rPr>
          <w:color w:val="333333"/>
        </w:rPr>
        <w:t>ARTÍCULO</w:t>
      </w:r>
      <w:r>
        <w:rPr>
          <w:color w:val="333333"/>
          <w:spacing w:val="4"/>
        </w:rPr>
        <w:t> </w:t>
      </w:r>
      <w:r>
        <w:rPr>
          <w:color w:val="333333"/>
          <w:spacing w:val="-5"/>
        </w:rPr>
        <w:t>16.</w:t>
      </w:r>
    </w:p>
    <w:p>
      <w:pPr>
        <w:pStyle w:val="BodyText"/>
        <w:spacing w:before="7"/>
      </w:pPr>
    </w:p>
    <w:p>
      <w:pPr>
        <w:pStyle w:val="ListParagraph"/>
        <w:numPr>
          <w:ilvl w:val="0"/>
          <w:numId w:val="138"/>
        </w:numPr>
        <w:tabs>
          <w:tab w:pos="30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 miembro que haya ratiﬁcado este Convenio podrá denunciarlo a la expiración de un período de diez años, a partir de la fecha en</w:t>
      </w:r>
      <w:r>
        <w:rPr>
          <w:rFonts w:ascii="Trebuchet MS" w:hAnsi="Trebuchet MS"/>
          <w:color w:val="333333"/>
          <w:spacing w:val="80"/>
          <w:sz w:val="16"/>
        </w:rPr>
        <w:t> </w:t>
      </w:r>
      <w:r>
        <w:rPr>
          <w:rFonts w:ascii="Trebuchet MS" w:hAnsi="Trebuchet MS"/>
          <w:color w:val="333333"/>
          <w:sz w:val="16"/>
        </w:rPr>
        <w:t>que se haya puesto inicialmente en vigor, mediante un acta comunicada, para su registro, al Director General de la Oﬁcina Internacional del Trabajo. La denuncia no surtirá efecto hasta un año después de la fecha en que se haya registrado.</w:t>
      </w:r>
    </w:p>
    <w:p>
      <w:pPr>
        <w:pStyle w:val="ListParagraph"/>
        <w:numPr>
          <w:ilvl w:val="0"/>
          <w:numId w:val="138"/>
        </w:numPr>
        <w:tabs>
          <w:tab w:pos="323"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Todo miembro que haya ratiﬁcado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las condiciones previstas en este artículo.</w:t>
      </w:r>
    </w:p>
    <w:p>
      <w:pPr>
        <w:pStyle w:val="Heading4"/>
        <w:ind w:right="0"/>
        <w:jc w:val="left"/>
      </w:pPr>
      <w:r>
        <w:rPr>
          <w:color w:val="333333"/>
        </w:rPr>
        <w:t>ARTÍCULO</w:t>
      </w:r>
      <w:r>
        <w:rPr>
          <w:color w:val="333333"/>
          <w:spacing w:val="4"/>
        </w:rPr>
        <w:t> </w:t>
      </w:r>
      <w:r>
        <w:rPr>
          <w:color w:val="333333"/>
          <w:spacing w:val="-5"/>
        </w:rPr>
        <w:t>17.</w:t>
      </w:r>
    </w:p>
    <w:p>
      <w:pPr>
        <w:pStyle w:val="BodyText"/>
        <w:spacing w:before="7"/>
      </w:pPr>
    </w:p>
    <w:p>
      <w:pPr>
        <w:pStyle w:val="ListParagraph"/>
        <w:numPr>
          <w:ilvl w:val="0"/>
          <w:numId w:val="139"/>
        </w:numPr>
        <w:tabs>
          <w:tab w:pos="300" w:val="left" w:leader="none"/>
        </w:tabs>
        <w:spacing w:line="295" w:lineRule="auto" w:before="0" w:after="0"/>
        <w:ind w:left="110" w:right="113" w:firstLine="0"/>
        <w:jc w:val="both"/>
        <w:rPr>
          <w:rFonts w:ascii="Trebuchet MS" w:hAnsi="Trebuchet MS"/>
          <w:sz w:val="16"/>
        </w:rPr>
      </w:pPr>
      <w:r>
        <w:rPr>
          <w:rFonts w:ascii="Trebuchet MS" w:hAnsi="Trebuchet MS"/>
          <w:color w:val="333333"/>
          <w:sz w:val="16"/>
        </w:rPr>
        <w:t>El Director General de la Oﬁcina Internacional del Trabajo notiﬁcará a todos los miembros de la Organización Internacional del Trabajo el registro de cuantas ratiﬁcaciones, declaraciones y denuncias le comuniquen los miembros de la Organización.</w:t>
      </w:r>
    </w:p>
    <w:p>
      <w:pPr>
        <w:pStyle w:val="ListParagraph"/>
        <w:numPr>
          <w:ilvl w:val="0"/>
          <w:numId w:val="139"/>
        </w:numPr>
        <w:tabs>
          <w:tab w:pos="297"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Al notiﬁcar a los miembros de la Organización el registro de la segunda ratiﬁcación que le haya sido comunicada, el Director de la Oﬁcina Internacional del Trabajo llamará la atención de los miembros de la Organización sobre la fecha en que entrará en vigor el presente </w:t>
      </w:r>
      <w:r>
        <w:rPr>
          <w:rFonts w:ascii="Trebuchet MS" w:hAnsi="Trebuchet MS"/>
          <w:color w:val="333333"/>
          <w:spacing w:val="-2"/>
          <w:sz w:val="16"/>
        </w:rPr>
        <w:t>Convenio.</w:t>
      </w:r>
    </w:p>
    <w:p>
      <w:pPr>
        <w:pStyle w:val="BodyText"/>
        <w:spacing w:line="295" w:lineRule="auto" w:before="150"/>
        <w:ind w:left="110" w:right="106"/>
        <w:jc w:val="both"/>
      </w:pPr>
      <w:r>
        <w:rPr>
          <w:color w:val="333333"/>
        </w:rPr>
        <w:t>ARTÍCULO 18.</w:t>
      </w:r>
      <w:r>
        <w:rPr>
          <w:color w:val="333333"/>
          <w:spacing w:val="-1"/>
        </w:rPr>
        <w:t> </w:t>
      </w:r>
      <w:r>
        <w:rPr>
          <w:color w:val="333333"/>
        </w:rPr>
        <w:t>El Director General de la Oﬁcina Internacional del Trabajo comunicará al Secretario General de las Naciones Unidas, a los efectos del registro y de conformidad con el artículo 102 de la Carta de las Naciones Unidas, una información completa sobre todas las ratiﬁcaciones, declaraciones y actas de denuncia que haya registrado de acuerdo con los artículos precedentes.</w:t>
      </w:r>
    </w:p>
    <w:p>
      <w:pPr>
        <w:spacing w:after="0" w:line="295" w:lineRule="auto"/>
        <w:jc w:val="both"/>
        <w:sectPr>
          <w:pgSz w:w="11910" w:h="16840"/>
          <w:pgMar w:header="513" w:footer="548" w:top="820" w:bottom="740" w:left="740" w:right="740"/>
        </w:sectPr>
      </w:pPr>
    </w:p>
    <w:p>
      <w:pPr>
        <w:pStyle w:val="BodyText"/>
        <w:spacing w:line="295" w:lineRule="auto" w:before="88"/>
        <w:ind w:left="110" w:right="108"/>
        <w:jc w:val="both"/>
      </w:pPr>
      <w:r>
        <w:rPr>
          <w:color w:val="333333"/>
        </w:rPr>
        <w:t>ARTÍCULO 19.</w:t>
      </w:r>
      <w:r>
        <w:rPr>
          <w:color w:val="333333"/>
          <w:spacing w:val="-1"/>
        </w:rPr>
        <w:t> </w:t>
      </w:r>
      <w:r>
        <w:rPr>
          <w:color w:val="333333"/>
        </w:rPr>
        <w:t>Cada vez que lo estime necesario, el Consejo de Administración de la Oﬁcina Internacional del Trabajo presentará a la Conferencia una memoria sobre la aplicación del Convenio, y considerará la conveniencia de incluir en el orden del día de la Conferencia la cuestión de su revisión total o parcial.</w:t>
      </w:r>
    </w:p>
    <w:p>
      <w:pPr>
        <w:pStyle w:val="Heading4"/>
        <w:ind w:right="0"/>
        <w:jc w:val="both"/>
      </w:pPr>
      <w:r>
        <w:rPr>
          <w:color w:val="333333"/>
        </w:rPr>
        <w:t>ARTÍCULO</w:t>
      </w:r>
      <w:r>
        <w:rPr>
          <w:color w:val="333333"/>
          <w:spacing w:val="4"/>
        </w:rPr>
        <w:t> </w:t>
      </w:r>
      <w:r>
        <w:rPr>
          <w:color w:val="333333"/>
          <w:spacing w:val="-5"/>
        </w:rPr>
        <w:t>20.</w:t>
      </w:r>
    </w:p>
    <w:p>
      <w:pPr>
        <w:pStyle w:val="BodyText"/>
        <w:spacing w:before="7"/>
      </w:pPr>
    </w:p>
    <w:p>
      <w:pPr>
        <w:pStyle w:val="ListParagraph"/>
        <w:numPr>
          <w:ilvl w:val="0"/>
          <w:numId w:val="140"/>
        </w:numPr>
        <w:tabs>
          <w:tab w:pos="298"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En caso de que la Conferencia adopte un nuevo convenio que implique una revisión total o parcial del presente, y a menos que el nuevo convenio contenga disposiciones en contrario:</w:t>
      </w:r>
    </w:p>
    <w:p>
      <w:pPr>
        <w:pStyle w:val="ListParagraph"/>
        <w:numPr>
          <w:ilvl w:val="1"/>
          <w:numId w:val="140"/>
        </w:numPr>
        <w:tabs>
          <w:tab w:pos="305"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La ratiﬁcación, por un miembro, del nuevo convenio revisor implicará, ipso jure, la denuncia inmediata de este Convenio, no obstante las disposiciones contenidas en el artículo 16, siempre que el nuevo convenio revisor haya entrado en vigor;</w:t>
      </w:r>
    </w:p>
    <w:p>
      <w:pPr>
        <w:pStyle w:val="ListParagraph"/>
        <w:numPr>
          <w:ilvl w:val="1"/>
          <w:numId w:val="140"/>
        </w:numPr>
        <w:tabs>
          <w:tab w:pos="307"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A partir de la fecha en que entre en vigor el nuevo convenio revisor, el presente Convenio cesará de estar abierto a la ratiﬁcación por los </w:t>
      </w:r>
      <w:r>
        <w:rPr>
          <w:rFonts w:ascii="Trebuchet MS" w:hAnsi="Trebuchet MS"/>
          <w:color w:val="333333"/>
          <w:spacing w:val="-2"/>
          <w:sz w:val="16"/>
        </w:rPr>
        <w:t>miembros.</w:t>
      </w:r>
    </w:p>
    <w:p>
      <w:pPr>
        <w:pStyle w:val="ListParagraph"/>
        <w:numPr>
          <w:ilvl w:val="0"/>
          <w:numId w:val="140"/>
        </w:numPr>
        <w:tabs>
          <w:tab w:pos="318" w:val="left" w:leader="none"/>
        </w:tabs>
        <w:spacing w:line="295" w:lineRule="auto" w:before="151" w:after="0"/>
        <w:ind w:left="110" w:right="111" w:firstLine="0"/>
        <w:jc w:val="both"/>
        <w:rPr>
          <w:rFonts w:ascii="Trebuchet MS" w:hAnsi="Trebuchet MS"/>
          <w:sz w:val="16"/>
        </w:rPr>
      </w:pPr>
      <w:r>
        <w:rPr>
          <w:rFonts w:ascii="Trebuchet MS" w:hAnsi="Trebuchet MS"/>
          <w:color w:val="333333"/>
          <w:sz w:val="16"/>
        </w:rPr>
        <w:t>Este Convenio continuará en vigor en todo caso, en su forma y contenido actuales, para los miembros que lo hayan ratiﬁcado y no ratiﬁquen el convenio revisor.</w:t>
      </w:r>
    </w:p>
    <w:p>
      <w:pPr>
        <w:pStyle w:val="BodyText"/>
        <w:spacing w:before="150"/>
        <w:ind w:left="110"/>
      </w:pPr>
      <w:r>
        <w:rPr>
          <w:color w:val="333333"/>
        </w:rPr>
        <w:t>ARTÍCULO</w:t>
      </w:r>
      <w:r>
        <w:rPr>
          <w:color w:val="333333"/>
          <w:spacing w:val="2"/>
        </w:rPr>
        <w:t> </w:t>
      </w:r>
      <w:r>
        <w:rPr>
          <w:color w:val="333333"/>
        </w:rPr>
        <w:t>21.</w:t>
      </w:r>
      <w:r>
        <w:rPr>
          <w:color w:val="333333"/>
          <w:spacing w:val="3"/>
        </w:rPr>
        <w:t> </w:t>
      </w:r>
      <w:r>
        <w:rPr>
          <w:color w:val="333333"/>
        </w:rPr>
        <w:t>Las</w:t>
      </w:r>
      <w:r>
        <w:rPr>
          <w:color w:val="333333"/>
          <w:spacing w:val="2"/>
        </w:rPr>
        <w:t> </w:t>
      </w:r>
      <w:r>
        <w:rPr>
          <w:color w:val="333333"/>
        </w:rPr>
        <w:t>versiones</w:t>
      </w:r>
      <w:r>
        <w:rPr>
          <w:color w:val="333333"/>
          <w:spacing w:val="3"/>
        </w:rPr>
        <w:t> </w:t>
      </w:r>
      <w:r>
        <w:rPr>
          <w:color w:val="333333"/>
        </w:rPr>
        <w:t>inglesa</w:t>
      </w:r>
      <w:r>
        <w:rPr>
          <w:color w:val="333333"/>
          <w:spacing w:val="2"/>
        </w:rPr>
        <w:t> </w:t>
      </w:r>
      <w:r>
        <w:rPr>
          <w:color w:val="333333"/>
        </w:rPr>
        <w:t>y</w:t>
      </w:r>
      <w:r>
        <w:rPr>
          <w:color w:val="333333"/>
          <w:spacing w:val="3"/>
        </w:rPr>
        <w:t> </w:t>
      </w:r>
      <w:r>
        <w:rPr>
          <w:color w:val="333333"/>
        </w:rPr>
        <w:t>francesa</w:t>
      </w:r>
      <w:r>
        <w:rPr>
          <w:color w:val="333333"/>
          <w:spacing w:val="2"/>
        </w:rPr>
        <w:t> </w:t>
      </w:r>
      <w:r>
        <w:rPr>
          <w:color w:val="333333"/>
        </w:rPr>
        <w:t>del</w:t>
      </w:r>
      <w:r>
        <w:rPr>
          <w:color w:val="333333"/>
          <w:spacing w:val="3"/>
        </w:rPr>
        <w:t> </w:t>
      </w:r>
      <w:r>
        <w:rPr>
          <w:color w:val="333333"/>
        </w:rPr>
        <w:t>texto</w:t>
      </w:r>
      <w:r>
        <w:rPr>
          <w:color w:val="333333"/>
          <w:spacing w:val="2"/>
        </w:rPr>
        <w:t> </w:t>
      </w:r>
      <w:r>
        <w:rPr>
          <w:color w:val="333333"/>
        </w:rPr>
        <w:t>de</w:t>
      </w:r>
      <w:r>
        <w:rPr>
          <w:color w:val="333333"/>
          <w:spacing w:val="3"/>
        </w:rPr>
        <w:t> </w:t>
      </w:r>
      <w:r>
        <w:rPr>
          <w:color w:val="333333"/>
        </w:rPr>
        <w:t>este</w:t>
      </w:r>
      <w:r>
        <w:rPr>
          <w:color w:val="333333"/>
          <w:spacing w:val="2"/>
        </w:rPr>
        <w:t> </w:t>
      </w:r>
      <w:r>
        <w:rPr>
          <w:color w:val="333333"/>
        </w:rPr>
        <w:t>Convenio</w:t>
      </w:r>
      <w:r>
        <w:rPr>
          <w:color w:val="333333"/>
          <w:spacing w:val="3"/>
        </w:rPr>
        <w:t> </w:t>
      </w:r>
      <w:r>
        <w:rPr>
          <w:color w:val="333333"/>
        </w:rPr>
        <w:t>son</w:t>
      </w:r>
      <w:r>
        <w:rPr>
          <w:color w:val="333333"/>
          <w:spacing w:val="2"/>
        </w:rPr>
        <w:t> </w:t>
      </w:r>
      <w:r>
        <w:rPr>
          <w:color w:val="333333"/>
        </w:rPr>
        <w:t>igualmente</w:t>
      </w:r>
      <w:r>
        <w:rPr>
          <w:color w:val="333333"/>
          <w:spacing w:val="3"/>
        </w:rPr>
        <w:t> </w:t>
      </w:r>
      <w:r>
        <w:rPr>
          <w:color w:val="333333"/>
          <w:spacing w:val="-2"/>
        </w:rPr>
        <w:t>auténticas".</w:t>
      </w:r>
    </w:p>
    <w:p>
      <w:pPr>
        <w:pStyle w:val="BodyText"/>
        <w:spacing w:before="6"/>
      </w:pPr>
    </w:p>
    <w:p>
      <w:pPr>
        <w:pStyle w:val="BodyText"/>
        <w:spacing w:line="489" w:lineRule="auto" w:before="1"/>
        <w:ind w:left="2315" w:right="2317"/>
        <w:jc w:val="center"/>
      </w:pPr>
      <w:r>
        <w:rPr>
          <w:color w:val="333333"/>
        </w:rPr>
        <w:t>La</w:t>
      </w:r>
      <w:r>
        <w:rPr>
          <w:color w:val="333333"/>
          <w:spacing w:val="-8"/>
        </w:rPr>
        <w:t> </w:t>
      </w:r>
      <w:r>
        <w:rPr>
          <w:color w:val="333333"/>
        </w:rPr>
        <w:t>Suscrita</w:t>
      </w:r>
      <w:r>
        <w:rPr>
          <w:color w:val="333333"/>
          <w:spacing w:val="-8"/>
        </w:rPr>
        <w:t> </w:t>
      </w:r>
      <w:r>
        <w:rPr>
          <w:color w:val="333333"/>
        </w:rPr>
        <w:t>Jefe</w:t>
      </w:r>
      <w:r>
        <w:rPr>
          <w:color w:val="333333"/>
          <w:spacing w:val="-8"/>
        </w:rPr>
        <w:t> </w:t>
      </w:r>
      <w:r>
        <w:rPr>
          <w:color w:val="333333"/>
        </w:rPr>
        <w:t>de</w:t>
      </w:r>
      <w:r>
        <w:rPr>
          <w:color w:val="333333"/>
          <w:spacing w:val="-8"/>
        </w:rPr>
        <w:t> </w:t>
      </w:r>
      <w:r>
        <w:rPr>
          <w:color w:val="333333"/>
        </w:rPr>
        <w:t>la</w:t>
      </w:r>
      <w:r>
        <w:rPr>
          <w:color w:val="333333"/>
          <w:spacing w:val="-8"/>
        </w:rPr>
        <w:t> </w:t>
      </w:r>
      <w:r>
        <w:rPr>
          <w:color w:val="333333"/>
        </w:rPr>
        <w:t>Oﬁcina</w:t>
      </w:r>
      <w:r>
        <w:rPr>
          <w:color w:val="333333"/>
          <w:spacing w:val="-8"/>
        </w:rPr>
        <w:t> </w:t>
      </w:r>
      <w:r>
        <w:rPr>
          <w:color w:val="333333"/>
        </w:rPr>
        <w:t>Jurídica</w:t>
      </w:r>
      <w:r>
        <w:rPr>
          <w:color w:val="333333"/>
          <w:spacing w:val="-8"/>
        </w:rPr>
        <w:t> </w:t>
      </w:r>
      <w:r>
        <w:rPr>
          <w:color w:val="333333"/>
        </w:rPr>
        <w:t>(E)</w:t>
      </w:r>
      <w:r>
        <w:rPr>
          <w:color w:val="333333"/>
          <w:spacing w:val="-8"/>
        </w:rPr>
        <w:t> </w:t>
      </w:r>
      <w:r>
        <w:rPr>
          <w:color w:val="333333"/>
        </w:rPr>
        <w:t>del</w:t>
      </w:r>
      <w:r>
        <w:rPr>
          <w:color w:val="333333"/>
          <w:spacing w:val="-8"/>
        </w:rPr>
        <w:t> </w:t>
      </w:r>
      <w:r>
        <w:rPr>
          <w:color w:val="333333"/>
        </w:rPr>
        <w:t>Ministerio</w:t>
      </w:r>
      <w:r>
        <w:rPr>
          <w:color w:val="333333"/>
          <w:spacing w:val="-8"/>
        </w:rPr>
        <w:t> </w:t>
      </w:r>
      <w:r>
        <w:rPr>
          <w:color w:val="333333"/>
        </w:rPr>
        <w:t>de</w:t>
      </w:r>
      <w:r>
        <w:rPr>
          <w:color w:val="333333"/>
          <w:spacing w:val="-8"/>
        </w:rPr>
        <w:t> </w:t>
      </w:r>
      <w:r>
        <w:rPr>
          <w:color w:val="333333"/>
        </w:rPr>
        <w:t>Relaciones</w:t>
      </w:r>
      <w:r>
        <w:rPr>
          <w:color w:val="333333"/>
          <w:spacing w:val="-8"/>
        </w:rPr>
        <w:t> </w:t>
      </w:r>
      <w:r>
        <w:rPr>
          <w:color w:val="333333"/>
        </w:rPr>
        <w:t>Exteriores HACE CONSTAR:</w:t>
      </w:r>
    </w:p>
    <w:p>
      <w:pPr>
        <w:pStyle w:val="BodyText"/>
        <w:spacing w:line="489" w:lineRule="auto"/>
        <w:ind w:left="899" w:right="709" w:hanging="790"/>
      </w:pPr>
      <w:r>
        <w:rPr>
          <w:color w:val="333333"/>
        </w:rPr>
        <w:t>Que la presente reproducción es ﬁel fotocopia tomada del texto certiﬁcado, que reposa en la Oﬁcina Jurídica de este Ministerio. Dada en Santafé de Bogotá, D.C., a los veintiún (21) días del mes de marzo de mil novecientos noventa y cinco (1995).</w:t>
      </w:r>
    </w:p>
    <w:p>
      <w:pPr>
        <w:pStyle w:val="BodyText"/>
        <w:spacing w:line="489" w:lineRule="auto"/>
        <w:ind w:left="4135" w:right="4133"/>
        <w:jc w:val="center"/>
      </w:pPr>
      <w:r>
        <w:rPr>
          <w:color w:val="333333"/>
          <w:w w:val="95"/>
        </w:rPr>
        <w:t>La</w:t>
      </w:r>
      <w:r>
        <w:rPr>
          <w:color w:val="333333"/>
          <w:spacing w:val="-7"/>
          <w:w w:val="95"/>
        </w:rPr>
        <w:t> </w:t>
      </w:r>
      <w:r>
        <w:rPr>
          <w:color w:val="333333"/>
          <w:w w:val="95"/>
        </w:rPr>
        <w:t>Jefe</w:t>
      </w:r>
      <w:r>
        <w:rPr>
          <w:color w:val="333333"/>
          <w:spacing w:val="-7"/>
          <w:w w:val="95"/>
        </w:rPr>
        <w:t> </w:t>
      </w:r>
      <w:r>
        <w:rPr>
          <w:color w:val="333333"/>
          <w:w w:val="95"/>
        </w:rPr>
        <w:t>Oﬁcina</w:t>
      </w:r>
      <w:r>
        <w:rPr>
          <w:color w:val="333333"/>
          <w:spacing w:val="-7"/>
          <w:w w:val="95"/>
        </w:rPr>
        <w:t> </w:t>
      </w:r>
      <w:r>
        <w:rPr>
          <w:color w:val="333333"/>
          <w:w w:val="95"/>
        </w:rPr>
        <w:t>Jurídica</w:t>
      </w:r>
      <w:r>
        <w:rPr>
          <w:color w:val="333333"/>
          <w:spacing w:val="-7"/>
          <w:w w:val="95"/>
        </w:rPr>
        <w:t> </w:t>
      </w:r>
      <w:r>
        <w:rPr>
          <w:color w:val="333333"/>
          <w:w w:val="95"/>
        </w:rPr>
        <w:t>(E), </w:t>
      </w:r>
      <w:r>
        <w:rPr>
          <w:color w:val="333333"/>
        </w:rPr>
        <w:t>SONIA PEREIRA PORTILLA. CONVENIO 171</w:t>
      </w:r>
    </w:p>
    <w:p>
      <w:pPr>
        <w:pStyle w:val="Heading4"/>
        <w:spacing w:line="185" w:lineRule="exact" w:before="0"/>
        <w:ind w:left="184"/>
      </w:pPr>
      <w:r>
        <w:rPr>
          <w:color w:val="333333"/>
        </w:rPr>
        <w:t>CONVENIO</w:t>
      </w:r>
      <w:r>
        <w:rPr>
          <w:color w:val="333333"/>
          <w:spacing w:val="6"/>
        </w:rPr>
        <w:t> </w:t>
      </w:r>
      <w:r>
        <w:rPr>
          <w:color w:val="333333"/>
        </w:rPr>
        <w:t>SOBRE</w:t>
      </w:r>
      <w:r>
        <w:rPr>
          <w:color w:val="333333"/>
          <w:spacing w:val="7"/>
        </w:rPr>
        <w:t> </w:t>
      </w:r>
      <w:r>
        <w:rPr>
          <w:color w:val="333333"/>
        </w:rPr>
        <w:t>EL</w:t>
      </w:r>
      <w:r>
        <w:rPr>
          <w:color w:val="333333"/>
          <w:spacing w:val="6"/>
        </w:rPr>
        <w:t> </w:t>
      </w:r>
      <w:r>
        <w:rPr>
          <w:color w:val="333333"/>
        </w:rPr>
        <w:t>TRABAJO</w:t>
      </w:r>
      <w:r>
        <w:rPr>
          <w:color w:val="333333"/>
          <w:spacing w:val="7"/>
        </w:rPr>
        <w:t> </w:t>
      </w:r>
      <w:r>
        <w:rPr>
          <w:color w:val="333333"/>
          <w:spacing w:val="-2"/>
        </w:rPr>
        <w:t>NOCTURNO</w:t>
      </w:r>
    </w:p>
    <w:p>
      <w:pPr>
        <w:pStyle w:val="BodyText"/>
        <w:spacing w:before="5"/>
      </w:pPr>
    </w:p>
    <w:p>
      <w:pPr>
        <w:pStyle w:val="BodyText"/>
        <w:ind w:left="110"/>
      </w:pPr>
      <w:r>
        <w:rPr>
          <w:color w:val="333333"/>
        </w:rPr>
        <w:t>La</w:t>
      </w:r>
      <w:r>
        <w:rPr>
          <w:color w:val="333333"/>
          <w:spacing w:val="-7"/>
        </w:rPr>
        <w:t> </w:t>
      </w:r>
      <w:r>
        <w:rPr>
          <w:color w:val="333333"/>
        </w:rPr>
        <w:t>Conferencia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Organización</w:t>
      </w:r>
      <w:r>
        <w:rPr>
          <w:color w:val="333333"/>
          <w:spacing w:val="-6"/>
        </w:rPr>
        <w:t> </w:t>
      </w:r>
      <w:r>
        <w:rPr>
          <w:color w:val="333333"/>
        </w:rPr>
        <w:t>Internacional</w:t>
      </w:r>
      <w:r>
        <w:rPr>
          <w:color w:val="333333"/>
          <w:spacing w:val="-7"/>
        </w:rPr>
        <w:t> </w:t>
      </w:r>
      <w:r>
        <w:rPr>
          <w:color w:val="333333"/>
        </w:rPr>
        <w:t>del</w:t>
      </w:r>
      <w:r>
        <w:rPr>
          <w:color w:val="333333"/>
          <w:spacing w:val="-6"/>
        </w:rPr>
        <w:t> </w:t>
      </w:r>
      <w:r>
        <w:rPr>
          <w:color w:val="333333"/>
          <w:spacing w:val="-2"/>
        </w:rPr>
        <w:t>Trabajo:</w:t>
      </w:r>
    </w:p>
    <w:p>
      <w:pPr>
        <w:pStyle w:val="BodyText"/>
        <w:spacing w:before="7"/>
      </w:pPr>
    </w:p>
    <w:p>
      <w:pPr>
        <w:pStyle w:val="BodyText"/>
        <w:spacing w:line="295" w:lineRule="auto"/>
        <w:ind w:left="110" w:right="109"/>
        <w:jc w:val="both"/>
      </w:pPr>
      <w:r>
        <w:rPr>
          <w:color w:val="333333"/>
        </w:rPr>
        <w:t>Convocada en Ginebra por el Consejo de Administración de la Oﬁcina Internacional del Trabajo, y congregada en dicha ciudad el 6 de junio de 1990, en su septuagésima séptima reunión;</w:t>
      </w:r>
    </w:p>
    <w:p>
      <w:pPr>
        <w:pStyle w:val="BodyText"/>
        <w:spacing w:line="295" w:lineRule="auto" w:before="150"/>
        <w:ind w:left="110" w:right="103"/>
        <w:jc w:val="both"/>
      </w:pPr>
      <w:r>
        <w:rPr>
          <w:color w:val="333333"/>
        </w:rPr>
        <w:t>Tomando</w:t>
      </w:r>
      <w:r>
        <w:rPr>
          <w:color w:val="333333"/>
          <w:spacing w:val="39"/>
        </w:rPr>
        <w:t> </w:t>
      </w:r>
      <w:r>
        <w:rPr>
          <w:color w:val="333333"/>
        </w:rPr>
        <w:t>nota</w:t>
      </w:r>
      <w:r>
        <w:rPr>
          <w:color w:val="333333"/>
          <w:spacing w:val="39"/>
        </w:rPr>
        <w:t> </w:t>
      </w:r>
      <w:r>
        <w:rPr>
          <w:color w:val="333333"/>
        </w:rPr>
        <w:t>de</w:t>
      </w:r>
      <w:r>
        <w:rPr>
          <w:color w:val="333333"/>
          <w:spacing w:val="39"/>
        </w:rPr>
        <w:t> </w:t>
      </w:r>
      <w:r>
        <w:rPr>
          <w:color w:val="333333"/>
        </w:rPr>
        <w:t>las</w:t>
      </w:r>
      <w:r>
        <w:rPr>
          <w:color w:val="333333"/>
          <w:spacing w:val="39"/>
        </w:rPr>
        <w:t> </w:t>
      </w:r>
      <w:r>
        <w:rPr>
          <w:color w:val="333333"/>
        </w:rPr>
        <w:t>disposiciones</w:t>
      </w:r>
      <w:r>
        <w:rPr>
          <w:color w:val="333333"/>
          <w:spacing w:val="39"/>
        </w:rPr>
        <w:t> </w:t>
      </w:r>
      <w:r>
        <w:rPr>
          <w:color w:val="333333"/>
        </w:rPr>
        <w:t>de</w:t>
      </w:r>
      <w:r>
        <w:rPr>
          <w:color w:val="333333"/>
          <w:spacing w:val="39"/>
        </w:rPr>
        <w:t> </w:t>
      </w:r>
      <w:r>
        <w:rPr>
          <w:color w:val="333333"/>
        </w:rPr>
        <w:t>los</w:t>
      </w:r>
      <w:r>
        <w:rPr>
          <w:color w:val="333333"/>
          <w:spacing w:val="39"/>
        </w:rPr>
        <w:t> </w:t>
      </w:r>
      <w:r>
        <w:rPr>
          <w:color w:val="333333"/>
        </w:rPr>
        <w:t>convenios</w:t>
      </w:r>
      <w:r>
        <w:rPr>
          <w:color w:val="333333"/>
          <w:spacing w:val="39"/>
        </w:rPr>
        <w:t> </w:t>
      </w:r>
      <w:r>
        <w:rPr>
          <w:color w:val="333333"/>
        </w:rPr>
        <w:t>y</w:t>
      </w:r>
      <w:r>
        <w:rPr>
          <w:color w:val="333333"/>
          <w:spacing w:val="39"/>
        </w:rPr>
        <w:t> </w:t>
      </w:r>
      <w:r>
        <w:rPr>
          <w:color w:val="333333"/>
        </w:rPr>
        <w:t>recomendaciones</w:t>
      </w:r>
      <w:r>
        <w:rPr>
          <w:color w:val="333333"/>
          <w:spacing w:val="39"/>
        </w:rPr>
        <w:t> </w:t>
      </w:r>
      <w:r>
        <w:rPr>
          <w:color w:val="333333"/>
        </w:rPr>
        <w:t>internacionales</w:t>
      </w:r>
      <w:r>
        <w:rPr>
          <w:color w:val="333333"/>
          <w:spacing w:val="39"/>
        </w:rPr>
        <w:t> </w:t>
      </w:r>
      <w:r>
        <w:rPr>
          <w:color w:val="333333"/>
        </w:rPr>
        <w:t>del</w:t>
      </w:r>
      <w:r>
        <w:rPr>
          <w:color w:val="333333"/>
          <w:spacing w:val="39"/>
        </w:rPr>
        <w:t> </w:t>
      </w:r>
      <w:r>
        <w:rPr>
          <w:color w:val="333333"/>
        </w:rPr>
        <w:t>trabajo</w:t>
      </w:r>
      <w:r>
        <w:rPr>
          <w:color w:val="333333"/>
          <w:spacing w:val="39"/>
        </w:rPr>
        <w:t> </w:t>
      </w:r>
      <w:r>
        <w:rPr>
          <w:color w:val="333333"/>
        </w:rPr>
        <w:t>sobre</w:t>
      </w:r>
      <w:r>
        <w:rPr>
          <w:color w:val="333333"/>
          <w:spacing w:val="39"/>
        </w:rPr>
        <w:t> </w:t>
      </w:r>
      <w:r>
        <w:rPr>
          <w:color w:val="333333"/>
        </w:rPr>
        <w:t>el</w:t>
      </w:r>
      <w:r>
        <w:rPr>
          <w:color w:val="333333"/>
          <w:spacing w:val="39"/>
        </w:rPr>
        <w:t> </w:t>
      </w:r>
      <w:r>
        <w:rPr>
          <w:color w:val="333333"/>
        </w:rPr>
        <w:t>trabajo</w:t>
      </w:r>
      <w:r>
        <w:rPr>
          <w:color w:val="333333"/>
          <w:spacing w:val="39"/>
        </w:rPr>
        <w:t> </w:t>
      </w:r>
      <w:r>
        <w:rPr>
          <w:color w:val="333333"/>
        </w:rPr>
        <w:t>nocturno</w:t>
      </w:r>
      <w:r>
        <w:rPr>
          <w:color w:val="333333"/>
          <w:spacing w:val="39"/>
        </w:rPr>
        <w:t> </w:t>
      </w:r>
      <w:r>
        <w:rPr>
          <w:color w:val="333333"/>
        </w:rPr>
        <w:t>de</w:t>
      </w:r>
      <w:r>
        <w:rPr>
          <w:color w:val="333333"/>
          <w:spacing w:val="39"/>
        </w:rPr>
        <w:t> </w:t>
      </w:r>
      <w:r>
        <w:rPr>
          <w:color w:val="333333"/>
        </w:rPr>
        <w:t>los menores, y en particular las disposiciones del Convenio y de la Recomendación sobre el trabajo nocturno de los menores (trabajos no industriales), 1946; del Convenio (revisado) sobre el trabajo nocturno de los menores (industria), 1948, y de la Recomendación sobre el trabajo nocturno de los menores (agricultura), 1921;</w:t>
      </w:r>
    </w:p>
    <w:p>
      <w:pPr>
        <w:pStyle w:val="BodyText"/>
        <w:spacing w:line="295" w:lineRule="auto" w:before="150"/>
        <w:ind w:left="110" w:right="108"/>
        <w:jc w:val="both"/>
      </w:pPr>
      <w:r>
        <w:rPr>
          <w:color w:val="333333"/>
        </w:rPr>
        <w:t>Tomando nota de las disposiciones de los convenios y recomendaciones internacionales del trabajo sobre el trabajo nocturno de la mujer, y en</w:t>
      </w:r>
      <w:r>
        <w:rPr>
          <w:color w:val="333333"/>
          <w:spacing w:val="8"/>
        </w:rPr>
        <w:t> </w:t>
      </w:r>
      <w:r>
        <w:rPr>
          <w:color w:val="333333"/>
        </w:rPr>
        <w:t>particular las</w:t>
      </w:r>
      <w:r>
        <w:rPr>
          <w:color w:val="333333"/>
          <w:spacing w:val="8"/>
        </w:rPr>
        <w:t> </w:t>
      </w:r>
      <w:r>
        <w:rPr>
          <w:color w:val="333333"/>
        </w:rPr>
        <w:t>del Convenio (revisado) sobre</w:t>
      </w:r>
      <w:r>
        <w:rPr>
          <w:color w:val="333333"/>
          <w:spacing w:val="8"/>
        </w:rPr>
        <w:t> </w:t>
      </w:r>
      <w:r>
        <w:rPr>
          <w:color w:val="333333"/>
        </w:rPr>
        <w:t>el</w:t>
      </w:r>
      <w:r>
        <w:rPr>
          <w:color w:val="333333"/>
          <w:spacing w:val="8"/>
        </w:rPr>
        <w:t> </w:t>
      </w:r>
      <w:r>
        <w:rPr>
          <w:color w:val="333333"/>
        </w:rPr>
        <w:t>trabajo</w:t>
      </w:r>
      <w:r>
        <w:rPr>
          <w:color w:val="333333"/>
          <w:spacing w:val="8"/>
        </w:rPr>
        <w:t> </w:t>
      </w:r>
      <w:r>
        <w:rPr>
          <w:color w:val="333333"/>
        </w:rPr>
        <w:t>nocturno (mujeres), 1948, y de su</w:t>
      </w:r>
      <w:r>
        <w:rPr>
          <w:color w:val="333333"/>
          <w:spacing w:val="8"/>
        </w:rPr>
        <w:t> </w:t>
      </w:r>
      <w:r>
        <w:rPr>
          <w:color w:val="333333"/>
        </w:rPr>
        <w:t>Protocolo de 1990, de la</w:t>
      </w:r>
      <w:r>
        <w:rPr>
          <w:color w:val="333333"/>
          <w:spacing w:val="8"/>
        </w:rPr>
        <w:t> </w:t>
      </w:r>
      <w:r>
        <w:rPr>
          <w:color w:val="333333"/>
        </w:rPr>
        <w:t>Recomendación</w:t>
      </w:r>
      <w:r>
        <w:rPr>
          <w:color w:val="333333"/>
          <w:spacing w:val="8"/>
        </w:rPr>
        <w:t> </w:t>
      </w:r>
      <w:r>
        <w:rPr>
          <w:color w:val="333333"/>
        </w:rPr>
        <w:t>sobre</w:t>
      </w:r>
      <w:r>
        <w:rPr>
          <w:color w:val="333333"/>
          <w:spacing w:val="40"/>
        </w:rPr>
        <w:t> </w:t>
      </w:r>
      <w:r>
        <w:rPr>
          <w:color w:val="333333"/>
        </w:rPr>
        <w:t>el trabajo nocturno de las mujeres (agricultura), 1921, y del párrafo 5 de la recomendación sobre la protección de la maternidad, 1952;</w:t>
      </w:r>
    </w:p>
    <w:p>
      <w:pPr>
        <w:pStyle w:val="BodyText"/>
        <w:spacing w:line="489" w:lineRule="auto" w:before="151"/>
        <w:ind w:left="110" w:right="2600"/>
      </w:pPr>
      <w:r>
        <w:rPr>
          <w:color w:val="333333"/>
        </w:rPr>
        <w:t>Tomando nota de las disposiciones del Convenio sobre la discriminación (empleo y ocupación, 1958); Tomando nota de las disposiciones del Convenio sobre la protección de la maternidad (revisado), 1952;</w:t>
      </w:r>
    </w:p>
    <w:p>
      <w:pPr>
        <w:pStyle w:val="BodyText"/>
        <w:spacing w:line="295" w:lineRule="auto"/>
        <w:ind w:left="110" w:right="194"/>
      </w:pPr>
      <w:r>
        <w:rPr>
          <w:color w:val="333333"/>
        </w:rPr>
        <w:t>Después de haber decidido adoptar diversas proposiciones sobre el trabajo nocturno, cuestión, que constituye el cuarto punto del orden del día de la reunión, y</w:t>
      </w:r>
    </w:p>
    <w:p>
      <w:pPr>
        <w:pStyle w:val="BodyText"/>
        <w:spacing w:line="295" w:lineRule="auto" w:before="149"/>
        <w:ind w:left="110"/>
      </w:pPr>
      <w:r>
        <w:rPr>
          <w:color w:val="333333"/>
        </w:rPr>
        <w:t>Después</w:t>
      </w:r>
      <w:r>
        <w:rPr>
          <w:color w:val="333333"/>
          <w:spacing w:val="13"/>
        </w:rPr>
        <w:t> </w:t>
      </w:r>
      <w:r>
        <w:rPr>
          <w:color w:val="333333"/>
        </w:rPr>
        <w:t>de</w:t>
      </w:r>
      <w:r>
        <w:rPr>
          <w:color w:val="333333"/>
          <w:spacing w:val="13"/>
        </w:rPr>
        <w:t> </w:t>
      </w:r>
      <w:r>
        <w:rPr>
          <w:color w:val="333333"/>
        </w:rPr>
        <w:t>haber</w:t>
      </w:r>
      <w:r>
        <w:rPr>
          <w:color w:val="333333"/>
          <w:spacing w:val="13"/>
        </w:rPr>
        <w:t> </w:t>
      </w:r>
      <w:r>
        <w:rPr>
          <w:color w:val="333333"/>
        </w:rPr>
        <w:t>decidido</w:t>
      </w:r>
      <w:r>
        <w:rPr>
          <w:color w:val="333333"/>
          <w:spacing w:val="13"/>
        </w:rPr>
        <w:t> </w:t>
      </w:r>
      <w:r>
        <w:rPr>
          <w:color w:val="333333"/>
        </w:rPr>
        <w:t>que</w:t>
      </w:r>
      <w:r>
        <w:rPr>
          <w:color w:val="333333"/>
          <w:spacing w:val="13"/>
        </w:rPr>
        <w:t> </w:t>
      </w:r>
      <w:r>
        <w:rPr>
          <w:color w:val="333333"/>
        </w:rPr>
        <w:t>dichas</w:t>
      </w:r>
      <w:r>
        <w:rPr>
          <w:color w:val="333333"/>
          <w:spacing w:val="13"/>
        </w:rPr>
        <w:t> </w:t>
      </w:r>
      <w:r>
        <w:rPr>
          <w:color w:val="333333"/>
        </w:rPr>
        <w:t>proposiciones</w:t>
      </w:r>
      <w:r>
        <w:rPr>
          <w:color w:val="333333"/>
          <w:spacing w:val="13"/>
        </w:rPr>
        <w:t> </w:t>
      </w:r>
      <w:r>
        <w:rPr>
          <w:color w:val="333333"/>
        </w:rPr>
        <w:t>revistan</w:t>
      </w:r>
      <w:r>
        <w:rPr>
          <w:color w:val="333333"/>
          <w:spacing w:val="13"/>
        </w:rPr>
        <w:t> </w:t>
      </w:r>
      <w:r>
        <w:rPr>
          <w:color w:val="333333"/>
        </w:rPr>
        <w:t>la</w:t>
      </w:r>
      <w:r>
        <w:rPr>
          <w:color w:val="333333"/>
          <w:spacing w:val="13"/>
        </w:rPr>
        <w:t> </w:t>
      </w:r>
      <w:r>
        <w:rPr>
          <w:color w:val="333333"/>
        </w:rPr>
        <w:t>forma</w:t>
      </w:r>
      <w:r>
        <w:rPr>
          <w:color w:val="333333"/>
          <w:spacing w:val="13"/>
        </w:rPr>
        <w:t> </w:t>
      </w:r>
      <w:r>
        <w:rPr>
          <w:color w:val="333333"/>
        </w:rPr>
        <w:t>de</w:t>
      </w:r>
      <w:r>
        <w:rPr>
          <w:color w:val="333333"/>
          <w:spacing w:val="13"/>
        </w:rPr>
        <w:t> </w:t>
      </w:r>
      <w:r>
        <w:rPr>
          <w:color w:val="333333"/>
        </w:rPr>
        <w:t>un</w:t>
      </w:r>
      <w:r>
        <w:rPr>
          <w:color w:val="333333"/>
          <w:spacing w:val="13"/>
        </w:rPr>
        <w:t> </w:t>
      </w:r>
      <w:r>
        <w:rPr>
          <w:color w:val="333333"/>
        </w:rPr>
        <w:t>convenio</w:t>
      </w:r>
      <w:r>
        <w:rPr>
          <w:color w:val="333333"/>
          <w:spacing w:val="13"/>
        </w:rPr>
        <w:t> </w:t>
      </w:r>
      <w:r>
        <w:rPr>
          <w:color w:val="333333"/>
        </w:rPr>
        <w:t>internacional,</w:t>
      </w:r>
      <w:r>
        <w:rPr>
          <w:color w:val="333333"/>
          <w:spacing w:val="13"/>
        </w:rPr>
        <w:t> </w:t>
      </w:r>
      <w:r>
        <w:rPr>
          <w:color w:val="333333"/>
        </w:rPr>
        <w:t>adopta,</w:t>
      </w:r>
      <w:r>
        <w:rPr>
          <w:color w:val="333333"/>
          <w:spacing w:val="13"/>
        </w:rPr>
        <w:t> </w:t>
      </w:r>
      <w:r>
        <w:rPr>
          <w:color w:val="333333"/>
        </w:rPr>
        <w:t>con</w:t>
      </w:r>
      <w:r>
        <w:rPr>
          <w:color w:val="333333"/>
          <w:spacing w:val="13"/>
        </w:rPr>
        <w:t> </w:t>
      </w:r>
      <w:r>
        <w:rPr>
          <w:color w:val="333333"/>
        </w:rPr>
        <w:t>fecha</w:t>
      </w:r>
      <w:r>
        <w:rPr>
          <w:color w:val="333333"/>
          <w:spacing w:val="13"/>
        </w:rPr>
        <w:t> </w:t>
      </w:r>
      <w:r>
        <w:rPr>
          <w:color w:val="333333"/>
        </w:rPr>
        <w:t>veintiséis</w:t>
      </w:r>
      <w:r>
        <w:rPr>
          <w:color w:val="333333"/>
          <w:spacing w:val="13"/>
        </w:rPr>
        <w:t> </w:t>
      </w:r>
      <w:r>
        <w:rPr>
          <w:color w:val="333333"/>
        </w:rPr>
        <w:t>de</w:t>
      </w:r>
      <w:r>
        <w:rPr>
          <w:color w:val="333333"/>
          <w:spacing w:val="13"/>
        </w:rPr>
        <w:t> </w:t>
      </w:r>
      <w:r>
        <w:rPr>
          <w:color w:val="333333"/>
        </w:rPr>
        <w:t>junio de mil novecientos noventa, el siguiente Convenio, que podrá ser citado como el convenio sobre el trabajo nocturno, 1990:</w:t>
      </w:r>
    </w:p>
    <w:p>
      <w:pPr>
        <w:pStyle w:val="BodyText"/>
        <w:spacing w:before="150"/>
        <w:ind w:left="110"/>
      </w:pPr>
      <w:r>
        <w:rPr>
          <w:color w:val="333333"/>
        </w:rPr>
        <w:t>ARTÍCULO</w:t>
      </w:r>
      <w:r>
        <w:rPr>
          <w:color w:val="333333"/>
          <w:spacing w:val="-4"/>
        </w:rPr>
        <w:t> </w:t>
      </w:r>
      <w:r>
        <w:rPr>
          <w:color w:val="333333"/>
        </w:rPr>
        <w:t>1o.</w:t>
      </w:r>
      <w:r>
        <w:rPr>
          <w:color w:val="333333"/>
          <w:spacing w:val="-3"/>
        </w:rPr>
        <w:t> </w:t>
      </w:r>
      <w:r>
        <w:rPr>
          <w:color w:val="333333"/>
        </w:rPr>
        <w:t>A</w:t>
      </w:r>
      <w:r>
        <w:rPr>
          <w:color w:val="333333"/>
          <w:spacing w:val="-4"/>
        </w:rPr>
        <w:t> </w:t>
      </w:r>
      <w:r>
        <w:rPr>
          <w:color w:val="333333"/>
        </w:rPr>
        <w:t>los</w:t>
      </w:r>
      <w:r>
        <w:rPr>
          <w:color w:val="333333"/>
          <w:spacing w:val="-3"/>
        </w:rPr>
        <w:t> </w:t>
      </w:r>
      <w:r>
        <w:rPr>
          <w:color w:val="333333"/>
        </w:rPr>
        <w:t>efectos</w:t>
      </w:r>
      <w:r>
        <w:rPr>
          <w:color w:val="333333"/>
          <w:spacing w:val="-4"/>
        </w:rPr>
        <w:t> </w:t>
      </w:r>
      <w:r>
        <w:rPr>
          <w:color w:val="333333"/>
        </w:rPr>
        <w:t>del</w:t>
      </w:r>
      <w:r>
        <w:rPr>
          <w:color w:val="333333"/>
          <w:spacing w:val="-3"/>
        </w:rPr>
        <w:t> </w:t>
      </w:r>
      <w:r>
        <w:rPr>
          <w:color w:val="333333"/>
        </w:rPr>
        <w:t>presente</w:t>
      </w:r>
      <w:r>
        <w:rPr>
          <w:color w:val="333333"/>
          <w:spacing w:val="-4"/>
        </w:rPr>
        <w:t> </w:t>
      </w:r>
      <w:r>
        <w:rPr>
          <w:color w:val="333333"/>
          <w:spacing w:val="-2"/>
        </w:rPr>
        <w:t>Convenio:</w:t>
      </w:r>
    </w:p>
    <w:p>
      <w:pPr>
        <w:pStyle w:val="BodyText"/>
        <w:spacing w:before="7"/>
      </w:pPr>
    </w:p>
    <w:p>
      <w:pPr>
        <w:pStyle w:val="ListParagraph"/>
        <w:numPr>
          <w:ilvl w:val="0"/>
          <w:numId w:val="141"/>
        </w:numPr>
        <w:tabs>
          <w:tab w:pos="309"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La expresión "trabajo nocturno" designa todo trabajo que se realice durante un período de por lo menos siete horas consecutivas, que abarque el intervalo comprendido entre medianoche y las cinco de la mañana y que será determinado por la autoridad competente previa consulta con las organizaciones más representativas de empleadores y de trabajadores o por medio de convenios colectivos;</w:t>
      </w:r>
    </w:p>
    <w:p>
      <w:pPr>
        <w:pStyle w:val="ListParagraph"/>
        <w:numPr>
          <w:ilvl w:val="0"/>
          <w:numId w:val="141"/>
        </w:numPr>
        <w:tabs>
          <w:tab w:pos="320"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La expresión "trabajador nocturno" degina(sic) a todo trabajador asalariado cuyo trabajo requiere la realización de horas de trabajo nocturno en un número sustancial, superior a un límite determinado. Este número será ﬁjado por la autoridad competente previa consulta con las organizaciones más representativas de empleadores y de trabajadores, o por medio de convenios colectivos.</w:t>
      </w:r>
    </w:p>
    <w:p>
      <w:pPr>
        <w:pStyle w:val="BodyText"/>
        <w:spacing w:before="150"/>
        <w:ind w:left="110"/>
      </w:pPr>
      <w:r>
        <w:rPr>
          <w:color w:val="333333"/>
        </w:rPr>
        <w:t>ARTÍCULO</w:t>
      </w:r>
      <w:r>
        <w:rPr>
          <w:color w:val="333333"/>
          <w:spacing w:val="4"/>
        </w:rPr>
        <w:t> </w:t>
      </w:r>
      <w:r>
        <w:rPr>
          <w:color w:val="333333"/>
          <w:spacing w:val="-5"/>
        </w:rPr>
        <w:t>2o.</w:t>
      </w:r>
    </w:p>
    <w:p>
      <w:pPr>
        <w:pStyle w:val="BodyText"/>
        <w:spacing w:before="7"/>
      </w:pPr>
    </w:p>
    <w:p>
      <w:pPr>
        <w:pStyle w:val="ListParagraph"/>
        <w:numPr>
          <w:ilvl w:val="0"/>
          <w:numId w:val="142"/>
        </w:numPr>
        <w:tabs>
          <w:tab w:pos="298"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Este Convenio se aplica a todos los trabajadores asalariados, con excepción de los que trabajan en la agricultura, la ganadería, la pesca, los transportes marítimos y la navegación interior.</w:t>
      </w:r>
    </w:p>
    <w:p>
      <w:pPr>
        <w:spacing w:after="0" w:line="295" w:lineRule="auto"/>
        <w:jc w:val="both"/>
        <w:rPr>
          <w:rFonts w:ascii="Trebuchet MS" w:hAnsi="Trebuchet MS"/>
          <w:sz w:val="16"/>
        </w:rPr>
        <w:sectPr>
          <w:pgSz w:w="11910" w:h="16840"/>
          <w:pgMar w:header="513" w:footer="548" w:top="820" w:bottom="740" w:left="740" w:right="740"/>
        </w:sectPr>
      </w:pPr>
    </w:p>
    <w:p>
      <w:pPr>
        <w:pStyle w:val="ListParagraph"/>
        <w:numPr>
          <w:ilvl w:val="0"/>
          <w:numId w:val="142"/>
        </w:numPr>
        <w:tabs>
          <w:tab w:pos="330" w:val="left" w:leader="none"/>
        </w:tabs>
        <w:spacing w:line="295" w:lineRule="auto" w:before="88" w:after="0"/>
        <w:ind w:left="110" w:right="106" w:firstLine="0"/>
        <w:jc w:val="both"/>
        <w:rPr>
          <w:rFonts w:ascii="Trebuchet MS" w:hAnsi="Trebuchet MS"/>
          <w:sz w:val="16"/>
        </w:rPr>
      </w:pPr>
      <w:r>
        <w:rPr>
          <w:rFonts w:ascii="Trebuchet MS" w:hAnsi="Trebuchet MS"/>
          <w:color w:val="333333"/>
          <w:sz w:val="16"/>
        </w:rPr>
        <w:t>Todo Miembro que ratiﬁque este Convenio podrá excluir total o parcialmente de su campo de aplicación, previa consulta con las organizaciones representativas de los empleadores y de los trabajadores interesados, a categorías limitadas de trabajadores, cuando dicha aplicación plantee, en el caso de esas categorías, problemas particulares e importantes.</w:t>
      </w:r>
    </w:p>
    <w:p>
      <w:pPr>
        <w:pStyle w:val="ListParagraph"/>
        <w:numPr>
          <w:ilvl w:val="0"/>
          <w:numId w:val="142"/>
        </w:numPr>
        <w:tabs>
          <w:tab w:pos="310"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Todo Miembro que haga uso de la posibilidad prevista en el párrafo 2 de este artículo deberá indicar las categorías particulares de trabajadores así excluidas, y las razones de su exclusión, en las memorias relativas a la aplicación del Convenio que presente en virtud del artículo 22 de la Constitución de la OIT. También deberá indicar todas las medidas que hubiese adoptado a ﬁn de extender progresivamente las disposiciones del Convenio a esos trabajadores.</w:t>
      </w:r>
    </w:p>
    <w:p>
      <w:pPr>
        <w:pStyle w:val="BodyText"/>
        <w:spacing w:before="150"/>
        <w:ind w:left="110"/>
      </w:pPr>
      <w:r>
        <w:rPr>
          <w:color w:val="333333"/>
        </w:rPr>
        <w:t>ARTÍCULO</w:t>
      </w:r>
      <w:r>
        <w:rPr>
          <w:color w:val="333333"/>
          <w:spacing w:val="4"/>
        </w:rPr>
        <w:t> </w:t>
      </w:r>
      <w:r>
        <w:rPr>
          <w:color w:val="333333"/>
          <w:spacing w:val="-5"/>
        </w:rPr>
        <w:t>3o.</w:t>
      </w:r>
    </w:p>
    <w:p>
      <w:pPr>
        <w:pStyle w:val="BodyText"/>
        <w:spacing w:before="7"/>
      </w:pPr>
    </w:p>
    <w:p>
      <w:pPr>
        <w:pStyle w:val="ListParagraph"/>
        <w:numPr>
          <w:ilvl w:val="0"/>
          <w:numId w:val="143"/>
        </w:numPr>
        <w:tabs>
          <w:tab w:pos="297" w:val="left" w:leader="none"/>
        </w:tabs>
        <w:spacing w:line="295" w:lineRule="auto" w:before="0" w:after="0"/>
        <w:ind w:left="110" w:right="106" w:firstLine="0"/>
        <w:jc w:val="both"/>
        <w:rPr>
          <w:rFonts w:ascii="Trebuchet MS" w:hAnsi="Trebuchet MS"/>
          <w:sz w:val="16"/>
        </w:rPr>
      </w:pPr>
      <w:r>
        <w:rPr>
          <w:rFonts w:ascii="Trebuchet MS" w:hAnsi="Trebuchet MS"/>
          <w:color w:val="333333"/>
          <w:sz w:val="16"/>
        </w:rPr>
        <w:t>Se deberán adoptar en beneﬁcio de los trabajadores nocturnos las medidas especíﬁcas requeridas por la naturaleza del trabajo nocturno, que comprenderán, como mínimo, las mencionadas en los artículos 4 a 10, a ﬁn de proteger su salud, ayudarles a cumplir con sus responsabilidades familiares y sociales, proporcionarles posibilidades de mejorar en su carrera y compensarles adecuadamente. Tales medidas deberán también tomarse en el ámbito de la seguridad y de la protección de la maternidad, en favor de todos los trabajadores que realizan un trabajo nocturno.</w:t>
      </w:r>
    </w:p>
    <w:p>
      <w:pPr>
        <w:pStyle w:val="ListParagraph"/>
        <w:numPr>
          <w:ilvl w:val="0"/>
          <w:numId w:val="143"/>
        </w:numPr>
        <w:tabs>
          <w:tab w:pos="294" w:val="left" w:leader="none"/>
        </w:tabs>
        <w:spacing w:line="240" w:lineRule="auto" w:before="151" w:after="0"/>
        <w:ind w:left="293" w:right="0" w:hanging="184"/>
        <w:jc w:val="left"/>
        <w:rPr>
          <w:rFonts w:ascii="Trebuchet MS" w:hAnsi="Trebuchet MS"/>
          <w:sz w:val="16"/>
        </w:rPr>
      </w:pPr>
      <w:r>
        <w:rPr>
          <w:rFonts w:ascii="Trebuchet MS" w:hAnsi="Trebuchet MS"/>
          <w:color w:val="333333"/>
          <w:sz w:val="16"/>
        </w:rPr>
        <w:t>Las</w:t>
      </w:r>
      <w:r>
        <w:rPr>
          <w:rFonts w:ascii="Trebuchet MS" w:hAnsi="Trebuchet MS"/>
          <w:color w:val="333333"/>
          <w:spacing w:val="-3"/>
          <w:sz w:val="16"/>
        </w:rPr>
        <w:t> </w:t>
      </w:r>
      <w:r>
        <w:rPr>
          <w:rFonts w:ascii="Trebuchet MS" w:hAnsi="Trebuchet MS"/>
          <w:color w:val="333333"/>
          <w:sz w:val="16"/>
        </w:rPr>
        <w:t>medidas</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se</w:t>
      </w:r>
      <w:r>
        <w:rPr>
          <w:rFonts w:ascii="Trebuchet MS" w:hAnsi="Trebuchet MS"/>
          <w:color w:val="333333"/>
          <w:spacing w:val="-3"/>
          <w:sz w:val="16"/>
        </w:rPr>
        <w:t> </w:t>
      </w:r>
      <w:r>
        <w:rPr>
          <w:rFonts w:ascii="Trebuchet MS" w:hAnsi="Trebuchet MS"/>
          <w:color w:val="333333"/>
          <w:sz w:val="16"/>
        </w:rPr>
        <w:t>reﬁere</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párrafo</w:t>
      </w:r>
      <w:r>
        <w:rPr>
          <w:rFonts w:ascii="Trebuchet MS" w:hAnsi="Trebuchet MS"/>
          <w:color w:val="333333"/>
          <w:spacing w:val="-2"/>
          <w:sz w:val="16"/>
        </w:rPr>
        <w:t> </w:t>
      </w:r>
      <w:r>
        <w:rPr>
          <w:rFonts w:ascii="Trebuchet MS" w:hAnsi="Trebuchet MS"/>
          <w:color w:val="333333"/>
          <w:sz w:val="16"/>
        </w:rPr>
        <w:t>anterior</w:t>
      </w:r>
      <w:r>
        <w:rPr>
          <w:rFonts w:ascii="Trebuchet MS" w:hAnsi="Trebuchet MS"/>
          <w:color w:val="333333"/>
          <w:spacing w:val="-3"/>
          <w:sz w:val="16"/>
        </w:rPr>
        <w:t> </w:t>
      </w:r>
      <w:r>
        <w:rPr>
          <w:rFonts w:ascii="Trebuchet MS" w:hAnsi="Trebuchet MS"/>
          <w:color w:val="333333"/>
          <w:sz w:val="16"/>
        </w:rPr>
        <w:t>podrán</w:t>
      </w:r>
      <w:r>
        <w:rPr>
          <w:rFonts w:ascii="Trebuchet MS" w:hAnsi="Trebuchet MS"/>
          <w:color w:val="333333"/>
          <w:spacing w:val="-2"/>
          <w:sz w:val="16"/>
        </w:rPr>
        <w:t> </w:t>
      </w:r>
      <w:r>
        <w:rPr>
          <w:rFonts w:ascii="Trebuchet MS" w:hAnsi="Trebuchet MS"/>
          <w:color w:val="333333"/>
          <w:sz w:val="16"/>
        </w:rPr>
        <w:t>aplicarse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manera</w:t>
      </w:r>
      <w:r>
        <w:rPr>
          <w:rFonts w:ascii="Trebuchet MS" w:hAnsi="Trebuchet MS"/>
          <w:color w:val="333333"/>
          <w:spacing w:val="-3"/>
          <w:sz w:val="16"/>
        </w:rPr>
        <w:t> </w:t>
      </w:r>
      <w:r>
        <w:rPr>
          <w:rFonts w:ascii="Trebuchet MS" w:hAnsi="Trebuchet MS"/>
          <w:color w:val="333333"/>
          <w:spacing w:val="-2"/>
          <w:sz w:val="16"/>
        </w:rPr>
        <w:t>progresiva.</w:t>
      </w:r>
    </w:p>
    <w:p>
      <w:pPr>
        <w:pStyle w:val="BodyText"/>
        <w:spacing w:before="7"/>
      </w:pPr>
    </w:p>
    <w:p>
      <w:pPr>
        <w:pStyle w:val="BodyText"/>
        <w:ind w:left="110"/>
      </w:pPr>
      <w:r>
        <w:rPr>
          <w:color w:val="333333"/>
        </w:rPr>
        <w:t>ARTÍCULO</w:t>
      </w:r>
      <w:r>
        <w:rPr>
          <w:color w:val="333333"/>
          <w:spacing w:val="4"/>
        </w:rPr>
        <w:t> </w:t>
      </w:r>
      <w:r>
        <w:rPr>
          <w:color w:val="333333"/>
          <w:spacing w:val="-5"/>
        </w:rPr>
        <w:t>4o.</w:t>
      </w:r>
    </w:p>
    <w:p>
      <w:pPr>
        <w:pStyle w:val="BodyText"/>
        <w:spacing w:before="7"/>
      </w:pPr>
    </w:p>
    <w:p>
      <w:pPr>
        <w:pStyle w:val="ListParagraph"/>
        <w:numPr>
          <w:ilvl w:val="0"/>
          <w:numId w:val="144"/>
        </w:numPr>
        <w:tabs>
          <w:tab w:pos="307" w:val="left" w:leader="none"/>
        </w:tabs>
        <w:spacing w:line="295" w:lineRule="auto" w:before="0" w:after="0"/>
        <w:ind w:left="110" w:right="106" w:firstLine="0"/>
        <w:jc w:val="both"/>
        <w:rPr>
          <w:rFonts w:ascii="Trebuchet MS" w:hAnsi="Trebuchet MS"/>
          <w:sz w:val="16"/>
        </w:rPr>
      </w:pPr>
      <w:r>
        <w:rPr>
          <w:rFonts w:ascii="Trebuchet MS" w:hAnsi="Trebuchet MS"/>
          <w:color w:val="333333"/>
          <w:sz w:val="16"/>
        </w:rPr>
        <w:t>Si lo solicitan, los trabajadores tendrán derecho a que se realice una evaluación de su estado de salud gratuitamente y a que se les</w:t>
      </w:r>
      <w:r>
        <w:rPr>
          <w:rFonts w:ascii="Trebuchet MS" w:hAnsi="Trebuchet MS"/>
          <w:color w:val="333333"/>
          <w:spacing w:val="40"/>
          <w:sz w:val="16"/>
        </w:rPr>
        <w:t> </w:t>
      </w:r>
      <w:r>
        <w:rPr>
          <w:rFonts w:ascii="Trebuchet MS" w:hAnsi="Trebuchet MS"/>
          <w:color w:val="333333"/>
          <w:sz w:val="16"/>
        </w:rPr>
        <w:t>asesore sobre la manera de atenuar o evitar problemas de salud relacionados con su trabajo:</w:t>
      </w:r>
    </w:p>
    <w:p>
      <w:pPr>
        <w:pStyle w:val="ListParagraph"/>
        <w:numPr>
          <w:ilvl w:val="1"/>
          <w:numId w:val="144"/>
        </w:numPr>
        <w:tabs>
          <w:tab w:pos="301" w:val="left" w:leader="none"/>
        </w:tabs>
        <w:spacing w:line="240" w:lineRule="auto" w:before="150" w:after="0"/>
        <w:ind w:left="300" w:right="0" w:hanging="191"/>
        <w:jc w:val="left"/>
        <w:rPr>
          <w:rFonts w:ascii="Trebuchet MS" w:hAnsi="Trebuchet MS"/>
          <w:sz w:val="16"/>
        </w:rPr>
      </w:pPr>
      <w:r>
        <w:rPr>
          <w:rFonts w:ascii="Trebuchet MS" w:hAnsi="Trebuchet MS"/>
          <w:color w:val="333333"/>
          <w:sz w:val="16"/>
        </w:rPr>
        <w:t>Antes de</w:t>
      </w:r>
      <w:r>
        <w:rPr>
          <w:rFonts w:ascii="Trebuchet MS" w:hAnsi="Trebuchet MS"/>
          <w:color w:val="333333"/>
          <w:spacing w:val="1"/>
          <w:sz w:val="16"/>
        </w:rPr>
        <w:t> </w:t>
      </w:r>
      <w:r>
        <w:rPr>
          <w:rFonts w:ascii="Trebuchet MS" w:hAnsi="Trebuchet MS"/>
          <w:color w:val="333333"/>
          <w:sz w:val="16"/>
        </w:rPr>
        <w:t>su</w:t>
      </w:r>
      <w:r>
        <w:rPr>
          <w:rFonts w:ascii="Trebuchet MS" w:hAnsi="Trebuchet MS"/>
          <w:color w:val="333333"/>
          <w:spacing w:val="1"/>
          <w:sz w:val="16"/>
        </w:rPr>
        <w:t> </w:t>
      </w:r>
      <w:r>
        <w:rPr>
          <w:rFonts w:ascii="Trebuchet MS" w:hAnsi="Trebuchet MS"/>
          <w:color w:val="333333"/>
          <w:sz w:val="16"/>
        </w:rPr>
        <w:t>asignación a</w:t>
      </w:r>
      <w:r>
        <w:rPr>
          <w:rFonts w:ascii="Trebuchet MS" w:hAnsi="Trebuchet MS"/>
          <w:color w:val="333333"/>
          <w:spacing w:val="1"/>
          <w:sz w:val="16"/>
        </w:rPr>
        <w:t> </w:t>
      </w:r>
      <w:r>
        <w:rPr>
          <w:rFonts w:ascii="Trebuchet MS" w:hAnsi="Trebuchet MS"/>
          <w:color w:val="333333"/>
          <w:sz w:val="16"/>
        </w:rPr>
        <w:t>un</w:t>
      </w:r>
      <w:r>
        <w:rPr>
          <w:rFonts w:ascii="Trebuchet MS" w:hAnsi="Trebuchet MS"/>
          <w:color w:val="333333"/>
          <w:spacing w:val="1"/>
          <w:sz w:val="16"/>
        </w:rPr>
        <w:t> </w:t>
      </w:r>
      <w:r>
        <w:rPr>
          <w:rFonts w:ascii="Trebuchet MS" w:hAnsi="Trebuchet MS"/>
          <w:color w:val="333333"/>
          <w:sz w:val="16"/>
        </w:rPr>
        <w:t>trabajo </w:t>
      </w:r>
      <w:r>
        <w:rPr>
          <w:rFonts w:ascii="Trebuchet MS" w:hAnsi="Trebuchet MS"/>
          <w:color w:val="333333"/>
          <w:spacing w:val="-2"/>
          <w:sz w:val="16"/>
        </w:rPr>
        <w:t>nocturno;</w:t>
      </w:r>
    </w:p>
    <w:p>
      <w:pPr>
        <w:pStyle w:val="BodyText"/>
        <w:spacing w:before="7"/>
      </w:pPr>
    </w:p>
    <w:p>
      <w:pPr>
        <w:pStyle w:val="ListParagraph"/>
        <w:numPr>
          <w:ilvl w:val="1"/>
          <w:numId w:val="144"/>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A</w:t>
      </w:r>
      <w:r>
        <w:rPr>
          <w:rFonts w:ascii="Trebuchet MS" w:hAnsi="Trebuchet MS"/>
          <w:color w:val="333333"/>
          <w:spacing w:val="-4"/>
          <w:sz w:val="16"/>
        </w:rPr>
        <w:t> </w:t>
      </w:r>
      <w:r>
        <w:rPr>
          <w:rFonts w:ascii="Trebuchet MS" w:hAnsi="Trebuchet MS"/>
          <w:color w:val="333333"/>
          <w:sz w:val="16"/>
        </w:rPr>
        <w:t>intervalos</w:t>
      </w:r>
      <w:r>
        <w:rPr>
          <w:rFonts w:ascii="Trebuchet MS" w:hAnsi="Trebuchet MS"/>
          <w:color w:val="333333"/>
          <w:spacing w:val="-3"/>
          <w:sz w:val="16"/>
        </w:rPr>
        <w:t> </w:t>
      </w:r>
      <w:r>
        <w:rPr>
          <w:rFonts w:ascii="Trebuchet MS" w:hAnsi="Trebuchet MS"/>
          <w:color w:val="333333"/>
          <w:sz w:val="16"/>
        </w:rPr>
        <w:t>regulares</w:t>
      </w:r>
      <w:r>
        <w:rPr>
          <w:rFonts w:ascii="Trebuchet MS" w:hAnsi="Trebuchet MS"/>
          <w:color w:val="333333"/>
          <w:spacing w:val="-3"/>
          <w:sz w:val="16"/>
        </w:rPr>
        <w:t> </w:t>
      </w:r>
      <w:r>
        <w:rPr>
          <w:rFonts w:ascii="Trebuchet MS" w:hAnsi="Trebuchet MS"/>
          <w:color w:val="333333"/>
          <w:sz w:val="16"/>
        </w:rPr>
        <w:t>durante</w:t>
      </w:r>
      <w:r>
        <w:rPr>
          <w:rFonts w:ascii="Trebuchet MS" w:hAnsi="Trebuchet MS"/>
          <w:color w:val="333333"/>
          <w:spacing w:val="-3"/>
          <w:sz w:val="16"/>
        </w:rPr>
        <w:t> </w:t>
      </w:r>
      <w:r>
        <w:rPr>
          <w:rFonts w:ascii="Trebuchet MS" w:hAnsi="Trebuchet MS"/>
          <w:color w:val="333333"/>
          <w:sz w:val="16"/>
        </w:rPr>
        <w:t>tal</w:t>
      </w:r>
      <w:r>
        <w:rPr>
          <w:rFonts w:ascii="Trebuchet MS" w:hAnsi="Trebuchet MS"/>
          <w:color w:val="333333"/>
          <w:spacing w:val="-3"/>
          <w:sz w:val="16"/>
        </w:rPr>
        <w:t> </w:t>
      </w:r>
      <w:r>
        <w:rPr>
          <w:rFonts w:ascii="Trebuchet MS" w:hAnsi="Trebuchet MS"/>
          <w:color w:val="333333"/>
          <w:spacing w:val="-2"/>
          <w:sz w:val="16"/>
        </w:rPr>
        <w:t>asignación;</w:t>
      </w:r>
    </w:p>
    <w:p>
      <w:pPr>
        <w:pStyle w:val="BodyText"/>
        <w:spacing w:before="7"/>
      </w:pPr>
    </w:p>
    <w:p>
      <w:pPr>
        <w:pStyle w:val="ListParagraph"/>
        <w:numPr>
          <w:ilvl w:val="1"/>
          <w:numId w:val="144"/>
        </w:numPr>
        <w:tabs>
          <w:tab w:pos="292" w:val="left" w:leader="none"/>
        </w:tabs>
        <w:spacing w:line="240" w:lineRule="auto" w:before="0" w:after="0"/>
        <w:ind w:left="291" w:right="0" w:hanging="182"/>
        <w:jc w:val="left"/>
        <w:rPr>
          <w:rFonts w:ascii="Trebuchet MS" w:hAnsi="Trebuchet MS"/>
          <w:sz w:val="16"/>
        </w:rPr>
      </w:pP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caso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3"/>
          <w:sz w:val="16"/>
        </w:rPr>
        <w:t> </w:t>
      </w:r>
      <w:r>
        <w:rPr>
          <w:rFonts w:ascii="Trebuchet MS" w:hAnsi="Trebuchet MS"/>
          <w:color w:val="333333"/>
          <w:sz w:val="16"/>
        </w:rPr>
        <w:t>padezcan</w:t>
      </w:r>
      <w:r>
        <w:rPr>
          <w:rFonts w:ascii="Trebuchet MS" w:hAnsi="Trebuchet MS"/>
          <w:color w:val="333333"/>
          <w:spacing w:val="-2"/>
          <w:sz w:val="16"/>
        </w:rPr>
        <w:t> </w:t>
      </w:r>
      <w:r>
        <w:rPr>
          <w:rFonts w:ascii="Trebuchet MS" w:hAnsi="Trebuchet MS"/>
          <w:color w:val="333333"/>
          <w:sz w:val="16"/>
        </w:rPr>
        <w:t>durante</w:t>
      </w:r>
      <w:r>
        <w:rPr>
          <w:rFonts w:ascii="Trebuchet MS" w:hAnsi="Trebuchet MS"/>
          <w:color w:val="333333"/>
          <w:spacing w:val="-3"/>
          <w:sz w:val="16"/>
        </w:rPr>
        <w:t> </w:t>
      </w:r>
      <w:r>
        <w:rPr>
          <w:rFonts w:ascii="Trebuchet MS" w:hAnsi="Trebuchet MS"/>
          <w:color w:val="333333"/>
          <w:sz w:val="16"/>
        </w:rPr>
        <w:t>tal</w:t>
      </w:r>
      <w:r>
        <w:rPr>
          <w:rFonts w:ascii="Trebuchet MS" w:hAnsi="Trebuchet MS"/>
          <w:color w:val="333333"/>
          <w:spacing w:val="-2"/>
          <w:sz w:val="16"/>
        </w:rPr>
        <w:t> </w:t>
      </w:r>
      <w:r>
        <w:rPr>
          <w:rFonts w:ascii="Trebuchet MS" w:hAnsi="Trebuchet MS"/>
          <w:color w:val="333333"/>
          <w:sz w:val="16"/>
        </w:rPr>
        <w:t>afectación</w:t>
      </w:r>
      <w:r>
        <w:rPr>
          <w:rFonts w:ascii="Trebuchet MS" w:hAnsi="Trebuchet MS"/>
          <w:color w:val="333333"/>
          <w:spacing w:val="-3"/>
          <w:sz w:val="16"/>
        </w:rPr>
        <w:t> </w:t>
      </w:r>
      <w:r>
        <w:rPr>
          <w:rFonts w:ascii="Trebuchet MS" w:hAnsi="Trebuchet MS"/>
          <w:color w:val="333333"/>
          <w:sz w:val="16"/>
        </w:rPr>
        <w:t>problemas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salud</w:t>
      </w:r>
      <w:r>
        <w:rPr>
          <w:rFonts w:ascii="Trebuchet MS" w:hAnsi="Trebuchet MS"/>
          <w:color w:val="333333"/>
          <w:spacing w:val="-3"/>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no</w:t>
      </w:r>
      <w:r>
        <w:rPr>
          <w:rFonts w:ascii="Trebuchet MS" w:hAnsi="Trebuchet MS"/>
          <w:color w:val="333333"/>
          <w:spacing w:val="-3"/>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deban</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factores</w:t>
      </w:r>
      <w:r>
        <w:rPr>
          <w:rFonts w:ascii="Trebuchet MS" w:hAnsi="Trebuchet MS"/>
          <w:color w:val="333333"/>
          <w:spacing w:val="-2"/>
          <w:sz w:val="16"/>
        </w:rPr>
        <w:t> </w:t>
      </w:r>
      <w:r>
        <w:rPr>
          <w:rFonts w:ascii="Trebuchet MS" w:hAnsi="Trebuchet MS"/>
          <w:color w:val="333333"/>
          <w:sz w:val="16"/>
        </w:rPr>
        <w:t>ajenos</w:t>
      </w:r>
      <w:r>
        <w:rPr>
          <w:rFonts w:ascii="Trebuchet MS" w:hAnsi="Trebuchet MS"/>
          <w:color w:val="333333"/>
          <w:spacing w:val="-3"/>
          <w:sz w:val="16"/>
        </w:rPr>
        <w:t> </w:t>
      </w:r>
      <w:r>
        <w:rPr>
          <w:rFonts w:ascii="Trebuchet MS" w:hAnsi="Trebuchet MS"/>
          <w:color w:val="333333"/>
          <w:sz w:val="16"/>
        </w:rPr>
        <w:t>al</w:t>
      </w:r>
      <w:r>
        <w:rPr>
          <w:rFonts w:ascii="Trebuchet MS" w:hAnsi="Trebuchet MS"/>
          <w:color w:val="333333"/>
          <w:spacing w:val="-2"/>
          <w:sz w:val="16"/>
        </w:rPr>
        <w:t> </w:t>
      </w:r>
      <w:r>
        <w:rPr>
          <w:rFonts w:ascii="Trebuchet MS" w:hAnsi="Trebuchet MS"/>
          <w:color w:val="333333"/>
          <w:sz w:val="16"/>
        </w:rPr>
        <w:t>trabajo</w:t>
      </w:r>
      <w:r>
        <w:rPr>
          <w:rFonts w:ascii="Trebuchet MS" w:hAnsi="Trebuchet MS"/>
          <w:color w:val="333333"/>
          <w:spacing w:val="-3"/>
          <w:sz w:val="16"/>
        </w:rPr>
        <w:t> </w:t>
      </w:r>
      <w:r>
        <w:rPr>
          <w:rFonts w:ascii="Trebuchet MS" w:hAnsi="Trebuchet MS"/>
          <w:color w:val="333333"/>
          <w:spacing w:val="-2"/>
          <w:sz w:val="16"/>
        </w:rPr>
        <w:t>nocturno.</w:t>
      </w:r>
    </w:p>
    <w:p>
      <w:pPr>
        <w:pStyle w:val="BodyText"/>
        <w:spacing w:before="7"/>
      </w:pPr>
    </w:p>
    <w:p>
      <w:pPr>
        <w:pStyle w:val="ListParagraph"/>
        <w:numPr>
          <w:ilvl w:val="0"/>
          <w:numId w:val="144"/>
        </w:numPr>
        <w:tabs>
          <w:tab w:pos="298"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Salvo una declaración de que no son aptos para el trabajo nocturno, el contenido de dichas evaluaciones no será comunicado a terceras personas sin su consentimiento, ni utilizado en perjuicio suyo.</w:t>
      </w:r>
    </w:p>
    <w:p>
      <w:pPr>
        <w:pStyle w:val="BodyText"/>
        <w:spacing w:line="295" w:lineRule="auto" w:before="150"/>
        <w:ind w:left="110" w:right="108"/>
        <w:jc w:val="both"/>
      </w:pPr>
      <w:r>
        <w:rPr>
          <w:color w:val="333333"/>
        </w:rPr>
        <w:t>ARTÍCULO</w:t>
      </w:r>
      <w:r>
        <w:rPr>
          <w:color w:val="333333"/>
          <w:spacing w:val="40"/>
        </w:rPr>
        <w:t> </w:t>
      </w:r>
      <w:r>
        <w:rPr>
          <w:color w:val="333333"/>
        </w:rPr>
        <w:t>5o. Deberán</w:t>
      </w:r>
      <w:r>
        <w:rPr>
          <w:color w:val="333333"/>
          <w:spacing w:val="40"/>
        </w:rPr>
        <w:t> </w:t>
      </w:r>
      <w:r>
        <w:rPr>
          <w:color w:val="333333"/>
        </w:rPr>
        <w:t>ponerse</w:t>
      </w:r>
      <w:r>
        <w:rPr>
          <w:color w:val="333333"/>
          <w:spacing w:val="40"/>
        </w:rPr>
        <w:t> </w:t>
      </w:r>
      <w:r>
        <w:rPr>
          <w:color w:val="333333"/>
        </w:rPr>
        <w:t>a</w:t>
      </w:r>
      <w:r>
        <w:rPr>
          <w:color w:val="333333"/>
          <w:spacing w:val="40"/>
        </w:rPr>
        <w:t> </w:t>
      </w:r>
      <w:r>
        <w:rPr>
          <w:color w:val="333333"/>
        </w:rPr>
        <w:t>disposición</w:t>
      </w:r>
      <w:r>
        <w:rPr>
          <w:color w:val="333333"/>
          <w:spacing w:val="40"/>
        </w:rPr>
        <w:t> </w:t>
      </w:r>
      <w:r>
        <w:rPr>
          <w:color w:val="333333"/>
        </w:rPr>
        <w:t>de</w:t>
      </w:r>
      <w:r>
        <w:rPr>
          <w:color w:val="333333"/>
          <w:spacing w:val="40"/>
        </w:rPr>
        <w:t> </w:t>
      </w:r>
      <w:r>
        <w:rPr>
          <w:color w:val="333333"/>
        </w:rPr>
        <w:t>los</w:t>
      </w:r>
      <w:r>
        <w:rPr>
          <w:color w:val="333333"/>
          <w:spacing w:val="40"/>
        </w:rPr>
        <w:t> </w:t>
      </w:r>
      <w:r>
        <w:rPr>
          <w:color w:val="333333"/>
        </w:rPr>
        <w:t>trabajadores</w:t>
      </w:r>
      <w:r>
        <w:rPr>
          <w:color w:val="333333"/>
          <w:spacing w:val="40"/>
        </w:rPr>
        <w:t> </w:t>
      </w:r>
      <w:r>
        <w:rPr>
          <w:color w:val="333333"/>
        </w:rPr>
        <w:t>que</w:t>
      </w:r>
      <w:r>
        <w:rPr>
          <w:color w:val="333333"/>
          <w:spacing w:val="40"/>
        </w:rPr>
        <w:t> </w:t>
      </w:r>
      <w:r>
        <w:rPr>
          <w:color w:val="333333"/>
        </w:rPr>
        <w:t>efectúan</w:t>
      </w:r>
      <w:r>
        <w:rPr>
          <w:color w:val="333333"/>
          <w:spacing w:val="40"/>
        </w:rPr>
        <w:t> </w:t>
      </w:r>
      <w:r>
        <w:rPr>
          <w:color w:val="333333"/>
        </w:rPr>
        <w:t>un</w:t>
      </w:r>
      <w:r>
        <w:rPr>
          <w:color w:val="333333"/>
          <w:spacing w:val="40"/>
        </w:rPr>
        <w:t> </w:t>
      </w:r>
      <w:r>
        <w:rPr>
          <w:color w:val="333333"/>
        </w:rPr>
        <w:t>trabajo</w:t>
      </w:r>
      <w:r>
        <w:rPr>
          <w:color w:val="333333"/>
          <w:spacing w:val="40"/>
        </w:rPr>
        <w:t> </w:t>
      </w:r>
      <w:r>
        <w:rPr>
          <w:color w:val="333333"/>
        </w:rPr>
        <w:t>nocturno</w:t>
      </w:r>
      <w:r>
        <w:rPr>
          <w:color w:val="333333"/>
          <w:spacing w:val="40"/>
        </w:rPr>
        <w:t> </w:t>
      </w:r>
      <w:r>
        <w:rPr>
          <w:color w:val="333333"/>
        </w:rPr>
        <w:t>servicios</w:t>
      </w:r>
      <w:r>
        <w:rPr>
          <w:color w:val="333333"/>
          <w:spacing w:val="40"/>
        </w:rPr>
        <w:t> </w:t>
      </w:r>
      <w:r>
        <w:rPr>
          <w:color w:val="333333"/>
        </w:rPr>
        <w:t>adecuados</w:t>
      </w:r>
      <w:r>
        <w:rPr>
          <w:color w:val="333333"/>
          <w:spacing w:val="40"/>
        </w:rPr>
        <w:t> </w:t>
      </w:r>
      <w:r>
        <w:rPr>
          <w:color w:val="333333"/>
        </w:rPr>
        <w:t>de</w:t>
      </w:r>
      <w:r>
        <w:rPr>
          <w:color w:val="333333"/>
          <w:spacing w:val="40"/>
        </w:rPr>
        <w:t> </w:t>
      </w:r>
      <w:r>
        <w:rPr>
          <w:color w:val="333333"/>
        </w:rPr>
        <w:t>primeros auxilios, incluidas disposiciones prácticas que permitan a dichos trabajadores, en caso necesario, ser trasladados rápidamente a un lugar en el que se les pueda dispensar un tratamiento adecuado.</w:t>
      </w:r>
    </w:p>
    <w:p>
      <w:pPr>
        <w:pStyle w:val="BodyText"/>
        <w:spacing w:before="150"/>
        <w:ind w:left="110"/>
      </w:pPr>
      <w:r>
        <w:rPr>
          <w:color w:val="333333"/>
        </w:rPr>
        <w:t>ARTÍCULO</w:t>
      </w:r>
      <w:r>
        <w:rPr>
          <w:color w:val="333333"/>
          <w:spacing w:val="4"/>
        </w:rPr>
        <w:t> </w:t>
      </w:r>
      <w:r>
        <w:rPr>
          <w:color w:val="333333"/>
          <w:spacing w:val="-5"/>
        </w:rPr>
        <w:t>6o.</w:t>
      </w:r>
    </w:p>
    <w:p>
      <w:pPr>
        <w:pStyle w:val="BodyText"/>
        <w:spacing w:before="7"/>
      </w:pPr>
    </w:p>
    <w:p>
      <w:pPr>
        <w:pStyle w:val="ListParagraph"/>
        <w:numPr>
          <w:ilvl w:val="0"/>
          <w:numId w:val="145"/>
        </w:numPr>
        <w:tabs>
          <w:tab w:pos="302" w:val="left" w:leader="none"/>
        </w:tabs>
        <w:spacing w:line="295" w:lineRule="auto" w:before="0" w:after="0"/>
        <w:ind w:left="110" w:right="107" w:firstLine="0"/>
        <w:jc w:val="both"/>
        <w:rPr>
          <w:rFonts w:ascii="Trebuchet MS" w:hAnsi="Trebuchet MS"/>
          <w:sz w:val="16"/>
        </w:rPr>
      </w:pPr>
      <w:r>
        <w:rPr>
          <w:rFonts w:ascii="Trebuchet MS" w:hAnsi="Trebuchet MS"/>
          <w:color w:val="333333"/>
          <w:sz w:val="16"/>
        </w:rPr>
        <w:t>Los trabajadores nocturnos que, por razones de salud, sean declarados no aptos para el trabajo nocturno serán asignados, cuando sea factible, a un puesto similar para el que sean aptos.</w:t>
      </w:r>
    </w:p>
    <w:p>
      <w:pPr>
        <w:pStyle w:val="ListParagraph"/>
        <w:numPr>
          <w:ilvl w:val="0"/>
          <w:numId w:val="145"/>
        </w:numPr>
        <w:tabs>
          <w:tab w:pos="294"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Si la asignación a tal puesto no es factible, se concederán a estos trabajadores las mismas prestaciones que a otros trabajadores no aptos para trabajar o que no pueden conseguir empleo.</w:t>
      </w:r>
    </w:p>
    <w:p>
      <w:pPr>
        <w:pStyle w:val="ListParagraph"/>
        <w:numPr>
          <w:ilvl w:val="0"/>
          <w:numId w:val="145"/>
        </w:numPr>
        <w:tabs>
          <w:tab w:pos="298"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Un trabajador nocturno declarado temporalmente no apto para el trabajo nocturno gozará de la misma protección contra el despido o la notiﬁcación del despido que los demás trabajadores que no puedan trabajar por razones de salud.</w:t>
      </w:r>
    </w:p>
    <w:p>
      <w:pPr>
        <w:pStyle w:val="BodyText"/>
        <w:spacing w:before="151"/>
        <w:ind w:left="110"/>
      </w:pPr>
      <w:r>
        <w:rPr>
          <w:color w:val="333333"/>
        </w:rPr>
        <w:t>ARTÍCULO</w:t>
      </w:r>
      <w:r>
        <w:rPr>
          <w:color w:val="333333"/>
          <w:spacing w:val="4"/>
        </w:rPr>
        <w:t> </w:t>
      </w:r>
      <w:r>
        <w:rPr>
          <w:color w:val="333333"/>
          <w:spacing w:val="-5"/>
        </w:rPr>
        <w:t>7o.</w:t>
      </w:r>
    </w:p>
    <w:p>
      <w:pPr>
        <w:pStyle w:val="BodyText"/>
        <w:spacing w:before="6"/>
      </w:pPr>
    </w:p>
    <w:p>
      <w:pPr>
        <w:pStyle w:val="ListParagraph"/>
        <w:numPr>
          <w:ilvl w:val="0"/>
          <w:numId w:val="146"/>
        </w:numPr>
        <w:tabs>
          <w:tab w:pos="316" w:val="left" w:leader="none"/>
        </w:tabs>
        <w:spacing w:line="295" w:lineRule="auto" w:before="1" w:after="0"/>
        <w:ind w:left="110" w:right="106" w:firstLine="0"/>
        <w:jc w:val="both"/>
        <w:rPr>
          <w:rFonts w:ascii="Trebuchet MS" w:hAnsi="Trebuchet MS"/>
          <w:sz w:val="16"/>
        </w:rPr>
      </w:pPr>
      <w:r>
        <w:rPr>
          <w:rFonts w:ascii="Trebuchet MS" w:hAnsi="Trebuchet MS"/>
          <w:color w:val="333333"/>
          <w:sz w:val="16"/>
        </w:rPr>
        <w:t>Se deberán tomar medidas para asegurar que existe una alternativa al trabajo nocturno para las trabajadoras que, a falta de tal alternativa, tendrían que realizar ese trabajo:</w:t>
      </w:r>
    </w:p>
    <w:p>
      <w:pPr>
        <w:pStyle w:val="ListParagraph"/>
        <w:numPr>
          <w:ilvl w:val="1"/>
          <w:numId w:val="146"/>
        </w:numPr>
        <w:tabs>
          <w:tab w:pos="304"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Antes y después del parto, durante un período de al menos dieciséis semanas, de las cuales al menos ocho deberán tomarse antes de la fecha presunta del parto;</w:t>
      </w:r>
    </w:p>
    <w:p>
      <w:pPr>
        <w:pStyle w:val="ListParagraph"/>
        <w:numPr>
          <w:ilvl w:val="1"/>
          <w:numId w:val="146"/>
        </w:numPr>
        <w:tabs>
          <w:tab w:pos="308" w:val="left" w:leader="none"/>
        </w:tabs>
        <w:spacing w:line="295" w:lineRule="auto" w:before="150" w:after="0"/>
        <w:ind w:left="110" w:right="113" w:firstLine="0"/>
        <w:jc w:val="both"/>
        <w:rPr>
          <w:rFonts w:ascii="Trebuchet MS" w:hAnsi="Trebuchet MS"/>
          <w:sz w:val="16"/>
        </w:rPr>
      </w:pPr>
      <w:r>
        <w:rPr>
          <w:rFonts w:ascii="Trebuchet MS" w:hAnsi="Trebuchet MS"/>
          <w:color w:val="333333"/>
          <w:sz w:val="16"/>
        </w:rPr>
        <w:t>Previa presentación de un certiﬁcado médico indicando que ello es necesario para la salud de la madre o del hijo, por otros períodos que se sitúen:</w:t>
      </w:r>
    </w:p>
    <w:p>
      <w:pPr>
        <w:pStyle w:val="ListParagraph"/>
        <w:numPr>
          <w:ilvl w:val="2"/>
          <w:numId w:val="146"/>
        </w:numPr>
        <w:tabs>
          <w:tab w:pos="253" w:val="left" w:leader="none"/>
        </w:tabs>
        <w:spacing w:line="240" w:lineRule="auto" w:before="150" w:after="0"/>
        <w:ind w:left="252" w:right="0" w:hanging="143"/>
        <w:jc w:val="left"/>
        <w:rPr>
          <w:rFonts w:ascii="Trebuchet MS"/>
          <w:sz w:val="16"/>
        </w:rPr>
      </w:pPr>
      <w:r>
        <w:rPr>
          <w:rFonts w:ascii="Trebuchet MS"/>
          <w:color w:val="333333"/>
          <w:sz w:val="16"/>
        </w:rPr>
        <w:t>Durante</w:t>
      </w:r>
      <w:r>
        <w:rPr>
          <w:rFonts w:ascii="Trebuchet MS"/>
          <w:color w:val="333333"/>
          <w:spacing w:val="-1"/>
          <w:sz w:val="16"/>
        </w:rPr>
        <w:t> </w:t>
      </w:r>
      <w:r>
        <w:rPr>
          <w:rFonts w:ascii="Trebuchet MS"/>
          <w:color w:val="333333"/>
          <w:sz w:val="16"/>
        </w:rPr>
        <w:t>el</w:t>
      </w:r>
      <w:r>
        <w:rPr>
          <w:rFonts w:ascii="Trebuchet MS"/>
          <w:color w:val="333333"/>
          <w:spacing w:val="-1"/>
          <w:sz w:val="16"/>
        </w:rPr>
        <w:t> </w:t>
      </w:r>
      <w:r>
        <w:rPr>
          <w:rFonts w:ascii="Trebuchet MS"/>
          <w:color w:val="333333"/>
          <w:spacing w:val="-2"/>
          <w:sz w:val="16"/>
        </w:rPr>
        <w:t>embarazo;</w:t>
      </w:r>
    </w:p>
    <w:p>
      <w:pPr>
        <w:pStyle w:val="BodyText"/>
        <w:spacing w:before="7"/>
      </w:pPr>
    </w:p>
    <w:p>
      <w:pPr>
        <w:pStyle w:val="ListParagraph"/>
        <w:numPr>
          <w:ilvl w:val="2"/>
          <w:numId w:val="146"/>
        </w:numPr>
        <w:tabs>
          <w:tab w:pos="294" w:val="left" w:leader="none"/>
        </w:tabs>
        <w:spacing w:line="295" w:lineRule="auto" w:before="0" w:after="0"/>
        <w:ind w:left="110" w:right="107" w:firstLine="0"/>
        <w:jc w:val="both"/>
        <w:rPr>
          <w:rFonts w:ascii="Trebuchet MS" w:hAnsi="Trebuchet MS"/>
          <w:sz w:val="16"/>
        </w:rPr>
      </w:pPr>
      <w:r>
        <w:rPr>
          <w:rFonts w:ascii="Trebuchet MS" w:hAnsi="Trebuchet MS"/>
          <w:color w:val="333333"/>
          <w:sz w:val="16"/>
        </w:rPr>
        <w:t>Durante un lapso determinado más allá del período posterior al parto establecido de conformidad con el apartado a) del presente párrafo, cuya duración será determinada por la autoridad competente previa consulta con las organizaciones más representativas de empleadores y</w:t>
      </w:r>
      <w:r>
        <w:rPr>
          <w:rFonts w:ascii="Trebuchet MS" w:hAnsi="Trebuchet MS"/>
          <w:color w:val="333333"/>
          <w:spacing w:val="40"/>
          <w:sz w:val="16"/>
        </w:rPr>
        <w:t> </w:t>
      </w:r>
      <w:r>
        <w:rPr>
          <w:rFonts w:ascii="Trebuchet MS" w:hAnsi="Trebuchet MS"/>
          <w:color w:val="333333"/>
          <w:sz w:val="16"/>
        </w:rPr>
        <w:t>de trabajadores.</w:t>
      </w:r>
    </w:p>
    <w:p>
      <w:pPr>
        <w:pStyle w:val="ListParagraph"/>
        <w:numPr>
          <w:ilvl w:val="0"/>
          <w:numId w:val="146"/>
        </w:numPr>
        <w:tabs>
          <w:tab w:pos="301"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Las medidas a que se reﬁere el párrafo 1 del presente artículo podrán consistir en la asignación a un trabajo diurno cuando sea factible,</w:t>
      </w:r>
      <w:r>
        <w:rPr>
          <w:rFonts w:ascii="Trebuchet MS" w:hAnsi="Trebuchet MS"/>
          <w:color w:val="333333"/>
          <w:spacing w:val="80"/>
          <w:sz w:val="16"/>
        </w:rPr>
        <w:t> </w:t>
      </w:r>
      <w:r>
        <w:rPr>
          <w:rFonts w:ascii="Trebuchet MS" w:hAnsi="Trebuchet MS"/>
          <w:color w:val="333333"/>
          <w:sz w:val="16"/>
        </w:rPr>
        <w:t>el suministro de prestaciones de seguridad social o la prórroga de la licencia de maternidad.</w:t>
      </w:r>
    </w:p>
    <w:p>
      <w:pPr>
        <w:pStyle w:val="ListParagraph"/>
        <w:numPr>
          <w:ilvl w:val="0"/>
          <w:numId w:val="146"/>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Durante</w:t>
      </w:r>
      <w:r>
        <w:rPr>
          <w:rFonts w:ascii="Trebuchet MS" w:hAnsi="Trebuchet MS"/>
          <w:color w:val="333333"/>
          <w:spacing w:val="-3"/>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períodos</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3"/>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reﬁere</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párrafo</w:t>
      </w:r>
      <w:r>
        <w:rPr>
          <w:rFonts w:ascii="Trebuchet MS" w:hAnsi="Trebuchet MS"/>
          <w:color w:val="333333"/>
          <w:spacing w:val="-2"/>
          <w:sz w:val="16"/>
        </w:rPr>
        <w:t> </w:t>
      </w:r>
      <w:r>
        <w:rPr>
          <w:rFonts w:ascii="Trebuchet MS" w:hAnsi="Trebuchet MS"/>
          <w:color w:val="333333"/>
          <w:sz w:val="16"/>
        </w:rPr>
        <w:t>1</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presente</w:t>
      </w:r>
      <w:r>
        <w:rPr>
          <w:rFonts w:ascii="Trebuchet MS" w:hAnsi="Trebuchet MS"/>
          <w:color w:val="333333"/>
          <w:spacing w:val="-2"/>
          <w:sz w:val="16"/>
        </w:rPr>
        <w:t> artículo:</w:t>
      </w:r>
    </w:p>
    <w:p>
      <w:pPr>
        <w:pStyle w:val="BodyText"/>
        <w:spacing w:before="7"/>
      </w:pPr>
    </w:p>
    <w:p>
      <w:pPr>
        <w:pStyle w:val="ListParagraph"/>
        <w:numPr>
          <w:ilvl w:val="1"/>
          <w:numId w:val="146"/>
        </w:numPr>
        <w:tabs>
          <w:tab w:pos="301" w:val="left" w:leader="none"/>
        </w:tabs>
        <w:spacing w:line="240" w:lineRule="auto" w:before="0" w:after="0"/>
        <w:ind w:left="300" w:right="0" w:hanging="191"/>
        <w:jc w:val="left"/>
        <w:rPr>
          <w:rFonts w:ascii="Trebuchet MS" w:hAnsi="Trebuchet MS"/>
          <w:sz w:val="16"/>
        </w:rPr>
      </w:pPr>
      <w:r>
        <w:rPr>
          <w:rFonts w:ascii="Trebuchet MS" w:hAnsi="Trebuchet MS"/>
          <w:color w:val="333333"/>
          <w:sz w:val="16"/>
        </w:rPr>
        <w:t>No se deberá despedir ni comunicar el despido a una trabajadora, salvo</w:t>
      </w:r>
      <w:r>
        <w:rPr>
          <w:rFonts w:ascii="Trebuchet MS" w:hAnsi="Trebuchet MS"/>
          <w:color w:val="333333"/>
          <w:spacing w:val="1"/>
          <w:sz w:val="16"/>
        </w:rPr>
        <w:t> </w:t>
      </w:r>
      <w:r>
        <w:rPr>
          <w:rFonts w:ascii="Trebuchet MS" w:hAnsi="Trebuchet MS"/>
          <w:color w:val="333333"/>
          <w:sz w:val="16"/>
        </w:rPr>
        <w:t>por causas justiﬁcadas no vinculadas al embarazo o al </w:t>
      </w:r>
      <w:r>
        <w:rPr>
          <w:rFonts w:ascii="Trebuchet MS" w:hAnsi="Trebuchet MS"/>
          <w:color w:val="333333"/>
          <w:spacing w:val="-2"/>
          <w:sz w:val="16"/>
        </w:rPr>
        <w:t>parto.</w:t>
      </w:r>
    </w:p>
    <w:p>
      <w:pPr>
        <w:pStyle w:val="BodyText"/>
        <w:spacing w:before="7"/>
      </w:pPr>
    </w:p>
    <w:p>
      <w:pPr>
        <w:pStyle w:val="ListParagraph"/>
        <w:numPr>
          <w:ilvl w:val="1"/>
          <w:numId w:val="146"/>
        </w:numPr>
        <w:tabs>
          <w:tab w:pos="339"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Los ingresos de la trabajadora deberán mantenerse a un nivel suﬁciente para garantizar el sustento de la mujer y de su hijo en condiciones</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vida</w:t>
      </w:r>
      <w:r>
        <w:rPr>
          <w:rFonts w:ascii="Trebuchet MS" w:hAnsi="Trebuchet MS"/>
          <w:color w:val="333333"/>
          <w:spacing w:val="16"/>
          <w:sz w:val="16"/>
        </w:rPr>
        <w:t> </w:t>
      </w:r>
      <w:r>
        <w:rPr>
          <w:rFonts w:ascii="Trebuchet MS" w:hAnsi="Trebuchet MS"/>
          <w:color w:val="333333"/>
          <w:sz w:val="16"/>
        </w:rPr>
        <w:t>adecuadas.</w:t>
      </w:r>
      <w:r>
        <w:rPr>
          <w:rFonts w:ascii="Trebuchet MS" w:hAnsi="Trebuchet MS"/>
          <w:color w:val="333333"/>
          <w:spacing w:val="16"/>
          <w:sz w:val="16"/>
        </w:rPr>
        <w:t> </w:t>
      </w:r>
      <w:r>
        <w:rPr>
          <w:rFonts w:ascii="Trebuchet MS" w:hAnsi="Trebuchet MS"/>
          <w:color w:val="333333"/>
          <w:sz w:val="16"/>
        </w:rPr>
        <w:t>El</w:t>
      </w:r>
      <w:r>
        <w:rPr>
          <w:rFonts w:ascii="Trebuchet MS" w:hAnsi="Trebuchet MS"/>
          <w:color w:val="333333"/>
          <w:spacing w:val="16"/>
          <w:sz w:val="16"/>
        </w:rPr>
        <w:t> </w:t>
      </w:r>
      <w:r>
        <w:rPr>
          <w:rFonts w:ascii="Trebuchet MS" w:hAnsi="Trebuchet MS"/>
          <w:color w:val="333333"/>
          <w:sz w:val="16"/>
        </w:rPr>
        <w:t>mantenimiento</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estos</w:t>
      </w:r>
      <w:r>
        <w:rPr>
          <w:rFonts w:ascii="Trebuchet MS" w:hAnsi="Trebuchet MS"/>
          <w:color w:val="333333"/>
          <w:spacing w:val="16"/>
          <w:sz w:val="16"/>
        </w:rPr>
        <w:t> </w:t>
      </w:r>
      <w:r>
        <w:rPr>
          <w:rFonts w:ascii="Trebuchet MS" w:hAnsi="Trebuchet MS"/>
          <w:color w:val="333333"/>
          <w:sz w:val="16"/>
        </w:rPr>
        <w:t>ingresos</w:t>
      </w:r>
      <w:r>
        <w:rPr>
          <w:rFonts w:ascii="Trebuchet MS" w:hAnsi="Trebuchet MS"/>
          <w:color w:val="333333"/>
          <w:spacing w:val="16"/>
          <w:sz w:val="16"/>
        </w:rPr>
        <w:t> </w:t>
      </w:r>
      <w:r>
        <w:rPr>
          <w:rFonts w:ascii="Trebuchet MS" w:hAnsi="Trebuchet MS"/>
          <w:color w:val="333333"/>
          <w:sz w:val="16"/>
        </w:rPr>
        <w:t>podrá</w:t>
      </w:r>
      <w:r>
        <w:rPr>
          <w:rFonts w:ascii="Trebuchet MS" w:hAnsi="Trebuchet MS"/>
          <w:color w:val="333333"/>
          <w:spacing w:val="16"/>
          <w:sz w:val="16"/>
        </w:rPr>
        <w:t> </w:t>
      </w:r>
      <w:r>
        <w:rPr>
          <w:rFonts w:ascii="Trebuchet MS" w:hAnsi="Trebuchet MS"/>
          <w:color w:val="333333"/>
          <w:sz w:val="16"/>
        </w:rPr>
        <w:t>asegurarse</w:t>
      </w:r>
      <w:r>
        <w:rPr>
          <w:rFonts w:ascii="Trebuchet MS" w:hAnsi="Trebuchet MS"/>
          <w:color w:val="333333"/>
          <w:spacing w:val="16"/>
          <w:sz w:val="16"/>
        </w:rPr>
        <w:t> </w:t>
      </w:r>
      <w:r>
        <w:rPr>
          <w:rFonts w:ascii="Trebuchet MS" w:hAnsi="Trebuchet MS"/>
          <w:color w:val="333333"/>
          <w:sz w:val="16"/>
        </w:rPr>
        <w:t>mediante</w:t>
      </w:r>
      <w:r>
        <w:rPr>
          <w:rFonts w:ascii="Trebuchet MS" w:hAnsi="Trebuchet MS"/>
          <w:color w:val="333333"/>
          <w:spacing w:val="16"/>
          <w:sz w:val="16"/>
        </w:rPr>
        <w:t> </w:t>
      </w:r>
      <w:r>
        <w:rPr>
          <w:rFonts w:ascii="Trebuchet MS" w:hAnsi="Trebuchet MS"/>
          <w:color w:val="333333"/>
          <w:sz w:val="16"/>
        </w:rPr>
        <w:t>cualquiera</w:t>
      </w:r>
      <w:r>
        <w:rPr>
          <w:rFonts w:ascii="Trebuchet MS" w:hAnsi="Trebuchet MS"/>
          <w:color w:val="333333"/>
          <w:spacing w:val="16"/>
          <w:sz w:val="16"/>
        </w:rPr>
        <w:t> </w:t>
      </w:r>
      <w:r>
        <w:rPr>
          <w:rFonts w:ascii="Trebuchet MS" w:hAnsi="Trebuchet MS"/>
          <w:color w:val="333333"/>
          <w:sz w:val="16"/>
        </w:rPr>
        <w:t>de</w:t>
      </w:r>
      <w:r>
        <w:rPr>
          <w:rFonts w:ascii="Trebuchet MS" w:hAnsi="Trebuchet MS"/>
          <w:color w:val="333333"/>
          <w:spacing w:val="16"/>
          <w:sz w:val="16"/>
        </w:rPr>
        <w:t> </w:t>
      </w:r>
      <w:r>
        <w:rPr>
          <w:rFonts w:ascii="Trebuchet MS" w:hAnsi="Trebuchet MS"/>
          <w:color w:val="333333"/>
          <w:sz w:val="16"/>
        </w:rPr>
        <w:t>las</w:t>
      </w:r>
      <w:r>
        <w:rPr>
          <w:rFonts w:ascii="Trebuchet MS" w:hAnsi="Trebuchet MS"/>
          <w:color w:val="333333"/>
          <w:spacing w:val="16"/>
          <w:sz w:val="16"/>
        </w:rPr>
        <w:t> </w:t>
      </w:r>
      <w:r>
        <w:rPr>
          <w:rFonts w:ascii="Trebuchet MS" w:hAnsi="Trebuchet MS"/>
          <w:color w:val="333333"/>
          <w:sz w:val="16"/>
        </w:rPr>
        <w:t>medidas</w:t>
      </w:r>
      <w:r>
        <w:rPr>
          <w:rFonts w:ascii="Trebuchet MS" w:hAnsi="Trebuchet MS"/>
          <w:color w:val="333333"/>
          <w:spacing w:val="16"/>
          <w:sz w:val="16"/>
        </w:rPr>
        <w:t> </w:t>
      </w:r>
      <w:r>
        <w:rPr>
          <w:rFonts w:ascii="Trebuchet MS" w:hAnsi="Trebuchet MS"/>
          <w:color w:val="333333"/>
          <w:sz w:val="16"/>
        </w:rPr>
        <w:t>indicadas</w:t>
      </w:r>
      <w:r>
        <w:rPr>
          <w:rFonts w:ascii="Trebuchet MS" w:hAnsi="Trebuchet MS"/>
          <w:color w:val="333333"/>
          <w:spacing w:val="16"/>
          <w:sz w:val="16"/>
        </w:rPr>
        <w:t> </w:t>
      </w:r>
      <w:r>
        <w:rPr>
          <w:rFonts w:ascii="Trebuchet MS" w:hAnsi="Trebuchet MS"/>
          <w:color w:val="333333"/>
          <w:sz w:val="16"/>
        </w:rPr>
        <w:t>en</w:t>
      </w:r>
      <w:r>
        <w:rPr>
          <w:rFonts w:ascii="Trebuchet MS" w:hAnsi="Trebuchet MS"/>
          <w:color w:val="333333"/>
          <w:spacing w:val="16"/>
          <w:sz w:val="16"/>
        </w:rPr>
        <w:t> </w:t>
      </w:r>
      <w:r>
        <w:rPr>
          <w:rFonts w:ascii="Trebuchet MS" w:hAnsi="Trebuchet MS"/>
          <w:color w:val="333333"/>
          <w:sz w:val="16"/>
        </w:rPr>
        <w:t>el</w:t>
      </w:r>
    </w:p>
    <w:p>
      <w:pPr>
        <w:spacing w:after="0" w:line="295" w:lineRule="auto"/>
        <w:jc w:val="both"/>
        <w:rPr>
          <w:rFonts w:ascii="Trebuchet MS" w:hAnsi="Trebuchet MS"/>
          <w:sz w:val="16"/>
        </w:rPr>
        <w:sectPr>
          <w:pgSz w:w="11910" w:h="16840"/>
          <w:pgMar w:header="513" w:footer="548" w:top="820" w:bottom="740" w:left="740" w:right="740"/>
        </w:sectPr>
      </w:pPr>
    </w:p>
    <w:p>
      <w:pPr>
        <w:pStyle w:val="BodyText"/>
        <w:spacing w:before="88"/>
        <w:ind w:left="110"/>
        <w:jc w:val="both"/>
      </w:pPr>
      <w:r>
        <w:rPr>
          <w:color w:val="333333"/>
        </w:rPr>
        <w:t>párrafo</w:t>
      </w:r>
      <w:r>
        <w:rPr>
          <w:color w:val="333333"/>
          <w:spacing w:val="-5"/>
        </w:rPr>
        <w:t> </w:t>
      </w:r>
      <w:r>
        <w:rPr>
          <w:color w:val="333333"/>
        </w:rPr>
        <w:t>2</w:t>
      </w:r>
      <w:r>
        <w:rPr>
          <w:color w:val="333333"/>
          <w:spacing w:val="-4"/>
        </w:rPr>
        <w:t> </w:t>
      </w:r>
      <w:r>
        <w:rPr>
          <w:color w:val="333333"/>
        </w:rPr>
        <w:t>de</w:t>
      </w:r>
      <w:r>
        <w:rPr>
          <w:color w:val="333333"/>
          <w:spacing w:val="-5"/>
        </w:rPr>
        <w:t> </w:t>
      </w:r>
      <w:r>
        <w:rPr>
          <w:color w:val="333333"/>
        </w:rPr>
        <w:t>este</w:t>
      </w:r>
      <w:r>
        <w:rPr>
          <w:color w:val="333333"/>
          <w:spacing w:val="-4"/>
        </w:rPr>
        <w:t> </w:t>
      </w:r>
      <w:r>
        <w:rPr>
          <w:color w:val="333333"/>
        </w:rPr>
        <w:t>artículo,</w:t>
      </w:r>
      <w:r>
        <w:rPr>
          <w:color w:val="333333"/>
          <w:spacing w:val="-4"/>
        </w:rPr>
        <w:t> </w:t>
      </w:r>
      <w:r>
        <w:rPr>
          <w:color w:val="333333"/>
        </w:rPr>
        <w:t>por</w:t>
      </w:r>
      <w:r>
        <w:rPr>
          <w:color w:val="333333"/>
          <w:spacing w:val="-5"/>
        </w:rPr>
        <w:t> </w:t>
      </w:r>
      <w:r>
        <w:rPr>
          <w:color w:val="333333"/>
        </w:rPr>
        <w:t>cualquier</w:t>
      </w:r>
      <w:r>
        <w:rPr>
          <w:color w:val="333333"/>
          <w:spacing w:val="-4"/>
        </w:rPr>
        <w:t> </w:t>
      </w:r>
      <w:r>
        <w:rPr>
          <w:color w:val="333333"/>
        </w:rPr>
        <w:t>otra</w:t>
      </w:r>
      <w:r>
        <w:rPr>
          <w:color w:val="333333"/>
          <w:spacing w:val="-5"/>
        </w:rPr>
        <w:t> </w:t>
      </w:r>
      <w:r>
        <w:rPr>
          <w:color w:val="333333"/>
        </w:rPr>
        <w:t>medida</w:t>
      </w:r>
      <w:r>
        <w:rPr>
          <w:color w:val="333333"/>
          <w:spacing w:val="-4"/>
        </w:rPr>
        <w:t> </w:t>
      </w:r>
      <w:r>
        <w:rPr>
          <w:color w:val="333333"/>
        </w:rPr>
        <w:t>apropiada,</w:t>
      </w:r>
      <w:r>
        <w:rPr>
          <w:color w:val="333333"/>
          <w:spacing w:val="-4"/>
        </w:rPr>
        <w:t> </w:t>
      </w:r>
      <w:r>
        <w:rPr>
          <w:color w:val="333333"/>
        </w:rPr>
        <w:t>o</w:t>
      </w:r>
      <w:r>
        <w:rPr>
          <w:color w:val="333333"/>
          <w:spacing w:val="-5"/>
        </w:rPr>
        <w:t> </w:t>
      </w:r>
      <w:r>
        <w:rPr>
          <w:color w:val="333333"/>
        </w:rPr>
        <w:t>bien</w:t>
      </w:r>
      <w:r>
        <w:rPr>
          <w:color w:val="333333"/>
          <w:spacing w:val="-4"/>
        </w:rPr>
        <w:t> </w:t>
      </w:r>
      <w:r>
        <w:rPr>
          <w:color w:val="333333"/>
        </w:rPr>
        <w:t>merced</w:t>
      </w:r>
      <w:r>
        <w:rPr>
          <w:color w:val="333333"/>
          <w:spacing w:val="-5"/>
        </w:rPr>
        <w:t> </w:t>
      </w:r>
      <w:r>
        <w:rPr>
          <w:color w:val="333333"/>
        </w:rPr>
        <w:t>a</w:t>
      </w:r>
      <w:r>
        <w:rPr>
          <w:color w:val="333333"/>
          <w:spacing w:val="-4"/>
        </w:rPr>
        <w:t> </w:t>
      </w:r>
      <w:r>
        <w:rPr>
          <w:color w:val="333333"/>
        </w:rPr>
        <w:t>una</w:t>
      </w:r>
      <w:r>
        <w:rPr>
          <w:color w:val="333333"/>
          <w:spacing w:val="-4"/>
        </w:rPr>
        <w:t> </w:t>
      </w:r>
      <w:r>
        <w:rPr>
          <w:color w:val="333333"/>
        </w:rPr>
        <w:t>combinación</w:t>
      </w:r>
      <w:r>
        <w:rPr>
          <w:color w:val="333333"/>
          <w:spacing w:val="-5"/>
        </w:rPr>
        <w:t> </w:t>
      </w:r>
      <w:r>
        <w:rPr>
          <w:color w:val="333333"/>
        </w:rPr>
        <w:t>de</w:t>
      </w:r>
      <w:r>
        <w:rPr>
          <w:color w:val="333333"/>
          <w:spacing w:val="-4"/>
        </w:rPr>
        <w:t> </w:t>
      </w:r>
      <w:r>
        <w:rPr>
          <w:color w:val="333333"/>
        </w:rPr>
        <w:t>estas</w:t>
      </w:r>
      <w:r>
        <w:rPr>
          <w:color w:val="333333"/>
          <w:spacing w:val="-5"/>
        </w:rPr>
        <w:t> </w:t>
      </w:r>
      <w:r>
        <w:rPr>
          <w:color w:val="333333"/>
          <w:spacing w:val="-2"/>
        </w:rPr>
        <w:t>medidas.</w:t>
      </w:r>
    </w:p>
    <w:p>
      <w:pPr>
        <w:pStyle w:val="BodyText"/>
        <w:spacing w:before="7"/>
      </w:pPr>
    </w:p>
    <w:p>
      <w:pPr>
        <w:pStyle w:val="ListParagraph"/>
        <w:numPr>
          <w:ilvl w:val="1"/>
          <w:numId w:val="146"/>
        </w:numPr>
        <w:tabs>
          <w:tab w:pos="305"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La trabajadora no perderá los beneﬁcios relativos a grado, antigüedad y posibilidades de promoción que estén vinculados al puesto de trabajo nocturno que ocupa regularmente.</w:t>
      </w:r>
    </w:p>
    <w:p>
      <w:pPr>
        <w:pStyle w:val="ListParagraph"/>
        <w:numPr>
          <w:ilvl w:val="0"/>
          <w:numId w:val="146"/>
        </w:numPr>
        <w:tabs>
          <w:tab w:pos="308"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Las disposiciones del presente artículo no deberán tener por efecto reducir la protección y las prestaciones relativas a la licencia de </w:t>
      </w:r>
      <w:r>
        <w:rPr>
          <w:rFonts w:ascii="Trebuchet MS" w:hAnsi="Trebuchet MS"/>
          <w:color w:val="333333"/>
          <w:spacing w:val="-2"/>
          <w:sz w:val="16"/>
        </w:rPr>
        <w:t>maternidad.</w:t>
      </w:r>
    </w:p>
    <w:p>
      <w:pPr>
        <w:pStyle w:val="BodyText"/>
        <w:spacing w:line="295" w:lineRule="auto" w:before="150"/>
        <w:ind w:left="110" w:right="107"/>
        <w:jc w:val="both"/>
      </w:pPr>
      <w:r>
        <w:rPr>
          <w:color w:val="333333"/>
        </w:rPr>
        <w:t>ARTÍCULO 8o. La compensación a los trabajadores nocturnos en materia de duración de trabajo, remuneración o beneﬁcios similares deberá reconocer la naturaleza del trabajo nocturno.</w:t>
      </w:r>
    </w:p>
    <w:p>
      <w:pPr>
        <w:pStyle w:val="BodyText"/>
        <w:spacing w:line="295" w:lineRule="auto" w:before="150"/>
        <w:ind w:left="110" w:right="107"/>
        <w:jc w:val="both"/>
      </w:pPr>
      <w:r>
        <w:rPr>
          <w:color w:val="333333"/>
        </w:rPr>
        <w:t>ARTÍCULO 9o. Se deberán prever servicios sociales apropiados para los trabajadores nocturnos y, cuando se precise, para los trabajadores</w:t>
      </w:r>
      <w:r>
        <w:rPr>
          <w:color w:val="333333"/>
          <w:spacing w:val="40"/>
        </w:rPr>
        <w:t> </w:t>
      </w:r>
      <w:r>
        <w:rPr>
          <w:color w:val="333333"/>
        </w:rPr>
        <w:t>que realicen un trabajo nocturno.</w:t>
      </w:r>
    </w:p>
    <w:p>
      <w:pPr>
        <w:pStyle w:val="Heading4"/>
        <w:ind w:right="0"/>
        <w:jc w:val="left"/>
      </w:pPr>
      <w:r>
        <w:rPr>
          <w:color w:val="333333"/>
        </w:rPr>
        <w:t>ARTÍCULO</w:t>
      </w:r>
      <w:r>
        <w:rPr>
          <w:color w:val="333333"/>
          <w:spacing w:val="4"/>
        </w:rPr>
        <w:t> </w:t>
      </w:r>
      <w:r>
        <w:rPr>
          <w:color w:val="333333"/>
          <w:spacing w:val="-5"/>
        </w:rPr>
        <w:t>10.</w:t>
      </w:r>
    </w:p>
    <w:p>
      <w:pPr>
        <w:pStyle w:val="BodyText"/>
        <w:spacing w:before="7"/>
      </w:pPr>
    </w:p>
    <w:p>
      <w:pPr>
        <w:pStyle w:val="ListParagraph"/>
        <w:numPr>
          <w:ilvl w:val="0"/>
          <w:numId w:val="147"/>
        </w:numPr>
        <w:tabs>
          <w:tab w:pos="321" w:val="left" w:leader="none"/>
        </w:tabs>
        <w:spacing w:line="295" w:lineRule="auto" w:before="0" w:after="0"/>
        <w:ind w:left="110" w:right="102" w:firstLine="0"/>
        <w:jc w:val="both"/>
        <w:rPr>
          <w:rFonts w:ascii="Trebuchet MS" w:hAnsi="Trebuchet MS"/>
          <w:sz w:val="16"/>
        </w:rPr>
      </w:pPr>
      <w:r>
        <w:rPr>
          <w:rFonts w:ascii="Trebuchet MS" w:hAnsi="Trebuchet MS"/>
          <w:color w:val="333333"/>
          <w:sz w:val="16"/>
        </w:rPr>
        <w:t>Antes de introducir horarios de trabajo que exijan los servicios de trabajadores nocturnos, el empleador deberá consultar a los representantes de los trabajadores interesados acerca de los detalles de esos horarios y sobre las formas de organización del trabajo</w:t>
      </w:r>
      <w:r>
        <w:rPr>
          <w:rFonts w:ascii="Trebuchet MS" w:hAnsi="Trebuchet MS"/>
          <w:color w:val="333333"/>
          <w:spacing w:val="40"/>
          <w:sz w:val="16"/>
        </w:rPr>
        <w:t> </w:t>
      </w:r>
      <w:r>
        <w:rPr>
          <w:rFonts w:ascii="Trebuchet MS" w:hAnsi="Trebuchet MS"/>
          <w:color w:val="333333"/>
          <w:sz w:val="16"/>
        </w:rPr>
        <w:t>nocturno que mejor se adapten al establecimiento y a su personal, así como sobre las medidas de salud en el trabajo y los servicios sociales que sean necesarios. En los establecimientos que empleen a trabajadores nocturnos estas consultas deberán realizarse regularmente.</w:t>
      </w:r>
    </w:p>
    <w:p>
      <w:pPr>
        <w:pStyle w:val="ListParagraph"/>
        <w:numPr>
          <w:ilvl w:val="0"/>
          <w:numId w:val="147"/>
        </w:numPr>
        <w:tabs>
          <w:tab w:pos="304" w:val="left" w:leader="none"/>
        </w:tabs>
        <w:spacing w:line="295" w:lineRule="auto" w:before="151" w:after="0"/>
        <w:ind w:left="110" w:right="106" w:firstLine="0"/>
        <w:jc w:val="both"/>
        <w:rPr>
          <w:rFonts w:ascii="Trebuchet MS" w:hAnsi="Trebuchet MS"/>
          <w:sz w:val="16"/>
        </w:rPr>
      </w:pPr>
      <w:r>
        <w:rPr>
          <w:rFonts w:ascii="Trebuchet MS" w:hAnsi="Trebuchet MS"/>
          <w:color w:val="333333"/>
          <w:sz w:val="16"/>
        </w:rPr>
        <w:t>A los efectos de este artículo, la expresión "representantes de los trabajadores" designa a las personas reconocidas como tales por la legislación o la práctica nacionales, según el Convenio sobre los representantes de los trabajadores, 1971.</w:t>
      </w:r>
    </w:p>
    <w:p>
      <w:pPr>
        <w:pStyle w:val="Heading4"/>
        <w:ind w:right="0"/>
        <w:jc w:val="left"/>
      </w:pPr>
      <w:r>
        <w:rPr>
          <w:color w:val="333333"/>
        </w:rPr>
        <w:t>ARTÍCULO</w:t>
      </w:r>
      <w:r>
        <w:rPr>
          <w:color w:val="333333"/>
          <w:spacing w:val="4"/>
        </w:rPr>
        <w:t> </w:t>
      </w:r>
      <w:r>
        <w:rPr>
          <w:color w:val="333333"/>
          <w:spacing w:val="-5"/>
        </w:rPr>
        <w:t>11.</w:t>
      </w:r>
    </w:p>
    <w:p>
      <w:pPr>
        <w:pStyle w:val="BodyText"/>
        <w:spacing w:before="7"/>
      </w:pPr>
    </w:p>
    <w:p>
      <w:pPr>
        <w:pStyle w:val="ListParagraph"/>
        <w:numPr>
          <w:ilvl w:val="0"/>
          <w:numId w:val="148"/>
        </w:numPr>
        <w:tabs>
          <w:tab w:pos="300" w:val="left" w:leader="none"/>
        </w:tabs>
        <w:spacing w:line="295" w:lineRule="auto" w:before="0" w:after="0"/>
        <w:ind w:left="110" w:right="105" w:firstLine="0"/>
        <w:jc w:val="both"/>
        <w:rPr>
          <w:rFonts w:ascii="Trebuchet MS" w:hAnsi="Trebuchet MS"/>
          <w:sz w:val="16"/>
        </w:rPr>
      </w:pPr>
      <w:r>
        <w:rPr>
          <w:rFonts w:ascii="Trebuchet MS" w:hAnsi="Trebuchet MS"/>
          <w:color w:val="333333"/>
          <w:sz w:val="16"/>
        </w:rPr>
        <w:t>Las disposiciones del presente Convenio podrán aplicarse por medio de la legislación nacional, convenios colectivos, laudos arbitrales o sentencias judiciales, mediante una combinación de estos medios o de cualquier otra forma conforme a las condiciones y la práctica nacionales. Se deberán aplicar por medio de la legislación en la medida en que no se apliquen por otros medios.</w:t>
      </w:r>
    </w:p>
    <w:p>
      <w:pPr>
        <w:pStyle w:val="ListParagraph"/>
        <w:numPr>
          <w:ilvl w:val="0"/>
          <w:numId w:val="148"/>
        </w:numPr>
        <w:tabs>
          <w:tab w:pos="295"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Cuando las disposiciones de este Convenio se apliquen por medio de la legislación, se deberá consultar previamente a las organizaciones más representativas de empleadores y de trabajadores.</w:t>
      </w:r>
    </w:p>
    <w:p>
      <w:pPr>
        <w:pStyle w:val="Heading4"/>
        <w:spacing w:line="489" w:lineRule="auto"/>
        <w:ind w:left="4330" w:right="4327" w:hanging="3"/>
      </w:pPr>
      <w:r>
        <w:rPr>
          <w:color w:val="333333"/>
          <w:w w:val="105"/>
        </w:rPr>
        <w:t>PARTE</w:t>
      </w:r>
      <w:r>
        <w:rPr>
          <w:color w:val="333333"/>
          <w:spacing w:val="-1"/>
          <w:w w:val="105"/>
        </w:rPr>
        <w:t> </w:t>
      </w:r>
      <w:r>
        <w:rPr>
          <w:color w:val="333333"/>
          <w:w w:val="105"/>
        </w:rPr>
        <w:t>VII. DISPOSICIONES</w:t>
      </w:r>
      <w:r>
        <w:rPr>
          <w:color w:val="333333"/>
          <w:spacing w:val="-13"/>
          <w:w w:val="105"/>
        </w:rPr>
        <w:t> </w:t>
      </w:r>
      <w:r>
        <w:rPr>
          <w:color w:val="333333"/>
          <w:w w:val="105"/>
        </w:rPr>
        <w:t>FINALES</w:t>
      </w:r>
    </w:p>
    <w:p>
      <w:pPr>
        <w:pStyle w:val="BodyText"/>
        <w:spacing w:line="295" w:lineRule="auto"/>
        <w:ind w:left="110" w:right="109"/>
        <w:jc w:val="both"/>
      </w:pPr>
      <w:r>
        <w:rPr>
          <w:color w:val="333333"/>
        </w:rPr>
        <w:t>ARTÍCULO 12. Las ratiﬁcaciones formales del presente Convenio serán comunicadas, para su registro, al Director General de la Oﬁcina Internacional del Trabajo.</w:t>
      </w:r>
    </w:p>
    <w:p>
      <w:pPr>
        <w:pStyle w:val="Heading4"/>
        <w:spacing w:before="149"/>
        <w:ind w:right="0"/>
        <w:jc w:val="left"/>
      </w:pPr>
      <w:r>
        <w:rPr>
          <w:color w:val="333333"/>
        </w:rPr>
        <w:t>ARTÍCULO</w:t>
      </w:r>
      <w:r>
        <w:rPr>
          <w:color w:val="333333"/>
          <w:spacing w:val="4"/>
        </w:rPr>
        <w:t> </w:t>
      </w:r>
      <w:r>
        <w:rPr>
          <w:color w:val="333333"/>
          <w:spacing w:val="-5"/>
        </w:rPr>
        <w:t>13.</w:t>
      </w:r>
    </w:p>
    <w:p>
      <w:pPr>
        <w:pStyle w:val="BodyText"/>
        <w:spacing w:before="7"/>
      </w:pPr>
    </w:p>
    <w:p>
      <w:pPr>
        <w:pStyle w:val="ListParagraph"/>
        <w:numPr>
          <w:ilvl w:val="0"/>
          <w:numId w:val="149"/>
        </w:numPr>
        <w:tabs>
          <w:tab w:pos="29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Este Convenio obligará únicamente a aquellos Miembros de la Organización Internacional del Trabajo cuyas ratiﬁcaciones haya registrado</w:t>
      </w:r>
      <w:r>
        <w:rPr>
          <w:rFonts w:ascii="Trebuchet MS" w:hAnsi="Trebuchet MS"/>
          <w:color w:val="333333"/>
          <w:spacing w:val="40"/>
          <w:sz w:val="16"/>
        </w:rPr>
        <w:t> </w:t>
      </w:r>
      <w:r>
        <w:rPr>
          <w:rFonts w:ascii="Trebuchet MS" w:hAnsi="Trebuchet MS"/>
          <w:color w:val="333333"/>
          <w:sz w:val="16"/>
        </w:rPr>
        <w:t>el Director General.</w:t>
      </w:r>
    </w:p>
    <w:p>
      <w:pPr>
        <w:pStyle w:val="ListParagraph"/>
        <w:numPr>
          <w:ilvl w:val="0"/>
          <w:numId w:val="149"/>
        </w:numPr>
        <w:tabs>
          <w:tab w:pos="321" w:val="left" w:leader="none"/>
        </w:tabs>
        <w:spacing w:line="295" w:lineRule="auto" w:before="151" w:after="0"/>
        <w:ind w:left="110" w:right="110" w:firstLine="0"/>
        <w:jc w:val="both"/>
        <w:rPr>
          <w:rFonts w:ascii="Trebuchet MS" w:hAnsi="Trebuchet MS"/>
          <w:sz w:val="16"/>
        </w:rPr>
      </w:pPr>
      <w:r>
        <w:rPr>
          <w:rFonts w:ascii="Trebuchet MS" w:hAnsi="Trebuchet MS"/>
          <w:color w:val="333333"/>
          <w:sz w:val="16"/>
        </w:rPr>
        <w:t>Entrará</w:t>
      </w:r>
      <w:r>
        <w:rPr>
          <w:rFonts w:ascii="Trebuchet MS" w:hAnsi="Trebuchet MS"/>
          <w:color w:val="333333"/>
          <w:spacing w:val="33"/>
          <w:sz w:val="16"/>
        </w:rPr>
        <w:t> </w:t>
      </w:r>
      <w:r>
        <w:rPr>
          <w:rFonts w:ascii="Trebuchet MS" w:hAnsi="Trebuchet MS"/>
          <w:color w:val="333333"/>
          <w:sz w:val="16"/>
        </w:rPr>
        <w:t>en</w:t>
      </w:r>
      <w:r>
        <w:rPr>
          <w:rFonts w:ascii="Trebuchet MS" w:hAnsi="Trebuchet MS"/>
          <w:color w:val="333333"/>
          <w:spacing w:val="33"/>
          <w:sz w:val="16"/>
        </w:rPr>
        <w:t> </w:t>
      </w:r>
      <w:r>
        <w:rPr>
          <w:rFonts w:ascii="Trebuchet MS" w:hAnsi="Trebuchet MS"/>
          <w:color w:val="333333"/>
          <w:sz w:val="16"/>
        </w:rPr>
        <w:t>vigor</w:t>
      </w:r>
      <w:r>
        <w:rPr>
          <w:rFonts w:ascii="Trebuchet MS" w:hAnsi="Trebuchet MS"/>
          <w:color w:val="333333"/>
          <w:spacing w:val="33"/>
          <w:sz w:val="16"/>
        </w:rPr>
        <w:t> </w:t>
      </w:r>
      <w:r>
        <w:rPr>
          <w:rFonts w:ascii="Trebuchet MS" w:hAnsi="Trebuchet MS"/>
          <w:color w:val="333333"/>
          <w:sz w:val="16"/>
        </w:rPr>
        <w:t>doce</w:t>
      </w:r>
      <w:r>
        <w:rPr>
          <w:rFonts w:ascii="Trebuchet MS" w:hAnsi="Trebuchet MS"/>
          <w:color w:val="333333"/>
          <w:spacing w:val="33"/>
          <w:sz w:val="16"/>
        </w:rPr>
        <w:t> </w:t>
      </w:r>
      <w:r>
        <w:rPr>
          <w:rFonts w:ascii="Trebuchet MS" w:hAnsi="Trebuchet MS"/>
          <w:color w:val="333333"/>
          <w:sz w:val="16"/>
        </w:rPr>
        <w:t>meses</w:t>
      </w:r>
      <w:r>
        <w:rPr>
          <w:rFonts w:ascii="Trebuchet MS" w:hAnsi="Trebuchet MS"/>
          <w:color w:val="333333"/>
          <w:spacing w:val="33"/>
          <w:sz w:val="16"/>
        </w:rPr>
        <w:t> </w:t>
      </w:r>
      <w:r>
        <w:rPr>
          <w:rFonts w:ascii="Trebuchet MS" w:hAnsi="Trebuchet MS"/>
          <w:color w:val="333333"/>
          <w:sz w:val="16"/>
        </w:rPr>
        <w:t>después</w:t>
      </w:r>
      <w:r>
        <w:rPr>
          <w:rFonts w:ascii="Trebuchet MS" w:hAnsi="Trebuchet MS"/>
          <w:color w:val="333333"/>
          <w:spacing w:val="33"/>
          <w:sz w:val="16"/>
        </w:rPr>
        <w:t> </w:t>
      </w:r>
      <w:r>
        <w:rPr>
          <w:rFonts w:ascii="Trebuchet MS" w:hAnsi="Trebuchet MS"/>
          <w:color w:val="333333"/>
          <w:sz w:val="16"/>
        </w:rPr>
        <w:t>de</w:t>
      </w:r>
      <w:r>
        <w:rPr>
          <w:rFonts w:ascii="Trebuchet MS" w:hAnsi="Trebuchet MS"/>
          <w:color w:val="333333"/>
          <w:spacing w:val="33"/>
          <w:sz w:val="16"/>
        </w:rPr>
        <w:t> </w:t>
      </w:r>
      <w:r>
        <w:rPr>
          <w:rFonts w:ascii="Trebuchet MS" w:hAnsi="Trebuchet MS"/>
          <w:color w:val="333333"/>
          <w:sz w:val="16"/>
        </w:rPr>
        <w:t>la</w:t>
      </w:r>
      <w:r>
        <w:rPr>
          <w:rFonts w:ascii="Trebuchet MS" w:hAnsi="Trebuchet MS"/>
          <w:color w:val="333333"/>
          <w:spacing w:val="33"/>
          <w:sz w:val="16"/>
        </w:rPr>
        <w:t> </w:t>
      </w:r>
      <w:r>
        <w:rPr>
          <w:rFonts w:ascii="Trebuchet MS" w:hAnsi="Trebuchet MS"/>
          <w:color w:val="333333"/>
          <w:sz w:val="16"/>
        </w:rPr>
        <w:t>fecha</w:t>
      </w:r>
      <w:r>
        <w:rPr>
          <w:rFonts w:ascii="Trebuchet MS" w:hAnsi="Trebuchet MS"/>
          <w:color w:val="333333"/>
          <w:spacing w:val="33"/>
          <w:sz w:val="16"/>
        </w:rPr>
        <w:t> </w:t>
      </w:r>
      <w:r>
        <w:rPr>
          <w:rFonts w:ascii="Trebuchet MS" w:hAnsi="Trebuchet MS"/>
          <w:color w:val="333333"/>
          <w:sz w:val="16"/>
        </w:rPr>
        <w:t>en</w:t>
      </w:r>
      <w:r>
        <w:rPr>
          <w:rFonts w:ascii="Trebuchet MS" w:hAnsi="Trebuchet MS"/>
          <w:color w:val="333333"/>
          <w:spacing w:val="33"/>
          <w:sz w:val="16"/>
        </w:rPr>
        <w:t> </w:t>
      </w:r>
      <w:r>
        <w:rPr>
          <w:rFonts w:ascii="Trebuchet MS" w:hAnsi="Trebuchet MS"/>
          <w:color w:val="333333"/>
          <w:sz w:val="16"/>
        </w:rPr>
        <w:t>que</w:t>
      </w:r>
      <w:r>
        <w:rPr>
          <w:rFonts w:ascii="Trebuchet MS" w:hAnsi="Trebuchet MS"/>
          <w:color w:val="333333"/>
          <w:spacing w:val="33"/>
          <w:sz w:val="16"/>
        </w:rPr>
        <w:t> </w:t>
      </w:r>
      <w:r>
        <w:rPr>
          <w:rFonts w:ascii="Trebuchet MS" w:hAnsi="Trebuchet MS"/>
          <w:color w:val="333333"/>
          <w:sz w:val="16"/>
        </w:rPr>
        <w:t>las</w:t>
      </w:r>
      <w:r>
        <w:rPr>
          <w:rFonts w:ascii="Trebuchet MS" w:hAnsi="Trebuchet MS"/>
          <w:color w:val="333333"/>
          <w:spacing w:val="33"/>
          <w:sz w:val="16"/>
        </w:rPr>
        <w:t> </w:t>
      </w:r>
      <w:r>
        <w:rPr>
          <w:rFonts w:ascii="Trebuchet MS" w:hAnsi="Trebuchet MS"/>
          <w:color w:val="333333"/>
          <w:sz w:val="16"/>
        </w:rPr>
        <w:t>ratiﬁcaciones</w:t>
      </w:r>
      <w:r>
        <w:rPr>
          <w:rFonts w:ascii="Trebuchet MS" w:hAnsi="Trebuchet MS"/>
          <w:color w:val="333333"/>
          <w:spacing w:val="33"/>
          <w:sz w:val="16"/>
        </w:rPr>
        <w:t> </w:t>
      </w:r>
      <w:r>
        <w:rPr>
          <w:rFonts w:ascii="Trebuchet MS" w:hAnsi="Trebuchet MS"/>
          <w:color w:val="333333"/>
          <w:sz w:val="16"/>
        </w:rPr>
        <w:t>de</w:t>
      </w:r>
      <w:r>
        <w:rPr>
          <w:rFonts w:ascii="Trebuchet MS" w:hAnsi="Trebuchet MS"/>
          <w:color w:val="333333"/>
          <w:spacing w:val="33"/>
          <w:sz w:val="16"/>
        </w:rPr>
        <w:t> </w:t>
      </w:r>
      <w:r>
        <w:rPr>
          <w:rFonts w:ascii="Trebuchet MS" w:hAnsi="Trebuchet MS"/>
          <w:color w:val="333333"/>
          <w:sz w:val="16"/>
        </w:rPr>
        <w:t>dos</w:t>
      </w:r>
      <w:r>
        <w:rPr>
          <w:rFonts w:ascii="Trebuchet MS" w:hAnsi="Trebuchet MS"/>
          <w:color w:val="333333"/>
          <w:spacing w:val="33"/>
          <w:sz w:val="16"/>
        </w:rPr>
        <w:t> </w:t>
      </w:r>
      <w:r>
        <w:rPr>
          <w:rFonts w:ascii="Trebuchet MS" w:hAnsi="Trebuchet MS"/>
          <w:color w:val="333333"/>
          <w:sz w:val="16"/>
        </w:rPr>
        <w:t>Miembros</w:t>
      </w:r>
      <w:r>
        <w:rPr>
          <w:rFonts w:ascii="Trebuchet MS" w:hAnsi="Trebuchet MS"/>
          <w:color w:val="333333"/>
          <w:spacing w:val="33"/>
          <w:sz w:val="16"/>
        </w:rPr>
        <w:t> </w:t>
      </w:r>
      <w:r>
        <w:rPr>
          <w:rFonts w:ascii="Trebuchet MS" w:hAnsi="Trebuchet MS"/>
          <w:color w:val="333333"/>
          <w:sz w:val="16"/>
        </w:rPr>
        <w:t>hayan</w:t>
      </w:r>
      <w:r>
        <w:rPr>
          <w:rFonts w:ascii="Trebuchet MS" w:hAnsi="Trebuchet MS"/>
          <w:color w:val="333333"/>
          <w:spacing w:val="33"/>
          <w:sz w:val="16"/>
        </w:rPr>
        <w:t> </w:t>
      </w:r>
      <w:r>
        <w:rPr>
          <w:rFonts w:ascii="Trebuchet MS" w:hAnsi="Trebuchet MS"/>
          <w:color w:val="333333"/>
          <w:sz w:val="16"/>
        </w:rPr>
        <w:t>sido</w:t>
      </w:r>
      <w:r>
        <w:rPr>
          <w:rFonts w:ascii="Trebuchet MS" w:hAnsi="Trebuchet MS"/>
          <w:color w:val="333333"/>
          <w:spacing w:val="33"/>
          <w:sz w:val="16"/>
        </w:rPr>
        <w:t> </w:t>
      </w:r>
      <w:r>
        <w:rPr>
          <w:rFonts w:ascii="Trebuchet MS" w:hAnsi="Trebuchet MS"/>
          <w:color w:val="333333"/>
          <w:sz w:val="16"/>
        </w:rPr>
        <w:t>registradas</w:t>
      </w:r>
      <w:r>
        <w:rPr>
          <w:rFonts w:ascii="Trebuchet MS" w:hAnsi="Trebuchet MS"/>
          <w:color w:val="333333"/>
          <w:spacing w:val="33"/>
          <w:sz w:val="16"/>
        </w:rPr>
        <w:t> </w:t>
      </w:r>
      <w:r>
        <w:rPr>
          <w:rFonts w:ascii="Trebuchet MS" w:hAnsi="Trebuchet MS"/>
          <w:color w:val="333333"/>
          <w:sz w:val="16"/>
        </w:rPr>
        <w:t>por</w:t>
      </w:r>
      <w:r>
        <w:rPr>
          <w:rFonts w:ascii="Trebuchet MS" w:hAnsi="Trebuchet MS"/>
          <w:color w:val="333333"/>
          <w:spacing w:val="33"/>
          <w:sz w:val="16"/>
        </w:rPr>
        <w:t> </w:t>
      </w:r>
      <w:r>
        <w:rPr>
          <w:rFonts w:ascii="Trebuchet MS" w:hAnsi="Trebuchet MS"/>
          <w:color w:val="333333"/>
          <w:sz w:val="16"/>
        </w:rPr>
        <w:t>el</w:t>
      </w:r>
      <w:r>
        <w:rPr>
          <w:rFonts w:ascii="Trebuchet MS" w:hAnsi="Trebuchet MS"/>
          <w:color w:val="333333"/>
          <w:spacing w:val="33"/>
          <w:sz w:val="16"/>
        </w:rPr>
        <w:t> </w:t>
      </w:r>
      <w:r>
        <w:rPr>
          <w:rFonts w:ascii="Trebuchet MS" w:hAnsi="Trebuchet MS"/>
          <w:color w:val="333333"/>
          <w:sz w:val="16"/>
        </w:rPr>
        <w:t>Director </w:t>
      </w:r>
      <w:r>
        <w:rPr>
          <w:rFonts w:ascii="Trebuchet MS" w:hAnsi="Trebuchet MS"/>
          <w:color w:val="333333"/>
          <w:spacing w:val="-2"/>
          <w:sz w:val="16"/>
        </w:rPr>
        <w:t>General.</w:t>
      </w:r>
    </w:p>
    <w:p>
      <w:pPr>
        <w:pStyle w:val="ListParagraph"/>
        <w:numPr>
          <w:ilvl w:val="0"/>
          <w:numId w:val="149"/>
        </w:numPr>
        <w:tabs>
          <w:tab w:pos="296"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Desde dicho momento, este Convenio entrará en vigor, para cada Miembro, doce meses después de la fecha en que haya sido registrada</w:t>
      </w:r>
      <w:r>
        <w:rPr>
          <w:rFonts w:ascii="Trebuchet MS" w:hAnsi="Trebuchet MS"/>
          <w:color w:val="333333"/>
          <w:spacing w:val="80"/>
          <w:sz w:val="16"/>
        </w:rPr>
        <w:t> </w:t>
      </w:r>
      <w:r>
        <w:rPr>
          <w:rFonts w:ascii="Trebuchet MS" w:hAnsi="Trebuchet MS"/>
          <w:color w:val="333333"/>
          <w:sz w:val="16"/>
        </w:rPr>
        <w:t>su ratiﬁcación.</w:t>
      </w:r>
    </w:p>
    <w:p>
      <w:pPr>
        <w:pStyle w:val="Heading4"/>
        <w:ind w:right="0"/>
        <w:jc w:val="left"/>
      </w:pPr>
      <w:r>
        <w:rPr>
          <w:color w:val="333333"/>
        </w:rPr>
        <w:t>ARTÍCULO</w:t>
      </w:r>
      <w:r>
        <w:rPr>
          <w:color w:val="333333"/>
          <w:spacing w:val="4"/>
        </w:rPr>
        <w:t> </w:t>
      </w:r>
      <w:r>
        <w:rPr>
          <w:color w:val="333333"/>
          <w:spacing w:val="-5"/>
        </w:rPr>
        <w:t>14.</w:t>
      </w:r>
    </w:p>
    <w:p>
      <w:pPr>
        <w:pStyle w:val="BodyText"/>
        <w:spacing w:before="7"/>
      </w:pPr>
    </w:p>
    <w:p>
      <w:pPr>
        <w:pStyle w:val="ListParagraph"/>
        <w:numPr>
          <w:ilvl w:val="0"/>
          <w:numId w:val="150"/>
        </w:numPr>
        <w:tabs>
          <w:tab w:pos="294" w:val="left" w:leader="none"/>
        </w:tabs>
        <w:spacing w:line="295" w:lineRule="auto" w:before="0" w:after="0"/>
        <w:ind w:left="110" w:right="110" w:firstLine="0"/>
        <w:jc w:val="both"/>
        <w:rPr>
          <w:rFonts w:ascii="Trebuchet MS" w:hAnsi="Trebuchet MS"/>
          <w:sz w:val="16"/>
        </w:rPr>
      </w:pPr>
      <w:r>
        <w:rPr>
          <w:rFonts w:ascii="Trebuchet MS" w:hAnsi="Trebuchet MS"/>
          <w:color w:val="333333"/>
          <w:sz w:val="16"/>
        </w:rPr>
        <w:t>Todo Miembro que haya ratiﬁcado este Convenio podrá denunciarlo a la expiración de un período de diez años, a partir de la fecha en que se haya puesto inicialmente en vigor, mediante un acta comunicada, para su registro, al Director General de la Oﬁcina Internacional del Trabajo. La denuncia no surtirá efecto hasta un año después de la fecha en que se haya registrado.</w:t>
      </w:r>
    </w:p>
    <w:p>
      <w:pPr>
        <w:pStyle w:val="ListParagraph"/>
        <w:numPr>
          <w:ilvl w:val="0"/>
          <w:numId w:val="150"/>
        </w:numPr>
        <w:tabs>
          <w:tab w:pos="324"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Todo Miembro que haya ratiﬁcado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pPr>
        <w:pStyle w:val="Heading4"/>
        <w:ind w:right="0"/>
        <w:jc w:val="left"/>
      </w:pPr>
      <w:r>
        <w:rPr>
          <w:color w:val="333333"/>
        </w:rPr>
        <w:t>ARTÍCULO</w:t>
      </w:r>
      <w:r>
        <w:rPr>
          <w:color w:val="333333"/>
          <w:spacing w:val="4"/>
        </w:rPr>
        <w:t> </w:t>
      </w:r>
      <w:r>
        <w:rPr>
          <w:color w:val="333333"/>
          <w:spacing w:val="-5"/>
        </w:rPr>
        <w:t>15.</w:t>
      </w:r>
    </w:p>
    <w:p>
      <w:pPr>
        <w:pStyle w:val="BodyText"/>
        <w:spacing w:before="7"/>
      </w:pPr>
    </w:p>
    <w:p>
      <w:pPr>
        <w:pStyle w:val="ListParagraph"/>
        <w:numPr>
          <w:ilvl w:val="0"/>
          <w:numId w:val="151"/>
        </w:numPr>
        <w:tabs>
          <w:tab w:pos="301"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El Director General de la Oﬁcina Internacional del Trabajo notiﬁcará a todos los Miembros de la Organización Internacional del Trabajo el registro de cuantas ratiﬁcaciones, declaraciones y denuncias le comuniquen los Miembros de la Organización.</w:t>
      </w:r>
    </w:p>
    <w:p>
      <w:pPr>
        <w:pStyle w:val="ListParagraph"/>
        <w:numPr>
          <w:ilvl w:val="0"/>
          <w:numId w:val="151"/>
        </w:numPr>
        <w:tabs>
          <w:tab w:pos="313"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Al notiﬁcar a los Miembros de la Organización el registro de la segunda ratiﬁcación que le haya sido comunicada, el Director General llamará la atención de los Miembros de la Organización sobre la fecha en que entrará en vigor el presente Convenio.</w:t>
      </w:r>
    </w:p>
    <w:p>
      <w:pPr>
        <w:pStyle w:val="BodyText"/>
        <w:spacing w:line="295" w:lineRule="auto" w:before="150"/>
        <w:ind w:left="110" w:right="106"/>
        <w:jc w:val="both"/>
      </w:pPr>
      <w:r>
        <w:rPr>
          <w:color w:val="333333"/>
        </w:rPr>
        <w:t>ARTÍCULO 16.</w:t>
      </w:r>
      <w:r>
        <w:rPr>
          <w:color w:val="333333"/>
          <w:spacing w:val="-1"/>
        </w:rPr>
        <w:t> </w:t>
      </w:r>
      <w:r>
        <w:rPr>
          <w:color w:val="333333"/>
        </w:rPr>
        <w:t>El Director General de la Oﬁcina Internacional del Trabajo comunicará al Secretario General de las Naciones Unidas, a los efectos del registro y de conformidad con el artículo 102 de la Carta de las Naciones Unidas, una información completa sobre todas las ratiﬁcaciones, declaraciones y actas de denuncia que haya registrado de acuerdo con los artículos precedentes.</w:t>
      </w:r>
    </w:p>
    <w:p>
      <w:pPr>
        <w:spacing w:after="0" w:line="295" w:lineRule="auto"/>
        <w:jc w:val="both"/>
        <w:sectPr>
          <w:pgSz w:w="11910" w:h="16840"/>
          <w:pgMar w:header="513" w:footer="548" w:top="820" w:bottom="740" w:left="740" w:right="740"/>
        </w:sectPr>
      </w:pPr>
    </w:p>
    <w:p>
      <w:pPr>
        <w:pStyle w:val="BodyText"/>
        <w:spacing w:line="295" w:lineRule="auto" w:before="88"/>
        <w:ind w:left="110" w:right="108"/>
        <w:jc w:val="both"/>
      </w:pPr>
      <w:r>
        <w:rPr>
          <w:color w:val="333333"/>
        </w:rPr>
        <w:t>ARTÍCULO 17.</w:t>
      </w:r>
      <w:r>
        <w:rPr>
          <w:color w:val="333333"/>
          <w:spacing w:val="-1"/>
        </w:rPr>
        <w:t> </w:t>
      </w:r>
      <w:r>
        <w:rPr>
          <w:color w:val="333333"/>
        </w:rPr>
        <w:t>Cada vez que lo estime necesario, el Consejo de Administración de la Oﬁcina Internacional del Trabajo presentará a la Conferencia una memoria sobre la aplicación del Convenio, y considerará la conveniencia de incluir en el orden del día de la Conferencia la cuestión de su revisión total o parcial.</w:t>
      </w:r>
    </w:p>
    <w:p>
      <w:pPr>
        <w:pStyle w:val="Heading4"/>
        <w:ind w:right="0"/>
        <w:jc w:val="both"/>
      </w:pPr>
      <w:r>
        <w:rPr>
          <w:color w:val="333333"/>
        </w:rPr>
        <w:t>ARTÍCULO</w:t>
      </w:r>
      <w:r>
        <w:rPr>
          <w:color w:val="333333"/>
          <w:spacing w:val="4"/>
        </w:rPr>
        <w:t> </w:t>
      </w:r>
      <w:r>
        <w:rPr>
          <w:color w:val="333333"/>
          <w:spacing w:val="-5"/>
        </w:rPr>
        <w:t>18.</w:t>
      </w:r>
    </w:p>
    <w:p>
      <w:pPr>
        <w:pStyle w:val="BodyText"/>
        <w:spacing w:before="7"/>
      </w:pPr>
    </w:p>
    <w:p>
      <w:pPr>
        <w:pStyle w:val="ListParagraph"/>
        <w:numPr>
          <w:ilvl w:val="0"/>
          <w:numId w:val="152"/>
        </w:numPr>
        <w:tabs>
          <w:tab w:pos="298"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En caso de que la Conferencia adopte un nuevo convenio que implique una revisión total o parcial del presente, y a menos que el nuevo convenio contenga disposiciones en contrario:</w:t>
      </w:r>
    </w:p>
    <w:p>
      <w:pPr>
        <w:pStyle w:val="ListParagraph"/>
        <w:numPr>
          <w:ilvl w:val="1"/>
          <w:numId w:val="152"/>
        </w:numPr>
        <w:tabs>
          <w:tab w:pos="308"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La ratiﬁcación, por un Miembro del nuevo convenio revisor implicará, ipso jure, la denuncia inmediata de este Convenio, no obstante las disposiciones contenidas en el artículo 22, siempre que el nuevo convenio revisor haya entrado en vigor;</w:t>
      </w:r>
    </w:p>
    <w:p>
      <w:pPr>
        <w:pStyle w:val="ListParagraph"/>
        <w:numPr>
          <w:ilvl w:val="1"/>
          <w:numId w:val="152"/>
        </w:numPr>
        <w:tabs>
          <w:tab w:pos="312"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A partir de la fecha en que entre en vigor el nuevo convenio o revisor, el presente Convenio cesará de estar abierto a la ratiﬁcación por</w:t>
      </w:r>
      <w:r>
        <w:rPr>
          <w:rFonts w:ascii="Trebuchet MS" w:hAnsi="Trebuchet MS"/>
          <w:color w:val="333333"/>
          <w:spacing w:val="40"/>
          <w:sz w:val="16"/>
        </w:rPr>
        <w:t> </w:t>
      </w:r>
      <w:r>
        <w:rPr>
          <w:rFonts w:ascii="Trebuchet MS" w:hAnsi="Trebuchet MS"/>
          <w:color w:val="333333"/>
          <w:sz w:val="16"/>
        </w:rPr>
        <w:t>los Miembros.</w:t>
      </w:r>
    </w:p>
    <w:p>
      <w:pPr>
        <w:pStyle w:val="ListParagraph"/>
        <w:numPr>
          <w:ilvl w:val="0"/>
          <w:numId w:val="152"/>
        </w:numPr>
        <w:tabs>
          <w:tab w:pos="319" w:val="left" w:leader="none"/>
        </w:tabs>
        <w:spacing w:line="295" w:lineRule="auto" w:before="151" w:after="0"/>
        <w:ind w:left="110" w:right="108" w:firstLine="0"/>
        <w:jc w:val="both"/>
        <w:rPr>
          <w:rFonts w:ascii="Trebuchet MS" w:hAnsi="Trebuchet MS"/>
          <w:sz w:val="16"/>
        </w:rPr>
      </w:pPr>
      <w:r>
        <w:rPr>
          <w:rFonts w:ascii="Trebuchet MS" w:hAnsi="Trebuchet MS"/>
          <w:color w:val="333333"/>
          <w:sz w:val="16"/>
        </w:rPr>
        <w:t>Este Convenio continuará en vigor en todo caso, en su forma y contenido actuales, para los Miembros que lo hayan ratiﬁcado y no ratiﬁquen el convenio revisor.</w:t>
      </w:r>
    </w:p>
    <w:p>
      <w:pPr>
        <w:pStyle w:val="BodyText"/>
        <w:spacing w:before="150"/>
        <w:ind w:left="110"/>
      </w:pPr>
      <w:r>
        <w:rPr>
          <w:color w:val="333333"/>
        </w:rPr>
        <w:t>ARTÍCULO</w:t>
      </w:r>
      <w:r>
        <w:rPr>
          <w:color w:val="333333"/>
          <w:spacing w:val="2"/>
        </w:rPr>
        <w:t> </w:t>
      </w:r>
      <w:r>
        <w:rPr>
          <w:color w:val="333333"/>
        </w:rPr>
        <w:t>19.</w:t>
      </w:r>
      <w:r>
        <w:rPr>
          <w:color w:val="333333"/>
          <w:spacing w:val="3"/>
        </w:rPr>
        <w:t> </w:t>
      </w:r>
      <w:r>
        <w:rPr>
          <w:color w:val="333333"/>
        </w:rPr>
        <w:t>Las</w:t>
      </w:r>
      <w:r>
        <w:rPr>
          <w:color w:val="333333"/>
          <w:spacing w:val="2"/>
        </w:rPr>
        <w:t> </w:t>
      </w:r>
      <w:r>
        <w:rPr>
          <w:color w:val="333333"/>
        </w:rPr>
        <w:t>versiones</w:t>
      </w:r>
      <w:r>
        <w:rPr>
          <w:color w:val="333333"/>
          <w:spacing w:val="3"/>
        </w:rPr>
        <w:t> </w:t>
      </w:r>
      <w:r>
        <w:rPr>
          <w:color w:val="333333"/>
        </w:rPr>
        <w:t>inglesa</w:t>
      </w:r>
      <w:r>
        <w:rPr>
          <w:color w:val="333333"/>
          <w:spacing w:val="2"/>
        </w:rPr>
        <w:t> </w:t>
      </w:r>
      <w:r>
        <w:rPr>
          <w:color w:val="333333"/>
        </w:rPr>
        <w:t>y</w:t>
      </w:r>
      <w:r>
        <w:rPr>
          <w:color w:val="333333"/>
          <w:spacing w:val="3"/>
        </w:rPr>
        <w:t> </w:t>
      </w:r>
      <w:r>
        <w:rPr>
          <w:color w:val="333333"/>
        </w:rPr>
        <w:t>francesa</w:t>
      </w:r>
      <w:r>
        <w:rPr>
          <w:color w:val="333333"/>
          <w:spacing w:val="2"/>
        </w:rPr>
        <w:t> </w:t>
      </w:r>
      <w:r>
        <w:rPr>
          <w:color w:val="333333"/>
        </w:rPr>
        <w:t>del</w:t>
      </w:r>
      <w:r>
        <w:rPr>
          <w:color w:val="333333"/>
          <w:spacing w:val="3"/>
        </w:rPr>
        <w:t> </w:t>
      </w:r>
      <w:r>
        <w:rPr>
          <w:color w:val="333333"/>
        </w:rPr>
        <w:t>texto</w:t>
      </w:r>
      <w:r>
        <w:rPr>
          <w:color w:val="333333"/>
          <w:spacing w:val="2"/>
        </w:rPr>
        <w:t> </w:t>
      </w:r>
      <w:r>
        <w:rPr>
          <w:color w:val="333333"/>
        </w:rPr>
        <w:t>de</w:t>
      </w:r>
      <w:r>
        <w:rPr>
          <w:color w:val="333333"/>
          <w:spacing w:val="3"/>
        </w:rPr>
        <w:t> </w:t>
      </w:r>
      <w:r>
        <w:rPr>
          <w:color w:val="333333"/>
        </w:rPr>
        <w:t>este</w:t>
      </w:r>
      <w:r>
        <w:rPr>
          <w:color w:val="333333"/>
          <w:spacing w:val="2"/>
        </w:rPr>
        <w:t> </w:t>
      </w:r>
      <w:r>
        <w:rPr>
          <w:color w:val="333333"/>
        </w:rPr>
        <w:t>Convenio</w:t>
      </w:r>
      <w:r>
        <w:rPr>
          <w:color w:val="333333"/>
          <w:spacing w:val="3"/>
        </w:rPr>
        <w:t> </w:t>
      </w:r>
      <w:r>
        <w:rPr>
          <w:color w:val="333333"/>
        </w:rPr>
        <w:t>son</w:t>
      </w:r>
      <w:r>
        <w:rPr>
          <w:color w:val="333333"/>
          <w:spacing w:val="2"/>
        </w:rPr>
        <w:t> </w:t>
      </w:r>
      <w:r>
        <w:rPr>
          <w:color w:val="333333"/>
        </w:rPr>
        <w:t>igualmente</w:t>
      </w:r>
      <w:r>
        <w:rPr>
          <w:color w:val="333333"/>
          <w:spacing w:val="3"/>
        </w:rPr>
        <w:t> </w:t>
      </w:r>
      <w:r>
        <w:rPr>
          <w:color w:val="333333"/>
          <w:spacing w:val="-2"/>
        </w:rPr>
        <w:t>auténticas".</w:t>
      </w:r>
    </w:p>
    <w:p>
      <w:pPr>
        <w:pStyle w:val="BodyText"/>
        <w:spacing w:before="6"/>
      </w:pPr>
    </w:p>
    <w:p>
      <w:pPr>
        <w:pStyle w:val="BodyText"/>
        <w:spacing w:line="489" w:lineRule="auto" w:before="1"/>
        <w:ind w:left="2316" w:right="2317"/>
        <w:jc w:val="center"/>
      </w:pPr>
      <w:r>
        <w:rPr>
          <w:color w:val="333333"/>
        </w:rPr>
        <w:t>La</w:t>
      </w:r>
      <w:r>
        <w:rPr>
          <w:color w:val="333333"/>
          <w:spacing w:val="-9"/>
        </w:rPr>
        <w:t> </w:t>
      </w:r>
      <w:r>
        <w:rPr>
          <w:color w:val="333333"/>
        </w:rPr>
        <w:t>suscrita</w:t>
      </w:r>
      <w:r>
        <w:rPr>
          <w:color w:val="333333"/>
          <w:spacing w:val="-9"/>
        </w:rPr>
        <w:t> </w:t>
      </w:r>
      <w:r>
        <w:rPr>
          <w:color w:val="333333"/>
        </w:rPr>
        <w:t>Jefe</w:t>
      </w:r>
      <w:r>
        <w:rPr>
          <w:color w:val="333333"/>
          <w:spacing w:val="-9"/>
        </w:rPr>
        <w:t> </w:t>
      </w:r>
      <w:r>
        <w:rPr>
          <w:color w:val="333333"/>
        </w:rPr>
        <w:t>de</w:t>
      </w:r>
      <w:r>
        <w:rPr>
          <w:color w:val="333333"/>
          <w:spacing w:val="-9"/>
        </w:rPr>
        <w:t> </w:t>
      </w:r>
      <w:r>
        <w:rPr>
          <w:color w:val="333333"/>
        </w:rPr>
        <w:t>la</w:t>
      </w:r>
      <w:r>
        <w:rPr>
          <w:color w:val="333333"/>
          <w:spacing w:val="-9"/>
        </w:rPr>
        <w:t> </w:t>
      </w:r>
      <w:r>
        <w:rPr>
          <w:color w:val="333333"/>
        </w:rPr>
        <w:t>Oﬁcina</w:t>
      </w:r>
      <w:r>
        <w:rPr>
          <w:color w:val="333333"/>
          <w:spacing w:val="-9"/>
        </w:rPr>
        <w:t> </w:t>
      </w:r>
      <w:r>
        <w:rPr>
          <w:color w:val="333333"/>
        </w:rPr>
        <w:t>Jurídica</w:t>
      </w:r>
      <w:r>
        <w:rPr>
          <w:color w:val="333333"/>
          <w:spacing w:val="-9"/>
        </w:rPr>
        <w:t> </w:t>
      </w:r>
      <w:r>
        <w:rPr>
          <w:color w:val="333333"/>
        </w:rPr>
        <w:t>(E)</w:t>
      </w:r>
      <w:r>
        <w:rPr>
          <w:color w:val="333333"/>
          <w:spacing w:val="-9"/>
        </w:rPr>
        <w:t> </w:t>
      </w:r>
      <w:r>
        <w:rPr>
          <w:color w:val="333333"/>
        </w:rPr>
        <w:t>del</w:t>
      </w:r>
      <w:r>
        <w:rPr>
          <w:color w:val="333333"/>
          <w:spacing w:val="-9"/>
        </w:rPr>
        <w:t> </w:t>
      </w:r>
      <w:r>
        <w:rPr>
          <w:color w:val="333333"/>
        </w:rPr>
        <w:t>Ministerio</w:t>
      </w:r>
      <w:r>
        <w:rPr>
          <w:color w:val="333333"/>
          <w:spacing w:val="-9"/>
        </w:rPr>
        <w:t> </w:t>
      </w:r>
      <w:r>
        <w:rPr>
          <w:color w:val="333333"/>
        </w:rPr>
        <w:t>de</w:t>
      </w:r>
      <w:r>
        <w:rPr>
          <w:color w:val="333333"/>
          <w:spacing w:val="-9"/>
        </w:rPr>
        <w:t> </w:t>
      </w:r>
      <w:r>
        <w:rPr>
          <w:color w:val="333333"/>
        </w:rPr>
        <w:t>Relaciones</w:t>
      </w:r>
      <w:r>
        <w:rPr>
          <w:color w:val="333333"/>
          <w:spacing w:val="-9"/>
        </w:rPr>
        <w:t> </w:t>
      </w:r>
      <w:r>
        <w:rPr>
          <w:color w:val="333333"/>
        </w:rPr>
        <w:t>Exteriores, HACE CONSTAR:</w:t>
      </w:r>
    </w:p>
    <w:p>
      <w:pPr>
        <w:pStyle w:val="BodyText"/>
        <w:spacing w:line="185" w:lineRule="exact"/>
        <w:ind w:left="110"/>
      </w:pPr>
      <w:r>
        <w:rPr>
          <w:color w:val="333333"/>
        </w:rPr>
        <w:t>Que</w:t>
      </w:r>
      <w:r>
        <w:rPr>
          <w:color w:val="333333"/>
          <w:spacing w:val="-7"/>
        </w:rPr>
        <w:t> </w:t>
      </w:r>
      <w:r>
        <w:rPr>
          <w:color w:val="333333"/>
        </w:rPr>
        <w:t>la</w:t>
      </w:r>
      <w:r>
        <w:rPr>
          <w:color w:val="333333"/>
          <w:spacing w:val="-6"/>
        </w:rPr>
        <w:t> </w:t>
      </w:r>
      <w:r>
        <w:rPr>
          <w:color w:val="333333"/>
        </w:rPr>
        <w:t>presente</w:t>
      </w:r>
      <w:r>
        <w:rPr>
          <w:color w:val="333333"/>
          <w:spacing w:val="-7"/>
        </w:rPr>
        <w:t> </w:t>
      </w:r>
      <w:r>
        <w:rPr>
          <w:color w:val="333333"/>
        </w:rPr>
        <w:t>reproducción</w:t>
      </w:r>
      <w:r>
        <w:rPr>
          <w:color w:val="333333"/>
          <w:spacing w:val="-6"/>
        </w:rPr>
        <w:t> </w:t>
      </w:r>
      <w:r>
        <w:rPr>
          <w:color w:val="333333"/>
        </w:rPr>
        <w:t>es</w:t>
      </w:r>
      <w:r>
        <w:rPr>
          <w:color w:val="333333"/>
          <w:spacing w:val="-6"/>
        </w:rPr>
        <w:t> </w:t>
      </w:r>
      <w:r>
        <w:rPr>
          <w:color w:val="333333"/>
        </w:rPr>
        <w:t>ﬁel</w:t>
      </w:r>
      <w:r>
        <w:rPr>
          <w:color w:val="333333"/>
          <w:spacing w:val="-7"/>
        </w:rPr>
        <w:t> </w:t>
      </w:r>
      <w:r>
        <w:rPr>
          <w:color w:val="333333"/>
        </w:rPr>
        <w:t>fotocopia</w:t>
      </w:r>
      <w:r>
        <w:rPr>
          <w:color w:val="333333"/>
          <w:spacing w:val="-6"/>
        </w:rPr>
        <w:t> </w:t>
      </w:r>
      <w:r>
        <w:rPr>
          <w:color w:val="333333"/>
        </w:rPr>
        <w:t>tomada</w:t>
      </w:r>
      <w:r>
        <w:rPr>
          <w:color w:val="333333"/>
          <w:spacing w:val="-6"/>
        </w:rPr>
        <w:t> </w:t>
      </w:r>
      <w:r>
        <w:rPr>
          <w:color w:val="333333"/>
        </w:rPr>
        <w:t>del</w:t>
      </w:r>
      <w:r>
        <w:rPr>
          <w:color w:val="333333"/>
          <w:spacing w:val="-7"/>
        </w:rPr>
        <w:t> </w:t>
      </w:r>
      <w:r>
        <w:rPr>
          <w:color w:val="333333"/>
        </w:rPr>
        <w:t>texto</w:t>
      </w:r>
      <w:r>
        <w:rPr>
          <w:color w:val="333333"/>
          <w:spacing w:val="-6"/>
        </w:rPr>
        <w:t> </w:t>
      </w:r>
      <w:r>
        <w:rPr>
          <w:color w:val="333333"/>
        </w:rPr>
        <w:t>certiﬁcado,</w:t>
      </w:r>
      <w:r>
        <w:rPr>
          <w:color w:val="333333"/>
          <w:spacing w:val="-6"/>
        </w:rPr>
        <w:t> </w:t>
      </w:r>
      <w:r>
        <w:rPr>
          <w:color w:val="333333"/>
        </w:rPr>
        <w:t>que</w:t>
      </w:r>
      <w:r>
        <w:rPr>
          <w:color w:val="333333"/>
          <w:spacing w:val="-7"/>
        </w:rPr>
        <w:t> </w:t>
      </w:r>
      <w:r>
        <w:rPr>
          <w:color w:val="333333"/>
        </w:rPr>
        <w:t>reposa</w:t>
      </w:r>
      <w:r>
        <w:rPr>
          <w:color w:val="333333"/>
          <w:spacing w:val="-6"/>
        </w:rPr>
        <w:t> </w:t>
      </w:r>
      <w:r>
        <w:rPr>
          <w:color w:val="333333"/>
        </w:rPr>
        <w:t>en</w:t>
      </w:r>
      <w:r>
        <w:rPr>
          <w:color w:val="333333"/>
          <w:spacing w:val="-6"/>
        </w:rPr>
        <w:t> </w:t>
      </w:r>
      <w:r>
        <w:rPr>
          <w:color w:val="333333"/>
        </w:rPr>
        <w:t>la</w:t>
      </w:r>
      <w:r>
        <w:rPr>
          <w:color w:val="333333"/>
          <w:spacing w:val="-7"/>
        </w:rPr>
        <w:t> </w:t>
      </w:r>
      <w:r>
        <w:rPr>
          <w:color w:val="333333"/>
        </w:rPr>
        <w:t>Oﬁcina</w:t>
      </w:r>
      <w:r>
        <w:rPr>
          <w:color w:val="333333"/>
          <w:spacing w:val="-6"/>
        </w:rPr>
        <w:t> </w:t>
      </w:r>
      <w:r>
        <w:rPr>
          <w:color w:val="333333"/>
        </w:rPr>
        <w:t>Jurídica</w:t>
      </w:r>
      <w:r>
        <w:rPr>
          <w:color w:val="333333"/>
          <w:spacing w:val="-6"/>
        </w:rPr>
        <w:t> </w:t>
      </w:r>
      <w:r>
        <w:rPr>
          <w:color w:val="333333"/>
        </w:rPr>
        <w:t>de</w:t>
      </w:r>
      <w:r>
        <w:rPr>
          <w:color w:val="333333"/>
          <w:spacing w:val="-7"/>
        </w:rPr>
        <w:t> </w:t>
      </w:r>
      <w:r>
        <w:rPr>
          <w:color w:val="333333"/>
        </w:rPr>
        <w:t>este</w:t>
      </w:r>
      <w:r>
        <w:rPr>
          <w:color w:val="333333"/>
          <w:spacing w:val="-6"/>
        </w:rPr>
        <w:t> </w:t>
      </w:r>
      <w:r>
        <w:rPr>
          <w:color w:val="333333"/>
          <w:spacing w:val="-2"/>
        </w:rPr>
        <w:t>Ministerio.</w:t>
      </w:r>
    </w:p>
    <w:p>
      <w:pPr>
        <w:pStyle w:val="BodyText"/>
        <w:spacing w:before="6"/>
      </w:pPr>
    </w:p>
    <w:p>
      <w:pPr>
        <w:pStyle w:val="BodyText"/>
        <w:spacing w:before="1"/>
        <w:ind w:left="183" w:right="185"/>
        <w:jc w:val="center"/>
      </w:pPr>
      <w:r>
        <w:rPr>
          <w:color w:val="333333"/>
        </w:rPr>
        <w:t>Dada</w:t>
      </w:r>
      <w:r>
        <w:rPr>
          <w:color w:val="333333"/>
          <w:spacing w:val="-1"/>
        </w:rPr>
        <w:t> </w:t>
      </w:r>
      <w:r>
        <w:rPr>
          <w:color w:val="333333"/>
        </w:rPr>
        <w:t>en Santa</w:t>
      </w:r>
      <w:r>
        <w:rPr>
          <w:color w:val="333333"/>
          <w:spacing w:val="-1"/>
        </w:rPr>
        <w:t> </w:t>
      </w:r>
      <w:r>
        <w:rPr>
          <w:color w:val="333333"/>
        </w:rPr>
        <w:t>Fe de</w:t>
      </w:r>
      <w:r>
        <w:rPr>
          <w:color w:val="333333"/>
          <w:spacing w:val="-1"/>
        </w:rPr>
        <w:t> </w:t>
      </w:r>
      <w:r>
        <w:rPr>
          <w:color w:val="333333"/>
        </w:rPr>
        <w:t>Bogotá, D.C.,</w:t>
      </w:r>
      <w:r>
        <w:rPr>
          <w:color w:val="333333"/>
          <w:spacing w:val="-1"/>
        </w:rPr>
        <w:t> </w:t>
      </w:r>
      <w:r>
        <w:rPr>
          <w:color w:val="333333"/>
        </w:rPr>
        <w:t>a los</w:t>
      </w:r>
      <w:r>
        <w:rPr>
          <w:color w:val="333333"/>
          <w:spacing w:val="-1"/>
        </w:rPr>
        <w:t> </w:t>
      </w:r>
      <w:r>
        <w:rPr>
          <w:color w:val="333333"/>
        </w:rPr>
        <w:t>veintiún (21)</w:t>
      </w:r>
      <w:r>
        <w:rPr>
          <w:color w:val="333333"/>
          <w:spacing w:val="-1"/>
        </w:rPr>
        <w:t> </w:t>
      </w:r>
      <w:r>
        <w:rPr>
          <w:color w:val="333333"/>
        </w:rPr>
        <w:t>días del</w:t>
      </w:r>
      <w:r>
        <w:rPr>
          <w:color w:val="333333"/>
          <w:spacing w:val="-1"/>
        </w:rPr>
        <w:t> </w:t>
      </w:r>
      <w:r>
        <w:rPr>
          <w:color w:val="333333"/>
        </w:rPr>
        <w:t>mes de</w:t>
      </w:r>
      <w:r>
        <w:rPr>
          <w:color w:val="333333"/>
          <w:spacing w:val="-1"/>
        </w:rPr>
        <w:t> </w:t>
      </w:r>
      <w:r>
        <w:rPr>
          <w:color w:val="333333"/>
        </w:rPr>
        <w:t>marzo de</w:t>
      </w:r>
      <w:r>
        <w:rPr>
          <w:color w:val="333333"/>
          <w:spacing w:val="-1"/>
        </w:rPr>
        <w:t> </w:t>
      </w:r>
      <w:r>
        <w:rPr>
          <w:color w:val="333333"/>
        </w:rPr>
        <w:t>mil novecientos noventa</w:t>
      </w:r>
      <w:r>
        <w:rPr>
          <w:color w:val="333333"/>
          <w:spacing w:val="-1"/>
        </w:rPr>
        <w:t> </w:t>
      </w:r>
      <w:r>
        <w:rPr>
          <w:color w:val="333333"/>
        </w:rPr>
        <w:t>y cinco</w:t>
      </w:r>
      <w:r>
        <w:rPr>
          <w:color w:val="333333"/>
          <w:spacing w:val="-1"/>
        </w:rPr>
        <w:t> </w:t>
      </w:r>
      <w:r>
        <w:rPr>
          <w:color w:val="333333"/>
          <w:spacing w:val="-2"/>
        </w:rPr>
        <w:t>(1995).</w:t>
      </w:r>
    </w:p>
    <w:p>
      <w:pPr>
        <w:pStyle w:val="BodyText"/>
        <w:spacing w:before="6"/>
      </w:pPr>
    </w:p>
    <w:p>
      <w:pPr>
        <w:pStyle w:val="Heading4"/>
        <w:spacing w:before="1"/>
        <w:ind w:left="184"/>
      </w:pPr>
      <w:r>
        <w:rPr>
          <w:color w:val="333333"/>
          <w:w w:val="105"/>
        </w:rPr>
        <w:t>SONIA</w:t>
      </w:r>
      <w:r>
        <w:rPr>
          <w:color w:val="333333"/>
          <w:spacing w:val="-12"/>
          <w:w w:val="105"/>
        </w:rPr>
        <w:t> </w:t>
      </w:r>
      <w:r>
        <w:rPr>
          <w:color w:val="333333"/>
          <w:w w:val="105"/>
        </w:rPr>
        <w:t>PEREIRA</w:t>
      </w:r>
      <w:r>
        <w:rPr>
          <w:color w:val="333333"/>
          <w:spacing w:val="-11"/>
          <w:w w:val="105"/>
        </w:rPr>
        <w:t> </w:t>
      </w:r>
      <w:r>
        <w:rPr>
          <w:color w:val="333333"/>
          <w:spacing w:val="-2"/>
          <w:w w:val="105"/>
        </w:rPr>
        <w:t>PORTILLA,</w:t>
      </w:r>
    </w:p>
    <w:p>
      <w:pPr>
        <w:pStyle w:val="BodyText"/>
        <w:spacing w:before="6"/>
      </w:pPr>
    </w:p>
    <w:p>
      <w:pPr>
        <w:pStyle w:val="BodyText"/>
        <w:spacing w:before="1"/>
        <w:ind w:left="185" w:right="185"/>
        <w:jc w:val="center"/>
      </w:pPr>
      <w:r>
        <w:rPr>
          <w:color w:val="333333"/>
          <w:w w:val="95"/>
        </w:rPr>
        <w:t>Jefe</w:t>
      </w:r>
      <w:r>
        <w:rPr>
          <w:color w:val="333333"/>
          <w:spacing w:val="-7"/>
          <w:w w:val="95"/>
        </w:rPr>
        <w:t> </w:t>
      </w:r>
      <w:r>
        <w:rPr>
          <w:color w:val="333333"/>
          <w:w w:val="95"/>
        </w:rPr>
        <w:t>Oﬁcina</w:t>
      </w:r>
      <w:r>
        <w:rPr>
          <w:color w:val="333333"/>
          <w:spacing w:val="-6"/>
          <w:w w:val="95"/>
        </w:rPr>
        <w:t> </w:t>
      </w:r>
      <w:r>
        <w:rPr>
          <w:color w:val="333333"/>
          <w:w w:val="95"/>
        </w:rPr>
        <w:t>Jurídica</w:t>
      </w:r>
      <w:r>
        <w:rPr>
          <w:color w:val="333333"/>
          <w:spacing w:val="-6"/>
          <w:w w:val="95"/>
        </w:rPr>
        <w:t> </w:t>
      </w:r>
      <w:r>
        <w:rPr>
          <w:color w:val="333333"/>
          <w:spacing w:val="-4"/>
          <w:w w:val="95"/>
        </w:rPr>
        <w:t>(E).</w:t>
      </w:r>
    </w:p>
    <w:p>
      <w:pPr>
        <w:pStyle w:val="BodyText"/>
        <w:spacing w:before="6"/>
      </w:pPr>
    </w:p>
    <w:p>
      <w:pPr>
        <w:pStyle w:val="Heading4"/>
        <w:spacing w:before="1"/>
        <w:ind w:left="185"/>
      </w:pPr>
      <w:r>
        <w:rPr>
          <w:color w:val="333333"/>
        </w:rPr>
        <w:t>CONVENIO</w:t>
      </w:r>
      <w:r>
        <w:rPr>
          <w:color w:val="333333"/>
          <w:spacing w:val="17"/>
          <w:w w:val="105"/>
        </w:rPr>
        <w:t> </w:t>
      </w:r>
      <w:r>
        <w:rPr>
          <w:color w:val="333333"/>
          <w:spacing w:val="-5"/>
          <w:w w:val="105"/>
        </w:rPr>
        <w:t>172</w:t>
      </w:r>
    </w:p>
    <w:p>
      <w:pPr>
        <w:pStyle w:val="BodyText"/>
        <w:spacing w:before="7"/>
      </w:pPr>
    </w:p>
    <w:p>
      <w:pPr>
        <w:spacing w:before="0"/>
        <w:ind w:left="184" w:right="185" w:firstLine="0"/>
        <w:jc w:val="center"/>
        <w:rPr>
          <w:rFonts w:ascii="Trebuchet MS"/>
          <w:sz w:val="16"/>
        </w:rPr>
      </w:pPr>
      <w:r>
        <w:rPr>
          <w:rFonts w:ascii="Trebuchet MS"/>
          <w:color w:val="333333"/>
          <w:spacing w:val="-2"/>
          <w:w w:val="105"/>
          <w:sz w:val="16"/>
        </w:rPr>
        <w:t>CONVENIO</w:t>
      </w:r>
      <w:r>
        <w:rPr>
          <w:rFonts w:ascii="Trebuchet MS"/>
          <w:color w:val="333333"/>
          <w:spacing w:val="-1"/>
          <w:w w:val="105"/>
          <w:sz w:val="16"/>
        </w:rPr>
        <w:t> </w:t>
      </w:r>
      <w:r>
        <w:rPr>
          <w:rFonts w:ascii="Trebuchet MS"/>
          <w:color w:val="333333"/>
          <w:spacing w:val="-2"/>
          <w:w w:val="105"/>
          <w:sz w:val="16"/>
        </w:rPr>
        <w:t>SOBRE</w:t>
      </w:r>
      <w:r>
        <w:rPr>
          <w:rFonts w:ascii="Trebuchet MS"/>
          <w:color w:val="333333"/>
          <w:spacing w:val="-1"/>
          <w:w w:val="105"/>
          <w:sz w:val="16"/>
        </w:rPr>
        <w:t> </w:t>
      </w:r>
      <w:r>
        <w:rPr>
          <w:rFonts w:ascii="Trebuchet MS"/>
          <w:color w:val="333333"/>
          <w:spacing w:val="-2"/>
          <w:w w:val="105"/>
          <w:sz w:val="16"/>
        </w:rPr>
        <w:t>LAS</w:t>
      </w:r>
      <w:r>
        <w:rPr>
          <w:rFonts w:ascii="Trebuchet MS"/>
          <w:color w:val="333333"/>
          <w:spacing w:val="-1"/>
          <w:w w:val="105"/>
          <w:sz w:val="16"/>
        </w:rPr>
        <w:t> </w:t>
      </w:r>
      <w:r>
        <w:rPr>
          <w:rFonts w:ascii="Trebuchet MS"/>
          <w:color w:val="333333"/>
          <w:spacing w:val="-2"/>
          <w:w w:val="105"/>
          <w:sz w:val="16"/>
        </w:rPr>
        <w:t>CONDICIONES</w:t>
      </w:r>
      <w:r>
        <w:rPr>
          <w:rFonts w:ascii="Trebuchet MS"/>
          <w:color w:val="333333"/>
          <w:spacing w:val="-1"/>
          <w:w w:val="105"/>
          <w:sz w:val="16"/>
        </w:rPr>
        <w:t> </w:t>
      </w:r>
      <w:r>
        <w:rPr>
          <w:rFonts w:ascii="Trebuchet MS"/>
          <w:color w:val="333333"/>
          <w:spacing w:val="-2"/>
          <w:w w:val="105"/>
          <w:sz w:val="16"/>
        </w:rPr>
        <w:t>DE</w:t>
      </w:r>
      <w:r>
        <w:rPr>
          <w:rFonts w:ascii="Trebuchet MS"/>
          <w:color w:val="333333"/>
          <w:w w:val="105"/>
          <w:sz w:val="16"/>
        </w:rPr>
        <w:t> </w:t>
      </w:r>
      <w:r>
        <w:rPr>
          <w:rFonts w:ascii="Trebuchet MS"/>
          <w:color w:val="333333"/>
          <w:spacing w:val="-2"/>
          <w:w w:val="105"/>
          <w:sz w:val="16"/>
        </w:rPr>
        <w:t>TRABAJO</w:t>
      </w:r>
      <w:r>
        <w:rPr>
          <w:rFonts w:ascii="Trebuchet MS"/>
          <w:color w:val="333333"/>
          <w:spacing w:val="-1"/>
          <w:w w:val="105"/>
          <w:sz w:val="16"/>
        </w:rPr>
        <w:t> </w:t>
      </w:r>
      <w:r>
        <w:rPr>
          <w:rFonts w:ascii="Trebuchet MS"/>
          <w:color w:val="333333"/>
          <w:spacing w:val="-2"/>
          <w:w w:val="105"/>
          <w:sz w:val="16"/>
        </w:rPr>
        <w:t>EN</w:t>
      </w:r>
      <w:r>
        <w:rPr>
          <w:rFonts w:ascii="Trebuchet MS"/>
          <w:color w:val="333333"/>
          <w:spacing w:val="-1"/>
          <w:w w:val="105"/>
          <w:sz w:val="16"/>
        </w:rPr>
        <w:t> </w:t>
      </w:r>
      <w:r>
        <w:rPr>
          <w:rFonts w:ascii="Trebuchet MS"/>
          <w:color w:val="333333"/>
          <w:spacing w:val="-2"/>
          <w:w w:val="105"/>
          <w:sz w:val="16"/>
        </w:rPr>
        <w:t>LOS</w:t>
      </w:r>
      <w:r>
        <w:rPr>
          <w:rFonts w:ascii="Trebuchet MS"/>
          <w:color w:val="333333"/>
          <w:spacing w:val="-1"/>
          <w:w w:val="105"/>
          <w:sz w:val="16"/>
        </w:rPr>
        <w:t> </w:t>
      </w:r>
      <w:r>
        <w:rPr>
          <w:rFonts w:ascii="Trebuchet MS"/>
          <w:color w:val="333333"/>
          <w:spacing w:val="-2"/>
          <w:w w:val="105"/>
          <w:sz w:val="16"/>
        </w:rPr>
        <w:t>HOTELES,</w:t>
      </w:r>
      <w:r>
        <w:rPr>
          <w:rFonts w:ascii="Trebuchet MS"/>
          <w:color w:val="333333"/>
          <w:w w:val="105"/>
          <w:sz w:val="16"/>
        </w:rPr>
        <w:t> </w:t>
      </w:r>
      <w:r>
        <w:rPr>
          <w:rFonts w:ascii="Trebuchet MS"/>
          <w:color w:val="333333"/>
          <w:spacing w:val="-2"/>
          <w:w w:val="105"/>
          <w:sz w:val="16"/>
        </w:rPr>
        <w:t>RESTAURANTES</w:t>
      </w:r>
      <w:r>
        <w:rPr>
          <w:rFonts w:ascii="Trebuchet MS"/>
          <w:color w:val="333333"/>
          <w:spacing w:val="-1"/>
          <w:w w:val="105"/>
          <w:sz w:val="16"/>
        </w:rPr>
        <w:t> </w:t>
      </w:r>
      <w:r>
        <w:rPr>
          <w:rFonts w:ascii="Trebuchet MS"/>
          <w:color w:val="333333"/>
          <w:spacing w:val="-2"/>
          <w:w w:val="105"/>
          <w:sz w:val="16"/>
        </w:rPr>
        <w:t>Y</w:t>
      </w:r>
      <w:r>
        <w:rPr>
          <w:rFonts w:ascii="Trebuchet MS"/>
          <w:color w:val="333333"/>
          <w:spacing w:val="-1"/>
          <w:w w:val="105"/>
          <w:sz w:val="16"/>
        </w:rPr>
        <w:t> </w:t>
      </w:r>
      <w:r>
        <w:rPr>
          <w:rFonts w:ascii="Trebuchet MS"/>
          <w:color w:val="333333"/>
          <w:spacing w:val="-2"/>
          <w:w w:val="105"/>
          <w:sz w:val="16"/>
        </w:rPr>
        <w:t>ESTABLECIMIENTOS</w:t>
      </w:r>
      <w:r>
        <w:rPr>
          <w:rFonts w:ascii="Trebuchet MS"/>
          <w:color w:val="333333"/>
          <w:spacing w:val="-1"/>
          <w:w w:val="105"/>
          <w:sz w:val="16"/>
        </w:rPr>
        <w:t> </w:t>
      </w:r>
      <w:r>
        <w:rPr>
          <w:rFonts w:ascii="Trebuchet MS"/>
          <w:color w:val="333333"/>
          <w:spacing w:val="-2"/>
          <w:w w:val="105"/>
          <w:sz w:val="16"/>
        </w:rPr>
        <w:t>SIMILARES</w:t>
      </w:r>
    </w:p>
    <w:p>
      <w:pPr>
        <w:pStyle w:val="BodyText"/>
        <w:spacing w:before="7"/>
      </w:pPr>
    </w:p>
    <w:p>
      <w:pPr>
        <w:pStyle w:val="BodyText"/>
        <w:ind w:left="110"/>
      </w:pPr>
      <w:r>
        <w:rPr>
          <w:color w:val="333333"/>
        </w:rPr>
        <w:t>La</w:t>
      </w:r>
      <w:r>
        <w:rPr>
          <w:color w:val="333333"/>
          <w:spacing w:val="-7"/>
        </w:rPr>
        <w:t> </w:t>
      </w:r>
      <w:r>
        <w:rPr>
          <w:color w:val="333333"/>
        </w:rPr>
        <w:t>Conferencia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Organización</w:t>
      </w:r>
      <w:r>
        <w:rPr>
          <w:color w:val="333333"/>
          <w:spacing w:val="-6"/>
        </w:rPr>
        <w:t> </w:t>
      </w:r>
      <w:r>
        <w:rPr>
          <w:color w:val="333333"/>
        </w:rPr>
        <w:t>Internacional</w:t>
      </w:r>
      <w:r>
        <w:rPr>
          <w:color w:val="333333"/>
          <w:spacing w:val="-7"/>
        </w:rPr>
        <w:t> </w:t>
      </w:r>
      <w:r>
        <w:rPr>
          <w:color w:val="333333"/>
        </w:rPr>
        <w:t>del</w:t>
      </w:r>
      <w:r>
        <w:rPr>
          <w:color w:val="333333"/>
          <w:spacing w:val="-6"/>
        </w:rPr>
        <w:t> </w:t>
      </w:r>
      <w:r>
        <w:rPr>
          <w:color w:val="333333"/>
          <w:spacing w:val="-2"/>
        </w:rPr>
        <w:t>Trabajo:</w:t>
      </w:r>
    </w:p>
    <w:p>
      <w:pPr>
        <w:pStyle w:val="BodyText"/>
        <w:spacing w:before="7"/>
      </w:pPr>
    </w:p>
    <w:p>
      <w:pPr>
        <w:pStyle w:val="BodyText"/>
        <w:spacing w:line="295" w:lineRule="auto"/>
        <w:ind w:left="110" w:right="109"/>
        <w:jc w:val="both"/>
      </w:pPr>
      <w:r>
        <w:rPr>
          <w:color w:val="333333"/>
        </w:rPr>
        <w:t>Convocada en Ginebra por el Consejo de Administración de la Oﬁcina Internacional del Trabajo, y congregada en dicha ciudad el 5 de junio de 1991, en su septuagésima octava reunión;</w:t>
      </w:r>
    </w:p>
    <w:p>
      <w:pPr>
        <w:pStyle w:val="BodyText"/>
        <w:spacing w:line="295" w:lineRule="auto" w:before="150"/>
        <w:ind w:left="110" w:right="104"/>
        <w:jc w:val="both"/>
      </w:pPr>
      <w:r>
        <w:rPr>
          <w:color w:val="333333"/>
        </w:rPr>
        <w:t>Recordando que los convenios y recomendaciones internacionales del trabajo que establecen normas de aplicación general sobre las condiciones de trabajo son aplicables a los trabajadores de los hoteles, restaurantes y establecimientos similares;</w:t>
      </w:r>
    </w:p>
    <w:p>
      <w:pPr>
        <w:pStyle w:val="BodyText"/>
        <w:spacing w:line="295" w:lineRule="auto" w:before="150"/>
        <w:ind w:left="110" w:right="107"/>
        <w:jc w:val="both"/>
      </w:pPr>
      <w:r>
        <w:rPr>
          <w:color w:val="333333"/>
        </w:rPr>
        <w:t>Tomando nota de que, dadas las condiciones particulares en que se desarrolla el trabajo en los hoteles, restaurantes y establecimientos similares, es conveniente mejorar la aplicación de dichos convenios y recomendaciones en estas categorías de establecimientos y complementarlos con normas especíﬁcas, para que los trabajadores interesados puedan gozar de una situación acorde con el papel que desempeñan en estas categorías de establecimientos en rápida expansión y para atraer a nuevos trabajadores a los mismos, mejorando así</w:t>
      </w:r>
      <w:r>
        <w:rPr>
          <w:color w:val="333333"/>
          <w:spacing w:val="40"/>
        </w:rPr>
        <w:t> </w:t>
      </w:r>
      <w:r>
        <w:rPr>
          <w:color w:val="333333"/>
        </w:rPr>
        <w:t>las condiciones de trabajo, la formación y las perspectivas de carrera;</w:t>
      </w:r>
    </w:p>
    <w:p>
      <w:pPr>
        <w:pStyle w:val="BodyText"/>
        <w:spacing w:before="150"/>
        <w:ind w:left="110"/>
      </w:pPr>
      <w:r>
        <w:rPr>
          <w:color w:val="333333"/>
        </w:rPr>
        <w:t>Tomando</w:t>
      </w:r>
      <w:r>
        <w:rPr>
          <w:color w:val="333333"/>
          <w:spacing w:val="-3"/>
        </w:rPr>
        <w:t> </w:t>
      </w:r>
      <w:r>
        <w:rPr>
          <w:color w:val="333333"/>
        </w:rPr>
        <w:t>nota</w:t>
      </w:r>
      <w:r>
        <w:rPr>
          <w:color w:val="333333"/>
          <w:spacing w:val="-2"/>
        </w:rPr>
        <w:t> </w:t>
      </w:r>
      <w:r>
        <w:rPr>
          <w:color w:val="333333"/>
        </w:rPr>
        <w:t>de</w:t>
      </w:r>
      <w:r>
        <w:rPr>
          <w:color w:val="333333"/>
          <w:spacing w:val="-2"/>
        </w:rPr>
        <w:t> </w:t>
      </w:r>
      <w:r>
        <w:rPr>
          <w:color w:val="333333"/>
        </w:rPr>
        <w:t>que</w:t>
      </w:r>
      <w:r>
        <w:rPr>
          <w:color w:val="333333"/>
          <w:spacing w:val="-2"/>
        </w:rPr>
        <w:t> </w:t>
      </w:r>
      <w:r>
        <w:rPr>
          <w:color w:val="333333"/>
        </w:rPr>
        <w:t>la</w:t>
      </w:r>
      <w:r>
        <w:rPr>
          <w:color w:val="333333"/>
          <w:spacing w:val="-2"/>
        </w:rPr>
        <w:t> </w:t>
      </w:r>
      <w:r>
        <w:rPr>
          <w:color w:val="333333"/>
        </w:rPr>
        <w:t>negociación</w:t>
      </w:r>
      <w:r>
        <w:rPr>
          <w:color w:val="333333"/>
          <w:spacing w:val="-2"/>
        </w:rPr>
        <w:t> </w:t>
      </w:r>
      <w:r>
        <w:rPr>
          <w:color w:val="333333"/>
        </w:rPr>
        <w:t>colectiva</w:t>
      </w:r>
      <w:r>
        <w:rPr>
          <w:color w:val="333333"/>
          <w:spacing w:val="-2"/>
        </w:rPr>
        <w:t> </w:t>
      </w:r>
      <w:r>
        <w:rPr>
          <w:color w:val="333333"/>
        </w:rPr>
        <w:t>constituye</w:t>
      </w:r>
      <w:r>
        <w:rPr>
          <w:color w:val="333333"/>
          <w:spacing w:val="-2"/>
        </w:rPr>
        <w:t> </w:t>
      </w:r>
      <w:r>
        <w:rPr>
          <w:color w:val="333333"/>
        </w:rPr>
        <w:t>un</w:t>
      </w:r>
      <w:r>
        <w:rPr>
          <w:color w:val="333333"/>
          <w:spacing w:val="-2"/>
        </w:rPr>
        <w:t> </w:t>
      </w:r>
      <w:r>
        <w:rPr>
          <w:color w:val="333333"/>
        </w:rPr>
        <w:t>medio</w:t>
      </w:r>
      <w:r>
        <w:rPr>
          <w:color w:val="333333"/>
          <w:spacing w:val="-3"/>
        </w:rPr>
        <w:t> </w:t>
      </w:r>
      <w:r>
        <w:rPr>
          <w:color w:val="333333"/>
        </w:rPr>
        <w:t>eﬁcaz</w:t>
      </w:r>
      <w:r>
        <w:rPr>
          <w:color w:val="333333"/>
          <w:spacing w:val="-2"/>
        </w:rPr>
        <w:t> </w:t>
      </w:r>
      <w:r>
        <w:rPr>
          <w:color w:val="333333"/>
        </w:rPr>
        <w:t>para</w:t>
      </w:r>
      <w:r>
        <w:rPr>
          <w:color w:val="333333"/>
          <w:spacing w:val="-2"/>
        </w:rPr>
        <w:t> </w:t>
      </w:r>
      <w:r>
        <w:rPr>
          <w:color w:val="333333"/>
        </w:rPr>
        <w:t>determinar</w:t>
      </w:r>
      <w:r>
        <w:rPr>
          <w:color w:val="333333"/>
          <w:spacing w:val="-2"/>
        </w:rPr>
        <w:t> </w:t>
      </w:r>
      <w:r>
        <w:rPr>
          <w:color w:val="333333"/>
        </w:rPr>
        <w:t>las</w:t>
      </w:r>
      <w:r>
        <w:rPr>
          <w:color w:val="333333"/>
          <w:spacing w:val="-2"/>
        </w:rPr>
        <w:t> </w:t>
      </w:r>
      <w:r>
        <w:rPr>
          <w:color w:val="333333"/>
        </w:rPr>
        <w:t>condiciones</w:t>
      </w:r>
      <w:r>
        <w:rPr>
          <w:color w:val="333333"/>
          <w:spacing w:val="-2"/>
        </w:rPr>
        <w:t> </w:t>
      </w:r>
      <w:r>
        <w:rPr>
          <w:color w:val="333333"/>
        </w:rPr>
        <w:t>de</w:t>
      </w:r>
      <w:r>
        <w:rPr>
          <w:color w:val="333333"/>
          <w:spacing w:val="-2"/>
        </w:rPr>
        <w:t> </w:t>
      </w:r>
      <w:r>
        <w:rPr>
          <w:color w:val="333333"/>
        </w:rPr>
        <w:t>trabajo</w:t>
      </w:r>
      <w:r>
        <w:rPr>
          <w:color w:val="333333"/>
          <w:spacing w:val="-2"/>
        </w:rPr>
        <w:t> </w:t>
      </w:r>
      <w:r>
        <w:rPr>
          <w:color w:val="333333"/>
        </w:rPr>
        <w:t>en</w:t>
      </w:r>
      <w:r>
        <w:rPr>
          <w:color w:val="333333"/>
          <w:spacing w:val="-2"/>
        </w:rPr>
        <w:t> </w:t>
      </w:r>
      <w:r>
        <w:rPr>
          <w:color w:val="333333"/>
        </w:rPr>
        <w:t>este</w:t>
      </w:r>
      <w:r>
        <w:rPr>
          <w:color w:val="333333"/>
          <w:spacing w:val="-3"/>
        </w:rPr>
        <w:t> </w:t>
      </w:r>
      <w:r>
        <w:rPr>
          <w:color w:val="333333"/>
          <w:spacing w:val="-2"/>
        </w:rPr>
        <w:t>sector;</w:t>
      </w:r>
    </w:p>
    <w:p>
      <w:pPr>
        <w:pStyle w:val="BodyText"/>
        <w:spacing w:before="7"/>
      </w:pPr>
    </w:p>
    <w:p>
      <w:pPr>
        <w:pStyle w:val="BodyText"/>
        <w:spacing w:line="295" w:lineRule="auto"/>
        <w:ind w:left="110" w:right="106"/>
        <w:jc w:val="both"/>
      </w:pPr>
      <w:r>
        <w:rPr>
          <w:color w:val="333333"/>
        </w:rPr>
        <w:t>Considerando que la adopción de un Convenio, conjuntamente con la negociación colectiva, mejorará las condiciones de trabajo, las perspectivas de carrera y la seguridad en el empleo, en beneﬁcio de los trabajadores;</w:t>
      </w:r>
    </w:p>
    <w:p>
      <w:pPr>
        <w:pStyle w:val="BodyText"/>
        <w:spacing w:line="295" w:lineRule="auto" w:before="150"/>
        <w:ind w:left="110" w:right="107"/>
        <w:jc w:val="both"/>
      </w:pPr>
      <w:r>
        <w:rPr>
          <w:color w:val="333333"/>
        </w:rPr>
        <w:t>Tras decidir adoptar diversas proposiciones sobre las condiciones de trabajo en los hoteles, restaurantes y establecimientos similares, cuestión que constituye el cuarto punto del orden del día de la reunión, y</w:t>
      </w:r>
    </w:p>
    <w:p>
      <w:pPr>
        <w:pStyle w:val="BodyText"/>
        <w:spacing w:before="151"/>
        <w:ind w:left="110"/>
      </w:pPr>
      <w:r>
        <w:rPr>
          <w:color w:val="333333"/>
        </w:rPr>
        <w:t>Tras</w:t>
      </w:r>
      <w:r>
        <w:rPr>
          <w:color w:val="333333"/>
          <w:spacing w:val="-1"/>
        </w:rPr>
        <w:t> </w:t>
      </w:r>
      <w:r>
        <w:rPr>
          <w:color w:val="333333"/>
        </w:rPr>
        <w:t>decidir</w:t>
      </w:r>
      <w:r>
        <w:rPr>
          <w:color w:val="333333"/>
          <w:spacing w:val="-1"/>
        </w:rPr>
        <w:t> </w:t>
      </w:r>
      <w:r>
        <w:rPr>
          <w:color w:val="333333"/>
        </w:rPr>
        <w:t>que</w:t>
      </w:r>
      <w:r>
        <w:rPr>
          <w:color w:val="333333"/>
          <w:spacing w:val="-1"/>
        </w:rPr>
        <w:t> </w:t>
      </w:r>
      <w:r>
        <w:rPr>
          <w:color w:val="333333"/>
        </w:rPr>
        <w:t>dichas proposiciones</w:t>
      </w:r>
      <w:r>
        <w:rPr>
          <w:color w:val="333333"/>
          <w:spacing w:val="-1"/>
        </w:rPr>
        <w:t> </w:t>
      </w:r>
      <w:r>
        <w:rPr>
          <w:color w:val="333333"/>
        </w:rPr>
        <w:t>revistan</w:t>
      </w:r>
      <w:r>
        <w:rPr>
          <w:color w:val="333333"/>
          <w:spacing w:val="-1"/>
        </w:rPr>
        <w:t> </w:t>
      </w:r>
      <w:r>
        <w:rPr>
          <w:color w:val="333333"/>
        </w:rPr>
        <w:t>la forma</w:t>
      </w:r>
      <w:r>
        <w:rPr>
          <w:color w:val="333333"/>
          <w:spacing w:val="-1"/>
        </w:rPr>
        <w:t> </w:t>
      </w:r>
      <w:r>
        <w:rPr>
          <w:color w:val="333333"/>
        </w:rPr>
        <w:t>de</w:t>
      </w:r>
      <w:r>
        <w:rPr>
          <w:color w:val="333333"/>
          <w:spacing w:val="-1"/>
        </w:rPr>
        <w:t> </w:t>
      </w:r>
      <w:r>
        <w:rPr>
          <w:color w:val="333333"/>
        </w:rPr>
        <w:t>un convenio</w:t>
      </w:r>
      <w:r>
        <w:rPr>
          <w:color w:val="333333"/>
          <w:spacing w:val="-1"/>
        </w:rPr>
        <w:t> </w:t>
      </w:r>
      <w:r>
        <w:rPr>
          <w:color w:val="333333"/>
          <w:spacing w:val="-2"/>
        </w:rPr>
        <w:t>internacional.</w:t>
      </w:r>
    </w:p>
    <w:p>
      <w:pPr>
        <w:pStyle w:val="BodyText"/>
        <w:spacing w:before="6"/>
      </w:pPr>
    </w:p>
    <w:p>
      <w:pPr>
        <w:pStyle w:val="BodyText"/>
        <w:spacing w:line="295" w:lineRule="auto" w:before="1"/>
        <w:ind w:left="110" w:right="109"/>
        <w:jc w:val="both"/>
      </w:pPr>
      <w:r>
        <w:rPr>
          <w:color w:val="333333"/>
        </w:rPr>
        <w:t>Adopta, con fecha veinticinco de junio de mil novecientos noventa y uno, el siguiente Convenio, que podrá ser citado como el Convenio</w:t>
      </w:r>
      <w:r>
        <w:rPr>
          <w:color w:val="333333"/>
          <w:spacing w:val="40"/>
        </w:rPr>
        <w:t> </w:t>
      </w:r>
      <w:r>
        <w:rPr>
          <w:color w:val="333333"/>
        </w:rPr>
        <w:t>sobre las condiciones de trabajo (hoteles y restaurantes), 1991:</w:t>
      </w:r>
    </w:p>
    <w:p>
      <w:pPr>
        <w:pStyle w:val="BodyText"/>
        <w:spacing w:before="150"/>
        <w:ind w:left="110"/>
      </w:pPr>
      <w:r>
        <w:rPr>
          <w:color w:val="333333"/>
        </w:rPr>
        <w:t>ARTÍCULO</w:t>
      </w:r>
      <w:r>
        <w:rPr>
          <w:color w:val="333333"/>
          <w:spacing w:val="4"/>
        </w:rPr>
        <w:t> </w:t>
      </w:r>
      <w:r>
        <w:rPr>
          <w:color w:val="333333"/>
          <w:spacing w:val="-5"/>
        </w:rPr>
        <w:t>1o.</w:t>
      </w:r>
    </w:p>
    <w:p>
      <w:pPr>
        <w:pStyle w:val="BodyText"/>
        <w:spacing w:before="6"/>
      </w:pPr>
    </w:p>
    <w:p>
      <w:pPr>
        <w:pStyle w:val="ListParagraph"/>
        <w:numPr>
          <w:ilvl w:val="0"/>
          <w:numId w:val="153"/>
        </w:numPr>
        <w:tabs>
          <w:tab w:pos="294" w:val="left" w:leader="none"/>
        </w:tabs>
        <w:spacing w:line="240" w:lineRule="auto" w:before="1" w:after="0"/>
        <w:ind w:left="293" w:right="0" w:hanging="184"/>
        <w:jc w:val="left"/>
        <w:rPr>
          <w:rFonts w:ascii="Trebuchet MS" w:hAnsi="Trebuchet MS"/>
          <w:sz w:val="16"/>
        </w:rPr>
      </w:pPr>
      <w:r>
        <w:rPr>
          <w:rFonts w:ascii="Trebuchet MS" w:hAnsi="Trebuchet MS"/>
          <w:color w:val="333333"/>
          <w:sz w:val="16"/>
        </w:rPr>
        <w:t>El</w:t>
      </w:r>
      <w:r>
        <w:rPr>
          <w:rFonts w:ascii="Trebuchet MS" w:hAnsi="Trebuchet MS"/>
          <w:color w:val="333333"/>
          <w:spacing w:val="-7"/>
          <w:sz w:val="16"/>
        </w:rPr>
        <w:t> </w:t>
      </w:r>
      <w:r>
        <w:rPr>
          <w:rFonts w:ascii="Trebuchet MS" w:hAnsi="Trebuchet MS"/>
          <w:color w:val="333333"/>
          <w:sz w:val="16"/>
        </w:rPr>
        <w:t>presente</w:t>
      </w:r>
      <w:r>
        <w:rPr>
          <w:rFonts w:ascii="Trebuchet MS" w:hAnsi="Trebuchet MS"/>
          <w:color w:val="333333"/>
          <w:spacing w:val="-7"/>
          <w:sz w:val="16"/>
        </w:rPr>
        <w:t> </w:t>
      </w:r>
      <w:r>
        <w:rPr>
          <w:rFonts w:ascii="Trebuchet MS" w:hAnsi="Trebuchet MS"/>
          <w:color w:val="333333"/>
          <w:sz w:val="16"/>
        </w:rPr>
        <w:t>Convenio</w:t>
      </w:r>
      <w:r>
        <w:rPr>
          <w:rFonts w:ascii="Trebuchet MS" w:hAnsi="Trebuchet MS"/>
          <w:color w:val="333333"/>
          <w:spacing w:val="-7"/>
          <w:sz w:val="16"/>
        </w:rPr>
        <w:t> </w:t>
      </w:r>
      <w:r>
        <w:rPr>
          <w:rFonts w:ascii="Trebuchet MS" w:hAnsi="Trebuchet MS"/>
          <w:color w:val="333333"/>
          <w:sz w:val="16"/>
        </w:rPr>
        <w:t>se</w:t>
      </w:r>
      <w:r>
        <w:rPr>
          <w:rFonts w:ascii="Trebuchet MS" w:hAnsi="Trebuchet MS"/>
          <w:color w:val="333333"/>
          <w:spacing w:val="-7"/>
          <w:sz w:val="16"/>
        </w:rPr>
        <w:t> </w:t>
      </w:r>
      <w:r>
        <w:rPr>
          <w:rFonts w:ascii="Trebuchet MS" w:hAnsi="Trebuchet MS"/>
          <w:color w:val="333333"/>
          <w:sz w:val="16"/>
        </w:rPr>
        <w:t>aplica</w:t>
      </w:r>
      <w:r>
        <w:rPr>
          <w:rFonts w:ascii="Trebuchet MS" w:hAnsi="Trebuchet MS"/>
          <w:color w:val="333333"/>
          <w:spacing w:val="-7"/>
          <w:sz w:val="16"/>
        </w:rPr>
        <w:t> </w:t>
      </w:r>
      <w:r>
        <w:rPr>
          <w:rFonts w:ascii="Trebuchet MS" w:hAnsi="Trebuchet MS"/>
          <w:color w:val="333333"/>
          <w:sz w:val="16"/>
        </w:rPr>
        <w:t>a</w:t>
      </w:r>
      <w:r>
        <w:rPr>
          <w:rFonts w:ascii="Trebuchet MS" w:hAnsi="Trebuchet MS"/>
          <w:color w:val="333333"/>
          <w:spacing w:val="-7"/>
          <w:sz w:val="16"/>
        </w:rPr>
        <w:t> </w:t>
      </w:r>
      <w:r>
        <w:rPr>
          <w:rFonts w:ascii="Trebuchet MS" w:hAnsi="Trebuchet MS"/>
          <w:color w:val="333333"/>
          <w:sz w:val="16"/>
        </w:rPr>
        <w:t>los</w:t>
      </w:r>
      <w:r>
        <w:rPr>
          <w:rFonts w:ascii="Trebuchet MS" w:hAnsi="Trebuchet MS"/>
          <w:color w:val="333333"/>
          <w:spacing w:val="-7"/>
          <w:sz w:val="16"/>
        </w:rPr>
        <w:t> </w:t>
      </w:r>
      <w:r>
        <w:rPr>
          <w:rFonts w:ascii="Trebuchet MS" w:hAnsi="Trebuchet MS"/>
          <w:color w:val="333333"/>
          <w:sz w:val="16"/>
        </w:rPr>
        <w:t>trabajadores,</w:t>
      </w:r>
      <w:r>
        <w:rPr>
          <w:rFonts w:ascii="Trebuchet MS" w:hAnsi="Trebuchet MS"/>
          <w:color w:val="333333"/>
          <w:spacing w:val="-7"/>
          <w:sz w:val="16"/>
        </w:rPr>
        <w:t> </w:t>
      </w:r>
      <w:r>
        <w:rPr>
          <w:rFonts w:ascii="Trebuchet MS" w:hAnsi="Trebuchet MS"/>
          <w:color w:val="333333"/>
          <w:sz w:val="16"/>
        </w:rPr>
        <w:t>sin</w:t>
      </w:r>
      <w:r>
        <w:rPr>
          <w:rFonts w:ascii="Trebuchet MS" w:hAnsi="Trebuchet MS"/>
          <w:color w:val="333333"/>
          <w:spacing w:val="-7"/>
          <w:sz w:val="16"/>
        </w:rPr>
        <w:t> </w:t>
      </w:r>
      <w:r>
        <w:rPr>
          <w:rFonts w:ascii="Trebuchet MS" w:hAnsi="Trebuchet MS"/>
          <w:color w:val="333333"/>
          <w:sz w:val="16"/>
        </w:rPr>
        <w:t>perjuicio</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lo</w:t>
      </w:r>
      <w:r>
        <w:rPr>
          <w:rFonts w:ascii="Trebuchet MS" w:hAnsi="Trebuchet MS"/>
          <w:color w:val="333333"/>
          <w:spacing w:val="-7"/>
          <w:sz w:val="16"/>
        </w:rPr>
        <w:t> </w:t>
      </w:r>
      <w:r>
        <w:rPr>
          <w:rFonts w:ascii="Trebuchet MS" w:hAnsi="Trebuchet MS"/>
          <w:color w:val="333333"/>
          <w:sz w:val="16"/>
        </w:rPr>
        <w:t>dispuesto</w:t>
      </w:r>
      <w:r>
        <w:rPr>
          <w:rFonts w:ascii="Trebuchet MS" w:hAnsi="Trebuchet MS"/>
          <w:color w:val="333333"/>
          <w:spacing w:val="-7"/>
          <w:sz w:val="16"/>
        </w:rPr>
        <w:t> </w:t>
      </w:r>
      <w:r>
        <w:rPr>
          <w:rFonts w:ascii="Trebuchet MS" w:hAnsi="Trebuchet MS"/>
          <w:color w:val="333333"/>
          <w:sz w:val="16"/>
        </w:rPr>
        <w:t>en</w:t>
      </w:r>
      <w:r>
        <w:rPr>
          <w:rFonts w:ascii="Trebuchet MS" w:hAnsi="Trebuchet MS"/>
          <w:color w:val="333333"/>
          <w:spacing w:val="-7"/>
          <w:sz w:val="16"/>
        </w:rPr>
        <w:t> </w:t>
      </w:r>
      <w:r>
        <w:rPr>
          <w:rFonts w:ascii="Trebuchet MS" w:hAnsi="Trebuchet MS"/>
          <w:color w:val="333333"/>
          <w:sz w:val="16"/>
        </w:rPr>
        <w:t>el</w:t>
      </w:r>
      <w:r>
        <w:rPr>
          <w:rFonts w:ascii="Trebuchet MS" w:hAnsi="Trebuchet MS"/>
          <w:color w:val="333333"/>
          <w:spacing w:val="-7"/>
          <w:sz w:val="16"/>
        </w:rPr>
        <w:t> </w:t>
      </w:r>
      <w:r>
        <w:rPr>
          <w:rFonts w:ascii="Trebuchet MS" w:hAnsi="Trebuchet MS"/>
          <w:color w:val="333333"/>
          <w:sz w:val="16"/>
        </w:rPr>
        <w:t>párrafo</w:t>
      </w:r>
      <w:r>
        <w:rPr>
          <w:rFonts w:ascii="Trebuchet MS" w:hAnsi="Trebuchet MS"/>
          <w:color w:val="333333"/>
          <w:spacing w:val="-7"/>
          <w:sz w:val="16"/>
        </w:rPr>
        <w:t> </w:t>
      </w:r>
      <w:r>
        <w:rPr>
          <w:rFonts w:ascii="Trebuchet MS" w:hAnsi="Trebuchet MS"/>
          <w:color w:val="333333"/>
          <w:sz w:val="16"/>
        </w:rPr>
        <w:t>1o.</w:t>
      </w:r>
      <w:r>
        <w:rPr>
          <w:rFonts w:ascii="Trebuchet MS" w:hAnsi="Trebuchet MS"/>
          <w:color w:val="333333"/>
          <w:spacing w:val="-7"/>
          <w:sz w:val="16"/>
        </w:rPr>
        <w:t> </w:t>
      </w:r>
      <w:r>
        <w:rPr>
          <w:rFonts w:ascii="Trebuchet MS" w:hAnsi="Trebuchet MS"/>
          <w:color w:val="333333"/>
          <w:sz w:val="16"/>
        </w:rPr>
        <w:t>del</w:t>
      </w:r>
      <w:r>
        <w:rPr>
          <w:rFonts w:ascii="Trebuchet MS" w:hAnsi="Trebuchet MS"/>
          <w:color w:val="333333"/>
          <w:spacing w:val="-7"/>
          <w:sz w:val="16"/>
        </w:rPr>
        <w:t> </w:t>
      </w:r>
      <w:r>
        <w:rPr>
          <w:rFonts w:ascii="Trebuchet MS" w:hAnsi="Trebuchet MS"/>
          <w:color w:val="333333"/>
          <w:sz w:val="16"/>
        </w:rPr>
        <w:t>artículo</w:t>
      </w:r>
      <w:r>
        <w:rPr>
          <w:rFonts w:ascii="Trebuchet MS" w:hAnsi="Trebuchet MS"/>
          <w:color w:val="333333"/>
          <w:spacing w:val="-7"/>
          <w:sz w:val="16"/>
        </w:rPr>
        <w:t> </w:t>
      </w:r>
      <w:r>
        <w:rPr>
          <w:rFonts w:ascii="Trebuchet MS" w:hAnsi="Trebuchet MS"/>
          <w:color w:val="333333"/>
          <w:sz w:val="16"/>
        </w:rPr>
        <w:t>2o.,</w:t>
      </w:r>
      <w:r>
        <w:rPr>
          <w:rFonts w:ascii="Trebuchet MS" w:hAnsi="Trebuchet MS"/>
          <w:color w:val="333333"/>
          <w:spacing w:val="-7"/>
          <w:sz w:val="16"/>
        </w:rPr>
        <w:t> </w:t>
      </w:r>
      <w:r>
        <w:rPr>
          <w:rFonts w:ascii="Trebuchet MS" w:hAnsi="Trebuchet MS"/>
          <w:color w:val="333333"/>
          <w:sz w:val="16"/>
        </w:rPr>
        <w:t>ocupados</w:t>
      </w:r>
      <w:r>
        <w:rPr>
          <w:rFonts w:ascii="Trebuchet MS" w:hAnsi="Trebuchet MS"/>
          <w:color w:val="333333"/>
          <w:spacing w:val="-7"/>
          <w:sz w:val="16"/>
        </w:rPr>
        <w:t> </w:t>
      </w:r>
      <w:r>
        <w:rPr>
          <w:rFonts w:ascii="Trebuchet MS" w:hAnsi="Trebuchet MS"/>
          <w:color w:val="333333"/>
          <w:spacing w:val="-5"/>
          <w:sz w:val="16"/>
        </w:rPr>
        <w:t>en:</w:t>
      </w:r>
    </w:p>
    <w:p>
      <w:pPr>
        <w:pStyle w:val="BodyText"/>
        <w:spacing w:before="6"/>
      </w:pPr>
    </w:p>
    <w:p>
      <w:pPr>
        <w:pStyle w:val="ListParagraph"/>
        <w:numPr>
          <w:ilvl w:val="1"/>
          <w:numId w:val="153"/>
        </w:numPr>
        <w:tabs>
          <w:tab w:pos="301" w:val="left" w:leader="none"/>
        </w:tabs>
        <w:spacing w:line="240" w:lineRule="auto" w:before="1" w:after="0"/>
        <w:ind w:left="300" w:right="0" w:hanging="191"/>
        <w:jc w:val="left"/>
        <w:rPr>
          <w:rFonts w:ascii="Trebuchet MS"/>
          <w:sz w:val="16"/>
        </w:rPr>
      </w:pPr>
      <w:r>
        <w:rPr>
          <w:rFonts w:ascii="Trebuchet MS"/>
          <w:color w:val="333333"/>
          <w:sz w:val="16"/>
        </w:rPr>
        <w:t>Los</w:t>
      </w:r>
      <w:r>
        <w:rPr>
          <w:rFonts w:ascii="Trebuchet MS"/>
          <w:color w:val="333333"/>
          <w:spacing w:val="-3"/>
          <w:sz w:val="16"/>
        </w:rPr>
        <w:t> </w:t>
      </w:r>
      <w:r>
        <w:rPr>
          <w:rFonts w:ascii="Trebuchet MS"/>
          <w:color w:val="333333"/>
          <w:sz w:val="16"/>
        </w:rPr>
        <w:t>hoteles</w:t>
      </w:r>
      <w:r>
        <w:rPr>
          <w:rFonts w:ascii="Trebuchet MS"/>
          <w:color w:val="333333"/>
          <w:spacing w:val="-2"/>
          <w:sz w:val="16"/>
        </w:rPr>
        <w:t> </w:t>
      </w:r>
      <w:r>
        <w:rPr>
          <w:rFonts w:ascii="Trebuchet MS"/>
          <w:color w:val="333333"/>
          <w:sz w:val="16"/>
        </w:rPr>
        <w:t>y</w:t>
      </w:r>
      <w:r>
        <w:rPr>
          <w:rFonts w:ascii="Trebuchet MS"/>
          <w:color w:val="333333"/>
          <w:spacing w:val="-2"/>
          <w:sz w:val="16"/>
        </w:rPr>
        <w:t> </w:t>
      </w:r>
      <w:r>
        <w:rPr>
          <w:rFonts w:ascii="Trebuchet MS"/>
          <w:color w:val="333333"/>
          <w:sz w:val="16"/>
        </w:rPr>
        <w:t>establecimientos</w:t>
      </w:r>
      <w:r>
        <w:rPr>
          <w:rFonts w:ascii="Trebuchet MS"/>
          <w:color w:val="333333"/>
          <w:spacing w:val="-2"/>
          <w:sz w:val="16"/>
        </w:rPr>
        <w:t> </w:t>
      </w:r>
      <w:r>
        <w:rPr>
          <w:rFonts w:ascii="Trebuchet MS"/>
          <w:color w:val="333333"/>
          <w:sz w:val="16"/>
        </w:rPr>
        <w:t>similares</w:t>
      </w:r>
      <w:r>
        <w:rPr>
          <w:rFonts w:ascii="Trebuchet MS"/>
          <w:color w:val="333333"/>
          <w:spacing w:val="-2"/>
          <w:sz w:val="16"/>
        </w:rPr>
        <w:t> </w:t>
      </w:r>
      <w:r>
        <w:rPr>
          <w:rFonts w:ascii="Trebuchet MS"/>
          <w:color w:val="333333"/>
          <w:sz w:val="16"/>
        </w:rPr>
        <w:t>que</w:t>
      </w:r>
      <w:r>
        <w:rPr>
          <w:rFonts w:ascii="Trebuchet MS"/>
          <w:color w:val="333333"/>
          <w:spacing w:val="-2"/>
          <w:sz w:val="16"/>
        </w:rPr>
        <w:t> </w:t>
      </w:r>
      <w:r>
        <w:rPr>
          <w:rFonts w:ascii="Trebuchet MS"/>
          <w:color w:val="333333"/>
          <w:sz w:val="16"/>
        </w:rPr>
        <w:t>ofrecen</w:t>
      </w:r>
      <w:r>
        <w:rPr>
          <w:rFonts w:ascii="Trebuchet MS"/>
          <w:color w:val="333333"/>
          <w:spacing w:val="-2"/>
          <w:sz w:val="16"/>
        </w:rPr>
        <w:t> alojamiento;</w:t>
      </w:r>
    </w:p>
    <w:p>
      <w:pPr>
        <w:pStyle w:val="BodyText"/>
        <w:spacing w:before="6"/>
      </w:pPr>
    </w:p>
    <w:p>
      <w:pPr>
        <w:pStyle w:val="ListParagraph"/>
        <w:numPr>
          <w:ilvl w:val="1"/>
          <w:numId w:val="153"/>
        </w:numPr>
        <w:tabs>
          <w:tab w:pos="304" w:val="left" w:leader="none"/>
        </w:tabs>
        <w:spacing w:line="240" w:lineRule="auto" w:before="1" w:after="0"/>
        <w:ind w:left="303" w:right="0" w:hanging="194"/>
        <w:jc w:val="left"/>
        <w:rPr>
          <w:rFonts w:ascii="Trebuchet MS"/>
          <w:sz w:val="16"/>
        </w:rPr>
      </w:pPr>
      <w:r>
        <w:rPr>
          <w:rFonts w:ascii="Trebuchet MS"/>
          <w:color w:val="333333"/>
          <w:sz w:val="16"/>
        </w:rPr>
        <w:t>Los</w:t>
      </w:r>
      <w:r>
        <w:rPr>
          <w:rFonts w:ascii="Trebuchet MS"/>
          <w:color w:val="333333"/>
          <w:spacing w:val="4"/>
          <w:sz w:val="16"/>
        </w:rPr>
        <w:t> </w:t>
      </w:r>
      <w:r>
        <w:rPr>
          <w:rFonts w:ascii="Trebuchet MS"/>
          <w:color w:val="333333"/>
          <w:sz w:val="16"/>
        </w:rPr>
        <w:t>restaurantes</w:t>
      </w:r>
      <w:r>
        <w:rPr>
          <w:rFonts w:ascii="Trebuchet MS"/>
          <w:color w:val="333333"/>
          <w:spacing w:val="5"/>
          <w:sz w:val="16"/>
        </w:rPr>
        <w:t> </w:t>
      </w:r>
      <w:r>
        <w:rPr>
          <w:rFonts w:ascii="Trebuchet MS"/>
          <w:color w:val="333333"/>
          <w:sz w:val="16"/>
        </w:rPr>
        <w:t>y</w:t>
      </w:r>
      <w:r>
        <w:rPr>
          <w:rFonts w:ascii="Trebuchet MS"/>
          <w:color w:val="333333"/>
          <w:spacing w:val="5"/>
          <w:sz w:val="16"/>
        </w:rPr>
        <w:t> </w:t>
      </w:r>
      <w:r>
        <w:rPr>
          <w:rFonts w:ascii="Trebuchet MS"/>
          <w:color w:val="333333"/>
          <w:sz w:val="16"/>
        </w:rPr>
        <w:t>establecimientos</w:t>
      </w:r>
      <w:r>
        <w:rPr>
          <w:rFonts w:ascii="Trebuchet MS"/>
          <w:color w:val="333333"/>
          <w:spacing w:val="4"/>
          <w:sz w:val="16"/>
        </w:rPr>
        <w:t> </w:t>
      </w:r>
      <w:r>
        <w:rPr>
          <w:rFonts w:ascii="Trebuchet MS"/>
          <w:color w:val="333333"/>
          <w:sz w:val="16"/>
        </w:rPr>
        <w:t>similares</w:t>
      </w:r>
      <w:r>
        <w:rPr>
          <w:rFonts w:ascii="Trebuchet MS"/>
          <w:color w:val="333333"/>
          <w:spacing w:val="5"/>
          <w:sz w:val="16"/>
        </w:rPr>
        <w:t> </w:t>
      </w:r>
      <w:r>
        <w:rPr>
          <w:rFonts w:ascii="Trebuchet MS"/>
          <w:color w:val="333333"/>
          <w:sz w:val="16"/>
        </w:rPr>
        <w:t>que</w:t>
      </w:r>
      <w:r>
        <w:rPr>
          <w:rFonts w:ascii="Trebuchet MS"/>
          <w:color w:val="333333"/>
          <w:spacing w:val="5"/>
          <w:sz w:val="16"/>
        </w:rPr>
        <w:t> </w:t>
      </w:r>
      <w:r>
        <w:rPr>
          <w:rFonts w:ascii="Trebuchet MS"/>
          <w:color w:val="333333"/>
          <w:sz w:val="16"/>
        </w:rPr>
        <w:t>sirven</w:t>
      </w:r>
      <w:r>
        <w:rPr>
          <w:rFonts w:ascii="Trebuchet MS"/>
          <w:color w:val="333333"/>
          <w:spacing w:val="4"/>
          <w:sz w:val="16"/>
        </w:rPr>
        <w:t> </w:t>
      </w:r>
      <w:r>
        <w:rPr>
          <w:rFonts w:ascii="Trebuchet MS"/>
          <w:color w:val="333333"/>
          <w:sz w:val="16"/>
        </w:rPr>
        <w:t>comidas</w:t>
      </w:r>
      <w:r>
        <w:rPr>
          <w:rFonts w:ascii="Trebuchet MS"/>
          <w:color w:val="333333"/>
          <w:spacing w:val="5"/>
          <w:sz w:val="16"/>
        </w:rPr>
        <w:t> </w:t>
      </w:r>
      <w:r>
        <w:rPr>
          <w:rFonts w:ascii="Trebuchet MS"/>
          <w:color w:val="333333"/>
          <w:sz w:val="16"/>
        </w:rPr>
        <w:t>o</w:t>
      </w:r>
      <w:r>
        <w:rPr>
          <w:rFonts w:ascii="Trebuchet MS"/>
          <w:color w:val="333333"/>
          <w:spacing w:val="5"/>
          <w:sz w:val="16"/>
        </w:rPr>
        <w:t> </w:t>
      </w:r>
      <w:r>
        <w:rPr>
          <w:rFonts w:ascii="Trebuchet MS"/>
          <w:color w:val="333333"/>
          <w:sz w:val="16"/>
        </w:rPr>
        <w:t>bebidas,</w:t>
      </w:r>
      <w:r>
        <w:rPr>
          <w:rFonts w:ascii="Trebuchet MS"/>
          <w:color w:val="333333"/>
          <w:spacing w:val="4"/>
          <w:sz w:val="16"/>
        </w:rPr>
        <w:t> </w:t>
      </w:r>
      <w:r>
        <w:rPr>
          <w:rFonts w:ascii="Trebuchet MS"/>
          <w:color w:val="333333"/>
          <w:sz w:val="16"/>
        </w:rPr>
        <w:t>o</w:t>
      </w:r>
      <w:r>
        <w:rPr>
          <w:rFonts w:ascii="Trebuchet MS"/>
          <w:color w:val="333333"/>
          <w:spacing w:val="5"/>
          <w:sz w:val="16"/>
        </w:rPr>
        <w:t> </w:t>
      </w:r>
      <w:r>
        <w:rPr>
          <w:rFonts w:ascii="Trebuchet MS"/>
          <w:color w:val="333333"/>
          <w:sz w:val="16"/>
        </w:rPr>
        <w:t>ambas</w:t>
      </w:r>
      <w:r>
        <w:rPr>
          <w:rFonts w:ascii="Trebuchet MS"/>
          <w:color w:val="333333"/>
          <w:spacing w:val="5"/>
          <w:sz w:val="16"/>
        </w:rPr>
        <w:t> </w:t>
      </w:r>
      <w:r>
        <w:rPr>
          <w:rFonts w:ascii="Trebuchet MS"/>
          <w:color w:val="333333"/>
          <w:spacing w:val="-2"/>
          <w:sz w:val="16"/>
        </w:rPr>
        <w:t>cosas.</w:t>
      </w:r>
    </w:p>
    <w:p>
      <w:pPr>
        <w:pStyle w:val="BodyText"/>
        <w:spacing w:before="6"/>
      </w:pPr>
    </w:p>
    <w:p>
      <w:pPr>
        <w:pStyle w:val="ListParagraph"/>
        <w:numPr>
          <w:ilvl w:val="0"/>
          <w:numId w:val="153"/>
        </w:numPr>
        <w:tabs>
          <w:tab w:pos="295" w:val="left" w:leader="none"/>
        </w:tabs>
        <w:spacing w:line="295" w:lineRule="auto" w:before="1" w:after="0"/>
        <w:ind w:left="110" w:right="101" w:firstLine="0"/>
        <w:jc w:val="both"/>
        <w:rPr>
          <w:rFonts w:ascii="Trebuchet MS" w:hAnsi="Trebuchet MS"/>
          <w:sz w:val="16"/>
        </w:rPr>
      </w:pPr>
      <w:r>
        <w:rPr>
          <w:rFonts w:ascii="Trebuchet MS" w:hAnsi="Trebuchet MS"/>
          <w:color w:val="333333"/>
          <w:sz w:val="16"/>
        </w:rPr>
        <w:t>Todo Miembro deberá establecer la deﬁnición de las categorías indicadas en los apartados a) y b), a la luz de las condiciones nacionales y después de consultar a las organizaciones de empleadores y de trabajadores interesadas. Todo Miembro que ratiﬁque el Convenio podrá, previa consulta con las organizaciones de empleadores y de trabajadores interesadas, excluir de su aplicación ciertos tipos de establecimientos</w:t>
      </w:r>
      <w:r>
        <w:rPr>
          <w:rFonts w:ascii="Trebuchet MS" w:hAnsi="Trebuchet MS"/>
          <w:color w:val="333333"/>
          <w:spacing w:val="56"/>
          <w:sz w:val="16"/>
        </w:rPr>
        <w:t> </w:t>
      </w:r>
      <w:r>
        <w:rPr>
          <w:rFonts w:ascii="Trebuchet MS" w:hAnsi="Trebuchet MS"/>
          <w:color w:val="333333"/>
          <w:sz w:val="16"/>
        </w:rPr>
        <w:t>comprendidos</w:t>
      </w:r>
      <w:r>
        <w:rPr>
          <w:rFonts w:ascii="Trebuchet MS" w:hAnsi="Trebuchet MS"/>
          <w:color w:val="333333"/>
          <w:spacing w:val="56"/>
          <w:sz w:val="16"/>
        </w:rPr>
        <w:t> </w:t>
      </w:r>
      <w:r>
        <w:rPr>
          <w:rFonts w:ascii="Trebuchet MS" w:hAnsi="Trebuchet MS"/>
          <w:color w:val="333333"/>
          <w:sz w:val="16"/>
        </w:rPr>
        <w:t>dentro</w:t>
      </w:r>
      <w:r>
        <w:rPr>
          <w:rFonts w:ascii="Trebuchet MS" w:hAnsi="Trebuchet MS"/>
          <w:color w:val="333333"/>
          <w:spacing w:val="56"/>
          <w:sz w:val="16"/>
        </w:rPr>
        <w:t> </w:t>
      </w:r>
      <w:r>
        <w:rPr>
          <w:rFonts w:ascii="Trebuchet MS" w:hAnsi="Trebuchet MS"/>
          <w:color w:val="333333"/>
          <w:sz w:val="16"/>
        </w:rPr>
        <w:t>de</w:t>
      </w:r>
      <w:r>
        <w:rPr>
          <w:rFonts w:ascii="Trebuchet MS" w:hAnsi="Trebuchet MS"/>
          <w:color w:val="333333"/>
          <w:spacing w:val="56"/>
          <w:sz w:val="16"/>
        </w:rPr>
        <w:t> </w:t>
      </w:r>
      <w:r>
        <w:rPr>
          <w:rFonts w:ascii="Trebuchet MS" w:hAnsi="Trebuchet MS"/>
          <w:color w:val="333333"/>
          <w:sz w:val="16"/>
        </w:rPr>
        <w:t>la</w:t>
      </w:r>
      <w:r>
        <w:rPr>
          <w:rFonts w:ascii="Trebuchet MS" w:hAnsi="Trebuchet MS"/>
          <w:color w:val="333333"/>
          <w:spacing w:val="56"/>
          <w:sz w:val="16"/>
        </w:rPr>
        <w:t> </w:t>
      </w:r>
      <w:r>
        <w:rPr>
          <w:rFonts w:ascii="Trebuchet MS" w:hAnsi="Trebuchet MS"/>
          <w:color w:val="333333"/>
          <w:sz w:val="16"/>
        </w:rPr>
        <w:t>deﬁnición</w:t>
      </w:r>
      <w:r>
        <w:rPr>
          <w:rFonts w:ascii="Trebuchet MS" w:hAnsi="Trebuchet MS"/>
          <w:color w:val="333333"/>
          <w:spacing w:val="56"/>
          <w:sz w:val="16"/>
        </w:rPr>
        <w:t> </w:t>
      </w:r>
      <w:r>
        <w:rPr>
          <w:rFonts w:ascii="Trebuchet MS" w:hAnsi="Trebuchet MS"/>
          <w:color w:val="333333"/>
          <w:sz w:val="16"/>
        </w:rPr>
        <w:t>antes</w:t>
      </w:r>
      <w:r>
        <w:rPr>
          <w:rFonts w:ascii="Trebuchet MS" w:hAnsi="Trebuchet MS"/>
          <w:color w:val="333333"/>
          <w:spacing w:val="56"/>
          <w:sz w:val="16"/>
        </w:rPr>
        <w:t> </w:t>
      </w:r>
      <w:r>
        <w:rPr>
          <w:rFonts w:ascii="Trebuchet MS" w:hAnsi="Trebuchet MS"/>
          <w:color w:val="333333"/>
          <w:sz w:val="16"/>
        </w:rPr>
        <w:t>mencionada</w:t>
      </w:r>
      <w:r>
        <w:rPr>
          <w:rFonts w:ascii="Trebuchet MS" w:hAnsi="Trebuchet MS"/>
          <w:color w:val="333333"/>
          <w:spacing w:val="56"/>
          <w:sz w:val="16"/>
        </w:rPr>
        <w:t> </w:t>
      </w:r>
      <w:r>
        <w:rPr>
          <w:rFonts w:ascii="Trebuchet MS" w:hAnsi="Trebuchet MS"/>
          <w:color w:val="333333"/>
          <w:sz w:val="16"/>
        </w:rPr>
        <w:t>pero</w:t>
      </w:r>
      <w:r>
        <w:rPr>
          <w:rFonts w:ascii="Trebuchet MS" w:hAnsi="Trebuchet MS"/>
          <w:color w:val="333333"/>
          <w:spacing w:val="56"/>
          <w:sz w:val="16"/>
        </w:rPr>
        <w:t> </w:t>
      </w:r>
      <w:r>
        <w:rPr>
          <w:rFonts w:ascii="Trebuchet MS" w:hAnsi="Trebuchet MS"/>
          <w:color w:val="333333"/>
          <w:sz w:val="16"/>
        </w:rPr>
        <w:t>en</w:t>
      </w:r>
      <w:r>
        <w:rPr>
          <w:rFonts w:ascii="Trebuchet MS" w:hAnsi="Trebuchet MS"/>
          <w:color w:val="333333"/>
          <w:spacing w:val="56"/>
          <w:sz w:val="16"/>
        </w:rPr>
        <w:t> </w:t>
      </w:r>
      <w:r>
        <w:rPr>
          <w:rFonts w:ascii="Trebuchet MS" w:hAnsi="Trebuchet MS"/>
          <w:color w:val="333333"/>
          <w:sz w:val="16"/>
        </w:rPr>
        <w:t>los</w:t>
      </w:r>
      <w:r>
        <w:rPr>
          <w:rFonts w:ascii="Trebuchet MS" w:hAnsi="Trebuchet MS"/>
          <w:color w:val="333333"/>
          <w:spacing w:val="56"/>
          <w:sz w:val="16"/>
        </w:rPr>
        <w:t> </w:t>
      </w:r>
      <w:r>
        <w:rPr>
          <w:rFonts w:ascii="Trebuchet MS" w:hAnsi="Trebuchet MS"/>
          <w:color w:val="333333"/>
          <w:sz w:val="16"/>
        </w:rPr>
        <w:t>que</w:t>
      </w:r>
      <w:r>
        <w:rPr>
          <w:rFonts w:ascii="Trebuchet MS" w:hAnsi="Trebuchet MS"/>
          <w:color w:val="333333"/>
          <w:spacing w:val="56"/>
          <w:sz w:val="16"/>
        </w:rPr>
        <w:t> </w:t>
      </w:r>
      <w:r>
        <w:rPr>
          <w:rFonts w:ascii="Trebuchet MS" w:hAnsi="Trebuchet MS"/>
          <w:color w:val="333333"/>
          <w:sz w:val="16"/>
        </w:rPr>
        <w:t>existan</w:t>
      </w:r>
      <w:r>
        <w:rPr>
          <w:rFonts w:ascii="Trebuchet MS" w:hAnsi="Trebuchet MS"/>
          <w:color w:val="333333"/>
          <w:spacing w:val="56"/>
          <w:sz w:val="16"/>
        </w:rPr>
        <w:t> </w:t>
      </w:r>
      <w:r>
        <w:rPr>
          <w:rFonts w:ascii="Trebuchet MS" w:hAnsi="Trebuchet MS"/>
          <w:color w:val="333333"/>
          <w:sz w:val="16"/>
        </w:rPr>
        <w:t>problemas</w:t>
      </w:r>
      <w:r>
        <w:rPr>
          <w:rFonts w:ascii="Trebuchet MS" w:hAnsi="Trebuchet MS"/>
          <w:color w:val="333333"/>
          <w:spacing w:val="56"/>
          <w:sz w:val="16"/>
        </w:rPr>
        <w:t> </w:t>
      </w:r>
      <w:r>
        <w:rPr>
          <w:rFonts w:ascii="Trebuchet MS" w:hAnsi="Trebuchet MS"/>
          <w:color w:val="333333"/>
          <w:sz w:val="16"/>
        </w:rPr>
        <w:t>especiales</w:t>
      </w:r>
      <w:r>
        <w:rPr>
          <w:rFonts w:ascii="Trebuchet MS" w:hAnsi="Trebuchet MS"/>
          <w:color w:val="333333"/>
          <w:spacing w:val="56"/>
          <w:sz w:val="16"/>
        </w:rPr>
        <w:t> </w:t>
      </w:r>
      <w:r>
        <w:rPr>
          <w:rFonts w:ascii="Trebuchet MS" w:hAnsi="Trebuchet MS"/>
          <w:color w:val="333333"/>
          <w:sz w:val="16"/>
        </w:rPr>
        <w:t>de</w:t>
      </w:r>
      <w:r>
        <w:rPr>
          <w:rFonts w:ascii="Trebuchet MS" w:hAnsi="Trebuchet MS"/>
          <w:color w:val="333333"/>
          <w:spacing w:val="56"/>
          <w:sz w:val="16"/>
        </w:rPr>
        <w:t> </w:t>
      </w:r>
      <w:r>
        <w:rPr>
          <w:rFonts w:ascii="Trebuchet MS" w:hAnsi="Trebuchet MS"/>
          <w:color w:val="333333"/>
          <w:sz w:val="16"/>
        </w:rPr>
        <w:t>cierta</w:t>
      </w:r>
    </w:p>
    <w:p>
      <w:pPr>
        <w:spacing w:after="0" w:line="295" w:lineRule="auto"/>
        <w:jc w:val="both"/>
        <w:rPr>
          <w:rFonts w:ascii="Trebuchet MS" w:hAnsi="Trebuchet MS"/>
          <w:sz w:val="16"/>
        </w:rPr>
        <w:sectPr>
          <w:pgSz w:w="11910" w:h="16840"/>
          <w:pgMar w:header="513" w:footer="548" w:top="820" w:bottom="740" w:left="740" w:right="740"/>
        </w:sectPr>
      </w:pPr>
    </w:p>
    <w:p>
      <w:pPr>
        <w:pStyle w:val="BodyText"/>
        <w:spacing w:before="88"/>
        <w:ind w:left="110"/>
      </w:pPr>
      <w:r>
        <w:rPr>
          <w:color w:val="333333"/>
          <w:spacing w:val="-2"/>
        </w:rPr>
        <w:t>importancia.</w:t>
      </w:r>
    </w:p>
    <w:p>
      <w:pPr>
        <w:pStyle w:val="BodyText"/>
        <w:spacing w:before="7"/>
      </w:pPr>
    </w:p>
    <w:p>
      <w:pPr>
        <w:pStyle w:val="ListParagraph"/>
        <w:numPr>
          <w:ilvl w:val="0"/>
          <w:numId w:val="153"/>
        </w:numPr>
        <w:tabs>
          <w:tab w:pos="314"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a) Todo Miembro que ratiﬁque el presente Convenio podrá, previa consulta con las organizaciones de empleadores y de trabajadores interesadas, ampliar su ámbito de aplicación a ciertos otros establecimientos aﬁnes que presten servicios turísticos, los cuales serán enumerados en una declaración anexa a la ratiﬁcación;</w:t>
      </w:r>
    </w:p>
    <w:p>
      <w:pPr>
        <w:pStyle w:val="BodyText"/>
        <w:spacing w:line="295" w:lineRule="auto" w:before="150"/>
        <w:ind w:left="110" w:right="110"/>
        <w:jc w:val="both"/>
      </w:pPr>
      <w:r>
        <w:rPr>
          <w:color w:val="333333"/>
        </w:rPr>
        <w:t>b) Además, todo Miembro que ratiﬁque el presente Convenio podrá, previa consulta con las organizaciones de empleadores y de</w:t>
      </w:r>
      <w:r>
        <w:rPr>
          <w:color w:val="333333"/>
          <w:spacing w:val="80"/>
        </w:rPr>
        <w:t> </w:t>
      </w:r>
      <w:r>
        <w:rPr>
          <w:color w:val="333333"/>
        </w:rPr>
        <w:t>trabajadores interesadas, notiﬁcar ulteriormente al Director General de la Oﬁcina Internacional del Trabajo, por medio de una declaración, que</w:t>
      </w:r>
      <w:r>
        <w:rPr>
          <w:color w:val="333333"/>
          <w:spacing w:val="14"/>
        </w:rPr>
        <w:t> </w:t>
      </w:r>
      <w:r>
        <w:rPr>
          <w:color w:val="333333"/>
        </w:rPr>
        <w:t>amplía</w:t>
      </w:r>
      <w:r>
        <w:rPr>
          <w:color w:val="333333"/>
          <w:spacing w:val="14"/>
        </w:rPr>
        <w:t> </w:t>
      </w:r>
      <w:r>
        <w:rPr>
          <w:color w:val="333333"/>
        </w:rPr>
        <w:t>el</w:t>
      </w:r>
      <w:r>
        <w:rPr>
          <w:color w:val="333333"/>
          <w:spacing w:val="14"/>
        </w:rPr>
        <w:t> </w:t>
      </w:r>
      <w:r>
        <w:rPr>
          <w:color w:val="333333"/>
        </w:rPr>
        <w:t>campo</w:t>
      </w:r>
      <w:r>
        <w:rPr>
          <w:color w:val="333333"/>
          <w:spacing w:val="14"/>
        </w:rPr>
        <w:t> </w:t>
      </w:r>
      <w:r>
        <w:rPr>
          <w:color w:val="333333"/>
        </w:rPr>
        <w:t>de</w:t>
      </w:r>
      <w:r>
        <w:rPr>
          <w:color w:val="333333"/>
          <w:spacing w:val="14"/>
        </w:rPr>
        <w:t> </w:t>
      </w:r>
      <w:r>
        <w:rPr>
          <w:color w:val="333333"/>
        </w:rPr>
        <w:t>aplicación</w:t>
      </w:r>
      <w:r>
        <w:rPr>
          <w:color w:val="333333"/>
          <w:spacing w:val="14"/>
        </w:rPr>
        <w:t> </w:t>
      </w:r>
      <w:r>
        <w:rPr>
          <w:color w:val="333333"/>
        </w:rPr>
        <w:t>del</w:t>
      </w:r>
      <w:r>
        <w:rPr>
          <w:color w:val="333333"/>
          <w:spacing w:val="14"/>
        </w:rPr>
        <w:t> </w:t>
      </w:r>
      <w:r>
        <w:rPr>
          <w:color w:val="333333"/>
        </w:rPr>
        <w:t>Convenio</w:t>
      </w:r>
      <w:r>
        <w:rPr>
          <w:color w:val="333333"/>
          <w:spacing w:val="14"/>
        </w:rPr>
        <w:t> </w:t>
      </w:r>
      <w:r>
        <w:rPr>
          <w:color w:val="333333"/>
        </w:rPr>
        <w:t>a</w:t>
      </w:r>
      <w:r>
        <w:rPr>
          <w:color w:val="333333"/>
          <w:spacing w:val="14"/>
        </w:rPr>
        <w:t> </w:t>
      </w:r>
      <w:r>
        <w:rPr>
          <w:color w:val="333333"/>
        </w:rPr>
        <w:t>otras</w:t>
      </w:r>
      <w:r>
        <w:rPr>
          <w:color w:val="333333"/>
          <w:spacing w:val="14"/>
        </w:rPr>
        <w:t> </w:t>
      </w:r>
      <w:r>
        <w:rPr>
          <w:color w:val="333333"/>
        </w:rPr>
        <w:t>categorías</w:t>
      </w:r>
      <w:r>
        <w:rPr>
          <w:color w:val="333333"/>
          <w:spacing w:val="14"/>
        </w:rPr>
        <w:t> </w:t>
      </w:r>
      <w:r>
        <w:rPr>
          <w:color w:val="333333"/>
        </w:rPr>
        <w:t>de</w:t>
      </w:r>
      <w:r>
        <w:rPr>
          <w:color w:val="333333"/>
          <w:spacing w:val="14"/>
        </w:rPr>
        <w:t> </w:t>
      </w:r>
      <w:r>
        <w:rPr>
          <w:color w:val="333333"/>
        </w:rPr>
        <w:t>establecimientos</w:t>
      </w:r>
      <w:r>
        <w:rPr>
          <w:color w:val="333333"/>
          <w:spacing w:val="14"/>
        </w:rPr>
        <w:t> </w:t>
      </w:r>
      <w:r>
        <w:rPr>
          <w:color w:val="333333"/>
        </w:rPr>
        <w:t>aﬁnes</w:t>
      </w:r>
      <w:r>
        <w:rPr>
          <w:color w:val="333333"/>
          <w:spacing w:val="14"/>
        </w:rPr>
        <w:t> </w:t>
      </w:r>
      <w:r>
        <w:rPr>
          <w:color w:val="333333"/>
        </w:rPr>
        <w:t>que</w:t>
      </w:r>
      <w:r>
        <w:rPr>
          <w:color w:val="333333"/>
          <w:spacing w:val="14"/>
        </w:rPr>
        <w:t> </w:t>
      </w:r>
      <w:r>
        <w:rPr>
          <w:color w:val="333333"/>
        </w:rPr>
        <w:t>presten</w:t>
      </w:r>
      <w:r>
        <w:rPr>
          <w:color w:val="333333"/>
          <w:spacing w:val="14"/>
        </w:rPr>
        <w:t> </w:t>
      </w:r>
      <w:r>
        <w:rPr>
          <w:color w:val="333333"/>
        </w:rPr>
        <w:t>servicios</w:t>
      </w:r>
      <w:r>
        <w:rPr>
          <w:color w:val="333333"/>
          <w:spacing w:val="14"/>
        </w:rPr>
        <w:t> </w:t>
      </w:r>
      <w:r>
        <w:rPr>
          <w:color w:val="333333"/>
        </w:rPr>
        <w:t>turísticos,</w:t>
      </w:r>
      <w:r>
        <w:rPr>
          <w:color w:val="333333"/>
          <w:spacing w:val="14"/>
        </w:rPr>
        <w:t> </w:t>
      </w:r>
      <w:r>
        <w:rPr>
          <w:color w:val="333333"/>
        </w:rPr>
        <w:t>además</w:t>
      </w:r>
      <w:r>
        <w:rPr>
          <w:color w:val="333333"/>
          <w:spacing w:val="14"/>
        </w:rPr>
        <w:t> </w:t>
      </w:r>
      <w:r>
        <w:rPr>
          <w:color w:val="333333"/>
        </w:rPr>
        <w:t>de las indicadas en el apartado 3. a).</w:t>
      </w:r>
    </w:p>
    <w:p>
      <w:pPr>
        <w:pStyle w:val="ListParagraph"/>
        <w:numPr>
          <w:ilvl w:val="0"/>
          <w:numId w:val="153"/>
        </w:numPr>
        <w:tabs>
          <w:tab w:pos="303"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Todo Miembro que ratiﬁque el presente Convenio deberá indicar, en la primera memoria que presente sobre la aplicación del mismo en virtud</w:t>
      </w:r>
      <w:r>
        <w:rPr>
          <w:rFonts w:ascii="Trebuchet MS" w:hAnsi="Trebuchet MS"/>
          <w:color w:val="333333"/>
          <w:spacing w:val="-1"/>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z w:val="16"/>
        </w:rPr>
        <w:t>artículo</w:t>
      </w:r>
      <w:r>
        <w:rPr>
          <w:rFonts w:ascii="Trebuchet MS" w:hAnsi="Trebuchet MS"/>
          <w:color w:val="333333"/>
          <w:spacing w:val="-1"/>
          <w:sz w:val="16"/>
        </w:rPr>
        <w:t> </w:t>
      </w:r>
      <w:r>
        <w:rPr>
          <w:rFonts w:ascii="Trebuchet MS" w:hAnsi="Trebuchet MS"/>
          <w:color w:val="333333"/>
          <w:sz w:val="16"/>
        </w:rPr>
        <w:t>22</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Constitución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Organización</w:t>
      </w:r>
      <w:r>
        <w:rPr>
          <w:rFonts w:ascii="Trebuchet MS" w:hAnsi="Trebuchet MS"/>
          <w:color w:val="333333"/>
          <w:spacing w:val="-1"/>
          <w:sz w:val="16"/>
        </w:rPr>
        <w:t> </w:t>
      </w:r>
      <w:r>
        <w:rPr>
          <w:rFonts w:ascii="Trebuchet MS" w:hAnsi="Trebuchet MS"/>
          <w:color w:val="333333"/>
          <w:sz w:val="16"/>
        </w:rPr>
        <w:t>Internacional</w:t>
      </w:r>
      <w:r>
        <w:rPr>
          <w:rFonts w:ascii="Trebuchet MS" w:hAnsi="Trebuchet MS"/>
          <w:color w:val="333333"/>
          <w:spacing w:val="-1"/>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z w:val="16"/>
        </w:rPr>
        <w:t>Trabajo,</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tipos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establecimientos</w:t>
      </w:r>
      <w:r>
        <w:rPr>
          <w:rFonts w:ascii="Trebuchet MS" w:hAnsi="Trebuchet MS"/>
          <w:color w:val="333333"/>
          <w:spacing w:val="-1"/>
          <w:sz w:val="16"/>
        </w:rPr>
        <w:t> </w:t>
      </w:r>
      <w:r>
        <w:rPr>
          <w:rFonts w:ascii="Trebuchet MS" w:hAnsi="Trebuchet MS"/>
          <w:color w:val="333333"/>
          <w:sz w:val="16"/>
        </w:rPr>
        <w:t>excluidos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conformidad con el párrafo 2o. del presente artículo, explicando las razones de la exclusión e indicando las posturas respectivas de las organizaciones de empleadores y de trabajadores interesadas con relación a dichas exclusiones. Además, deberá indicar, en las memorias subsiguientes, el estado de la legislación y la práctica respecto de los establecimientos excluidos, y la medida en que se ha dado o se tiene la intención de</w:t>
      </w:r>
      <w:r>
        <w:rPr>
          <w:rFonts w:ascii="Trebuchet MS" w:hAnsi="Trebuchet MS"/>
          <w:color w:val="333333"/>
          <w:spacing w:val="80"/>
          <w:sz w:val="16"/>
        </w:rPr>
        <w:t> </w:t>
      </w:r>
      <w:r>
        <w:rPr>
          <w:rFonts w:ascii="Trebuchet MS" w:hAnsi="Trebuchet MS"/>
          <w:color w:val="333333"/>
          <w:sz w:val="16"/>
        </w:rPr>
        <w:t>dar efecto al Convenio por lo que se reﬁere a tales establecimientos.</w:t>
      </w:r>
    </w:p>
    <w:p>
      <w:pPr>
        <w:pStyle w:val="BodyText"/>
        <w:spacing w:before="151"/>
        <w:ind w:left="110"/>
      </w:pPr>
      <w:r>
        <w:rPr>
          <w:color w:val="333333"/>
        </w:rPr>
        <w:t>ARTÍCULO</w:t>
      </w:r>
      <w:r>
        <w:rPr>
          <w:color w:val="333333"/>
          <w:spacing w:val="4"/>
        </w:rPr>
        <w:t> </w:t>
      </w:r>
      <w:r>
        <w:rPr>
          <w:color w:val="333333"/>
          <w:spacing w:val="-5"/>
        </w:rPr>
        <w:t>2o.</w:t>
      </w:r>
    </w:p>
    <w:p>
      <w:pPr>
        <w:pStyle w:val="BodyText"/>
        <w:spacing w:before="7"/>
      </w:pPr>
    </w:p>
    <w:p>
      <w:pPr>
        <w:pStyle w:val="ListParagraph"/>
        <w:numPr>
          <w:ilvl w:val="0"/>
          <w:numId w:val="154"/>
        </w:numPr>
        <w:tabs>
          <w:tab w:pos="295" w:val="left" w:leader="none"/>
        </w:tabs>
        <w:spacing w:line="295" w:lineRule="auto" w:before="0" w:after="0"/>
        <w:ind w:left="110" w:right="104" w:firstLine="0"/>
        <w:jc w:val="both"/>
        <w:rPr>
          <w:rFonts w:ascii="Trebuchet MS" w:hAnsi="Trebuchet MS"/>
          <w:sz w:val="16"/>
        </w:rPr>
      </w:pPr>
      <w:r>
        <w:rPr>
          <w:rFonts w:ascii="Trebuchet MS" w:hAnsi="Trebuchet MS"/>
          <w:color w:val="333333"/>
          <w:sz w:val="16"/>
        </w:rPr>
        <w:t>A</w:t>
      </w:r>
      <w:r>
        <w:rPr>
          <w:rFonts w:ascii="Trebuchet MS" w:hAnsi="Trebuchet MS"/>
          <w:color w:val="333333"/>
          <w:spacing w:val="8"/>
          <w:sz w:val="16"/>
        </w:rPr>
        <w:t> </w:t>
      </w:r>
      <w:r>
        <w:rPr>
          <w:rFonts w:ascii="Trebuchet MS" w:hAnsi="Trebuchet MS"/>
          <w:color w:val="333333"/>
          <w:sz w:val="16"/>
        </w:rPr>
        <w:t>los</w:t>
      </w:r>
      <w:r>
        <w:rPr>
          <w:rFonts w:ascii="Trebuchet MS" w:hAnsi="Trebuchet MS"/>
          <w:color w:val="333333"/>
          <w:spacing w:val="8"/>
          <w:sz w:val="16"/>
        </w:rPr>
        <w:t> </w:t>
      </w:r>
      <w:r>
        <w:rPr>
          <w:rFonts w:ascii="Trebuchet MS" w:hAnsi="Trebuchet MS"/>
          <w:color w:val="333333"/>
          <w:sz w:val="16"/>
        </w:rPr>
        <w:t>efectos</w:t>
      </w:r>
      <w:r>
        <w:rPr>
          <w:rFonts w:ascii="Trebuchet MS" w:hAnsi="Trebuchet MS"/>
          <w:color w:val="333333"/>
          <w:spacing w:val="8"/>
          <w:sz w:val="16"/>
        </w:rPr>
        <w:t> </w:t>
      </w:r>
      <w:r>
        <w:rPr>
          <w:rFonts w:ascii="Trebuchet MS" w:hAnsi="Trebuchet MS"/>
          <w:color w:val="333333"/>
          <w:sz w:val="16"/>
        </w:rPr>
        <w:t>del</w:t>
      </w:r>
      <w:r>
        <w:rPr>
          <w:rFonts w:ascii="Trebuchet MS" w:hAnsi="Trebuchet MS"/>
          <w:color w:val="333333"/>
          <w:spacing w:val="8"/>
          <w:sz w:val="16"/>
        </w:rPr>
        <w:t> </w:t>
      </w:r>
      <w:r>
        <w:rPr>
          <w:rFonts w:ascii="Trebuchet MS" w:hAnsi="Trebuchet MS"/>
          <w:color w:val="333333"/>
          <w:sz w:val="16"/>
        </w:rPr>
        <w:t>presente</w:t>
      </w:r>
      <w:r>
        <w:rPr>
          <w:rFonts w:ascii="Trebuchet MS" w:hAnsi="Trebuchet MS"/>
          <w:color w:val="333333"/>
          <w:spacing w:val="8"/>
          <w:sz w:val="16"/>
        </w:rPr>
        <w:t> </w:t>
      </w:r>
      <w:r>
        <w:rPr>
          <w:rFonts w:ascii="Trebuchet MS" w:hAnsi="Trebuchet MS"/>
          <w:color w:val="333333"/>
          <w:sz w:val="16"/>
        </w:rPr>
        <w:t>Convenio,</w:t>
      </w:r>
      <w:r>
        <w:rPr>
          <w:rFonts w:ascii="Trebuchet MS" w:hAnsi="Trebuchet MS"/>
          <w:color w:val="333333"/>
          <w:spacing w:val="8"/>
          <w:sz w:val="16"/>
        </w:rPr>
        <w:t> </w:t>
      </w:r>
      <w:r>
        <w:rPr>
          <w:rFonts w:ascii="Trebuchet MS" w:hAnsi="Trebuchet MS"/>
          <w:color w:val="333333"/>
          <w:sz w:val="16"/>
        </w:rPr>
        <w:t>la</w:t>
      </w:r>
      <w:r>
        <w:rPr>
          <w:rFonts w:ascii="Trebuchet MS" w:hAnsi="Trebuchet MS"/>
          <w:color w:val="333333"/>
          <w:spacing w:val="8"/>
          <w:sz w:val="16"/>
        </w:rPr>
        <w:t> </w:t>
      </w:r>
      <w:r>
        <w:rPr>
          <w:rFonts w:ascii="Trebuchet MS" w:hAnsi="Trebuchet MS"/>
          <w:color w:val="333333"/>
          <w:sz w:val="16"/>
        </w:rPr>
        <w:t>expresión</w:t>
      </w:r>
      <w:r>
        <w:rPr>
          <w:rFonts w:ascii="Trebuchet MS" w:hAnsi="Trebuchet MS"/>
          <w:color w:val="333333"/>
          <w:spacing w:val="8"/>
          <w:sz w:val="16"/>
        </w:rPr>
        <w:t> </w:t>
      </w:r>
      <w:r>
        <w:rPr>
          <w:rFonts w:ascii="Trebuchet MS" w:hAnsi="Trebuchet MS"/>
          <w:color w:val="333333"/>
          <w:sz w:val="16"/>
        </w:rPr>
        <w:t>"trabajadores</w:t>
      </w:r>
      <w:r>
        <w:rPr>
          <w:rFonts w:ascii="Trebuchet MS" w:hAnsi="Trebuchet MS"/>
          <w:color w:val="333333"/>
          <w:spacing w:val="8"/>
          <w:sz w:val="16"/>
        </w:rPr>
        <w:t> </w:t>
      </w:r>
      <w:r>
        <w:rPr>
          <w:rFonts w:ascii="Trebuchet MS" w:hAnsi="Trebuchet MS"/>
          <w:color w:val="333333"/>
          <w:sz w:val="16"/>
        </w:rPr>
        <w:t>interesados"</w:t>
      </w:r>
      <w:r>
        <w:rPr>
          <w:rFonts w:ascii="Trebuchet MS" w:hAnsi="Trebuchet MS"/>
          <w:color w:val="333333"/>
          <w:spacing w:val="8"/>
          <w:sz w:val="16"/>
        </w:rPr>
        <w:t> </w:t>
      </w:r>
      <w:r>
        <w:rPr>
          <w:rFonts w:ascii="Trebuchet MS" w:hAnsi="Trebuchet MS"/>
          <w:color w:val="333333"/>
          <w:sz w:val="16"/>
        </w:rPr>
        <w:t>designa</w:t>
      </w:r>
      <w:r>
        <w:rPr>
          <w:rFonts w:ascii="Trebuchet MS" w:hAnsi="Trebuchet MS"/>
          <w:color w:val="333333"/>
          <w:spacing w:val="8"/>
          <w:sz w:val="16"/>
        </w:rPr>
        <w:t> </w:t>
      </w:r>
      <w:r>
        <w:rPr>
          <w:rFonts w:ascii="Trebuchet MS" w:hAnsi="Trebuchet MS"/>
          <w:color w:val="333333"/>
          <w:sz w:val="16"/>
        </w:rPr>
        <w:t>a</w:t>
      </w:r>
      <w:r>
        <w:rPr>
          <w:rFonts w:ascii="Trebuchet MS" w:hAnsi="Trebuchet MS"/>
          <w:color w:val="333333"/>
          <w:spacing w:val="8"/>
          <w:sz w:val="16"/>
        </w:rPr>
        <w:t> </w:t>
      </w:r>
      <w:r>
        <w:rPr>
          <w:rFonts w:ascii="Trebuchet MS" w:hAnsi="Trebuchet MS"/>
          <w:color w:val="333333"/>
          <w:sz w:val="16"/>
        </w:rPr>
        <w:t>los</w:t>
      </w:r>
      <w:r>
        <w:rPr>
          <w:rFonts w:ascii="Trebuchet MS" w:hAnsi="Trebuchet MS"/>
          <w:color w:val="333333"/>
          <w:spacing w:val="8"/>
          <w:sz w:val="16"/>
        </w:rPr>
        <w:t> </w:t>
      </w:r>
      <w:r>
        <w:rPr>
          <w:rFonts w:ascii="Trebuchet MS" w:hAnsi="Trebuchet MS"/>
          <w:color w:val="333333"/>
          <w:sz w:val="16"/>
        </w:rPr>
        <w:t>trabajadores</w:t>
      </w:r>
      <w:r>
        <w:rPr>
          <w:rFonts w:ascii="Trebuchet MS" w:hAnsi="Trebuchet MS"/>
          <w:color w:val="333333"/>
          <w:spacing w:val="8"/>
          <w:sz w:val="16"/>
        </w:rPr>
        <w:t> </w:t>
      </w:r>
      <w:r>
        <w:rPr>
          <w:rFonts w:ascii="Trebuchet MS" w:hAnsi="Trebuchet MS"/>
          <w:color w:val="333333"/>
          <w:sz w:val="16"/>
        </w:rPr>
        <w:t>ocupados</w:t>
      </w:r>
      <w:r>
        <w:rPr>
          <w:rFonts w:ascii="Trebuchet MS" w:hAnsi="Trebuchet MS"/>
          <w:color w:val="333333"/>
          <w:spacing w:val="8"/>
          <w:sz w:val="16"/>
        </w:rPr>
        <w:t> </w:t>
      </w:r>
      <w:r>
        <w:rPr>
          <w:rFonts w:ascii="Trebuchet MS" w:hAnsi="Trebuchet MS"/>
          <w:color w:val="333333"/>
          <w:sz w:val="16"/>
        </w:rPr>
        <w:t>en</w:t>
      </w:r>
      <w:r>
        <w:rPr>
          <w:rFonts w:ascii="Trebuchet MS" w:hAnsi="Trebuchet MS"/>
          <w:color w:val="333333"/>
          <w:spacing w:val="8"/>
          <w:sz w:val="16"/>
        </w:rPr>
        <w:t> </w:t>
      </w:r>
      <w:r>
        <w:rPr>
          <w:rFonts w:ascii="Trebuchet MS" w:hAnsi="Trebuchet MS"/>
          <w:color w:val="333333"/>
          <w:sz w:val="16"/>
        </w:rPr>
        <w:t>los</w:t>
      </w:r>
      <w:r>
        <w:rPr>
          <w:rFonts w:ascii="Trebuchet MS" w:hAnsi="Trebuchet MS"/>
          <w:color w:val="333333"/>
          <w:spacing w:val="8"/>
          <w:sz w:val="16"/>
        </w:rPr>
        <w:t> </w:t>
      </w:r>
      <w:r>
        <w:rPr>
          <w:rFonts w:ascii="Trebuchet MS" w:hAnsi="Trebuchet MS"/>
          <w:color w:val="333333"/>
          <w:sz w:val="16"/>
        </w:rPr>
        <w:t>establecimientos a los cuales se aplica el Convenio, de conformidad con las disposiciones del artículo 1o., cualesquiera que sean la naturaleza y la duración</w:t>
      </w:r>
      <w:r>
        <w:rPr>
          <w:rFonts w:ascii="Trebuchet MS" w:hAnsi="Trebuchet MS"/>
          <w:color w:val="333333"/>
          <w:spacing w:val="80"/>
          <w:sz w:val="16"/>
        </w:rPr>
        <w:t> </w:t>
      </w:r>
      <w:r>
        <w:rPr>
          <w:rFonts w:ascii="Trebuchet MS" w:hAnsi="Trebuchet MS"/>
          <w:color w:val="333333"/>
          <w:sz w:val="16"/>
        </w:rPr>
        <w:t>de su relación de empleo. Sin embargo, todo Miembro podrá, habida cuenta del derecho, de las condiciones y de la práctica nacionales y previa consulta con las organizaciones de empleadores y de trabajadores interesadas, excluir ciertas categorías de trabajadores de la aplicación de todas las disposiciones del presente Convenio o de algunas de ellas.</w:t>
      </w:r>
    </w:p>
    <w:p>
      <w:pPr>
        <w:pStyle w:val="ListParagraph"/>
        <w:numPr>
          <w:ilvl w:val="0"/>
          <w:numId w:val="154"/>
        </w:numPr>
        <w:tabs>
          <w:tab w:pos="294"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Todo Miembro que ratiﬁque el presente Convenio deberá enumerar, en la primera memoria sobre la aplicación del Convenio que presente en virtud del artículo 22 de la Constitución de la Organización Internacional del Trabajo, las categorías de trabajadores que hubiesen sido excluidas en virtud del párrafo 1o. del presente artículo, explicando los motivos de dicha exclusión. Además, en las memorias subsiguientes deberá indicar todo progreso realizado hacia una aplicación más amplia del Convenio.</w:t>
      </w:r>
    </w:p>
    <w:p>
      <w:pPr>
        <w:pStyle w:val="BodyText"/>
        <w:spacing w:before="150"/>
        <w:ind w:left="110"/>
      </w:pPr>
      <w:r>
        <w:rPr>
          <w:color w:val="333333"/>
        </w:rPr>
        <w:t>ARTÍCULO</w:t>
      </w:r>
      <w:r>
        <w:rPr>
          <w:color w:val="333333"/>
          <w:spacing w:val="4"/>
        </w:rPr>
        <w:t> </w:t>
      </w:r>
      <w:r>
        <w:rPr>
          <w:color w:val="333333"/>
          <w:spacing w:val="-5"/>
        </w:rPr>
        <w:t>3o.</w:t>
      </w:r>
    </w:p>
    <w:p>
      <w:pPr>
        <w:pStyle w:val="BodyText"/>
        <w:spacing w:before="7"/>
      </w:pPr>
    </w:p>
    <w:p>
      <w:pPr>
        <w:pStyle w:val="ListParagraph"/>
        <w:numPr>
          <w:ilvl w:val="0"/>
          <w:numId w:val="155"/>
        </w:numPr>
        <w:tabs>
          <w:tab w:pos="296"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Sin dejar de respetar la autonomía de las organizaciones de empleadores y de trabajadores interesadas, los Miembros deberán adoptar y aplicar, de una forma apropiada al derecho, a las condiciones y a la práctica nacionales, una política destinada a mejorar las condiciones de trabajo de los trabajadores interesados.</w:t>
      </w:r>
    </w:p>
    <w:p>
      <w:pPr>
        <w:pStyle w:val="ListParagraph"/>
        <w:numPr>
          <w:ilvl w:val="0"/>
          <w:numId w:val="155"/>
        </w:numPr>
        <w:tabs>
          <w:tab w:pos="295" w:val="left" w:leader="none"/>
        </w:tabs>
        <w:spacing w:line="295" w:lineRule="auto" w:before="151" w:after="0"/>
        <w:ind w:left="110" w:right="109" w:firstLine="0"/>
        <w:jc w:val="both"/>
        <w:rPr>
          <w:rFonts w:ascii="Trebuchet MS" w:hAnsi="Trebuchet MS"/>
          <w:sz w:val="16"/>
        </w:rPr>
      </w:pPr>
      <w:r>
        <w:rPr>
          <w:rFonts w:ascii="Trebuchet MS" w:hAnsi="Trebuchet MS"/>
          <w:color w:val="333333"/>
          <w:sz w:val="16"/>
        </w:rPr>
        <w:t>Esta política deberá tener como objetivo general asegurar que los trabajadores interesados no sean excluidos del ámbito de aplicación de ninguna norma mínima, incluidas las referentes a la seguridad social, que puedan haber sido adoptadas a nivel nacional para la generalidad de los trabajadores.</w:t>
      </w:r>
    </w:p>
    <w:p>
      <w:pPr>
        <w:pStyle w:val="BodyText"/>
        <w:spacing w:before="150"/>
        <w:ind w:left="110"/>
      </w:pPr>
      <w:r>
        <w:rPr>
          <w:color w:val="333333"/>
        </w:rPr>
        <w:t>ARTÍCULO</w:t>
      </w:r>
      <w:r>
        <w:rPr>
          <w:color w:val="333333"/>
          <w:spacing w:val="4"/>
        </w:rPr>
        <w:t> </w:t>
      </w:r>
      <w:r>
        <w:rPr>
          <w:color w:val="333333"/>
          <w:spacing w:val="-5"/>
        </w:rPr>
        <w:t>4o.</w:t>
      </w:r>
    </w:p>
    <w:p>
      <w:pPr>
        <w:pStyle w:val="BodyText"/>
        <w:spacing w:before="7"/>
      </w:pPr>
    </w:p>
    <w:p>
      <w:pPr>
        <w:pStyle w:val="ListParagraph"/>
        <w:numPr>
          <w:ilvl w:val="0"/>
          <w:numId w:val="156"/>
        </w:numPr>
        <w:tabs>
          <w:tab w:pos="312"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A menos que la legislación o la práctica nacionales lo dispongan de otra manera, la expresión "horas de trabajo" se reﬁere al tiempo durante el cual el trabajador está a disposición del empleador.</w:t>
      </w:r>
    </w:p>
    <w:p>
      <w:pPr>
        <w:pStyle w:val="ListParagraph"/>
        <w:numPr>
          <w:ilvl w:val="0"/>
          <w:numId w:val="156"/>
        </w:numPr>
        <w:tabs>
          <w:tab w:pos="296"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Los trabajadores interesados deberán disfrutar de una jornada normal de trabajo razonable, como así mismo de disposiciones razonables relativas a las horas extraordinarias, de conformidad con la legislación y la práctica nacionales.</w:t>
      </w:r>
    </w:p>
    <w:p>
      <w:pPr>
        <w:pStyle w:val="ListParagraph"/>
        <w:numPr>
          <w:ilvl w:val="0"/>
          <w:numId w:val="156"/>
        </w:numPr>
        <w:tabs>
          <w:tab w:pos="307"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Deberá proporcionarse a los trabajadores interesados un período mínimo razonable de descanso diario y semanal, de acuerdo con la legislación y la práctica nacionales.</w:t>
      </w:r>
    </w:p>
    <w:p>
      <w:pPr>
        <w:pStyle w:val="ListParagraph"/>
        <w:numPr>
          <w:ilvl w:val="0"/>
          <w:numId w:val="156"/>
        </w:numPr>
        <w:tabs>
          <w:tab w:pos="299"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Los trabajadores interesados deberán, siempre que sea posible, ser informados de los horarios de trabajo con suﬁciente antelación, para poder organizar en consecuencia su vida personal y familiar.</w:t>
      </w:r>
    </w:p>
    <w:p>
      <w:pPr>
        <w:pStyle w:val="BodyText"/>
        <w:spacing w:before="150"/>
        <w:ind w:left="110"/>
      </w:pPr>
      <w:r>
        <w:rPr>
          <w:color w:val="333333"/>
        </w:rPr>
        <w:t>ARTÍCULO</w:t>
      </w:r>
      <w:r>
        <w:rPr>
          <w:color w:val="333333"/>
          <w:spacing w:val="4"/>
        </w:rPr>
        <w:t> </w:t>
      </w:r>
      <w:r>
        <w:rPr>
          <w:color w:val="333333"/>
          <w:spacing w:val="-5"/>
        </w:rPr>
        <w:t>5o.</w:t>
      </w:r>
    </w:p>
    <w:p>
      <w:pPr>
        <w:pStyle w:val="BodyText"/>
        <w:spacing w:before="7"/>
      </w:pPr>
    </w:p>
    <w:p>
      <w:pPr>
        <w:pStyle w:val="ListParagraph"/>
        <w:numPr>
          <w:ilvl w:val="0"/>
          <w:numId w:val="157"/>
        </w:numPr>
        <w:tabs>
          <w:tab w:pos="299" w:val="left" w:leader="none"/>
        </w:tabs>
        <w:spacing w:line="295" w:lineRule="auto" w:before="0" w:after="0"/>
        <w:ind w:left="110" w:right="106" w:firstLine="0"/>
        <w:jc w:val="both"/>
        <w:rPr>
          <w:rFonts w:ascii="Trebuchet MS" w:hAnsi="Trebuchet MS"/>
          <w:sz w:val="16"/>
        </w:rPr>
      </w:pPr>
      <w:r>
        <w:rPr>
          <w:rFonts w:ascii="Trebuchet MS" w:hAnsi="Trebuchet MS"/>
          <w:color w:val="333333"/>
          <w:sz w:val="16"/>
        </w:rPr>
        <w:t>Si los trabajadores tienen que trabajar en días festivos, deberán recibir una compensación adecuada en tiempo libre o en remuneración determinada por la negociación colectiva o de conformidad con la legislación o la práctica nacionales.</w:t>
      </w:r>
    </w:p>
    <w:p>
      <w:pPr>
        <w:pStyle w:val="ListParagraph"/>
        <w:numPr>
          <w:ilvl w:val="0"/>
          <w:numId w:val="157"/>
        </w:numPr>
        <w:tabs>
          <w:tab w:pos="303"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Los trabajadores interesados deberán tener derecho a vacaciones anuales pagadas, cuya duración habrá de determinarse mediante la negociación colectiva o de conformidad con la legislación o la práctica nacionales.</w:t>
      </w:r>
    </w:p>
    <w:p>
      <w:pPr>
        <w:pStyle w:val="ListParagraph"/>
        <w:numPr>
          <w:ilvl w:val="0"/>
          <w:numId w:val="157"/>
        </w:numPr>
        <w:tabs>
          <w:tab w:pos="321" w:val="left" w:leader="none"/>
        </w:tabs>
        <w:spacing w:line="295" w:lineRule="auto" w:before="150" w:after="0"/>
        <w:ind w:left="110" w:right="105" w:firstLine="0"/>
        <w:jc w:val="both"/>
        <w:rPr>
          <w:rFonts w:ascii="Trebuchet MS" w:hAnsi="Trebuchet MS"/>
          <w:sz w:val="16"/>
        </w:rPr>
      </w:pPr>
      <w:r>
        <w:rPr>
          <w:rFonts w:ascii="Trebuchet MS" w:hAnsi="Trebuchet MS"/>
          <w:color w:val="333333"/>
          <w:sz w:val="16"/>
        </w:rPr>
        <w:t>Cuando el contrato termina o el período de servicio continuo no es suﬁciente para causar derecho a la totalidad de las vacaciones</w:t>
      </w:r>
      <w:r>
        <w:rPr>
          <w:rFonts w:ascii="Trebuchet MS" w:hAnsi="Trebuchet MS"/>
          <w:color w:val="333333"/>
          <w:spacing w:val="40"/>
          <w:sz w:val="16"/>
        </w:rPr>
        <w:t> </w:t>
      </w:r>
      <w:r>
        <w:rPr>
          <w:rFonts w:ascii="Trebuchet MS" w:hAnsi="Trebuchet MS"/>
          <w:color w:val="333333"/>
          <w:sz w:val="16"/>
        </w:rPr>
        <w:t>anuales, los trabajadores interesados deberán tener derecho a vacaciones proporcionales al tiempo de servicio o al pago de salarios sustitutivos, según se determine por la negociación colectiva o de conformidad con la legislación o la práctica nacionales.</w:t>
      </w:r>
    </w:p>
    <w:p>
      <w:pPr>
        <w:pStyle w:val="BodyText"/>
        <w:spacing w:before="151"/>
        <w:ind w:left="110"/>
      </w:pPr>
      <w:r>
        <w:rPr>
          <w:color w:val="333333"/>
        </w:rPr>
        <w:t>ARTÍCULO</w:t>
      </w:r>
      <w:r>
        <w:rPr>
          <w:color w:val="333333"/>
          <w:spacing w:val="4"/>
        </w:rPr>
        <w:t> </w:t>
      </w:r>
      <w:r>
        <w:rPr>
          <w:color w:val="333333"/>
          <w:spacing w:val="-5"/>
        </w:rPr>
        <w:t>6o.</w:t>
      </w:r>
    </w:p>
    <w:p>
      <w:pPr>
        <w:pStyle w:val="BodyText"/>
        <w:spacing w:before="6"/>
      </w:pPr>
    </w:p>
    <w:p>
      <w:pPr>
        <w:pStyle w:val="ListParagraph"/>
        <w:numPr>
          <w:ilvl w:val="0"/>
          <w:numId w:val="158"/>
        </w:numPr>
        <w:tabs>
          <w:tab w:pos="315" w:val="left" w:leader="none"/>
        </w:tabs>
        <w:spacing w:line="295" w:lineRule="auto" w:before="1" w:after="0"/>
        <w:ind w:left="110" w:right="108" w:firstLine="0"/>
        <w:jc w:val="both"/>
        <w:rPr>
          <w:rFonts w:ascii="Trebuchet MS" w:hAnsi="Trebuchet MS"/>
          <w:sz w:val="16"/>
        </w:rPr>
      </w:pPr>
      <w:r>
        <w:rPr>
          <w:rFonts w:ascii="Trebuchet MS" w:hAnsi="Trebuchet MS"/>
          <w:color w:val="333333"/>
          <w:sz w:val="16"/>
        </w:rPr>
        <w:t>El término "propina" signiﬁca el dinero que el cliente da voluntariamente al trabajador, además del que debe pagar por los servicios </w:t>
      </w:r>
      <w:r>
        <w:rPr>
          <w:rFonts w:ascii="Trebuchet MS" w:hAnsi="Trebuchet MS"/>
          <w:color w:val="333333"/>
          <w:spacing w:val="-2"/>
          <w:sz w:val="16"/>
        </w:rPr>
        <w:t>recibidos.</w:t>
      </w:r>
    </w:p>
    <w:p>
      <w:pPr>
        <w:spacing w:after="0" w:line="295" w:lineRule="auto"/>
        <w:jc w:val="both"/>
        <w:rPr>
          <w:rFonts w:ascii="Trebuchet MS" w:hAnsi="Trebuchet MS"/>
          <w:sz w:val="16"/>
        </w:rPr>
        <w:sectPr>
          <w:pgSz w:w="11910" w:h="16840"/>
          <w:pgMar w:header="513" w:footer="548" w:top="820" w:bottom="740" w:left="740" w:right="740"/>
        </w:sectPr>
      </w:pPr>
    </w:p>
    <w:p>
      <w:pPr>
        <w:pStyle w:val="ListParagraph"/>
        <w:numPr>
          <w:ilvl w:val="0"/>
          <w:numId w:val="158"/>
        </w:numPr>
        <w:tabs>
          <w:tab w:pos="314" w:val="left" w:leader="none"/>
        </w:tabs>
        <w:spacing w:line="295" w:lineRule="auto" w:before="88" w:after="0"/>
        <w:ind w:left="110" w:right="106" w:firstLine="0"/>
        <w:jc w:val="left"/>
        <w:rPr>
          <w:rFonts w:ascii="Trebuchet MS" w:hAnsi="Trebuchet MS"/>
          <w:sz w:val="16"/>
        </w:rPr>
      </w:pPr>
      <w:r>
        <w:rPr>
          <w:rFonts w:ascii="Trebuchet MS" w:hAnsi="Trebuchet MS"/>
          <w:color w:val="333333"/>
          <w:sz w:val="16"/>
        </w:rPr>
        <w:t>Independientemente</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las</w:t>
      </w:r>
      <w:r>
        <w:rPr>
          <w:rFonts w:ascii="Trebuchet MS" w:hAnsi="Trebuchet MS"/>
          <w:color w:val="333333"/>
          <w:spacing w:val="40"/>
          <w:sz w:val="16"/>
        </w:rPr>
        <w:t> </w:t>
      </w:r>
      <w:r>
        <w:rPr>
          <w:rFonts w:ascii="Trebuchet MS" w:hAnsi="Trebuchet MS"/>
          <w:color w:val="333333"/>
          <w:sz w:val="16"/>
        </w:rPr>
        <w:t>propinas,</w:t>
      </w:r>
      <w:r>
        <w:rPr>
          <w:rFonts w:ascii="Trebuchet MS" w:hAnsi="Trebuchet MS"/>
          <w:color w:val="333333"/>
          <w:spacing w:val="40"/>
          <w:sz w:val="16"/>
        </w:rPr>
        <w:t> </w:t>
      </w:r>
      <w:r>
        <w:rPr>
          <w:rFonts w:ascii="Trebuchet MS" w:hAnsi="Trebuchet MS"/>
          <w:color w:val="333333"/>
          <w:sz w:val="16"/>
        </w:rPr>
        <w:t>los</w:t>
      </w:r>
      <w:r>
        <w:rPr>
          <w:rFonts w:ascii="Trebuchet MS" w:hAnsi="Trebuchet MS"/>
          <w:color w:val="333333"/>
          <w:spacing w:val="40"/>
          <w:sz w:val="16"/>
        </w:rPr>
        <w:t> </w:t>
      </w:r>
      <w:r>
        <w:rPr>
          <w:rFonts w:ascii="Trebuchet MS" w:hAnsi="Trebuchet MS"/>
          <w:color w:val="333333"/>
          <w:sz w:val="16"/>
        </w:rPr>
        <w:t>trabajadores</w:t>
      </w:r>
      <w:r>
        <w:rPr>
          <w:rFonts w:ascii="Trebuchet MS" w:hAnsi="Trebuchet MS"/>
          <w:color w:val="333333"/>
          <w:spacing w:val="40"/>
          <w:sz w:val="16"/>
        </w:rPr>
        <w:t> </w:t>
      </w:r>
      <w:r>
        <w:rPr>
          <w:rFonts w:ascii="Trebuchet MS" w:hAnsi="Trebuchet MS"/>
          <w:color w:val="333333"/>
          <w:sz w:val="16"/>
        </w:rPr>
        <w:t>interesados</w:t>
      </w:r>
      <w:r>
        <w:rPr>
          <w:rFonts w:ascii="Trebuchet MS" w:hAnsi="Trebuchet MS"/>
          <w:color w:val="333333"/>
          <w:spacing w:val="40"/>
          <w:sz w:val="16"/>
        </w:rPr>
        <w:t> </w:t>
      </w:r>
      <w:r>
        <w:rPr>
          <w:rFonts w:ascii="Trebuchet MS" w:hAnsi="Trebuchet MS"/>
          <w:color w:val="333333"/>
          <w:sz w:val="16"/>
        </w:rPr>
        <w:t>deberán</w:t>
      </w:r>
      <w:r>
        <w:rPr>
          <w:rFonts w:ascii="Trebuchet MS" w:hAnsi="Trebuchet MS"/>
          <w:color w:val="333333"/>
          <w:spacing w:val="40"/>
          <w:sz w:val="16"/>
        </w:rPr>
        <w:t> </w:t>
      </w:r>
      <w:r>
        <w:rPr>
          <w:rFonts w:ascii="Trebuchet MS" w:hAnsi="Trebuchet MS"/>
          <w:color w:val="333333"/>
          <w:sz w:val="16"/>
        </w:rPr>
        <w:t>recibir</w:t>
      </w:r>
      <w:r>
        <w:rPr>
          <w:rFonts w:ascii="Trebuchet MS" w:hAnsi="Trebuchet MS"/>
          <w:color w:val="333333"/>
          <w:spacing w:val="40"/>
          <w:sz w:val="16"/>
        </w:rPr>
        <w:t> </w:t>
      </w:r>
      <w:r>
        <w:rPr>
          <w:rFonts w:ascii="Trebuchet MS" w:hAnsi="Trebuchet MS"/>
          <w:color w:val="333333"/>
          <w:sz w:val="16"/>
        </w:rPr>
        <w:t>una</w:t>
      </w:r>
      <w:r>
        <w:rPr>
          <w:rFonts w:ascii="Trebuchet MS" w:hAnsi="Trebuchet MS"/>
          <w:color w:val="333333"/>
          <w:spacing w:val="40"/>
          <w:sz w:val="16"/>
        </w:rPr>
        <w:t> </w:t>
      </w:r>
      <w:r>
        <w:rPr>
          <w:rFonts w:ascii="Trebuchet MS" w:hAnsi="Trebuchet MS"/>
          <w:color w:val="333333"/>
          <w:sz w:val="16"/>
        </w:rPr>
        <w:t>remuneración</w:t>
      </w:r>
      <w:r>
        <w:rPr>
          <w:rFonts w:ascii="Trebuchet MS" w:hAnsi="Trebuchet MS"/>
          <w:color w:val="333333"/>
          <w:spacing w:val="40"/>
          <w:sz w:val="16"/>
        </w:rPr>
        <w:t> </w:t>
      </w:r>
      <w:r>
        <w:rPr>
          <w:rFonts w:ascii="Trebuchet MS" w:hAnsi="Trebuchet MS"/>
          <w:color w:val="333333"/>
          <w:sz w:val="16"/>
        </w:rPr>
        <w:t>básica</w:t>
      </w:r>
      <w:r>
        <w:rPr>
          <w:rFonts w:ascii="Trebuchet MS" w:hAnsi="Trebuchet MS"/>
          <w:color w:val="333333"/>
          <w:spacing w:val="40"/>
          <w:sz w:val="16"/>
        </w:rPr>
        <w:t> </w:t>
      </w:r>
      <w:r>
        <w:rPr>
          <w:rFonts w:ascii="Trebuchet MS" w:hAnsi="Trebuchet MS"/>
          <w:color w:val="333333"/>
          <w:sz w:val="16"/>
        </w:rPr>
        <w:t>que</w:t>
      </w:r>
      <w:r>
        <w:rPr>
          <w:rFonts w:ascii="Trebuchet MS" w:hAnsi="Trebuchet MS"/>
          <w:color w:val="333333"/>
          <w:spacing w:val="40"/>
          <w:sz w:val="16"/>
        </w:rPr>
        <w:t> </w:t>
      </w:r>
      <w:r>
        <w:rPr>
          <w:rFonts w:ascii="Trebuchet MS" w:hAnsi="Trebuchet MS"/>
          <w:color w:val="333333"/>
          <w:sz w:val="16"/>
        </w:rPr>
        <w:t>será</w:t>
      </w:r>
      <w:r>
        <w:rPr>
          <w:rFonts w:ascii="Trebuchet MS" w:hAnsi="Trebuchet MS"/>
          <w:color w:val="333333"/>
          <w:spacing w:val="40"/>
          <w:sz w:val="16"/>
        </w:rPr>
        <w:t> </w:t>
      </w:r>
      <w:r>
        <w:rPr>
          <w:rFonts w:ascii="Trebuchet MS" w:hAnsi="Trebuchet MS"/>
          <w:color w:val="333333"/>
          <w:sz w:val="16"/>
        </w:rPr>
        <w:t>abonada</w:t>
      </w:r>
      <w:r>
        <w:rPr>
          <w:rFonts w:ascii="Trebuchet MS" w:hAnsi="Trebuchet MS"/>
          <w:color w:val="333333"/>
          <w:spacing w:val="40"/>
          <w:sz w:val="16"/>
        </w:rPr>
        <w:t> </w:t>
      </w:r>
      <w:r>
        <w:rPr>
          <w:rFonts w:ascii="Trebuchet MS" w:hAnsi="Trebuchet MS"/>
          <w:color w:val="333333"/>
          <w:sz w:val="16"/>
        </w:rPr>
        <w:t>con </w:t>
      </w:r>
      <w:r>
        <w:rPr>
          <w:rFonts w:ascii="Trebuchet MS" w:hAnsi="Trebuchet MS"/>
          <w:color w:val="333333"/>
          <w:spacing w:val="-2"/>
          <w:sz w:val="16"/>
        </w:rPr>
        <w:t>regularidad.</w:t>
      </w:r>
    </w:p>
    <w:p>
      <w:pPr>
        <w:pStyle w:val="BodyText"/>
        <w:spacing w:line="489" w:lineRule="auto" w:before="150"/>
        <w:ind w:left="110" w:right="194"/>
      </w:pPr>
      <w:r>
        <w:rPr>
          <w:color w:val="333333"/>
        </w:rPr>
        <w:t>ARTÍCULO 7o. Allí donde existiese, deberá prohibirse la compraventa de empleos en los establecimientos a los que se reﬁere el artículo 1o. ARTÍCULO 8o.</w:t>
      </w:r>
    </w:p>
    <w:p>
      <w:pPr>
        <w:pStyle w:val="ListParagraph"/>
        <w:numPr>
          <w:ilvl w:val="0"/>
          <w:numId w:val="159"/>
        </w:numPr>
        <w:tabs>
          <w:tab w:pos="312" w:val="left" w:leader="none"/>
        </w:tabs>
        <w:spacing w:line="295" w:lineRule="auto" w:before="0" w:after="0"/>
        <w:ind w:left="110" w:right="107" w:firstLine="0"/>
        <w:jc w:val="left"/>
        <w:rPr>
          <w:rFonts w:ascii="Trebuchet MS" w:hAnsi="Trebuchet MS"/>
          <w:sz w:val="16"/>
        </w:rPr>
      </w:pPr>
      <w:r>
        <w:rPr>
          <w:rFonts w:ascii="Trebuchet MS" w:hAnsi="Trebuchet MS"/>
          <w:color w:val="333333"/>
          <w:sz w:val="16"/>
        </w:rPr>
        <w:t>Las</w:t>
      </w:r>
      <w:r>
        <w:rPr>
          <w:rFonts w:ascii="Trebuchet MS" w:hAnsi="Trebuchet MS"/>
          <w:color w:val="333333"/>
          <w:spacing w:val="35"/>
          <w:sz w:val="16"/>
        </w:rPr>
        <w:t> </w:t>
      </w:r>
      <w:r>
        <w:rPr>
          <w:rFonts w:ascii="Trebuchet MS" w:hAnsi="Trebuchet MS"/>
          <w:color w:val="333333"/>
          <w:sz w:val="16"/>
        </w:rPr>
        <w:t>disposiciones</w:t>
      </w:r>
      <w:r>
        <w:rPr>
          <w:rFonts w:ascii="Trebuchet MS" w:hAnsi="Trebuchet MS"/>
          <w:color w:val="333333"/>
          <w:spacing w:val="35"/>
          <w:sz w:val="16"/>
        </w:rPr>
        <w:t> </w:t>
      </w:r>
      <w:r>
        <w:rPr>
          <w:rFonts w:ascii="Trebuchet MS" w:hAnsi="Trebuchet MS"/>
          <w:color w:val="333333"/>
          <w:sz w:val="16"/>
        </w:rPr>
        <w:t>del</w:t>
      </w:r>
      <w:r>
        <w:rPr>
          <w:rFonts w:ascii="Trebuchet MS" w:hAnsi="Trebuchet MS"/>
          <w:color w:val="333333"/>
          <w:spacing w:val="35"/>
          <w:sz w:val="16"/>
        </w:rPr>
        <w:t> </w:t>
      </w:r>
      <w:r>
        <w:rPr>
          <w:rFonts w:ascii="Trebuchet MS" w:hAnsi="Trebuchet MS"/>
          <w:color w:val="333333"/>
          <w:sz w:val="16"/>
        </w:rPr>
        <w:t>presente</w:t>
      </w:r>
      <w:r>
        <w:rPr>
          <w:rFonts w:ascii="Trebuchet MS" w:hAnsi="Trebuchet MS"/>
          <w:color w:val="333333"/>
          <w:spacing w:val="35"/>
          <w:sz w:val="16"/>
        </w:rPr>
        <w:t> </w:t>
      </w:r>
      <w:r>
        <w:rPr>
          <w:rFonts w:ascii="Trebuchet MS" w:hAnsi="Trebuchet MS"/>
          <w:color w:val="333333"/>
          <w:sz w:val="16"/>
        </w:rPr>
        <w:t>Convenio</w:t>
      </w:r>
      <w:r>
        <w:rPr>
          <w:rFonts w:ascii="Trebuchet MS" w:hAnsi="Trebuchet MS"/>
          <w:color w:val="333333"/>
          <w:spacing w:val="35"/>
          <w:sz w:val="16"/>
        </w:rPr>
        <w:t> </w:t>
      </w:r>
      <w:r>
        <w:rPr>
          <w:rFonts w:ascii="Trebuchet MS" w:hAnsi="Trebuchet MS"/>
          <w:color w:val="333333"/>
          <w:sz w:val="16"/>
        </w:rPr>
        <w:t>podrán</w:t>
      </w:r>
      <w:r>
        <w:rPr>
          <w:rFonts w:ascii="Trebuchet MS" w:hAnsi="Trebuchet MS"/>
          <w:color w:val="333333"/>
          <w:spacing w:val="35"/>
          <w:sz w:val="16"/>
        </w:rPr>
        <w:t> </w:t>
      </w:r>
      <w:r>
        <w:rPr>
          <w:rFonts w:ascii="Trebuchet MS" w:hAnsi="Trebuchet MS"/>
          <w:color w:val="333333"/>
          <w:sz w:val="16"/>
        </w:rPr>
        <w:t>aplicarse</w:t>
      </w:r>
      <w:r>
        <w:rPr>
          <w:rFonts w:ascii="Trebuchet MS" w:hAnsi="Trebuchet MS"/>
          <w:color w:val="333333"/>
          <w:spacing w:val="35"/>
          <w:sz w:val="16"/>
        </w:rPr>
        <w:t> </w:t>
      </w:r>
      <w:r>
        <w:rPr>
          <w:rFonts w:ascii="Trebuchet MS" w:hAnsi="Trebuchet MS"/>
          <w:color w:val="333333"/>
          <w:sz w:val="16"/>
        </w:rPr>
        <w:t>por</w:t>
      </w:r>
      <w:r>
        <w:rPr>
          <w:rFonts w:ascii="Trebuchet MS" w:hAnsi="Trebuchet MS"/>
          <w:color w:val="333333"/>
          <w:spacing w:val="35"/>
          <w:sz w:val="16"/>
        </w:rPr>
        <w:t> </w:t>
      </w:r>
      <w:r>
        <w:rPr>
          <w:rFonts w:ascii="Trebuchet MS" w:hAnsi="Trebuchet MS"/>
          <w:color w:val="333333"/>
          <w:sz w:val="16"/>
        </w:rPr>
        <w:t>medio</w:t>
      </w:r>
      <w:r>
        <w:rPr>
          <w:rFonts w:ascii="Trebuchet MS" w:hAnsi="Trebuchet MS"/>
          <w:color w:val="333333"/>
          <w:spacing w:val="35"/>
          <w:sz w:val="16"/>
        </w:rPr>
        <w:t> </w:t>
      </w:r>
      <w:r>
        <w:rPr>
          <w:rFonts w:ascii="Trebuchet MS" w:hAnsi="Trebuchet MS"/>
          <w:color w:val="333333"/>
          <w:sz w:val="16"/>
        </w:rPr>
        <w:t>de</w:t>
      </w:r>
      <w:r>
        <w:rPr>
          <w:rFonts w:ascii="Trebuchet MS" w:hAnsi="Trebuchet MS"/>
          <w:color w:val="333333"/>
          <w:spacing w:val="35"/>
          <w:sz w:val="16"/>
        </w:rPr>
        <w:t> </w:t>
      </w:r>
      <w:r>
        <w:rPr>
          <w:rFonts w:ascii="Trebuchet MS" w:hAnsi="Trebuchet MS"/>
          <w:color w:val="333333"/>
          <w:sz w:val="16"/>
        </w:rPr>
        <w:t>la</w:t>
      </w:r>
      <w:r>
        <w:rPr>
          <w:rFonts w:ascii="Trebuchet MS" w:hAnsi="Trebuchet MS"/>
          <w:color w:val="333333"/>
          <w:spacing w:val="35"/>
          <w:sz w:val="16"/>
        </w:rPr>
        <w:t> </w:t>
      </w:r>
      <w:r>
        <w:rPr>
          <w:rFonts w:ascii="Trebuchet MS" w:hAnsi="Trebuchet MS"/>
          <w:color w:val="333333"/>
          <w:sz w:val="16"/>
        </w:rPr>
        <w:t>legislación</w:t>
      </w:r>
      <w:r>
        <w:rPr>
          <w:rFonts w:ascii="Trebuchet MS" w:hAnsi="Trebuchet MS"/>
          <w:color w:val="333333"/>
          <w:spacing w:val="35"/>
          <w:sz w:val="16"/>
        </w:rPr>
        <w:t> </w:t>
      </w:r>
      <w:r>
        <w:rPr>
          <w:rFonts w:ascii="Trebuchet MS" w:hAnsi="Trebuchet MS"/>
          <w:color w:val="333333"/>
          <w:sz w:val="16"/>
        </w:rPr>
        <w:t>nacional,</w:t>
      </w:r>
      <w:r>
        <w:rPr>
          <w:rFonts w:ascii="Trebuchet MS" w:hAnsi="Trebuchet MS"/>
          <w:color w:val="333333"/>
          <w:spacing w:val="35"/>
          <w:sz w:val="16"/>
        </w:rPr>
        <w:t> </w:t>
      </w:r>
      <w:r>
        <w:rPr>
          <w:rFonts w:ascii="Trebuchet MS" w:hAnsi="Trebuchet MS"/>
          <w:color w:val="333333"/>
          <w:sz w:val="16"/>
        </w:rPr>
        <w:t>los</w:t>
      </w:r>
      <w:r>
        <w:rPr>
          <w:rFonts w:ascii="Trebuchet MS" w:hAnsi="Trebuchet MS"/>
          <w:color w:val="333333"/>
          <w:spacing w:val="35"/>
          <w:sz w:val="16"/>
        </w:rPr>
        <w:t> </w:t>
      </w:r>
      <w:r>
        <w:rPr>
          <w:rFonts w:ascii="Trebuchet MS" w:hAnsi="Trebuchet MS"/>
          <w:color w:val="333333"/>
          <w:sz w:val="16"/>
        </w:rPr>
        <w:t>convenios</w:t>
      </w:r>
      <w:r>
        <w:rPr>
          <w:rFonts w:ascii="Trebuchet MS" w:hAnsi="Trebuchet MS"/>
          <w:color w:val="333333"/>
          <w:spacing w:val="35"/>
          <w:sz w:val="16"/>
        </w:rPr>
        <w:t> </w:t>
      </w:r>
      <w:r>
        <w:rPr>
          <w:rFonts w:ascii="Trebuchet MS" w:hAnsi="Trebuchet MS"/>
          <w:color w:val="333333"/>
          <w:sz w:val="16"/>
        </w:rPr>
        <w:t>colectivos,</w:t>
      </w:r>
      <w:r>
        <w:rPr>
          <w:rFonts w:ascii="Trebuchet MS" w:hAnsi="Trebuchet MS"/>
          <w:color w:val="333333"/>
          <w:spacing w:val="35"/>
          <w:sz w:val="16"/>
        </w:rPr>
        <w:t> </w:t>
      </w:r>
      <w:r>
        <w:rPr>
          <w:rFonts w:ascii="Trebuchet MS" w:hAnsi="Trebuchet MS"/>
          <w:color w:val="333333"/>
          <w:sz w:val="16"/>
        </w:rPr>
        <w:t>los</w:t>
      </w:r>
      <w:r>
        <w:rPr>
          <w:rFonts w:ascii="Trebuchet MS" w:hAnsi="Trebuchet MS"/>
          <w:color w:val="333333"/>
          <w:spacing w:val="35"/>
          <w:sz w:val="16"/>
        </w:rPr>
        <w:t> </w:t>
      </w:r>
      <w:r>
        <w:rPr>
          <w:rFonts w:ascii="Trebuchet MS" w:hAnsi="Trebuchet MS"/>
          <w:color w:val="333333"/>
          <w:sz w:val="16"/>
        </w:rPr>
        <w:t>laudos arbitrales o las decisiones judiciales, o por cualquier otra vía procedente y compatible con la práctica nacional.</w:t>
      </w:r>
    </w:p>
    <w:p>
      <w:pPr>
        <w:pStyle w:val="ListParagraph"/>
        <w:numPr>
          <w:ilvl w:val="0"/>
          <w:numId w:val="159"/>
        </w:numPr>
        <w:tabs>
          <w:tab w:pos="300" w:val="left" w:leader="none"/>
        </w:tabs>
        <w:spacing w:line="295" w:lineRule="auto" w:before="149" w:after="0"/>
        <w:ind w:left="110" w:right="104" w:firstLine="0"/>
        <w:jc w:val="both"/>
        <w:rPr>
          <w:rFonts w:ascii="Trebuchet MS" w:hAnsi="Trebuchet MS"/>
          <w:sz w:val="16"/>
        </w:rPr>
      </w:pPr>
      <w:r>
        <w:rPr>
          <w:rFonts w:ascii="Trebuchet MS" w:hAnsi="Trebuchet MS"/>
          <w:color w:val="333333"/>
          <w:sz w:val="16"/>
        </w:rPr>
        <w:t>En los Miembros en que las disposiciones del presente Convenio sean normalmente objeto de convenios pactados entre empleadores u organizaciones de empleadores y organizaciones de trabajadores, o se ejecuten normalmente por medios distintos a la vía legal, las obligaciones resultantes se considerarán cumplidas en cuanto dichas disposiciones se apliquen a la gran mayoría de los trabajadores interesados, por tales convenios o por otros medios.</w:t>
      </w:r>
    </w:p>
    <w:p>
      <w:pPr>
        <w:pStyle w:val="BodyText"/>
        <w:spacing w:line="295" w:lineRule="auto" w:before="151"/>
        <w:ind w:left="110" w:right="110"/>
        <w:jc w:val="both"/>
      </w:pPr>
      <w:r>
        <w:rPr>
          <w:color w:val="333333"/>
        </w:rPr>
        <w:t>ARTÍCULO 9o. Las ratiﬁcaciones formales del presente Convenio serán comunicadas, para su registro, al Director General de la Oﬁcina Internacional del Trabajo.</w:t>
      </w:r>
    </w:p>
    <w:p>
      <w:pPr>
        <w:pStyle w:val="Heading4"/>
        <w:ind w:right="0"/>
        <w:jc w:val="left"/>
      </w:pPr>
      <w:r>
        <w:rPr>
          <w:color w:val="333333"/>
        </w:rPr>
        <w:t>ARTÍCULO</w:t>
      </w:r>
      <w:r>
        <w:rPr>
          <w:color w:val="333333"/>
          <w:spacing w:val="4"/>
        </w:rPr>
        <w:t> </w:t>
      </w:r>
      <w:r>
        <w:rPr>
          <w:color w:val="333333"/>
          <w:spacing w:val="-5"/>
        </w:rPr>
        <w:t>10.</w:t>
      </w:r>
    </w:p>
    <w:p>
      <w:pPr>
        <w:pStyle w:val="BodyText"/>
        <w:spacing w:before="7"/>
      </w:pPr>
    </w:p>
    <w:p>
      <w:pPr>
        <w:pStyle w:val="ListParagraph"/>
        <w:numPr>
          <w:ilvl w:val="0"/>
          <w:numId w:val="160"/>
        </w:numPr>
        <w:tabs>
          <w:tab w:pos="29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Este Convenio obligará únicamente a aquellos Miembros de la Organización Internacional del Trabajo cuyas ratiﬁcaciones haya registrado</w:t>
      </w:r>
      <w:r>
        <w:rPr>
          <w:rFonts w:ascii="Trebuchet MS" w:hAnsi="Trebuchet MS"/>
          <w:color w:val="333333"/>
          <w:spacing w:val="40"/>
          <w:sz w:val="16"/>
        </w:rPr>
        <w:t> </w:t>
      </w:r>
      <w:r>
        <w:rPr>
          <w:rFonts w:ascii="Trebuchet MS" w:hAnsi="Trebuchet MS"/>
          <w:color w:val="333333"/>
          <w:sz w:val="16"/>
        </w:rPr>
        <w:t>el Director General.</w:t>
      </w:r>
    </w:p>
    <w:p>
      <w:pPr>
        <w:pStyle w:val="ListParagraph"/>
        <w:numPr>
          <w:ilvl w:val="0"/>
          <w:numId w:val="160"/>
        </w:numPr>
        <w:tabs>
          <w:tab w:pos="321"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Entrará</w:t>
      </w:r>
      <w:r>
        <w:rPr>
          <w:rFonts w:ascii="Trebuchet MS" w:hAnsi="Trebuchet MS"/>
          <w:color w:val="333333"/>
          <w:spacing w:val="33"/>
          <w:sz w:val="16"/>
        </w:rPr>
        <w:t> </w:t>
      </w:r>
      <w:r>
        <w:rPr>
          <w:rFonts w:ascii="Trebuchet MS" w:hAnsi="Trebuchet MS"/>
          <w:color w:val="333333"/>
          <w:sz w:val="16"/>
        </w:rPr>
        <w:t>en</w:t>
      </w:r>
      <w:r>
        <w:rPr>
          <w:rFonts w:ascii="Trebuchet MS" w:hAnsi="Trebuchet MS"/>
          <w:color w:val="333333"/>
          <w:spacing w:val="33"/>
          <w:sz w:val="16"/>
        </w:rPr>
        <w:t> </w:t>
      </w:r>
      <w:r>
        <w:rPr>
          <w:rFonts w:ascii="Trebuchet MS" w:hAnsi="Trebuchet MS"/>
          <w:color w:val="333333"/>
          <w:sz w:val="16"/>
        </w:rPr>
        <w:t>vigor</w:t>
      </w:r>
      <w:r>
        <w:rPr>
          <w:rFonts w:ascii="Trebuchet MS" w:hAnsi="Trebuchet MS"/>
          <w:color w:val="333333"/>
          <w:spacing w:val="33"/>
          <w:sz w:val="16"/>
        </w:rPr>
        <w:t> </w:t>
      </w:r>
      <w:r>
        <w:rPr>
          <w:rFonts w:ascii="Trebuchet MS" w:hAnsi="Trebuchet MS"/>
          <w:color w:val="333333"/>
          <w:sz w:val="16"/>
        </w:rPr>
        <w:t>doce</w:t>
      </w:r>
      <w:r>
        <w:rPr>
          <w:rFonts w:ascii="Trebuchet MS" w:hAnsi="Trebuchet MS"/>
          <w:color w:val="333333"/>
          <w:spacing w:val="33"/>
          <w:sz w:val="16"/>
        </w:rPr>
        <w:t> </w:t>
      </w:r>
      <w:r>
        <w:rPr>
          <w:rFonts w:ascii="Trebuchet MS" w:hAnsi="Trebuchet MS"/>
          <w:color w:val="333333"/>
          <w:sz w:val="16"/>
        </w:rPr>
        <w:t>meses</w:t>
      </w:r>
      <w:r>
        <w:rPr>
          <w:rFonts w:ascii="Trebuchet MS" w:hAnsi="Trebuchet MS"/>
          <w:color w:val="333333"/>
          <w:spacing w:val="33"/>
          <w:sz w:val="16"/>
        </w:rPr>
        <w:t> </w:t>
      </w:r>
      <w:r>
        <w:rPr>
          <w:rFonts w:ascii="Trebuchet MS" w:hAnsi="Trebuchet MS"/>
          <w:color w:val="333333"/>
          <w:sz w:val="16"/>
        </w:rPr>
        <w:t>después</w:t>
      </w:r>
      <w:r>
        <w:rPr>
          <w:rFonts w:ascii="Trebuchet MS" w:hAnsi="Trebuchet MS"/>
          <w:color w:val="333333"/>
          <w:spacing w:val="33"/>
          <w:sz w:val="16"/>
        </w:rPr>
        <w:t> </w:t>
      </w:r>
      <w:r>
        <w:rPr>
          <w:rFonts w:ascii="Trebuchet MS" w:hAnsi="Trebuchet MS"/>
          <w:color w:val="333333"/>
          <w:sz w:val="16"/>
        </w:rPr>
        <w:t>de</w:t>
      </w:r>
      <w:r>
        <w:rPr>
          <w:rFonts w:ascii="Trebuchet MS" w:hAnsi="Trebuchet MS"/>
          <w:color w:val="333333"/>
          <w:spacing w:val="33"/>
          <w:sz w:val="16"/>
        </w:rPr>
        <w:t> </w:t>
      </w:r>
      <w:r>
        <w:rPr>
          <w:rFonts w:ascii="Trebuchet MS" w:hAnsi="Trebuchet MS"/>
          <w:color w:val="333333"/>
          <w:sz w:val="16"/>
        </w:rPr>
        <w:t>la</w:t>
      </w:r>
      <w:r>
        <w:rPr>
          <w:rFonts w:ascii="Trebuchet MS" w:hAnsi="Trebuchet MS"/>
          <w:color w:val="333333"/>
          <w:spacing w:val="33"/>
          <w:sz w:val="16"/>
        </w:rPr>
        <w:t> </w:t>
      </w:r>
      <w:r>
        <w:rPr>
          <w:rFonts w:ascii="Trebuchet MS" w:hAnsi="Trebuchet MS"/>
          <w:color w:val="333333"/>
          <w:sz w:val="16"/>
        </w:rPr>
        <w:t>fecha</w:t>
      </w:r>
      <w:r>
        <w:rPr>
          <w:rFonts w:ascii="Trebuchet MS" w:hAnsi="Trebuchet MS"/>
          <w:color w:val="333333"/>
          <w:spacing w:val="33"/>
          <w:sz w:val="16"/>
        </w:rPr>
        <w:t> </w:t>
      </w:r>
      <w:r>
        <w:rPr>
          <w:rFonts w:ascii="Trebuchet MS" w:hAnsi="Trebuchet MS"/>
          <w:color w:val="333333"/>
          <w:sz w:val="16"/>
        </w:rPr>
        <w:t>en</w:t>
      </w:r>
      <w:r>
        <w:rPr>
          <w:rFonts w:ascii="Trebuchet MS" w:hAnsi="Trebuchet MS"/>
          <w:color w:val="333333"/>
          <w:spacing w:val="33"/>
          <w:sz w:val="16"/>
        </w:rPr>
        <w:t> </w:t>
      </w:r>
      <w:r>
        <w:rPr>
          <w:rFonts w:ascii="Trebuchet MS" w:hAnsi="Trebuchet MS"/>
          <w:color w:val="333333"/>
          <w:sz w:val="16"/>
        </w:rPr>
        <w:t>que</w:t>
      </w:r>
      <w:r>
        <w:rPr>
          <w:rFonts w:ascii="Trebuchet MS" w:hAnsi="Trebuchet MS"/>
          <w:color w:val="333333"/>
          <w:spacing w:val="33"/>
          <w:sz w:val="16"/>
        </w:rPr>
        <w:t> </w:t>
      </w:r>
      <w:r>
        <w:rPr>
          <w:rFonts w:ascii="Trebuchet MS" w:hAnsi="Trebuchet MS"/>
          <w:color w:val="333333"/>
          <w:sz w:val="16"/>
        </w:rPr>
        <w:t>las</w:t>
      </w:r>
      <w:r>
        <w:rPr>
          <w:rFonts w:ascii="Trebuchet MS" w:hAnsi="Trebuchet MS"/>
          <w:color w:val="333333"/>
          <w:spacing w:val="33"/>
          <w:sz w:val="16"/>
        </w:rPr>
        <w:t> </w:t>
      </w:r>
      <w:r>
        <w:rPr>
          <w:rFonts w:ascii="Trebuchet MS" w:hAnsi="Trebuchet MS"/>
          <w:color w:val="333333"/>
          <w:sz w:val="16"/>
        </w:rPr>
        <w:t>ratiﬁcaciones</w:t>
      </w:r>
      <w:r>
        <w:rPr>
          <w:rFonts w:ascii="Trebuchet MS" w:hAnsi="Trebuchet MS"/>
          <w:color w:val="333333"/>
          <w:spacing w:val="33"/>
          <w:sz w:val="16"/>
        </w:rPr>
        <w:t> </w:t>
      </w:r>
      <w:r>
        <w:rPr>
          <w:rFonts w:ascii="Trebuchet MS" w:hAnsi="Trebuchet MS"/>
          <w:color w:val="333333"/>
          <w:sz w:val="16"/>
        </w:rPr>
        <w:t>de</w:t>
      </w:r>
      <w:r>
        <w:rPr>
          <w:rFonts w:ascii="Trebuchet MS" w:hAnsi="Trebuchet MS"/>
          <w:color w:val="333333"/>
          <w:spacing w:val="33"/>
          <w:sz w:val="16"/>
        </w:rPr>
        <w:t> </w:t>
      </w:r>
      <w:r>
        <w:rPr>
          <w:rFonts w:ascii="Trebuchet MS" w:hAnsi="Trebuchet MS"/>
          <w:color w:val="333333"/>
          <w:sz w:val="16"/>
        </w:rPr>
        <w:t>dos</w:t>
      </w:r>
      <w:r>
        <w:rPr>
          <w:rFonts w:ascii="Trebuchet MS" w:hAnsi="Trebuchet MS"/>
          <w:color w:val="333333"/>
          <w:spacing w:val="33"/>
          <w:sz w:val="16"/>
        </w:rPr>
        <w:t> </w:t>
      </w:r>
      <w:r>
        <w:rPr>
          <w:rFonts w:ascii="Trebuchet MS" w:hAnsi="Trebuchet MS"/>
          <w:color w:val="333333"/>
          <w:sz w:val="16"/>
        </w:rPr>
        <w:t>Miembros</w:t>
      </w:r>
      <w:r>
        <w:rPr>
          <w:rFonts w:ascii="Trebuchet MS" w:hAnsi="Trebuchet MS"/>
          <w:color w:val="333333"/>
          <w:spacing w:val="33"/>
          <w:sz w:val="16"/>
        </w:rPr>
        <w:t> </w:t>
      </w:r>
      <w:r>
        <w:rPr>
          <w:rFonts w:ascii="Trebuchet MS" w:hAnsi="Trebuchet MS"/>
          <w:color w:val="333333"/>
          <w:sz w:val="16"/>
        </w:rPr>
        <w:t>hayan</w:t>
      </w:r>
      <w:r>
        <w:rPr>
          <w:rFonts w:ascii="Trebuchet MS" w:hAnsi="Trebuchet MS"/>
          <w:color w:val="333333"/>
          <w:spacing w:val="33"/>
          <w:sz w:val="16"/>
        </w:rPr>
        <w:t> </w:t>
      </w:r>
      <w:r>
        <w:rPr>
          <w:rFonts w:ascii="Trebuchet MS" w:hAnsi="Trebuchet MS"/>
          <w:color w:val="333333"/>
          <w:sz w:val="16"/>
        </w:rPr>
        <w:t>sido</w:t>
      </w:r>
      <w:r>
        <w:rPr>
          <w:rFonts w:ascii="Trebuchet MS" w:hAnsi="Trebuchet MS"/>
          <w:color w:val="333333"/>
          <w:spacing w:val="33"/>
          <w:sz w:val="16"/>
        </w:rPr>
        <w:t> </w:t>
      </w:r>
      <w:r>
        <w:rPr>
          <w:rFonts w:ascii="Trebuchet MS" w:hAnsi="Trebuchet MS"/>
          <w:color w:val="333333"/>
          <w:sz w:val="16"/>
        </w:rPr>
        <w:t>registradas</w:t>
      </w:r>
      <w:r>
        <w:rPr>
          <w:rFonts w:ascii="Trebuchet MS" w:hAnsi="Trebuchet MS"/>
          <w:color w:val="333333"/>
          <w:spacing w:val="33"/>
          <w:sz w:val="16"/>
        </w:rPr>
        <w:t> </w:t>
      </w:r>
      <w:r>
        <w:rPr>
          <w:rFonts w:ascii="Trebuchet MS" w:hAnsi="Trebuchet MS"/>
          <w:color w:val="333333"/>
          <w:sz w:val="16"/>
        </w:rPr>
        <w:t>por</w:t>
      </w:r>
      <w:r>
        <w:rPr>
          <w:rFonts w:ascii="Trebuchet MS" w:hAnsi="Trebuchet MS"/>
          <w:color w:val="333333"/>
          <w:spacing w:val="33"/>
          <w:sz w:val="16"/>
        </w:rPr>
        <w:t> </w:t>
      </w:r>
      <w:r>
        <w:rPr>
          <w:rFonts w:ascii="Trebuchet MS" w:hAnsi="Trebuchet MS"/>
          <w:color w:val="333333"/>
          <w:sz w:val="16"/>
        </w:rPr>
        <w:t>el</w:t>
      </w:r>
      <w:r>
        <w:rPr>
          <w:rFonts w:ascii="Trebuchet MS" w:hAnsi="Trebuchet MS"/>
          <w:color w:val="333333"/>
          <w:spacing w:val="33"/>
          <w:sz w:val="16"/>
        </w:rPr>
        <w:t> </w:t>
      </w:r>
      <w:r>
        <w:rPr>
          <w:rFonts w:ascii="Trebuchet MS" w:hAnsi="Trebuchet MS"/>
          <w:color w:val="333333"/>
          <w:sz w:val="16"/>
        </w:rPr>
        <w:t>Director </w:t>
      </w:r>
      <w:r>
        <w:rPr>
          <w:rFonts w:ascii="Trebuchet MS" w:hAnsi="Trebuchet MS"/>
          <w:color w:val="333333"/>
          <w:spacing w:val="-2"/>
          <w:sz w:val="16"/>
        </w:rPr>
        <w:t>General.</w:t>
      </w:r>
    </w:p>
    <w:p>
      <w:pPr>
        <w:pStyle w:val="ListParagraph"/>
        <w:numPr>
          <w:ilvl w:val="0"/>
          <w:numId w:val="160"/>
        </w:numPr>
        <w:tabs>
          <w:tab w:pos="296"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Desde dicho momento, este Convenio entrará en vigor, para cada Miembro, doce meses después de la fecha en que haya sido registrada</w:t>
      </w:r>
      <w:r>
        <w:rPr>
          <w:rFonts w:ascii="Trebuchet MS" w:hAnsi="Trebuchet MS"/>
          <w:color w:val="333333"/>
          <w:spacing w:val="80"/>
          <w:sz w:val="16"/>
        </w:rPr>
        <w:t> </w:t>
      </w:r>
      <w:r>
        <w:rPr>
          <w:rFonts w:ascii="Trebuchet MS" w:hAnsi="Trebuchet MS"/>
          <w:color w:val="333333"/>
          <w:sz w:val="16"/>
        </w:rPr>
        <w:t>su ratiﬁcación.</w:t>
      </w:r>
    </w:p>
    <w:p>
      <w:pPr>
        <w:pStyle w:val="Heading4"/>
        <w:ind w:right="0"/>
        <w:jc w:val="left"/>
      </w:pPr>
      <w:r>
        <w:rPr>
          <w:color w:val="333333"/>
        </w:rPr>
        <w:t>ARTÍCULO</w:t>
      </w:r>
      <w:r>
        <w:rPr>
          <w:color w:val="333333"/>
          <w:spacing w:val="4"/>
        </w:rPr>
        <w:t> </w:t>
      </w:r>
      <w:r>
        <w:rPr>
          <w:color w:val="333333"/>
          <w:spacing w:val="-5"/>
        </w:rPr>
        <w:t>11.</w:t>
      </w:r>
    </w:p>
    <w:p>
      <w:pPr>
        <w:pStyle w:val="BodyText"/>
        <w:spacing w:before="7"/>
      </w:pPr>
    </w:p>
    <w:p>
      <w:pPr>
        <w:pStyle w:val="ListParagraph"/>
        <w:numPr>
          <w:ilvl w:val="0"/>
          <w:numId w:val="161"/>
        </w:numPr>
        <w:tabs>
          <w:tab w:pos="294" w:val="left" w:leader="none"/>
        </w:tabs>
        <w:spacing w:line="295" w:lineRule="auto" w:before="0" w:after="0"/>
        <w:ind w:left="110" w:right="110" w:firstLine="0"/>
        <w:jc w:val="both"/>
        <w:rPr>
          <w:rFonts w:ascii="Trebuchet MS" w:hAnsi="Trebuchet MS"/>
          <w:sz w:val="16"/>
        </w:rPr>
      </w:pPr>
      <w:r>
        <w:rPr>
          <w:rFonts w:ascii="Trebuchet MS" w:hAnsi="Trebuchet MS"/>
          <w:color w:val="333333"/>
          <w:sz w:val="16"/>
        </w:rPr>
        <w:t>Todo Miembro que haya ratiﬁcado este Convenio podrá denunciarlo a la expiración de un período de diez años, a partir de la fecha en que se haya puesto inicialmente en vigor, mediante un acta comunicada, para su registro, al Director General de la Oﬁcina Internacional del Trabajo. La denuncia no surtirá efecto hasta un año después de la fecha en que se haya registrado.</w:t>
      </w:r>
    </w:p>
    <w:p>
      <w:pPr>
        <w:pStyle w:val="ListParagraph"/>
        <w:numPr>
          <w:ilvl w:val="0"/>
          <w:numId w:val="161"/>
        </w:numPr>
        <w:tabs>
          <w:tab w:pos="324"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Todo Miembro que haya ratiﬁcado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pPr>
        <w:pStyle w:val="Heading4"/>
        <w:spacing w:before="151"/>
        <w:ind w:right="0"/>
        <w:jc w:val="left"/>
      </w:pPr>
      <w:r>
        <w:rPr>
          <w:color w:val="333333"/>
        </w:rPr>
        <w:t>ARTÍCULO</w:t>
      </w:r>
      <w:r>
        <w:rPr>
          <w:color w:val="333333"/>
          <w:spacing w:val="4"/>
        </w:rPr>
        <w:t> </w:t>
      </w:r>
      <w:r>
        <w:rPr>
          <w:color w:val="333333"/>
          <w:spacing w:val="-5"/>
        </w:rPr>
        <w:t>12.</w:t>
      </w:r>
    </w:p>
    <w:p>
      <w:pPr>
        <w:pStyle w:val="BodyText"/>
        <w:spacing w:before="6"/>
      </w:pPr>
    </w:p>
    <w:p>
      <w:pPr>
        <w:pStyle w:val="ListParagraph"/>
        <w:numPr>
          <w:ilvl w:val="0"/>
          <w:numId w:val="162"/>
        </w:numPr>
        <w:tabs>
          <w:tab w:pos="301" w:val="left" w:leader="none"/>
        </w:tabs>
        <w:spacing w:line="295" w:lineRule="auto" w:before="1" w:after="0"/>
        <w:ind w:left="110" w:right="112" w:firstLine="0"/>
        <w:jc w:val="both"/>
        <w:rPr>
          <w:rFonts w:ascii="Trebuchet MS" w:hAnsi="Trebuchet MS"/>
          <w:sz w:val="16"/>
        </w:rPr>
      </w:pPr>
      <w:r>
        <w:rPr>
          <w:rFonts w:ascii="Trebuchet MS" w:hAnsi="Trebuchet MS"/>
          <w:color w:val="333333"/>
          <w:sz w:val="16"/>
        </w:rPr>
        <w:t>El Director General de la Oﬁcina Internacional del Trabajo notiﬁcará a todos los Miembros de la Organización Internacional del Trabajo el registro de cuantas ratiﬁcaciones, declaraciones y denuncias le comuniquen los Miembros de la Organización.</w:t>
      </w:r>
    </w:p>
    <w:p>
      <w:pPr>
        <w:pStyle w:val="ListParagraph"/>
        <w:numPr>
          <w:ilvl w:val="0"/>
          <w:numId w:val="162"/>
        </w:numPr>
        <w:tabs>
          <w:tab w:pos="313"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Al notiﬁcar a los Miembros de la Organización el registro de la segunda ratiﬁcación que le haya sido comunicada, el Director General llamará la atención de los Miembros de la Organización sobre la fecha en que entrará en vigor el presente Convenio.</w:t>
      </w:r>
    </w:p>
    <w:p>
      <w:pPr>
        <w:pStyle w:val="BodyText"/>
        <w:spacing w:line="295" w:lineRule="auto" w:before="150"/>
        <w:ind w:left="110" w:right="106"/>
        <w:jc w:val="both"/>
      </w:pPr>
      <w:r>
        <w:rPr>
          <w:color w:val="333333"/>
        </w:rPr>
        <w:t>ARTÍCULO 13.</w:t>
      </w:r>
      <w:r>
        <w:rPr>
          <w:color w:val="333333"/>
          <w:spacing w:val="-1"/>
        </w:rPr>
        <w:t> </w:t>
      </w:r>
      <w:r>
        <w:rPr>
          <w:color w:val="333333"/>
        </w:rPr>
        <w:t>El Director General de la Oﬁcina Internacional del Trabajo comunicará al Secretario General de las Naciones Unidas, a los efectos del registro y de conformidad con el artículo 102 de la Carta de las Naciones Unidas, una información completa sobre todas las ratiﬁcaciones, declaraciones y actas de denuncia que haya registrado de acuerdo con los artículos precedentes.</w:t>
      </w:r>
    </w:p>
    <w:p>
      <w:pPr>
        <w:pStyle w:val="BodyText"/>
        <w:spacing w:line="295" w:lineRule="auto" w:before="150"/>
        <w:ind w:left="110" w:right="108"/>
        <w:jc w:val="both"/>
      </w:pPr>
      <w:r>
        <w:rPr>
          <w:color w:val="333333"/>
        </w:rPr>
        <w:t>ARTÍCULO 14.</w:t>
      </w:r>
      <w:r>
        <w:rPr>
          <w:color w:val="333333"/>
          <w:spacing w:val="-1"/>
        </w:rPr>
        <w:t> </w:t>
      </w:r>
      <w:r>
        <w:rPr>
          <w:color w:val="333333"/>
        </w:rPr>
        <w:t>Cada vez que lo estime necesario, el Consejo de Administración de la Oﬁcina Internacional del Trabajo presentará a la Conferencia una memoria sobre la aplicación del Convenio, y considerará la conveniencia de incluir en el orden del día de la Conferencia la cuestión de su revisión total o parcial.</w:t>
      </w:r>
    </w:p>
    <w:p>
      <w:pPr>
        <w:pStyle w:val="Heading4"/>
        <w:ind w:right="0"/>
        <w:jc w:val="left"/>
      </w:pPr>
      <w:r>
        <w:rPr>
          <w:color w:val="333333"/>
        </w:rPr>
        <w:t>ARTÍCULO</w:t>
      </w:r>
      <w:r>
        <w:rPr>
          <w:color w:val="333333"/>
          <w:spacing w:val="4"/>
        </w:rPr>
        <w:t> </w:t>
      </w:r>
      <w:r>
        <w:rPr>
          <w:color w:val="333333"/>
          <w:spacing w:val="-5"/>
        </w:rPr>
        <w:t>15.</w:t>
      </w:r>
    </w:p>
    <w:p>
      <w:pPr>
        <w:pStyle w:val="BodyText"/>
        <w:spacing w:before="7"/>
      </w:pPr>
    </w:p>
    <w:p>
      <w:pPr>
        <w:pStyle w:val="ListParagraph"/>
        <w:numPr>
          <w:ilvl w:val="0"/>
          <w:numId w:val="163"/>
        </w:numPr>
        <w:tabs>
          <w:tab w:pos="298"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En caso de que la Conferencia adopte un nuevo convenio que implique una revisión total o parcial del presente, y a menos que el nuevo convenio contenga disposiciones en contrario:</w:t>
      </w:r>
    </w:p>
    <w:p>
      <w:pPr>
        <w:pStyle w:val="ListParagraph"/>
        <w:numPr>
          <w:ilvl w:val="1"/>
          <w:numId w:val="163"/>
        </w:numPr>
        <w:tabs>
          <w:tab w:pos="306"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La ratiﬁcación, por un Miembro, del nuevo convenio revisor implicará, ipso jure, la denuncia inmediata de este Convenio, no obstante las disposiciones contenidas en el artículo 11, siempre que el nuevo convenio revisor haya entrado en vigor;</w:t>
      </w:r>
    </w:p>
    <w:p>
      <w:pPr>
        <w:pStyle w:val="ListParagraph"/>
        <w:numPr>
          <w:ilvl w:val="1"/>
          <w:numId w:val="163"/>
        </w:numPr>
        <w:tabs>
          <w:tab w:pos="307"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A partir de la fecha en que entre en vigor el nuevo convenio revisor, el presente Convenio cesará de estar abierto a la ratiﬁcación por los </w:t>
      </w:r>
      <w:r>
        <w:rPr>
          <w:rFonts w:ascii="Trebuchet MS" w:hAnsi="Trebuchet MS"/>
          <w:color w:val="333333"/>
          <w:spacing w:val="-2"/>
          <w:sz w:val="16"/>
        </w:rPr>
        <w:t>Miembros.</w:t>
      </w:r>
    </w:p>
    <w:p>
      <w:pPr>
        <w:pStyle w:val="ListParagraph"/>
        <w:numPr>
          <w:ilvl w:val="0"/>
          <w:numId w:val="163"/>
        </w:numPr>
        <w:tabs>
          <w:tab w:pos="319" w:val="left" w:leader="none"/>
        </w:tabs>
        <w:spacing w:line="295" w:lineRule="auto" w:before="151" w:after="0"/>
        <w:ind w:left="110" w:right="108" w:firstLine="0"/>
        <w:jc w:val="both"/>
        <w:rPr>
          <w:rFonts w:ascii="Trebuchet MS" w:hAnsi="Trebuchet MS"/>
          <w:sz w:val="16"/>
        </w:rPr>
      </w:pPr>
      <w:r>
        <w:rPr>
          <w:rFonts w:ascii="Trebuchet MS" w:hAnsi="Trebuchet MS"/>
          <w:color w:val="333333"/>
          <w:sz w:val="16"/>
        </w:rPr>
        <w:t>Este Convenio continuará en vigor en todo caso, en su forma y contenido actuales, para los Miembros que lo hayan ratiﬁcado y no ratiﬁquen el convenio revisor.</w:t>
      </w:r>
    </w:p>
    <w:p>
      <w:pPr>
        <w:pStyle w:val="BodyText"/>
        <w:spacing w:before="150"/>
        <w:ind w:left="110"/>
        <w:jc w:val="both"/>
      </w:pPr>
      <w:r>
        <w:rPr>
          <w:color w:val="333333"/>
        </w:rPr>
        <w:t>ARTÍCULO</w:t>
      </w:r>
      <w:r>
        <w:rPr>
          <w:color w:val="333333"/>
          <w:spacing w:val="2"/>
        </w:rPr>
        <w:t> </w:t>
      </w:r>
      <w:r>
        <w:rPr>
          <w:color w:val="333333"/>
        </w:rPr>
        <w:t>16.</w:t>
      </w:r>
      <w:r>
        <w:rPr>
          <w:color w:val="333333"/>
          <w:spacing w:val="4"/>
        </w:rPr>
        <w:t> </w:t>
      </w:r>
      <w:r>
        <w:rPr>
          <w:color w:val="333333"/>
        </w:rPr>
        <w:t>Las</w:t>
      </w:r>
      <w:r>
        <w:rPr>
          <w:color w:val="333333"/>
          <w:spacing w:val="2"/>
        </w:rPr>
        <w:t> </w:t>
      </w:r>
      <w:r>
        <w:rPr>
          <w:color w:val="333333"/>
        </w:rPr>
        <w:t>versiones</w:t>
      </w:r>
      <w:r>
        <w:rPr>
          <w:color w:val="333333"/>
          <w:spacing w:val="3"/>
        </w:rPr>
        <w:t> </w:t>
      </w:r>
      <w:r>
        <w:rPr>
          <w:color w:val="333333"/>
        </w:rPr>
        <w:t>inglesa</w:t>
      </w:r>
      <w:r>
        <w:rPr>
          <w:color w:val="333333"/>
          <w:spacing w:val="2"/>
        </w:rPr>
        <w:t> </w:t>
      </w:r>
      <w:r>
        <w:rPr>
          <w:color w:val="333333"/>
        </w:rPr>
        <w:t>y</w:t>
      </w:r>
      <w:r>
        <w:rPr>
          <w:color w:val="333333"/>
          <w:spacing w:val="3"/>
        </w:rPr>
        <w:t> </w:t>
      </w:r>
      <w:r>
        <w:rPr>
          <w:color w:val="333333"/>
        </w:rPr>
        <w:t>francesa</w:t>
      </w:r>
      <w:r>
        <w:rPr>
          <w:color w:val="333333"/>
          <w:spacing w:val="2"/>
        </w:rPr>
        <w:t> </w:t>
      </w:r>
      <w:r>
        <w:rPr>
          <w:color w:val="333333"/>
        </w:rPr>
        <w:t>del</w:t>
      </w:r>
      <w:r>
        <w:rPr>
          <w:color w:val="333333"/>
          <w:spacing w:val="3"/>
        </w:rPr>
        <w:t> </w:t>
      </w:r>
      <w:r>
        <w:rPr>
          <w:color w:val="333333"/>
        </w:rPr>
        <w:t>texto</w:t>
      </w:r>
      <w:r>
        <w:rPr>
          <w:color w:val="333333"/>
          <w:spacing w:val="2"/>
        </w:rPr>
        <w:t> </w:t>
      </w:r>
      <w:r>
        <w:rPr>
          <w:color w:val="333333"/>
        </w:rPr>
        <w:t>de</w:t>
      </w:r>
      <w:r>
        <w:rPr>
          <w:color w:val="333333"/>
          <w:spacing w:val="2"/>
        </w:rPr>
        <w:t> </w:t>
      </w:r>
      <w:r>
        <w:rPr>
          <w:color w:val="333333"/>
        </w:rPr>
        <w:t>este</w:t>
      </w:r>
      <w:r>
        <w:rPr>
          <w:color w:val="333333"/>
          <w:spacing w:val="3"/>
        </w:rPr>
        <w:t> </w:t>
      </w:r>
      <w:r>
        <w:rPr>
          <w:color w:val="333333"/>
        </w:rPr>
        <w:t>Convenio</w:t>
      </w:r>
      <w:r>
        <w:rPr>
          <w:color w:val="333333"/>
          <w:spacing w:val="2"/>
        </w:rPr>
        <w:t> </w:t>
      </w:r>
      <w:r>
        <w:rPr>
          <w:color w:val="333333"/>
        </w:rPr>
        <w:t>son</w:t>
      </w:r>
      <w:r>
        <w:rPr>
          <w:color w:val="333333"/>
          <w:spacing w:val="3"/>
        </w:rPr>
        <w:t> </w:t>
      </w:r>
      <w:r>
        <w:rPr>
          <w:color w:val="333333"/>
        </w:rPr>
        <w:t>igualmente</w:t>
      </w:r>
      <w:r>
        <w:rPr>
          <w:color w:val="333333"/>
          <w:spacing w:val="2"/>
        </w:rPr>
        <w:t> </w:t>
      </w:r>
      <w:r>
        <w:rPr>
          <w:color w:val="333333"/>
          <w:spacing w:val="-2"/>
        </w:rPr>
        <w:t>auténticas".</w:t>
      </w:r>
    </w:p>
    <w:p>
      <w:pPr>
        <w:pStyle w:val="BodyText"/>
        <w:spacing w:before="6"/>
      </w:pPr>
    </w:p>
    <w:p>
      <w:pPr>
        <w:pStyle w:val="BodyText"/>
        <w:spacing w:before="1"/>
        <w:ind w:left="185" w:right="185"/>
        <w:jc w:val="center"/>
      </w:pPr>
      <w:r>
        <w:rPr>
          <w:color w:val="333333"/>
        </w:rPr>
        <w:t>La</w:t>
      </w:r>
      <w:r>
        <w:rPr>
          <w:color w:val="333333"/>
          <w:spacing w:val="-11"/>
        </w:rPr>
        <w:t> </w:t>
      </w:r>
      <w:r>
        <w:rPr>
          <w:color w:val="333333"/>
        </w:rPr>
        <w:t>suscrita</w:t>
      </w:r>
      <w:r>
        <w:rPr>
          <w:color w:val="333333"/>
          <w:spacing w:val="-10"/>
        </w:rPr>
        <w:t> </w:t>
      </w:r>
      <w:r>
        <w:rPr>
          <w:color w:val="333333"/>
        </w:rPr>
        <w:t>Jefe</w:t>
      </w:r>
      <w:r>
        <w:rPr>
          <w:color w:val="333333"/>
          <w:spacing w:val="-10"/>
        </w:rPr>
        <w:t> </w:t>
      </w:r>
      <w:r>
        <w:rPr>
          <w:color w:val="333333"/>
        </w:rPr>
        <w:t>de</w:t>
      </w:r>
      <w:r>
        <w:rPr>
          <w:color w:val="333333"/>
          <w:spacing w:val="-11"/>
        </w:rPr>
        <w:t> </w:t>
      </w:r>
      <w:r>
        <w:rPr>
          <w:color w:val="333333"/>
        </w:rPr>
        <w:t>la</w:t>
      </w:r>
      <w:r>
        <w:rPr>
          <w:color w:val="333333"/>
          <w:spacing w:val="-10"/>
        </w:rPr>
        <w:t> </w:t>
      </w:r>
      <w:r>
        <w:rPr>
          <w:color w:val="333333"/>
        </w:rPr>
        <w:t>Oﬁcina</w:t>
      </w:r>
      <w:r>
        <w:rPr>
          <w:color w:val="333333"/>
          <w:spacing w:val="-10"/>
        </w:rPr>
        <w:t> </w:t>
      </w:r>
      <w:r>
        <w:rPr>
          <w:color w:val="333333"/>
        </w:rPr>
        <w:t>Jurídica</w:t>
      </w:r>
      <w:r>
        <w:rPr>
          <w:color w:val="333333"/>
          <w:spacing w:val="-11"/>
        </w:rPr>
        <w:t> </w:t>
      </w:r>
      <w:r>
        <w:rPr>
          <w:color w:val="333333"/>
        </w:rPr>
        <w:t>(E.)</w:t>
      </w:r>
      <w:r>
        <w:rPr>
          <w:color w:val="333333"/>
          <w:spacing w:val="-10"/>
        </w:rPr>
        <w:t> </w:t>
      </w:r>
      <w:r>
        <w:rPr>
          <w:color w:val="333333"/>
        </w:rPr>
        <w:t>del</w:t>
      </w:r>
      <w:r>
        <w:rPr>
          <w:color w:val="333333"/>
          <w:spacing w:val="-10"/>
        </w:rPr>
        <w:t> </w:t>
      </w:r>
      <w:r>
        <w:rPr>
          <w:color w:val="333333"/>
        </w:rPr>
        <w:t>Ministerio</w:t>
      </w:r>
      <w:r>
        <w:rPr>
          <w:color w:val="333333"/>
          <w:spacing w:val="-11"/>
        </w:rPr>
        <w:t> </w:t>
      </w:r>
      <w:r>
        <w:rPr>
          <w:color w:val="333333"/>
        </w:rPr>
        <w:t>de</w:t>
      </w:r>
      <w:r>
        <w:rPr>
          <w:color w:val="333333"/>
          <w:spacing w:val="-10"/>
        </w:rPr>
        <w:t> </w:t>
      </w:r>
      <w:r>
        <w:rPr>
          <w:color w:val="333333"/>
        </w:rPr>
        <w:t>Relaciones</w:t>
      </w:r>
      <w:r>
        <w:rPr>
          <w:color w:val="333333"/>
          <w:spacing w:val="-10"/>
        </w:rPr>
        <w:t> </w:t>
      </w:r>
      <w:r>
        <w:rPr>
          <w:color w:val="333333"/>
          <w:spacing w:val="-2"/>
        </w:rPr>
        <w:t>Exteriores,</w:t>
      </w:r>
    </w:p>
    <w:p>
      <w:pPr>
        <w:spacing w:after="0"/>
        <w:jc w:val="center"/>
        <w:sectPr>
          <w:pgSz w:w="11910" w:h="16840"/>
          <w:pgMar w:header="513" w:footer="548" w:top="820" w:bottom="740" w:left="740" w:right="740"/>
        </w:sectPr>
      </w:pPr>
    </w:p>
    <w:p>
      <w:pPr>
        <w:pStyle w:val="Heading4"/>
        <w:spacing w:before="88"/>
        <w:ind w:left="185"/>
      </w:pPr>
      <w:r>
        <w:rPr>
          <w:color w:val="333333"/>
          <w:w w:val="105"/>
        </w:rPr>
        <w:t>HACE</w:t>
      </w:r>
      <w:r>
        <w:rPr>
          <w:color w:val="333333"/>
          <w:spacing w:val="-10"/>
          <w:w w:val="105"/>
        </w:rPr>
        <w:t> </w:t>
      </w:r>
      <w:r>
        <w:rPr>
          <w:color w:val="333333"/>
          <w:spacing w:val="-2"/>
          <w:w w:val="105"/>
        </w:rPr>
        <w:t>CONSTAR:</w:t>
      </w:r>
    </w:p>
    <w:p>
      <w:pPr>
        <w:pStyle w:val="BodyText"/>
        <w:spacing w:before="7"/>
      </w:pPr>
    </w:p>
    <w:p>
      <w:pPr>
        <w:pStyle w:val="BodyText"/>
        <w:ind w:left="186" w:right="185"/>
        <w:jc w:val="center"/>
      </w:pPr>
      <w:r>
        <w:rPr>
          <w:color w:val="333333"/>
        </w:rPr>
        <w:t>Que</w:t>
      </w:r>
      <w:r>
        <w:rPr>
          <w:color w:val="333333"/>
          <w:spacing w:val="-7"/>
        </w:rPr>
        <w:t> </w:t>
      </w:r>
      <w:r>
        <w:rPr>
          <w:color w:val="333333"/>
        </w:rPr>
        <w:t>la</w:t>
      </w:r>
      <w:r>
        <w:rPr>
          <w:color w:val="333333"/>
          <w:spacing w:val="-6"/>
        </w:rPr>
        <w:t> </w:t>
      </w:r>
      <w:r>
        <w:rPr>
          <w:color w:val="333333"/>
        </w:rPr>
        <w:t>presente</w:t>
      </w:r>
      <w:r>
        <w:rPr>
          <w:color w:val="333333"/>
          <w:spacing w:val="-7"/>
        </w:rPr>
        <w:t> </w:t>
      </w:r>
      <w:r>
        <w:rPr>
          <w:color w:val="333333"/>
        </w:rPr>
        <w:t>reproducción</w:t>
      </w:r>
      <w:r>
        <w:rPr>
          <w:color w:val="333333"/>
          <w:spacing w:val="-6"/>
        </w:rPr>
        <w:t> </w:t>
      </w:r>
      <w:r>
        <w:rPr>
          <w:color w:val="333333"/>
        </w:rPr>
        <w:t>es</w:t>
      </w:r>
      <w:r>
        <w:rPr>
          <w:color w:val="333333"/>
          <w:spacing w:val="-6"/>
        </w:rPr>
        <w:t> </w:t>
      </w:r>
      <w:r>
        <w:rPr>
          <w:color w:val="333333"/>
        </w:rPr>
        <w:t>ﬁel</w:t>
      </w:r>
      <w:r>
        <w:rPr>
          <w:color w:val="333333"/>
          <w:spacing w:val="-7"/>
        </w:rPr>
        <w:t> </w:t>
      </w:r>
      <w:r>
        <w:rPr>
          <w:color w:val="333333"/>
        </w:rPr>
        <w:t>fotocopia</w:t>
      </w:r>
      <w:r>
        <w:rPr>
          <w:color w:val="333333"/>
          <w:spacing w:val="-6"/>
        </w:rPr>
        <w:t> </w:t>
      </w:r>
      <w:r>
        <w:rPr>
          <w:color w:val="333333"/>
        </w:rPr>
        <w:t>tomada</w:t>
      </w:r>
      <w:r>
        <w:rPr>
          <w:color w:val="333333"/>
          <w:spacing w:val="-6"/>
        </w:rPr>
        <w:t> </w:t>
      </w:r>
      <w:r>
        <w:rPr>
          <w:color w:val="333333"/>
        </w:rPr>
        <w:t>del</w:t>
      </w:r>
      <w:r>
        <w:rPr>
          <w:color w:val="333333"/>
          <w:spacing w:val="-7"/>
        </w:rPr>
        <w:t> </w:t>
      </w:r>
      <w:r>
        <w:rPr>
          <w:color w:val="333333"/>
        </w:rPr>
        <w:t>texto</w:t>
      </w:r>
      <w:r>
        <w:rPr>
          <w:color w:val="333333"/>
          <w:spacing w:val="-6"/>
        </w:rPr>
        <w:t> </w:t>
      </w:r>
      <w:r>
        <w:rPr>
          <w:color w:val="333333"/>
        </w:rPr>
        <w:t>certiﬁcado,</w:t>
      </w:r>
      <w:r>
        <w:rPr>
          <w:color w:val="333333"/>
          <w:spacing w:val="-6"/>
        </w:rPr>
        <w:t> </w:t>
      </w:r>
      <w:r>
        <w:rPr>
          <w:color w:val="333333"/>
        </w:rPr>
        <w:t>que</w:t>
      </w:r>
      <w:r>
        <w:rPr>
          <w:color w:val="333333"/>
          <w:spacing w:val="-7"/>
        </w:rPr>
        <w:t> </w:t>
      </w:r>
      <w:r>
        <w:rPr>
          <w:color w:val="333333"/>
        </w:rPr>
        <w:t>reposa</w:t>
      </w:r>
      <w:r>
        <w:rPr>
          <w:color w:val="333333"/>
          <w:spacing w:val="-6"/>
        </w:rPr>
        <w:t> </w:t>
      </w:r>
      <w:r>
        <w:rPr>
          <w:color w:val="333333"/>
        </w:rPr>
        <w:t>en</w:t>
      </w:r>
      <w:r>
        <w:rPr>
          <w:color w:val="333333"/>
          <w:spacing w:val="-6"/>
        </w:rPr>
        <w:t> </w:t>
      </w:r>
      <w:r>
        <w:rPr>
          <w:color w:val="333333"/>
        </w:rPr>
        <w:t>la</w:t>
      </w:r>
      <w:r>
        <w:rPr>
          <w:color w:val="333333"/>
          <w:spacing w:val="-7"/>
        </w:rPr>
        <w:t> </w:t>
      </w:r>
      <w:r>
        <w:rPr>
          <w:color w:val="333333"/>
        </w:rPr>
        <w:t>Oﬁcina</w:t>
      </w:r>
      <w:r>
        <w:rPr>
          <w:color w:val="333333"/>
          <w:spacing w:val="-6"/>
        </w:rPr>
        <w:t> </w:t>
      </w:r>
      <w:r>
        <w:rPr>
          <w:color w:val="333333"/>
        </w:rPr>
        <w:t>Jurídica</w:t>
      </w:r>
      <w:r>
        <w:rPr>
          <w:color w:val="333333"/>
          <w:spacing w:val="-6"/>
        </w:rPr>
        <w:t> </w:t>
      </w:r>
      <w:r>
        <w:rPr>
          <w:color w:val="333333"/>
        </w:rPr>
        <w:t>de</w:t>
      </w:r>
      <w:r>
        <w:rPr>
          <w:color w:val="333333"/>
          <w:spacing w:val="-7"/>
        </w:rPr>
        <w:t> </w:t>
      </w:r>
      <w:r>
        <w:rPr>
          <w:color w:val="333333"/>
        </w:rPr>
        <w:t>este</w:t>
      </w:r>
      <w:r>
        <w:rPr>
          <w:color w:val="333333"/>
          <w:spacing w:val="-6"/>
        </w:rPr>
        <w:t> </w:t>
      </w:r>
      <w:r>
        <w:rPr>
          <w:color w:val="333333"/>
          <w:spacing w:val="-2"/>
        </w:rPr>
        <w:t>Ministerio.</w:t>
      </w:r>
    </w:p>
    <w:p>
      <w:pPr>
        <w:pStyle w:val="BodyText"/>
        <w:spacing w:before="7"/>
      </w:pPr>
    </w:p>
    <w:p>
      <w:pPr>
        <w:pStyle w:val="BodyText"/>
        <w:ind w:left="183" w:right="185"/>
        <w:jc w:val="center"/>
      </w:pPr>
      <w:r>
        <w:rPr>
          <w:color w:val="333333"/>
        </w:rPr>
        <w:t>Dada</w:t>
      </w:r>
      <w:r>
        <w:rPr>
          <w:color w:val="333333"/>
          <w:spacing w:val="-1"/>
        </w:rPr>
        <w:t> </w:t>
      </w:r>
      <w:r>
        <w:rPr>
          <w:color w:val="333333"/>
        </w:rPr>
        <w:t>en Santa</w:t>
      </w:r>
      <w:r>
        <w:rPr>
          <w:color w:val="333333"/>
          <w:spacing w:val="-1"/>
        </w:rPr>
        <w:t> </w:t>
      </w:r>
      <w:r>
        <w:rPr>
          <w:color w:val="333333"/>
        </w:rPr>
        <w:t>Fe de</w:t>
      </w:r>
      <w:r>
        <w:rPr>
          <w:color w:val="333333"/>
          <w:spacing w:val="-1"/>
        </w:rPr>
        <w:t> </w:t>
      </w:r>
      <w:r>
        <w:rPr>
          <w:color w:val="333333"/>
        </w:rPr>
        <w:t>Bogotá, D.C.,</w:t>
      </w:r>
      <w:r>
        <w:rPr>
          <w:color w:val="333333"/>
          <w:spacing w:val="-1"/>
        </w:rPr>
        <w:t> </w:t>
      </w:r>
      <w:r>
        <w:rPr>
          <w:color w:val="333333"/>
        </w:rPr>
        <w:t>a los</w:t>
      </w:r>
      <w:r>
        <w:rPr>
          <w:color w:val="333333"/>
          <w:spacing w:val="-1"/>
        </w:rPr>
        <w:t> </w:t>
      </w:r>
      <w:r>
        <w:rPr>
          <w:color w:val="333333"/>
        </w:rPr>
        <w:t>veintiún (21)</w:t>
      </w:r>
      <w:r>
        <w:rPr>
          <w:color w:val="333333"/>
          <w:spacing w:val="-1"/>
        </w:rPr>
        <w:t> </w:t>
      </w:r>
      <w:r>
        <w:rPr>
          <w:color w:val="333333"/>
        </w:rPr>
        <w:t>días del</w:t>
      </w:r>
      <w:r>
        <w:rPr>
          <w:color w:val="333333"/>
          <w:spacing w:val="-1"/>
        </w:rPr>
        <w:t> </w:t>
      </w:r>
      <w:r>
        <w:rPr>
          <w:color w:val="333333"/>
        </w:rPr>
        <w:t>mes de</w:t>
      </w:r>
      <w:r>
        <w:rPr>
          <w:color w:val="333333"/>
          <w:spacing w:val="-1"/>
        </w:rPr>
        <w:t> </w:t>
      </w:r>
      <w:r>
        <w:rPr>
          <w:color w:val="333333"/>
        </w:rPr>
        <w:t>marzo de</w:t>
      </w:r>
      <w:r>
        <w:rPr>
          <w:color w:val="333333"/>
          <w:spacing w:val="-1"/>
        </w:rPr>
        <w:t> </w:t>
      </w:r>
      <w:r>
        <w:rPr>
          <w:color w:val="333333"/>
        </w:rPr>
        <w:t>mil novecientos noventa</w:t>
      </w:r>
      <w:r>
        <w:rPr>
          <w:color w:val="333333"/>
          <w:spacing w:val="-1"/>
        </w:rPr>
        <w:t> </w:t>
      </w:r>
      <w:r>
        <w:rPr>
          <w:color w:val="333333"/>
        </w:rPr>
        <w:t>y cinco</w:t>
      </w:r>
      <w:r>
        <w:rPr>
          <w:color w:val="333333"/>
          <w:spacing w:val="-1"/>
        </w:rPr>
        <w:t> </w:t>
      </w:r>
      <w:r>
        <w:rPr>
          <w:color w:val="333333"/>
          <w:spacing w:val="-2"/>
        </w:rPr>
        <w:t>(1995).</w:t>
      </w:r>
    </w:p>
    <w:p>
      <w:pPr>
        <w:pStyle w:val="BodyText"/>
        <w:spacing w:before="7"/>
      </w:pPr>
    </w:p>
    <w:p>
      <w:pPr>
        <w:pStyle w:val="BodyText"/>
        <w:spacing w:line="489" w:lineRule="auto"/>
        <w:ind w:left="4144" w:right="4144" w:firstLine="1"/>
        <w:jc w:val="center"/>
      </w:pPr>
      <w:r>
        <w:rPr>
          <w:color w:val="333333"/>
        </w:rPr>
        <w:t>La Jefe Oﬁcina Jurídica (E.), SONIA DE PEREIRA PORTILLA. CONVENIO 174</w:t>
      </w:r>
    </w:p>
    <w:p>
      <w:pPr>
        <w:pStyle w:val="Heading4"/>
        <w:spacing w:line="185" w:lineRule="exact" w:before="0"/>
        <w:ind w:left="184"/>
      </w:pPr>
      <w:r>
        <w:rPr>
          <w:color w:val="333333"/>
          <w:w w:val="105"/>
        </w:rPr>
        <w:t>CONVENIO</w:t>
      </w:r>
      <w:r>
        <w:rPr>
          <w:color w:val="333333"/>
          <w:spacing w:val="-12"/>
          <w:w w:val="105"/>
        </w:rPr>
        <w:t> </w:t>
      </w:r>
      <w:r>
        <w:rPr>
          <w:color w:val="333333"/>
          <w:w w:val="105"/>
        </w:rPr>
        <w:t>SOBRE</w:t>
      </w:r>
      <w:r>
        <w:rPr>
          <w:color w:val="333333"/>
          <w:spacing w:val="-11"/>
          <w:w w:val="105"/>
        </w:rPr>
        <w:t> </w:t>
      </w:r>
      <w:r>
        <w:rPr>
          <w:color w:val="333333"/>
          <w:w w:val="105"/>
        </w:rPr>
        <w:t>LA</w:t>
      </w:r>
      <w:r>
        <w:rPr>
          <w:color w:val="333333"/>
          <w:spacing w:val="-12"/>
          <w:w w:val="105"/>
        </w:rPr>
        <w:t> </w:t>
      </w:r>
      <w:r>
        <w:rPr>
          <w:color w:val="333333"/>
          <w:w w:val="105"/>
        </w:rPr>
        <w:t>PREVENCIÓN</w:t>
      </w:r>
      <w:r>
        <w:rPr>
          <w:color w:val="333333"/>
          <w:spacing w:val="-11"/>
          <w:w w:val="105"/>
        </w:rPr>
        <w:t> </w:t>
      </w:r>
      <w:r>
        <w:rPr>
          <w:color w:val="333333"/>
          <w:w w:val="105"/>
        </w:rPr>
        <w:t>DE</w:t>
      </w:r>
      <w:r>
        <w:rPr>
          <w:color w:val="333333"/>
          <w:spacing w:val="-12"/>
          <w:w w:val="105"/>
        </w:rPr>
        <w:t> </w:t>
      </w:r>
      <w:r>
        <w:rPr>
          <w:color w:val="333333"/>
          <w:w w:val="105"/>
        </w:rPr>
        <w:t>ACCIDENTES</w:t>
      </w:r>
      <w:r>
        <w:rPr>
          <w:color w:val="333333"/>
          <w:spacing w:val="-11"/>
          <w:w w:val="105"/>
        </w:rPr>
        <w:t> </w:t>
      </w:r>
      <w:r>
        <w:rPr>
          <w:color w:val="333333"/>
          <w:w w:val="105"/>
        </w:rPr>
        <w:t>INDUSTRIALES</w:t>
      </w:r>
      <w:r>
        <w:rPr>
          <w:color w:val="333333"/>
          <w:spacing w:val="-12"/>
          <w:w w:val="105"/>
        </w:rPr>
        <w:t> </w:t>
      </w:r>
      <w:r>
        <w:rPr>
          <w:color w:val="333333"/>
          <w:spacing w:val="-2"/>
          <w:w w:val="105"/>
        </w:rPr>
        <w:t>MAYORES</w:t>
      </w:r>
    </w:p>
    <w:p>
      <w:pPr>
        <w:pStyle w:val="BodyText"/>
        <w:spacing w:before="7"/>
      </w:pPr>
    </w:p>
    <w:p>
      <w:pPr>
        <w:pStyle w:val="BodyText"/>
        <w:ind w:left="110"/>
      </w:pPr>
      <w:r>
        <w:rPr>
          <w:color w:val="333333"/>
        </w:rPr>
        <w:t>La</w:t>
      </w:r>
      <w:r>
        <w:rPr>
          <w:color w:val="333333"/>
          <w:spacing w:val="-7"/>
        </w:rPr>
        <w:t> </w:t>
      </w:r>
      <w:r>
        <w:rPr>
          <w:color w:val="333333"/>
        </w:rPr>
        <w:t>Conferencia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Organización</w:t>
      </w:r>
      <w:r>
        <w:rPr>
          <w:color w:val="333333"/>
          <w:spacing w:val="-6"/>
        </w:rPr>
        <w:t> </w:t>
      </w:r>
      <w:r>
        <w:rPr>
          <w:color w:val="333333"/>
        </w:rPr>
        <w:t>Internacional</w:t>
      </w:r>
      <w:r>
        <w:rPr>
          <w:color w:val="333333"/>
          <w:spacing w:val="-7"/>
        </w:rPr>
        <w:t> </w:t>
      </w:r>
      <w:r>
        <w:rPr>
          <w:color w:val="333333"/>
        </w:rPr>
        <w:t>del</w:t>
      </w:r>
      <w:r>
        <w:rPr>
          <w:color w:val="333333"/>
          <w:spacing w:val="-6"/>
        </w:rPr>
        <w:t> </w:t>
      </w:r>
      <w:r>
        <w:rPr>
          <w:color w:val="333333"/>
          <w:spacing w:val="-2"/>
        </w:rPr>
        <w:t>Trabajo:</w:t>
      </w:r>
    </w:p>
    <w:p>
      <w:pPr>
        <w:pStyle w:val="BodyText"/>
        <w:spacing w:before="7"/>
      </w:pPr>
    </w:p>
    <w:p>
      <w:pPr>
        <w:pStyle w:val="BodyText"/>
        <w:spacing w:line="295" w:lineRule="auto"/>
        <w:ind w:left="110" w:right="109"/>
        <w:jc w:val="both"/>
      </w:pPr>
      <w:r>
        <w:rPr>
          <w:color w:val="333333"/>
        </w:rPr>
        <w:t>Convocada en Ginebra por el Consejo de Administración de la Oﬁcina Internacional del Trabajo, y congregada en dicha ciudad el 2 de junio de 1993, en su octagésima reunión;</w:t>
      </w:r>
    </w:p>
    <w:p>
      <w:pPr>
        <w:pStyle w:val="BodyText"/>
        <w:spacing w:line="295" w:lineRule="auto" w:before="150"/>
        <w:ind w:left="110" w:right="106"/>
        <w:jc w:val="both"/>
      </w:pPr>
      <w:r>
        <w:rPr>
          <w:color w:val="333333"/>
        </w:rPr>
        <w:t>Tomando nota de los convenios y recomendaciones internacionales del trabajo pertinentes, y en particular el Convenio y la Recomendación sobre seguridad y salud de los trabajadores, 1981, y el Convenio y la Recomendación sobre los productos químicos, 1990, y subrayando la necesidad de adoptar un enfoque global y coherente;</w:t>
      </w:r>
    </w:p>
    <w:p>
      <w:pPr>
        <w:pStyle w:val="BodyText"/>
        <w:spacing w:line="295" w:lineRule="auto" w:before="150"/>
        <w:ind w:left="110" w:right="110"/>
        <w:jc w:val="both"/>
      </w:pPr>
      <w:r>
        <w:rPr>
          <w:color w:val="333333"/>
        </w:rPr>
        <w:t>Tomando nota también del Repertorio de recomendaciones prácticas para la prevención de accidentes industriales mayores, publicado por</w:t>
      </w:r>
      <w:r>
        <w:rPr>
          <w:color w:val="333333"/>
          <w:spacing w:val="80"/>
        </w:rPr>
        <w:t> </w:t>
      </w:r>
      <w:r>
        <w:rPr>
          <w:color w:val="333333"/>
        </w:rPr>
        <w:t>la OIT en 1991;</w:t>
      </w:r>
    </w:p>
    <w:p>
      <w:pPr>
        <w:pStyle w:val="BodyText"/>
        <w:spacing w:before="150"/>
        <w:ind w:left="110"/>
      </w:pPr>
      <w:r>
        <w:rPr>
          <w:color w:val="333333"/>
        </w:rPr>
        <w:t>Teniendo en cuenta</w:t>
      </w:r>
      <w:r>
        <w:rPr>
          <w:color w:val="333333"/>
          <w:spacing w:val="1"/>
        </w:rPr>
        <w:t> </w:t>
      </w:r>
      <w:r>
        <w:rPr>
          <w:color w:val="333333"/>
        </w:rPr>
        <w:t>la necesidad</w:t>
      </w:r>
      <w:r>
        <w:rPr>
          <w:color w:val="333333"/>
          <w:spacing w:val="1"/>
        </w:rPr>
        <w:t> </w:t>
      </w:r>
      <w:r>
        <w:rPr>
          <w:color w:val="333333"/>
        </w:rPr>
        <w:t>de velar</w:t>
      </w:r>
      <w:r>
        <w:rPr>
          <w:color w:val="333333"/>
          <w:spacing w:val="1"/>
        </w:rPr>
        <w:t> </w:t>
      </w:r>
      <w:r>
        <w:rPr>
          <w:color w:val="333333"/>
        </w:rPr>
        <w:t>porque se</w:t>
      </w:r>
      <w:r>
        <w:rPr>
          <w:color w:val="333333"/>
          <w:spacing w:val="1"/>
        </w:rPr>
        <w:t> </w:t>
      </w:r>
      <w:r>
        <w:rPr>
          <w:color w:val="333333"/>
        </w:rPr>
        <w:t>adopten todas</w:t>
      </w:r>
      <w:r>
        <w:rPr>
          <w:color w:val="333333"/>
          <w:spacing w:val="1"/>
        </w:rPr>
        <w:t> </w:t>
      </w:r>
      <w:r>
        <w:rPr>
          <w:color w:val="333333"/>
        </w:rPr>
        <w:t>las medidas</w:t>
      </w:r>
      <w:r>
        <w:rPr>
          <w:color w:val="333333"/>
          <w:spacing w:val="1"/>
        </w:rPr>
        <w:t> </w:t>
      </w:r>
      <w:r>
        <w:rPr>
          <w:color w:val="333333"/>
        </w:rPr>
        <w:t>apropiadas </w:t>
      </w:r>
      <w:r>
        <w:rPr>
          <w:color w:val="333333"/>
          <w:spacing w:val="-2"/>
        </w:rPr>
        <w:t>para:</w:t>
      </w:r>
    </w:p>
    <w:p>
      <w:pPr>
        <w:pStyle w:val="BodyText"/>
        <w:spacing w:before="7"/>
      </w:pPr>
    </w:p>
    <w:p>
      <w:pPr>
        <w:pStyle w:val="ListParagraph"/>
        <w:numPr>
          <w:ilvl w:val="0"/>
          <w:numId w:val="164"/>
        </w:numPr>
        <w:tabs>
          <w:tab w:pos="301" w:val="left" w:leader="none"/>
        </w:tabs>
        <w:spacing w:line="240" w:lineRule="auto" w:before="0" w:after="0"/>
        <w:ind w:left="300" w:right="0" w:hanging="191"/>
        <w:jc w:val="left"/>
        <w:rPr>
          <w:rFonts w:ascii="Trebuchet MS"/>
          <w:sz w:val="16"/>
        </w:rPr>
      </w:pPr>
      <w:r>
        <w:rPr>
          <w:rFonts w:ascii="Trebuchet MS"/>
          <w:color w:val="333333"/>
          <w:sz w:val="16"/>
        </w:rPr>
        <w:t>Prevenir</w:t>
      </w:r>
      <w:r>
        <w:rPr>
          <w:rFonts w:ascii="Trebuchet MS"/>
          <w:color w:val="333333"/>
          <w:spacing w:val="-7"/>
          <w:sz w:val="16"/>
        </w:rPr>
        <w:t> </w:t>
      </w:r>
      <w:r>
        <w:rPr>
          <w:rFonts w:ascii="Trebuchet MS"/>
          <w:color w:val="333333"/>
          <w:sz w:val="16"/>
        </w:rPr>
        <w:t>los</w:t>
      </w:r>
      <w:r>
        <w:rPr>
          <w:rFonts w:ascii="Trebuchet MS"/>
          <w:color w:val="333333"/>
          <w:spacing w:val="-6"/>
          <w:sz w:val="16"/>
        </w:rPr>
        <w:t> </w:t>
      </w:r>
      <w:r>
        <w:rPr>
          <w:rFonts w:ascii="Trebuchet MS"/>
          <w:color w:val="333333"/>
          <w:sz w:val="16"/>
        </w:rPr>
        <w:t>accidentes</w:t>
      </w:r>
      <w:r>
        <w:rPr>
          <w:rFonts w:ascii="Trebuchet MS"/>
          <w:color w:val="333333"/>
          <w:spacing w:val="-7"/>
          <w:sz w:val="16"/>
        </w:rPr>
        <w:t> </w:t>
      </w:r>
      <w:r>
        <w:rPr>
          <w:rFonts w:ascii="Trebuchet MS"/>
          <w:color w:val="333333"/>
          <w:spacing w:val="-2"/>
          <w:sz w:val="16"/>
        </w:rPr>
        <w:t>mayores;</w:t>
      </w:r>
    </w:p>
    <w:p>
      <w:pPr>
        <w:pStyle w:val="BodyText"/>
        <w:spacing w:before="7"/>
      </w:pPr>
    </w:p>
    <w:p>
      <w:pPr>
        <w:pStyle w:val="ListParagraph"/>
        <w:numPr>
          <w:ilvl w:val="0"/>
          <w:numId w:val="164"/>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Reducir</w:t>
      </w:r>
      <w:r>
        <w:rPr>
          <w:rFonts w:ascii="Trebuchet MS" w:hAnsi="Trebuchet MS"/>
          <w:color w:val="333333"/>
          <w:spacing w:val="1"/>
          <w:sz w:val="16"/>
        </w:rPr>
        <w:t> </w:t>
      </w:r>
      <w:r>
        <w:rPr>
          <w:rFonts w:ascii="Trebuchet MS" w:hAnsi="Trebuchet MS"/>
          <w:color w:val="333333"/>
          <w:sz w:val="16"/>
        </w:rPr>
        <w:t>al</w:t>
      </w:r>
      <w:r>
        <w:rPr>
          <w:rFonts w:ascii="Trebuchet MS" w:hAnsi="Trebuchet MS"/>
          <w:color w:val="333333"/>
          <w:spacing w:val="1"/>
          <w:sz w:val="16"/>
        </w:rPr>
        <w:t> </w:t>
      </w:r>
      <w:r>
        <w:rPr>
          <w:rFonts w:ascii="Trebuchet MS" w:hAnsi="Trebuchet MS"/>
          <w:color w:val="333333"/>
          <w:sz w:val="16"/>
        </w:rPr>
        <w:t>mínimo</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riesgos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accidentes</w:t>
      </w:r>
      <w:r>
        <w:rPr>
          <w:rFonts w:ascii="Trebuchet MS" w:hAnsi="Trebuchet MS"/>
          <w:color w:val="333333"/>
          <w:spacing w:val="1"/>
          <w:sz w:val="16"/>
        </w:rPr>
        <w:t> </w:t>
      </w:r>
      <w:r>
        <w:rPr>
          <w:rFonts w:ascii="Trebuchet MS" w:hAnsi="Trebuchet MS"/>
          <w:color w:val="333333"/>
          <w:spacing w:val="-2"/>
          <w:sz w:val="16"/>
        </w:rPr>
        <w:t>mayores;</w:t>
      </w:r>
    </w:p>
    <w:p>
      <w:pPr>
        <w:pStyle w:val="BodyText"/>
        <w:spacing w:before="7"/>
      </w:pPr>
    </w:p>
    <w:p>
      <w:pPr>
        <w:pStyle w:val="ListParagraph"/>
        <w:numPr>
          <w:ilvl w:val="0"/>
          <w:numId w:val="164"/>
        </w:numPr>
        <w:tabs>
          <w:tab w:pos="292" w:val="left" w:leader="none"/>
        </w:tabs>
        <w:spacing w:line="240" w:lineRule="auto" w:before="0" w:after="0"/>
        <w:ind w:left="291" w:right="0" w:hanging="182"/>
        <w:jc w:val="left"/>
        <w:rPr>
          <w:rFonts w:ascii="Trebuchet MS" w:hAnsi="Trebuchet MS"/>
          <w:sz w:val="16"/>
        </w:rPr>
      </w:pPr>
      <w:r>
        <w:rPr>
          <w:rFonts w:ascii="Trebuchet MS" w:hAnsi="Trebuchet MS"/>
          <w:color w:val="333333"/>
          <w:sz w:val="16"/>
        </w:rPr>
        <w:t>Reducir</w:t>
      </w:r>
      <w:r>
        <w:rPr>
          <w:rFonts w:ascii="Trebuchet MS" w:hAnsi="Trebuchet MS"/>
          <w:color w:val="333333"/>
          <w:spacing w:val="4"/>
          <w:sz w:val="16"/>
        </w:rPr>
        <w:t> </w:t>
      </w:r>
      <w:r>
        <w:rPr>
          <w:rFonts w:ascii="Trebuchet MS" w:hAnsi="Trebuchet MS"/>
          <w:color w:val="333333"/>
          <w:sz w:val="16"/>
        </w:rPr>
        <w:t>al</w:t>
      </w:r>
      <w:r>
        <w:rPr>
          <w:rFonts w:ascii="Trebuchet MS" w:hAnsi="Trebuchet MS"/>
          <w:color w:val="333333"/>
          <w:spacing w:val="4"/>
          <w:sz w:val="16"/>
        </w:rPr>
        <w:t> </w:t>
      </w:r>
      <w:r>
        <w:rPr>
          <w:rFonts w:ascii="Trebuchet MS" w:hAnsi="Trebuchet MS"/>
          <w:color w:val="333333"/>
          <w:sz w:val="16"/>
        </w:rPr>
        <w:t>mínimo</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4"/>
          <w:sz w:val="16"/>
        </w:rPr>
        <w:t> </w:t>
      </w:r>
      <w:r>
        <w:rPr>
          <w:rFonts w:ascii="Trebuchet MS" w:hAnsi="Trebuchet MS"/>
          <w:color w:val="333333"/>
          <w:sz w:val="16"/>
        </w:rPr>
        <w:t>consecuencias</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esos</w:t>
      </w:r>
      <w:r>
        <w:rPr>
          <w:rFonts w:ascii="Trebuchet MS" w:hAnsi="Trebuchet MS"/>
          <w:color w:val="333333"/>
          <w:spacing w:val="5"/>
          <w:sz w:val="16"/>
        </w:rPr>
        <w:t> </w:t>
      </w:r>
      <w:r>
        <w:rPr>
          <w:rFonts w:ascii="Trebuchet MS" w:hAnsi="Trebuchet MS"/>
          <w:color w:val="333333"/>
          <w:sz w:val="16"/>
        </w:rPr>
        <w:t>accidentes</w:t>
      </w:r>
      <w:r>
        <w:rPr>
          <w:rFonts w:ascii="Trebuchet MS" w:hAnsi="Trebuchet MS"/>
          <w:color w:val="333333"/>
          <w:spacing w:val="4"/>
          <w:sz w:val="16"/>
        </w:rPr>
        <w:t> </w:t>
      </w:r>
      <w:r>
        <w:rPr>
          <w:rFonts w:ascii="Trebuchet MS" w:hAnsi="Trebuchet MS"/>
          <w:color w:val="333333"/>
          <w:spacing w:val="-2"/>
          <w:sz w:val="16"/>
        </w:rPr>
        <w:t>mayores;</w:t>
      </w:r>
    </w:p>
    <w:p>
      <w:pPr>
        <w:pStyle w:val="BodyText"/>
        <w:spacing w:before="7"/>
      </w:pPr>
    </w:p>
    <w:p>
      <w:pPr>
        <w:pStyle w:val="BodyText"/>
        <w:spacing w:line="295" w:lineRule="auto"/>
        <w:ind w:left="110" w:right="115"/>
        <w:jc w:val="both"/>
      </w:pPr>
      <w:r>
        <w:rPr>
          <w:color w:val="333333"/>
        </w:rPr>
        <w:t>Considerando las causas de dichos accidentes, en particular los errores de organización, los factores humanos, las averías o deﬁciencias de una pieza, las desviaciones respecto de las condiciones normales de funcionamiento, las injerencias del exterior y los fenómenos naturales;</w:t>
      </w:r>
    </w:p>
    <w:p>
      <w:pPr>
        <w:pStyle w:val="BodyText"/>
        <w:spacing w:line="295" w:lineRule="auto" w:before="151"/>
        <w:ind w:left="110" w:right="108"/>
        <w:jc w:val="both"/>
      </w:pPr>
      <w:r>
        <w:rPr>
          <w:color w:val="333333"/>
        </w:rPr>
        <w:t>Reﬁriéndose a la necesidad de una colaboración, en el marco del Programa Internacional de Seguridad en las Sustancias Químicas, entre la Organización Internacional del Trabajo, el Programa de las Naciones Unidas para el Medio Ambiente y la Organización Mundial de la Salud,</w:t>
      </w:r>
      <w:r>
        <w:rPr>
          <w:color w:val="333333"/>
          <w:spacing w:val="40"/>
        </w:rPr>
        <w:t> </w:t>
      </w:r>
      <w:r>
        <w:rPr>
          <w:color w:val="333333"/>
        </w:rPr>
        <w:t>así como con otras organizaciones intergubernamentales pertinentes;</w:t>
      </w:r>
    </w:p>
    <w:p>
      <w:pPr>
        <w:pStyle w:val="BodyText"/>
        <w:spacing w:line="295" w:lineRule="auto" w:before="150"/>
        <w:ind w:left="110" w:right="109"/>
        <w:jc w:val="both"/>
      </w:pPr>
      <w:r>
        <w:rPr>
          <w:color w:val="333333"/>
        </w:rPr>
        <w:t>Después</w:t>
      </w:r>
      <w:r>
        <w:rPr>
          <w:color w:val="333333"/>
          <w:spacing w:val="40"/>
        </w:rPr>
        <w:t> </w:t>
      </w:r>
      <w:r>
        <w:rPr>
          <w:color w:val="333333"/>
        </w:rPr>
        <w:t>de</w:t>
      </w:r>
      <w:r>
        <w:rPr>
          <w:color w:val="333333"/>
          <w:spacing w:val="40"/>
        </w:rPr>
        <w:t> </w:t>
      </w:r>
      <w:r>
        <w:rPr>
          <w:color w:val="333333"/>
        </w:rPr>
        <w:t>haber</w:t>
      </w:r>
      <w:r>
        <w:rPr>
          <w:color w:val="333333"/>
          <w:spacing w:val="40"/>
        </w:rPr>
        <w:t> </w:t>
      </w:r>
      <w:r>
        <w:rPr>
          <w:color w:val="333333"/>
        </w:rPr>
        <w:t>decidido</w:t>
      </w:r>
      <w:r>
        <w:rPr>
          <w:color w:val="333333"/>
          <w:spacing w:val="40"/>
        </w:rPr>
        <w:t> </w:t>
      </w:r>
      <w:r>
        <w:rPr>
          <w:color w:val="333333"/>
        </w:rPr>
        <w:t>adoptar</w:t>
      </w:r>
      <w:r>
        <w:rPr>
          <w:color w:val="333333"/>
          <w:spacing w:val="40"/>
        </w:rPr>
        <w:t> </w:t>
      </w:r>
      <w:r>
        <w:rPr>
          <w:color w:val="333333"/>
        </w:rPr>
        <w:t>diversas</w:t>
      </w:r>
      <w:r>
        <w:rPr>
          <w:color w:val="333333"/>
          <w:spacing w:val="40"/>
        </w:rPr>
        <w:t> </w:t>
      </w:r>
      <w:r>
        <w:rPr>
          <w:color w:val="333333"/>
        </w:rPr>
        <w:t>propuestas</w:t>
      </w:r>
      <w:r>
        <w:rPr>
          <w:color w:val="333333"/>
          <w:spacing w:val="40"/>
        </w:rPr>
        <w:t> </w:t>
      </w:r>
      <w:r>
        <w:rPr>
          <w:color w:val="333333"/>
        </w:rPr>
        <w:t>relativas</w:t>
      </w:r>
      <w:r>
        <w:rPr>
          <w:color w:val="333333"/>
          <w:spacing w:val="40"/>
        </w:rPr>
        <w:t> </w:t>
      </w:r>
      <w:r>
        <w:rPr>
          <w:color w:val="333333"/>
        </w:rPr>
        <w:t>a</w:t>
      </w:r>
      <w:r>
        <w:rPr>
          <w:color w:val="333333"/>
          <w:spacing w:val="40"/>
        </w:rPr>
        <w:t> </w:t>
      </w:r>
      <w:r>
        <w:rPr>
          <w:color w:val="333333"/>
        </w:rPr>
        <w:t>la</w:t>
      </w:r>
      <w:r>
        <w:rPr>
          <w:color w:val="333333"/>
          <w:spacing w:val="40"/>
        </w:rPr>
        <w:t> </w:t>
      </w:r>
      <w:r>
        <w:rPr>
          <w:color w:val="333333"/>
        </w:rPr>
        <w:t>prevención</w:t>
      </w:r>
      <w:r>
        <w:rPr>
          <w:color w:val="333333"/>
          <w:spacing w:val="40"/>
        </w:rPr>
        <w:t> </w:t>
      </w:r>
      <w:r>
        <w:rPr>
          <w:color w:val="333333"/>
        </w:rPr>
        <w:t>de</w:t>
      </w:r>
      <w:r>
        <w:rPr>
          <w:color w:val="333333"/>
          <w:spacing w:val="40"/>
        </w:rPr>
        <w:t> </w:t>
      </w:r>
      <w:r>
        <w:rPr>
          <w:color w:val="333333"/>
        </w:rPr>
        <w:t>los</w:t>
      </w:r>
      <w:r>
        <w:rPr>
          <w:color w:val="333333"/>
          <w:spacing w:val="40"/>
        </w:rPr>
        <w:t> </w:t>
      </w:r>
      <w:r>
        <w:rPr>
          <w:color w:val="333333"/>
        </w:rPr>
        <w:t>accidentes</w:t>
      </w:r>
      <w:r>
        <w:rPr>
          <w:color w:val="333333"/>
          <w:spacing w:val="40"/>
        </w:rPr>
        <w:t> </w:t>
      </w:r>
      <w:r>
        <w:rPr>
          <w:color w:val="333333"/>
        </w:rPr>
        <w:t>industriales</w:t>
      </w:r>
      <w:r>
        <w:rPr>
          <w:color w:val="333333"/>
          <w:spacing w:val="40"/>
        </w:rPr>
        <w:t> </w:t>
      </w:r>
      <w:r>
        <w:rPr>
          <w:color w:val="333333"/>
        </w:rPr>
        <w:t>mayores,</w:t>
      </w:r>
      <w:r>
        <w:rPr>
          <w:color w:val="333333"/>
          <w:spacing w:val="40"/>
        </w:rPr>
        <w:t> </w:t>
      </w:r>
      <w:r>
        <w:rPr>
          <w:color w:val="333333"/>
        </w:rPr>
        <w:t>tema</w:t>
      </w:r>
      <w:r>
        <w:rPr>
          <w:color w:val="333333"/>
          <w:spacing w:val="40"/>
        </w:rPr>
        <w:t> </w:t>
      </w:r>
      <w:r>
        <w:rPr>
          <w:color w:val="333333"/>
        </w:rPr>
        <w:t>que constituye el cuarto punto del orden del día la reunión, y</w:t>
      </w:r>
    </w:p>
    <w:p>
      <w:pPr>
        <w:pStyle w:val="BodyText"/>
        <w:spacing w:before="150"/>
        <w:ind w:left="110"/>
      </w:pPr>
      <w:r>
        <w:rPr>
          <w:color w:val="333333"/>
        </w:rPr>
        <w:t>Después</w:t>
      </w:r>
      <w:r>
        <w:rPr>
          <w:color w:val="333333"/>
          <w:spacing w:val="3"/>
        </w:rPr>
        <w:t> </w:t>
      </w:r>
      <w:r>
        <w:rPr>
          <w:color w:val="333333"/>
        </w:rPr>
        <w:t>de</w:t>
      </w:r>
      <w:r>
        <w:rPr>
          <w:color w:val="333333"/>
          <w:spacing w:val="3"/>
        </w:rPr>
        <w:t> </w:t>
      </w:r>
      <w:r>
        <w:rPr>
          <w:color w:val="333333"/>
        </w:rPr>
        <w:t>haber</w:t>
      </w:r>
      <w:r>
        <w:rPr>
          <w:color w:val="333333"/>
          <w:spacing w:val="3"/>
        </w:rPr>
        <w:t> </w:t>
      </w:r>
      <w:r>
        <w:rPr>
          <w:color w:val="333333"/>
        </w:rPr>
        <w:t>decidido</w:t>
      </w:r>
      <w:r>
        <w:rPr>
          <w:color w:val="333333"/>
          <w:spacing w:val="3"/>
        </w:rPr>
        <w:t> </w:t>
      </w:r>
      <w:r>
        <w:rPr>
          <w:color w:val="333333"/>
        </w:rPr>
        <w:t>que</w:t>
      </w:r>
      <w:r>
        <w:rPr>
          <w:color w:val="333333"/>
          <w:spacing w:val="3"/>
        </w:rPr>
        <w:t> </w:t>
      </w:r>
      <w:r>
        <w:rPr>
          <w:color w:val="333333"/>
        </w:rPr>
        <w:t>dichas</w:t>
      </w:r>
      <w:r>
        <w:rPr>
          <w:color w:val="333333"/>
          <w:spacing w:val="3"/>
        </w:rPr>
        <w:t> </w:t>
      </w:r>
      <w:r>
        <w:rPr>
          <w:color w:val="333333"/>
        </w:rPr>
        <w:t>propuestas</w:t>
      </w:r>
      <w:r>
        <w:rPr>
          <w:color w:val="333333"/>
          <w:spacing w:val="3"/>
        </w:rPr>
        <w:t> </w:t>
      </w:r>
      <w:r>
        <w:rPr>
          <w:color w:val="333333"/>
        </w:rPr>
        <w:t>revistan</w:t>
      </w:r>
      <w:r>
        <w:rPr>
          <w:color w:val="333333"/>
          <w:spacing w:val="3"/>
        </w:rPr>
        <w:t> </w:t>
      </w:r>
      <w:r>
        <w:rPr>
          <w:color w:val="333333"/>
        </w:rPr>
        <w:t>la</w:t>
      </w:r>
      <w:r>
        <w:rPr>
          <w:color w:val="333333"/>
          <w:spacing w:val="3"/>
        </w:rPr>
        <w:t> </w:t>
      </w:r>
      <w:r>
        <w:rPr>
          <w:color w:val="333333"/>
        </w:rPr>
        <w:t>forma</w:t>
      </w:r>
      <w:r>
        <w:rPr>
          <w:color w:val="333333"/>
          <w:spacing w:val="4"/>
        </w:rPr>
        <w:t> </w:t>
      </w:r>
      <w:r>
        <w:rPr>
          <w:color w:val="333333"/>
        </w:rPr>
        <w:t>de</w:t>
      </w:r>
      <w:r>
        <w:rPr>
          <w:color w:val="333333"/>
          <w:spacing w:val="3"/>
        </w:rPr>
        <w:t> </w:t>
      </w:r>
      <w:r>
        <w:rPr>
          <w:color w:val="333333"/>
        </w:rPr>
        <w:t>un</w:t>
      </w:r>
      <w:r>
        <w:rPr>
          <w:color w:val="333333"/>
          <w:spacing w:val="3"/>
        </w:rPr>
        <w:t> </w:t>
      </w:r>
      <w:r>
        <w:rPr>
          <w:color w:val="333333"/>
        </w:rPr>
        <w:t>convenio</w:t>
      </w:r>
      <w:r>
        <w:rPr>
          <w:color w:val="333333"/>
          <w:spacing w:val="3"/>
        </w:rPr>
        <w:t> </w:t>
      </w:r>
      <w:r>
        <w:rPr>
          <w:color w:val="333333"/>
          <w:spacing w:val="-2"/>
        </w:rPr>
        <w:t>internacional,</w:t>
      </w:r>
    </w:p>
    <w:p>
      <w:pPr>
        <w:pStyle w:val="BodyText"/>
        <w:spacing w:before="7"/>
      </w:pPr>
    </w:p>
    <w:p>
      <w:pPr>
        <w:pStyle w:val="BodyText"/>
        <w:spacing w:line="295" w:lineRule="auto"/>
        <w:ind w:left="110" w:right="112"/>
        <w:jc w:val="both"/>
      </w:pPr>
      <w:r>
        <w:rPr>
          <w:color w:val="333333"/>
        </w:rPr>
        <w:t>Adopta, con fecha veintidós de junio de mil novecientos noventa y tres, el siguiente Convenio, que podrá ser citado como el Convenio sobre la prevención de accidentes industriales mayores, 1993:</w:t>
      </w:r>
    </w:p>
    <w:p>
      <w:pPr>
        <w:pStyle w:val="Heading4"/>
        <w:ind w:left="185"/>
      </w:pPr>
      <w:r>
        <w:rPr>
          <w:color w:val="333333"/>
        </w:rPr>
        <w:t>PARTE</w:t>
      </w:r>
      <w:r>
        <w:rPr>
          <w:color w:val="333333"/>
          <w:spacing w:val="-3"/>
        </w:rPr>
        <w:t> </w:t>
      </w:r>
      <w:r>
        <w:rPr>
          <w:color w:val="333333"/>
          <w:spacing w:val="-5"/>
        </w:rPr>
        <w:t>I.</w:t>
      </w:r>
    </w:p>
    <w:p>
      <w:pPr>
        <w:pStyle w:val="BodyText"/>
        <w:spacing w:before="7"/>
      </w:pPr>
    </w:p>
    <w:p>
      <w:pPr>
        <w:spacing w:before="0"/>
        <w:ind w:left="185" w:right="185" w:firstLine="0"/>
        <w:jc w:val="center"/>
        <w:rPr>
          <w:rFonts w:ascii="Trebuchet MS" w:hAnsi="Trebuchet MS"/>
          <w:sz w:val="16"/>
        </w:rPr>
      </w:pPr>
      <w:r>
        <w:rPr>
          <w:rFonts w:ascii="Trebuchet MS" w:hAnsi="Trebuchet MS"/>
          <w:color w:val="333333"/>
          <w:sz w:val="16"/>
        </w:rPr>
        <w:t>CAMPO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APLICACIÓN</w:t>
      </w:r>
      <w:r>
        <w:rPr>
          <w:rFonts w:ascii="Trebuchet MS" w:hAnsi="Trebuchet MS"/>
          <w:color w:val="333333"/>
          <w:spacing w:val="6"/>
          <w:sz w:val="16"/>
        </w:rPr>
        <w:t> </w:t>
      </w:r>
      <w:r>
        <w:rPr>
          <w:rFonts w:ascii="Trebuchet MS" w:hAnsi="Trebuchet MS"/>
          <w:color w:val="333333"/>
          <w:sz w:val="16"/>
        </w:rPr>
        <w:t>Y</w:t>
      </w:r>
      <w:r>
        <w:rPr>
          <w:rFonts w:ascii="Trebuchet MS" w:hAnsi="Trebuchet MS"/>
          <w:color w:val="333333"/>
          <w:spacing w:val="6"/>
          <w:sz w:val="16"/>
        </w:rPr>
        <w:t> </w:t>
      </w:r>
      <w:r>
        <w:rPr>
          <w:rFonts w:ascii="Trebuchet MS" w:hAnsi="Trebuchet MS"/>
          <w:color w:val="333333"/>
          <w:spacing w:val="-2"/>
          <w:sz w:val="16"/>
        </w:rPr>
        <w:t>DEFINICIONES</w:t>
      </w:r>
    </w:p>
    <w:p>
      <w:pPr>
        <w:pStyle w:val="BodyText"/>
        <w:spacing w:before="7"/>
      </w:pPr>
    </w:p>
    <w:p>
      <w:pPr>
        <w:pStyle w:val="BodyText"/>
        <w:ind w:left="110"/>
        <w:jc w:val="both"/>
      </w:pPr>
      <w:r>
        <w:rPr>
          <w:color w:val="333333"/>
        </w:rPr>
        <w:t>ARTÍCULO</w:t>
      </w:r>
      <w:r>
        <w:rPr>
          <w:color w:val="333333"/>
          <w:spacing w:val="4"/>
        </w:rPr>
        <w:t> </w:t>
      </w:r>
      <w:r>
        <w:rPr>
          <w:color w:val="333333"/>
          <w:spacing w:val="-5"/>
        </w:rPr>
        <w:t>1o.</w:t>
      </w:r>
    </w:p>
    <w:p>
      <w:pPr>
        <w:pStyle w:val="BodyText"/>
        <w:spacing w:before="7"/>
      </w:pPr>
    </w:p>
    <w:p>
      <w:pPr>
        <w:pStyle w:val="ListParagraph"/>
        <w:numPr>
          <w:ilvl w:val="0"/>
          <w:numId w:val="165"/>
        </w:numPr>
        <w:tabs>
          <w:tab w:pos="306"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El presente Convenio tiene por objeto la prevención de accidente mayores que involucren sustancias peligrosas y la limitación de las consecuencias de dichos accidentes.</w:t>
      </w:r>
    </w:p>
    <w:p>
      <w:pPr>
        <w:pStyle w:val="ListParagraph"/>
        <w:numPr>
          <w:ilvl w:val="0"/>
          <w:numId w:val="165"/>
        </w:numPr>
        <w:tabs>
          <w:tab w:pos="294" w:val="left" w:leader="none"/>
        </w:tabs>
        <w:spacing w:line="240" w:lineRule="auto" w:before="150" w:after="0"/>
        <w:ind w:left="293" w:right="0" w:hanging="184"/>
        <w:jc w:val="left"/>
        <w:rPr>
          <w:rFonts w:ascii="Trebuchet MS"/>
          <w:sz w:val="16"/>
        </w:rPr>
      </w:pPr>
      <w:r>
        <w:rPr>
          <w:rFonts w:ascii="Trebuchet MS"/>
          <w:color w:val="333333"/>
          <w:sz w:val="16"/>
        </w:rPr>
        <w:t>El</w:t>
      </w:r>
      <w:r>
        <w:rPr>
          <w:rFonts w:ascii="Trebuchet MS"/>
          <w:color w:val="333333"/>
          <w:spacing w:val="3"/>
          <w:sz w:val="16"/>
        </w:rPr>
        <w:t> </w:t>
      </w:r>
      <w:r>
        <w:rPr>
          <w:rFonts w:ascii="Trebuchet MS"/>
          <w:color w:val="333333"/>
          <w:sz w:val="16"/>
        </w:rPr>
        <w:t>Convenio</w:t>
      </w:r>
      <w:r>
        <w:rPr>
          <w:rFonts w:ascii="Trebuchet MS"/>
          <w:color w:val="333333"/>
          <w:spacing w:val="4"/>
          <w:sz w:val="16"/>
        </w:rPr>
        <w:t> </w:t>
      </w:r>
      <w:r>
        <w:rPr>
          <w:rFonts w:ascii="Trebuchet MS"/>
          <w:color w:val="333333"/>
          <w:sz w:val="16"/>
        </w:rPr>
        <w:t>se</w:t>
      </w:r>
      <w:r>
        <w:rPr>
          <w:rFonts w:ascii="Trebuchet MS"/>
          <w:color w:val="333333"/>
          <w:spacing w:val="4"/>
          <w:sz w:val="16"/>
        </w:rPr>
        <w:t> </w:t>
      </w:r>
      <w:r>
        <w:rPr>
          <w:rFonts w:ascii="Trebuchet MS"/>
          <w:color w:val="333333"/>
          <w:sz w:val="16"/>
        </w:rPr>
        <w:t>aplica</w:t>
      </w:r>
      <w:r>
        <w:rPr>
          <w:rFonts w:ascii="Trebuchet MS"/>
          <w:color w:val="333333"/>
          <w:spacing w:val="3"/>
          <w:sz w:val="16"/>
        </w:rPr>
        <w:t> </w:t>
      </w:r>
      <w:r>
        <w:rPr>
          <w:rFonts w:ascii="Trebuchet MS"/>
          <w:color w:val="333333"/>
          <w:sz w:val="16"/>
        </w:rPr>
        <w:t>a</w:t>
      </w:r>
      <w:r>
        <w:rPr>
          <w:rFonts w:ascii="Trebuchet MS"/>
          <w:color w:val="333333"/>
          <w:spacing w:val="4"/>
          <w:sz w:val="16"/>
        </w:rPr>
        <w:t> </w:t>
      </w:r>
      <w:r>
        <w:rPr>
          <w:rFonts w:ascii="Trebuchet MS"/>
          <w:color w:val="333333"/>
          <w:sz w:val="16"/>
        </w:rPr>
        <w:t>instalaciones</w:t>
      </w:r>
      <w:r>
        <w:rPr>
          <w:rFonts w:ascii="Trebuchet MS"/>
          <w:color w:val="333333"/>
          <w:spacing w:val="4"/>
          <w:sz w:val="16"/>
        </w:rPr>
        <w:t> </w:t>
      </w:r>
      <w:r>
        <w:rPr>
          <w:rFonts w:ascii="Trebuchet MS"/>
          <w:color w:val="333333"/>
          <w:sz w:val="16"/>
        </w:rPr>
        <w:t>expuestas</w:t>
      </w:r>
      <w:r>
        <w:rPr>
          <w:rFonts w:ascii="Trebuchet MS"/>
          <w:color w:val="333333"/>
          <w:spacing w:val="3"/>
          <w:sz w:val="16"/>
        </w:rPr>
        <w:t> </w:t>
      </w:r>
      <w:r>
        <w:rPr>
          <w:rFonts w:ascii="Trebuchet MS"/>
          <w:color w:val="333333"/>
          <w:sz w:val="16"/>
        </w:rPr>
        <w:t>a</w:t>
      </w:r>
      <w:r>
        <w:rPr>
          <w:rFonts w:ascii="Trebuchet MS"/>
          <w:color w:val="333333"/>
          <w:spacing w:val="4"/>
          <w:sz w:val="16"/>
        </w:rPr>
        <w:t> </w:t>
      </w:r>
      <w:r>
        <w:rPr>
          <w:rFonts w:ascii="Trebuchet MS"/>
          <w:color w:val="333333"/>
          <w:sz w:val="16"/>
        </w:rPr>
        <w:t>riesgos</w:t>
      </w:r>
      <w:r>
        <w:rPr>
          <w:rFonts w:ascii="Trebuchet MS"/>
          <w:color w:val="333333"/>
          <w:spacing w:val="4"/>
          <w:sz w:val="16"/>
        </w:rPr>
        <w:t> </w:t>
      </w:r>
      <w:r>
        <w:rPr>
          <w:rFonts w:ascii="Trebuchet MS"/>
          <w:color w:val="333333"/>
          <w:sz w:val="16"/>
        </w:rPr>
        <w:t>de</w:t>
      </w:r>
      <w:r>
        <w:rPr>
          <w:rFonts w:ascii="Trebuchet MS"/>
          <w:color w:val="333333"/>
          <w:spacing w:val="4"/>
          <w:sz w:val="16"/>
        </w:rPr>
        <w:t> </w:t>
      </w:r>
      <w:r>
        <w:rPr>
          <w:rFonts w:ascii="Trebuchet MS"/>
          <w:color w:val="333333"/>
          <w:sz w:val="16"/>
        </w:rPr>
        <w:t>accidentes</w:t>
      </w:r>
      <w:r>
        <w:rPr>
          <w:rFonts w:ascii="Trebuchet MS"/>
          <w:color w:val="333333"/>
          <w:spacing w:val="3"/>
          <w:sz w:val="16"/>
        </w:rPr>
        <w:t> </w:t>
      </w:r>
      <w:r>
        <w:rPr>
          <w:rFonts w:ascii="Trebuchet MS"/>
          <w:color w:val="333333"/>
          <w:spacing w:val="-2"/>
          <w:sz w:val="16"/>
        </w:rPr>
        <w:t>mayores.</w:t>
      </w:r>
    </w:p>
    <w:p>
      <w:pPr>
        <w:pStyle w:val="BodyText"/>
        <w:spacing w:before="7"/>
      </w:pPr>
    </w:p>
    <w:p>
      <w:pPr>
        <w:pStyle w:val="ListParagraph"/>
        <w:numPr>
          <w:ilvl w:val="0"/>
          <w:numId w:val="165"/>
        </w:numPr>
        <w:tabs>
          <w:tab w:pos="294" w:val="left" w:leader="none"/>
        </w:tabs>
        <w:spacing w:line="240" w:lineRule="auto" w:before="0" w:after="0"/>
        <w:ind w:left="293" w:right="0" w:hanging="184"/>
        <w:jc w:val="left"/>
        <w:rPr>
          <w:rFonts w:ascii="Trebuchet MS"/>
          <w:sz w:val="16"/>
        </w:rPr>
      </w:pPr>
      <w:r>
        <w:rPr>
          <w:rFonts w:ascii="Trebuchet MS"/>
          <w:color w:val="333333"/>
          <w:sz w:val="16"/>
        </w:rPr>
        <w:t>El</w:t>
      </w:r>
      <w:r>
        <w:rPr>
          <w:rFonts w:ascii="Trebuchet MS"/>
          <w:color w:val="333333"/>
          <w:spacing w:val="1"/>
          <w:sz w:val="16"/>
        </w:rPr>
        <w:t> </w:t>
      </w:r>
      <w:r>
        <w:rPr>
          <w:rFonts w:ascii="Trebuchet MS"/>
          <w:color w:val="333333"/>
          <w:sz w:val="16"/>
        </w:rPr>
        <w:t>Convenio</w:t>
      </w:r>
      <w:r>
        <w:rPr>
          <w:rFonts w:ascii="Trebuchet MS"/>
          <w:color w:val="333333"/>
          <w:spacing w:val="1"/>
          <w:sz w:val="16"/>
        </w:rPr>
        <w:t> </w:t>
      </w:r>
      <w:r>
        <w:rPr>
          <w:rFonts w:ascii="Trebuchet MS"/>
          <w:color w:val="333333"/>
          <w:sz w:val="16"/>
        </w:rPr>
        <w:t>no</w:t>
      </w:r>
      <w:r>
        <w:rPr>
          <w:rFonts w:ascii="Trebuchet MS"/>
          <w:color w:val="333333"/>
          <w:spacing w:val="1"/>
          <w:sz w:val="16"/>
        </w:rPr>
        <w:t> </w:t>
      </w:r>
      <w:r>
        <w:rPr>
          <w:rFonts w:ascii="Trebuchet MS"/>
          <w:color w:val="333333"/>
          <w:sz w:val="16"/>
        </w:rPr>
        <w:t>se</w:t>
      </w:r>
      <w:r>
        <w:rPr>
          <w:rFonts w:ascii="Trebuchet MS"/>
          <w:color w:val="333333"/>
          <w:spacing w:val="2"/>
          <w:sz w:val="16"/>
        </w:rPr>
        <w:t> </w:t>
      </w:r>
      <w:r>
        <w:rPr>
          <w:rFonts w:ascii="Trebuchet MS"/>
          <w:color w:val="333333"/>
          <w:spacing w:val="-2"/>
          <w:sz w:val="16"/>
        </w:rPr>
        <w:t>aplica:</w:t>
      </w:r>
    </w:p>
    <w:p>
      <w:pPr>
        <w:pStyle w:val="BodyText"/>
        <w:spacing w:before="7"/>
      </w:pPr>
    </w:p>
    <w:p>
      <w:pPr>
        <w:pStyle w:val="ListParagraph"/>
        <w:numPr>
          <w:ilvl w:val="1"/>
          <w:numId w:val="165"/>
        </w:numPr>
        <w:tabs>
          <w:tab w:pos="306" w:val="left" w:leader="none"/>
        </w:tabs>
        <w:spacing w:line="295" w:lineRule="auto" w:before="0" w:after="0"/>
        <w:ind w:left="110" w:right="110" w:firstLine="0"/>
        <w:jc w:val="both"/>
        <w:rPr>
          <w:rFonts w:ascii="Trebuchet MS" w:hAnsi="Trebuchet MS"/>
          <w:sz w:val="16"/>
        </w:rPr>
      </w:pPr>
      <w:r>
        <w:rPr>
          <w:rFonts w:ascii="Trebuchet MS" w:hAnsi="Trebuchet MS"/>
          <w:color w:val="333333"/>
          <w:sz w:val="16"/>
        </w:rPr>
        <w:t>A las instalaciones nucleares y fábricas de tratamiento de sustancias radiactivas, a excepción de los sectores de dichas instalaciones en</w:t>
      </w:r>
      <w:r>
        <w:rPr>
          <w:rFonts w:ascii="Trebuchet MS" w:hAnsi="Trebuchet MS"/>
          <w:color w:val="333333"/>
          <w:spacing w:val="80"/>
          <w:sz w:val="16"/>
        </w:rPr>
        <w:t> </w:t>
      </w:r>
      <w:r>
        <w:rPr>
          <w:rFonts w:ascii="Trebuchet MS" w:hAnsi="Trebuchet MS"/>
          <w:color w:val="333333"/>
          <w:sz w:val="16"/>
        </w:rPr>
        <w:t>los que se manipulen sustancias no radiactivas;</w:t>
      </w:r>
    </w:p>
    <w:p>
      <w:pPr>
        <w:pStyle w:val="ListParagraph"/>
        <w:numPr>
          <w:ilvl w:val="1"/>
          <w:numId w:val="165"/>
        </w:numPr>
        <w:tabs>
          <w:tab w:pos="304" w:val="left" w:leader="none"/>
        </w:tabs>
        <w:spacing w:line="240" w:lineRule="auto" w:before="150" w:after="0"/>
        <w:ind w:left="303" w:right="0" w:hanging="194"/>
        <w:jc w:val="left"/>
        <w:rPr>
          <w:rFonts w:ascii="Trebuchet MS"/>
          <w:sz w:val="16"/>
        </w:rPr>
      </w:pPr>
      <w:r>
        <w:rPr>
          <w:rFonts w:ascii="Trebuchet MS"/>
          <w:color w:val="333333"/>
          <w:sz w:val="16"/>
        </w:rPr>
        <w:t>A</w:t>
      </w:r>
      <w:r>
        <w:rPr>
          <w:rFonts w:ascii="Trebuchet MS"/>
          <w:color w:val="333333"/>
          <w:spacing w:val="3"/>
          <w:sz w:val="16"/>
        </w:rPr>
        <w:t> </w:t>
      </w:r>
      <w:r>
        <w:rPr>
          <w:rFonts w:ascii="Trebuchet MS"/>
          <w:color w:val="333333"/>
          <w:sz w:val="16"/>
        </w:rPr>
        <w:t>las</w:t>
      </w:r>
      <w:r>
        <w:rPr>
          <w:rFonts w:ascii="Trebuchet MS"/>
          <w:color w:val="333333"/>
          <w:spacing w:val="3"/>
          <w:sz w:val="16"/>
        </w:rPr>
        <w:t> </w:t>
      </w:r>
      <w:r>
        <w:rPr>
          <w:rFonts w:ascii="Trebuchet MS"/>
          <w:color w:val="333333"/>
          <w:sz w:val="16"/>
        </w:rPr>
        <w:t>instalaciones</w:t>
      </w:r>
      <w:r>
        <w:rPr>
          <w:rFonts w:ascii="Trebuchet MS"/>
          <w:color w:val="333333"/>
          <w:spacing w:val="3"/>
          <w:sz w:val="16"/>
        </w:rPr>
        <w:t> </w:t>
      </w:r>
      <w:r>
        <w:rPr>
          <w:rFonts w:ascii="Trebuchet MS"/>
          <w:color w:val="333333"/>
          <w:spacing w:val="-2"/>
          <w:sz w:val="16"/>
        </w:rPr>
        <w:t>militares;</w:t>
      </w:r>
    </w:p>
    <w:p>
      <w:pPr>
        <w:pStyle w:val="BodyText"/>
        <w:spacing w:before="7"/>
      </w:pPr>
    </w:p>
    <w:p>
      <w:pPr>
        <w:pStyle w:val="ListParagraph"/>
        <w:numPr>
          <w:ilvl w:val="1"/>
          <w:numId w:val="165"/>
        </w:numPr>
        <w:tabs>
          <w:tab w:pos="292" w:val="left" w:leader="none"/>
        </w:tabs>
        <w:spacing w:line="240" w:lineRule="auto" w:before="0" w:after="0"/>
        <w:ind w:left="291" w:right="0" w:hanging="182"/>
        <w:jc w:val="left"/>
        <w:rPr>
          <w:rFonts w:ascii="Trebuchet MS" w:hAnsi="Trebuchet MS"/>
          <w:sz w:val="16"/>
        </w:rPr>
      </w:pPr>
      <w:r>
        <w:rPr>
          <w:rFonts w:ascii="Trebuchet MS" w:hAnsi="Trebuchet MS"/>
          <w:color w:val="333333"/>
          <w:sz w:val="16"/>
        </w:rPr>
        <w:t>Al</w:t>
      </w:r>
      <w:r>
        <w:rPr>
          <w:rFonts w:ascii="Trebuchet MS" w:hAnsi="Trebuchet MS"/>
          <w:color w:val="333333"/>
          <w:spacing w:val="-8"/>
          <w:sz w:val="16"/>
        </w:rPr>
        <w:t> </w:t>
      </w:r>
      <w:r>
        <w:rPr>
          <w:rFonts w:ascii="Trebuchet MS" w:hAnsi="Trebuchet MS"/>
          <w:color w:val="333333"/>
          <w:sz w:val="16"/>
        </w:rPr>
        <w:t>transporte</w:t>
      </w:r>
      <w:r>
        <w:rPr>
          <w:rFonts w:ascii="Trebuchet MS" w:hAnsi="Trebuchet MS"/>
          <w:color w:val="333333"/>
          <w:spacing w:val="-7"/>
          <w:sz w:val="16"/>
        </w:rPr>
        <w:t> </w:t>
      </w:r>
      <w:r>
        <w:rPr>
          <w:rFonts w:ascii="Trebuchet MS" w:hAnsi="Trebuchet MS"/>
          <w:color w:val="333333"/>
          <w:sz w:val="16"/>
        </w:rPr>
        <w:t>fuera</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instalación</w:t>
      </w:r>
      <w:r>
        <w:rPr>
          <w:rFonts w:ascii="Trebuchet MS" w:hAnsi="Trebuchet MS"/>
          <w:color w:val="333333"/>
          <w:spacing w:val="-7"/>
          <w:sz w:val="16"/>
        </w:rPr>
        <w:t> </w:t>
      </w:r>
      <w:r>
        <w:rPr>
          <w:rFonts w:ascii="Trebuchet MS" w:hAnsi="Trebuchet MS"/>
          <w:color w:val="333333"/>
          <w:sz w:val="16"/>
        </w:rPr>
        <w:t>distinto</w:t>
      </w:r>
      <w:r>
        <w:rPr>
          <w:rFonts w:ascii="Trebuchet MS" w:hAnsi="Trebuchet MS"/>
          <w:color w:val="333333"/>
          <w:spacing w:val="-7"/>
          <w:sz w:val="16"/>
        </w:rPr>
        <w:t> </w:t>
      </w:r>
      <w:r>
        <w:rPr>
          <w:rFonts w:ascii="Trebuchet MS" w:hAnsi="Trebuchet MS"/>
          <w:color w:val="333333"/>
          <w:sz w:val="16"/>
        </w:rPr>
        <w:t>del</w:t>
      </w:r>
      <w:r>
        <w:rPr>
          <w:rFonts w:ascii="Trebuchet MS" w:hAnsi="Trebuchet MS"/>
          <w:color w:val="333333"/>
          <w:spacing w:val="-7"/>
          <w:sz w:val="16"/>
        </w:rPr>
        <w:t> </w:t>
      </w:r>
      <w:r>
        <w:rPr>
          <w:rFonts w:ascii="Trebuchet MS" w:hAnsi="Trebuchet MS"/>
          <w:color w:val="333333"/>
          <w:sz w:val="16"/>
        </w:rPr>
        <w:t>transporte</w:t>
      </w:r>
      <w:r>
        <w:rPr>
          <w:rFonts w:ascii="Trebuchet MS" w:hAnsi="Trebuchet MS"/>
          <w:color w:val="333333"/>
          <w:spacing w:val="-7"/>
          <w:sz w:val="16"/>
        </w:rPr>
        <w:t> </w:t>
      </w:r>
      <w:r>
        <w:rPr>
          <w:rFonts w:ascii="Trebuchet MS" w:hAnsi="Trebuchet MS"/>
          <w:color w:val="333333"/>
          <w:sz w:val="16"/>
        </w:rPr>
        <w:t>por</w:t>
      </w:r>
      <w:r>
        <w:rPr>
          <w:rFonts w:ascii="Trebuchet MS" w:hAnsi="Trebuchet MS"/>
          <w:color w:val="333333"/>
          <w:spacing w:val="-7"/>
          <w:sz w:val="16"/>
        </w:rPr>
        <w:t> </w:t>
      </w:r>
      <w:r>
        <w:rPr>
          <w:rFonts w:ascii="Trebuchet MS" w:hAnsi="Trebuchet MS"/>
          <w:color w:val="333333"/>
          <w:spacing w:val="-2"/>
          <w:sz w:val="16"/>
        </w:rPr>
        <w:t>tuberías.</w:t>
      </w:r>
    </w:p>
    <w:p>
      <w:pPr>
        <w:pStyle w:val="BodyText"/>
        <w:spacing w:before="7"/>
      </w:pPr>
    </w:p>
    <w:p>
      <w:pPr>
        <w:pStyle w:val="ListParagraph"/>
        <w:numPr>
          <w:ilvl w:val="0"/>
          <w:numId w:val="165"/>
        </w:numPr>
        <w:tabs>
          <w:tab w:pos="298"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Todo miembro que ratiﬁque el presente Convenio podrá, después de consultar a las organizaciones representativas de empleadores y de trabajadores</w:t>
      </w:r>
      <w:r>
        <w:rPr>
          <w:rFonts w:ascii="Trebuchet MS" w:hAnsi="Trebuchet MS"/>
          <w:color w:val="333333"/>
          <w:spacing w:val="7"/>
          <w:sz w:val="16"/>
        </w:rPr>
        <w:t> </w:t>
      </w:r>
      <w:r>
        <w:rPr>
          <w:rFonts w:ascii="Trebuchet MS" w:hAnsi="Trebuchet MS"/>
          <w:color w:val="333333"/>
          <w:sz w:val="16"/>
        </w:rPr>
        <w:t>interesadas,</w:t>
      </w:r>
      <w:r>
        <w:rPr>
          <w:rFonts w:ascii="Trebuchet MS" w:hAnsi="Trebuchet MS"/>
          <w:color w:val="333333"/>
          <w:spacing w:val="7"/>
          <w:sz w:val="16"/>
        </w:rPr>
        <w:t> </w:t>
      </w:r>
      <w:r>
        <w:rPr>
          <w:rFonts w:ascii="Trebuchet MS" w:hAnsi="Trebuchet MS"/>
          <w:color w:val="333333"/>
          <w:sz w:val="16"/>
        </w:rPr>
        <w:t>y</w:t>
      </w:r>
      <w:r>
        <w:rPr>
          <w:rFonts w:ascii="Trebuchet MS" w:hAnsi="Trebuchet MS"/>
          <w:color w:val="333333"/>
          <w:spacing w:val="7"/>
          <w:sz w:val="16"/>
        </w:rPr>
        <w:t> </w:t>
      </w:r>
      <w:r>
        <w:rPr>
          <w:rFonts w:ascii="Trebuchet MS" w:hAnsi="Trebuchet MS"/>
          <w:color w:val="333333"/>
          <w:sz w:val="16"/>
        </w:rPr>
        <w:t>a</w:t>
      </w:r>
      <w:r>
        <w:rPr>
          <w:rFonts w:ascii="Trebuchet MS" w:hAnsi="Trebuchet MS"/>
          <w:color w:val="333333"/>
          <w:spacing w:val="7"/>
          <w:sz w:val="16"/>
        </w:rPr>
        <w:t> </w:t>
      </w:r>
      <w:r>
        <w:rPr>
          <w:rFonts w:ascii="Trebuchet MS" w:hAnsi="Trebuchet MS"/>
          <w:color w:val="333333"/>
          <w:sz w:val="16"/>
        </w:rPr>
        <w:t>otras</w:t>
      </w:r>
      <w:r>
        <w:rPr>
          <w:rFonts w:ascii="Trebuchet MS" w:hAnsi="Trebuchet MS"/>
          <w:color w:val="333333"/>
          <w:spacing w:val="7"/>
          <w:sz w:val="16"/>
        </w:rPr>
        <w:t> </w:t>
      </w:r>
      <w:r>
        <w:rPr>
          <w:rFonts w:ascii="Trebuchet MS" w:hAnsi="Trebuchet MS"/>
          <w:color w:val="333333"/>
          <w:sz w:val="16"/>
        </w:rPr>
        <w:t>partes</w:t>
      </w:r>
      <w:r>
        <w:rPr>
          <w:rFonts w:ascii="Trebuchet MS" w:hAnsi="Trebuchet MS"/>
          <w:color w:val="333333"/>
          <w:spacing w:val="7"/>
          <w:sz w:val="16"/>
        </w:rPr>
        <w:t> </w:t>
      </w:r>
      <w:r>
        <w:rPr>
          <w:rFonts w:ascii="Trebuchet MS" w:hAnsi="Trebuchet MS"/>
          <w:color w:val="333333"/>
          <w:sz w:val="16"/>
        </w:rPr>
        <w:t>interesadas</w:t>
      </w:r>
      <w:r>
        <w:rPr>
          <w:rFonts w:ascii="Trebuchet MS" w:hAnsi="Trebuchet MS"/>
          <w:color w:val="333333"/>
          <w:spacing w:val="7"/>
          <w:sz w:val="16"/>
        </w:rPr>
        <w:t> </w:t>
      </w:r>
      <w:r>
        <w:rPr>
          <w:rFonts w:ascii="Trebuchet MS" w:hAnsi="Trebuchet MS"/>
          <w:color w:val="333333"/>
          <w:sz w:val="16"/>
        </w:rPr>
        <w:t>que</w:t>
      </w:r>
      <w:r>
        <w:rPr>
          <w:rFonts w:ascii="Trebuchet MS" w:hAnsi="Trebuchet MS"/>
          <w:color w:val="333333"/>
          <w:spacing w:val="7"/>
          <w:sz w:val="16"/>
        </w:rPr>
        <w:t> </w:t>
      </w:r>
      <w:r>
        <w:rPr>
          <w:rFonts w:ascii="Trebuchet MS" w:hAnsi="Trebuchet MS"/>
          <w:color w:val="333333"/>
          <w:sz w:val="16"/>
        </w:rPr>
        <w:t>pudieran</w:t>
      </w:r>
      <w:r>
        <w:rPr>
          <w:rFonts w:ascii="Trebuchet MS" w:hAnsi="Trebuchet MS"/>
          <w:color w:val="333333"/>
          <w:spacing w:val="7"/>
          <w:sz w:val="16"/>
        </w:rPr>
        <w:t> </w:t>
      </w:r>
      <w:r>
        <w:rPr>
          <w:rFonts w:ascii="Trebuchet MS" w:hAnsi="Trebuchet MS"/>
          <w:color w:val="333333"/>
          <w:sz w:val="16"/>
        </w:rPr>
        <w:t>ser</w:t>
      </w:r>
      <w:r>
        <w:rPr>
          <w:rFonts w:ascii="Trebuchet MS" w:hAnsi="Trebuchet MS"/>
          <w:color w:val="333333"/>
          <w:spacing w:val="7"/>
          <w:sz w:val="16"/>
        </w:rPr>
        <w:t> </w:t>
      </w:r>
      <w:r>
        <w:rPr>
          <w:rFonts w:ascii="Trebuchet MS" w:hAnsi="Trebuchet MS"/>
          <w:color w:val="333333"/>
          <w:sz w:val="16"/>
        </w:rPr>
        <w:t>afectadas,</w:t>
      </w:r>
      <w:r>
        <w:rPr>
          <w:rFonts w:ascii="Trebuchet MS" w:hAnsi="Trebuchet MS"/>
          <w:color w:val="333333"/>
          <w:spacing w:val="7"/>
          <w:sz w:val="16"/>
        </w:rPr>
        <w:t> </w:t>
      </w:r>
      <w:r>
        <w:rPr>
          <w:rFonts w:ascii="Trebuchet MS" w:hAnsi="Trebuchet MS"/>
          <w:color w:val="333333"/>
          <w:sz w:val="16"/>
        </w:rPr>
        <w:t>excluir</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su</w:t>
      </w:r>
      <w:r>
        <w:rPr>
          <w:rFonts w:ascii="Trebuchet MS" w:hAnsi="Trebuchet MS"/>
          <w:color w:val="333333"/>
          <w:spacing w:val="7"/>
          <w:sz w:val="16"/>
        </w:rPr>
        <w:t> </w:t>
      </w:r>
      <w:r>
        <w:rPr>
          <w:rFonts w:ascii="Trebuchet MS" w:hAnsi="Trebuchet MS"/>
          <w:color w:val="333333"/>
          <w:sz w:val="16"/>
        </w:rPr>
        <w:t>campo</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aplicación</w:t>
      </w:r>
      <w:r>
        <w:rPr>
          <w:rFonts w:ascii="Trebuchet MS" w:hAnsi="Trebuchet MS"/>
          <w:color w:val="333333"/>
          <w:spacing w:val="7"/>
          <w:sz w:val="16"/>
        </w:rPr>
        <w:t> </w:t>
      </w:r>
      <w:r>
        <w:rPr>
          <w:rFonts w:ascii="Trebuchet MS" w:hAnsi="Trebuchet MS"/>
          <w:color w:val="333333"/>
          <w:sz w:val="16"/>
        </w:rPr>
        <w:t>aquellas</w:t>
      </w:r>
      <w:r>
        <w:rPr>
          <w:rFonts w:ascii="Trebuchet MS" w:hAnsi="Trebuchet MS"/>
          <w:color w:val="333333"/>
          <w:spacing w:val="7"/>
          <w:sz w:val="16"/>
        </w:rPr>
        <w:t> </w:t>
      </w:r>
      <w:r>
        <w:rPr>
          <w:rFonts w:ascii="Trebuchet MS" w:hAnsi="Trebuchet MS"/>
          <w:color w:val="333333"/>
          <w:sz w:val="16"/>
        </w:rPr>
        <w:t>instalaciones o ramas de la actividad económica en las que se disponga de una protección equivalente.</w:t>
      </w:r>
    </w:p>
    <w:p>
      <w:pPr>
        <w:pStyle w:val="BodyText"/>
        <w:spacing w:line="295" w:lineRule="auto" w:before="151"/>
        <w:ind w:left="110" w:right="108"/>
        <w:jc w:val="both"/>
      </w:pPr>
      <w:r>
        <w:rPr>
          <w:color w:val="333333"/>
        </w:rPr>
        <w:t>ARTÍCULO 2o. Cuando se planteen problemas particulares de cierta envergadura que imposibiliten poner inmediatamente en práctica el conjunto de medidas preventivas y de protección previstas por el Convenio, todo Estado Miembro habrá de formular, en consulta con las organizaciones</w:t>
      </w:r>
      <w:r>
        <w:rPr>
          <w:color w:val="333333"/>
          <w:spacing w:val="16"/>
        </w:rPr>
        <w:t> </w:t>
      </w:r>
      <w:r>
        <w:rPr>
          <w:color w:val="333333"/>
        </w:rPr>
        <w:t>más</w:t>
      </w:r>
      <w:r>
        <w:rPr>
          <w:color w:val="333333"/>
          <w:spacing w:val="16"/>
        </w:rPr>
        <w:t> </w:t>
      </w:r>
      <w:r>
        <w:rPr>
          <w:color w:val="333333"/>
        </w:rPr>
        <w:t>representativas</w:t>
      </w:r>
      <w:r>
        <w:rPr>
          <w:color w:val="333333"/>
          <w:spacing w:val="17"/>
        </w:rPr>
        <w:t> </w:t>
      </w:r>
      <w:r>
        <w:rPr>
          <w:color w:val="333333"/>
        </w:rPr>
        <w:t>de</w:t>
      </w:r>
      <w:r>
        <w:rPr>
          <w:color w:val="333333"/>
          <w:spacing w:val="16"/>
        </w:rPr>
        <w:t> </w:t>
      </w:r>
      <w:r>
        <w:rPr>
          <w:color w:val="333333"/>
        </w:rPr>
        <w:t>empleadores</w:t>
      </w:r>
      <w:r>
        <w:rPr>
          <w:color w:val="333333"/>
          <w:spacing w:val="17"/>
        </w:rPr>
        <w:t> </w:t>
      </w:r>
      <w:r>
        <w:rPr>
          <w:color w:val="333333"/>
        </w:rPr>
        <w:t>y</w:t>
      </w:r>
      <w:r>
        <w:rPr>
          <w:color w:val="333333"/>
          <w:spacing w:val="16"/>
        </w:rPr>
        <w:t> </w:t>
      </w:r>
      <w:r>
        <w:rPr>
          <w:color w:val="333333"/>
        </w:rPr>
        <w:t>de</w:t>
      </w:r>
      <w:r>
        <w:rPr>
          <w:color w:val="333333"/>
          <w:spacing w:val="17"/>
        </w:rPr>
        <w:t> </w:t>
      </w:r>
      <w:r>
        <w:rPr>
          <w:color w:val="333333"/>
        </w:rPr>
        <w:t>trabajadores</w:t>
      </w:r>
      <w:r>
        <w:rPr>
          <w:color w:val="333333"/>
          <w:spacing w:val="16"/>
        </w:rPr>
        <w:t> </w:t>
      </w:r>
      <w:r>
        <w:rPr>
          <w:color w:val="333333"/>
        </w:rPr>
        <w:t>y</w:t>
      </w:r>
      <w:r>
        <w:rPr>
          <w:color w:val="333333"/>
          <w:spacing w:val="17"/>
        </w:rPr>
        <w:t> </w:t>
      </w:r>
      <w:r>
        <w:rPr>
          <w:color w:val="333333"/>
        </w:rPr>
        <w:t>con</w:t>
      </w:r>
      <w:r>
        <w:rPr>
          <w:color w:val="333333"/>
          <w:spacing w:val="16"/>
        </w:rPr>
        <w:t> </w:t>
      </w:r>
      <w:r>
        <w:rPr>
          <w:color w:val="333333"/>
        </w:rPr>
        <w:t>otras</w:t>
      </w:r>
      <w:r>
        <w:rPr>
          <w:color w:val="333333"/>
          <w:spacing w:val="17"/>
        </w:rPr>
        <w:t> </w:t>
      </w:r>
      <w:r>
        <w:rPr>
          <w:color w:val="333333"/>
        </w:rPr>
        <w:t>partes</w:t>
      </w:r>
      <w:r>
        <w:rPr>
          <w:color w:val="333333"/>
          <w:spacing w:val="16"/>
        </w:rPr>
        <w:t> </w:t>
      </w:r>
      <w:r>
        <w:rPr>
          <w:color w:val="333333"/>
        </w:rPr>
        <w:t>interesadas</w:t>
      </w:r>
      <w:r>
        <w:rPr>
          <w:color w:val="333333"/>
          <w:spacing w:val="17"/>
        </w:rPr>
        <w:t> </w:t>
      </w:r>
      <w:r>
        <w:rPr>
          <w:color w:val="333333"/>
        </w:rPr>
        <w:t>que</w:t>
      </w:r>
      <w:r>
        <w:rPr>
          <w:color w:val="333333"/>
          <w:spacing w:val="16"/>
        </w:rPr>
        <w:t> </w:t>
      </w:r>
      <w:r>
        <w:rPr>
          <w:color w:val="333333"/>
        </w:rPr>
        <w:t>pudieran</w:t>
      </w:r>
      <w:r>
        <w:rPr>
          <w:color w:val="333333"/>
          <w:spacing w:val="17"/>
        </w:rPr>
        <w:t> </w:t>
      </w:r>
      <w:r>
        <w:rPr>
          <w:color w:val="333333"/>
        </w:rPr>
        <w:t>ser</w:t>
      </w:r>
      <w:r>
        <w:rPr>
          <w:color w:val="333333"/>
          <w:spacing w:val="16"/>
        </w:rPr>
        <w:t> </w:t>
      </w:r>
      <w:r>
        <w:rPr>
          <w:color w:val="333333"/>
        </w:rPr>
        <w:t>afectadas,</w:t>
      </w:r>
      <w:r>
        <w:rPr>
          <w:color w:val="333333"/>
          <w:spacing w:val="17"/>
        </w:rPr>
        <w:t> </w:t>
      </w:r>
      <w:r>
        <w:rPr>
          <w:color w:val="333333"/>
          <w:spacing w:val="-2"/>
        </w:rPr>
        <w:t>planes</w:t>
      </w:r>
    </w:p>
    <w:p>
      <w:pPr>
        <w:spacing w:after="0" w:line="295" w:lineRule="auto"/>
        <w:jc w:val="both"/>
        <w:sectPr>
          <w:pgSz w:w="11910" w:h="16840"/>
          <w:pgMar w:header="513" w:footer="548" w:top="820" w:bottom="740" w:left="740" w:right="740"/>
        </w:sectPr>
      </w:pPr>
    </w:p>
    <w:p>
      <w:pPr>
        <w:pStyle w:val="BodyText"/>
        <w:spacing w:line="489" w:lineRule="auto" w:before="88"/>
        <w:ind w:left="110" w:right="3992"/>
      </w:pPr>
      <w:r>
        <w:rPr>
          <w:color w:val="333333"/>
        </w:rPr>
        <w:t>con</w:t>
      </w:r>
      <w:r>
        <w:rPr>
          <w:color w:val="333333"/>
          <w:spacing w:val="-3"/>
        </w:rPr>
        <w:t> </w:t>
      </w:r>
      <w:r>
        <w:rPr>
          <w:color w:val="333333"/>
        </w:rPr>
        <w:t>miras</w:t>
      </w:r>
      <w:r>
        <w:rPr>
          <w:color w:val="333333"/>
          <w:spacing w:val="-3"/>
        </w:rPr>
        <w:t> </w:t>
      </w:r>
      <w:r>
        <w:rPr>
          <w:color w:val="333333"/>
        </w:rPr>
        <w:t>a</w:t>
      </w:r>
      <w:r>
        <w:rPr>
          <w:color w:val="333333"/>
          <w:spacing w:val="-3"/>
        </w:rPr>
        <w:t> </w:t>
      </w:r>
      <w:r>
        <w:rPr>
          <w:color w:val="333333"/>
        </w:rPr>
        <w:t>la</w:t>
      </w:r>
      <w:r>
        <w:rPr>
          <w:color w:val="333333"/>
          <w:spacing w:val="-3"/>
        </w:rPr>
        <w:t> </w:t>
      </w:r>
      <w:r>
        <w:rPr>
          <w:color w:val="333333"/>
        </w:rPr>
        <w:t>aplicación</w:t>
      </w:r>
      <w:r>
        <w:rPr>
          <w:color w:val="333333"/>
          <w:spacing w:val="-3"/>
        </w:rPr>
        <w:t> </w:t>
      </w:r>
      <w:r>
        <w:rPr>
          <w:color w:val="333333"/>
        </w:rPr>
        <w:t>por</w:t>
      </w:r>
      <w:r>
        <w:rPr>
          <w:color w:val="333333"/>
          <w:spacing w:val="-3"/>
        </w:rPr>
        <w:t> </w:t>
      </w:r>
      <w:r>
        <w:rPr>
          <w:color w:val="333333"/>
        </w:rPr>
        <w:t>etapas</w:t>
      </w:r>
      <w:r>
        <w:rPr>
          <w:color w:val="333333"/>
          <w:spacing w:val="-3"/>
        </w:rPr>
        <w:t> </w:t>
      </w:r>
      <w:r>
        <w:rPr>
          <w:color w:val="333333"/>
        </w:rPr>
        <w:t>de</w:t>
      </w:r>
      <w:r>
        <w:rPr>
          <w:color w:val="333333"/>
          <w:spacing w:val="-3"/>
        </w:rPr>
        <w:t> </w:t>
      </w:r>
      <w:r>
        <w:rPr>
          <w:color w:val="333333"/>
        </w:rPr>
        <w:t>dichas</w:t>
      </w:r>
      <w:r>
        <w:rPr>
          <w:color w:val="333333"/>
          <w:spacing w:val="-3"/>
        </w:rPr>
        <w:t> </w:t>
      </w:r>
      <w:r>
        <w:rPr>
          <w:color w:val="333333"/>
        </w:rPr>
        <w:t>medidas,</w:t>
      </w:r>
      <w:r>
        <w:rPr>
          <w:color w:val="333333"/>
          <w:spacing w:val="-3"/>
        </w:rPr>
        <w:t> </w:t>
      </w:r>
      <w:r>
        <w:rPr>
          <w:color w:val="333333"/>
        </w:rPr>
        <w:t>dentro</w:t>
      </w:r>
      <w:r>
        <w:rPr>
          <w:color w:val="333333"/>
          <w:spacing w:val="-3"/>
        </w:rPr>
        <w:t> </w:t>
      </w:r>
      <w:r>
        <w:rPr>
          <w:color w:val="333333"/>
        </w:rPr>
        <w:t>de</w:t>
      </w:r>
      <w:r>
        <w:rPr>
          <w:color w:val="333333"/>
          <w:spacing w:val="-3"/>
        </w:rPr>
        <w:t> </w:t>
      </w:r>
      <w:r>
        <w:rPr>
          <w:color w:val="333333"/>
        </w:rPr>
        <w:t>un</w:t>
      </w:r>
      <w:r>
        <w:rPr>
          <w:color w:val="333333"/>
          <w:spacing w:val="-3"/>
        </w:rPr>
        <w:t> </w:t>
      </w:r>
      <w:r>
        <w:rPr>
          <w:color w:val="333333"/>
        </w:rPr>
        <w:t>plazo</w:t>
      </w:r>
      <w:r>
        <w:rPr>
          <w:color w:val="333333"/>
          <w:spacing w:val="-3"/>
        </w:rPr>
        <w:t> </w:t>
      </w:r>
      <w:r>
        <w:rPr>
          <w:color w:val="333333"/>
        </w:rPr>
        <w:t>ﬁjo. ARTÍCULO 3o.</w:t>
      </w:r>
    </w:p>
    <w:p>
      <w:pPr>
        <w:pStyle w:val="ListParagraph"/>
        <w:numPr>
          <w:ilvl w:val="0"/>
          <w:numId w:val="166"/>
        </w:numPr>
        <w:tabs>
          <w:tab w:pos="294" w:val="left" w:leader="none"/>
        </w:tabs>
        <w:spacing w:line="185" w:lineRule="exact" w:before="0" w:after="0"/>
        <w:ind w:left="293" w:right="0" w:hanging="184"/>
        <w:jc w:val="both"/>
        <w:rPr>
          <w:rFonts w:ascii="Trebuchet MS"/>
          <w:sz w:val="16"/>
        </w:rPr>
      </w:pPr>
      <w:r>
        <w:rPr>
          <w:rFonts w:ascii="Trebuchet MS"/>
          <w:color w:val="333333"/>
          <w:sz w:val="16"/>
        </w:rPr>
        <w:t>A</w:t>
      </w:r>
      <w:r>
        <w:rPr>
          <w:rFonts w:ascii="Trebuchet MS"/>
          <w:color w:val="333333"/>
          <w:spacing w:val="-4"/>
          <w:sz w:val="16"/>
        </w:rPr>
        <w:t> </w:t>
      </w:r>
      <w:r>
        <w:rPr>
          <w:rFonts w:ascii="Trebuchet MS"/>
          <w:color w:val="333333"/>
          <w:sz w:val="16"/>
        </w:rPr>
        <w:t>los</w:t>
      </w:r>
      <w:r>
        <w:rPr>
          <w:rFonts w:ascii="Trebuchet MS"/>
          <w:color w:val="333333"/>
          <w:spacing w:val="-4"/>
          <w:sz w:val="16"/>
        </w:rPr>
        <w:t> </w:t>
      </w:r>
      <w:r>
        <w:rPr>
          <w:rFonts w:ascii="Trebuchet MS"/>
          <w:color w:val="333333"/>
          <w:sz w:val="16"/>
        </w:rPr>
        <w:t>efectos</w:t>
      </w:r>
      <w:r>
        <w:rPr>
          <w:rFonts w:ascii="Trebuchet MS"/>
          <w:color w:val="333333"/>
          <w:spacing w:val="-4"/>
          <w:sz w:val="16"/>
        </w:rPr>
        <w:t> </w:t>
      </w:r>
      <w:r>
        <w:rPr>
          <w:rFonts w:ascii="Trebuchet MS"/>
          <w:color w:val="333333"/>
          <w:sz w:val="16"/>
        </w:rPr>
        <w:t>del</w:t>
      </w:r>
      <w:r>
        <w:rPr>
          <w:rFonts w:ascii="Trebuchet MS"/>
          <w:color w:val="333333"/>
          <w:spacing w:val="-4"/>
          <w:sz w:val="16"/>
        </w:rPr>
        <w:t> </w:t>
      </w:r>
      <w:r>
        <w:rPr>
          <w:rFonts w:ascii="Trebuchet MS"/>
          <w:color w:val="333333"/>
          <w:sz w:val="16"/>
        </w:rPr>
        <w:t>presente</w:t>
      </w:r>
      <w:r>
        <w:rPr>
          <w:rFonts w:ascii="Trebuchet MS"/>
          <w:color w:val="333333"/>
          <w:spacing w:val="-4"/>
          <w:sz w:val="16"/>
        </w:rPr>
        <w:t> </w:t>
      </w:r>
      <w:r>
        <w:rPr>
          <w:rFonts w:ascii="Trebuchet MS"/>
          <w:color w:val="333333"/>
          <w:spacing w:val="-2"/>
          <w:sz w:val="16"/>
        </w:rPr>
        <w:t>Convenio:</w:t>
      </w:r>
    </w:p>
    <w:p>
      <w:pPr>
        <w:pStyle w:val="BodyText"/>
        <w:spacing w:before="7"/>
      </w:pPr>
    </w:p>
    <w:p>
      <w:pPr>
        <w:pStyle w:val="ListParagraph"/>
        <w:numPr>
          <w:ilvl w:val="1"/>
          <w:numId w:val="166"/>
        </w:numPr>
        <w:tabs>
          <w:tab w:pos="301"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La expresión "sustancia peligrosa" designa toda sustancia o mezcla que, en razón de propiedades químicas, físicas o toxicológicas, ya sea sola o en combinación con otras, entrañe un peligro;</w:t>
      </w:r>
    </w:p>
    <w:p>
      <w:pPr>
        <w:pStyle w:val="ListParagraph"/>
        <w:numPr>
          <w:ilvl w:val="1"/>
          <w:numId w:val="166"/>
        </w:numPr>
        <w:tabs>
          <w:tab w:pos="344"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expresión</w:t>
      </w:r>
      <w:r>
        <w:rPr>
          <w:rFonts w:ascii="Trebuchet MS" w:hAnsi="Trebuchet MS"/>
          <w:color w:val="333333"/>
          <w:spacing w:val="40"/>
          <w:sz w:val="16"/>
        </w:rPr>
        <w:t> </w:t>
      </w:r>
      <w:r>
        <w:rPr>
          <w:rFonts w:ascii="Trebuchet MS" w:hAnsi="Trebuchet MS"/>
          <w:color w:val="333333"/>
          <w:sz w:val="16"/>
        </w:rPr>
        <w:t>"cantidad</w:t>
      </w:r>
      <w:r>
        <w:rPr>
          <w:rFonts w:ascii="Trebuchet MS" w:hAnsi="Trebuchet MS"/>
          <w:color w:val="333333"/>
          <w:spacing w:val="40"/>
          <w:sz w:val="16"/>
        </w:rPr>
        <w:t> </w:t>
      </w:r>
      <w:r>
        <w:rPr>
          <w:rFonts w:ascii="Trebuchet MS" w:hAnsi="Trebuchet MS"/>
          <w:color w:val="333333"/>
          <w:sz w:val="16"/>
        </w:rPr>
        <w:t>umbral"</w:t>
      </w:r>
      <w:r>
        <w:rPr>
          <w:rFonts w:ascii="Trebuchet MS" w:hAnsi="Trebuchet MS"/>
          <w:color w:val="333333"/>
          <w:spacing w:val="40"/>
          <w:sz w:val="16"/>
        </w:rPr>
        <w:t> </w:t>
      </w:r>
      <w:r>
        <w:rPr>
          <w:rFonts w:ascii="Trebuchet MS" w:hAnsi="Trebuchet MS"/>
          <w:color w:val="333333"/>
          <w:sz w:val="16"/>
        </w:rPr>
        <w:t>designa</w:t>
      </w:r>
      <w:r>
        <w:rPr>
          <w:rFonts w:ascii="Trebuchet MS" w:hAnsi="Trebuchet MS"/>
          <w:color w:val="333333"/>
          <w:spacing w:val="40"/>
          <w:sz w:val="16"/>
        </w:rPr>
        <w:t> </w:t>
      </w:r>
      <w:r>
        <w:rPr>
          <w:rFonts w:ascii="Trebuchet MS" w:hAnsi="Trebuchet MS"/>
          <w:color w:val="333333"/>
          <w:sz w:val="16"/>
        </w:rPr>
        <w:t>respecto</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una</w:t>
      </w:r>
      <w:r>
        <w:rPr>
          <w:rFonts w:ascii="Trebuchet MS" w:hAnsi="Trebuchet MS"/>
          <w:color w:val="333333"/>
          <w:spacing w:val="40"/>
          <w:sz w:val="16"/>
        </w:rPr>
        <w:t> </w:t>
      </w:r>
      <w:r>
        <w:rPr>
          <w:rFonts w:ascii="Trebuchet MS" w:hAnsi="Trebuchet MS"/>
          <w:color w:val="333333"/>
          <w:sz w:val="16"/>
        </w:rPr>
        <w:t>sustancia</w:t>
      </w:r>
      <w:r>
        <w:rPr>
          <w:rFonts w:ascii="Trebuchet MS" w:hAnsi="Trebuchet MS"/>
          <w:color w:val="333333"/>
          <w:spacing w:val="40"/>
          <w:sz w:val="16"/>
        </w:rPr>
        <w:t> </w:t>
      </w:r>
      <w:r>
        <w:rPr>
          <w:rFonts w:ascii="Trebuchet MS" w:hAnsi="Trebuchet MS"/>
          <w:color w:val="333333"/>
          <w:sz w:val="16"/>
        </w:rPr>
        <w:t>o</w:t>
      </w:r>
      <w:r>
        <w:rPr>
          <w:rFonts w:ascii="Trebuchet MS" w:hAnsi="Trebuchet MS"/>
          <w:color w:val="333333"/>
          <w:spacing w:val="40"/>
          <w:sz w:val="16"/>
        </w:rPr>
        <w:t> </w:t>
      </w:r>
      <w:r>
        <w:rPr>
          <w:rFonts w:ascii="Trebuchet MS" w:hAnsi="Trebuchet MS"/>
          <w:color w:val="333333"/>
          <w:sz w:val="16"/>
        </w:rPr>
        <w:t>categoría</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sustancias</w:t>
      </w:r>
      <w:r>
        <w:rPr>
          <w:rFonts w:ascii="Trebuchet MS" w:hAnsi="Trebuchet MS"/>
          <w:color w:val="333333"/>
          <w:spacing w:val="40"/>
          <w:sz w:val="16"/>
        </w:rPr>
        <w:t> </w:t>
      </w:r>
      <w:r>
        <w:rPr>
          <w:rFonts w:ascii="Trebuchet MS" w:hAnsi="Trebuchet MS"/>
          <w:color w:val="333333"/>
          <w:sz w:val="16"/>
        </w:rPr>
        <w:t>peligrosas</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cantidad</w:t>
      </w:r>
      <w:r>
        <w:rPr>
          <w:rFonts w:ascii="Trebuchet MS" w:hAnsi="Trebuchet MS"/>
          <w:color w:val="333333"/>
          <w:spacing w:val="40"/>
          <w:sz w:val="16"/>
        </w:rPr>
        <w:t> </w:t>
      </w:r>
      <w:r>
        <w:rPr>
          <w:rFonts w:ascii="Trebuchet MS" w:hAnsi="Trebuchet MS"/>
          <w:color w:val="333333"/>
          <w:sz w:val="16"/>
        </w:rPr>
        <w:t>ﬁjada</w:t>
      </w:r>
      <w:r>
        <w:rPr>
          <w:rFonts w:ascii="Trebuchet MS" w:hAnsi="Trebuchet MS"/>
          <w:color w:val="333333"/>
          <w:spacing w:val="40"/>
          <w:sz w:val="16"/>
        </w:rPr>
        <w:t> </w:t>
      </w:r>
      <w:r>
        <w:rPr>
          <w:rFonts w:ascii="Trebuchet MS" w:hAnsi="Trebuchet MS"/>
          <w:color w:val="333333"/>
          <w:sz w:val="16"/>
        </w:rPr>
        <w:t>por</w:t>
      </w:r>
      <w:r>
        <w:rPr>
          <w:rFonts w:ascii="Trebuchet MS" w:hAnsi="Trebuchet MS"/>
          <w:color w:val="333333"/>
          <w:spacing w:val="40"/>
          <w:sz w:val="16"/>
        </w:rPr>
        <w:t> </w:t>
      </w:r>
      <w:r>
        <w:rPr>
          <w:rFonts w:ascii="Trebuchet MS" w:hAnsi="Trebuchet MS"/>
          <w:color w:val="333333"/>
          <w:sz w:val="16"/>
        </w:rPr>
        <w:t>la legislación</w:t>
      </w:r>
      <w:r>
        <w:rPr>
          <w:rFonts w:ascii="Trebuchet MS" w:hAnsi="Trebuchet MS"/>
          <w:color w:val="333333"/>
          <w:spacing w:val="40"/>
          <w:sz w:val="16"/>
        </w:rPr>
        <w:t> </w:t>
      </w:r>
      <w:r>
        <w:rPr>
          <w:rFonts w:ascii="Trebuchet MS" w:hAnsi="Trebuchet MS"/>
          <w:color w:val="333333"/>
          <w:sz w:val="16"/>
        </w:rPr>
        <w:t>nacional</w:t>
      </w:r>
      <w:r>
        <w:rPr>
          <w:rFonts w:ascii="Trebuchet MS" w:hAnsi="Trebuchet MS"/>
          <w:color w:val="333333"/>
          <w:spacing w:val="40"/>
          <w:sz w:val="16"/>
        </w:rPr>
        <w:t> </w:t>
      </w:r>
      <w:r>
        <w:rPr>
          <w:rFonts w:ascii="Trebuchet MS" w:hAnsi="Trebuchet MS"/>
          <w:color w:val="333333"/>
          <w:sz w:val="16"/>
        </w:rPr>
        <w:t>con</w:t>
      </w:r>
      <w:r>
        <w:rPr>
          <w:rFonts w:ascii="Trebuchet MS" w:hAnsi="Trebuchet MS"/>
          <w:color w:val="333333"/>
          <w:spacing w:val="40"/>
          <w:sz w:val="16"/>
        </w:rPr>
        <w:t> </w:t>
      </w:r>
      <w:r>
        <w:rPr>
          <w:rFonts w:ascii="Trebuchet MS" w:hAnsi="Trebuchet MS"/>
          <w:color w:val="333333"/>
          <w:sz w:val="16"/>
        </w:rPr>
        <w:t>referencia</w:t>
      </w:r>
      <w:r>
        <w:rPr>
          <w:rFonts w:ascii="Trebuchet MS" w:hAnsi="Trebuchet MS"/>
          <w:color w:val="333333"/>
          <w:spacing w:val="40"/>
          <w:sz w:val="16"/>
        </w:rPr>
        <w:t> </w:t>
      </w:r>
      <w:r>
        <w:rPr>
          <w:rFonts w:ascii="Trebuchet MS" w:hAnsi="Trebuchet MS"/>
          <w:color w:val="333333"/>
          <w:sz w:val="16"/>
        </w:rPr>
        <w:t>a</w:t>
      </w:r>
      <w:r>
        <w:rPr>
          <w:rFonts w:ascii="Trebuchet MS" w:hAnsi="Trebuchet MS"/>
          <w:color w:val="333333"/>
          <w:spacing w:val="40"/>
          <w:sz w:val="16"/>
        </w:rPr>
        <w:t> </w:t>
      </w:r>
      <w:r>
        <w:rPr>
          <w:rFonts w:ascii="Trebuchet MS" w:hAnsi="Trebuchet MS"/>
          <w:color w:val="333333"/>
          <w:sz w:val="16"/>
        </w:rPr>
        <w:t>condiciones</w:t>
      </w:r>
      <w:r>
        <w:rPr>
          <w:rFonts w:ascii="Trebuchet MS" w:hAnsi="Trebuchet MS"/>
          <w:color w:val="333333"/>
          <w:spacing w:val="40"/>
          <w:sz w:val="16"/>
        </w:rPr>
        <w:t> </w:t>
      </w:r>
      <w:r>
        <w:rPr>
          <w:rFonts w:ascii="Trebuchet MS" w:hAnsi="Trebuchet MS"/>
          <w:color w:val="333333"/>
          <w:sz w:val="16"/>
        </w:rPr>
        <w:t>especíﬁcas</w:t>
      </w:r>
      <w:r>
        <w:rPr>
          <w:rFonts w:ascii="Trebuchet MS" w:hAnsi="Trebuchet MS"/>
          <w:color w:val="333333"/>
          <w:spacing w:val="40"/>
          <w:sz w:val="16"/>
        </w:rPr>
        <w:t> </w:t>
      </w:r>
      <w:r>
        <w:rPr>
          <w:rFonts w:ascii="Trebuchet MS" w:hAnsi="Trebuchet MS"/>
          <w:color w:val="333333"/>
          <w:sz w:val="16"/>
        </w:rPr>
        <w:t>que,</w:t>
      </w:r>
      <w:r>
        <w:rPr>
          <w:rFonts w:ascii="Trebuchet MS" w:hAnsi="Trebuchet MS"/>
          <w:color w:val="333333"/>
          <w:spacing w:val="40"/>
          <w:sz w:val="16"/>
        </w:rPr>
        <w:t> </w:t>
      </w:r>
      <w:r>
        <w:rPr>
          <w:rFonts w:ascii="Trebuchet MS" w:hAnsi="Trebuchet MS"/>
          <w:color w:val="333333"/>
          <w:sz w:val="16"/>
        </w:rPr>
        <w:t>si</w:t>
      </w:r>
      <w:r>
        <w:rPr>
          <w:rFonts w:ascii="Trebuchet MS" w:hAnsi="Trebuchet MS"/>
          <w:color w:val="333333"/>
          <w:spacing w:val="40"/>
          <w:sz w:val="16"/>
        </w:rPr>
        <w:t> </w:t>
      </w:r>
      <w:r>
        <w:rPr>
          <w:rFonts w:ascii="Trebuchet MS" w:hAnsi="Trebuchet MS"/>
          <w:color w:val="333333"/>
          <w:sz w:val="16"/>
        </w:rPr>
        <w:t>se</w:t>
      </w:r>
      <w:r>
        <w:rPr>
          <w:rFonts w:ascii="Trebuchet MS" w:hAnsi="Trebuchet MS"/>
          <w:color w:val="333333"/>
          <w:spacing w:val="40"/>
          <w:sz w:val="16"/>
        </w:rPr>
        <w:t> </w:t>
      </w:r>
      <w:r>
        <w:rPr>
          <w:rFonts w:ascii="Trebuchet MS" w:hAnsi="Trebuchet MS"/>
          <w:color w:val="333333"/>
          <w:sz w:val="16"/>
        </w:rPr>
        <w:t>sobrepasa,</w:t>
      </w:r>
      <w:r>
        <w:rPr>
          <w:rFonts w:ascii="Trebuchet MS" w:hAnsi="Trebuchet MS"/>
          <w:color w:val="333333"/>
          <w:spacing w:val="40"/>
          <w:sz w:val="16"/>
        </w:rPr>
        <w:t> </w:t>
      </w:r>
      <w:r>
        <w:rPr>
          <w:rFonts w:ascii="Trebuchet MS" w:hAnsi="Trebuchet MS"/>
          <w:color w:val="333333"/>
          <w:sz w:val="16"/>
        </w:rPr>
        <w:t>identiﬁca</w:t>
      </w:r>
      <w:r>
        <w:rPr>
          <w:rFonts w:ascii="Trebuchet MS" w:hAnsi="Trebuchet MS"/>
          <w:color w:val="333333"/>
          <w:spacing w:val="40"/>
          <w:sz w:val="16"/>
        </w:rPr>
        <w:t> </w:t>
      </w:r>
      <w:r>
        <w:rPr>
          <w:rFonts w:ascii="Trebuchet MS" w:hAnsi="Trebuchet MS"/>
          <w:color w:val="333333"/>
          <w:sz w:val="16"/>
        </w:rPr>
        <w:t>una</w:t>
      </w:r>
      <w:r>
        <w:rPr>
          <w:rFonts w:ascii="Trebuchet MS" w:hAnsi="Trebuchet MS"/>
          <w:color w:val="333333"/>
          <w:spacing w:val="40"/>
          <w:sz w:val="16"/>
        </w:rPr>
        <w:t> </w:t>
      </w:r>
      <w:r>
        <w:rPr>
          <w:rFonts w:ascii="Trebuchet MS" w:hAnsi="Trebuchet MS"/>
          <w:color w:val="333333"/>
          <w:sz w:val="16"/>
        </w:rPr>
        <w:t>instalación</w:t>
      </w:r>
      <w:r>
        <w:rPr>
          <w:rFonts w:ascii="Trebuchet MS" w:hAnsi="Trebuchet MS"/>
          <w:color w:val="333333"/>
          <w:spacing w:val="40"/>
          <w:sz w:val="16"/>
        </w:rPr>
        <w:t> </w:t>
      </w:r>
      <w:r>
        <w:rPr>
          <w:rFonts w:ascii="Trebuchet MS" w:hAnsi="Trebuchet MS"/>
          <w:color w:val="333333"/>
          <w:sz w:val="16"/>
        </w:rPr>
        <w:t>expuesta</w:t>
      </w:r>
      <w:r>
        <w:rPr>
          <w:rFonts w:ascii="Trebuchet MS" w:hAnsi="Trebuchet MS"/>
          <w:color w:val="333333"/>
          <w:spacing w:val="40"/>
          <w:sz w:val="16"/>
        </w:rPr>
        <w:t> </w:t>
      </w:r>
      <w:r>
        <w:rPr>
          <w:rFonts w:ascii="Trebuchet MS" w:hAnsi="Trebuchet MS"/>
          <w:color w:val="333333"/>
          <w:sz w:val="16"/>
        </w:rPr>
        <w:t>a</w:t>
      </w:r>
      <w:r>
        <w:rPr>
          <w:rFonts w:ascii="Trebuchet MS" w:hAnsi="Trebuchet MS"/>
          <w:color w:val="333333"/>
          <w:spacing w:val="40"/>
          <w:sz w:val="16"/>
        </w:rPr>
        <w:t> </w:t>
      </w:r>
      <w:r>
        <w:rPr>
          <w:rFonts w:ascii="Trebuchet MS" w:hAnsi="Trebuchet MS"/>
          <w:color w:val="333333"/>
          <w:sz w:val="16"/>
        </w:rPr>
        <w:t>riesgos</w:t>
      </w:r>
      <w:r>
        <w:rPr>
          <w:rFonts w:ascii="Trebuchet MS" w:hAnsi="Trebuchet MS"/>
          <w:color w:val="333333"/>
          <w:spacing w:val="40"/>
          <w:sz w:val="16"/>
        </w:rPr>
        <w:t> </w:t>
      </w:r>
      <w:r>
        <w:rPr>
          <w:rFonts w:ascii="Trebuchet MS" w:hAnsi="Trebuchet MS"/>
          <w:color w:val="333333"/>
          <w:sz w:val="16"/>
        </w:rPr>
        <w:t>de accidentes</w:t>
      </w:r>
      <w:r>
        <w:rPr>
          <w:rFonts w:ascii="Trebuchet MS" w:hAnsi="Trebuchet MS"/>
          <w:color w:val="333333"/>
          <w:spacing w:val="40"/>
          <w:sz w:val="16"/>
        </w:rPr>
        <w:t> </w:t>
      </w:r>
      <w:r>
        <w:rPr>
          <w:rFonts w:ascii="Trebuchet MS" w:hAnsi="Trebuchet MS"/>
          <w:color w:val="333333"/>
          <w:sz w:val="16"/>
        </w:rPr>
        <w:t>mayores;</w:t>
      </w:r>
    </w:p>
    <w:p>
      <w:pPr>
        <w:pStyle w:val="ListParagraph"/>
        <w:numPr>
          <w:ilvl w:val="1"/>
          <w:numId w:val="166"/>
        </w:numPr>
        <w:tabs>
          <w:tab w:pos="313"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La expresión "instalación expuesta a riesgos de accidentes mayores" designa aquella que produzca, transforme, manipule, utilice,</w:t>
      </w:r>
      <w:r>
        <w:rPr>
          <w:rFonts w:ascii="Trebuchet MS" w:hAnsi="Trebuchet MS"/>
          <w:color w:val="333333"/>
          <w:spacing w:val="40"/>
          <w:sz w:val="16"/>
        </w:rPr>
        <w:t> </w:t>
      </w:r>
      <w:r>
        <w:rPr>
          <w:rFonts w:ascii="Trebuchet MS" w:hAnsi="Trebuchet MS"/>
          <w:color w:val="333333"/>
          <w:sz w:val="16"/>
        </w:rPr>
        <w:t>deseche,</w:t>
      </w:r>
      <w:r>
        <w:rPr>
          <w:rFonts w:ascii="Trebuchet MS" w:hAnsi="Trebuchet MS"/>
          <w:color w:val="333333"/>
          <w:spacing w:val="23"/>
          <w:sz w:val="16"/>
        </w:rPr>
        <w:t> </w:t>
      </w:r>
      <w:r>
        <w:rPr>
          <w:rFonts w:ascii="Trebuchet MS" w:hAnsi="Trebuchet MS"/>
          <w:color w:val="333333"/>
          <w:sz w:val="16"/>
        </w:rPr>
        <w:t>o</w:t>
      </w:r>
      <w:r>
        <w:rPr>
          <w:rFonts w:ascii="Trebuchet MS" w:hAnsi="Trebuchet MS"/>
          <w:color w:val="333333"/>
          <w:spacing w:val="23"/>
          <w:sz w:val="16"/>
        </w:rPr>
        <w:t> </w:t>
      </w:r>
      <w:r>
        <w:rPr>
          <w:rFonts w:ascii="Trebuchet MS" w:hAnsi="Trebuchet MS"/>
          <w:color w:val="333333"/>
          <w:sz w:val="16"/>
        </w:rPr>
        <w:t>almacene,</w:t>
      </w:r>
      <w:r>
        <w:rPr>
          <w:rFonts w:ascii="Trebuchet MS" w:hAnsi="Trebuchet MS"/>
          <w:color w:val="333333"/>
          <w:spacing w:val="23"/>
          <w:sz w:val="16"/>
        </w:rPr>
        <w:t> </w:t>
      </w:r>
      <w:r>
        <w:rPr>
          <w:rFonts w:ascii="Trebuchet MS" w:hAnsi="Trebuchet MS"/>
          <w:color w:val="333333"/>
          <w:sz w:val="16"/>
        </w:rPr>
        <w:t>de</w:t>
      </w:r>
      <w:r>
        <w:rPr>
          <w:rFonts w:ascii="Trebuchet MS" w:hAnsi="Trebuchet MS"/>
          <w:color w:val="333333"/>
          <w:spacing w:val="23"/>
          <w:sz w:val="16"/>
        </w:rPr>
        <w:t> </w:t>
      </w:r>
      <w:r>
        <w:rPr>
          <w:rFonts w:ascii="Trebuchet MS" w:hAnsi="Trebuchet MS"/>
          <w:color w:val="333333"/>
          <w:sz w:val="16"/>
        </w:rPr>
        <w:t>manera</w:t>
      </w:r>
      <w:r>
        <w:rPr>
          <w:rFonts w:ascii="Trebuchet MS" w:hAnsi="Trebuchet MS"/>
          <w:color w:val="333333"/>
          <w:spacing w:val="23"/>
          <w:sz w:val="16"/>
        </w:rPr>
        <w:t> </w:t>
      </w:r>
      <w:r>
        <w:rPr>
          <w:rFonts w:ascii="Trebuchet MS" w:hAnsi="Trebuchet MS"/>
          <w:color w:val="333333"/>
          <w:sz w:val="16"/>
        </w:rPr>
        <w:t>permanente</w:t>
      </w:r>
      <w:r>
        <w:rPr>
          <w:rFonts w:ascii="Trebuchet MS" w:hAnsi="Trebuchet MS"/>
          <w:color w:val="333333"/>
          <w:spacing w:val="23"/>
          <w:sz w:val="16"/>
        </w:rPr>
        <w:t> </w:t>
      </w:r>
      <w:r>
        <w:rPr>
          <w:rFonts w:ascii="Trebuchet MS" w:hAnsi="Trebuchet MS"/>
          <w:color w:val="333333"/>
          <w:sz w:val="16"/>
        </w:rPr>
        <w:t>o</w:t>
      </w:r>
      <w:r>
        <w:rPr>
          <w:rFonts w:ascii="Trebuchet MS" w:hAnsi="Trebuchet MS"/>
          <w:color w:val="333333"/>
          <w:spacing w:val="23"/>
          <w:sz w:val="16"/>
        </w:rPr>
        <w:t> </w:t>
      </w:r>
      <w:r>
        <w:rPr>
          <w:rFonts w:ascii="Trebuchet MS" w:hAnsi="Trebuchet MS"/>
          <w:color w:val="333333"/>
          <w:sz w:val="16"/>
        </w:rPr>
        <w:t>transitoria,</w:t>
      </w:r>
      <w:r>
        <w:rPr>
          <w:rFonts w:ascii="Trebuchet MS" w:hAnsi="Trebuchet MS"/>
          <w:color w:val="333333"/>
          <w:spacing w:val="23"/>
          <w:sz w:val="16"/>
        </w:rPr>
        <w:t> </w:t>
      </w:r>
      <w:r>
        <w:rPr>
          <w:rFonts w:ascii="Trebuchet MS" w:hAnsi="Trebuchet MS"/>
          <w:color w:val="333333"/>
          <w:sz w:val="16"/>
        </w:rPr>
        <w:t>una</w:t>
      </w:r>
      <w:r>
        <w:rPr>
          <w:rFonts w:ascii="Trebuchet MS" w:hAnsi="Trebuchet MS"/>
          <w:color w:val="333333"/>
          <w:spacing w:val="23"/>
          <w:sz w:val="16"/>
        </w:rPr>
        <w:t> </w:t>
      </w:r>
      <w:r>
        <w:rPr>
          <w:rFonts w:ascii="Trebuchet MS" w:hAnsi="Trebuchet MS"/>
          <w:color w:val="333333"/>
          <w:sz w:val="16"/>
        </w:rPr>
        <w:t>o</w:t>
      </w:r>
      <w:r>
        <w:rPr>
          <w:rFonts w:ascii="Trebuchet MS" w:hAnsi="Trebuchet MS"/>
          <w:color w:val="333333"/>
          <w:spacing w:val="23"/>
          <w:sz w:val="16"/>
        </w:rPr>
        <w:t> </w:t>
      </w:r>
      <w:r>
        <w:rPr>
          <w:rFonts w:ascii="Trebuchet MS" w:hAnsi="Trebuchet MS"/>
          <w:color w:val="333333"/>
          <w:sz w:val="16"/>
        </w:rPr>
        <w:t>varias</w:t>
      </w:r>
      <w:r>
        <w:rPr>
          <w:rFonts w:ascii="Trebuchet MS" w:hAnsi="Trebuchet MS"/>
          <w:color w:val="333333"/>
          <w:spacing w:val="23"/>
          <w:sz w:val="16"/>
        </w:rPr>
        <w:t> </w:t>
      </w:r>
      <w:r>
        <w:rPr>
          <w:rFonts w:ascii="Trebuchet MS" w:hAnsi="Trebuchet MS"/>
          <w:color w:val="333333"/>
          <w:sz w:val="16"/>
        </w:rPr>
        <w:t>sustancias</w:t>
      </w:r>
      <w:r>
        <w:rPr>
          <w:rFonts w:ascii="Trebuchet MS" w:hAnsi="Trebuchet MS"/>
          <w:color w:val="333333"/>
          <w:spacing w:val="23"/>
          <w:sz w:val="16"/>
        </w:rPr>
        <w:t> </w:t>
      </w:r>
      <w:r>
        <w:rPr>
          <w:rFonts w:ascii="Trebuchet MS" w:hAnsi="Trebuchet MS"/>
          <w:color w:val="333333"/>
          <w:sz w:val="16"/>
        </w:rPr>
        <w:t>o</w:t>
      </w:r>
      <w:r>
        <w:rPr>
          <w:rFonts w:ascii="Trebuchet MS" w:hAnsi="Trebuchet MS"/>
          <w:color w:val="333333"/>
          <w:spacing w:val="23"/>
          <w:sz w:val="16"/>
        </w:rPr>
        <w:t> </w:t>
      </w:r>
      <w:r>
        <w:rPr>
          <w:rFonts w:ascii="Trebuchet MS" w:hAnsi="Trebuchet MS"/>
          <w:color w:val="333333"/>
          <w:sz w:val="16"/>
        </w:rPr>
        <w:t>categorías</w:t>
      </w:r>
      <w:r>
        <w:rPr>
          <w:rFonts w:ascii="Trebuchet MS" w:hAnsi="Trebuchet MS"/>
          <w:color w:val="333333"/>
          <w:spacing w:val="23"/>
          <w:sz w:val="16"/>
        </w:rPr>
        <w:t> </w:t>
      </w:r>
      <w:r>
        <w:rPr>
          <w:rFonts w:ascii="Trebuchet MS" w:hAnsi="Trebuchet MS"/>
          <w:color w:val="333333"/>
          <w:sz w:val="16"/>
        </w:rPr>
        <w:t>de</w:t>
      </w:r>
      <w:r>
        <w:rPr>
          <w:rFonts w:ascii="Trebuchet MS" w:hAnsi="Trebuchet MS"/>
          <w:color w:val="333333"/>
          <w:spacing w:val="23"/>
          <w:sz w:val="16"/>
        </w:rPr>
        <w:t> </w:t>
      </w:r>
      <w:r>
        <w:rPr>
          <w:rFonts w:ascii="Trebuchet MS" w:hAnsi="Trebuchet MS"/>
          <w:color w:val="333333"/>
          <w:sz w:val="16"/>
        </w:rPr>
        <w:t>sustancias</w:t>
      </w:r>
      <w:r>
        <w:rPr>
          <w:rFonts w:ascii="Trebuchet MS" w:hAnsi="Trebuchet MS"/>
          <w:color w:val="333333"/>
          <w:spacing w:val="23"/>
          <w:sz w:val="16"/>
        </w:rPr>
        <w:t> </w:t>
      </w:r>
      <w:r>
        <w:rPr>
          <w:rFonts w:ascii="Trebuchet MS" w:hAnsi="Trebuchet MS"/>
          <w:color w:val="333333"/>
          <w:sz w:val="16"/>
        </w:rPr>
        <w:t>peligrosas,</w:t>
      </w:r>
      <w:r>
        <w:rPr>
          <w:rFonts w:ascii="Trebuchet MS" w:hAnsi="Trebuchet MS"/>
          <w:color w:val="333333"/>
          <w:spacing w:val="23"/>
          <w:sz w:val="16"/>
        </w:rPr>
        <w:t> </w:t>
      </w:r>
      <w:r>
        <w:rPr>
          <w:rFonts w:ascii="Trebuchet MS" w:hAnsi="Trebuchet MS"/>
          <w:color w:val="333333"/>
          <w:sz w:val="16"/>
        </w:rPr>
        <w:t>en</w:t>
      </w:r>
      <w:r>
        <w:rPr>
          <w:rFonts w:ascii="Trebuchet MS" w:hAnsi="Trebuchet MS"/>
          <w:color w:val="333333"/>
          <w:spacing w:val="23"/>
          <w:sz w:val="16"/>
        </w:rPr>
        <w:t> </w:t>
      </w:r>
      <w:r>
        <w:rPr>
          <w:rFonts w:ascii="Trebuchet MS" w:hAnsi="Trebuchet MS"/>
          <w:color w:val="333333"/>
          <w:sz w:val="16"/>
        </w:rPr>
        <w:t>cantidades que sobrepasen la cantidad umbral;</w:t>
      </w:r>
    </w:p>
    <w:p>
      <w:pPr>
        <w:pStyle w:val="ListParagraph"/>
        <w:numPr>
          <w:ilvl w:val="1"/>
          <w:numId w:val="166"/>
        </w:numPr>
        <w:tabs>
          <w:tab w:pos="327" w:val="left" w:leader="none"/>
        </w:tabs>
        <w:spacing w:line="295" w:lineRule="auto" w:before="150" w:after="0"/>
        <w:ind w:left="110" w:right="102" w:firstLine="0"/>
        <w:jc w:val="both"/>
        <w:rPr>
          <w:rFonts w:ascii="Trebuchet MS" w:hAnsi="Trebuchet MS"/>
          <w:sz w:val="16"/>
        </w:rPr>
      </w:pPr>
      <w:r>
        <w:rPr>
          <w:rFonts w:ascii="Trebuchet MS" w:hAnsi="Trebuchet MS"/>
          <w:color w:val="333333"/>
          <w:sz w:val="16"/>
        </w:rPr>
        <w:t>La expresión "accidente mayor" designa todo acontecimiento repentino, como una emisión, un incendio o una explosión de gran</w:t>
      </w:r>
      <w:r>
        <w:rPr>
          <w:rFonts w:ascii="Trebuchet MS" w:hAnsi="Trebuchet MS"/>
          <w:color w:val="333333"/>
          <w:spacing w:val="80"/>
          <w:sz w:val="16"/>
        </w:rPr>
        <w:t> </w:t>
      </w:r>
      <w:r>
        <w:rPr>
          <w:rFonts w:ascii="Trebuchet MS" w:hAnsi="Trebuchet MS"/>
          <w:color w:val="333333"/>
          <w:sz w:val="16"/>
        </w:rPr>
        <w:t>magnitud, en el curso de una actividad dentro de una instalación expuesta a riesgos de accidentes mayores, en el que estén implicadas una</w:t>
      </w:r>
      <w:r>
        <w:rPr>
          <w:rFonts w:ascii="Trebuchet MS" w:hAnsi="Trebuchet MS"/>
          <w:color w:val="333333"/>
          <w:spacing w:val="80"/>
          <w:sz w:val="16"/>
        </w:rPr>
        <w:t> </w:t>
      </w:r>
      <w:r>
        <w:rPr>
          <w:rFonts w:ascii="Trebuchet MS" w:hAnsi="Trebuchet MS"/>
          <w:color w:val="333333"/>
          <w:sz w:val="16"/>
        </w:rPr>
        <w:t>o varias sustancias peligrosas y que exponga a los trabajadores, a la población o al medio ambiente a un peligro grave, inmediato o diferido;</w:t>
      </w:r>
    </w:p>
    <w:p>
      <w:pPr>
        <w:pStyle w:val="ListParagraph"/>
        <w:numPr>
          <w:ilvl w:val="1"/>
          <w:numId w:val="166"/>
        </w:numPr>
        <w:tabs>
          <w:tab w:pos="304" w:val="left" w:leader="none"/>
        </w:tabs>
        <w:spacing w:line="295" w:lineRule="auto" w:before="151" w:after="0"/>
        <w:ind w:left="110" w:right="108" w:firstLine="0"/>
        <w:jc w:val="both"/>
        <w:rPr>
          <w:rFonts w:ascii="Trebuchet MS" w:hAnsi="Trebuchet MS"/>
          <w:sz w:val="16"/>
        </w:rPr>
      </w:pPr>
      <w:r>
        <w:rPr>
          <w:rFonts w:ascii="Trebuchet MS" w:hAnsi="Trebuchet MS"/>
          <w:color w:val="333333"/>
          <w:sz w:val="16"/>
        </w:rPr>
        <w:t>La expresión "informe de seguridad" designa un documento escrito que contenga la información técnica, de gestión y de funcionamiento relativa a los peligros y los riesgos que comporta una instalación expuesta a riesgos de accidentes mayores y a su prevención, y que</w:t>
      </w:r>
      <w:r>
        <w:rPr>
          <w:rFonts w:ascii="Trebuchet MS" w:hAnsi="Trebuchet MS"/>
          <w:color w:val="333333"/>
          <w:spacing w:val="80"/>
          <w:sz w:val="16"/>
        </w:rPr>
        <w:t> </w:t>
      </w:r>
      <w:r>
        <w:rPr>
          <w:rFonts w:ascii="Trebuchet MS" w:hAnsi="Trebuchet MS"/>
          <w:color w:val="333333"/>
          <w:sz w:val="16"/>
        </w:rPr>
        <w:t>justiﬁque las medidas adoptadas para la seguridad de la instalación;</w:t>
      </w:r>
    </w:p>
    <w:p>
      <w:pPr>
        <w:pStyle w:val="ListParagraph"/>
        <w:numPr>
          <w:ilvl w:val="1"/>
          <w:numId w:val="166"/>
        </w:numPr>
        <w:tabs>
          <w:tab w:pos="265"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El término "cuasiaccidente" designa cualquier acontecimiento repentino que implique la presencia de una o varias sustancias peligrosas y que, de no ser por efectos, acciones o sistemas atenuantes, podría haber derivado en un accidente mayor.</w:t>
      </w:r>
    </w:p>
    <w:p>
      <w:pPr>
        <w:pStyle w:val="Heading4"/>
        <w:spacing w:line="489" w:lineRule="auto"/>
        <w:ind w:left="4352" w:right="4067" w:firstLine="540"/>
        <w:jc w:val="left"/>
      </w:pPr>
      <w:r>
        <w:rPr>
          <w:color w:val="333333"/>
          <w:w w:val="105"/>
        </w:rPr>
        <w:t>PARTE</w:t>
      </w:r>
      <w:r>
        <w:rPr>
          <w:color w:val="333333"/>
          <w:spacing w:val="-1"/>
          <w:w w:val="105"/>
        </w:rPr>
        <w:t> </w:t>
      </w:r>
      <w:r>
        <w:rPr>
          <w:color w:val="333333"/>
          <w:w w:val="105"/>
        </w:rPr>
        <w:t>II. </w:t>
      </w:r>
      <w:r>
        <w:rPr>
          <w:color w:val="333333"/>
          <w:spacing w:val="-2"/>
          <w:w w:val="105"/>
        </w:rPr>
        <w:t>PRINCIPIOS</w:t>
      </w:r>
      <w:r>
        <w:rPr>
          <w:color w:val="333333"/>
          <w:spacing w:val="-7"/>
          <w:w w:val="105"/>
        </w:rPr>
        <w:t> </w:t>
      </w:r>
      <w:r>
        <w:rPr>
          <w:color w:val="333333"/>
          <w:spacing w:val="-2"/>
          <w:w w:val="105"/>
        </w:rPr>
        <w:t>GENERALES</w:t>
      </w:r>
    </w:p>
    <w:p>
      <w:pPr>
        <w:pStyle w:val="BodyText"/>
        <w:spacing w:line="185" w:lineRule="exact"/>
        <w:ind w:left="110"/>
      </w:pPr>
      <w:r>
        <w:rPr>
          <w:color w:val="333333"/>
        </w:rPr>
        <w:t>ARTÍCULO</w:t>
      </w:r>
      <w:r>
        <w:rPr>
          <w:color w:val="333333"/>
          <w:spacing w:val="4"/>
        </w:rPr>
        <w:t> </w:t>
      </w:r>
      <w:r>
        <w:rPr>
          <w:color w:val="333333"/>
          <w:spacing w:val="-5"/>
        </w:rPr>
        <w:t>4o.</w:t>
      </w:r>
    </w:p>
    <w:p>
      <w:pPr>
        <w:pStyle w:val="BodyText"/>
        <w:spacing w:before="7"/>
      </w:pPr>
    </w:p>
    <w:p>
      <w:pPr>
        <w:pStyle w:val="ListParagraph"/>
        <w:numPr>
          <w:ilvl w:val="0"/>
          <w:numId w:val="167"/>
        </w:numPr>
        <w:tabs>
          <w:tab w:pos="321" w:val="left" w:leader="none"/>
        </w:tabs>
        <w:spacing w:line="295" w:lineRule="auto" w:before="0" w:after="0"/>
        <w:ind w:left="110" w:right="106" w:firstLine="0"/>
        <w:jc w:val="both"/>
        <w:rPr>
          <w:rFonts w:ascii="Trebuchet MS" w:hAnsi="Trebuchet MS"/>
          <w:sz w:val="16"/>
        </w:rPr>
      </w:pPr>
      <w:r>
        <w:rPr>
          <w:rFonts w:ascii="Trebuchet MS" w:hAnsi="Trebuchet MS"/>
          <w:color w:val="333333"/>
          <w:sz w:val="16"/>
        </w:rPr>
        <w:t>Todo Miembro deberá formular, adoptar y revisar periódicamente, habida cuenta de la legislación, las condiciones y la práctica nacionales, y en consulta con las organizaciones más representativas de empleadores y de trabajadores y con otras partes interesadas que pudieran ser afectadas, una política nacional coherente relativa a la protección de los trabajadores, la población y el medio ambiente,</w:t>
      </w:r>
      <w:r>
        <w:rPr>
          <w:rFonts w:ascii="Trebuchet MS" w:hAnsi="Trebuchet MS"/>
          <w:color w:val="333333"/>
          <w:spacing w:val="40"/>
          <w:sz w:val="16"/>
        </w:rPr>
        <w:t> </w:t>
      </w:r>
      <w:r>
        <w:rPr>
          <w:rFonts w:ascii="Trebuchet MS" w:hAnsi="Trebuchet MS"/>
          <w:color w:val="333333"/>
          <w:sz w:val="16"/>
        </w:rPr>
        <w:t>contra los riesgos de accidentes mayores.</w:t>
      </w:r>
    </w:p>
    <w:p>
      <w:pPr>
        <w:pStyle w:val="ListParagraph"/>
        <w:numPr>
          <w:ilvl w:val="0"/>
          <w:numId w:val="167"/>
        </w:numPr>
        <w:tabs>
          <w:tab w:pos="312"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Esta política deberá ser aplicada mediante disposiciones preventivas y de protección para las instalaciones expuestas a riesgos de accidentes mayores y, cuando sea posible, deberá promover la utilización de las mejores tecnologías de seguridad disponibles.</w:t>
      </w:r>
    </w:p>
    <w:p>
      <w:pPr>
        <w:pStyle w:val="BodyText"/>
        <w:spacing w:before="150"/>
        <w:ind w:left="110"/>
      </w:pPr>
      <w:r>
        <w:rPr>
          <w:color w:val="333333"/>
        </w:rPr>
        <w:t>ARTÍCULO</w:t>
      </w:r>
      <w:r>
        <w:rPr>
          <w:color w:val="333333"/>
          <w:spacing w:val="4"/>
        </w:rPr>
        <w:t> </w:t>
      </w:r>
      <w:r>
        <w:rPr>
          <w:color w:val="333333"/>
          <w:spacing w:val="-5"/>
        </w:rPr>
        <w:t>5o.</w:t>
      </w:r>
    </w:p>
    <w:p>
      <w:pPr>
        <w:pStyle w:val="BodyText"/>
        <w:spacing w:before="7"/>
      </w:pPr>
    </w:p>
    <w:p>
      <w:pPr>
        <w:pStyle w:val="ListParagraph"/>
        <w:numPr>
          <w:ilvl w:val="0"/>
          <w:numId w:val="168"/>
        </w:numPr>
        <w:tabs>
          <w:tab w:pos="324" w:val="left" w:leader="none"/>
        </w:tabs>
        <w:spacing w:line="295" w:lineRule="auto" w:before="0" w:after="0"/>
        <w:ind w:left="110" w:right="104" w:firstLine="0"/>
        <w:jc w:val="both"/>
        <w:rPr>
          <w:rFonts w:ascii="Trebuchet MS" w:hAnsi="Trebuchet MS"/>
          <w:sz w:val="16"/>
        </w:rPr>
      </w:pPr>
      <w:r>
        <w:rPr>
          <w:rFonts w:ascii="Trebuchet MS" w:hAnsi="Trebuchet MS"/>
          <w:color w:val="333333"/>
          <w:sz w:val="16"/>
        </w:rPr>
        <w:t>La autoridad competente o un organismo aprobado o reconocido por la autoridad competente deberá, previa consulta con las organizaciones</w:t>
      </w:r>
      <w:r>
        <w:rPr>
          <w:rFonts w:ascii="Trebuchet MS" w:hAnsi="Trebuchet MS"/>
          <w:color w:val="333333"/>
          <w:spacing w:val="40"/>
          <w:sz w:val="16"/>
        </w:rPr>
        <w:t> </w:t>
      </w:r>
      <w:r>
        <w:rPr>
          <w:rFonts w:ascii="Trebuchet MS" w:hAnsi="Trebuchet MS"/>
          <w:color w:val="333333"/>
          <w:sz w:val="16"/>
        </w:rPr>
        <w:t>más</w:t>
      </w:r>
      <w:r>
        <w:rPr>
          <w:rFonts w:ascii="Trebuchet MS" w:hAnsi="Trebuchet MS"/>
          <w:color w:val="333333"/>
          <w:spacing w:val="40"/>
          <w:sz w:val="16"/>
        </w:rPr>
        <w:t> </w:t>
      </w:r>
      <w:r>
        <w:rPr>
          <w:rFonts w:ascii="Trebuchet MS" w:hAnsi="Trebuchet MS"/>
          <w:color w:val="333333"/>
          <w:sz w:val="16"/>
        </w:rPr>
        <w:t>representativas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empleadores</w:t>
      </w:r>
      <w:r>
        <w:rPr>
          <w:rFonts w:ascii="Trebuchet MS" w:hAnsi="Trebuchet MS"/>
          <w:color w:val="333333"/>
          <w:spacing w:val="40"/>
          <w:sz w:val="16"/>
        </w:rPr>
        <w:t> </w:t>
      </w:r>
      <w:r>
        <w:rPr>
          <w:rFonts w:ascii="Trebuchet MS" w:hAnsi="Trebuchet MS"/>
          <w:color w:val="333333"/>
          <w:sz w:val="16"/>
        </w:rPr>
        <w:t>y</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trabajadores</w:t>
      </w:r>
      <w:r>
        <w:rPr>
          <w:rFonts w:ascii="Trebuchet MS" w:hAnsi="Trebuchet MS"/>
          <w:color w:val="333333"/>
          <w:spacing w:val="40"/>
          <w:sz w:val="16"/>
        </w:rPr>
        <w:t> </w:t>
      </w:r>
      <w:r>
        <w:rPr>
          <w:rFonts w:ascii="Trebuchet MS" w:hAnsi="Trebuchet MS"/>
          <w:color w:val="333333"/>
          <w:sz w:val="16"/>
        </w:rPr>
        <w:t>y</w:t>
      </w:r>
      <w:r>
        <w:rPr>
          <w:rFonts w:ascii="Trebuchet MS" w:hAnsi="Trebuchet MS"/>
          <w:color w:val="333333"/>
          <w:spacing w:val="40"/>
          <w:sz w:val="16"/>
        </w:rPr>
        <w:t> </w:t>
      </w:r>
      <w:r>
        <w:rPr>
          <w:rFonts w:ascii="Trebuchet MS" w:hAnsi="Trebuchet MS"/>
          <w:color w:val="333333"/>
          <w:sz w:val="16"/>
        </w:rPr>
        <w:t>con</w:t>
      </w:r>
      <w:r>
        <w:rPr>
          <w:rFonts w:ascii="Trebuchet MS" w:hAnsi="Trebuchet MS"/>
          <w:color w:val="333333"/>
          <w:spacing w:val="40"/>
          <w:sz w:val="16"/>
        </w:rPr>
        <w:t> </w:t>
      </w:r>
      <w:r>
        <w:rPr>
          <w:rFonts w:ascii="Trebuchet MS" w:hAnsi="Trebuchet MS"/>
          <w:color w:val="333333"/>
          <w:sz w:val="16"/>
        </w:rPr>
        <w:t>otras</w:t>
      </w:r>
      <w:r>
        <w:rPr>
          <w:rFonts w:ascii="Trebuchet MS" w:hAnsi="Trebuchet MS"/>
          <w:color w:val="333333"/>
          <w:spacing w:val="40"/>
          <w:sz w:val="16"/>
        </w:rPr>
        <w:t> </w:t>
      </w:r>
      <w:r>
        <w:rPr>
          <w:rFonts w:ascii="Trebuchet MS" w:hAnsi="Trebuchet MS"/>
          <w:color w:val="333333"/>
          <w:sz w:val="16"/>
        </w:rPr>
        <w:t>partes</w:t>
      </w:r>
      <w:r>
        <w:rPr>
          <w:rFonts w:ascii="Trebuchet MS" w:hAnsi="Trebuchet MS"/>
          <w:color w:val="333333"/>
          <w:spacing w:val="40"/>
          <w:sz w:val="16"/>
        </w:rPr>
        <w:t> </w:t>
      </w:r>
      <w:r>
        <w:rPr>
          <w:rFonts w:ascii="Trebuchet MS" w:hAnsi="Trebuchet MS"/>
          <w:color w:val="333333"/>
          <w:sz w:val="16"/>
        </w:rPr>
        <w:t>interesadas</w:t>
      </w:r>
      <w:r>
        <w:rPr>
          <w:rFonts w:ascii="Trebuchet MS" w:hAnsi="Trebuchet MS"/>
          <w:color w:val="333333"/>
          <w:spacing w:val="40"/>
          <w:sz w:val="16"/>
        </w:rPr>
        <w:t> </w:t>
      </w:r>
      <w:r>
        <w:rPr>
          <w:rFonts w:ascii="Trebuchet MS" w:hAnsi="Trebuchet MS"/>
          <w:color w:val="333333"/>
          <w:sz w:val="16"/>
        </w:rPr>
        <w:t>que</w:t>
      </w:r>
      <w:r>
        <w:rPr>
          <w:rFonts w:ascii="Trebuchet MS" w:hAnsi="Trebuchet MS"/>
          <w:color w:val="333333"/>
          <w:spacing w:val="40"/>
          <w:sz w:val="16"/>
        </w:rPr>
        <w:t> </w:t>
      </w:r>
      <w:r>
        <w:rPr>
          <w:rFonts w:ascii="Trebuchet MS" w:hAnsi="Trebuchet MS"/>
          <w:color w:val="333333"/>
          <w:sz w:val="16"/>
        </w:rPr>
        <w:t>pudieran</w:t>
      </w:r>
      <w:r>
        <w:rPr>
          <w:rFonts w:ascii="Trebuchet MS" w:hAnsi="Trebuchet MS"/>
          <w:color w:val="333333"/>
          <w:spacing w:val="40"/>
          <w:sz w:val="16"/>
        </w:rPr>
        <w:t> </w:t>
      </w:r>
      <w:r>
        <w:rPr>
          <w:rFonts w:ascii="Trebuchet MS" w:hAnsi="Trebuchet MS"/>
          <w:color w:val="333333"/>
          <w:sz w:val="16"/>
        </w:rPr>
        <w:t>ser</w:t>
      </w:r>
      <w:r>
        <w:rPr>
          <w:rFonts w:ascii="Trebuchet MS" w:hAnsi="Trebuchet MS"/>
          <w:color w:val="333333"/>
          <w:spacing w:val="40"/>
          <w:sz w:val="16"/>
        </w:rPr>
        <w:t> </w:t>
      </w:r>
      <w:r>
        <w:rPr>
          <w:rFonts w:ascii="Trebuchet MS" w:hAnsi="Trebuchet MS"/>
          <w:color w:val="333333"/>
          <w:sz w:val="16"/>
        </w:rPr>
        <w:t>afectadas, establecer un sistema para la identiﬁcación de las instalaciones expuestas a riesgos de accidentes mayores según se deﬁnen en el artículo 3o., c), basado en una lista de sustancias peligrosas o de categorías de sustancias peligrosas, o de ambas, que incluya sus cantidades umbrales respectivas, de conformidad con la Iegislación nacional o las normas internacionales.</w:t>
      </w:r>
    </w:p>
    <w:p>
      <w:pPr>
        <w:pStyle w:val="ListParagraph"/>
        <w:numPr>
          <w:ilvl w:val="0"/>
          <w:numId w:val="168"/>
        </w:numPr>
        <w:tabs>
          <w:tab w:pos="294" w:val="left" w:leader="none"/>
        </w:tabs>
        <w:spacing w:line="240" w:lineRule="auto" w:before="151" w:after="0"/>
        <w:ind w:left="293" w:right="0" w:hanging="184"/>
        <w:jc w:val="left"/>
        <w:rPr>
          <w:rFonts w:ascii="Trebuchet MS" w:hAnsi="Trebuchet MS"/>
          <w:sz w:val="16"/>
        </w:rPr>
      </w:pP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sistema</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clasiﬁcación</w:t>
      </w:r>
      <w:r>
        <w:rPr>
          <w:rFonts w:ascii="Trebuchet MS" w:hAnsi="Trebuchet MS"/>
          <w:color w:val="333333"/>
          <w:spacing w:val="-3"/>
          <w:sz w:val="16"/>
        </w:rPr>
        <w:t> </w:t>
      </w:r>
      <w:r>
        <w:rPr>
          <w:rFonts w:ascii="Trebuchet MS" w:hAnsi="Trebuchet MS"/>
          <w:color w:val="333333"/>
          <w:sz w:val="16"/>
        </w:rPr>
        <w:t>al</w:t>
      </w:r>
      <w:r>
        <w:rPr>
          <w:rFonts w:ascii="Trebuchet MS" w:hAnsi="Trebuchet MS"/>
          <w:color w:val="333333"/>
          <w:spacing w:val="-3"/>
          <w:sz w:val="16"/>
        </w:rPr>
        <w:t> </w:t>
      </w:r>
      <w:r>
        <w:rPr>
          <w:rFonts w:ascii="Trebuchet MS" w:hAnsi="Trebuchet MS"/>
          <w:color w:val="333333"/>
          <w:sz w:val="16"/>
        </w:rPr>
        <w:t>que</w:t>
      </w:r>
      <w:r>
        <w:rPr>
          <w:rFonts w:ascii="Trebuchet MS" w:hAnsi="Trebuchet MS"/>
          <w:color w:val="333333"/>
          <w:spacing w:val="-4"/>
          <w:sz w:val="16"/>
        </w:rPr>
        <w:t> </w:t>
      </w:r>
      <w:r>
        <w:rPr>
          <w:rFonts w:ascii="Trebuchet MS" w:hAnsi="Trebuchet MS"/>
          <w:color w:val="333333"/>
          <w:sz w:val="16"/>
        </w:rPr>
        <w:t>se</w:t>
      </w:r>
      <w:r>
        <w:rPr>
          <w:rFonts w:ascii="Trebuchet MS" w:hAnsi="Trebuchet MS"/>
          <w:color w:val="333333"/>
          <w:spacing w:val="-3"/>
          <w:sz w:val="16"/>
        </w:rPr>
        <w:t> </w:t>
      </w:r>
      <w:r>
        <w:rPr>
          <w:rFonts w:ascii="Trebuchet MS" w:hAnsi="Trebuchet MS"/>
          <w:color w:val="333333"/>
          <w:sz w:val="16"/>
        </w:rPr>
        <w:t>hace</w:t>
      </w:r>
      <w:r>
        <w:rPr>
          <w:rFonts w:ascii="Trebuchet MS" w:hAnsi="Trebuchet MS"/>
          <w:color w:val="333333"/>
          <w:spacing w:val="-3"/>
          <w:sz w:val="16"/>
        </w:rPr>
        <w:t> </w:t>
      </w:r>
      <w:r>
        <w:rPr>
          <w:rFonts w:ascii="Trebuchet MS" w:hAnsi="Trebuchet MS"/>
          <w:color w:val="333333"/>
          <w:sz w:val="16"/>
        </w:rPr>
        <w:t>referencia</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párrafo</w:t>
      </w:r>
      <w:r>
        <w:rPr>
          <w:rFonts w:ascii="Trebuchet MS" w:hAnsi="Trebuchet MS"/>
          <w:color w:val="333333"/>
          <w:spacing w:val="-4"/>
          <w:sz w:val="16"/>
        </w:rPr>
        <w:t> </w:t>
      </w:r>
      <w:r>
        <w:rPr>
          <w:rFonts w:ascii="Trebuchet MS" w:hAnsi="Trebuchet MS"/>
          <w:color w:val="333333"/>
          <w:sz w:val="16"/>
        </w:rPr>
        <w:t>1o.</w:t>
      </w:r>
      <w:r>
        <w:rPr>
          <w:rFonts w:ascii="Trebuchet MS" w:hAnsi="Trebuchet MS"/>
          <w:color w:val="333333"/>
          <w:spacing w:val="-3"/>
          <w:sz w:val="16"/>
        </w:rPr>
        <w:t> </w:t>
      </w:r>
      <w:r>
        <w:rPr>
          <w:rFonts w:ascii="Trebuchet MS" w:hAnsi="Trebuchet MS"/>
          <w:color w:val="333333"/>
          <w:sz w:val="16"/>
        </w:rPr>
        <w:t>anterior</w:t>
      </w:r>
      <w:r>
        <w:rPr>
          <w:rFonts w:ascii="Trebuchet MS" w:hAnsi="Trebuchet MS"/>
          <w:color w:val="333333"/>
          <w:spacing w:val="-3"/>
          <w:sz w:val="16"/>
        </w:rPr>
        <w:t> </w:t>
      </w:r>
      <w:r>
        <w:rPr>
          <w:rFonts w:ascii="Trebuchet MS" w:hAnsi="Trebuchet MS"/>
          <w:color w:val="333333"/>
          <w:sz w:val="16"/>
        </w:rPr>
        <w:t>deberá</w:t>
      </w:r>
      <w:r>
        <w:rPr>
          <w:rFonts w:ascii="Trebuchet MS" w:hAnsi="Trebuchet MS"/>
          <w:color w:val="333333"/>
          <w:spacing w:val="-4"/>
          <w:sz w:val="16"/>
        </w:rPr>
        <w:t> </w:t>
      </w:r>
      <w:r>
        <w:rPr>
          <w:rFonts w:ascii="Trebuchet MS" w:hAnsi="Trebuchet MS"/>
          <w:color w:val="333333"/>
          <w:sz w:val="16"/>
        </w:rPr>
        <w:t>ser</w:t>
      </w:r>
      <w:r>
        <w:rPr>
          <w:rFonts w:ascii="Trebuchet MS" w:hAnsi="Trebuchet MS"/>
          <w:color w:val="333333"/>
          <w:spacing w:val="-3"/>
          <w:sz w:val="16"/>
        </w:rPr>
        <w:t> </w:t>
      </w:r>
      <w:r>
        <w:rPr>
          <w:rFonts w:ascii="Trebuchet MS" w:hAnsi="Trebuchet MS"/>
          <w:color w:val="333333"/>
          <w:sz w:val="16"/>
        </w:rPr>
        <w:t>revisado</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actualizado</w:t>
      </w:r>
      <w:r>
        <w:rPr>
          <w:rFonts w:ascii="Trebuchet MS" w:hAnsi="Trebuchet MS"/>
          <w:color w:val="333333"/>
          <w:spacing w:val="-3"/>
          <w:sz w:val="16"/>
        </w:rPr>
        <w:t> </w:t>
      </w:r>
      <w:r>
        <w:rPr>
          <w:rFonts w:ascii="Trebuchet MS" w:hAnsi="Trebuchet MS"/>
          <w:color w:val="333333"/>
          <w:spacing w:val="-2"/>
          <w:sz w:val="16"/>
        </w:rPr>
        <w:t>regularmente.</w:t>
      </w:r>
    </w:p>
    <w:p>
      <w:pPr>
        <w:pStyle w:val="BodyText"/>
        <w:spacing w:before="6"/>
      </w:pPr>
    </w:p>
    <w:p>
      <w:pPr>
        <w:pStyle w:val="BodyText"/>
        <w:spacing w:line="295" w:lineRule="auto" w:before="1"/>
        <w:ind w:left="110" w:right="107"/>
        <w:jc w:val="both"/>
      </w:pPr>
      <w:r>
        <w:rPr>
          <w:color w:val="333333"/>
        </w:rPr>
        <w:t>ARTÍCULO 6o. La autoridad competente, después de consultar a las organizaciones representativas de empleadores y de trabajadores interesadas, deberá tomar disposiciones especiales para proteger las informaciones conﬁdenciales que le son transmitidas o puestas a su disposición de conformidad con cualquiera de los artículos 8, 12, 13 o 14, cuya revelación pudiera causar perjuicio a las actividades de un empleador, siempre y cuando dicha conﬁdencialidad no implique un peligro grave para los trabajadores, la población o el medio ambiente.</w:t>
      </w:r>
    </w:p>
    <w:p>
      <w:pPr>
        <w:pStyle w:val="Heading4"/>
        <w:spacing w:line="489" w:lineRule="auto"/>
        <w:ind w:left="3589" w:right="3337" w:firstLine="1282"/>
        <w:jc w:val="left"/>
      </w:pPr>
      <w:r>
        <w:rPr>
          <w:color w:val="333333"/>
          <w:w w:val="105"/>
        </w:rPr>
        <w:t>PARTE</w:t>
      </w:r>
      <w:r>
        <w:rPr>
          <w:color w:val="333333"/>
          <w:spacing w:val="-1"/>
          <w:w w:val="105"/>
        </w:rPr>
        <w:t> </w:t>
      </w:r>
      <w:r>
        <w:rPr>
          <w:color w:val="333333"/>
          <w:w w:val="105"/>
        </w:rPr>
        <w:t>III. RESPONSABILIDADES DE LOS EMPLEADORES</w:t>
      </w:r>
    </w:p>
    <w:p>
      <w:pPr>
        <w:pStyle w:val="BodyText"/>
        <w:spacing w:line="295" w:lineRule="auto"/>
        <w:ind w:left="110" w:right="141"/>
        <w:jc w:val="both"/>
      </w:pPr>
      <w:r>
        <w:rPr>
          <w:color w:val="333333"/>
        </w:rPr>
        <w:t>ARTÍCULO 7o.</w:t>
      </w:r>
      <w:r>
        <w:rPr>
          <w:color w:val="333333"/>
          <w:spacing w:val="-3"/>
        </w:rPr>
        <w:t> </w:t>
      </w:r>
      <w:r>
        <w:rPr>
          <w:color w:val="333333"/>
        </w:rPr>
        <w:t>Identiﬁcación. Los empleadores deberán identiﬁcar, de conformidad con el sistema mencionado en el artículo 5o., toda instalación expuesta a riesgos de accidentes mayores sujeta a su control.</w:t>
      </w:r>
    </w:p>
    <w:p>
      <w:pPr>
        <w:pStyle w:val="BodyText"/>
        <w:spacing w:before="149"/>
        <w:ind w:left="110"/>
      </w:pPr>
      <w:r>
        <w:rPr>
          <w:color w:val="333333"/>
        </w:rPr>
        <w:t>ARTÍCULO</w:t>
      </w:r>
      <w:r>
        <w:rPr>
          <w:color w:val="333333"/>
          <w:spacing w:val="-3"/>
        </w:rPr>
        <w:t> </w:t>
      </w:r>
      <w:r>
        <w:rPr>
          <w:color w:val="333333"/>
        </w:rPr>
        <w:t>8o.</w:t>
      </w:r>
      <w:r>
        <w:rPr>
          <w:color w:val="333333"/>
          <w:spacing w:val="-2"/>
        </w:rPr>
        <w:t> Notiﬁcación.</w:t>
      </w:r>
    </w:p>
    <w:p>
      <w:pPr>
        <w:pStyle w:val="BodyText"/>
        <w:spacing w:before="7"/>
      </w:pPr>
    </w:p>
    <w:p>
      <w:pPr>
        <w:pStyle w:val="ListParagraph"/>
        <w:numPr>
          <w:ilvl w:val="0"/>
          <w:numId w:val="169"/>
        </w:numPr>
        <w:tabs>
          <w:tab w:pos="317" w:val="left" w:leader="none"/>
        </w:tabs>
        <w:spacing w:line="295" w:lineRule="auto" w:before="0" w:after="0"/>
        <w:ind w:left="110" w:right="110" w:firstLine="0"/>
        <w:jc w:val="both"/>
        <w:rPr>
          <w:rFonts w:ascii="Trebuchet MS" w:hAnsi="Trebuchet MS"/>
          <w:sz w:val="16"/>
        </w:rPr>
      </w:pPr>
      <w:r>
        <w:rPr>
          <w:rFonts w:ascii="Trebuchet MS" w:hAnsi="Trebuchet MS"/>
          <w:color w:val="333333"/>
          <w:sz w:val="16"/>
        </w:rPr>
        <w:t>Los empleadores deberán notiﬁcar a la autoridad competente toda instalación expuesta a riesgos de accidentes mayores que hayan </w:t>
      </w:r>
      <w:r>
        <w:rPr>
          <w:rFonts w:ascii="Trebuchet MS" w:hAnsi="Trebuchet MS"/>
          <w:color w:val="333333"/>
          <w:spacing w:val="-2"/>
          <w:sz w:val="16"/>
        </w:rPr>
        <w:t>identiﬁcado:</w:t>
      </w:r>
    </w:p>
    <w:p>
      <w:pPr>
        <w:pStyle w:val="ListParagraph"/>
        <w:numPr>
          <w:ilvl w:val="1"/>
          <w:numId w:val="169"/>
        </w:numPr>
        <w:tabs>
          <w:tab w:pos="301" w:val="left" w:leader="none"/>
        </w:tabs>
        <w:spacing w:line="240" w:lineRule="auto" w:before="150" w:after="0"/>
        <w:ind w:left="300" w:right="0" w:hanging="191"/>
        <w:jc w:val="left"/>
        <w:rPr>
          <w:rFonts w:ascii="Trebuchet MS" w:hAnsi="Trebuchet MS"/>
          <w:sz w:val="16"/>
        </w:rPr>
      </w:pPr>
      <w:r>
        <w:rPr>
          <w:rFonts w:ascii="Trebuchet MS" w:hAnsi="Trebuchet MS"/>
          <w:color w:val="333333"/>
          <w:sz w:val="16"/>
        </w:rPr>
        <w:t>Dentro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un</w:t>
      </w:r>
      <w:r>
        <w:rPr>
          <w:rFonts w:ascii="Trebuchet MS" w:hAnsi="Trebuchet MS"/>
          <w:color w:val="333333"/>
          <w:spacing w:val="-1"/>
          <w:sz w:val="16"/>
        </w:rPr>
        <w:t> </w:t>
      </w:r>
      <w:r>
        <w:rPr>
          <w:rFonts w:ascii="Trebuchet MS" w:hAnsi="Trebuchet MS"/>
          <w:color w:val="333333"/>
          <w:sz w:val="16"/>
        </w:rPr>
        <w:t>plazo ﬁjo</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caso de</w:t>
      </w:r>
      <w:r>
        <w:rPr>
          <w:rFonts w:ascii="Trebuchet MS" w:hAnsi="Trebuchet MS"/>
          <w:color w:val="333333"/>
          <w:spacing w:val="-1"/>
          <w:sz w:val="16"/>
        </w:rPr>
        <w:t> </w:t>
      </w:r>
      <w:r>
        <w:rPr>
          <w:rFonts w:ascii="Trebuchet MS" w:hAnsi="Trebuchet MS"/>
          <w:color w:val="333333"/>
          <w:sz w:val="16"/>
        </w:rPr>
        <w:t>una</w:t>
      </w:r>
      <w:r>
        <w:rPr>
          <w:rFonts w:ascii="Trebuchet MS" w:hAnsi="Trebuchet MS"/>
          <w:color w:val="333333"/>
          <w:spacing w:val="-1"/>
          <w:sz w:val="16"/>
        </w:rPr>
        <w:t> </w:t>
      </w:r>
      <w:r>
        <w:rPr>
          <w:rFonts w:ascii="Trebuchet MS" w:hAnsi="Trebuchet MS"/>
          <w:color w:val="333333"/>
          <w:sz w:val="16"/>
        </w:rPr>
        <w:t>instalación ya</w:t>
      </w:r>
      <w:r>
        <w:rPr>
          <w:rFonts w:ascii="Trebuchet MS" w:hAnsi="Trebuchet MS"/>
          <w:color w:val="333333"/>
          <w:spacing w:val="-1"/>
          <w:sz w:val="16"/>
        </w:rPr>
        <w:t> </w:t>
      </w:r>
      <w:r>
        <w:rPr>
          <w:rFonts w:ascii="Trebuchet MS" w:hAnsi="Trebuchet MS"/>
          <w:color w:val="333333"/>
          <w:spacing w:val="-2"/>
          <w:sz w:val="16"/>
        </w:rPr>
        <w:t>existente;</w:t>
      </w:r>
    </w:p>
    <w:p>
      <w:pPr>
        <w:pStyle w:val="BodyText"/>
        <w:spacing w:before="7"/>
      </w:pPr>
    </w:p>
    <w:p>
      <w:pPr>
        <w:pStyle w:val="ListParagraph"/>
        <w:numPr>
          <w:ilvl w:val="1"/>
          <w:numId w:val="169"/>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Antes</w:t>
      </w:r>
      <w:r>
        <w:rPr>
          <w:rFonts w:ascii="Trebuchet MS" w:hAnsi="Trebuchet MS"/>
          <w:color w:val="333333"/>
          <w:spacing w:val="-1"/>
          <w:sz w:val="16"/>
        </w:rPr>
        <w:t> </w:t>
      </w:r>
      <w:r>
        <w:rPr>
          <w:rFonts w:ascii="Trebuchet MS" w:hAnsi="Trebuchet MS"/>
          <w:color w:val="333333"/>
          <w:sz w:val="16"/>
        </w:rPr>
        <w:t>de ponerla en funcionamiento en el</w:t>
      </w:r>
      <w:r>
        <w:rPr>
          <w:rFonts w:ascii="Trebuchet MS" w:hAnsi="Trebuchet MS"/>
          <w:color w:val="333333"/>
          <w:spacing w:val="-1"/>
          <w:sz w:val="16"/>
        </w:rPr>
        <w:t> </w:t>
      </w:r>
      <w:r>
        <w:rPr>
          <w:rFonts w:ascii="Trebuchet MS" w:hAnsi="Trebuchet MS"/>
          <w:color w:val="333333"/>
          <w:sz w:val="16"/>
        </w:rPr>
        <w:t>caso de una nueva </w:t>
      </w:r>
      <w:r>
        <w:rPr>
          <w:rFonts w:ascii="Trebuchet MS" w:hAnsi="Trebuchet MS"/>
          <w:color w:val="333333"/>
          <w:spacing w:val="-2"/>
          <w:sz w:val="16"/>
        </w:rPr>
        <w:t>instalación.</w:t>
      </w:r>
    </w:p>
    <w:p>
      <w:pPr>
        <w:pStyle w:val="BodyText"/>
        <w:spacing w:before="7"/>
      </w:pPr>
    </w:p>
    <w:p>
      <w:pPr>
        <w:pStyle w:val="ListParagraph"/>
        <w:numPr>
          <w:ilvl w:val="0"/>
          <w:numId w:val="169"/>
        </w:numPr>
        <w:tabs>
          <w:tab w:pos="323" w:val="left" w:leader="none"/>
        </w:tabs>
        <w:spacing w:line="240" w:lineRule="auto" w:before="0" w:after="0"/>
        <w:ind w:left="322" w:right="0" w:hanging="213"/>
        <w:jc w:val="left"/>
        <w:rPr>
          <w:rFonts w:ascii="Trebuchet MS" w:hAnsi="Trebuchet MS"/>
          <w:sz w:val="16"/>
        </w:rPr>
      </w:pPr>
      <w:r>
        <w:rPr>
          <w:rFonts w:ascii="Trebuchet MS" w:hAnsi="Trebuchet MS"/>
          <w:color w:val="333333"/>
          <w:sz w:val="16"/>
        </w:rPr>
        <w:t>Los</w:t>
      </w:r>
      <w:r>
        <w:rPr>
          <w:rFonts w:ascii="Trebuchet MS" w:hAnsi="Trebuchet MS"/>
          <w:color w:val="333333"/>
          <w:spacing w:val="27"/>
          <w:sz w:val="16"/>
        </w:rPr>
        <w:t> </w:t>
      </w:r>
      <w:r>
        <w:rPr>
          <w:rFonts w:ascii="Trebuchet MS" w:hAnsi="Trebuchet MS"/>
          <w:color w:val="333333"/>
          <w:sz w:val="16"/>
        </w:rPr>
        <w:t>empleadores</w:t>
      </w:r>
      <w:r>
        <w:rPr>
          <w:rFonts w:ascii="Trebuchet MS" w:hAnsi="Trebuchet MS"/>
          <w:color w:val="333333"/>
          <w:spacing w:val="28"/>
          <w:sz w:val="16"/>
        </w:rPr>
        <w:t> </w:t>
      </w:r>
      <w:r>
        <w:rPr>
          <w:rFonts w:ascii="Trebuchet MS" w:hAnsi="Trebuchet MS"/>
          <w:color w:val="333333"/>
          <w:sz w:val="16"/>
        </w:rPr>
        <w:t>deberán</w:t>
      </w:r>
      <w:r>
        <w:rPr>
          <w:rFonts w:ascii="Trebuchet MS" w:hAnsi="Trebuchet MS"/>
          <w:color w:val="333333"/>
          <w:spacing w:val="28"/>
          <w:sz w:val="16"/>
        </w:rPr>
        <w:t> </w:t>
      </w:r>
      <w:r>
        <w:rPr>
          <w:rFonts w:ascii="Trebuchet MS" w:hAnsi="Trebuchet MS"/>
          <w:color w:val="333333"/>
          <w:sz w:val="16"/>
        </w:rPr>
        <w:t>también</w:t>
      </w:r>
      <w:r>
        <w:rPr>
          <w:rFonts w:ascii="Trebuchet MS" w:hAnsi="Trebuchet MS"/>
          <w:color w:val="333333"/>
          <w:spacing w:val="28"/>
          <w:sz w:val="16"/>
        </w:rPr>
        <w:t> </w:t>
      </w:r>
      <w:r>
        <w:rPr>
          <w:rFonts w:ascii="Trebuchet MS" w:hAnsi="Trebuchet MS"/>
          <w:color w:val="333333"/>
          <w:sz w:val="16"/>
        </w:rPr>
        <w:t>notiﬁcar</w:t>
      </w:r>
      <w:r>
        <w:rPr>
          <w:rFonts w:ascii="Trebuchet MS" w:hAnsi="Trebuchet MS"/>
          <w:color w:val="333333"/>
          <w:spacing w:val="28"/>
          <w:sz w:val="16"/>
        </w:rPr>
        <w:t> </w:t>
      </w:r>
      <w:r>
        <w:rPr>
          <w:rFonts w:ascii="Trebuchet MS" w:hAnsi="Trebuchet MS"/>
          <w:color w:val="333333"/>
          <w:sz w:val="16"/>
        </w:rPr>
        <w:t>a</w:t>
      </w:r>
      <w:r>
        <w:rPr>
          <w:rFonts w:ascii="Trebuchet MS" w:hAnsi="Trebuchet MS"/>
          <w:color w:val="333333"/>
          <w:spacing w:val="28"/>
          <w:sz w:val="16"/>
        </w:rPr>
        <w:t> </w:t>
      </w:r>
      <w:r>
        <w:rPr>
          <w:rFonts w:ascii="Trebuchet MS" w:hAnsi="Trebuchet MS"/>
          <w:color w:val="333333"/>
          <w:sz w:val="16"/>
        </w:rPr>
        <w:t>la</w:t>
      </w:r>
      <w:r>
        <w:rPr>
          <w:rFonts w:ascii="Trebuchet MS" w:hAnsi="Trebuchet MS"/>
          <w:color w:val="333333"/>
          <w:spacing w:val="28"/>
          <w:sz w:val="16"/>
        </w:rPr>
        <w:t> </w:t>
      </w:r>
      <w:r>
        <w:rPr>
          <w:rFonts w:ascii="Trebuchet MS" w:hAnsi="Trebuchet MS"/>
          <w:color w:val="333333"/>
          <w:sz w:val="16"/>
        </w:rPr>
        <w:t>autoridad</w:t>
      </w:r>
      <w:r>
        <w:rPr>
          <w:rFonts w:ascii="Trebuchet MS" w:hAnsi="Trebuchet MS"/>
          <w:color w:val="333333"/>
          <w:spacing w:val="28"/>
          <w:sz w:val="16"/>
        </w:rPr>
        <w:t> </w:t>
      </w:r>
      <w:r>
        <w:rPr>
          <w:rFonts w:ascii="Trebuchet MS" w:hAnsi="Trebuchet MS"/>
          <w:color w:val="333333"/>
          <w:sz w:val="16"/>
        </w:rPr>
        <w:t>competente</w:t>
      </w:r>
      <w:r>
        <w:rPr>
          <w:rFonts w:ascii="Trebuchet MS" w:hAnsi="Trebuchet MS"/>
          <w:color w:val="333333"/>
          <w:spacing w:val="28"/>
          <w:sz w:val="16"/>
        </w:rPr>
        <w:t> </w:t>
      </w:r>
      <w:r>
        <w:rPr>
          <w:rFonts w:ascii="Trebuchet MS" w:hAnsi="Trebuchet MS"/>
          <w:color w:val="333333"/>
          <w:sz w:val="16"/>
        </w:rPr>
        <w:t>el</w:t>
      </w:r>
      <w:r>
        <w:rPr>
          <w:rFonts w:ascii="Trebuchet MS" w:hAnsi="Trebuchet MS"/>
          <w:color w:val="333333"/>
          <w:spacing w:val="28"/>
          <w:sz w:val="16"/>
        </w:rPr>
        <w:t> </w:t>
      </w:r>
      <w:r>
        <w:rPr>
          <w:rFonts w:ascii="Trebuchet MS" w:hAnsi="Trebuchet MS"/>
          <w:color w:val="333333"/>
          <w:sz w:val="16"/>
        </w:rPr>
        <w:t>cierre</w:t>
      </w:r>
      <w:r>
        <w:rPr>
          <w:rFonts w:ascii="Trebuchet MS" w:hAnsi="Trebuchet MS"/>
          <w:color w:val="333333"/>
          <w:spacing w:val="28"/>
          <w:sz w:val="16"/>
        </w:rPr>
        <w:t> </w:t>
      </w:r>
      <w:r>
        <w:rPr>
          <w:rFonts w:ascii="Trebuchet MS" w:hAnsi="Trebuchet MS"/>
          <w:color w:val="333333"/>
          <w:sz w:val="16"/>
        </w:rPr>
        <w:t>deﬁnitivo</w:t>
      </w:r>
      <w:r>
        <w:rPr>
          <w:rFonts w:ascii="Trebuchet MS" w:hAnsi="Trebuchet MS"/>
          <w:color w:val="333333"/>
          <w:spacing w:val="28"/>
          <w:sz w:val="16"/>
        </w:rPr>
        <w:t> </w:t>
      </w:r>
      <w:r>
        <w:rPr>
          <w:rFonts w:ascii="Trebuchet MS" w:hAnsi="Trebuchet MS"/>
          <w:color w:val="333333"/>
          <w:sz w:val="16"/>
        </w:rPr>
        <w:t>de</w:t>
      </w:r>
      <w:r>
        <w:rPr>
          <w:rFonts w:ascii="Trebuchet MS" w:hAnsi="Trebuchet MS"/>
          <w:color w:val="333333"/>
          <w:spacing w:val="28"/>
          <w:sz w:val="16"/>
        </w:rPr>
        <w:t> </w:t>
      </w:r>
      <w:r>
        <w:rPr>
          <w:rFonts w:ascii="Trebuchet MS" w:hAnsi="Trebuchet MS"/>
          <w:color w:val="333333"/>
          <w:sz w:val="16"/>
        </w:rPr>
        <w:t>una</w:t>
      </w:r>
      <w:r>
        <w:rPr>
          <w:rFonts w:ascii="Trebuchet MS" w:hAnsi="Trebuchet MS"/>
          <w:color w:val="333333"/>
          <w:spacing w:val="28"/>
          <w:sz w:val="16"/>
        </w:rPr>
        <w:t> </w:t>
      </w:r>
      <w:r>
        <w:rPr>
          <w:rFonts w:ascii="Trebuchet MS" w:hAnsi="Trebuchet MS"/>
          <w:color w:val="333333"/>
          <w:sz w:val="16"/>
        </w:rPr>
        <w:t>instalación</w:t>
      </w:r>
      <w:r>
        <w:rPr>
          <w:rFonts w:ascii="Trebuchet MS" w:hAnsi="Trebuchet MS"/>
          <w:color w:val="333333"/>
          <w:spacing w:val="28"/>
          <w:sz w:val="16"/>
        </w:rPr>
        <w:t> </w:t>
      </w:r>
      <w:r>
        <w:rPr>
          <w:rFonts w:ascii="Trebuchet MS" w:hAnsi="Trebuchet MS"/>
          <w:color w:val="333333"/>
          <w:sz w:val="16"/>
        </w:rPr>
        <w:t>expuesta</w:t>
      </w:r>
      <w:r>
        <w:rPr>
          <w:rFonts w:ascii="Trebuchet MS" w:hAnsi="Trebuchet MS"/>
          <w:color w:val="333333"/>
          <w:spacing w:val="28"/>
          <w:sz w:val="16"/>
        </w:rPr>
        <w:t> </w:t>
      </w:r>
      <w:r>
        <w:rPr>
          <w:rFonts w:ascii="Trebuchet MS" w:hAnsi="Trebuchet MS"/>
          <w:color w:val="333333"/>
          <w:sz w:val="16"/>
        </w:rPr>
        <w:t>a</w:t>
      </w:r>
      <w:r>
        <w:rPr>
          <w:rFonts w:ascii="Trebuchet MS" w:hAnsi="Trebuchet MS"/>
          <w:color w:val="333333"/>
          <w:spacing w:val="28"/>
          <w:sz w:val="16"/>
        </w:rPr>
        <w:t> </w:t>
      </w:r>
      <w:r>
        <w:rPr>
          <w:rFonts w:ascii="Trebuchet MS" w:hAnsi="Trebuchet MS"/>
          <w:color w:val="333333"/>
          <w:sz w:val="16"/>
        </w:rPr>
        <w:t>riesgos</w:t>
      </w:r>
      <w:r>
        <w:rPr>
          <w:rFonts w:ascii="Trebuchet MS" w:hAnsi="Trebuchet MS"/>
          <w:color w:val="333333"/>
          <w:spacing w:val="28"/>
          <w:sz w:val="16"/>
        </w:rPr>
        <w:t> </w:t>
      </w:r>
      <w:r>
        <w:rPr>
          <w:rFonts w:ascii="Trebuchet MS" w:hAnsi="Trebuchet MS"/>
          <w:color w:val="333333"/>
          <w:spacing w:val="-5"/>
          <w:sz w:val="16"/>
        </w:rPr>
        <w:t>de</w:t>
      </w:r>
    </w:p>
    <w:p>
      <w:pPr>
        <w:spacing w:after="0" w:line="240" w:lineRule="auto"/>
        <w:jc w:val="left"/>
        <w:rPr>
          <w:rFonts w:ascii="Trebuchet MS" w:hAnsi="Trebuchet MS"/>
          <w:sz w:val="16"/>
        </w:rPr>
        <w:sectPr>
          <w:pgSz w:w="11910" w:h="16840"/>
          <w:pgMar w:header="513" w:footer="548" w:top="820" w:bottom="740" w:left="740" w:right="740"/>
        </w:sectPr>
      </w:pPr>
    </w:p>
    <w:p>
      <w:pPr>
        <w:pStyle w:val="BodyText"/>
        <w:spacing w:before="88"/>
        <w:ind w:left="110"/>
      </w:pPr>
      <w:r>
        <w:rPr>
          <w:color w:val="333333"/>
        </w:rPr>
        <w:t>accidentes</w:t>
      </w:r>
      <w:r>
        <w:rPr>
          <w:color w:val="333333"/>
          <w:spacing w:val="3"/>
        </w:rPr>
        <w:t> </w:t>
      </w:r>
      <w:r>
        <w:rPr>
          <w:color w:val="333333"/>
        </w:rPr>
        <w:t>mayores</w:t>
      </w:r>
      <w:r>
        <w:rPr>
          <w:color w:val="333333"/>
          <w:spacing w:val="3"/>
        </w:rPr>
        <w:t> </w:t>
      </w:r>
      <w:r>
        <w:rPr>
          <w:color w:val="333333"/>
        </w:rPr>
        <w:t>antes</w:t>
      </w:r>
      <w:r>
        <w:rPr>
          <w:color w:val="333333"/>
          <w:spacing w:val="4"/>
        </w:rPr>
        <w:t> </w:t>
      </w:r>
      <w:r>
        <w:rPr>
          <w:color w:val="333333"/>
        </w:rPr>
        <w:t>de</w:t>
      </w:r>
      <w:r>
        <w:rPr>
          <w:color w:val="333333"/>
          <w:spacing w:val="3"/>
        </w:rPr>
        <w:t> </w:t>
      </w:r>
      <w:r>
        <w:rPr>
          <w:color w:val="333333"/>
        </w:rPr>
        <w:t>que</w:t>
      </w:r>
      <w:r>
        <w:rPr>
          <w:color w:val="333333"/>
          <w:spacing w:val="4"/>
        </w:rPr>
        <w:t> </w:t>
      </w:r>
      <w:r>
        <w:rPr>
          <w:color w:val="333333"/>
        </w:rPr>
        <w:t>éste</w:t>
      </w:r>
      <w:r>
        <w:rPr>
          <w:color w:val="333333"/>
          <w:spacing w:val="3"/>
        </w:rPr>
        <w:t> </w:t>
      </w:r>
      <w:r>
        <w:rPr>
          <w:color w:val="333333"/>
        </w:rPr>
        <w:t>tenga</w:t>
      </w:r>
      <w:r>
        <w:rPr>
          <w:color w:val="333333"/>
          <w:spacing w:val="4"/>
        </w:rPr>
        <w:t> </w:t>
      </w:r>
      <w:r>
        <w:rPr>
          <w:color w:val="333333"/>
          <w:spacing w:val="-2"/>
        </w:rPr>
        <w:t>lugar.</w:t>
      </w:r>
    </w:p>
    <w:p>
      <w:pPr>
        <w:pStyle w:val="BodyText"/>
        <w:spacing w:before="7"/>
      </w:pPr>
    </w:p>
    <w:p>
      <w:pPr>
        <w:pStyle w:val="BodyText"/>
        <w:spacing w:line="295" w:lineRule="auto"/>
        <w:ind w:left="110" w:right="108"/>
        <w:jc w:val="both"/>
      </w:pPr>
      <w:r>
        <w:rPr>
          <w:color w:val="333333"/>
        </w:rPr>
        <w:t>ARTÍCULO 9o. Disposiciones relativas a la instalación. Respecto a cada instalación expuesta a riesgos de accidentes mayores, los</w:t>
      </w:r>
      <w:r>
        <w:rPr>
          <w:color w:val="333333"/>
          <w:spacing w:val="80"/>
        </w:rPr>
        <w:t> </w:t>
      </w:r>
      <w:r>
        <w:rPr>
          <w:color w:val="333333"/>
        </w:rPr>
        <w:t>empleadores</w:t>
      </w:r>
      <w:r>
        <w:rPr>
          <w:color w:val="333333"/>
          <w:spacing w:val="39"/>
        </w:rPr>
        <w:t> </w:t>
      </w:r>
      <w:r>
        <w:rPr>
          <w:color w:val="333333"/>
        </w:rPr>
        <w:t>deberán</w:t>
      </w:r>
      <w:r>
        <w:rPr>
          <w:color w:val="333333"/>
          <w:spacing w:val="37"/>
        </w:rPr>
        <w:t> </w:t>
      </w:r>
      <w:r>
        <w:rPr>
          <w:color w:val="333333"/>
        </w:rPr>
        <w:t>establecer</w:t>
      </w:r>
      <w:r>
        <w:rPr>
          <w:color w:val="333333"/>
          <w:spacing w:val="39"/>
        </w:rPr>
        <w:t> </w:t>
      </w:r>
      <w:r>
        <w:rPr>
          <w:color w:val="333333"/>
        </w:rPr>
        <w:t>y</w:t>
      </w:r>
      <w:r>
        <w:rPr>
          <w:color w:val="333333"/>
          <w:spacing w:val="37"/>
        </w:rPr>
        <w:t> </w:t>
      </w:r>
      <w:r>
        <w:rPr>
          <w:color w:val="333333"/>
        </w:rPr>
        <w:t>mantener</w:t>
      </w:r>
      <w:r>
        <w:rPr>
          <w:color w:val="333333"/>
          <w:spacing w:val="37"/>
        </w:rPr>
        <w:t> </w:t>
      </w:r>
      <w:r>
        <w:rPr>
          <w:color w:val="333333"/>
        </w:rPr>
        <w:t>un</w:t>
      </w:r>
      <w:r>
        <w:rPr>
          <w:color w:val="333333"/>
          <w:spacing w:val="37"/>
        </w:rPr>
        <w:t> </w:t>
      </w:r>
      <w:r>
        <w:rPr>
          <w:color w:val="333333"/>
        </w:rPr>
        <w:t>sistema</w:t>
      </w:r>
      <w:r>
        <w:rPr>
          <w:color w:val="333333"/>
          <w:spacing w:val="39"/>
        </w:rPr>
        <w:t> </w:t>
      </w:r>
      <w:r>
        <w:rPr>
          <w:color w:val="333333"/>
        </w:rPr>
        <w:t>documentado</w:t>
      </w:r>
      <w:r>
        <w:rPr>
          <w:color w:val="333333"/>
          <w:spacing w:val="37"/>
        </w:rPr>
        <w:t> </w:t>
      </w:r>
      <w:r>
        <w:rPr>
          <w:color w:val="333333"/>
        </w:rPr>
        <w:t>de</w:t>
      </w:r>
      <w:r>
        <w:rPr>
          <w:color w:val="333333"/>
          <w:spacing w:val="37"/>
        </w:rPr>
        <w:t> </w:t>
      </w:r>
      <w:r>
        <w:rPr>
          <w:color w:val="333333"/>
        </w:rPr>
        <w:t>prevención</w:t>
      </w:r>
      <w:r>
        <w:rPr>
          <w:color w:val="333333"/>
          <w:spacing w:val="37"/>
        </w:rPr>
        <w:t> </w:t>
      </w:r>
      <w:r>
        <w:rPr>
          <w:color w:val="333333"/>
        </w:rPr>
        <w:t>de</w:t>
      </w:r>
      <w:r>
        <w:rPr>
          <w:color w:val="333333"/>
          <w:spacing w:val="37"/>
        </w:rPr>
        <w:t> </w:t>
      </w:r>
      <w:r>
        <w:rPr>
          <w:color w:val="333333"/>
        </w:rPr>
        <w:t>riesgos</w:t>
      </w:r>
      <w:r>
        <w:rPr>
          <w:color w:val="333333"/>
          <w:spacing w:val="39"/>
        </w:rPr>
        <w:t> </w:t>
      </w:r>
      <w:r>
        <w:rPr>
          <w:color w:val="333333"/>
        </w:rPr>
        <w:t>de</w:t>
      </w:r>
      <w:r>
        <w:rPr>
          <w:color w:val="333333"/>
          <w:spacing w:val="37"/>
        </w:rPr>
        <w:t> </w:t>
      </w:r>
      <w:r>
        <w:rPr>
          <w:color w:val="333333"/>
        </w:rPr>
        <w:t>accidentes</w:t>
      </w:r>
      <w:r>
        <w:rPr>
          <w:color w:val="333333"/>
          <w:spacing w:val="37"/>
        </w:rPr>
        <w:t> </w:t>
      </w:r>
      <w:r>
        <w:rPr>
          <w:color w:val="333333"/>
        </w:rPr>
        <w:t>mayores</w:t>
      </w:r>
      <w:r>
        <w:rPr>
          <w:color w:val="333333"/>
          <w:spacing w:val="37"/>
        </w:rPr>
        <w:t> </w:t>
      </w:r>
      <w:r>
        <w:rPr>
          <w:color w:val="333333"/>
        </w:rPr>
        <w:t>en</w:t>
      </w:r>
      <w:r>
        <w:rPr>
          <w:color w:val="333333"/>
          <w:spacing w:val="39"/>
        </w:rPr>
        <w:t> </w:t>
      </w:r>
      <w:r>
        <w:rPr>
          <w:color w:val="333333"/>
        </w:rPr>
        <w:t>el</w:t>
      </w:r>
      <w:r>
        <w:rPr>
          <w:color w:val="333333"/>
          <w:spacing w:val="39"/>
        </w:rPr>
        <w:t> </w:t>
      </w:r>
      <w:r>
        <w:rPr>
          <w:color w:val="333333"/>
        </w:rPr>
        <w:t>que</w:t>
      </w:r>
      <w:r>
        <w:rPr>
          <w:color w:val="333333"/>
          <w:spacing w:val="37"/>
        </w:rPr>
        <w:t> </w:t>
      </w:r>
      <w:r>
        <w:rPr>
          <w:color w:val="333333"/>
        </w:rPr>
        <w:t>se </w:t>
      </w:r>
      <w:r>
        <w:rPr>
          <w:color w:val="333333"/>
          <w:spacing w:val="-2"/>
        </w:rPr>
        <w:t>prevean:</w:t>
      </w:r>
    </w:p>
    <w:p>
      <w:pPr>
        <w:pStyle w:val="ListParagraph"/>
        <w:numPr>
          <w:ilvl w:val="1"/>
          <w:numId w:val="169"/>
        </w:numPr>
        <w:tabs>
          <w:tab w:pos="311"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La identiﬁcación y el estudio de los peligros y la evaluación de los riesgos, teniendo también en cuenta las posibles interacciones entre </w:t>
      </w:r>
      <w:r>
        <w:rPr>
          <w:rFonts w:ascii="Trebuchet MS" w:hAnsi="Trebuchet MS"/>
          <w:color w:val="333333"/>
          <w:spacing w:val="-2"/>
          <w:sz w:val="16"/>
        </w:rPr>
        <w:t>sustancias;</w:t>
      </w:r>
    </w:p>
    <w:p>
      <w:pPr>
        <w:pStyle w:val="ListParagraph"/>
        <w:numPr>
          <w:ilvl w:val="1"/>
          <w:numId w:val="169"/>
        </w:numPr>
        <w:tabs>
          <w:tab w:pos="330" w:val="left" w:leader="none"/>
        </w:tabs>
        <w:spacing w:line="295" w:lineRule="auto" w:before="150" w:after="0"/>
        <w:ind w:left="110" w:right="102" w:firstLine="0"/>
        <w:jc w:val="both"/>
        <w:rPr>
          <w:rFonts w:ascii="Trebuchet MS" w:hAnsi="Trebuchet MS"/>
          <w:sz w:val="16"/>
        </w:rPr>
      </w:pPr>
      <w:r>
        <w:rPr>
          <w:rFonts w:ascii="Trebuchet MS" w:hAnsi="Trebuchet MS"/>
          <w:color w:val="333333"/>
          <w:sz w:val="16"/>
        </w:rPr>
        <w:t>Medidas técnicas que comprendan el diseño, los sistemas de seguridad, la construcción, la selección de sustancias químicas, el funcionamiento, el mantenimiento y la inspección sistemática de la instalación;</w:t>
      </w:r>
    </w:p>
    <w:p>
      <w:pPr>
        <w:pStyle w:val="ListParagraph"/>
        <w:numPr>
          <w:ilvl w:val="1"/>
          <w:numId w:val="169"/>
        </w:numPr>
        <w:tabs>
          <w:tab w:pos="293"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Medidas de organización que comprendan la formación e instrucción del personal, el abastecimiento de equipos de protección destinados</w:t>
      </w:r>
      <w:r>
        <w:rPr>
          <w:rFonts w:ascii="Trebuchet MS" w:hAnsi="Trebuchet MS"/>
          <w:color w:val="333333"/>
          <w:spacing w:val="40"/>
          <w:sz w:val="16"/>
        </w:rPr>
        <w:t> </w:t>
      </w:r>
      <w:r>
        <w:rPr>
          <w:rFonts w:ascii="Trebuchet MS" w:hAnsi="Trebuchet MS"/>
          <w:color w:val="333333"/>
          <w:sz w:val="16"/>
        </w:rPr>
        <w:t>a</w:t>
      </w:r>
      <w:r>
        <w:rPr>
          <w:rFonts w:ascii="Trebuchet MS" w:hAnsi="Trebuchet MS"/>
          <w:color w:val="333333"/>
          <w:spacing w:val="23"/>
          <w:sz w:val="16"/>
        </w:rPr>
        <w:t> </w:t>
      </w:r>
      <w:r>
        <w:rPr>
          <w:rFonts w:ascii="Trebuchet MS" w:hAnsi="Trebuchet MS"/>
          <w:color w:val="333333"/>
          <w:sz w:val="16"/>
        </w:rPr>
        <w:t>garantizar</w:t>
      </w:r>
      <w:r>
        <w:rPr>
          <w:rFonts w:ascii="Trebuchet MS" w:hAnsi="Trebuchet MS"/>
          <w:color w:val="333333"/>
          <w:spacing w:val="23"/>
          <w:sz w:val="16"/>
        </w:rPr>
        <w:t> </w:t>
      </w:r>
      <w:r>
        <w:rPr>
          <w:rFonts w:ascii="Trebuchet MS" w:hAnsi="Trebuchet MS"/>
          <w:color w:val="333333"/>
          <w:sz w:val="16"/>
        </w:rPr>
        <w:t>su</w:t>
      </w:r>
      <w:r>
        <w:rPr>
          <w:rFonts w:ascii="Trebuchet MS" w:hAnsi="Trebuchet MS"/>
          <w:color w:val="333333"/>
          <w:spacing w:val="24"/>
          <w:sz w:val="16"/>
        </w:rPr>
        <w:t> </w:t>
      </w:r>
      <w:r>
        <w:rPr>
          <w:rFonts w:ascii="Trebuchet MS" w:hAnsi="Trebuchet MS"/>
          <w:color w:val="333333"/>
          <w:sz w:val="16"/>
        </w:rPr>
        <w:t>seguridad,</w:t>
      </w:r>
      <w:r>
        <w:rPr>
          <w:rFonts w:ascii="Trebuchet MS" w:hAnsi="Trebuchet MS"/>
          <w:color w:val="333333"/>
          <w:spacing w:val="24"/>
          <w:sz w:val="16"/>
        </w:rPr>
        <w:t> </w:t>
      </w:r>
      <w:r>
        <w:rPr>
          <w:rFonts w:ascii="Trebuchet MS" w:hAnsi="Trebuchet MS"/>
          <w:color w:val="333333"/>
          <w:sz w:val="16"/>
        </w:rPr>
        <w:t>una</w:t>
      </w:r>
      <w:r>
        <w:rPr>
          <w:rFonts w:ascii="Trebuchet MS" w:hAnsi="Trebuchet MS"/>
          <w:color w:val="333333"/>
          <w:spacing w:val="23"/>
          <w:sz w:val="16"/>
        </w:rPr>
        <w:t> </w:t>
      </w:r>
      <w:r>
        <w:rPr>
          <w:rFonts w:ascii="Trebuchet MS" w:hAnsi="Trebuchet MS"/>
          <w:color w:val="333333"/>
          <w:sz w:val="16"/>
        </w:rPr>
        <w:t>adecuada</w:t>
      </w:r>
      <w:r>
        <w:rPr>
          <w:rFonts w:ascii="Trebuchet MS" w:hAnsi="Trebuchet MS"/>
          <w:color w:val="333333"/>
          <w:spacing w:val="23"/>
          <w:sz w:val="16"/>
        </w:rPr>
        <w:t> </w:t>
      </w:r>
      <w:r>
        <w:rPr>
          <w:rFonts w:ascii="Trebuchet MS" w:hAnsi="Trebuchet MS"/>
          <w:color w:val="333333"/>
          <w:sz w:val="16"/>
        </w:rPr>
        <w:t>dotación</w:t>
      </w:r>
      <w:r>
        <w:rPr>
          <w:rFonts w:ascii="Trebuchet MS" w:hAnsi="Trebuchet MS"/>
          <w:color w:val="333333"/>
          <w:spacing w:val="23"/>
          <w:sz w:val="16"/>
        </w:rPr>
        <w:t> </w:t>
      </w:r>
      <w:r>
        <w:rPr>
          <w:rFonts w:ascii="Trebuchet MS" w:hAnsi="Trebuchet MS"/>
          <w:color w:val="333333"/>
          <w:sz w:val="16"/>
        </w:rPr>
        <w:t>de</w:t>
      </w:r>
      <w:r>
        <w:rPr>
          <w:rFonts w:ascii="Trebuchet MS" w:hAnsi="Trebuchet MS"/>
          <w:color w:val="333333"/>
          <w:spacing w:val="23"/>
          <w:sz w:val="16"/>
        </w:rPr>
        <w:t> </w:t>
      </w:r>
      <w:r>
        <w:rPr>
          <w:rFonts w:ascii="Trebuchet MS" w:hAnsi="Trebuchet MS"/>
          <w:color w:val="333333"/>
          <w:sz w:val="16"/>
        </w:rPr>
        <w:t>personal,</w:t>
      </w:r>
      <w:r>
        <w:rPr>
          <w:rFonts w:ascii="Trebuchet MS" w:hAnsi="Trebuchet MS"/>
          <w:color w:val="333333"/>
          <w:spacing w:val="23"/>
          <w:sz w:val="16"/>
        </w:rPr>
        <w:t> </w:t>
      </w:r>
      <w:r>
        <w:rPr>
          <w:rFonts w:ascii="Trebuchet MS" w:hAnsi="Trebuchet MS"/>
          <w:color w:val="333333"/>
          <w:sz w:val="16"/>
        </w:rPr>
        <w:t>los</w:t>
      </w:r>
      <w:r>
        <w:rPr>
          <w:rFonts w:ascii="Trebuchet MS" w:hAnsi="Trebuchet MS"/>
          <w:color w:val="333333"/>
          <w:spacing w:val="23"/>
          <w:sz w:val="16"/>
        </w:rPr>
        <w:t> </w:t>
      </w:r>
      <w:r>
        <w:rPr>
          <w:rFonts w:ascii="Trebuchet MS" w:hAnsi="Trebuchet MS"/>
          <w:color w:val="333333"/>
          <w:sz w:val="16"/>
        </w:rPr>
        <w:t>horarios</w:t>
      </w:r>
      <w:r>
        <w:rPr>
          <w:rFonts w:ascii="Trebuchet MS" w:hAnsi="Trebuchet MS"/>
          <w:color w:val="333333"/>
          <w:spacing w:val="23"/>
          <w:sz w:val="16"/>
        </w:rPr>
        <w:t> </w:t>
      </w:r>
      <w:r>
        <w:rPr>
          <w:rFonts w:ascii="Trebuchet MS" w:hAnsi="Trebuchet MS"/>
          <w:color w:val="333333"/>
          <w:sz w:val="16"/>
        </w:rPr>
        <w:t>de</w:t>
      </w:r>
      <w:r>
        <w:rPr>
          <w:rFonts w:ascii="Trebuchet MS" w:hAnsi="Trebuchet MS"/>
          <w:color w:val="333333"/>
          <w:spacing w:val="23"/>
          <w:sz w:val="16"/>
        </w:rPr>
        <w:t> </w:t>
      </w:r>
      <w:r>
        <w:rPr>
          <w:rFonts w:ascii="Trebuchet MS" w:hAnsi="Trebuchet MS"/>
          <w:color w:val="333333"/>
          <w:sz w:val="16"/>
        </w:rPr>
        <w:t>trabajo,</w:t>
      </w:r>
      <w:r>
        <w:rPr>
          <w:rFonts w:ascii="Trebuchet MS" w:hAnsi="Trebuchet MS"/>
          <w:color w:val="333333"/>
          <w:spacing w:val="24"/>
          <w:sz w:val="16"/>
        </w:rPr>
        <w:t> </w:t>
      </w:r>
      <w:r>
        <w:rPr>
          <w:rFonts w:ascii="Trebuchet MS" w:hAnsi="Trebuchet MS"/>
          <w:color w:val="333333"/>
          <w:sz w:val="16"/>
        </w:rPr>
        <w:t>la</w:t>
      </w:r>
      <w:r>
        <w:rPr>
          <w:rFonts w:ascii="Trebuchet MS" w:hAnsi="Trebuchet MS"/>
          <w:color w:val="333333"/>
          <w:spacing w:val="23"/>
          <w:sz w:val="16"/>
        </w:rPr>
        <w:t> </w:t>
      </w:r>
      <w:r>
        <w:rPr>
          <w:rFonts w:ascii="Trebuchet MS" w:hAnsi="Trebuchet MS"/>
          <w:color w:val="333333"/>
          <w:sz w:val="16"/>
        </w:rPr>
        <w:t>distribución</w:t>
      </w:r>
      <w:r>
        <w:rPr>
          <w:rFonts w:ascii="Trebuchet MS" w:hAnsi="Trebuchet MS"/>
          <w:color w:val="333333"/>
          <w:spacing w:val="23"/>
          <w:sz w:val="16"/>
        </w:rPr>
        <w:t> </w:t>
      </w:r>
      <w:r>
        <w:rPr>
          <w:rFonts w:ascii="Trebuchet MS" w:hAnsi="Trebuchet MS"/>
          <w:color w:val="333333"/>
          <w:sz w:val="16"/>
        </w:rPr>
        <w:t>de</w:t>
      </w:r>
      <w:r>
        <w:rPr>
          <w:rFonts w:ascii="Trebuchet MS" w:hAnsi="Trebuchet MS"/>
          <w:color w:val="333333"/>
          <w:spacing w:val="23"/>
          <w:sz w:val="16"/>
        </w:rPr>
        <w:t> </w:t>
      </w:r>
      <w:r>
        <w:rPr>
          <w:rFonts w:ascii="Trebuchet MS" w:hAnsi="Trebuchet MS"/>
          <w:color w:val="333333"/>
          <w:sz w:val="16"/>
        </w:rPr>
        <w:t>responsabilidades</w:t>
      </w:r>
      <w:r>
        <w:rPr>
          <w:rFonts w:ascii="Trebuchet MS" w:hAnsi="Trebuchet MS"/>
          <w:color w:val="333333"/>
          <w:spacing w:val="24"/>
          <w:sz w:val="16"/>
        </w:rPr>
        <w:t> </w:t>
      </w:r>
      <w:r>
        <w:rPr>
          <w:rFonts w:ascii="Trebuchet MS" w:hAnsi="Trebuchet MS"/>
          <w:color w:val="333333"/>
          <w:sz w:val="16"/>
        </w:rPr>
        <w:t>y</w:t>
      </w:r>
      <w:r>
        <w:rPr>
          <w:rFonts w:ascii="Trebuchet MS" w:hAnsi="Trebuchet MS"/>
          <w:color w:val="333333"/>
          <w:spacing w:val="23"/>
          <w:sz w:val="16"/>
        </w:rPr>
        <w:t> </w:t>
      </w:r>
      <w:r>
        <w:rPr>
          <w:rFonts w:ascii="Trebuchet MS" w:hAnsi="Trebuchet MS"/>
          <w:color w:val="333333"/>
          <w:sz w:val="16"/>
        </w:rPr>
        <w:t>el</w:t>
      </w:r>
      <w:r>
        <w:rPr>
          <w:rFonts w:ascii="Trebuchet MS" w:hAnsi="Trebuchet MS"/>
          <w:color w:val="333333"/>
          <w:spacing w:val="24"/>
          <w:sz w:val="16"/>
        </w:rPr>
        <w:t> </w:t>
      </w:r>
      <w:r>
        <w:rPr>
          <w:rFonts w:ascii="Trebuchet MS" w:hAnsi="Trebuchet MS"/>
          <w:color w:val="333333"/>
          <w:sz w:val="16"/>
        </w:rPr>
        <w:t>control sobre los contratistas externos y los trabajadores temporales que intervengan dentro de la instalación;</w:t>
      </w:r>
    </w:p>
    <w:p>
      <w:pPr>
        <w:pStyle w:val="ListParagraph"/>
        <w:numPr>
          <w:ilvl w:val="1"/>
          <w:numId w:val="169"/>
        </w:numPr>
        <w:tabs>
          <w:tab w:pos="304" w:val="left" w:leader="none"/>
        </w:tabs>
        <w:spacing w:line="240" w:lineRule="auto" w:before="151" w:after="0"/>
        <w:ind w:left="303" w:right="0" w:hanging="194"/>
        <w:jc w:val="left"/>
        <w:rPr>
          <w:rFonts w:ascii="Trebuchet MS"/>
          <w:sz w:val="16"/>
        </w:rPr>
      </w:pPr>
      <w:r>
        <w:rPr>
          <w:rFonts w:ascii="Trebuchet MS"/>
          <w:color w:val="333333"/>
          <w:sz w:val="16"/>
        </w:rPr>
        <w:t>Planes</w:t>
      </w:r>
      <w:r>
        <w:rPr>
          <w:rFonts w:ascii="Trebuchet MS"/>
          <w:color w:val="333333"/>
          <w:spacing w:val="2"/>
          <w:sz w:val="16"/>
        </w:rPr>
        <w:t> </w:t>
      </w:r>
      <w:r>
        <w:rPr>
          <w:rFonts w:ascii="Trebuchet MS"/>
          <w:color w:val="333333"/>
          <w:sz w:val="16"/>
        </w:rPr>
        <w:t>y</w:t>
      </w:r>
      <w:r>
        <w:rPr>
          <w:rFonts w:ascii="Trebuchet MS"/>
          <w:color w:val="333333"/>
          <w:spacing w:val="2"/>
          <w:sz w:val="16"/>
        </w:rPr>
        <w:t> </w:t>
      </w:r>
      <w:r>
        <w:rPr>
          <w:rFonts w:ascii="Trebuchet MS"/>
          <w:color w:val="333333"/>
          <w:sz w:val="16"/>
        </w:rPr>
        <w:t>procedimientos</w:t>
      </w:r>
      <w:r>
        <w:rPr>
          <w:rFonts w:ascii="Trebuchet MS"/>
          <w:color w:val="333333"/>
          <w:spacing w:val="2"/>
          <w:sz w:val="16"/>
        </w:rPr>
        <w:t> </w:t>
      </w:r>
      <w:r>
        <w:rPr>
          <w:rFonts w:ascii="Trebuchet MS"/>
          <w:color w:val="333333"/>
          <w:sz w:val="16"/>
        </w:rPr>
        <w:t>de</w:t>
      </w:r>
      <w:r>
        <w:rPr>
          <w:rFonts w:ascii="Trebuchet MS"/>
          <w:color w:val="333333"/>
          <w:spacing w:val="2"/>
          <w:sz w:val="16"/>
        </w:rPr>
        <w:t> </w:t>
      </w:r>
      <w:r>
        <w:rPr>
          <w:rFonts w:ascii="Trebuchet MS"/>
          <w:color w:val="333333"/>
          <w:sz w:val="16"/>
        </w:rPr>
        <w:t>emergencia</w:t>
      </w:r>
      <w:r>
        <w:rPr>
          <w:rFonts w:ascii="Trebuchet MS"/>
          <w:color w:val="333333"/>
          <w:spacing w:val="2"/>
          <w:sz w:val="16"/>
        </w:rPr>
        <w:t> </w:t>
      </w:r>
      <w:r>
        <w:rPr>
          <w:rFonts w:ascii="Trebuchet MS"/>
          <w:color w:val="333333"/>
          <w:sz w:val="16"/>
        </w:rPr>
        <w:t>que</w:t>
      </w:r>
      <w:r>
        <w:rPr>
          <w:rFonts w:ascii="Trebuchet MS"/>
          <w:color w:val="333333"/>
          <w:spacing w:val="2"/>
          <w:sz w:val="16"/>
        </w:rPr>
        <w:t> </w:t>
      </w:r>
      <w:r>
        <w:rPr>
          <w:rFonts w:ascii="Trebuchet MS"/>
          <w:color w:val="333333"/>
          <w:spacing w:val="-2"/>
          <w:sz w:val="16"/>
        </w:rPr>
        <w:t>comprendan:</w:t>
      </w:r>
    </w:p>
    <w:p>
      <w:pPr>
        <w:pStyle w:val="BodyText"/>
        <w:spacing w:before="6"/>
      </w:pPr>
    </w:p>
    <w:p>
      <w:pPr>
        <w:pStyle w:val="ListParagraph"/>
        <w:numPr>
          <w:ilvl w:val="2"/>
          <w:numId w:val="169"/>
        </w:numPr>
        <w:tabs>
          <w:tab w:pos="273" w:val="left" w:leader="none"/>
        </w:tabs>
        <w:spacing w:line="295" w:lineRule="auto" w:before="1" w:after="0"/>
        <w:ind w:left="110" w:right="111" w:firstLine="0"/>
        <w:jc w:val="both"/>
        <w:rPr>
          <w:rFonts w:ascii="Trebuchet MS" w:hAnsi="Trebuchet MS"/>
          <w:sz w:val="16"/>
        </w:rPr>
      </w:pPr>
      <w:r>
        <w:rPr>
          <w:rFonts w:ascii="Trebuchet MS" w:hAnsi="Trebuchet MS"/>
          <w:color w:val="333333"/>
          <w:sz w:val="16"/>
        </w:rPr>
        <w:t>La preparación de planes y procedimientos de emergencia eﬁcaces, con inclusión de procedimientos médicos de emergencia, para su aplicación in situ en caso de accidente mayor o de peligro de accidente mayor, la veriﬁcación y evaluación periódica de su eﬁcacia y su revisión cuando sea necesario;</w:t>
      </w:r>
    </w:p>
    <w:p>
      <w:pPr>
        <w:pStyle w:val="ListParagraph"/>
        <w:numPr>
          <w:ilvl w:val="2"/>
          <w:numId w:val="169"/>
        </w:numPr>
        <w:tabs>
          <w:tab w:pos="298"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El suministro de información sobre los accidentes posibles y sobre los planes de emergencia in situ a las autoridades y a los organismos encargados de establecer los planes y procedimientos de emergencia para proteger a la población y al medio ambiente en el exterior de la </w:t>
      </w:r>
      <w:r>
        <w:rPr>
          <w:rFonts w:ascii="Trebuchet MS" w:hAnsi="Trebuchet MS"/>
          <w:color w:val="333333"/>
          <w:spacing w:val="-2"/>
          <w:sz w:val="16"/>
        </w:rPr>
        <w:t>instalación;</w:t>
      </w:r>
    </w:p>
    <w:p>
      <w:pPr>
        <w:pStyle w:val="ListParagraph"/>
        <w:numPr>
          <w:ilvl w:val="2"/>
          <w:numId w:val="169"/>
        </w:numPr>
        <w:tabs>
          <w:tab w:pos="333" w:val="left" w:leader="none"/>
        </w:tabs>
        <w:spacing w:line="240" w:lineRule="auto" w:before="150" w:after="0"/>
        <w:ind w:left="332" w:right="0" w:hanging="223"/>
        <w:jc w:val="left"/>
        <w:rPr>
          <w:rFonts w:ascii="Trebuchet MS"/>
          <w:sz w:val="16"/>
        </w:rPr>
      </w:pPr>
      <w:r>
        <w:rPr>
          <w:rFonts w:ascii="Trebuchet MS"/>
          <w:color w:val="333333"/>
          <w:sz w:val="16"/>
        </w:rPr>
        <w:t>Todas</w:t>
      </w:r>
      <w:r>
        <w:rPr>
          <w:rFonts w:ascii="Trebuchet MS"/>
          <w:color w:val="333333"/>
          <w:spacing w:val="5"/>
          <w:sz w:val="16"/>
        </w:rPr>
        <w:t> </w:t>
      </w:r>
      <w:r>
        <w:rPr>
          <w:rFonts w:ascii="Trebuchet MS"/>
          <w:color w:val="333333"/>
          <w:sz w:val="16"/>
        </w:rPr>
        <w:t>las</w:t>
      </w:r>
      <w:r>
        <w:rPr>
          <w:rFonts w:ascii="Trebuchet MS"/>
          <w:color w:val="333333"/>
          <w:spacing w:val="5"/>
          <w:sz w:val="16"/>
        </w:rPr>
        <w:t> </w:t>
      </w:r>
      <w:r>
        <w:rPr>
          <w:rFonts w:ascii="Trebuchet MS"/>
          <w:color w:val="333333"/>
          <w:sz w:val="16"/>
        </w:rPr>
        <w:t>consultas</w:t>
      </w:r>
      <w:r>
        <w:rPr>
          <w:rFonts w:ascii="Trebuchet MS"/>
          <w:color w:val="333333"/>
          <w:spacing w:val="5"/>
          <w:sz w:val="16"/>
        </w:rPr>
        <w:t> </w:t>
      </w:r>
      <w:r>
        <w:rPr>
          <w:rFonts w:ascii="Trebuchet MS"/>
          <w:color w:val="333333"/>
          <w:sz w:val="16"/>
        </w:rPr>
        <w:t>necesarias</w:t>
      </w:r>
      <w:r>
        <w:rPr>
          <w:rFonts w:ascii="Trebuchet MS"/>
          <w:color w:val="333333"/>
          <w:spacing w:val="5"/>
          <w:sz w:val="16"/>
        </w:rPr>
        <w:t> </w:t>
      </w:r>
      <w:r>
        <w:rPr>
          <w:rFonts w:ascii="Trebuchet MS"/>
          <w:color w:val="333333"/>
          <w:sz w:val="16"/>
        </w:rPr>
        <w:t>con</w:t>
      </w:r>
      <w:r>
        <w:rPr>
          <w:rFonts w:ascii="Trebuchet MS"/>
          <w:color w:val="333333"/>
          <w:spacing w:val="5"/>
          <w:sz w:val="16"/>
        </w:rPr>
        <w:t> </w:t>
      </w:r>
      <w:r>
        <w:rPr>
          <w:rFonts w:ascii="Trebuchet MS"/>
          <w:color w:val="333333"/>
          <w:sz w:val="16"/>
        </w:rPr>
        <w:t>dichas</w:t>
      </w:r>
      <w:r>
        <w:rPr>
          <w:rFonts w:ascii="Trebuchet MS"/>
          <w:color w:val="333333"/>
          <w:spacing w:val="5"/>
          <w:sz w:val="16"/>
        </w:rPr>
        <w:t> </w:t>
      </w:r>
      <w:r>
        <w:rPr>
          <w:rFonts w:ascii="Trebuchet MS"/>
          <w:color w:val="333333"/>
          <w:sz w:val="16"/>
        </w:rPr>
        <w:t>autoridades</w:t>
      </w:r>
      <w:r>
        <w:rPr>
          <w:rFonts w:ascii="Trebuchet MS"/>
          <w:color w:val="333333"/>
          <w:spacing w:val="6"/>
          <w:sz w:val="16"/>
        </w:rPr>
        <w:t> </w:t>
      </w:r>
      <w:r>
        <w:rPr>
          <w:rFonts w:ascii="Trebuchet MS"/>
          <w:color w:val="333333"/>
          <w:sz w:val="16"/>
        </w:rPr>
        <w:t>y</w:t>
      </w:r>
      <w:r>
        <w:rPr>
          <w:rFonts w:ascii="Trebuchet MS"/>
          <w:color w:val="333333"/>
          <w:spacing w:val="5"/>
          <w:sz w:val="16"/>
        </w:rPr>
        <w:t> </w:t>
      </w:r>
      <w:r>
        <w:rPr>
          <w:rFonts w:ascii="Trebuchet MS"/>
          <w:color w:val="333333"/>
          <w:spacing w:val="-2"/>
          <w:sz w:val="16"/>
        </w:rPr>
        <w:t>organismos;</w:t>
      </w:r>
    </w:p>
    <w:p>
      <w:pPr>
        <w:pStyle w:val="BodyText"/>
        <w:spacing w:before="7"/>
      </w:pPr>
    </w:p>
    <w:p>
      <w:pPr>
        <w:pStyle w:val="ListParagraph"/>
        <w:numPr>
          <w:ilvl w:val="1"/>
          <w:numId w:val="169"/>
        </w:numPr>
        <w:tabs>
          <w:tab w:pos="302" w:val="left" w:leader="none"/>
        </w:tabs>
        <w:spacing w:line="240" w:lineRule="auto" w:before="0" w:after="0"/>
        <w:ind w:left="301" w:right="0" w:hanging="192"/>
        <w:jc w:val="left"/>
        <w:rPr>
          <w:rFonts w:ascii="Trebuchet MS"/>
          <w:sz w:val="16"/>
        </w:rPr>
      </w:pPr>
      <w:r>
        <w:rPr>
          <w:rFonts w:ascii="Trebuchet MS"/>
          <w:color w:val="333333"/>
          <w:sz w:val="16"/>
        </w:rPr>
        <w:t>Medidas</w:t>
      </w:r>
      <w:r>
        <w:rPr>
          <w:rFonts w:ascii="Trebuchet MS"/>
          <w:color w:val="333333"/>
          <w:spacing w:val="2"/>
          <w:sz w:val="16"/>
        </w:rPr>
        <w:t> </w:t>
      </w:r>
      <w:r>
        <w:rPr>
          <w:rFonts w:ascii="Trebuchet MS"/>
          <w:color w:val="333333"/>
          <w:sz w:val="16"/>
        </w:rPr>
        <w:t>destinadas</w:t>
      </w:r>
      <w:r>
        <w:rPr>
          <w:rFonts w:ascii="Trebuchet MS"/>
          <w:color w:val="333333"/>
          <w:spacing w:val="3"/>
          <w:sz w:val="16"/>
        </w:rPr>
        <w:t> </w:t>
      </w:r>
      <w:r>
        <w:rPr>
          <w:rFonts w:ascii="Trebuchet MS"/>
          <w:color w:val="333333"/>
          <w:sz w:val="16"/>
        </w:rPr>
        <w:t>a</w:t>
      </w:r>
      <w:r>
        <w:rPr>
          <w:rFonts w:ascii="Trebuchet MS"/>
          <w:color w:val="333333"/>
          <w:spacing w:val="3"/>
          <w:sz w:val="16"/>
        </w:rPr>
        <w:t> </w:t>
      </w:r>
      <w:r>
        <w:rPr>
          <w:rFonts w:ascii="Trebuchet MS"/>
          <w:color w:val="333333"/>
          <w:sz w:val="16"/>
        </w:rPr>
        <w:t>limitar</w:t>
      </w:r>
      <w:r>
        <w:rPr>
          <w:rFonts w:ascii="Trebuchet MS"/>
          <w:color w:val="333333"/>
          <w:spacing w:val="3"/>
          <w:sz w:val="16"/>
        </w:rPr>
        <w:t> </w:t>
      </w:r>
      <w:r>
        <w:rPr>
          <w:rFonts w:ascii="Trebuchet MS"/>
          <w:color w:val="333333"/>
          <w:sz w:val="16"/>
        </w:rPr>
        <w:t>las</w:t>
      </w:r>
      <w:r>
        <w:rPr>
          <w:rFonts w:ascii="Trebuchet MS"/>
          <w:color w:val="333333"/>
          <w:spacing w:val="2"/>
          <w:sz w:val="16"/>
        </w:rPr>
        <w:t> </w:t>
      </w:r>
      <w:r>
        <w:rPr>
          <w:rFonts w:ascii="Trebuchet MS"/>
          <w:color w:val="333333"/>
          <w:sz w:val="16"/>
        </w:rPr>
        <w:t>consecuencias</w:t>
      </w:r>
      <w:r>
        <w:rPr>
          <w:rFonts w:ascii="Trebuchet MS"/>
          <w:color w:val="333333"/>
          <w:spacing w:val="3"/>
          <w:sz w:val="16"/>
        </w:rPr>
        <w:t> </w:t>
      </w:r>
      <w:r>
        <w:rPr>
          <w:rFonts w:ascii="Trebuchet MS"/>
          <w:color w:val="333333"/>
          <w:sz w:val="16"/>
        </w:rPr>
        <w:t>de</w:t>
      </w:r>
      <w:r>
        <w:rPr>
          <w:rFonts w:ascii="Trebuchet MS"/>
          <w:color w:val="333333"/>
          <w:spacing w:val="3"/>
          <w:sz w:val="16"/>
        </w:rPr>
        <w:t> </w:t>
      </w:r>
      <w:r>
        <w:rPr>
          <w:rFonts w:ascii="Trebuchet MS"/>
          <w:color w:val="333333"/>
          <w:sz w:val="16"/>
        </w:rPr>
        <w:t>un</w:t>
      </w:r>
      <w:r>
        <w:rPr>
          <w:rFonts w:ascii="Trebuchet MS"/>
          <w:color w:val="333333"/>
          <w:spacing w:val="3"/>
          <w:sz w:val="16"/>
        </w:rPr>
        <w:t> </w:t>
      </w:r>
      <w:r>
        <w:rPr>
          <w:rFonts w:ascii="Trebuchet MS"/>
          <w:color w:val="333333"/>
          <w:sz w:val="16"/>
        </w:rPr>
        <w:t>accidente</w:t>
      </w:r>
      <w:r>
        <w:rPr>
          <w:rFonts w:ascii="Trebuchet MS"/>
          <w:color w:val="333333"/>
          <w:spacing w:val="2"/>
          <w:sz w:val="16"/>
        </w:rPr>
        <w:t> </w:t>
      </w:r>
      <w:r>
        <w:rPr>
          <w:rFonts w:ascii="Trebuchet MS"/>
          <w:color w:val="333333"/>
          <w:spacing w:val="-2"/>
          <w:sz w:val="16"/>
        </w:rPr>
        <w:t>mayor;</w:t>
      </w:r>
    </w:p>
    <w:p>
      <w:pPr>
        <w:pStyle w:val="BodyText"/>
        <w:spacing w:before="7"/>
      </w:pPr>
    </w:p>
    <w:p>
      <w:pPr>
        <w:pStyle w:val="ListParagraph"/>
        <w:numPr>
          <w:ilvl w:val="1"/>
          <w:numId w:val="169"/>
        </w:numPr>
        <w:tabs>
          <w:tab w:pos="263" w:val="left" w:leader="none"/>
        </w:tabs>
        <w:spacing w:line="240" w:lineRule="auto" w:before="0" w:after="0"/>
        <w:ind w:left="262" w:right="0" w:hanging="153"/>
        <w:jc w:val="left"/>
        <w:rPr>
          <w:rFonts w:ascii="Trebuchet MS"/>
          <w:sz w:val="16"/>
        </w:rPr>
      </w:pPr>
      <w:r>
        <w:rPr>
          <w:rFonts w:ascii="Trebuchet MS"/>
          <w:color w:val="333333"/>
          <w:sz w:val="16"/>
        </w:rPr>
        <w:t>La</w:t>
      </w:r>
      <w:r>
        <w:rPr>
          <w:rFonts w:ascii="Trebuchet MS"/>
          <w:color w:val="333333"/>
          <w:spacing w:val="2"/>
          <w:sz w:val="16"/>
        </w:rPr>
        <w:t> </w:t>
      </w:r>
      <w:r>
        <w:rPr>
          <w:rFonts w:ascii="Trebuchet MS"/>
          <w:color w:val="333333"/>
          <w:sz w:val="16"/>
        </w:rPr>
        <w:t>consulta</w:t>
      </w:r>
      <w:r>
        <w:rPr>
          <w:rFonts w:ascii="Trebuchet MS"/>
          <w:color w:val="333333"/>
          <w:spacing w:val="2"/>
          <w:sz w:val="16"/>
        </w:rPr>
        <w:t> </w:t>
      </w:r>
      <w:r>
        <w:rPr>
          <w:rFonts w:ascii="Trebuchet MS"/>
          <w:color w:val="333333"/>
          <w:sz w:val="16"/>
        </w:rPr>
        <w:t>con</w:t>
      </w:r>
      <w:r>
        <w:rPr>
          <w:rFonts w:ascii="Trebuchet MS"/>
          <w:color w:val="333333"/>
          <w:spacing w:val="2"/>
          <w:sz w:val="16"/>
        </w:rPr>
        <w:t> </w:t>
      </w:r>
      <w:r>
        <w:rPr>
          <w:rFonts w:ascii="Trebuchet MS"/>
          <w:color w:val="333333"/>
          <w:sz w:val="16"/>
        </w:rPr>
        <w:t>los</w:t>
      </w:r>
      <w:r>
        <w:rPr>
          <w:rFonts w:ascii="Trebuchet MS"/>
          <w:color w:val="333333"/>
          <w:spacing w:val="3"/>
          <w:sz w:val="16"/>
        </w:rPr>
        <w:t> </w:t>
      </w:r>
      <w:r>
        <w:rPr>
          <w:rFonts w:ascii="Trebuchet MS"/>
          <w:color w:val="333333"/>
          <w:sz w:val="16"/>
        </w:rPr>
        <w:t>trabajadores</w:t>
      </w:r>
      <w:r>
        <w:rPr>
          <w:rFonts w:ascii="Trebuchet MS"/>
          <w:color w:val="333333"/>
          <w:spacing w:val="2"/>
          <w:sz w:val="16"/>
        </w:rPr>
        <w:t> </w:t>
      </w:r>
      <w:r>
        <w:rPr>
          <w:rFonts w:ascii="Trebuchet MS"/>
          <w:color w:val="333333"/>
          <w:sz w:val="16"/>
        </w:rPr>
        <w:t>y</w:t>
      </w:r>
      <w:r>
        <w:rPr>
          <w:rFonts w:ascii="Trebuchet MS"/>
          <w:color w:val="333333"/>
          <w:spacing w:val="2"/>
          <w:sz w:val="16"/>
        </w:rPr>
        <w:t> </w:t>
      </w:r>
      <w:r>
        <w:rPr>
          <w:rFonts w:ascii="Trebuchet MS"/>
          <w:color w:val="333333"/>
          <w:sz w:val="16"/>
        </w:rPr>
        <w:t>sus</w:t>
      </w:r>
      <w:r>
        <w:rPr>
          <w:rFonts w:ascii="Trebuchet MS"/>
          <w:color w:val="333333"/>
          <w:spacing w:val="2"/>
          <w:sz w:val="16"/>
        </w:rPr>
        <w:t> </w:t>
      </w:r>
      <w:r>
        <w:rPr>
          <w:rFonts w:ascii="Trebuchet MS"/>
          <w:color w:val="333333"/>
          <w:spacing w:val="-2"/>
          <w:sz w:val="16"/>
        </w:rPr>
        <w:t>representantes;</w:t>
      </w:r>
    </w:p>
    <w:p>
      <w:pPr>
        <w:pStyle w:val="BodyText"/>
        <w:spacing w:before="7"/>
      </w:pPr>
    </w:p>
    <w:p>
      <w:pPr>
        <w:pStyle w:val="ListParagraph"/>
        <w:numPr>
          <w:ilvl w:val="1"/>
          <w:numId w:val="169"/>
        </w:numPr>
        <w:tabs>
          <w:tab w:pos="315" w:val="left" w:leader="none"/>
        </w:tabs>
        <w:spacing w:line="295" w:lineRule="auto" w:before="0" w:after="0"/>
        <w:ind w:left="110" w:right="107" w:firstLine="0"/>
        <w:jc w:val="both"/>
        <w:rPr>
          <w:rFonts w:ascii="Trebuchet MS" w:hAnsi="Trebuchet MS"/>
          <w:sz w:val="16"/>
        </w:rPr>
      </w:pPr>
      <w:r>
        <w:rPr>
          <w:rFonts w:ascii="Trebuchet MS" w:hAnsi="Trebuchet MS"/>
          <w:color w:val="333333"/>
          <w:sz w:val="16"/>
        </w:rPr>
        <w:t>Las disposiciones tendientes a mejorar el sistema, que comprendan medidas para la recopilación de información y para el análisis de accidentes y cuasiaccidentes. La experiencia así adquirida deberá ser discutida con los trabajadores y sus representantes y deberá ser registrada, de conformidad con la legislación y la práctica nacional.</w:t>
      </w:r>
    </w:p>
    <w:p>
      <w:pPr>
        <w:pStyle w:val="BodyText"/>
        <w:spacing w:before="150"/>
        <w:ind w:left="110"/>
      </w:pPr>
      <w:r>
        <w:rPr>
          <w:color w:val="333333"/>
        </w:rPr>
        <w:t>ARTÍCULO</w:t>
      </w:r>
      <w:r>
        <w:rPr>
          <w:color w:val="333333"/>
          <w:spacing w:val="-2"/>
        </w:rPr>
        <w:t> </w:t>
      </w:r>
      <w:r>
        <w:rPr>
          <w:color w:val="333333"/>
        </w:rPr>
        <w:t>10.</w:t>
      </w:r>
      <w:r>
        <w:rPr>
          <w:color w:val="333333"/>
          <w:spacing w:val="-2"/>
        </w:rPr>
        <w:t> </w:t>
      </w:r>
      <w:r>
        <w:rPr>
          <w:color w:val="333333"/>
        </w:rPr>
        <w:t>Informe</w:t>
      </w:r>
      <w:r>
        <w:rPr>
          <w:color w:val="333333"/>
          <w:spacing w:val="-2"/>
        </w:rPr>
        <w:t> </w:t>
      </w:r>
      <w:r>
        <w:rPr>
          <w:color w:val="333333"/>
        </w:rPr>
        <w:t>de</w:t>
      </w:r>
      <w:r>
        <w:rPr>
          <w:color w:val="333333"/>
          <w:spacing w:val="-2"/>
        </w:rPr>
        <w:t> seguridad.</w:t>
      </w:r>
    </w:p>
    <w:p>
      <w:pPr>
        <w:pStyle w:val="BodyText"/>
        <w:spacing w:before="7"/>
      </w:pPr>
    </w:p>
    <w:p>
      <w:pPr>
        <w:pStyle w:val="ListParagraph"/>
        <w:numPr>
          <w:ilvl w:val="0"/>
          <w:numId w:val="170"/>
        </w:numPr>
        <w:tabs>
          <w:tab w:pos="294" w:val="left" w:leader="none"/>
        </w:tabs>
        <w:spacing w:line="240" w:lineRule="auto" w:before="0" w:after="0"/>
        <w:ind w:left="293" w:right="0" w:hanging="184"/>
        <w:jc w:val="left"/>
        <w:rPr>
          <w:rFonts w:ascii="Trebuchet MS" w:hAnsi="Trebuchet MS"/>
          <w:sz w:val="16"/>
        </w:rPr>
      </w:pP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empleadores deberán redactar</w:t>
      </w:r>
      <w:r>
        <w:rPr>
          <w:rFonts w:ascii="Trebuchet MS" w:hAnsi="Trebuchet MS"/>
          <w:color w:val="333333"/>
          <w:spacing w:val="-1"/>
          <w:sz w:val="16"/>
        </w:rPr>
        <w:t> </w:t>
      </w:r>
      <w:r>
        <w:rPr>
          <w:rFonts w:ascii="Trebuchet MS" w:hAnsi="Trebuchet MS"/>
          <w:color w:val="333333"/>
          <w:sz w:val="16"/>
        </w:rPr>
        <w:t>un informe de</w:t>
      </w:r>
      <w:r>
        <w:rPr>
          <w:rFonts w:ascii="Trebuchet MS" w:hAnsi="Trebuchet MS"/>
          <w:color w:val="333333"/>
          <w:spacing w:val="-1"/>
          <w:sz w:val="16"/>
        </w:rPr>
        <w:t> </w:t>
      </w:r>
      <w:r>
        <w:rPr>
          <w:rFonts w:ascii="Trebuchet MS" w:hAnsi="Trebuchet MS"/>
          <w:color w:val="333333"/>
          <w:sz w:val="16"/>
        </w:rPr>
        <w:t>seguridad de acuerdo con</w:t>
      </w:r>
      <w:r>
        <w:rPr>
          <w:rFonts w:ascii="Trebuchet MS" w:hAnsi="Trebuchet MS"/>
          <w:color w:val="333333"/>
          <w:spacing w:val="-1"/>
          <w:sz w:val="16"/>
        </w:rPr>
        <w:t> </w:t>
      </w:r>
      <w:r>
        <w:rPr>
          <w:rFonts w:ascii="Trebuchet MS" w:hAnsi="Trebuchet MS"/>
          <w:color w:val="333333"/>
          <w:sz w:val="16"/>
        </w:rPr>
        <w:t>las disposiciones del</w:t>
      </w:r>
      <w:r>
        <w:rPr>
          <w:rFonts w:ascii="Trebuchet MS" w:hAnsi="Trebuchet MS"/>
          <w:color w:val="333333"/>
          <w:spacing w:val="-1"/>
          <w:sz w:val="16"/>
        </w:rPr>
        <w:t> </w:t>
      </w:r>
      <w:r>
        <w:rPr>
          <w:rFonts w:ascii="Trebuchet MS" w:hAnsi="Trebuchet MS"/>
          <w:color w:val="333333"/>
          <w:sz w:val="16"/>
        </w:rPr>
        <w:t>artículo </w:t>
      </w:r>
      <w:r>
        <w:rPr>
          <w:rFonts w:ascii="Trebuchet MS" w:hAnsi="Trebuchet MS"/>
          <w:color w:val="333333"/>
          <w:spacing w:val="-5"/>
          <w:sz w:val="16"/>
        </w:rPr>
        <w:t>9o.</w:t>
      </w:r>
    </w:p>
    <w:p>
      <w:pPr>
        <w:pStyle w:val="BodyText"/>
        <w:spacing w:before="7"/>
      </w:pPr>
    </w:p>
    <w:p>
      <w:pPr>
        <w:pStyle w:val="ListParagraph"/>
        <w:numPr>
          <w:ilvl w:val="0"/>
          <w:numId w:val="170"/>
        </w:numPr>
        <w:tabs>
          <w:tab w:pos="294" w:val="left" w:leader="none"/>
        </w:tabs>
        <w:spacing w:line="240" w:lineRule="auto" w:before="0" w:after="0"/>
        <w:ind w:left="293" w:right="0" w:hanging="184"/>
        <w:jc w:val="left"/>
        <w:rPr>
          <w:rFonts w:ascii="Trebuchet MS" w:hAnsi="Trebuchet MS"/>
          <w:sz w:val="16"/>
        </w:rPr>
      </w:pPr>
      <w:r>
        <w:rPr>
          <w:rFonts w:ascii="Trebuchet MS" w:hAnsi="Trebuchet MS"/>
          <w:color w:val="333333"/>
          <w:sz w:val="16"/>
        </w:rPr>
        <w:t>El</w:t>
      </w:r>
      <w:r>
        <w:rPr>
          <w:rFonts w:ascii="Trebuchet MS" w:hAnsi="Trebuchet MS"/>
          <w:color w:val="333333"/>
          <w:spacing w:val="-7"/>
          <w:sz w:val="16"/>
        </w:rPr>
        <w:t> </w:t>
      </w:r>
      <w:r>
        <w:rPr>
          <w:rFonts w:ascii="Trebuchet MS" w:hAnsi="Trebuchet MS"/>
          <w:color w:val="333333"/>
          <w:sz w:val="16"/>
        </w:rPr>
        <w:t>informe</w:t>
      </w:r>
      <w:r>
        <w:rPr>
          <w:rFonts w:ascii="Trebuchet MS" w:hAnsi="Trebuchet MS"/>
          <w:color w:val="333333"/>
          <w:spacing w:val="-6"/>
          <w:sz w:val="16"/>
        </w:rPr>
        <w:t> </w:t>
      </w:r>
      <w:r>
        <w:rPr>
          <w:rFonts w:ascii="Trebuchet MS" w:hAnsi="Trebuchet MS"/>
          <w:color w:val="333333"/>
          <w:sz w:val="16"/>
        </w:rPr>
        <w:t>deberá</w:t>
      </w:r>
      <w:r>
        <w:rPr>
          <w:rFonts w:ascii="Trebuchet MS" w:hAnsi="Trebuchet MS"/>
          <w:color w:val="333333"/>
          <w:spacing w:val="-6"/>
          <w:sz w:val="16"/>
        </w:rPr>
        <w:t> </w:t>
      </w:r>
      <w:r>
        <w:rPr>
          <w:rFonts w:ascii="Trebuchet MS" w:hAnsi="Trebuchet MS"/>
          <w:color w:val="333333"/>
          <w:spacing w:val="-2"/>
          <w:sz w:val="16"/>
        </w:rPr>
        <w:t>redactarse:</w:t>
      </w:r>
    </w:p>
    <w:p>
      <w:pPr>
        <w:pStyle w:val="BodyText"/>
        <w:spacing w:before="7"/>
      </w:pPr>
    </w:p>
    <w:p>
      <w:pPr>
        <w:pStyle w:val="ListParagraph"/>
        <w:numPr>
          <w:ilvl w:val="1"/>
          <w:numId w:val="170"/>
        </w:numPr>
        <w:tabs>
          <w:tab w:pos="302" w:val="left" w:leader="none"/>
        </w:tabs>
        <w:spacing w:line="295" w:lineRule="auto" w:before="0" w:after="0"/>
        <w:ind w:left="110" w:right="113" w:firstLine="0"/>
        <w:jc w:val="both"/>
        <w:rPr>
          <w:rFonts w:ascii="Trebuchet MS" w:hAnsi="Trebuchet MS"/>
          <w:sz w:val="16"/>
        </w:rPr>
      </w:pPr>
      <w:r>
        <w:rPr>
          <w:rFonts w:ascii="Trebuchet MS" w:hAnsi="Trebuchet MS"/>
          <w:color w:val="333333"/>
          <w:sz w:val="16"/>
        </w:rPr>
        <w:t>Para las instalaciones ya existentes que estén expuestas a riesgos de accidentes mayores, dentro del plazo posterior a la notiﬁcación que prescriba la legislación nacional;</w:t>
      </w:r>
    </w:p>
    <w:p>
      <w:pPr>
        <w:pStyle w:val="ListParagraph"/>
        <w:numPr>
          <w:ilvl w:val="1"/>
          <w:numId w:val="170"/>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toda</w:t>
      </w:r>
      <w:r>
        <w:rPr>
          <w:rFonts w:ascii="Trebuchet MS" w:hAnsi="Trebuchet MS"/>
          <w:color w:val="333333"/>
          <w:spacing w:val="4"/>
          <w:sz w:val="16"/>
        </w:rPr>
        <w:t> </w:t>
      </w:r>
      <w:r>
        <w:rPr>
          <w:rFonts w:ascii="Trebuchet MS" w:hAnsi="Trebuchet MS"/>
          <w:color w:val="333333"/>
          <w:sz w:val="16"/>
        </w:rPr>
        <w:t>nueva</w:t>
      </w:r>
      <w:r>
        <w:rPr>
          <w:rFonts w:ascii="Trebuchet MS" w:hAnsi="Trebuchet MS"/>
          <w:color w:val="333333"/>
          <w:spacing w:val="4"/>
          <w:sz w:val="16"/>
        </w:rPr>
        <w:t> </w:t>
      </w:r>
      <w:r>
        <w:rPr>
          <w:rFonts w:ascii="Trebuchet MS" w:hAnsi="Trebuchet MS"/>
          <w:color w:val="333333"/>
          <w:sz w:val="16"/>
        </w:rPr>
        <w:t>instalación</w:t>
      </w:r>
      <w:r>
        <w:rPr>
          <w:rFonts w:ascii="Trebuchet MS" w:hAnsi="Trebuchet MS"/>
          <w:color w:val="333333"/>
          <w:spacing w:val="4"/>
          <w:sz w:val="16"/>
        </w:rPr>
        <w:t> </w:t>
      </w:r>
      <w:r>
        <w:rPr>
          <w:rFonts w:ascii="Trebuchet MS" w:hAnsi="Trebuchet MS"/>
          <w:color w:val="333333"/>
          <w:sz w:val="16"/>
        </w:rPr>
        <w:t>expuesta</w:t>
      </w:r>
      <w:r>
        <w:rPr>
          <w:rFonts w:ascii="Trebuchet MS" w:hAnsi="Trebuchet MS"/>
          <w:color w:val="333333"/>
          <w:spacing w:val="4"/>
          <w:sz w:val="16"/>
        </w:rPr>
        <w:t> </w:t>
      </w:r>
      <w:r>
        <w:rPr>
          <w:rFonts w:ascii="Trebuchet MS" w:hAnsi="Trebuchet MS"/>
          <w:color w:val="333333"/>
          <w:sz w:val="16"/>
        </w:rPr>
        <w:t>a</w:t>
      </w:r>
      <w:r>
        <w:rPr>
          <w:rFonts w:ascii="Trebuchet MS" w:hAnsi="Trebuchet MS"/>
          <w:color w:val="333333"/>
          <w:spacing w:val="4"/>
          <w:sz w:val="16"/>
        </w:rPr>
        <w:t> </w:t>
      </w:r>
      <w:r>
        <w:rPr>
          <w:rFonts w:ascii="Trebuchet MS" w:hAnsi="Trebuchet MS"/>
          <w:color w:val="333333"/>
          <w:sz w:val="16"/>
        </w:rPr>
        <w:t>riesgos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accidentes</w:t>
      </w:r>
      <w:r>
        <w:rPr>
          <w:rFonts w:ascii="Trebuchet MS" w:hAnsi="Trebuchet MS"/>
          <w:color w:val="333333"/>
          <w:spacing w:val="4"/>
          <w:sz w:val="16"/>
        </w:rPr>
        <w:t> </w:t>
      </w:r>
      <w:r>
        <w:rPr>
          <w:rFonts w:ascii="Trebuchet MS" w:hAnsi="Trebuchet MS"/>
          <w:color w:val="333333"/>
          <w:sz w:val="16"/>
        </w:rPr>
        <w:t>mayores,</w:t>
      </w:r>
      <w:r>
        <w:rPr>
          <w:rFonts w:ascii="Trebuchet MS" w:hAnsi="Trebuchet MS"/>
          <w:color w:val="333333"/>
          <w:spacing w:val="4"/>
          <w:sz w:val="16"/>
        </w:rPr>
        <w:t> </w:t>
      </w:r>
      <w:r>
        <w:rPr>
          <w:rFonts w:ascii="Trebuchet MS" w:hAnsi="Trebuchet MS"/>
          <w:color w:val="333333"/>
          <w:sz w:val="16"/>
        </w:rPr>
        <w:t>antes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que</w:t>
      </w:r>
      <w:r>
        <w:rPr>
          <w:rFonts w:ascii="Trebuchet MS" w:hAnsi="Trebuchet MS"/>
          <w:color w:val="333333"/>
          <w:spacing w:val="3"/>
          <w:sz w:val="16"/>
        </w:rPr>
        <w:t> </w:t>
      </w:r>
      <w:r>
        <w:rPr>
          <w:rFonts w:ascii="Trebuchet MS" w:hAnsi="Trebuchet MS"/>
          <w:color w:val="333333"/>
          <w:sz w:val="16"/>
        </w:rPr>
        <w:t>se</w:t>
      </w:r>
      <w:r>
        <w:rPr>
          <w:rFonts w:ascii="Trebuchet MS" w:hAnsi="Trebuchet MS"/>
          <w:color w:val="333333"/>
          <w:spacing w:val="4"/>
          <w:sz w:val="16"/>
        </w:rPr>
        <w:t> </w:t>
      </w:r>
      <w:r>
        <w:rPr>
          <w:rFonts w:ascii="Trebuchet MS" w:hAnsi="Trebuchet MS"/>
          <w:color w:val="333333"/>
          <w:sz w:val="16"/>
        </w:rPr>
        <w:t>ponga</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pacing w:val="-2"/>
          <w:sz w:val="16"/>
        </w:rPr>
        <w:t>funcionamiento.</w:t>
      </w:r>
    </w:p>
    <w:p>
      <w:pPr>
        <w:pStyle w:val="BodyText"/>
        <w:spacing w:before="7"/>
      </w:pPr>
    </w:p>
    <w:p>
      <w:pPr>
        <w:pStyle w:val="BodyText"/>
        <w:ind w:left="110"/>
      </w:pPr>
      <w:r>
        <w:rPr>
          <w:color w:val="333333"/>
        </w:rPr>
        <w:t>ARTÍCULO</w:t>
      </w:r>
      <w:r>
        <w:rPr>
          <w:color w:val="333333"/>
          <w:spacing w:val="-3"/>
        </w:rPr>
        <w:t> </w:t>
      </w:r>
      <w:r>
        <w:rPr>
          <w:color w:val="333333"/>
        </w:rPr>
        <w:t>11.</w:t>
      </w:r>
      <w:r>
        <w:rPr>
          <w:color w:val="333333"/>
          <w:spacing w:val="-1"/>
        </w:rPr>
        <w:t> </w:t>
      </w:r>
      <w:r>
        <w:rPr>
          <w:color w:val="333333"/>
        </w:rPr>
        <w:t>Los</w:t>
      </w:r>
      <w:r>
        <w:rPr>
          <w:color w:val="333333"/>
          <w:spacing w:val="-2"/>
        </w:rPr>
        <w:t> </w:t>
      </w:r>
      <w:r>
        <w:rPr>
          <w:color w:val="333333"/>
        </w:rPr>
        <w:t>empleadores</w:t>
      </w:r>
      <w:r>
        <w:rPr>
          <w:color w:val="333333"/>
          <w:spacing w:val="-3"/>
        </w:rPr>
        <w:t> </w:t>
      </w:r>
      <w:r>
        <w:rPr>
          <w:color w:val="333333"/>
        </w:rPr>
        <w:t>deberán</w:t>
      </w:r>
      <w:r>
        <w:rPr>
          <w:color w:val="333333"/>
          <w:spacing w:val="-2"/>
        </w:rPr>
        <w:t> </w:t>
      </w:r>
      <w:r>
        <w:rPr>
          <w:color w:val="333333"/>
        </w:rPr>
        <w:t>revisar,</w:t>
      </w:r>
      <w:r>
        <w:rPr>
          <w:color w:val="333333"/>
          <w:spacing w:val="-2"/>
        </w:rPr>
        <w:t> </w:t>
      </w:r>
      <w:r>
        <w:rPr>
          <w:color w:val="333333"/>
        </w:rPr>
        <w:t>actualizar</w:t>
      </w:r>
      <w:r>
        <w:rPr>
          <w:color w:val="333333"/>
          <w:spacing w:val="-3"/>
        </w:rPr>
        <w:t> </w:t>
      </w:r>
      <w:r>
        <w:rPr>
          <w:color w:val="333333"/>
        </w:rPr>
        <w:t>y</w:t>
      </w:r>
      <w:r>
        <w:rPr>
          <w:color w:val="333333"/>
          <w:spacing w:val="-2"/>
        </w:rPr>
        <w:t> </w:t>
      </w:r>
      <w:r>
        <w:rPr>
          <w:color w:val="333333"/>
        </w:rPr>
        <w:t>modiﬁcar</w:t>
      </w:r>
      <w:r>
        <w:rPr>
          <w:color w:val="333333"/>
          <w:spacing w:val="-2"/>
        </w:rPr>
        <w:t> </w:t>
      </w:r>
      <w:r>
        <w:rPr>
          <w:color w:val="333333"/>
        </w:rPr>
        <w:t>el</w:t>
      </w:r>
      <w:r>
        <w:rPr>
          <w:color w:val="333333"/>
          <w:spacing w:val="-3"/>
        </w:rPr>
        <w:t> </w:t>
      </w:r>
      <w:r>
        <w:rPr>
          <w:color w:val="333333"/>
        </w:rPr>
        <w:t>informe</w:t>
      </w:r>
      <w:r>
        <w:rPr>
          <w:color w:val="333333"/>
          <w:spacing w:val="-2"/>
        </w:rPr>
        <w:t> </w:t>
      </w:r>
      <w:r>
        <w:rPr>
          <w:color w:val="333333"/>
        </w:rPr>
        <w:t>de</w:t>
      </w:r>
      <w:r>
        <w:rPr>
          <w:color w:val="333333"/>
          <w:spacing w:val="-2"/>
        </w:rPr>
        <w:t> seguridad:</w:t>
      </w:r>
    </w:p>
    <w:p>
      <w:pPr>
        <w:pStyle w:val="BodyText"/>
        <w:spacing w:before="7"/>
      </w:pPr>
    </w:p>
    <w:p>
      <w:pPr>
        <w:pStyle w:val="ListParagraph"/>
        <w:numPr>
          <w:ilvl w:val="0"/>
          <w:numId w:val="171"/>
        </w:numPr>
        <w:tabs>
          <w:tab w:pos="310"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En</w:t>
      </w:r>
      <w:r>
        <w:rPr>
          <w:rFonts w:ascii="Trebuchet MS" w:hAnsi="Trebuchet MS"/>
          <w:color w:val="333333"/>
          <w:spacing w:val="12"/>
          <w:sz w:val="16"/>
        </w:rPr>
        <w:t> </w:t>
      </w:r>
      <w:r>
        <w:rPr>
          <w:rFonts w:ascii="Trebuchet MS" w:hAnsi="Trebuchet MS"/>
          <w:color w:val="333333"/>
          <w:sz w:val="16"/>
        </w:rPr>
        <w:t>caso</w:t>
      </w:r>
      <w:r>
        <w:rPr>
          <w:rFonts w:ascii="Trebuchet MS" w:hAnsi="Trebuchet MS"/>
          <w:color w:val="333333"/>
          <w:spacing w:val="12"/>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una</w:t>
      </w:r>
      <w:r>
        <w:rPr>
          <w:rFonts w:ascii="Trebuchet MS" w:hAnsi="Trebuchet MS"/>
          <w:color w:val="333333"/>
          <w:spacing w:val="12"/>
          <w:sz w:val="16"/>
        </w:rPr>
        <w:t> </w:t>
      </w:r>
      <w:r>
        <w:rPr>
          <w:rFonts w:ascii="Trebuchet MS" w:hAnsi="Trebuchet MS"/>
          <w:color w:val="333333"/>
          <w:sz w:val="16"/>
        </w:rPr>
        <w:t>modiﬁcación</w:t>
      </w:r>
      <w:r>
        <w:rPr>
          <w:rFonts w:ascii="Trebuchet MS" w:hAnsi="Trebuchet MS"/>
          <w:color w:val="333333"/>
          <w:spacing w:val="12"/>
          <w:sz w:val="16"/>
        </w:rPr>
        <w:t> </w:t>
      </w:r>
      <w:r>
        <w:rPr>
          <w:rFonts w:ascii="Trebuchet MS" w:hAnsi="Trebuchet MS"/>
          <w:color w:val="333333"/>
          <w:sz w:val="16"/>
        </w:rPr>
        <w:t>que</w:t>
      </w:r>
      <w:r>
        <w:rPr>
          <w:rFonts w:ascii="Trebuchet MS" w:hAnsi="Trebuchet MS"/>
          <w:color w:val="333333"/>
          <w:spacing w:val="12"/>
          <w:sz w:val="16"/>
        </w:rPr>
        <w:t> </w:t>
      </w:r>
      <w:r>
        <w:rPr>
          <w:rFonts w:ascii="Trebuchet MS" w:hAnsi="Trebuchet MS"/>
          <w:color w:val="333333"/>
          <w:sz w:val="16"/>
        </w:rPr>
        <w:t>tenga</w:t>
      </w:r>
      <w:r>
        <w:rPr>
          <w:rFonts w:ascii="Trebuchet MS" w:hAnsi="Trebuchet MS"/>
          <w:color w:val="333333"/>
          <w:spacing w:val="12"/>
          <w:sz w:val="16"/>
        </w:rPr>
        <w:t> </w:t>
      </w:r>
      <w:r>
        <w:rPr>
          <w:rFonts w:ascii="Trebuchet MS" w:hAnsi="Trebuchet MS"/>
          <w:color w:val="333333"/>
          <w:sz w:val="16"/>
        </w:rPr>
        <w:t>una</w:t>
      </w:r>
      <w:r>
        <w:rPr>
          <w:rFonts w:ascii="Trebuchet MS" w:hAnsi="Trebuchet MS"/>
          <w:color w:val="333333"/>
          <w:spacing w:val="12"/>
          <w:sz w:val="16"/>
        </w:rPr>
        <w:t> </w:t>
      </w:r>
      <w:r>
        <w:rPr>
          <w:rFonts w:ascii="Trebuchet MS" w:hAnsi="Trebuchet MS"/>
          <w:color w:val="333333"/>
          <w:sz w:val="16"/>
        </w:rPr>
        <w:t>inﬂuencia</w:t>
      </w:r>
      <w:r>
        <w:rPr>
          <w:rFonts w:ascii="Trebuchet MS" w:hAnsi="Trebuchet MS"/>
          <w:color w:val="333333"/>
          <w:spacing w:val="12"/>
          <w:sz w:val="16"/>
        </w:rPr>
        <w:t> </w:t>
      </w:r>
      <w:r>
        <w:rPr>
          <w:rFonts w:ascii="Trebuchet MS" w:hAnsi="Trebuchet MS"/>
          <w:color w:val="333333"/>
          <w:sz w:val="16"/>
        </w:rPr>
        <w:t>signiﬁcativa</w:t>
      </w:r>
      <w:r>
        <w:rPr>
          <w:rFonts w:ascii="Trebuchet MS" w:hAnsi="Trebuchet MS"/>
          <w:color w:val="333333"/>
          <w:spacing w:val="12"/>
          <w:sz w:val="16"/>
        </w:rPr>
        <w:t> </w:t>
      </w:r>
      <w:r>
        <w:rPr>
          <w:rFonts w:ascii="Trebuchet MS" w:hAnsi="Trebuchet MS"/>
          <w:color w:val="333333"/>
          <w:sz w:val="16"/>
        </w:rPr>
        <w:t>sobre</w:t>
      </w:r>
      <w:r>
        <w:rPr>
          <w:rFonts w:ascii="Trebuchet MS" w:hAnsi="Trebuchet MS"/>
          <w:color w:val="333333"/>
          <w:spacing w:val="12"/>
          <w:sz w:val="16"/>
        </w:rPr>
        <w:t> </w:t>
      </w:r>
      <w:r>
        <w:rPr>
          <w:rFonts w:ascii="Trebuchet MS" w:hAnsi="Trebuchet MS"/>
          <w:color w:val="333333"/>
          <w:sz w:val="16"/>
        </w:rPr>
        <w:t>el</w:t>
      </w:r>
      <w:r>
        <w:rPr>
          <w:rFonts w:ascii="Trebuchet MS" w:hAnsi="Trebuchet MS"/>
          <w:color w:val="333333"/>
          <w:spacing w:val="12"/>
          <w:sz w:val="16"/>
        </w:rPr>
        <w:t> </w:t>
      </w:r>
      <w:r>
        <w:rPr>
          <w:rFonts w:ascii="Trebuchet MS" w:hAnsi="Trebuchet MS"/>
          <w:color w:val="333333"/>
          <w:sz w:val="16"/>
        </w:rPr>
        <w:t>nivel</w:t>
      </w:r>
      <w:r>
        <w:rPr>
          <w:rFonts w:ascii="Trebuchet MS" w:hAnsi="Trebuchet MS"/>
          <w:color w:val="333333"/>
          <w:spacing w:val="12"/>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seguridad</w:t>
      </w:r>
      <w:r>
        <w:rPr>
          <w:rFonts w:ascii="Trebuchet MS" w:hAnsi="Trebuchet MS"/>
          <w:color w:val="333333"/>
          <w:spacing w:val="12"/>
          <w:sz w:val="16"/>
        </w:rPr>
        <w:t> </w:t>
      </w:r>
      <w:r>
        <w:rPr>
          <w:rFonts w:ascii="Trebuchet MS" w:hAnsi="Trebuchet MS"/>
          <w:color w:val="333333"/>
          <w:sz w:val="16"/>
        </w:rPr>
        <w:t>en</w:t>
      </w:r>
      <w:r>
        <w:rPr>
          <w:rFonts w:ascii="Trebuchet MS" w:hAnsi="Trebuchet MS"/>
          <w:color w:val="333333"/>
          <w:spacing w:val="12"/>
          <w:sz w:val="16"/>
        </w:rPr>
        <w:t> </w:t>
      </w:r>
      <w:r>
        <w:rPr>
          <w:rFonts w:ascii="Trebuchet MS" w:hAnsi="Trebuchet MS"/>
          <w:color w:val="333333"/>
          <w:sz w:val="16"/>
        </w:rPr>
        <w:t>la</w:t>
      </w:r>
      <w:r>
        <w:rPr>
          <w:rFonts w:ascii="Trebuchet MS" w:hAnsi="Trebuchet MS"/>
          <w:color w:val="333333"/>
          <w:spacing w:val="12"/>
          <w:sz w:val="16"/>
        </w:rPr>
        <w:t> </w:t>
      </w:r>
      <w:r>
        <w:rPr>
          <w:rFonts w:ascii="Trebuchet MS" w:hAnsi="Trebuchet MS"/>
          <w:color w:val="333333"/>
          <w:sz w:val="16"/>
        </w:rPr>
        <w:t>instalación</w:t>
      </w:r>
      <w:r>
        <w:rPr>
          <w:rFonts w:ascii="Trebuchet MS" w:hAnsi="Trebuchet MS"/>
          <w:color w:val="333333"/>
          <w:spacing w:val="12"/>
          <w:sz w:val="16"/>
        </w:rPr>
        <w:t> </w:t>
      </w:r>
      <w:r>
        <w:rPr>
          <w:rFonts w:ascii="Trebuchet MS" w:hAnsi="Trebuchet MS"/>
          <w:color w:val="333333"/>
          <w:sz w:val="16"/>
        </w:rPr>
        <w:t>o</w:t>
      </w:r>
      <w:r>
        <w:rPr>
          <w:rFonts w:ascii="Trebuchet MS" w:hAnsi="Trebuchet MS"/>
          <w:color w:val="333333"/>
          <w:spacing w:val="12"/>
          <w:sz w:val="16"/>
        </w:rPr>
        <w:t> </w:t>
      </w:r>
      <w:r>
        <w:rPr>
          <w:rFonts w:ascii="Trebuchet MS" w:hAnsi="Trebuchet MS"/>
          <w:color w:val="333333"/>
          <w:sz w:val="16"/>
        </w:rPr>
        <w:t>en</w:t>
      </w:r>
      <w:r>
        <w:rPr>
          <w:rFonts w:ascii="Trebuchet MS" w:hAnsi="Trebuchet MS"/>
          <w:color w:val="333333"/>
          <w:spacing w:val="12"/>
          <w:sz w:val="16"/>
        </w:rPr>
        <w:t> </w:t>
      </w:r>
      <w:r>
        <w:rPr>
          <w:rFonts w:ascii="Trebuchet MS" w:hAnsi="Trebuchet MS"/>
          <w:color w:val="333333"/>
          <w:sz w:val="16"/>
        </w:rPr>
        <w:t>los</w:t>
      </w:r>
      <w:r>
        <w:rPr>
          <w:rFonts w:ascii="Trebuchet MS" w:hAnsi="Trebuchet MS"/>
          <w:color w:val="333333"/>
          <w:spacing w:val="12"/>
          <w:sz w:val="16"/>
        </w:rPr>
        <w:t> </w:t>
      </w:r>
      <w:r>
        <w:rPr>
          <w:rFonts w:ascii="Trebuchet MS" w:hAnsi="Trebuchet MS"/>
          <w:color w:val="333333"/>
          <w:sz w:val="16"/>
        </w:rPr>
        <w:t>procedimientos de trabajo de la misma, o sobre las cantidades de sustancias peligrosas presentes;</w:t>
      </w:r>
    </w:p>
    <w:p>
      <w:pPr>
        <w:pStyle w:val="ListParagraph"/>
        <w:numPr>
          <w:ilvl w:val="0"/>
          <w:numId w:val="171"/>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Siempre</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1"/>
          <w:sz w:val="16"/>
        </w:rPr>
        <w:t> </w:t>
      </w:r>
      <w:r>
        <w:rPr>
          <w:rFonts w:ascii="Trebuchet MS" w:hAnsi="Trebuchet MS"/>
          <w:color w:val="333333"/>
          <w:sz w:val="16"/>
        </w:rPr>
        <w:t>lo</w:t>
      </w:r>
      <w:r>
        <w:rPr>
          <w:rFonts w:ascii="Trebuchet MS" w:hAnsi="Trebuchet MS"/>
          <w:color w:val="333333"/>
          <w:spacing w:val="1"/>
          <w:sz w:val="16"/>
        </w:rPr>
        <w:t> </w:t>
      </w:r>
      <w:r>
        <w:rPr>
          <w:rFonts w:ascii="Trebuchet MS" w:hAnsi="Trebuchet MS"/>
          <w:color w:val="333333"/>
          <w:sz w:val="16"/>
        </w:rPr>
        <w:t>justiﬁquen</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nuevos</w:t>
      </w:r>
      <w:r>
        <w:rPr>
          <w:rFonts w:ascii="Trebuchet MS" w:hAnsi="Trebuchet MS"/>
          <w:color w:val="333333"/>
          <w:spacing w:val="1"/>
          <w:sz w:val="16"/>
        </w:rPr>
        <w:t> </w:t>
      </w:r>
      <w:r>
        <w:rPr>
          <w:rFonts w:ascii="Trebuchet MS" w:hAnsi="Trebuchet MS"/>
          <w:color w:val="333333"/>
          <w:sz w:val="16"/>
        </w:rPr>
        <w:t>conocimientos</w:t>
      </w:r>
      <w:r>
        <w:rPr>
          <w:rFonts w:ascii="Trebuchet MS" w:hAnsi="Trebuchet MS"/>
          <w:color w:val="333333"/>
          <w:spacing w:val="2"/>
          <w:sz w:val="16"/>
        </w:rPr>
        <w:t> </w:t>
      </w:r>
      <w:r>
        <w:rPr>
          <w:rFonts w:ascii="Trebuchet MS" w:hAnsi="Trebuchet MS"/>
          <w:color w:val="333333"/>
          <w:sz w:val="16"/>
        </w:rPr>
        <w:t>técnicos</w:t>
      </w:r>
      <w:r>
        <w:rPr>
          <w:rFonts w:ascii="Trebuchet MS" w:hAnsi="Trebuchet MS"/>
          <w:color w:val="333333"/>
          <w:spacing w:val="1"/>
          <w:sz w:val="16"/>
        </w:rPr>
        <w:t> </w:t>
      </w:r>
      <w:r>
        <w:rPr>
          <w:rFonts w:ascii="Trebuchet MS" w:hAnsi="Trebuchet MS"/>
          <w:color w:val="333333"/>
          <w:sz w:val="16"/>
        </w:rPr>
        <w:t>o</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progresos</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evaluación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pacing w:val="-2"/>
          <w:sz w:val="16"/>
        </w:rPr>
        <w:t>peligros;</w:t>
      </w:r>
    </w:p>
    <w:p>
      <w:pPr>
        <w:pStyle w:val="BodyText"/>
        <w:spacing w:before="7"/>
      </w:pPr>
    </w:p>
    <w:p>
      <w:pPr>
        <w:pStyle w:val="ListParagraph"/>
        <w:numPr>
          <w:ilvl w:val="0"/>
          <w:numId w:val="171"/>
        </w:numPr>
        <w:tabs>
          <w:tab w:pos="292" w:val="left" w:leader="none"/>
        </w:tabs>
        <w:spacing w:line="240" w:lineRule="auto" w:before="0" w:after="0"/>
        <w:ind w:left="291" w:right="0" w:hanging="182"/>
        <w:jc w:val="left"/>
        <w:rPr>
          <w:rFonts w:ascii="Trebuchet MS" w:hAnsi="Trebuchet MS"/>
          <w:sz w:val="16"/>
        </w:rPr>
      </w:pP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intervalos</w:t>
      </w:r>
      <w:r>
        <w:rPr>
          <w:rFonts w:ascii="Trebuchet MS" w:hAnsi="Trebuchet MS"/>
          <w:color w:val="333333"/>
          <w:spacing w:val="-3"/>
          <w:sz w:val="16"/>
        </w:rPr>
        <w:t> </w:t>
      </w:r>
      <w:r>
        <w:rPr>
          <w:rFonts w:ascii="Trebuchet MS" w:hAnsi="Trebuchet MS"/>
          <w:color w:val="333333"/>
          <w:sz w:val="16"/>
        </w:rPr>
        <w:t>prescritos</w:t>
      </w:r>
      <w:r>
        <w:rPr>
          <w:rFonts w:ascii="Trebuchet MS" w:hAnsi="Trebuchet MS"/>
          <w:color w:val="333333"/>
          <w:spacing w:val="-2"/>
          <w:sz w:val="16"/>
        </w:rPr>
        <w:t> </w:t>
      </w:r>
      <w:r>
        <w:rPr>
          <w:rFonts w:ascii="Trebuchet MS" w:hAnsi="Trebuchet MS"/>
          <w:color w:val="333333"/>
          <w:sz w:val="16"/>
        </w:rPr>
        <w:t>por</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legislación</w:t>
      </w:r>
      <w:r>
        <w:rPr>
          <w:rFonts w:ascii="Trebuchet MS" w:hAnsi="Trebuchet MS"/>
          <w:color w:val="333333"/>
          <w:spacing w:val="-3"/>
          <w:sz w:val="16"/>
        </w:rPr>
        <w:t> </w:t>
      </w:r>
      <w:r>
        <w:rPr>
          <w:rFonts w:ascii="Trebuchet MS" w:hAnsi="Trebuchet MS"/>
          <w:color w:val="333333"/>
          <w:spacing w:val="-2"/>
          <w:sz w:val="16"/>
        </w:rPr>
        <w:t>nacional;</w:t>
      </w:r>
    </w:p>
    <w:p>
      <w:pPr>
        <w:pStyle w:val="BodyText"/>
        <w:spacing w:before="7"/>
      </w:pPr>
    </w:p>
    <w:p>
      <w:pPr>
        <w:pStyle w:val="ListParagraph"/>
        <w:numPr>
          <w:ilvl w:val="0"/>
          <w:numId w:val="171"/>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Cuando</w:t>
      </w:r>
      <w:r>
        <w:rPr>
          <w:rFonts w:ascii="Trebuchet MS" w:hAnsi="Trebuchet MS"/>
          <w:color w:val="333333"/>
          <w:spacing w:val="-6"/>
          <w:sz w:val="16"/>
        </w:rPr>
        <w:t> </w:t>
      </w:r>
      <w:r>
        <w:rPr>
          <w:rFonts w:ascii="Trebuchet MS" w:hAnsi="Trebuchet MS"/>
          <w:color w:val="333333"/>
          <w:sz w:val="16"/>
        </w:rPr>
        <w:t>así</w:t>
      </w:r>
      <w:r>
        <w:rPr>
          <w:rFonts w:ascii="Trebuchet MS" w:hAnsi="Trebuchet MS"/>
          <w:color w:val="333333"/>
          <w:spacing w:val="-6"/>
          <w:sz w:val="16"/>
        </w:rPr>
        <w:t> </w:t>
      </w:r>
      <w:r>
        <w:rPr>
          <w:rFonts w:ascii="Trebuchet MS" w:hAnsi="Trebuchet MS"/>
          <w:color w:val="333333"/>
          <w:sz w:val="16"/>
        </w:rPr>
        <w:t>lo</w:t>
      </w:r>
      <w:r>
        <w:rPr>
          <w:rFonts w:ascii="Trebuchet MS" w:hAnsi="Trebuchet MS"/>
          <w:color w:val="333333"/>
          <w:spacing w:val="-6"/>
          <w:sz w:val="16"/>
        </w:rPr>
        <w:t> </w:t>
      </w:r>
      <w:r>
        <w:rPr>
          <w:rFonts w:ascii="Trebuchet MS" w:hAnsi="Trebuchet MS"/>
          <w:color w:val="333333"/>
          <w:sz w:val="16"/>
        </w:rPr>
        <w:t>solicite</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autoridad</w:t>
      </w:r>
      <w:r>
        <w:rPr>
          <w:rFonts w:ascii="Trebuchet MS" w:hAnsi="Trebuchet MS"/>
          <w:color w:val="333333"/>
          <w:spacing w:val="-6"/>
          <w:sz w:val="16"/>
        </w:rPr>
        <w:t> </w:t>
      </w:r>
      <w:r>
        <w:rPr>
          <w:rFonts w:ascii="Trebuchet MS" w:hAnsi="Trebuchet MS"/>
          <w:color w:val="333333"/>
          <w:spacing w:val="-2"/>
          <w:sz w:val="16"/>
        </w:rPr>
        <w:t>competente.</w:t>
      </w:r>
    </w:p>
    <w:p>
      <w:pPr>
        <w:pStyle w:val="BodyText"/>
        <w:spacing w:before="7"/>
      </w:pPr>
    </w:p>
    <w:p>
      <w:pPr>
        <w:pStyle w:val="BodyText"/>
        <w:spacing w:line="295" w:lineRule="auto"/>
        <w:ind w:left="110" w:right="108"/>
        <w:jc w:val="both"/>
      </w:pPr>
      <w:r>
        <w:rPr>
          <w:color w:val="333333"/>
        </w:rPr>
        <w:t>ARTÍCULO 12. Los empleadores deberán transmitir o poner a disposición de la autoridad competente los informes de seguridad a los que se hace referencia en los artículos 10 y 11.</w:t>
      </w:r>
    </w:p>
    <w:p>
      <w:pPr>
        <w:pStyle w:val="BodyText"/>
        <w:spacing w:line="295" w:lineRule="auto" w:before="151"/>
        <w:ind w:left="110" w:right="110"/>
        <w:jc w:val="both"/>
      </w:pPr>
      <w:r>
        <w:rPr>
          <w:color w:val="333333"/>
        </w:rPr>
        <w:t>ARTÍCULO 13. Informe de accidente. Los empleadores deberán informar tan pronto como se produzca un accidente mayor a la autoridad competente y a los demás organismos que se designen con este objeto.</w:t>
      </w:r>
    </w:p>
    <w:p>
      <w:pPr>
        <w:pStyle w:val="Heading4"/>
        <w:ind w:right="0"/>
        <w:jc w:val="both"/>
      </w:pPr>
      <w:r>
        <w:rPr>
          <w:color w:val="333333"/>
        </w:rPr>
        <w:t>ARTÍCULO</w:t>
      </w:r>
      <w:r>
        <w:rPr>
          <w:color w:val="333333"/>
          <w:spacing w:val="4"/>
        </w:rPr>
        <w:t> </w:t>
      </w:r>
      <w:r>
        <w:rPr>
          <w:color w:val="333333"/>
          <w:spacing w:val="-5"/>
        </w:rPr>
        <w:t>14.</w:t>
      </w:r>
    </w:p>
    <w:p>
      <w:pPr>
        <w:pStyle w:val="BodyText"/>
        <w:spacing w:before="7"/>
      </w:pPr>
    </w:p>
    <w:p>
      <w:pPr>
        <w:pStyle w:val="ListParagraph"/>
        <w:numPr>
          <w:ilvl w:val="0"/>
          <w:numId w:val="172"/>
        </w:numPr>
        <w:tabs>
          <w:tab w:pos="295"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Tras un accidente mayor, los empleadores deberán, dentro de un plazo establecido previamente, presentar a la autoridad competente un </w:t>
      </w:r>
      <w:r>
        <w:rPr>
          <w:rFonts w:ascii="Trebuchet MS" w:hAnsi="Trebuchet MS"/>
          <w:color w:val="333333"/>
          <w:w w:val="105"/>
          <w:sz w:val="16"/>
        </w:rPr>
        <w:t>informe</w:t>
      </w:r>
      <w:r>
        <w:rPr>
          <w:rFonts w:ascii="Trebuchet MS" w:hAnsi="Trebuchet MS"/>
          <w:color w:val="333333"/>
          <w:spacing w:val="-1"/>
          <w:w w:val="105"/>
          <w:sz w:val="16"/>
        </w:rPr>
        <w:t> </w:t>
      </w:r>
      <w:r>
        <w:rPr>
          <w:rFonts w:ascii="Trebuchet MS" w:hAnsi="Trebuchet MS"/>
          <w:color w:val="333333"/>
          <w:w w:val="105"/>
          <w:sz w:val="16"/>
        </w:rPr>
        <w:t>detallado</w:t>
      </w:r>
      <w:r>
        <w:rPr>
          <w:rFonts w:ascii="Trebuchet MS" w:hAnsi="Trebuchet MS"/>
          <w:color w:val="333333"/>
          <w:spacing w:val="-1"/>
          <w:w w:val="105"/>
          <w:sz w:val="16"/>
        </w:rPr>
        <w:t> </w:t>
      </w:r>
      <w:r>
        <w:rPr>
          <w:rFonts w:ascii="Trebuchet MS" w:hAnsi="Trebuchet MS"/>
          <w:color w:val="333333"/>
          <w:w w:val="105"/>
          <w:sz w:val="16"/>
        </w:rPr>
        <w:t>en</w:t>
      </w:r>
      <w:r>
        <w:rPr>
          <w:rFonts w:ascii="Trebuchet MS" w:hAnsi="Trebuchet MS"/>
          <w:color w:val="333333"/>
          <w:spacing w:val="-1"/>
          <w:w w:val="105"/>
          <w:sz w:val="16"/>
        </w:rPr>
        <w:t> </w:t>
      </w:r>
      <w:r>
        <w:rPr>
          <w:rFonts w:ascii="Trebuchet MS" w:hAnsi="Trebuchet MS"/>
          <w:color w:val="333333"/>
          <w:w w:val="105"/>
          <w:sz w:val="16"/>
        </w:rPr>
        <w:t>el</w:t>
      </w:r>
      <w:r>
        <w:rPr>
          <w:rFonts w:ascii="Trebuchet MS" w:hAnsi="Trebuchet MS"/>
          <w:color w:val="333333"/>
          <w:spacing w:val="-1"/>
          <w:w w:val="105"/>
          <w:sz w:val="16"/>
        </w:rPr>
        <w:t> </w:t>
      </w:r>
      <w:r>
        <w:rPr>
          <w:rFonts w:ascii="Trebuchet MS" w:hAnsi="Trebuchet MS"/>
          <w:color w:val="333333"/>
          <w:w w:val="105"/>
          <w:sz w:val="16"/>
        </w:rPr>
        <w:t>que</w:t>
      </w:r>
      <w:r>
        <w:rPr>
          <w:rFonts w:ascii="Trebuchet MS" w:hAnsi="Trebuchet MS"/>
          <w:color w:val="333333"/>
          <w:spacing w:val="-1"/>
          <w:w w:val="105"/>
          <w:sz w:val="16"/>
        </w:rPr>
        <w:t> </w:t>
      </w:r>
      <w:r>
        <w:rPr>
          <w:rFonts w:ascii="Trebuchet MS" w:hAnsi="Trebuchet MS"/>
          <w:color w:val="333333"/>
          <w:w w:val="105"/>
          <w:sz w:val="16"/>
        </w:rPr>
        <w:t>se</w:t>
      </w:r>
      <w:r>
        <w:rPr>
          <w:rFonts w:ascii="Trebuchet MS" w:hAnsi="Trebuchet MS"/>
          <w:color w:val="333333"/>
          <w:spacing w:val="-1"/>
          <w:w w:val="105"/>
          <w:sz w:val="16"/>
        </w:rPr>
        <w:t> </w:t>
      </w:r>
      <w:r>
        <w:rPr>
          <w:rFonts w:ascii="Trebuchet MS" w:hAnsi="Trebuchet MS"/>
          <w:color w:val="333333"/>
          <w:w w:val="105"/>
          <w:sz w:val="16"/>
        </w:rPr>
        <w:t>analicen</w:t>
      </w:r>
      <w:r>
        <w:rPr>
          <w:rFonts w:ascii="Trebuchet MS" w:hAnsi="Trebuchet MS"/>
          <w:color w:val="333333"/>
          <w:spacing w:val="-1"/>
          <w:w w:val="105"/>
          <w:sz w:val="16"/>
        </w:rPr>
        <w:t> </w:t>
      </w:r>
      <w:r>
        <w:rPr>
          <w:rFonts w:ascii="Trebuchet MS" w:hAnsi="Trebuchet MS"/>
          <w:color w:val="333333"/>
          <w:w w:val="105"/>
          <w:sz w:val="16"/>
        </w:rPr>
        <w:t>las</w:t>
      </w:r>
      <w:r>
        <w:rPr>
          <w:rFonts w:ascii="Trebuchet MS" w:hAnsi="Trebuchet MS"/>
          <w:color w:val="333333"/>
          <w:spacing w:val="-1"/>
          <w:w w:val="105"/>
          <w:sz w:val="16"/>
        </w:rPr>
        <w:t> </w:t>
      </w:r>
      <w:r>
        <w:rPr>
          <w:rFonts w:ascii="Trebuchet MS" w:hAnsi="Trebuchet MS"/>
          <w:color w:val="333333"/>
          <w:w w:val="105"/>
          <w:sz w:val="16"/>
        </w:rPr>
        <w:t>causas</w:t>
      </w:r>
      <w:r>
        <w:rPr>
          <w:rFonts w:ascii="Trebuchet MS" w:hAnsi="Trebuchet MS"/>
          <w:color w:val="333333"/>
          <w:spacing w:val="-1"/>
          <w:w w:val="105"/>
          <w:sz w:val="16"/>
        </w:rPr>
        <w:t> </w:t>
      </w:r>
      <w:r>
        <w:rPr>
          <w:rFonts w:ascii="Trebuchet MS" w:hAnsi="Trebuchet MS"/>
          <w:color w:val="333333"/>
          <w:w w:val="105"/>
          <w:sz w:val="16"/>
        </w:rPr>
        <w:t>del</w:t>
      </w:r>
      <w:r>
        <w:rPr>
          <w:rFonts w:ascii="Trebuchet MS" w:hAnsi="Trebuchet MS"/>
          <w:color w:val="333333"/>
          <w:spacing w:val="-1"/>
          <w:w w:val="105"/>
          <w:sz w:val="16"/>
        </w:rPr>
        <w:t> </w:t>
      </w:r>
      <w:r>
        <w:rPr>
          <w:rFonts w:ascii="Trebuchet MS" w:hAnsi="Trebuchet MS"/>
          <w:color w:val="333333"/>
          <w:w w:val="105"/>
          <w:sz w:val="16"/>
        </w:rPr>
        <w:t>accidente</w:t>
      </w:r>
      <w:r>
        <w:rPr>
          <w:rFonts w:ascii="Trebuchet MS" w:hAnsi="Trebuchet MS"/>
          <w:color w:val="333333"/>
          <w:spacing w:val="-1"/>
          <w:w w:val="105"/>
          <w:sz w:val="16"/>
        </w:rPr>
        <w:t> </w:t>
      </w:r>
      <w:r>
        <w:rPr>
          <w:rFonts w:ascii="Trebuchet MS" w:hAnsi="Trebuchet MS"/>
          <w:color w:val="333333"/>
          <w:w w:val="105"/>
          <w:sz w:val="16"/>
        </w:rPr>
        <w:t>y</w:t>
      </w:r>
      <w:r>
        <w:rPr>
          <w:rFonts w:ascii="Trebuchet MS" w:hAnsi="Trebuchet MS"/>
          <w:color w:val="333333"/>
          <w:spacing w:val="-1"/>
          <w:w w:val="105"/>
          <w:sz w:val="16"/>
        </w:rPr>
        <w:t> </w:t>
      </w:r>
      <w:r>
        <w:rPr>
          <w:rFonts w:ascii="Trebuchet MS" w:hAnsi="Trebuchet MS"/>
          <w:color w:val="333333"/>
          <w:w w:val="105"/>
          <w:sz w:val="16"/>
        </w:rPr>
        <w:t>se</w:t>
      </w:r>
      <w:r>
        <w:rPr>
          <w:rFonts w:ascii="Trebuchet MS" w:hAnsi="Trebuchet MS"/>
          <w:color w:val="333333"/>
          <w:spacing w:val="-1"/>
          <w:w w:val="105"/>
          <w:sz w:val="16"/>
        </w:rPr>
        <w:t> </w:t>
      </w:r>
      <w:r>
        <w:rPr>
          <w:rFonts w:ascii="Trebuchet MS" w:hAnsi="Trebuchet MS"/>
          <w:color w:val="333333"/>
          <w:w w:val="105"/>
          <w:sz w:val="16"/>
        </w:rPr>
        <w:t>indiquen</w:t>
      </w:r>
      <w:r>
        <w:rPr>
          <w:rFonts w:ascii="Trebuchet MS" w:hAnsi="Trebuchet MS"/>
          <w:color w:val="333333"/>
          <w:spacing w:val="-1"/>
          <w:w w:val="105"/>
          <w:sz w:val="16"/>
        </w:rPr>
        <w:t> </w:t>
      </w:r>
      <w:r>
        <w:rPr>
          <w:rFonts w:ascii="Trebuchet MS" w:hAnsi="Trebuchet MS"/>
          <w:color w:val="333333"/>
          <w:w w:val="105"/>
          <w:sz w:val="16"/>
        </w:rPr>
        <w:t>sus</w:t>
      </w:r>
      <w:r>
        <w:rPr>
          <w:rFonts w:ascii="Trebuchet MS" w:hAnsi="Trebuchet MS"/>
          <w:color w:val="333333"/>
          <w:spacing w:val="-1"/>
          <w:w w:val="105"/>
          <w:sz w:val="16"/>
        </w:rPr>
        <w:t> </w:t>
      </w:r>
      <w:r>
        <w:rPr>
          <w:rFonts w:ascii="Trebuchet MS" w:hAnsi="Trebuchet MS"/>
          <w:color w:val="333333"/>
          <w:w w:val="105"/>
          <w:sz w:val="16"/>
        </w:rPr>
        <w:t>consecuencias</w:t>
      </w:r>
      <w:r>
        <w:rPr>
          <w:rFonts w:ascii="Trebuchet MS" w:hAnsi="Trebuchet MS"/>
          <w:color w:val="333333"/>
          <w:spacing w:val="-1"/>
          <w:w w:val="105"/>
          <w:sz w:val="16"/>
        </w:rPr>
        <w:t> </w:t>
      </w:r>
      <w:r>
        <w:rPr>
          <w:rFonts w:ascii="Trebuchet MS" w:hAnsi="Trebuchet MS"/>
          <w:color w:val="333333"/>
          <w:w w:val="105"/>
          <w:sz w:val="16"/>
        </w:rPr>
        <w:t>inmediatas</w:t>
      </w:r>
      <w:r>
        <w:rPr>
          <w:rFonts w:ascii="Trebuchet MS" w:hAnsi="Trebuchet MS"/>
          <w:color w:val="333333"/>
          <w:spacing w:val="-1"/>
          <w:w w:val="105"/>
          <w:sz w:val="16"/>
        </w:rPr>
        <w:t> </w:t>
      </w:r>
      <w:r>
        <w:rPr>
          <w:rFonts w:ascii="Trebuchet MS" w:hAnsi="Trebuchet MS"/>
          <w:color w:val="333333"/>
          <w:w w:val="105"/>
          <w:sz w:val="16"/>
        </w:rPr>
        <w:t>in</w:t>
      </w:r>
      <w:r>
        <w:rPr>
          <w:rFonts w:ascii="Trebuchet MS" w:hAnsi="Trebuchet MS"/>
          <w:color w:val="333333"/>
          <w:spacing w:val="-1"/>
          <w:w w:val="105"/>
          <w:sz w:val="16"/>
        </w:rPr>
        <w:t> </w:t>
      </w:r>
      <w:r>
        <w:rPr>
          <w:rFonts w:ascii="Trebuchet MS" w:hAnsi="Trebuchet MS"/>
          <w:color w:val="333333"/>
          <w:w w:val="105"/>
          <w:sz w:val="16"/>
        </w:rPr>
        <w:t>situ,</w:t>
      </w:r>
      <w:r>
        <w:rPr>
          <w:rFonts w:ascii="Trebuchet MS" w:hAnsi="Trebuchet MS"/>
          <w:color w:val="333333"/>
          <w:spacing w:val="-1"/>
          <w:w w:val="105"/>
          <w:sz w:val="16"/>
        </w:rPr>
        <w:t> </w:t>
      </w:r>
      <w:r>
        <w:rPr>
          <w:rFonts w:ascii="Trebuchet MS" w:hAnsi="Trebuchet MS"/>
          <w:color w:val="333333"/>
          <w:w w:val="105"/>
          <w:sz w:val="16"/>
        </w:rPr>
        <w:t>así</w:t>
      </w:r>
      <w:r>
        <w:rPr>
          <w:rFonts w:ascii="Trebuchet MS" w:hAnsi="Trebuchet MS"/>
          <w:color w:val="333333"/>
          <w:spacing w:val="-1"/>
          <w:w w:val="105"/>
          <w:sz w:val="16"/>
        </w:rPr>
        <w:t> </w:t>
      </w:r>
      <w:r>
        <w:rPr>
          <w:rFonts w:ascii="Trebuchet MS" w:hAnsi="Trebuchet MS"/>
          <w:color w:val="333333"/>
          <w:w w:val="105"/>
          <w:sz w:val="16"/>
        </w:rPr>
        <w:t>como</w:t>
      </w:r>
      <w:r>
        <w:rPr>
          <w:rFonts w:ascii="Trebuchet MS" w:hAnsi="Trebuchet MS"/>
          <w:color w:val="333333"/>
          <w:spacing w:val="-1"/>
          <w:w w:val="105"/>
          <w:sz w:val="16"/>
        </w:rPr>
        <w:t> </w:t>
      </w:r>
      <w:r>
        <w:rPr>
          <w:rFonts w:ascii="Trebuchet MS" w:hAnsi="Trebuchet MS"/>
          <w:color w:val="333333"/>
          <w:w w:val="105"/>
          <w:sz w:val="16"/>
        </w:rPr>
        <w:t>todas</w:t>
      </w:r>
      <w:r>
        <w:rPr>
          <w:rFonts w:ascii="Trebuchet MS" w:hAnsi="Trebuchet MS"/>
          <w:color w:val="333333"/>
          <w:spacing w:val="-1"/>
          <w:w w:val="105"/>
          <w:sz w:val="16"/>
        </w:rPr>
        <w:t> </w:t>
      </w:r>
      <w:r>
        <w:rPr>
          <w:rFonts w:ascii="Trebuchet MS" w:hAnsi="Trebuchet MS"/>
          <w:color w:val="333333"/>
          <w:w w:val="105"/>
          <w:sz w:val="16"/>
        </w:rPr>
        <w:t>las medidas adoptadas para atenuar sus efectos.</w:t>
      </w:r>
    </w:p>
    <w:p>
      <w:pPr>
        <w:pStyle w:val="ListParagraph"/>
        <w:numPr>
          <w:ilvl w:val="0"/>
          <w:numId w:val="172"/>
        </w:numPr>
        <w:tabs>
          <w:tab w:pos="312"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El informe deberá incluir recomendaciones que describan en detalle las medidas que se vayan a llevar a cabo para impedir que el accidente vuelva a producirse.</w:t>
      </w:r>
    </w:p>
    <w:p>
      <w:pPr>
        <w:pStyle w:val="Heading4"/>
        <w:ind w:left="185"/>
      </w:pPr>
      <w:r>
        <w:rPr>
          <w:color w:val="333333"/>
        </w:rPr>
        <w:t>PARTE</w:t>
      </w:r>
      <w:r>
        <w:rPr>
          <w:color w:val="333333"/>
          <w:spacing w:val="-3"/>
        </w:rPr>
        <w:t> </w:t>
      </w:r>
      <w:r>
        <w:rPr>
          <w:color w:val="333333"/>
          <w:spacing w:val="-5"/>
        </w:rPr>
        <w:t>IV.</w:t>
      </w:r>
    </w:p>
    <w:p>
      <w:pPr>
        <w:spacing w:after="0"/>
        <w:sectPr>
          <w:pgSz w:w="11910" w:h="16840"/>
          <w:pgMar w:header="513" w:footer="548" w:top="820" w:bottom="740" w:left="740" w:right="740"/>
        </w:sectPr>
      </w:pPr>
    </w:p>
    <w:p>
      <w:pPr>
        <w:spacing w:before="88"/>
        <w:ind w:left="185" w:right="185" w:firstLine="0"/>
        <w:jc w:val="center"/>
        <w:rPr>
          <w:rFonts w:ascii="Trebuchet MS"/>
          <w:sz w:val="16"/>
        </w:rPr>
      </w:pPr>
      <w:r>
        <w:rPr>
          <w:rFonts w:ascii="Trebuchet MS"/>
          <w:color w:val="333333"/>
          <w:w w:val="105"/>
          <w:sz w:val="16"/>
        </w:rPr>
        <w:t>RESPONSABILIDADES</w:t>
      </w:r>
      <w:r>
        <w:rPr>
          <w:rFonts w:ascii="Trebuchet MS"/>
          <w:color w:val="333333"/>
          <w:spacing w:val="4"/>
          <w:w w:val="105"/>
          <w:sz w:val="16"/>
        </w:rPr>
        <w:t> </w:t>
      </w:r>
      <w:r>
        <w:rPr>
          <w:rFonts w:ascii="Trebuchet MS"/>
          <w:color w:val="333333"/>
          <w:w w:val="105"/>
          <w:sz w:val="16"/>
        </w:rPr>
        <w:t>DE</w:t>
      </w:r>
      <w:r>
        <w:rPr>
          <w:rFonts w:ascii="Trebuchet MS"/>
          <w:color w:val="333333"/>
          <w:spacing w:val="4"/>
          <w:w w:val="105"/>
          <w:sz w:val="16"/>
        </w:rPr>
        <w:t> </w:t>
      </w:r>
      <w:r>
        <w:rPr>
          <w:rFonts w:ascii="Trebuchet MS"/>
          <w:color w:val="333333"/>
          <w:w w:val="105"/>
          <w:sz w:val="16"/>
        </w:rPr>
        <w:t>LAS</w:t>
      </w:r>
      <w:r>
        <w:rPr>
          <w:rFonts w:ascii="Trebuchet MS"/>
          <w:color w:val="333333"/>
          <w:spacing w:val="4"/>
          <w:w w:val="105"/>
          <w:sz w:val="16"/>
        </w:rPr>
        <w:t> </w:t>
      </w:r>
      <w:r>
        <w:rPr>
          <w:rFonts w:ascii="Trebuchet MS"/>
          <w:color w:val="333333"/>
          <w:w w:val="105"/>
          <w:sz w:val="16"/>
        </w:rPr>
        <w:t>AUTORIDADES</w:t>
      </w:r>
      <w:r>
        <w:rPr>
          <w:rFonts w:ascii="Trebuchet MS"/>
          <w:color w:val="333333"/>
          <w:spacing w:val="4"/>
          <w:w w:val="105"/>
          <w:sz w:val="16"/>
        </w:rPr>
        <w:t> </w:t>
      </w:r>
      <w:r>
        <w:rPr>
          <w:rFonts w:ascii="Trebuchet MS"/>
          <w:color w:val="333333"/>
          <w:spacing w:val="-2"/>
          <w:w w:val="105"/>
          <w:sz w:val="16"/>
        </w:rPr>
        <w:t>COMPETENTES</w:t>
      </w:r>
    </w:p>
    <w:p>
      <w:pPr>
        <w:pStyle w:val="BodyText"/>
        <w:spacing w:before="7"/>
      </w:pPr>
    </w:p>
    <w:p>
      <w:pPr>
        <w:pStyle w:val="BodyText"/>
        <w:spacing w:line="295" w:lineRule="auto"/>
        <w:ind w:left="110" w:right="108"/>
        <w:jc w:val="both"/>
      </w:pPr>
      <w:r>
        <w:rPr>
          <w:color w:val="333333"/>
        </w:rPr>
        <w:t>ARTÍCULO 15. Planes para casos de emergencia fuera de la instalación. Tomando en cuenta la información proporcionada por el empleador, la autoridad competente deberá velar porque se establezcan y actualicen a intervalos apropiados, y se coordinen con las autoridades y organismos interesados, los planes y procedimientos de emergencia que contengan disposiciones para proteger a la población y al medio ambiente fuera del emplazamiento en que se encuentre cada instalación expuesta a riesgos de accidentes mayores.</w:t>
      </w:r>
    </w:p>
    <w:p>
      <w:pPr>
        <w:pStyle w:val="BodyText"/>
        <w:spacing w:before="150"/>
        <w:ind w:left="110"/>
      </w:pPr>
      <w:r>
        <w:rPr>
          <w:color w:val="333333"/>
        </w:rPr>
        <w:t>ARTÍCULO</w:t>
      </w:r>
      <w:r>
        <w:rPr>
          <w:color w:val="333333"/>
          <w:spacing w:val="-4"/>
        </w:rPr>
        <w:t> </w:t>
      </w:r>
      <w:r>
        <w:rPr>
          <w:color w:val="333333"/>
        </w:rPr>
        <w:t>16.</w:t>
      </w:r>
      <w:r>
        <w:rPr>
          <w:color w:val="333333"/>
          <w:spacing w:val="-2"/>
        </w:rPr>
        <w:t> </w:t>
      </w:r>
      <w:r>
        <w:rPr>
          <w:color w:val="333333"/>
        </w:rPr>
        <w:t>La</w:t>
      </w:r>
      <w:r>
        <w:rPr>
          <w:color w:val="333333"/>
          <w:spacing w:val="-4"/>
        </w:rPr>
        <w:t> </w:t>
      </w:r>
      <w:r>
        <w:rPr>
          <w:color w:val="333333"/>
        </w:rPr>
        <w:t>autoridad</w:t>
      </w:r>
      <w:r>
        <w:rPr>
          <w:color w:val="333333"/>
          <w:spacing w:val="-3"/>
        </w:rPr>
        <w:t> </w:t>
      </w:r>
      <w:r>
        <w:rPr>
          <w:color w:val="333333"/>
        </w:rPr>
        <w:t>competente</w:t>
      </w:r>
      <w:r>
        <w:rPr>
          <w:color w:val="333333"/>
          <w:spacing w:val="-4"/>
        </w:rPr>
        <w:t> </w:t>
      </w:r>
      <w:r>
        <w:rPr>
          <w:color w:val="333333"/>
        </w:rPr>
        <w:t>deberá</w:t>
      </w:r>
      <w:r>
        <w:rPr>
          <w:color w:val="333333"/>
          <w:spacing w:val="-3"/>
        </w:rPr>
        <w:t> </w:t>
      </w:r>
      <w:r>
        <w:rPr>
          <w:color w:val="333333"/>
        </w:rPr>
        <w:t>velar</w:t>
      </w:r>
      <w:r>
        <w:rPr>
          <w:color w:val="333333"/>
          <w:spacing w:val="-3"/>
        </w:rPr>
        <w:t> </w:t>
      </w:r>
      <w:r>
        <w:rPr>
          <w:color w:val="333333"/>
          <w:spacing w:val="-2"/>
        </w:rPr>
        <w:t>porque:</w:t>
      </w:r>
    </w:p>
    <w:p>
      <w:pPr>
        <w:pStyle w:val="BodyText"/>
        <w:spacing w:before="7"/>
      </w:pPr>
    </w:p>
    <w:p>
      <w:pPr>
        <w:pStyle w:val="ListParagraph"/>
        <w:numPr>
          <w:ilvl w:val="1"/>
          <w:numId w:val="172"/>
        </w:numPr>
        <w:tabs>
          <w:tab w:pos="306"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Se</w:t>
      </w:r>
      <w:r>
        <w:rPr>
          <w:rFonts w:ascii="Trebuchet MS" w:hAnsi="Trebuchet MS"/>
          <w:color w:val="333333"/>
          <w:spacing w:val="9"/>
          <w:sz w:val="16"/>
        </w:rPr>
        <w:t> </w:t>
      </w:r>
      <w:r>
        <w:rPr>
          <w:rFonts w:ascii="Trebuchet MS" w:hAnsi="Trebuchet MS"/>
          <w:color w:val="333333"/>
          <w:sz w:val="16"/>
        </w:rPr>
        <w:t>difunda</w:t>
      </w:r>
      <w:r>
        <w:rPr>
          <w:rFonts w:ascii="Trebuchet MS" w:hAnsi="Trebuchet MS"/>
          <w:color w:val="333333"/>
          <w:spacing w:val="9"/>
          <w:sz w:val="16"/>
        </w:rPr>
        <w:t> </w:t>
      </w:r>
      <w:r>
        <w:rPr>
          <w:rFonts w:ascii="Trebuchet MS" w:hAnsi="Trebuchet MS"/>
          <w:color w:val="333333"/>
          <w:sz w:val="16"/>
        </w:rPr>
        <w:t>entre</w:t>
      </w:r>
      <w:r>
        <w:rPr>
          <w:rFonts w:ascii="Trebuchet MS" w:hAnsi="Trebuchet MS"/>
          <w:color w:val="333333"/>
          <w:spacing w:val="9"/>
          <w:sz w:val="16"/>
        </w:rPr>
        <w:t> </w:t>
      </w:r>
      <w:r>
        <w:rPr>
          <w:rFonts w:ascii="Trebuchet MS" w:hAnsi="Trebuchet MS"/>
          <w:color w:val="333333"/>
          <w:sz w:val="16"/>
        </w:rPr>
        <w:t>los</w:t>
      </w:r>
      <w:r>
        <w:rPr>
          <w:rFonts w:ascii="Trebuchet MS" w:hAnsi="Trebuchet MS"/>
          <w:color w:val="333333"/>
          <w:spacing w:val="9"/>
          <w:sz w:val="16"/>
        </w:rPr>
        <w:t> </w:t>
      </w:r>
      <w:r>
        <w:rPr>
          <w:rFonts w:ascii="Trebuchet MS" w:hAnsi="Trebuchet MS"/>
          <w:color w:val="333333"/>
          <w:sz w:val="16"/>
        </w:rPr>
        <w:t>miembros</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la</w:t>
      </w:r>
      <w:r>
        <w:rPr>
          <w:rFonts w:ascii="Trebuchet MS" w:hAnsi="Trebuchet MS"/>
          <w:color w:val="333333"/>
          <w:spacing w:val="9"/>
          <w:sz w:val="16"/>
        </w:rPr>
        <w:t> </w:t>
      </w:r>
      <w:r>
        <w:rPr>
          <w:rFonts w:ascii="Trebuchet MS" w:hAnsi="Trebuchet MS"/>
          <w:color w:val="333333"/>
          <w:sz w:val="16"/>
        </w:rPr>
        <w:t>población</w:t>
      </w:r>
      <w:r>
        <w:rPr>
          <w:rFonts w:ascii="Trebuchet MS" w:hAnsi="Trebuchet MS"/>
          <w:color w:val="333333"/>
          <w:spacing w:val="9"/>
          <w:sz w:val="16"/>
        </w:rPr>
        <w:t> </w:t>
      </w:r>
      <w:r>
        <w:rPr>
          <w:rFonts w:ascii="Trebuchet MS" w:hAnsi="Trebuchet MS"/>
          <w:color w:val="333333"/>
          <w:sz w:val="16"/>
        </w:rPr>
        <w:t>que</w:t>
      </w:r>
      <w:r>
        <w:rPr>
          <w:rFonts w:ascii="Trebuchet MS" w:hAnsi="Trebuchet MS"/>
          <w:color w:val="333333"/>
          <w:spacing w:val="9"/>
          <w:sz w:val="16"/>
        </w:rPr>
        <w:t> </w:t>
      </w:r>
      <w:r>
        <w:rPr>
          <w:rFonts w:ascii="Trebuchet MS" w:hAnsi="Trebuchet MS"/>
          <w:color w:val="333333"/>
          <w:sz w:val="16"/>
        </w:rPr>
        <w:t>estén</w:t>
      </w:r>
      <w:r>
        <w:rPr>
          <w:rFonts w:ascii="Trebuchet MS" w:hAnsi="Trebuchet MS"/>
          <w:color w:val="333333"/>
          <w:spacing w:val="9"/>
          <w:sz w:val="16"/>
        </w:rPr>
        <w:t> </w:t>
      </w:r>
      <w:r>
        <w:rPr>
          <w:rFonts w:ascii="Trebuchet MS" w:hAnsi="Trebuchet MS"/>
          <w:color w:val="333333"/>
          <w:sz w:val="16"/>
        </w:rPr>
        <w:t>expuestos</w:t>
      </w:r>
      <w:r>
        <w:rPr>
          <w:rFonts w:ascii="Trebuchet MS" w:hAnsi="Trebuchet MS"/>
          <w:color w:val="333333"/>
          <w:spacing w:val="9"/>
          <w:sz w:val="16"/>
        </w:rPr>
        <w:t> </w:t>
      </w:r>
      <w:r>
        <w:rPr>
          <w:rFonts w:ascii="Trebuchet MS" w:hAnsi="Trebuchet MS"/>
          <w:color w:val="333333"/>
          <w:sz w:val="16"/>
        </w:rPr>
        <w:t>a</w:t>
      </w:r>
      <w:r>
        <w:rPr>
          <w:rFonts w:ascii="Trebuchet MS" w:hAnsi="Trebuchet MS"/>
          <w:color w:val="333333"/>
          <w:spacing w:val="9"/>
          <w:sz w:val="16"/>
        </w:rPr>
        <w:t> </w:t>
      </w:r>
      <w:r>
        <w:rPr>
          <w:rFonts w:ascii="Trebuchet MS" w:hAnsi="Trebuchet MS"/>
          <w:color w:val="333333"/>
          <w:sz w:val="16"/>
        </w:rPr>
        <w:t>los</w:t>
      </w:r>
      <w:r>
        <w:rPr>
          <w:rFonts w:ascii="Trebuchet MS" w:hAnsi="Trebuchet MS"/>
          <w:color w:val="333333"/>
          <w:spacing w:val="9"/>
          <w:sz w:val="16"/>
        </w:rPr>
        <w:t> </w:t>
      </w:r>
      <w:r>
        <w:rPr>
          <w:rFonts w:ascii="Trebuchet MS" w:hAnsi="Trebuchet MS"/>
          <w:color w:val="333333"/>
          <w:sz w:val="16"/>
        </w:rPr>
        <w:t>efectos</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un</w:t>
      </w:r>
      <w:r>
        <w:rPr>
          <w:rFonts w:ascii="Trebuchet MS" w:hAnsi="Trebuchet MS"/>
          <w:color w:val="333333"/>
          <w:spacing w:val="9"/>
          <w:sz w:val="16"/>
        </w:rPr>
        <w:t> </w:t>
      </w:r>
      <w:r>
        <w:rPr>
          <w:rFonts w:ascii="Trebuchet MS" w:hAnsi="Trebuchet MS"/>
          <w:color w:val="333333"/>
          <w:sz w:val="16"/>
        </w:rPr>
        <w:t>accidente</w:t>
      </w:r>
      <w:r>
        <w:rPr>
          <w:rFonts w:ascii="Trebuchet MS" w:hAnsi="Trebuchet MS"/>
          <w:color w:val="333333"/>
          <w:spacing w:val="9"/>
          <w:sz w:val="16"/>
        </w:rPr>
        <w:t> </w:t>
      </w:r>
      <w:r>
        <w:rPr>
          <w:rFonts w:ascii="Trebuchet MS" w:hAnsi="Trebuchet MS"/>
          <w:color w:val="333333"/>
          <w:sz w:val="16"/>
        </w:rPr>
        <w:t>mayor,</w:t>
      </w:r>
      <w:r>
        <w:rPr>
          <w:rFonts w:ascii="Trebuchet MS" w:hAnsi="Trebuchet MS"/>
          <w:color w:val="333333"/>
          <w:spacing w:val="9"/>
          <w:sz w:val="16"/>
        </w:rPr>
        <w:t> </w:t>
      </w:r>
      <w:r>
        <w:rPr>
          <w:rFonts w:ascii="Trebuchet MS" w:hAnsi="Trebuchet MS"/>
          <w:color w:val="333333"/>
          <w:sz w:val="16"/>
        </w:rPr>
        <w:t>sin</w:t>
      </w:r>
      <w:r>
        <w:rPr>
          <w:rFonts w:ascii="Trebuchet MS" w:hAnsi="Trebuchet MS"/>
          <w:color w:val="333333"/>
          <w:spacing w:val="9"/>
          <w:sz w:val="16"/>
        </w:rPr>
        <w:t> </w:t>
      </w:r>
      <w:r>
        <w:rPr>
          <w:rFonts w:ascii="Trebuchet MS" w:hAnsi="Trebuchet MS"/>
          <w:color w:val="333333"/>
          <w:sz w:val="16"/>
        </w:rPr>
        <w:t>que</w:t>
      </w:r>
      <w:r>
        <w:rPr>
          <w:rFonts w:ascii="Trebuchet MS" w:hAnsi="Trebuchet MS"/>
          <w:color w:val="333333"/>
          <w:spacing w:val="9"/>
          <w:sz w:val="16"/>
        </w:rPr>
        <w:t> </w:t>
      </w:r>
      <w:r>
        <w:rPr>
          <w:rFonts w:ascii="Trebuchet MS" w:hAnsi="Trebuchet MS"/>
          <w:color w:val="333333"/>
          <w:sz w:val="16"/>
        </w:rPr>
        <w:t>tengan</w:t>
      </w:r>
      <w:r>
        <w:rPr>
          <w:rFonts w:ascii="Trebuchet MS" w:hAnsi="Trebuchet MS"/>
          <w:color w:val="333333"/>
          <w:spacing w:val="9"/>
          <w:sz w:val="16"/>
        </w:rPr>
        <w:t> </w:t>
      </w:r>
      <w:r>
        <w:rPr>
          <w:rFonts w:ascii="Trebuchet MS" w:hAnsi="Trebuchet MS"/>
          <w:color w:val="333333"/>
          <w:sz w:val="16"/>
        </w:rPr>
        <w:t>que</w:t>
      </w:r>
      <w:r>
        <w:rPr>
          <w:rFonts w:ascii="Trebuchet MS" w:hAnsi="Trebuchet MS"/>
          <w:color w:val="333333"/>
          <w:spacing w:val="9"/>
          <w:sz w:val="16"/>
        </w:rPr>
        <w:t> </w:t>
      </w:r>
      <w:r>
        <w:rPr>
          <w:rFonts w:ascii="Trebuchet MS" w:hAnsi="Trebuchet MS"/>
          <w:color w:val="333333"/>
          <w:sz w:val="16"/>
        </w:rPr>
        <w:t>solicitarlo, la información sobre las medidas de seguridad que han de adoptarse y sobre la manera de comportarse en caso de accidente mayor, y</w:t>
      </w:r>
      <w:r>
        <w:rPr>
          <w:rFonts w:ascii="Trebuchet MS" w:hAnsi="Trebuchet MS"/>
          <w:color w:val="333333"/>
          <w:spacing w:val="80"/>
          <w:sz w:val="16"/>
        </w:rPr>
        <w:t> </w:t>
      </w:r>
      <w:r>
        <w:rPr>
          <w:rFonts w:ascii="Trebuchet MS" w:hAnsi="Trebuchet MS"/>
          <w:color w:val="333333"/>
          <w:sz w:val="16"/>
        </w:rPr>
        <w:t>porque se actualice y se difunda de nuevo dicha información a intervalos apropiados;</w:t>
      </w:r>
    </w:p>
    <w:p>
      <w:pPr>
        <w:pStyle w:val="ListParagraph"/>
        <w:numPr>
          <w:ilvl w:val="1"/>
          <w:numId w:val="172"/>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dé</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alarma</w:t>
      </w:r>
      <w:r>
        <w:rPr>
          <w:rFonts w:ascii="Trebuchet MS" w:hAnsi="Trebuchet MS"/>
          <w:color w:val="333333"/>
          <w:spacing w:val="-1"/>
          <w:sz w:val="16"/>
        </w:rPr>
        <w:t> </w:t>
      </w:r>
      <w:r>
        <w:rPr>
          <w:rFonts w:ascii="Trebuchet MS" w:hAnsi="Trebuchet MS"/>
          <w:color w:val="333333"/>
          <w:sz w:val="16"/>
        </w:rPr>
        <w:t>cuanto</w:t>
      </w:r>
      <w:r>
        <w:rPr>
          <w:rFonts w:ascii="Trebuchet MS" w:hAnsi="Trebuchet MS"/>
          <w:color w:val="333333"/>
          <w:spacing w:val="-1"/>
          <w:sz w:val="16"/>
        </w:rPr>
        <w:t> </w:t>
      </w:r>
      <w:r>
        <w:rPr>
          <w:rFonts w:ascii="Trebuchet MS" w:hAnsi="Trebuchet MS"/>
          <w:color w:val="333333"/>
          <w:sz w:val="16"/>
        </w:rPr>
        <w:t>antes</w:t>
      </w:r>
      <w:r>
        <w:rPr>
          <w:rFonts w:ascii="Trebuchet MS" w:hAnsi="Trebuchet MS"/>
          <w:color w:val="333333"/>
          <w:spacing w:val="-2"/>
          <w:sz w:val="16"/>
        </w:rPr>
        <w:t> </w:t>
      </w:r>
      <w:r>
        <w:rPr>
          <w:rFonts w:ascii="Trebuchet MS" w:hAnsi="Trebuchet MS"/>
          <w:color w:val="333333"/>
          <w:sz w:val="16"/>
        </w:rPr>
        <w:t>al</w:t>
      </w:r>
      <w:r>
        <w:rPr>
          <w:rFonts w:ascii="Trebuchet MS" w:hAnsi="Trebuchet MS"/>
          <w:color w:val="333333"/>
          <w:spacing w:val="-1"/>
          <w:sz w:val="16"/>
        </w:rPr>
        <w:t> </w:t>
      </w:r>
      <w:r>
        <w:rPr>
          <w:rFonts w:ascii="Trebuchet MS" w:hAnsi="Trebuchet MS"/>
          <w:color w:val="333333"/>
          <w:sz w:val="16"/>
        </w:rPr>
        <w:t>producirse</w:t>
      </w:r>
      <w:r>
        <w:rPr>
          <w:rFonts w:ascii="Trebuchet MS" w:hAnsi="Trebuchet MS"/>
          <w:color w:val="333333"/>
          <w:spacing w:val="-1"/>
          <w:sz w:val="16"/>
        </w:rPr>
        <w:t> </w:t>
      </w: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accidente</w:t>
      </w:r>
      <w:r>
        <w:rPr>
          <w:rFonts w:ascii="Trebuchet MS" w:hAnsi="Trebuchet MS"/>
          <w:color w:val="333333"/>
          <w:spacing w:val="-1"/>
          <w:sz w:val="16"/>
        </w:rPr>
        <w:t> </w:t>
      </w:r>
      <w:r>
        <w:rPr>
          <w:rFonts w:ascii="Trebuchet MS" w:hAnsi="Trebuchet MS"/>
          <w:color w:val="333333"/>
          <w:spacing w:val="-2"/>
          <w:sz w:val="16"/>
        </w:rPr>
        <w:t>mayor;</w:t>
      </w:r>
    </w:p>
    <w:p>
      <w:pPr>
        <w:pStyle w:val="BodyText"/>
        <w:spacing w:before="7"/>
      </w:pPr>
    </w:p>
    <w:p>
      <w:pPr>
        <w:pStyle w:val="ListParagraph"/>
        <w:numPr>
          <w:ilvl w:val="1"/>
          <w:numId w:val="172"/>
        </w:numPr>
        <w:tabs>
          <w:tab w:pos="294" w:val="left" w:leader="none"/>
        </w:tabs>
        <w:spacing w:line="295" w:lineRule="auto" w:before="0" w:after="0"/>
        <w:ind w:left="110" w:right="110" w:firstLine="0"/>
        <w:jc w:val="both"/>
        <w:rPr>
          <w:rFonts w:ascii="Trebuchet MS" w:hAnsi="Trebuchet MS"/>
          <w:sz w:val="16"/>
        </w:rPr>
      </w:pPr>
      <w:r>
        <w:rPr>
          <w:rFonts w:ascii="Trebuchet MS" w:hAnsi="Trebuchet MS"/>
          <w:color w:val="333333"/>
          <w:sz w:val="16"/>
        </w:rPr>
        <w:t>Cuando las consecuencias de un accidente mayor puedan trascender las fronteras, se proporcione a los Estados afectados la información requerida en los apartados a) y b) con el ﬁn de contribuir a las medidas de cooperación y coordinación.</w:t>
      </w:r>
    </w:p>
    <w:p>
      <w:pPr>
        <w:pStyle w:val="BodyText"/>
        <w:spacing w:before="151"/>
        <w:ind w:left="110"/>
      </w:pPr>
      <w:r>
        <w:rPr>
          <w:color w:val="333333"/>
        </w:rPr>
        <w:t>Emplazamiento</w:t>
      </w:r>
      <w:r>
        <w:rPr>
          <w:color w:val="333333"/>
          <w:spacing w:val="5"/>
        </w:rPr>
        <w:t> </w:t>
      </w:r>
      <w:r>
        <w:rPr>
          <w:color w:val="333333"/>
        </w:rPr>
        <w:t>de</w:t>
      </w:r>
      <w:r>
        <w:rPr>
          <w:color w:val="333333"/>
          <w:spacing w:val="5"/>
        </w:rPr>
        <w:t> </w:t>
      </w:r>
      <w:r>
        <w:rPr>
          <w:color w:val="333333"/>
        </w:rPr>
        <w:t>las</w:t>
      </w:r>
      <w:r>
        <w:rPr>
          <w:color w:val="333333"/>
          <w:spacing w:val="5"/>
        </w:rPr>
        <w:t> </w:t>
      </w:r>
      <w:r>
        <w:rPr>
          <w:color w:val="333333"/>
        </w:rPr>
        <w:t>instalaciones</w:t>
      </w:r>
      <w:r>
        <w:rPr>
          <w:color w:val="333333"/>
          <w:spacing w:val="5"/>
        </w:rPr>
        <w:t> </w:t>
      </w:r>
      <w:r>
        <w:rPr>
          <w:color w:val="333333"/>
        </w:rPr>
        <w:t>expuestas</w:t>
      </w:r>
      <w:r>
        <w:rPr>
          <w:color w:val="333333"/>
          <w:spacing w:val="6"/>
        </w:rPr>
        <w:t> </w:t>
      </w:r>
      <w:r>
        <w:rPr>
          <w:color w:val="333333"/>
        </w:rPr>
        <w:t>a</w:t>
      </w:r>
      <w:r>
        <w:rPr>
          <w:color w:val="333333"/>
          <w:spacing w:val="5"/>
        </w:rPr>
        <w:t> </w:t>
      </w:r>
      <w:r>
        <w:rPr>
          <w:color w:val="333333"/>
        </w:rPr>
        <w:t>riesgos</w:t>
      </w:r>
      <w:r>
        <w:rPr>
          <w:color w:val="333333"/>
          <w:spacing w:val="5"/>
        </w:rPr>
        <w:t> </w:t>
      </w:r>
      <w:r>
        <w:rPr>
          <w:color w:val="333333"/>
        </w:rPr>
        <w:t>de</w:t>
      </w:r>
      <w:r>
        <w:rPr>
          <w:color w:val="333333"/>
          <w:spacing w:val="5"/>
        </w:rPr>
        <w:t> </w:t>
      </w:r>
      <w:r>
        <w:rPr>
          <w:color w:val="333333"/>
        </w:rPr>
        <w:t>accidentes</w:t>
      </w:r>
      <w:r>
        <w:rPr>
          <w:color w:val="333333"/>
          <w:spacing w:val="6"/>
        </w:rPr>
        <w:t> </w:t>
      </w:r>
      <w:r>
        <w:rPr>
          <w:color w:val="333333"/>
          <w:spacing w:val="-2"/>
        </w:rPr>
        <w:t>mayores</w:t>
      </w:r>
    </w:p>
    <w:p>
      <w:pPr>
        <w:pStyle w:val="BodyText"/>
        <w:spacing w:before="6"/>
      </w:pPr>
    </w:p>
    <w:p>
      <w:pPr>
        <w:pStyle w:val="BodyText"/>
        <w:spacing w:line="295" w:lineRule="auto" w:before="1"/>
        <w:ind w:left="110" w:right="107"/>
        <w:jc w:val="both"/>
      </w:pPr>
      <w:r>
        <w:rPr>
          <w:color w:val="333333"/>
        </w:rPr>
        <w:t>ARTÍCULO 17. La autoridad competente deberá elaborar una política global de emplazamiento que prevea una separación adecuada entre</w:t>
      </w:r>
      <w:r>
        <w:rPr>
          <w:color w:val="333333"/>
          <w:spacing w:val="80"/>
        </w:rPr>
        <w:t> </w:t>
      </w:r>
      <w:r>
        <w:rPr>
          <w:color w:val="333333"/>
        </w:rPr>
        <w:t>las instalaciones en proyecto que estén expuestas a riesgos de accidentes mayores y las áreas de trabajo, las zonas residenciales y los servicios públicos, y deberá adoptar disposiciones apropiadas al respecto en lo que atañe a las instalaciones existentes. Dicha política</w:t>
      </w:r>
      <w:r>
        <w:rPr>
          <w:color w:val="333333"/>
          <w:spacing w:val="80"/>
        </w:rPr>
        <w:t> </w:t>
      </w:r>
      <w:r>
        <w:rPr>
          <w:color w:val="333333"/>
        </w:rPr>
        <w:t>deberá inspirarse en los principios generales enunciados en la parte Il de este Convenio.</w:t>
      </w:r>
    </w:p>
    <w:p>
      <w:pPr>
        <w:pStyle w:val="Heading4"/>
        <w:ind w:right="0"/>
        <w:jc w:val="left"/>
      </w:pPr>
      <w:r>
        <w:rPr>
          <w:color w:val="333333"/>
        </w:rPr>
        <w:t>ARTÍCULO 18.</w:t>
      </w:r>
      <w:r>
        <w:rPr>
          <w:color w:val="333333"/>
          <w:spacing w:val="1"/>
        </w:rPr>
        <w:t> </w:t>
      </w:r>
      <w:r>
        <w:rPr>
          <w:color w:val="333333"/>
          <w:spacing w:val="-2"/>
        </w:rPr>
        <w:t>INSPECCIÓN.</w:t>
      </w:r>
    </w:p>
    <w:p>
      <w:pPr>
        <w:pStyle w:val="BodyText"/>
        <w:spacing w:before="7"/>
      </w:pPr>
    </w:p>
    <w:p>
      <w:pPr>
        <w:pStyle w:val="ListParagraph"/>
        <w:numPr>
          <w:ilvl w:val="0"/>
          <w:numId w:val="173"/>
        </w:numPr>
        <w:tabs>
          <w:tab w:pos="301"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La</w:t>
      </w:r>
      <w:r>
        <w:rPr>
          <w:rFonts w:ascii="Trebuchet MS" w:hAnsi="Trebuchet MS"/>
          <w:color w:val="333333"/>
          <w:spacing w:val="10"/>
          <w:sz w:val="16"/>
        </w:rPr>
        <w:t> </w:t>
      </w:r>
      <w:r>
        <w:rPr>
          <w:rFonts w:ascii="Trebuchet MS" w:hAnsi="Trebuchet MS"/>
          <w:color w:val="333333"/>
          <w:sz w:val="16"/>
        </w:rPr>
        <w:t>autoridad</w:t>
      </w:r>
      <w:r>
        <w:rPr>
          <w:rFonts w:ascii="Trebuchet MS" w:hAnsi="Trebuchet MS"/>
          <w:color w:val="333333"/>
          <w:spacing w:val="10"/>
          <w:sz w:val="16"/>
        </w:rPr>
        <w:t> </w:t>
      </w:r>
      <w:r>
        <w:rPr>
          <w:rFonts w:ascii="Trebuchet MS" w:hAnsi="Trebuchet MS"/>
          <w:color w:val="333333"/>
          <w:sz w:val="16"/>
        </w:rPr>
        <w:t>competente</w:t>
      </w:r>
      <w:r>
        <w:rPr>
          <w:rFonts w:ascii="Trebuchet MS" w:hAnsi="Trebuchet MS"/>
          <w:color w:val="333333"/>
          <w:spacing w:val="10"/>
          <w:sz w:val="16"/>
        </w:rPr>
        <w:t> </w:t>
      </w:r>
      <w:r>
        <w:rPr>
          <w:rFonts w:ascii="Trebuchet MS" w:hAnsi="Trebuchet MS"/>
          <w:color w:val="333333"/>
          <w:sz w:val="16"/>
        </w:rPr>
        <w:t>deberá</w:t>
      </w:r>
      <w:r>
        <w:rPr>
          <w:rFonts w:ascii="Trebuchet MS" w:hAnsi="Trebuchet MS"/>
          <w:color w:val="333333"/>
          <w:spacing w:val="10"/>
          <w:sz w:val="16"/>
        </w:rPr>
        <w:t> </w:t>
      </w:r>
      <w:r>
        <w:rPr>
          <w:rFonts w:ascii="Trebuchet MS" w:hAnsi="Trebuchet MS"/>
          <w:color w:val="333333"/>
          <w:sz w:val="16"/>
        </w:rPr>
        <w:t>disponer</w:t>
      </w:r>
      <w:r>
        <w:rPr>
          <w:rFonts w:ascii="Trebuchet MS" w:hAnsi="Trebuchet MS"/>
          <w:color w:val="333333"/>
          <w:spacing w:val="10"/>
          <w:sz w:val="16"/>
        </w:rPr>
        <w:t> </w:t>
      </w:r>
      <w:r>
        <w:rPr>
          <w:rFonts w:ascii="Trebuchet MS" w:hAnsi="Trebuchet MS"/>
          <w:color w:val="333333"/>
          <w:sz w:val="16"/>
        </w:rPr>
        <w:t>de</w:t>
      </w:r>
      <w:r>
        <w:rPr>
          <w:rFonts w:ascii="Trebuchet MS" w:hAnsi="Trebuchet MS"/>
          <w:color w:val="333333"/>
          <w:spacing w:val="10"/>
          <w:sz w:val="16"/>
        </w:rPr>
        <w:t> </w:t>
      </w:r>
      <w:r>
        <w:rPr>
          <w:rFonts w:ascii="Trebuchet MS" w:hAnsi="Trebuchet MS"/>
          <w:color w:val="333333"/>
          <w:sz w:val="16"/>
        </w:rPr>
        <w:t>personal</w:t>
      </w:r>
      <w:r>
        <w:rPr>
          <w:rFonts w:ascii="Trebuchet MS" w:hAnsi="Trebuchet MS"/>
          <w:color w:val="333333"/>
          <w:spacing w:val="10"/>
          <w:sz w:val="16"/>
        </w:rPr>
        <w:t> </w:t>
      </w:r>
      <w:r>
        <w:rPr>
          <w:rFonts w:ascii="Trebuchet MS" w:hAnsi="Trebuchet MS"/>
          <w:color w:val="333333"/>
          <w:sz w:val="16"/>
        </w:rPr>
        <w:t>debidamente</w:t>
      </w:r>
      <w:r>
        <w:rPr>
          <w:rFonts w:ascii="Trebuchet MS" w:hAnsi="Trebuchet MS"/>
          <w:color w:val="333333"/>
          <w:spacing w:val="10"/>
          <w:sz w:val="16"/>
        </w:rPr>
        <w:t> </w:t>
      </w:r>
      <w:r>
        <w:rPr>
          <w:rFonts w:ascii="Trebuchet MS" w:hAnsi="Trebuchet MS"/>
          <w:color w:val="333333"/>
          <w:sz w:val="16"/>
        </w:rPr>
        <w:t>caliﬁcado</w:t>
      </w:r>
      <w:r>
        <w:rPr>
          <w:rFonts w:ascii="Trebuchet MS" w:hAnsi="Trebuchet MS"/>
          <w:color w:val="333333"/>
          <w:spacing w:val="10"/>
          <w:sz w:val="16"/>
        </w:rPr>
        <w:t> </w:t>
      </w:r>
      <w:r>
        <w:rPr>
          <w:rFonts w:ascii="Trebuchet MS" w:hAnsi="Trebuchet MS"/>
          <w:color w:val="333333"/>
          <w:sz w:val="16"/>
        </w:rPr>
        <w:t>que</w:t>
      </w:r>
      <w:r>
        <w:rPr>
          <w:rFonts w:ascii="Trebuchet MS" w:hAnsi="Trebuchet MS"/>
          <w:color w:val="333333"/>
          <w:spacing w:val="10"/>
          <w:sz w:val="16"/>
        </w:rPr>
        <w:t> </w:t>
      </w:r>
      <w:r>
        <w:rPr>
          <w:rFonts w:ascii="Trebuchet MS" w:hAnsi="Trebuchet MS"/>
          <w:color w:val="333333"/>
          <w:sz w:val="16"/>
        </w:rPr>
        <w:t>cuente</w:t>
      </w:r>
      <w:r>
        <w:rPr>
          <w:rFonts w:ascii="Trebuchet MS" w:hAnsi="Trebuchet MS"/>
          <w:color w:val="333333"/>
          <w:spacing w:val="10"/>
          <w:sz w:val="16"/>
        </w:rPr>
        <w:t> </w:t>
      </w:r>
      <w:r>
        <w:rPr>
          <w:rFonts w:ascii="Trebuchet MS" w:hAnsi="Trebuchet MS"/>
          <w:color w:val="333333"/>
          <w:sz w:val="16"/>
        </w:rPr>
        <w:t>con</w:t>
      </w:r>
      <w:r>
        <w:rPr>
          <w:rFonts w:ascii="Trebuchet MS" w:hAnsi="Trebuchet MS"/>
          <w:color w:val="333333"/>
          <w:spacing w:val="10"/>
          <w:sz w:val="16"/>
        </w:rPr>
        <w:t> </w:t>
      </w:r>
      <w:r>
        <w:rPr>
          <w:rFonts w:ascii="Trebuchet MS" w:hAnsi="Trebuchet MS"/>
          <w:color w:val="333333"/>
          <w:sz w:val="16"/>
        </w:rPr>
        <w:t>una</w:t>
      </w:r>
      <w:r>
        <w:rPr>
          <w:rFonts w:ascii="Trebuchet MS" w:hAnsi="Trebuchet MS"/>
          <w:color w:val="333333"/>
          <w:spacing w:val="10"/>
          <w:sz w:val="16"/>
        </w:rPr>
        <w:t> </w:t>
      </w:r>
      <w:r>
        <w:rPr>
          <w:rFonts w:ascii="Trebuchet MS" w:hAnsi="Trebuchet MS"/>
          <w:color w:val="333333"/>
          <w:sz w:val="16"/>
        </w:rPr>
        <w:t>formación</w:t>
      </w:r>
      <w:r>
        <w:rPr>
          <w:rFonts w:ascii="Trebuchet MS" w:hAnsi="Trebuchet MS"/>
          <w:color w:val="333333"/>
          <w:spacing w:val="10"/>
          <w:sz w:val="16"/>
        </w:rPr>
        <w:t> </w:t>
      </w:r>
      <w:r>
        <w:rPr>
          <w:rFonts w:ascii="Trebuchet MS" w:hAnsi="Trebuchet MS"/>
          <w:color w:val="333333"/>
          <w:sz w:val="16"/>
        </w:rPr>
        <w:t>y</w:t>
      </w:r>
      <w:r>
        <w:rPr>
          <w:rFonts w:ascii="Trebuchet MS" w:hAnsi="Trebuchet MS"/>
          <w:color w:val="333333"/>
          <w:spacing w:val="10"/>
          <w:sz w:val="16"/>
        </w:rPr>
        <w:t> </w:t>
      </w:r>
      <w:r>
        <w:rPr>
          <w:rFonts w:ascii="Trebuchet MS" w:hAnsi="Trebuchet MS"/>
          <w:color w:val="333333"/>
          <w:sz w:val="16"/>
        </w:rPr>
        <w:t>competencia</w:t>
      </w:r>
      <w:r>
        <w:rPr>
          <w:rFonts w:ascii="Trebuchet MS" w:hAnsi="Trebuchet MS"/>
          <w:color w:val="333333"/>
          <w:spacing w:val="10"/>
          <w:sz w:val="16"/>
        </w:rPr>
        <w:t> </w:t>
      </w:r>
      <w:r>
        <w:rPr>
          <w:rFonts w:ascii="Trebuchet MS" w:hAnsi="Trebuchet MS"/>
          <w:color w:val="333333"/>
          <w:sz w:val="16"/>
        </w:rPr>
        <w:t>adecuadas, y con el apoyo técnico y profesional suﬁciente para desempeñar sus funciones de inspección, investigación, evaluación y asesoría sobre los temas especiﬁcados en este Convenio, así como para asegurar el cumplimiento de la legislación nacional.</w:t>
      </w:r>
    </w:p>
    <w:p>
      <w:pPr>
        <w:pStyle w:val="ListParagraph"/>
        <w:numPr>
          <w:ilvl w:val="0"/>
          <w:numId w:val="173"/>
        </w:numPr>
        <w:tabs>
          <w:tab w:pos="301"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Los representantes del empleador y los representantes de los trabajadores de la instalación expuesta a riesgos de accidentes mayores deberán tener la posibilidad de acompañar a los inspectores cuando controlen la aplicación de las medidas prescritas en virtud del presente Convenio, a menos que los inspectores estimen, a la luz de las directrices generales de la autoridad competente, que ello puede perjudicar</w:t>
      </w:r>
      <w:r>
        <w:rPr>
          <w:rFonts w:ascii="Trebuchet MS" w:hAnsi="Trebuchet MS"/>
          <w:color w:val="333333"/>
          <w:spacing w:val="40"/>
          <w:sz w:val="16"/>
        </w:rPr>
        <w:t> </w:t>
      </w:r>
      <w:r>
        <w:rPr>
          <w:rFonts w:ascii="Trebuchet MS" w:hAnsi="Trebuchet MS"/>
          <w:color w:val="333333"/>
          <w:sz w:val="16"/>
        </w:rPr>
        <w:t>el cumplimiento de sus funciones de control.</w:t>
      </w:r>
    </w:p>
    <w:p>
      <w:pPr>
        <w:pStyle w:val="BodyText"/>
        <w:spacing w:line="295" w:lineRule="auto" w:before="150"/>
        <w:ind w:left="110" w:right="114"/>
        <w:jc w:val="both"/>
      </w:pPr>
      <w:r>
        <w:rPr>
          <w:color w:val="333333"/>
        </w:rPr>
        <w:t>ARTÍCULO 19. La autoridad competente deberá tener derecho a suspender cualquier actividad que presente una amenaza inminente de accidente mayor.</w:t>
      </w:r>
    </w:p>
    <w:p>
      <w:pPr>
        <w:pStyle w:val="Heading4"/>
        <w:ind w:left="185"/>
      </w:pPr>
      <w:r>
        <w:rPr>
          <w:color w:val="333333"/>
        </w:rPr>
        <w:t>PARTE</w:t>
      </w:r>
      <w:r>
        <w:rPr>
          <w:color w:val="333333"/>
          <w:spacing w:val="-3"/>
        </w:rPr>
        <w:t> </w:t>
      </w:r>
      <w:r>
        <w:rPr>
          <w:color w:val="333333"/>
          <w:spacing w:val="-5"/>
        </w:rPr>
        <w:t>V.</w:t>
      </w:r>
    </w:p>
    <w:p>
      <w:pPr>
        <w:pStyle w:val="BodyText"/>
        <w:spacing w:before="7"/>
      </w:pPr>
    </w:p>
    <w:p>
      <w:pPr>
        <w:spacing w:before="0"/>
        <w:ind w:left="185" w:right="185" w:firstLine="0"/>
        <w:jc w:val="center"/>
        <w:rPr>
          <w:rFonts w:ascii="Trebuchet MS"/>
          <w:sz w:val="16"/>
        </w:rPr>
      </w:pPr>
      <w:r>
        <w:rPr>
          <w:rFonts w:ascii="Trebuchet MS"/>
          <w:color w:val="333333"/>
          <w:w w:val="105"/>
          <w:sz w:val="16"/>
        </w:rPr>
        <w:t>DERECHOS</w:t>
      </w:r>
      <w:r>
        <w:rPr>
          <w:rFonts w:ascii="Trebuchet MS"/>
          <w:color w:val="333333"/>
          <w:spacing w:val="-7"/>
          <w:w w:val="105"/>
          <w:sz w:val="16"/>
        </w:rPr>
        <w:t> </w:t>
      </w:r>
      <w:r>
        <w:rPr>
          <w:rFonts w:ascii="Trebuchet MS"/>
          <w:color w:val="333333"/>
          <w:w w:val="105"/>
          <w:sz w:val="16"/>
        </w:rPr>
        <w:t>Y</w:t>
      </w:r>
      <w:r>
        <w:rPr>
          <w:rFonts w:ascii="Trebuchet MS"/>
          <w:color w:val="333333"/>
          <w:spacing w:val="-7"/>
          <w:w w:val="105"/>
          <w:sz w:val="16"/>
        </w:rPr>
        <w:t> </w:t>
      </w:r>
      <w:r>
        <w:rPr>
          <w:rFonts w:ascii="Trebuchet MS"/>
          <w:color w:val="333333"/>
          <w:w w:val="105"/>
          <w:sz w:val="16"/>
        </w:rPr>
        <w:t>OBLIGACIONES</w:t>
      </w:r>
      <w:r>
        <w:rPr>
          <w:rFonts w:ascii="Trebuchet MS"/>
          <w:color w:val="333333"/>
          <w:spacing w:val="-6"/>
          <w:w w:val="105"/>
          <w:sz w:val="16"/>
        </w:rPr>
        <w:t> </w:t>
      </w:r>
      <w:r>
        <w:rPr>
          <w:rFonts w:ascii="Trebuchet MS"/>
          <w:color w:val="333333"/>
          <w:w w:val="105"/>
          <w:sz w:val="16"/>
        </w:rPr>
        <w:t>DE</w:t>
      </w:r>
      <w:r>
        <w:rPr>
          <w:rFonts w:ascii="Trebuchet MS"/>
          <w:color w:val="333333"/>
          <w:spacing w:val="-7"/>
          <w:w w:val="105"/>
          <w:sz w:val="16"/>
        </w:rPr>
        <w:t> </w:t>
      </w:r>
      <w:r>
        <w:rPr>
          <w:rFonts w:ascii="Trebuchet MS"/>
          <w:color w:val="333333"/>
          <w:w w:val="105"/>
          <w:sz w:val="16"/>
        </w:rPr>
        <w:t>LOS</w:t>
      </w:r>
      <w:r>
        <w:rPr>
          <w:rFonts w:ascii="Trebuchet MS"/>
          <w:color w:val="333333"/>
          <w:spacing w:val="-7"/>
          <w:w w:val="105"/>
          <w:sz w:val="16"/>
        </w:rPr>
        <w:t> </w:t>
      </w:r>
      <w:r>
        <w:rPr>
          <w:rFonts w:ascii="Trebuchet MS"/>
          <w:color w:val="333333"/>
          <w:w w:val="105"/>
          <w:sz w:val="16"/>
        </w:rPr>
        <w:t>TRABAJADORES</w:t>
      </w:r>
      <w:r>
        <w:rPr>
          <w:rFonts w:ascii="Trebuchet MS"/>
          <w:color w:val="333333"/>
          <w:spacing w:val="-7"/>
          <w:w w:val="105"/>
          <w:sz w:val="16"/>
        </w:rPr>
        <w:t> </w:t>
      </w:r>
      <w:r>
        <w:rPr>
          <w:rFonts w:ascii="Trebuchet MS"/>
          <w:color w:val="333333"/>
          <w:w w:val="105"/>
          <w:sz w:val="16"/>
        </w:rPr>
        <w:t>Y</w:t>
      </w:r>
      <w:r>
        <w:rPr>
          <w:rFonts w:ascii="Trebuchet MS"/>
          <w:color w:val="333333"/>
          <w:spacing w:val="-6"/>
          <w:w w:val="105"/>
          <w:sz w:val="16"/>
        </w:rPr>
        <w:t> </w:t>
      </w:r>
      <w:r>
        <w:rPr>
          <w:rFonts w:ascii="Trebuchet MS"/>
          <w:color w:val="333333"/>
          <w:w w:val="105"/>
          <w:sz w:val="16"/>
        </w:rPr>
        <w:t>DE</w:t>
      </w:r>
      <w:r>
        <w:rPr>
          <w:rFonts w:ascii="Trebuchet MS"/>
          <w:color w:val="333333"/>
          <w:spacing w:val="-7"/>
          <w:w w:val="105"/>
          <w:sz w:val="16"/>
        </w:rPr>
        <w:t> </w:t>
      </w:r>
      <w:r>
        <w:rPr>
          <w:rFonts w:ascii="Trebuchet MS"/>
          <w:color w:val="333333"/>
          <w:w w:val="105"/>
          <w:sz w:val="16"/>
        </w:rPr>
        <w:t>SUS</w:t>
      </w:r>
      <w:r>
        <w:rPr>
          <w:rFonts w:ascii="Trebuchet MS"/>
          <w:color w:val="333333"/>
          <w:spacing w:val="-7"/>
          <w:w w:val="105"/>
          <w:sz w:val="16"/>
        </w:rPr>
        <w:t> </w:t>
      </w:r>
      <w:r>
        <w:rPr>
          <w:rFonts w:ascii="Trebuchet MS"/>
          <w:color w:val="333333"/>
          <w:spacing w:val="-2"/>
          <w:w w:val="105"/>
          <w:sz w:val="16"/>
        </w:rPr>
        <w:t>REPRESENTANTES</w:t>
      </w:r>
    </w:p>
    <w:p>
      <w:pPr>
        <w:pStyle w:val="BodyText"/>
        <w:spacing w:before="7"/>
      </w:pPr>
    </w:p>
    <w:p>
      <w:pPr>
        <w:pStyle w:val="BodyText"/>
        <w:spacing w:line="295" w:lineRule="auto"/>
        <w:ind w:left="110" w:right="108"/>
        <w:jc w:val="both"/>
      </w:pPr>
      <w:r>
        <w:rPr>
          <w:color w:val="333333"/>
        </w:rPr>
        <w:t>ARTÍCULO 20. En una instalación expuesta a riesgos de accidentes mayores, los trabajadores y sus representantes deberán ser consultados mediante</w:t>
      </w:r>
      <w:r>
        <w:rPr>
          <w:color w:val="333333"/>
          <w:spacing w:val="14"/>
        </w:rPr>
        <w:t> </w:t>
      </w:r>
      <w:r>
        <w:rPr>
          <w:color w:val="333333"/>
        </w:rPr>
        <w:t>mecanismos</w:t>
      </w:r>
      <w:r>
        <w:rPr>
          <w:color w:val="333333"/>
          <w:spacing w:val="14"/>
        </w:rPr>
        <w:t> </w:t>
      </w:r>
      <w:r>
        <w:rPr>
          <w:color w:val="333333"/>
        </w:rPr>
        <w:t>apropiados</w:t>
      </w:r>
      <w:r>
        <w:rPr>
          <w:color w:val="333333"/>
          <w:spacing w:val="14"/>
        </w:rPr>
        <w:t> </w:t>
      </w:r>
      <w:r>
        <w:rPr>
          <w:color w:val="333333"/>
        </w:rPr>
        <w:t>de</w:t>
      </w:r>
      <w:r>
        <w:rPr>
          <w:color w:val="333333"/>
          <w:spacing w:val="14"/>
        </w:rPr>
        <w:t> </w:t>
      </w:r>
      <w:r>
        <w:rPr>
          <w:color w:val="333333"/>
        </w:rPr>
        <w:t>cooperación,</w:t>
      </w:r>
      <w:r>
        <w:rPr>
          <w:color w:val="333333"/>
          <w:spacing w:val="14"/>
        </w:rPr>
        <w:t> </w:t>
      </w:r>
      <w:r>
        <w:rPr>
          <w:color w:val="333333"/>
        </w:rPr>
        <w:t>con</w:t>
      </w:r>
      <w:r>
        <w:rPr>
          <w:color w:val="333333"/>
          <w:spacing w:val="14"/>
        </w:rPr>
        <w:t> </w:t>
      </w:r>
      <w:r>
        <w:rPr>
          <w:color w:val="333333"/>
        </w:rPr>
        <w:t>el</w:t>
      </w:r>
      <w:r>
        <w:rPr>
          <w:color w:val="333333"/>
          <w:spacing w:val="14"/>
        </w:rPr>
        <w:t> </w:t>
      </w:r>
      <w:r>
        <w:rPr>
          <w:color w:val="333333"/>
        </w:rPr>
        <w:t>ﬁn</w:t>
      </w:r>
      <w:r>
        <w:rPr>
          <w:color w:val="333333"/>
          <w:spacing w:val="14"/>
        </w:rPr>
        <w:t> </w:t>
      </w:r>
      <w:r>
        <w:rPr>
          <w:color w:val="333333"/>
        </w:rPr>
        <w:t>de</w:t>
      </w:r>
      <w:r>
        <w:rPr>
          <w:color w:val="333333"/>
          <w:spacing w:val="14"/>
        </w:rPr>
        <w:t> </w:t>
      </w:r>
      <w:r>
        <w:rPr>
          <w:color w:val="333333"/>
        </w:rPr>
        <w:t>garantizar</w:t>
      </w:r>
      <w:r>
        <w:rPr>
          <w:color w:val="333333"/>
          <w:spacing w:val="14"/>
        </w:rPr>
        <w:t> </w:t>
      </w:r>
      <w:r>
        <w:rPr>
          <w:color w:val="333333"/>
        </w:rPr>
        <w:t>un</w:t>
      </w:r>
      <w:r>
        <w:rPr>
          <w:color w:val="333333"/>
          <w:spacing w:val="14"/>
        </w:rPr>
        <w:t> </w:t>
      </w:r>
      <w:r>
        <w:rPr>
          <w:color w:val="333333"/>
        </w:rPr>
        <w:t>sistema</w:t>
      </w:r>
      <w:r>
        <w:rPr>
          <w:color w:val="333333"/>
          <w:spacing w:val="14"/>
        </w:rPr>
        <w:t> </w:t>
      </w:r>
      <w:r>
        <w:rPr>
          <w:color w:val="333333"/>
        </w:rPr>
        <w:t>seguro</w:t>
      </w:r>
      <w:r>
        <w:rPr>
          <w:color w:val="333333"/>
          <w:spacing w:val="14"/>
        </w:rPr>
        <w:t> </w:t>
      </w:r>
      <w:r>
        <w:rPr>
          <w:color w:val="333333"/>
        </w:rPr>
        <w:t>de</w:t>
      </w:r>
      <w:r>
        <w:rPr>
          <w:color w:val="333333"/>
          <w:spacing w:val="14"/>
        </w:rPr>
        <w:t> </w:t>
      </w:r>
      <w:r>
        <w:rPr>
          <w:color w:val="333333"/>
        </w:rPr>
        <w:t>trabajo.</w:t>
      </w:r>
      <w:r>
        <w:rPr>
          <w:color w:val="333333"/>
          <w:spacing w:val="14"/>
        </w:rPr>
        <w:t> </w:t>
      </w:r>
      <w:r>
        <w:rPr>
          <w:color w:val="333333"/>
        </w:rPr>
        <w:t>En</w:t>
      </w:r>
      <w:r>
        <w:rPr>
          <w:color w:val="333333"/>
          <w:spacing w:val="14"/>
        </w:rPr>
        <w:t> </w:t>
      </w:r>
      <w:r>
        <w:rPr>
          <w:color w:val="333333"/>
        </w:rPr>
        <w:t>particular,</w:t>
      </w:r>
      <w:r>
        <w:rPr>
          <w:color w:val="333333"/>
          <w:spacing w:val="14"/>
        </w:rPr>
        <w:t> </w:t>
      </w:r>
      <w:r>
        <w:rPr>
          <w:color w:val="333333"/>
        </w:rPr>
        <w:t>los</w:t>
      </w:r>
      <w:r>
        <w:rPr>
          <w:color w:val="333333"/>
          <w:spacing w:val="14"/>
        </w:rPr>
        <w:t> </w:t>
      </w:r>
      <w:r>
        <w:rPr>
          <w:color w:val="333333"/>
        </w:rPr>
        <w:t>trabajadores</w:t>
      </w:r>
      <w:r>
        <w:rPr>
          <w:color w:val="333333"/>
          <w:spacing w:val="14"/>
        </w:rPr>
        <w:t> </w:t>
      </w:r>
      <w:r>
        <w:rPr>
          <w:color w:val="333333"/>
        </w:rPr>
        <w:t>y sus representantes deberán:</w:t>
      </w:r>
    </w:p>
    <w:p>
      <w:pPr>
        <w:pStyle w:val="ListParagraph"/>
        <w:numPr>
          <w:ilvl w:val="1"/>
          <w:numId w:val="173"/>
        </w:numPr>
        <w:tabs>
          <w:tab w:pos="301" w:val="left" w:leader="none"/>
        </w:tabs>
        <w:spacing w:line="240" w:lineRule="auto" w:before="151" w:after="0"/>
        <w:ind w:left="300" w:right="0" w:hanging="191"/>
        <w:jc w:val="left"/>
        <w:rPr>
          <w:rFonts w:ascii="Trebuchet MS" w:hAnsi="Trebuchet MS"/>
          <w:sz w:val="16"/>
        </w:rPr>
      </w:pPr>
      <w:r>
        <w:rPr>
          <w:rFonts w:ascii="Trebuchet MS" w:hAnsi="Trebuchet MS"/>
          <w:color w:val="333333"/>
          <w:sz w:val="16"/>
        </w:rPr>
        <w:t>Estar</w:t>
      </w:r>
      <w:r>
        <w:rPr>
          <w:rFonts w:ascii="Trebuchet MS" w:hAnsi="Trebuchet MS"/>
          <w:color w:val="333333"/>
          <w:spacing w:val="3"/>
          <w:sz w:val="16"/>
        </w:rPr>
        <w:t> </w:t>
      </w:r>
      <w:r>
        <w:rPr>
          <w:rFonts w:ascii="Trebuchet MS" w:hAnsi="Trebuchet MS"/>
          <w:color w:val="333333"/>
          <w:sz w:val="16"/>
        </w:rPr>
        <w:t>suﬁciente</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adecuadamente</w:t>
      </w:r>
      <w:r>
        <w:rPr>
          <w:rFonts w:ascii="Trebuchet MS" w:hAnsi="Trebuchet MS"/>
          <w:color w:val="333333"/>
          <w:spacing w:val="3"/>
          <w:sz w:val="16"/>
        </w:rPr>
        <w:t> </w:t>
      </w:r>
      <w:r>
        <w:rPr>
          <w:rFonts w:ascii="Trebuchet MS" w:hAnsi="Trebuchet MS"/>
          <w:color w:val="333333"/>
          <w:sz w:val="16"/>
        </w:rPr>
        <w:t>informados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los</w:t>
      </w:r>
      <w:r>
        <w:rPr>
          <w:rFonts w:ascii="Trebuchet MS" w:hAnsi="Trebuchet MS"/>
          <w:color w:val="333333"/>
          <w:spacing w:val="4"/>
          <w:sz w:val="16"/>
        </w:rPr>
        <w:t> </w:t>
      </w:r>
      <w:r>
        <w:rPr>
          <w:rFonts w:ascii="Trebuchet MS" w:hAnsi="Trebuchet MS"/>
          <w:color w:val="333333"/>
          <w:sz w:val="16"/>
        </w:rPr>
        <w:t>riesgos</w:t>
      </w:r>
      <w:r>
        <w:rPr>
          <w:rFonts w:ascii="Trebuchet MS" w:hAnsi="Trebuchet MS"/>
          <w:color w:val="333333"/>
          <w:spacing w:val="3"/>
          <w:sz w:val="16"/>
        </w:rPr>
        <w:t> </w:t>
      </w:r>
      <w:r>
        <w:rPr>
          <w:rFonts w:ascii="Trebuchet MS" w:hAnsi="Trebuchet MS"/>
          <w:color w:val="333333"/>
          <w:sz w:val="16"/>
        </w:rPr>
        <w:t>que</w:t>
      </w:r>
      <w:r>
        <w:rPr>
          <w:rFonts w:ascii="Trebuchet MS" w:hAnsi="Trebuchet MS"/>
          <w:color w:val="333333"/>
          <w:spacing w:val="4"/>
          <w:sz w:val="16"/>
        </w:rPr>
        <w:t> </w:t>
      </w:r>
      <w:r>
        <w:rPr>
          <w:rFonts w:ascii="Trebuchet MS" w:hAnsi="Trebuchet MS"/>
          <w:color w:val="333333"/>
          <w:sz w:val="16"/>
        </w:rPr>
        <w:t>entraña</w:t>
      </w:r>
      <w:r>
        <w:rPr>
          <w:rFonts w:ascii="Trebuchet MS" w:hAnsi="Trebuchet MS"/>
          <w:color w:val="333333"/>
          <w:spacing w:val="3"/>
          <w:sz w:val="16"/>
        </w:rPr>
        <w:t> </w:t>
      </w:r>
      <w:r>
        <w:rPr>
          <w:rFonts w:ascii="Trebuchet MS" w:hAnsi="Trebuchet MS"/>
          <w:color w:val="333333"/>
          <w:sz w:val="16"/>
        </w:rPr>
        <w:t>dicha</w:t>
      </w:r>
      <w:r>
        <w:rPr>
          <w:rFonts w:ascii="Trebuchet MS" w:hAnsi="Trebuchet MS"/>
          <w:color w:val="333333"/>
          <w:spacing w:val="4"/>
          <w:sz w:val="16"/>
        </w:rPr>
        <w:t> </w:t>
      </w:r>
      <w:r>
        <w:rPr>
          <w:rFonts w:ascii="Trebuchet MS" w:hAnsi="Trebuchet MS"/>
          <w:color w:val="333333"/>
          <w:sz w:val="16"/>
        </w:rPr>
        <w:t>instalación</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sus</w:t>
      </w:r>
      <w:r>
        <w:rPr>
          <w:rFonts w:ascii="Trebuchet MS" w:hAnsi="Trebuchet MS"/>
          <w:color w:val="333333"/>
          <w:spacing w:val="4"/>
          <w:sz w:val="16"/>
        </w:rPr>
        <w:t> </w:t>
      </w:r>
      <w:r>
        <w:rPr>
          <w:rFonts w:ascii="Trebuchet MS" w:hAnsi="Trebuchet MS"/>
          <w:color w:val="333333"/>
          <w:sz w:val="16"/>
        </w:rPr>
        <w:t>posibles</w:t>
      </w:r>
      <w:r>
        <w:rPr>
          <w:rFonts w:ascii="Trebuchet MS" w:hAnsi="Trebuchet MS"/>
          <w:color w:val="333333"/>
          <w:spacing w:val="3"/>
          <w:sz w:val="16"/>
        </w:rPr>
        <w:t> </w:t>
      </w:r>
      <w:r>
        <w:rPr>
          <w:rFonts w:ascii="Trebuchet MS" w:hAnsi="Trebuchet MS"/>
          <w:color w:val="333333"/>
          <w:spacing w:val="-2"/>
          <w:sz w:val="16"/>
        </w:rPr>
        <w:t>consecuencias;</w:t>
      </w:r>
    </w:p>
    <w:p>
      <w:pPr>
        <w:pStyle w:val="BodyText"/>
        <w:spacing w:before="6"/>
      </w:pPr>
    </w:p>
    <w:p>
      <w:pPr>
        <w:pStyle w:val="ListParagraph"/>
        <w:numPr>
          <w:ilvl w:val="1"/>
          <w:numId w:val="173"/>
        </w:numPr>
        <w:tabs>
          <w:tab w:pos="304" w:val="left" w:leader="none"/>
        </w:tabs>
        <w:spacing w:line="240" w:lineRule="auto" w:before="1" w:after="0"/>
        <w:ind w:left="303" w:right="0" w:hanging="194"/>
        <w:jc w:val="left"/>
        <w:rPr>
          <w:rFonts w:ascii="Trebuchet MS" w:hAnsi="Trebuchet MS"/>
          <w:sz w:val="16"/>
        </w:rPr>
      </w:pPr>
      <w:r>
        <w:rPr>
          <w:rFonts w:ascii="Trebuchet MS" w:hAnsi="Trebuchet MS"/>
          <w:color w:val="333333"/>
          <w:sz w:val="16"/>
        </w:rPr>
        <w:t>Estar</w:t>
      </w:r>
      <w:r>
        <w:rPr>
          <w:rFonts w:ascii="Trebuchet MS" w:hAnsi="Trebuchet MS"/>
          <w:color w:val="333333"/>
          <w:spacing w:val="-2"/>
          <w:sz w:val="16"/>
        </w:rPr>
        <w:t> </w:t>
      </w:r>
      <w:r>
        <w:rPr>
          <w:rFonts w:ascii="Trebuchet MS" w:hAnsi="Trebuchet MS"/>
          <w:color w:val="333333"/>
          <w:sz w:val="16"/>
        </w:rPr>
        <w:t>informados</w:t>
      </w:r>
      <w:r>
        <w:rPr>
          <w:rFonts w:ascii="Trebuchet MS" w:hAnsi="Trebuchet MS"/>
          <w:color w:val="333333"/>
          <w:spacing w:val="-2"/>
          <w:sz w:val="16"/>
        </w:rPr>
        <w:t> </w:t>
      </w:r>
      <w:r>
        <w:rPr>
          <w:rFonts w:ascii="Trebuchet MS" w:hAnsi="Trebuchet MS"/>
          <w:color w:val="333333"/>
          <w:sz w:val="16"/>
        </w:rPr>
        <w:t>acerca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cualquier</w:t>
      </w:r>
      <w:r>
        <w:rPr>
          <w:rFonts w:ascii="Trebuchet MS" w:hAnsi="Trebuchet MS"/>
          <w:color w:val="333333"/>
          <w:spacing w:val="-2"/>
          <w:sz w:val="16"/>
        </w:rPr>
        <w:t> </w:t>
      </w:r>
      <w:r>
        <w:rPr>
          <w:rFonts w:ascii="Trebuchet MS" w:hAnsi="Trebuchet MS"/>
          <w:color w:val="333333"/>
          <w:sz w:val="16"/>
        </w:rPr>
        <w:t>instrucción</w:t>
      </w:r>
      <w:r>
        <w:rPr>
          <w:rFonts w:ascii="Trebuchet MS" w:hAnsi="Trebuchet MS"/>
          <w:color w:val="333333"/>
          <w:spacing w:val="-1"/>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recomendación</w:t>
      </w:r>
      <w:r>
        <w:rPr>
          <w:rFonts w:ascii="Trebuchet MS" w:hAnsi="Trebuchet MS"/>
          <w:color w:val="333333"/>
          <w:spacing w:val="-2"/>
          <w:sz w:val="16"/>
        </w:rPr>
        <w:t> </w:t>
      </w:r>
      <w:r>
        <w:rPr>
          <w:rFonts w:ascii="Trebuchet MS" w:hAnsi="Trebuchet MS"/>
          <w:color w:val="333333"/>
          <w:sz w:val="16"/>
        </w:rPr>
        <w:t>hecha</w:t>
      </w:r>
      <w:r>
        <w:rPr>
          <w:rFonts w:ascii="Trebuchet MS" w:hAnsi="Trebuchet MS"/>
          <w:color w:val="333333"/>
          <w:spacing w:val="-2"/>
          <w:sz w:val="16"/>
        </w:rPr>
        <w:t> </w:t>
      </w:r>
      <w:r>
        <w:rPr>
          <w:rFonts w:ascii="Trebuchet MS" w:hAnsi="Trebuchet MS"/>
          <w:color w:val="333333"/>
          <w:sz w:val="16"/>
        </w:rPr>
        <w:t>por</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autoridad</w:t>
      </w:r>
      <w:r>
        <w:rPr>
          <w:rFonts w:ascii="Trebuchet MS" w:hAnsi="Trebuchet MS"/>
          <w:color w:val="333333"/>
          <w:spacing w:val="-2"/>
          <w:sz w:val="16"/>
        </w:rPr>
        <w:t> competente;</w:t>
      </w:r>
    </w:p>
    <w:p>
      <w:pPr>
        <w:pStyle w:val="BodyText"/>
        <w:spacing w:before="6"/>
      </w:pPr>
    </w:p>
    <w:p>
      <w:pPr>
        <w:pStyle w:val="ListParagraph"/>
        <w:numPr>
          <w:ilvl w:val="1"/>
          <w:numId w:val="173"/>
        </w:numPr>
        <w:tabs>
          <w:tab w:pos="292" w:val="left" w:leader="none"/>
        </w:tabs>
        <w:spacing w:line="240" w:lineRule="auto" w:before="1" w:after="0"/>
        <w:ind w:left="291" w:right="0" w:hanging="182"/>
        <w:jc w:val="left"/>
        <w:rPr>
          <w:rFonts w:ascii="Trebuchet MS" w:hAnsi="Trebuchet MS"/>
          <w:sz w:val="16"/>
        </w:rPr>
      </w:pPr>
      <w:r>
        <w:rPr>
          <w:rFonts w:ascii="Trebuchet MS" w:hAnsi="Trebuchet MS"/>
          <w:color w:val="333333"/>
          <w:sz w:val="16"/>
        </w:rPr>
        <w:t>Ser</w:t>
      </w:r>
      <w:r>
        <w:rPr>
          <w:rFonts w:ascii="Trebuchet MS" w:hAnsi="Trebuchet MS"/>
          <w:color w:val="333333"/>
          <w:spacing w:val="2"/>
          <w:sz w:val="16"/>
        </w:rPr>
        <w:t> </w:t>
      </w:r>
      <w:r>
        <w:rPr>
          <w:rFonts w:ascii="Trebuchet MS" w:hAnsi="Trebuchet MS"/>
          <w:color w:val="333333"/>
          <w:sz w:val="16"/>
        </w:rPr>
        <w:t>consultados</w:t>
      </w:r>
      <w:r>
        <w:rPr>
          <w:rFonts w:ascii="Trebuchet MS" w:hAnsi="Trebuchet MS"/>
          <w:color w:val="333333"/>
          <w:spacing w:val="3"/>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preparación</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z w:val="16"/>
        </w:rPr>
        <w:t>siguientes</w:t>
      </w:r>
      <w:r>
        <w:rPr>
          <w:rFonts w:ascii="Trebuchet MS" w:hAnsi="Trebuchet MS"/>
          <w:color w:val="333333"/>
          <w:spacing w:val="2"/>
          <w:sz w:val="16"/>
        </w:rPr>
        <w:t> </w:t>
      </w:r>
      <w:r>
        <w:rPr>
          <w:rFonts w:ascii="Trebuchet MS" w:hAnsi="Trebuchet MS"/>
          <w:color w:val="333333"/>
          <w:sz w:val="16"/>
        </w:rPr>
        <w:t>documentos</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tener</w:t>
      </w:r>
      <w:r>
        <w:rPr>
          <w:rFonts w:ascii="Trebuchet MS" w:hAnsi="Trebuchet MS"/>
          <w:color w:val="333333"/>
          <w:spacing w:val="2"/>
          <w:sz w:val="16"/>
        </w:rPr>
        <w:t> </w:t>
      </w:r>
      <w:r>
        <w:rPr>
          <w:rFonts w:ascii="Trebuchet MS" w:hAnsi="Trebuchet MS"/>
          <w:color w:val="333333"/>
          <w:sz w:val="16"/>
        </w:rPr>
        <w:t>acceso</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pacing w:val="-2"/>
          <w:sz w:val="16"/>
        </w:rPr>
        <w:t>mismos;</w:t>
      </w:r>
    </w:p>
    <w:p>
      <w:pPr>
        <w:pStyle w:val="BodyText"/>
        <w:spacing w:before="6"/>
      </w:pPr>
    </w:p>
    <w:p>
      <w:pPr>
        <w:pStyle w:val="ListParagraph"/>
        <w:numPr>
          <w:ilvl w:val="2"/>
          <w:numId w:val="173"/>
        </w:numPr>
        <w:tabs>
          <w:tab w:pos="253" w:val="left" w:leader="none"/>
        </w:tabs>
        <w:spacing w:line="240" w:lineRule="auto" w:before="1" w:after="0"/>
        <w:ind w:left="252" w:right="0" w:hanging="143"/>
        <w:jc w:val="left"/>
        <w:rPr>
          <w:rFonts w:ascii="Trebuchet MS"/>
          <w:sz w:val="16"/>
        </w:rPr>
      </w:pPr>
      <w:r>
        <w:rPr>
          <w:rFonts w:ascii="Trebuchet MS"/>
          <w:color w:val="333333"/>
          <w:sz w:val="16"/>
        </w:rPr>
        <w:t>El</w:t>
      </w:r>
      <w:r>
        <w:rPr>
          <w:rFonts w:ascii="Trebuchet MS"/>
          <w:color w:val="333333"/>
          <w:spacing w:val="-6"/>
          <w:sz w:val="16"/>
        </w:rPr>
        <w:t> </w:t>
      </w:r>
      <w:r>
        <w:rPr>
          <w:rFonts w:ascii="Trebuchet MS"/>
          <w:color w:val="333333"/>
          <w:sz w:val="16"/>
        </w:rPr>
        <w:t>informe</w:t>
      </w:r>
      <w:r>
        <w:rPr>
          <w:rFonts w:ascii="Trebuchet MS"/>
          <w:color w:val="333333"/>
          <w:spacing w:val="-5"/>
          <w:sz w:val="16"/>
        </w:rPr>
        <w:t> </w:t>
      </w:r>
      <w:r>
        <w:rPr>
          <w:rFonts w:ascii="Trebuchet MS"/>
          <w:color w:val="333333"/>
          <w:sz w:val="16"/>
        </w:rPr>
        <w:t>de</w:t>
      </w:r>
      <w:r>
        <w:rPr>
          <w:rFonts w:ascii="Trebuchet MS"/>
          <w:color w:val="333333"/>
          <w:spacing w:val="-5"/>
          <w:sz w:val="16"/>
        </w:rPr>
        <w:t> </w:t>
      </w:r>
      <w:r>
        <w:rPr>
          <w:rFonts w:ascii="Trebuchet MS"/>
          <w:color w:val="333333"/>
          <w:spacing w:val="-2"/>
          <w:sz w:val="16"/>
        </w:rPr>
        <w:t>seguridad;</w:t>
      </w:r>
    </w:p>
    <w:p>
      <w:pPr>
        <w:pStyle w:val="BodyText"/>
        <w:spacing w:before="6"/>
      </w:pPr>
    </w:p>
    <w:p>
      <w:pPr>
        <w:pStyle w:val="ListParagraph"/>
        <w:numPr>
          <w:ilvl w:val="2"/>
          <w:numId w:val="173"/>
        </w:numPr>
        <w:tabs>
          <w:tab w:pos="293" w:val="left" w:leader="none"/>
        </w:tabs>
        <w:spacing w:line="240" w:lineRule="auto" w:before="1" w:after="0"/>
        <w:ind w:left="292" w:right="0" w:hanging="183"/>
        <w:jc w:val="left"/>
        <w:rPr>
          <w:rFonts w:ascii="Trebuchet MS"/>
          <w:sz w:val="16"/>
        </w:rPr>
      </w:pPr>
      <w:r>
        <w:rPr>
          <w:rFonts w:ascii="Trebuchet MS"/>
          <w:color w:val="333333"/>
          <w:sz w:val="16"/>
        </w:rPr>
        <w:t>Los</w:t>
      </w:r>
      <w:r>
        <w:rPr>
          <w:rFonts w:ascii="Trebuchet MS"/>
          <w:color w:val="333333"/>
          <w:spacing w:val="1"/>
          <w:sz w:val="16"/>
        </w:rPr>
        <w:t> </w:t>
      </w:r>
      <w:r>
        <w:rPr>
          <w:rFonts w:ascii="Trebuchet MS"/>
          <w:color w:val="333333"/>
          <w:sz w:val="16"/>
        </w:rPr>
        <w:t>planes</w:t>
      </w:r>
      <w:r>
        <w:rPr>
          <w:rFonts w:ascii="Trebuchet MS"/>
          <w:color w:val="333333"/>
          <w:spacing w:val="2"/>
          <w:sz w:val="16"/>
        </w:rPr>
        <w:t> </w:t>
      </w:r>
      <w:r>
        <w:rPr>
          <w:rFonts w:ascii="Trebuchet MS"/>
          <w:color w:val="333333"/>
          <w:sz w:val="16"/>
        </w:rPr>
        <w:t>y</w:t>
      </w:r>
      <w:r>
        <w:rPr>
          <w:rFonts w:ascii="Trebuchet MS"/>
          <w:color w:val="333333"/>
          <w:spacing w:val="2"/>
          <w:sz w:val="16"/>
        </w:rPr>
        <w:t> </w:t>
      </w:r>
      <w:r>
        <w:rPr>
          <w:rFonts w:ascii="Trebuchet MS"/>
          <w:color w:val="333333"/>
          <w:sz w:val="16"/>
        </w:rPr>
        <w:t>procedimientos</w:t>
      </w:r>
      <w:r>
        <w:rPr>
          <w:rFonts w:ascii="Trebuchet MS"/>
          <w:color w:val="333333"/>
          <w:spacing w:val="2"/>
          <w:sz w:val="16"/>
        </w:rPr>
        <w:t> </w:t>
      </w:r>
      <w:r>
        <w:rPr>
          <w:rFonts w:ascii="Trebuchet MS"/>
          <w:color w:val="333333"/>
          <w:sz w:val="16"/>
        </w:rPr>
        <w:t>de</w:t>
      </w:r>
      <w:r>
        <w:rPr>
          <w:rFonts w:ascii="Trebuchet MS"/>
          <w:color w:val="333333"/>
          <w:spacing w:val="2"/>
          <w:sz w:val="16"/>
        </w:rPr>
        <w:t> </w:t>
      </w:r>
      <w:r>
        <w:rPr>
          <w:rFonts w:ascii="Trebuchet MS"/>
          <w:color w:val="333333"/>
          <w:spacing w:val="-2"/>
          <w:sz w:val="16"/>
        </w:rPr>
        <w:t>emergencia;</w:t>
      </w:r>
    </w:p>
    <w:p>
      <w:pPr>
        <w:pStyle w:val="BodyText"/>
        <w:spacing w:before="6"/>
      </w:pPr>
    </w:p>
    <w:p>
      <w:pPr>
        <w:pStyle w:val="ListParagraph"/>
        <w:numPr>
          <w:ilvl w:val="2"/>
          <w:numId w:val="173"/>
        </w:numPr>
        <w:tabs>
          <w:tab w:pos="333" w:val="left" w:leader="none"/>
        </w:tabs>
        <w:spacing w:line="240" w:lineRule="auto" w:before="1" w:after="0"/>
        <w:ind w:left="332" w:right="0" w:hanging="223"/>
        <w:jc w:val="left"/>
        <w:rPr>
          <w:rFonts w:ascii="Trebuchet MS"/>
          <w:sz w:val="16"/>
        </w:rPr>
      </w:pPr>
      <w:r>
        <w:rPr>
          <w:rFonts w:ascii="Trebuchet MS"/>
          <w:color w:val="333333"/>
          <w:sz w:val="16"/>
        </w:rPr>
        <w:t>Los</w:t>
      </w:r>
      <w:r>
        <w:rPr>
          <w:rFonts w:ascii="Trebuchet MS"/>
          <w:color w:val="333333"/>
          <w:spacing w:val="4"/>
          <w:sz w:val="16"/>
        </w:rPr>
        <w:t> </w:t>
      </w:r>
      <w:r>
        <w:rPr>
          <w:rFonts w:ascii="Trebuchet MS"/>
          <w:color w:val="333333"/>
          <w:sz w:val="16"/>
        </w:rPr>
        <w:t>informes</w:t>
      </w:r>
      <w:r>
        <w:rPr>
          <w:rFonts w:ascii="Trebuchet MS"/>
          <w:color w:val="333333"/>
          <w:spacing w:val="5"/>
          <w:sz w:val="16"/>
        </w:rPr>
        <w:t> </w:t>
      </w:r>
      <w:r>
        <w:rPr>
          <w:rFonts w:ascii="Trebuchet MS"/>
          <w:color w:val="333333"/>
          <w:sz w:val="16"/>
        </w:rPr>
        <w:t>sobre</w:t>
      </w:r>
      <w:r>
        <w:rPr>
          <w:rFonts w:ascii="Trebuchet MS"/>
          <w:color w:val="333333"/>
          <w:spacing w:val="5"/>
          <w:sz w:val="16"/>
        </w:rPr>
        <w:t> </w:t>
      </w:r>
      <w:r>
        <w:rPr>
          <w:rFonts w:ascii="Trebuchet MS"/>
          <w:color w:val="333333"/>
          <w:sz w:val="16"/>
        </w:rPr>
        <w:t>los</w:t>
      </w:r>
      <w:r>
        <w:rPr>
          <w:rFonts w:ascii="Trebuchet MS"/>
          <w:color w:val="333333"/>
          <w:spacing w:val="5"/>
          <w:sz w:val="16"/>
        </w:rPr>
        <w:t> </w:t>
      </w:r>
      <w:r>
        <w:rPr>
          <w:rFonts w:ascii="Trebuchet MS"/>
          <w:color w:val="333333"/>
          <w:spacing w:val="-2"/>
          <w:sz w:val="16"/>
        </w:rPr>
        <w:t>accidentes;</w:t>
      </w:r>
    </w:p>
    <w:p>
      <w:pPr>
        <w:pStyle w:val="BodyText"/>
        <w:spacing w:before="6"/>
      </w:pPr>
    </w:p>
    <w:p>
      <w:pPr>
        <w:pStyle w:val="ListParagraph"/>
        <w:numPr>
          <w:ilvl w:val="1"/>
          <w:numId w:val="173"/>
        </w:numPr>
        <w:tabs>
          <w:tab w:pos="309" w:val="left" w:leader="none"/>
        </w:tabs>
        <w:spacing w:line="295" w:lineRule="auto" w:before="1" w:after="0"/>
        <w:ind w:left="110" w:right="110" w:firstLine="0"/>
        <w:jc w:val="both"/>
        <w:rPr>
          <w:rFonts w:ascii="Trebuchet MS" w:hAnsi="Trebuchet MS"/>
          <w:sz w:val="16"/>
        </w:rPr>
      </w:pPr>
      <w:r>
        <w:rPr>
          <w:rFonts w:ascii="Trebuchet MS" w:hAnsi="Trebuchet MS"/>
          <w:color w:val="333333"/>
          <w:sz w:val="16"/>
        </w:rPr>
        <w:t>Recibir periódicamente instrucciones y formación con respecto a los procedimientos y prácticas de prevención de accidentes mayores y</w:t>
      </w:r>
      <w:r>
        <w:rPr>
          <w:rFonts w:ascii="Trebuchet MS" w:hAnsi="Trebuchet MS"/>
          <w:color w:val="333333"/>
          <w:spacing w:val="80"/>
          <w:sz w:val="16"/>
        </w:rPr>
        <w:t> </w:t>
      </w:r>
      <w:r>
        <w:rPr>
          <w:rFonts w:ascii="Trebuchet MS" w:hAnsi="Trebuchet MS"/>
          <w:color w:val="333333"/>
          <w:sz w:val="16"/>
        </w:rPr>
        <w:t>de control de acontecimientos que puedan dar lugar a un accidente mayor y a los procedimientos de emergencia que han de aplicarse en tales casos;</w:t>
      </w:r>
    </w:p>
    <w:p>
      <w:pPr>
        <w:pStyle w:val="ListParagraph"/>
        <w:numPr>
          <w:ilvl w:val="1"/>
          <w:numId w:val="173"/>
        </w:numPr>
        <w:tabs>
          <w:tab w:pos="324"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Dentro de sus atribuciones, y sin que en modo alguno ello pueda perjudicarlos, tomar medidas correctivas y, en caso necesario, interrumpir</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actividad</w:t>
      </w:r>
      <w:r>
        <w:rPr>
          <w:rFonts w:ascii="Trebuchet MS" w:hAnsi="Trebuchet MS"/>
          <w:color w:val="333333"/>
          <w:spacing w:val="40"/>
          <w:sz w:val="16"/>
        </w:rPr>
        <w:t> </w:t>
      </w:r>
      <w:r>
        <w:rPr>
          <w:rFonts w:ascii="Trebuchet MS" w:hAnsi="Trebuchet MS"/>
          <w:color w:val="333333"/>
          <w:sz w:val="16"/>
        </w:rPr>
        <w:t>cuando,</w:t>
      </w:r>
      <w:r>
        <w:rPr>
          <w:rFonts w:ascii="Trebuchet MS" w:hAnsi="Trebuchet MS"/>
          <w:color w:val="333333"/>
          <w:spacing w:val="40"/>
          <w:sz w:val="16"/>
        </w:rPr>
        <w:t> </w:t>
      </w:r>
      <w:r>
        <w:rPr>
          <w:rFonts w:ascii="Trebuchet MS" w:hAnsi="Trebuchet MS"/>
          <w:color w:val="333333"/>
          <w:sz w:val="16"/>
        </w:rPr>
        <w:t>basándose</w:t>
      </w:r>
      <w:r>
        <w:rPr>
          <w:rFonts w:ascii="Trebuchet MS" w:hAnsi="Trebuchet MS"/>
          <w:color w:val="333333"/>
          <w:spacing w:val="40"/>
          <w:sz w:val="16"/>
        </w:rPr>
        <w:t> </w:t>
      </w:r>
      <w:r>
        <w:rPr>
          <w:rFonts w:ascii="Trebuchet MS" w:hAnsi="Trebuchet MS"/>
          <w:color w:val="333333"/>
          <w:sz w:val="16"/>
        </w:rPr>
        <w:t>en</w:t>
      </w:r>
      <w:r>
        <w:rPr>
          <w:rFonts w:ascii="Trebuchet MS" w:hAnsi="Trebuchet MS"/>
          <w:color w:val="333333"/>
          <w:spacing w:val="40"/>
          <w:sz w:val="16"/>
        </w:rPr>
        <w:t> </w:t>
      </w:r>
      <w:r>
        <w:rPr>
          <w:rFonts w:ascii="Trebuchet MS" w:hAnsi="Trebuchet MS"/>
          <w:color w:val="333333"/>
          <w:sz w:val="16"/>
        </w:rPr>
        <w:t>su</w:t>
      </w:r>
      <w:r>
        <w:rPr>
          <w:rFonts w:ascii="Trebuchet MS" w:hAnsi="Trebuchet MS"/>
          <w:color w:val="333333"/>
          <w:spacing w:val="40"/>
          <w:sz w:val="16"/>
        </w:rPr>
        <w:t> </w:t>
      </w:r>
      <w:r>
        <w:rPr>
          <w:rFonts w:ascii="Trebuchet MS" w:hAnsi="Trebuchet MS"/>
          <w:color w:val="333333"/>
          <w:sz w:val="16"/>
        </w:rPr>
        <w:t>formación</w:t>
      </w:r>
      <w:r>
        <w:rPr>
          <w:rFonts w:ascii="Trebuchet MS" w:hAnsi="Trebuchet MS"/>
          <w:color w:val="333333"/>
          <w:spacing w:val="40"/>
          <w:sz w:val="16"/>
        </w:rPr>
        <w:t> </w:t>
      </w:r>
      <w:r>
        <w:rPr>
          <w:rFonts w:ascii="Trebuchet MS" w:hAnsi="Trebuchet MS"/>
          <w:color w:val="333333"/>
          <w:sz w:val="16"/>
        </w:rPr>
        <w:t>y</w:t>
      </w:r>
      <w:r>
        <w:rPr>
          <w:rFonts w:ascii="Trebuchet MS" w:hAnsi="Trebuchet MS"/>
          <w:color w:val="333333"/>
          <w:spacing w:val="40"/>
          <w:sz w:val="16"/>
        </w:rPr>
        <w:t> </w:t>
      </w:r>
      <w:r>
        <w:rPr>
          <w:rFonts w:ascii="Trebuchet MS" w:hAnsi="Trebuchet MS"/>
          <w:color w:val="333333"/>
          <w:sz w:val="16"/>
        </w:rPr>
        <w:t>experiencia,</w:t>
      </w:r>
      <w:r>
        <w:rPr>
          <w:rFonts w:ascii="Trebuchet MS" w:hAnsi="Trebuchet MS"/>
          <w:color w:val="333333"/>
          <w:spacing w:val="40"/>
          <w:sz w:val="16"/>
        </w:rPr>
        <w:t> </w:t>
      </w:r>
      <w:r>
        <w:rPr>
          <w:rFonts w:ascii="Trebuchet MS" w:hAnsi="Trebuchet MS"/>
          <w:color w:val="333333"/>
          <w:sz w:val="16"/>
        </w:rPr>
        <w:t>tengan</w:t>
      </w:r>
      <w:r>
        <w:rPr>
          <w:rFonts w:ascii="Trebuchet MS" w:hAnsi="Trebuchet MS"/>
          <w:color w:val="333333"/>
          <w:spacing w:val="40"/>
          <w:sz w:val="16"/>
        </w:rPr>
        <w:t> </w:t>
      </w:r>
      <w:r>
        <w:rPr>
          <w:rFonts w:ascii="Trebuchet MS" w:hAnsi="Trebuchet MS"/>
          <w:color w:val="333333"/>
          <w:sz w:val="16"/>
        </w:rPr>
        <w:t>razones</w:t>
      </w:r>
      <w:r>
        <w:rPr>
          <w:rFonts w:ascii="Trebuchet MS" w:hAnsi="Trebuchet MS"/>
          <w:color w:val="333333"/>
          <w:spacing w:val="40"/>
          <w:sz w:val="16"/>
        </w:rPr>
        <w:t> </w:t>
      </w:r>
      <w:r>
        <w:rPr>
          <w:rFonts w:ascii="Trebuchet MS" w:hAnsi="Trebuchet MS"/>
          <w:color w:val="333333"/>
          <w:sz w:val="16"/>
        </w:rPr>
        <w:t>válidas</w:t>
      </w:r>
      <w:r>
        <w:rPr>
          <w:rFonts w:ascii="Trebuchet MS" w:hAnsi="Trebuchet MS"/>
          <w:color w:val="333333"/>
          <w:spacing w:val="40"/>
          <w:sz w:val="16"/>
        </w:rPr>
        <w:t> </w:t>
      </w:r>
      <w:r>
        <w:rPr>
          <w:rFonts w:ascii="Trebuchet MS" w:hAnsi="Trebuchet MS"/>
          <w:color w:val="333333"/>
          <w:sz w:val="16"/>
        </w:rPr>
        <w:t>para</w:t>
      </w:r>
      <w:r>
        <w:rPr>
          <w:rFonts w:ascii="Trebuchet MS" w:hAnsi="Trebuchet MS"/>
          <w:color w:val="333333"/>
          <w:spacing w:val="40"/>
          <w:sz w:val="16"/>
        </w:rPr>
        <w:t> </w:t>
      </w:r>
      <w:r>
        <w:rPr>
          <w:rFonts w:ascii="Trebuchet MS" w:hAnsi="Trebuchet MS"/>
          <w:color w:val="333333"/>
          <w:sz w:val="16"/>
        </w:rPr>
        <w:t>creer</w:t>
      </w:r>
      <w:r>
        <w:rPr>
          <w:rFonts w:ascii="Trebuchet MS" w:hAnsi="Trebuchet MS"/>
          <w:color w:val="333333"/>
          <w:spacing w:val="40"/>
          <w:sz w:val="16"/>
        </w:rPr>
        <w:t> </w:t>
      </w:r>
      <w:r>
        <w:rPr>
          <w:rFonts w:ascii="Trebuchet MS" w:hAnsi="Trebuchet MS"/>
          <w:color w:val="333333"/>
          <w:sz w:val="16"/>
        </w:rPr>
        <w:t>que</w:t>
      </w:r>
      <w:r>
        <w:rPr>
          <w:rFonts w:ascii="Trebuchet MS" w:hAnsi="Trebuchet MS"/>
          <w:color w:val="333333"/>
          <w:spacing w:val="40"/>
          <w:sz w:val="16"/>
        </w:rPr>
        <w:t> </w:t>
      </w:r>
      <w:r>
        <w:rPr>
          <w:rFonts w:ascii="Trebuchet MS" w:hAnsi="Trebuchet MS"/>
          <w:color w:val="333333"/>
          <w:sz w:val="16"/>
        </w:rPr>
        <w:t>existe</w:t>
      </w:r>
      <w:r>
        <w:rPr>
          <w:rFonts w:ascii="Trebuchet MS" w:hAnsi="Trebuchet MS"/>
          <w:color w:val="333333"/>
          <w:spacing w:val="40"/>
          <w:sz w:val="16"/>
        </w:rPr>
        <w:t> </w:t>
      </w:r>
      <w:r>
        <w:rPr>
          <w:rFonts w:ascii="Trebuchet MS" w:hAnsi="Trebuchet MS"/>
          <w:color w:val="333333"/>
          <w:sz w:val="16"/>
        </w:rPr>
        <w:t>un</w:t>
      </w:r>
      <w:r>
        <w:rPr>
          <w:rFonts w:ascii="Trebuchet MS" w:hAnsi="Trebuchet MS"/>
          <w:color w:val="333333"/>
          <w:spacing w:val="40"/>
          <w:sz w:val="16"/>
        </w:rPr>
        <w:t> </w:t>
      </w:r>
      <w:r>
        <w:rPr>
          <w:rFonts w:ascii="Trebuchet MS" w:hAnsi="Trebuchet MS"/>
          <w:color w:val="333333"/>
          <w:sz w:val="16"/>
        </w:rPr>
        <w:t>peligro inminente de accidente mayor y, según corresponda, informar a su supervisor o dar la alarma antes o tan pronto como sea posible después</w:t>
      </w:r>
      <w:r>
        <w:rPr>
          <w:rFonts w:ascii="Trebuchet MS" w:hAnsi="Trebuchet MS"/>
          <w:color w:val="333333"/>
          <w:spacing w:val="40"/>
          <w:sz w:val="16"/>
        </w:rPr>
        <w:t> </w:t>
      </w:r>
      <w:r>
        <w:rPr>
          <w:rFonts w:ascii="Trebuchet MS" w:hAnsi="Trebuchet MS"/>
          <w:color w:val="333333"/>
          <w:sz w:val="16"/>
        </w:rPr>
        <w:t>de haber tomado las medidas correctivas;</w:t>
      </w:r>
    </w:p>
    <w:p>
      <w:pPr>
        <w:pStyle w:val="ListParagraph"/>
        <w:numPr>
          <w:ilvl w:val="1"/>
          <w:numId w:val="173"/>
        </w:numPr>
        <w:tabs>
          <w:tab w:pos="280" w:val="left" w:leader="none"/>
        </w:tabs>
        <w:spacing w:line="295" w:lineRule="auto" w:before="150" w:after="0"/>
        <w:ind w:left="110" w:right="110" w:firstLine="0"/>
        <w:jc w:val="both"/>
        <w:rPr>
          <w:rFonts w:ascii="Trebuchet MS"/>
          <w:sz w:val="16"/>
        </w:rPr>
      </w:pPr>
      <w:r>
        <w:rPr>
          <w:rFonts w:ascii="Trebuchet MS"/>
          <w:color w:val="333333"/>
          <w:sz w:val="16"/>
        </w:rPr>
        <w:t>Discutir con el empleador cualquier peligro potencial que ellos consideren que puede causar un accidente mayor y tener derecho a informar a la autoridad competente acerca de dichos peligros.</w:t>
      </w:r>
    </w:p>
    <w:p>
      <w:pPr>
        <w:pStyle w:val="BodyText"/>
        <w:spacing w:before="150"/>
        <w:ind w:left="110"/>
      </w:pPr>
      <w:r>
        <w:rPr>
          <w:color w:val="333333"/>
        </w:rPr>
        <w:t>ARTÍCULO</w:t>
      </w:r>
      <w:r>
        <w:rPr>
          <w:color w:val="333333"/>
          <w:spacing w:val="3"/>
        </w:rPr>
        <w:t> </w:t>
      </w:r>
      <w:r>
        <w:rPr>
          <w:color w:val="333333"/>
        </w:rPr>
        <w:t>21.</w:t>
      </w:r>
      <w:r>
        <w:rPr>
          <w:color w:val="333333"/>
          <w:spacing w:val="5"/>
        </w:rPr>
        <w:t> </w:t>
      </w:r>
      <w:r>
        <w:rPr>
          <w:color w:val="333333"/>
        </w:rPr>
        <w:t>Los</w:t>
      </w:r>
      <w:r>
        <w:rPr>
          <w:color w:val="333333"/>
          <w:spacing w:val="4"/>
        </w:rPr>
        <w:t> </w:t>
      </w:r>
      <w:r>
        <w:rPr>
          <w:color w:val="333333"/>
        </w:rPr>
        <w:t>trabajadores</w:t>
      </w:r>
      <w:r>
        <w:rPr>
          <w:color w:val="333333"/>
          <w:spacing w:val="4"/>
        </w:rPr>
        <w:t> </w:t>
      </w:r>
      <w:r>
        <w:rPr>
          <w:color w:val="333333"/>
        </w:rPr>
        <w:t>empleados</w:t>
      </w:r>
      <w:r>
        <w:rPr>
          <w:color w:val="333333"/>
          <w:spacing w:val="4"/>
        </w:rPr>
        <w:t> </w:t>
      </w:r>
      <w:r>
        <w:rPr>
          <w:color w:val="333333"/>
        </w:rPr>
        <w:t>en</w:t>
      </w:r>
      <w:r>
        <w:rPr>
          <w:color w:val="333333"/>
          <w:spacing w:val="3"/>
        </w:rPr>
        <w:t> </w:t>
      </w:r>
      <w:r>
        <w:rPr>
          <w:color w:val="333333"/>
        </w:rPr>
        <w:t>el</w:t>
      </w:r>
      <w:r>
        <w:rPr>
          <w:color w:val="333333"/>
          <w:spacing w:val="4"/>
        </w:rPr>
        <w:t> </w:t>
      </w:r>
      <w:r>
        <w:rPr>
          <w:color w:val="333333"/>
        </w:rPr>
        <w:t>emplazamiento</w:t>
      </w:r>
      <w:r>
        <w:rPr>
          <w:color w:val="333333"/>
          <w:spacing w:val="4"/>
        </w:rPr>
        <w:t> </w:t>
      </w:r>
      <w:r>
        <w:rPr>
          <w:color w:val="333333"/>
        </w:rPr>
        <w:t>de</w:t>
      </w:r>
      <w:r>
        <w:rPr>
          <w:color w:val="333333"/>
          <w:spacing w:val="4"/>
        </w:rPr>
        <w:t> </w:t>
      </w:r>
      <w:r>
        <w:rPr>
          <w:color w:val="333333"/>
        </w:rPr>
        <w:t>una</w:t>
      </w:r>
      <w:r>
        <w:rPr>
          <w:color w:val="333333"/>
          <w:spacing w:val="4"/>
        </w:rPr>
        <w:t> </w:t>
      </w:r>
      <w:r>
        <w:rPr>
          <w:color w:val="333333"/>
        </w:rPr>
        <w:t>instalación</w:t>
      </w:r>
      <w:r>
        <w:rPr>
          <w:color w:val="333333"/>
          <w:spacing w:val="3"/>
        </w:rPr>
        <w:t> </w:t>
      </w:r>
      <w:r>
        <w:rPr>
          <w:color w:val="333333"/>
        </w:rPr>
        <w:t>expuesta</w:t>
      </w:r>
      <w:r>
        <w:rPr>
          <w:color w:val="333333"/>
          <w:spacing w:val="4"/>
        </w:rPr>
        <w:t> </w:t>
      </w:r>
      <w:r>
        <w:rPr>
          <w:color w:val="333333"/>
        </w:rPr>
        <w:t>a</w:t>
      </w:r>
      <w:r>
        <w:rPr>
          <w:color w:val="333333"/>
          <w:spacing w:val="4"/>
        </w:rPr>
        <w:t> </w:t>
      </w:r>
      <w:r>
        <w:rPr>
          <w:color w:val="333333"/>
        </w:rPr>
        <w:t>riesgos</w:t>
      </w:r>
      <w:r>
        <w:rPr>
          <w:color w:val="333333"/>
          <w:spacing w:val="4"/>
        </w:rPr>
        <w:t> </w:t>
      </w:r>
      <w:r>
        <w:rPr>
          <w:color w:val="333333"/>
        </w:rPr>
        <w:t>de</w:t>
      </w:r>
      <w:r>
        <w:rPr>
          <w:color w:val="333333"/>
          <w:spacing w:val="4"/>
        </w:rPr>
        <w:t> </w:t>
      </w:r>
      <w:r>
        <w:rPr>
          <w:color w:val="333333"/>
        </w:rPr>
        <w:t>accidentes</w:t>
      </w:r>
      <w:r>
        <w:rPr>
          <w:color w:val="333333"/>
          <w:spacing w:val="3"/>
        </w:rPr>
        <w:t> </w:t>
      </w:r>
      <w:r>
        <w:rPr>
          <w:color w:val="333333"/>
        </w:rPr>
        <w:t>mayores</w:t>
      </w:r>
      <w:r>
        <w:rPr>
          <w:color w:val="333333"/>
          <w:spacing w:val="4"/>
        </w:rPr>
        <w:t> </w:t>
      </w:r>
      <w:r>
        <w:rPr>
          <w:color w:val="333333"/>
          <w:spacing w:val="-2"/>
        </w:rPr>
        <w:t>deberán:</w:t>
      </w:r>
    </w:p>
    <w:p>
      <w:pPr>
        <w:pStyle w:val="BodyText"/>
        <w:spacing w:before="7"/>
      </w:pPr>
    </w:p>
    <w:p>
      <w:pPr>
        <w:pStyle w:val="ListParagraph"/>
        <w:numPr>
          <w:ilvl w:val="0"/>
          <w:numId w:val="174"/>
        </w:numPr>
        <w:tabs>
          <w:tab w:pos="317" w:val="left" w:leader="none"/>
        </w:tabs>
        <w:spacing w:line="240" w:lineRule="auto" w:before="0" w:after="0"/>
        <w:ind w:left="316" w:right="0" w:hanging="207"/>
        <w:jc w:val="left"/>
        <w:rPr>
          <w:rFonts w:ascii="Trebuchet MS" w:hAnsi="Trebuchet MS"/>
          <w:sz w:val="16"/>
        </w:rPr>
      </w:pPr>
      <w:r>
        <w:rPr>
          <w:rFonts w:ascii="Trebuchet MS" w:hAnsi="Trebuchet MS"/>
          <w:color w:val="333333"/>
          <w:sz w:val="16"/>
        </w:rPr>
        <w:t>Observar</w:t>
      </w:r>
      <w:r>
        <w:rPr>
          <w:rFonts w:ascii="Trebuchet MS" w:hAnsi="Trebuchet MS"/>
          <w:color w:val="333333"/>
          <w:spacing w:val="24"/>
          <w:sz w:val="16"/>
        </w:rPr>
        <w:t> </w:t>
      </w:r>
      <w:r>
        <w:rPr>
          <w:rFonts w:ascii="Trebuchet MS" w:hAnsi="Trebuchet MS"/>
          <w:color w:val="333333"/>
          <w:sz w:val="16"/>
        </w:rPr>
        <w:t>todos</w:t>
      </w:r>
      <w:r>
        <w:rPr>
          <w:rFonts w:ascii="Trebuchet MS" w:hAnsi="Trebuchet MS"/>
          <w:color w:val="333333"/>
          <w:spacing w:val="25"/>
          <w:sz w:val="16"/>
        </w:rPr>
        <w:t> </w:t>
      </w:r>
      <w:r>
        <w:rPr>
          <w:rFonts w:ascii="Trebuchet MS" w:hAnsi="Trebuchet MS"/>
          <w:color w:val="333333"/>
          <w:sz w:val="16"/>
        </w:rPr>
        <w:t>los</w:t>
      </w:r>
      <w:r>
        <w:rPr>
          <w:rFonts w:ascii="Trebuchet MS" w:hAnsi="Trebuchet MS"/>
          <w:color w:val="333333"/>
          <w:spacing w:val="25"/>
          <w:sz w:val="16"/>
        </w:rPr>
        <w:t> </w:t>
      </w:r>
      <w:r>
        <w:rPr>
          <w:rFonts w:ascii="Trebuchet MS" w:hAnsi="Trebuchet MS"/>
          <w:color w:val="333333"/>
          <w:sz w:val="16"/>
        </w:rPr>
        <w:t>procedimientos</w:t>
      </w:r>
      <w:r>
        <w:rPr>
          <w:rFonts w:ascii="Trebuchet MS" w:hAnsi="Trebuchet MS"/>
          <w:color w:val="333333"/>
          <w:spacing w:val="24"/>
          <w:sz w:val="16"/>
        </w:rPr>
        <w:t> </w:t>
      </w:r>
      <w:r>
        <w:rPr>
          <w:rFonts w:ascii="Trebuchet MS" w:hAnsi="Trebuchet MS"/>
          <w:color w:val="333333"/>
          <w:sz w:val="16"/>
        </w:rPr>
        <w:t>y</w:t>
      </w:r>
      <w:r>
        <w:rPr>
          <w:rFonts w:ascii="Trebuchet MS" w:hAnsi="Trebuchet MS"/>
          <w:color w:val="333333"/>
          <w:spacing w:val="25"/>
          <w:sz w:val="16"/>
        </w:rPr>
        <w:t> </w:t>
      </w:r>
      <w:r>
        <w:rPr>
          <w:rFonts w:ascii="Trebuchet MS" w:hAnsi="Trebuchet MS"/>
          <w:color w:val="333333"/>
          <w:sz w:val="16"/>
        </w:rPr>
        <w:t>prácticas</w:t>
      </w:r>
      <w:r>
        <w:rPr>
          <w:rFonts w:ascii="Trebuchet MS" w:hAnsi="Trebuchet MS"/>
          <w:color w:val="333333"/>
          <w:spacing w:val="25"/>
          <w:sz w:val="16"/>
        </w:rPr>
        <w:t> </w:t>
      </w:r>
      <w:r>
        <w:rPr>
          <w:rFonts w:ascii="Trebuchet MS" w:hAnsi="Trebuchet MS"/>
          <w:color w:val="333333"/>
          <w:sz w:val="16"/>
        </w:rPr>
        <w:t>relativos</w:t>
      </w:r>
      <w:r>
        <w:rPr>
          <w:rFonts w:ascii="Trebuchet MS" w:hAnsi="Trebuchet MS"/>
          <w:color w:val="333333"/>
          <w:spacing w:val="24"/>
          <w:sz w:val="16"/>
        </w:rPr>
        <w:t> </w:t>
      </w:r>
      <w:r>
        <w:rPr>
          <w:rFonts w:ascii="Trebuchet MS" w:hAnsi="Trebuchet MS"/>
          <w:color w:val="333333"/>
          <w:sz w:val="16"/>
        </w:rPr>
        <w:t>a</w:t>
      </w:r>
      <w:r>
        <w:rPr>
          <w:rFonts w:ascii="Trebuchet MS" w:hAnsi="Trebuchet MS"/>
          <w:color w:val="333333"/>
          <w:spacing w:val="25"/>
          <w:sz w:val="16"/>
        </w:rPr>
        <w:t> </w:t>
      </w:r>
      <w:r>
        <w:rPr>
          <w:rFonts w:ascii="Trebuchet MS" w:hAnsi="Trebuchet MS"/>
          <w:color w:val="333333"/>
          <w:sz w:val="16"/>
        </w:rPr>
        <w:t>la</w:t>
      </w:r>
      <w:r>
        <w:rPr>
          <w:rFonts w:ascii="Trebuchet MS" w:hAnsi="Trebuchet MS"/>
          <w:color w:val="333333"/>
          <w:spacing w:val="25"/>
          <w:sz w:val="16"/>
        </w:rPr>
        <w:t> </w:t>
      </w:r>
      <w:r>
        <w:rPr>
          <w:rFonts w:ascii="Trebuchet MS" w:hAnsi="Trebuchet MS"/>
          <w:color w:val="333333"/>
          <w:sz w:val="16"/>
        </w:rPr>
        <w:t>prevención</w:t>
      </w:r>
      <w:r>
        <w:rPr>
          <w:rFonts w:ascii="Trebuchet MS" w:hAnsi="Trebuchet MS"/>
          <w:color w:val="333333"/>
          <w:spacing w:val="25"/>
          <w:sz w:val="16"/>
        </w:rPr>
        <w:t> </w:t>
      </w:r>
      <w:r>
        <w:rPr>
          <w:rFonts w:ascii="Trebuchet MS" w:hAnsi="Trebuchet MS"/>
          <w:color w:val="333333"/>
          <w:sz w:val="16"/>
        </w:rPr>
        <w:t>de</w:t>
      </w:r>
      <w:r>
        <w:rPr>
          <w:rFonts w:ascii="Trebuchet MS" w:hAnsi="Trebuchet MS"/>
          <w:color w:val="333333"/>
          <w:spacing w:val="24"/>
          <w:sz w:val="16"/>
        </w:rPr>
        <w:t> </w:t>
      </w:r>
      <w:r>
        <w:rPr>
          <w:rFonts w:ascii="Trebuchet MS" w:hAnsi="Trebuchet MS"/>
          <w:color w:val="333333"/>
          <w:sz w:val="16"/>
        </w:rPr>
        <w:t>accidentes</w:t>
      </w:r>
      <w:r>
        <w:rPr>
          <w:rFonts w:ascii="Trebuchet MS" w:hAnsi="Trebuchet MS"/>
          <w:color w:val="333333"/>
          <w:spacing w:val="25"/>
          <w:sz w:val="16"/>
        </w:rPr>
        <w:t> </w:t>
      </w:r>
      <w:r>
        <w:rPr>
          <w:rFonts w:ascii="Trebuchet MS" w:hAnsi="Trebuchet MS"/>
          <w:color w:val="333333"/>
          <w:sz w:val="16"/>
        </w:rPr>
        <w:t>mayores</w:t>
      </w:r>
      <w:r>
        <w:rPr>
          <w:rFonts w:ascii="Trebuchet MS" w:hAnsi="Trebuchet MS"/>
          <w:color w:val="333333"/>
          <w:spacing w:val="25"/>
          <w:sz w:val="16"/>
        </w:rPr>
        <w:t> </w:t>
      </w:r>
      <w:r>
        <w:rPr>
          <w:rFonts w:ascii="Trebuchet MS" w:hAnsi="Trebuchet MS"/>
          <w:color w:val="333333"/>
          <w:sz w:val="16"/>
        </w:rPr>
        <w:t>y</w:t>
      </w:r>
      <w:r>
        <w:rPr>
          <w:rFonts w:ascii="Trebuchet MS" w:hAnsi="Trebuchet MS"/>
          <w:color w:val="333333"/>
          <w:spacing w:val="24"/>
          <w:sz w:val="16"/>
        </w:rPr>
        <w:t> </w:t>
      </w:r>
      <w:r>
        <w:rPr>
          <w:rFonts w:ascii="Trebuchet MS" w:hAnsi="Trebuchet MS"/>
          <w:color w:val="333333"/>
          <w:sz w:val="16"/>
        </w:rPr>
        <w:t>al</w:t>
      </w:r>
      <w:r>
        <w:rPr>
          <w:rFonts w:ascii="Trebuchet MS" w:hAnsi="Trebuchet MS"/>
          <w:color w:val="333333"/>
          <w:spacing w:val="25"/>
          <w:sz w:val="16"/>
        </w:rPr>
        <w:t> </w:t>
      </w:r>
      <w:r>
        <w:rPr>
          <w:rFonts w:ascii="Trebuchet MS" w:hAnsi="Trebuchet MS"/>
          <w:color w:val="333333"/>
          <w:sz w:val="16"/>
        </w:rPr>
        <w:t>control</w:t>
      </w:r>
      <w:r>
        <w:rPr>
          <w:rFonts w:ascii="Trebuchet MS" w:hAnsi="Trebuchet MS"/>
          <w:color w:val="333333"/>
          <w:spacing w:val="25"/>
          <w:sz w:val="16"/>
        </w:rPr>
        <w:t> </w:t>
      </w:r>
      <w:r>
        <w:rPr>
          <w:rFonts w:ascii="Trebuchet MS" w:hAnsi="Trebuchet MS"/>
          <w:color w:val="333333"/>
          <w:sz w:val="16"/>
        </w:rPr>
        <w:t>de</w:t>
      </w:r>
      <w:r>
        <w:rPr>
          <w:rFonts w:ascii="Trebuchet MS" w:hAnsi="Trebuchet MS"/>
          <w:color w:val="333333"/>
          <w:spacing w:val="24"/>
          <w:sz w:val="16"/>
        </w:rPr>
        <w:t> </w:t>
      </w:r>
      <w:r>
        <w:rPr>
          <w:rFonts w:ascii="Trebuchet MS" w:hAnsi="Trebuchet MS"/>
          <w:color w:val="333333"/>
          <w:sz w:val="16"/>
        </w:rPr>
        <w:t>acontecimientos</w:t>
      </w:r>
      <w:r>
        <w:rPr>
          <w:rFonts w:ascii="Trebuchet MS" w:hAnsi="Trebuchet MS"/>
          <w:color w:val="333333"/>
          <w:spacing w:val="25"/>
          <w:sz w:val="16"/>
        </w:rPr>
        <w:t> </w:t>
      </w:r>
      <w:r>
        <w:rPr>
          <w:rFonts w:ascii="Trebuchet MS" w:hAnsi="Trebuchet MS"/>
          <w:color w:val="333333"/>
          <w:spacing w:val="-5"/>
          <w:sz w:val="16"/>
        </w:rPr>
        <w:t>que</w:t>
      </w:r>
    </w:p>
    <w:p>
      <w:pPr>
        <w:spacing w:after="0" w:line="240" w:lineRule="auto"/>
        <w:jc w:val="left"/>
        <w:rPr>
          <w:rFonts w:ascii="Trebuchet MS" w:hAnsi="Trebuchet MS"/>
          <w:sz w:val="16"/>
        </w:rPr>
        <w:sectPr>
          <w:pgSz w:w="11910" w:h="16840"/>
          <w:pgMar w:header="513" w:footer="548" w:top="820" w:bottom="740" w:left="740" w:right="740"/>
        </w:sectPr>
      </w:pPr>
    </w:p>
    <w:p>
      <w:pPr>
        <w:pStyle w:val="BodyText"/>
        <w:spacing w:before="88"/>
        <w:ind w:left="110"/>
        <w:jc w:val="both"/>
      </w:pPr>
      <w:r>
        <w:rPr>
          <w:color w:val="333333"/>
        </w:rPr>
        <w:t>puedan</w:t>
      </w:r>
      <w:r>
        <w:rPr>
          <w:color w:val="333333"/>
          <w:spacing w:val="3"/>
        </w:rPr>
        <w:t> </w:t>
      </w:r>
      <w:r>
        <w:rPr>
          <w:color w:val="333333"/>
        </w:rPr>
        <w:t>dar</w:t>
      </w:r>
      <w:r>
        <w:rPr>
          <w:color w:val="333333"/>
          <w:spacing w:val="3"/>
        </w:rPr>
        <w:t> </w:t>
      </w:r>
      <w:r>
        <w:rPr>
          <w:color w:val="333333"/>
        </w:rPr>
        <w:t>lugar</w:t>
      </w:r>
      <w:r>
        <w:rPr>
          <w:color w:val="333333"/>
          <w:spacing w:val="4"/>
        </w:rPr>
        <w:t> </w:t>
      </w:r>
      <w:r>
        <w:rPr>
          <w:color w:val="333333"/>
        </w:rPr>
        <w:t>a</w:t>
      </w:r>
      <w:r>
        <w:rPr>
          <w:color w:val="333333"/>
          <w:spacing w:val="3"/>
        </w:rPr>
        <w:t> </w:t>
      </w:r>
      <w:r>
        <w:rPr>
          <w:color w:val="333333"/>
        </w:rPr>
        <w:t>un</w:t>
      </w:r>
      <w:r>
        <w:rPr>
          <w:color w:val="333333"/>
          <w:spacing w:val="4"/>
        </w:rPr>
        <w:t> </w:t>
      </w:r>
      <w:r>
        <w:rPr>
          <w:color w:val="333333"/>
        </w:rPr>
        <w:t>accidente</w:t>
      </w:r>
      <w:r>
        <w:rPr>
          <w:color w:val="333333"/>
          <w:spacing w:val="3"/>
        </w:rPr>
        <w:t> </w:t>
      </w:r>
      <w:r>
        <w:rPr>
          <w:color w:val="333333"/>
        </w:rPr>
        <w:t>mayor</w:t>
      </w:r>
      <w:r>
        <w:rPr>
          <w:color w:val="333333"/>
          <w:spacing w:val="3"/>
        </w:rPr>
        <w:t> </w:t>
      </w:r>
      <w:r>
        <w:rPr>
          <w:color w:val="333333"/>
        </w:rPr>
        <w:t>en</w:t>
      </w:r>
      <w:r>
        <w:rPr>
          <w:color w:val="333333"/>
          <w:spacing w:val="4"/>
        </w:rPr>
        <w:t> </w:t>
      </w:r>
      <w:r>
        <w:rPr>
          <w:color w:val="333333"/>
        </w:rPr>
        <w:t>las</w:t>
      </w:r>
      <w:r>
        <w:rPr>
          <w:color w:val="333333"/>
          <w:spacing w:val="3"/>
        </w:rPr>
        <w:t> </w:t>
      </w:r>
      <w:r>
        <w:rPr>
          <w:color w:val="333333"/>
        </w:rPr>
        <w:t>instalaciones</w:t>
      </w:r>
      <w:r>
        <w:rPr>
          <w:color w:val="333333"/>
          <w:spacing w:val="4"/>
        </w:rPr>
        <w:t> </w:t>
      </w:r>
      <w:r>
        <w:rPr>
          <w:color w:val="333333"/>
        </w:rPr>
        <w:t>expuestas</w:t>
      </w:r>
      <w:r>
        <w:rPr>
          <w:color w:val="333333"/>
          <w:spacing w:val="3"/>
        </w:rPr>
        <w:t> </w:t>
      </w:r>
      <w:r>
        <w:rPr>
          <w:color w:val="333333"/>
        </w:rPr>
        <w:t>a</w:t>
      </w:r>
      <w:r>
        <w:rPr>
          <w:color w:val="333333"/>
          <w:spacing w:val="3"/>
        </w:rPr>
        <w:t> </w:t>
      </w:r>
      <w:r>
        <w:rPr>
          <w:color w:val="333333"/>
        </w:rPr>
        <w:t>dichos</w:t>
      </w:r>
      <w:r>
        <w:rPr>
          <w:color w:val="333333"/>
          <w:spacing w:val="4"/>
        </w:rPr>
        <w:t> </w:t>
      </w:r>
      <w:r>
        <w:rPr>
          <w:color w:val="333333"/>
          <w:spacing w:val="-2"/>
        </w:rPr>
        <w:t>riesgos;</w:t>
      </w:r>
    </w:p>
    <w:p>
      <w:pPr>
        <w:pStyle w:val="BodyText"/>
        <w:spacing w:before="7"/>
      </w:pPr>
    </w:p>
    <w:p>
      <w:pPr>
        <w:pStyle w:val="ListParagraph"/>
        <w:numPr>
          <w:ilvl w:val="0"/>
          <w:numId w:val="174"/>
        </w:numPr>
        <w:tabs>
          <w:tab w:pos="304" w:val="left" w:leader="none"/>
        </w:tabs>
        <w:spacing w:line="240" w:lineRule="auto" w:before="0" w:after="0"/>
        <w:ind w:left="303" w:right="0" w:hanging="194"/>
        <w:jc w:val="both"/>
        <w:rPr>
          <w:rFonts w:ascii="Trebuchet MS"/>
          <w:sz w:val="16"/>
        </w:rPr>
      </w:pPr>
      <w:r>
        <w:rPr>
          <w:rFonts w:ascii="Trebuchet MS"/>
          <w:color w:val="333333"/>
          <w:sz w:val="16"/>
        </w:rPr>
        <w:t>Observar</w:t>
      </w:r>
      <w:r>
        <w:rPr>
          <w:rFonts w:ascii="Trebuchet MS"/>
          <w:color w:val="333333"/>
          <w:spacing w:val="2"/>
          <w:sz w:val="16"/>
        </w:rPr>
        <w:t> </w:t>
      </w:r>
      <w:r>
        <w:rPr>
          <w:rFonts w:ascii="Trebuchet MS"/>
          <w:color w:val="333333"/>
          <w:sz w:val="16"/>
        </w:rPr>
        <w:t>todos</w:t>
      </w:r>
      <w:r>
        <w:rPr>
          <w:rFonts w:ascii="Trebuchet MS"/>
          <w:color w:val="333333"/>
          <w:spacing w:val="3"/>
          <w:sz w:val="16"/>
        </w:rPr>
        <w:t> </w:t>
      </w:r>
      <w:r>
        <w:rPr>
          <w:rFonts w:ascii="Trebuchet MS"/>
          <w:color w:val="333333"/>
          <w:sz w:val="16"/>
        </w:rPr>
        <w:t>los</w:t>
      </w:r>
      <w:r>
        <w:rPr>
          <w:rFonts w:ascii="Trebuchet MS"/>
          <w:color w:val="333333"/>
          <w:spacing w:val="2"/>
          <w:sz w:val="16"/>
        </w:rPr>
        <w:t> </w:t>
      </w:r>
      <w:r>
        <w:rPr>
          <w:rFonts w:ascii="Trebuchet MS"/>
          <w:color w:val="333333"/>
          <w:sz w:val="16"/>
        </w:rPr>
        <w:t>procedimientos</w:t>
      </w:r>
      <w:r>
        <w:rPr>
          <w:rFonts w:ascii="Trebuchet MS"/>
          <w:color w:val="333333"/>
          <w:spacing w:val="3"/>
          <w:sz w:val="16"/>
        </w:rPr>
        <w:t> </w:t>
      </w:r>
      <w:r>
        <w:rPr>
          <w:rFonts w:ascii="Trebuchet MS"/>
          <w:color w:val="333333"/>
          <w:sz w:val="16"/>
        </w:rPr>
        <w:t>de</w:t>
      </w:r>
      <w:r>
        <w:rPr>
          <w:rFonts w:ascii="Trebuchet MS"/>
          <w:color w:val="333333"/>
          <w:spacing w:val="2"/>
          <w:sz w:val="16"/>
        </w:rPr>
        <w:t> </w:t>
      </w:r>
      <w:r>
        <w:rPr>
          <w:rFonts w:ascii="Trebuchet MS"/>
          <w:color w:val="333333"/>
          <w:sz w:val="16"/>
        </w:rPr>
        <w:t>emergencia</w:t>
      </w:r>
      <w:r>
        <w:rPr>
          <w:rFonts w:ascii="Trebuchet MS"/>
          <w:color w:val="333333"/>
          <w:spacing w:val="3"/>
          <w:sz w:val="16"/>
        </w:rPr>
        <w:t> </w:t>
      </w:r>
      <w:r>
        <w:rPr>
          <w:rFonts w:ascii="Trebuchet MS"/>
          <w:color w:val="333333"/>
          <w:sz w:val="16"/>
        </w:rPr>
        <w:t>en</w:t>
      </w:r>
      <w:r>
        <w:rPr>
          <w:rFonts w:ascii="Trebuchet MS"/>
          <w:color w:val="333333"/>
          <w:spacing w:val="2"/>
          <w:sz w:val="16"/>
        </w:rPr>
        <w:t> </w:t>
      </w:r>
      <w:r>
        <w:rPr>
          <w:rFonts w:ascii="Trebuchet MS"/>
          <w:color w:val="333333"/>
          <w:sz w:val="16"/>
        </w:rPr>
        <w:t>caso</w:t>
      </w:r>
      <w:r>
        <w:rPr>
          <w:rFonts w:ascii="Trebuchet MS"/>
          <w:color w:val="333333"/>
          <w:spacing w:val="3"/>
          <w:sz w:val="16"/>
        </w:rPr>
        <w:t> </w:t>
      </w:r>
      <w:r>
        <w:rPr>
          <w:rFonts w:ascii="Trebuchet MS"/>
          <w:color w:val="333333"/>
          <w:sz w:val="16"/>
        </w:rPr>
        <w:t>de</w:t>
      </w:r>
      <w:r>
        <w:rPr>
          <w:rFonts w:ascii="Trebuchet MS"/>
          <w:color w:val="333333"/>
          <w:spacing w:val="2"/>
          <w:sz w:val="16"/>
        </w:rPr>
        <w:t> </w:t>
      </w:r>
      <w:r>
        <w:rPr>
          <w:rFonts w:ascii="Trebuchet MS"/>
          <w:color w:val="333333"/>
          <w:sz w:val="16"/>
        </w:rPr>
        <w:t>producirse</w:t>
      </w:r>
      <w:r>
        <w:rPr>
          <w:rFonts w:ascii="Trebuchet MS"/>
          <w:color w:val="333333"/>
          <w:spacing w:val="3"/>
          <w:sz w:val="16"/>
        </w:rPr>
        <w:t> </w:t>
      </w:r>
      <w:r>
        <w:rPr>
          <w:rFonts w:ascii="Trebuchet MS"/>
          <w:color w:val="333333"/>
          <w:sz w:val="16"/>
        </w:rPr>
        <w:t>un</w:t>
      </w:r>
      <w:r>
        <w:rPr>
          <w:rFonts w:ascii="Trebuchet MS"/>
          <w:color w:val="333333"/>
          <w:spacing w:val="2"/>
          <w:sz w:val="16"/>
        </w:rPr>
        <w:t> </w:t>
      </w:r>
      <w:r>
        <w:rPr>
          <w:rFonts w:ascii="Trebuchet MS"/>
          <w:color w:val="333333"/>
          <w:sz w:val="16"/>
        </w:rPr>
        <w:t>accidente</w:t>
      </w:r>
      <w:r>
        <w:rPr>
          <w:rFonts w:ascii="Trebuchet MS"/>
          <w:color w:val="333333"/>
          <w:spacing w:val="3"/>
          <w:sz w:val="16"/>
        </w:rPr>
        <w:t> </w:t>
      </w:r>
      <w:r>
        <w:rPr>
          <w:rFonts w:ascii="Trebuchet MS"/>
          <w:color w:val="333333"/>
          <w:spacing w:val="-2"/>
          <w:sz w:val="16"/>
        </w:rPr>
        <w:t>mayor.</w:t>
      </w:r>
    </w:p>
    <w:p>
      <w:pPr>
        <w:pStyle w:val="BodyText"/>
        <w:spacing w:before="7"/>
      </w:pPr>
    </w:p>
    <w:p>
      <w:pPr>
        <w:pStyle w:val="Heading4"/>
        <w:spacing w:before="0"/>
        <w:ind w:left="185"/>
      </w:pPr>
      <w:r>
        <w:rPr>
          <w:color w:val="333333"/>
        </w:rPr>
        <w:t>PARTE</w:t>
      </w:r>
      <w:r>
        <w:rPr>
          <w:color w:val="333333"/>
          <w:spacing w:val="-3"/>
        </w:rPr>
        <w:t> </w:t>
      </w:r>
      <w:r>
        <w:rPr>
          <w:color w:val="333333"/>
          <w:spacing w:val="-5"/>
        </w:rPr>
        <w:t>VI.</w:t>
      </w:r>
    </w:p>
    <w:p>
      <w:pPr>
        <w:pStyle w:val="BodyText"/>
        <w:spacing w:before="7"/>
      </w:pPr>
    </w:p>
    <w:p>
      <w:pPr>
        <w:spacing w:before="0"/>
        <w:ind w:left="185" w:right="185" w:firstLine="0"/>
        <w:jc w:val="center"/>
        <w:rPr>
          <w:rFonts w:ascii="Trebuchet MS" w:hAnsi="Trebuchet MS"/>
          <w:sz w:val="16"/>
        </w:rPr>
      </w:pPr>
      <w:r>
        <w:rPr>
          <w:rFonts w:ascii="Trebuchet MS" w:hAnsi="Trebuchet MS"/>
          <w:color w:val="333333"/>
          <w:w w:val="105"/>
          <w:sz w:val="16"/>
        </w:rPr>
        <w:t>RESPONSABILIDAD</w:t>
      </w:r>
      <w:r>
        <w:rPr>
          <w:rFonts w:ascii="Trebuchet MS" w:hAnsi="Trebuchet MS"/>
          <w:color w:val="333333"/>
          <w:spacing w:val="2"/>
          <w:w w:val="105"/>
          <w:sz w:val="16"/>
        </w:rPr>
        <w:t> </w:t>
      </w:r>
      <w:r>
        <w:rPr>
          <w:rFonts w:ascii="Trebuchet MS" w:hAnsi="Trebuchet MS"/>
          <w:color w:val="333333"/>
          <w:w w:val="105"/>
          <w:sz w:val="16"/>
        </w:rPr>
        <w:t>DE</w:t>
      </w:r>
      <w:r>
        <w:rPr>
          <w:rFonts w:ascii="Trebuchet MS" w:hAnsi="Trebuchet MS"/>
          <w:color w:val="333333"/>
          <w:spacing w:val="2"/>
          <w:w w:val="105"/>
          <w:sz w:val="16"/>
        </w:rPr>
        <w:t> </w:t>
      </w:r>
      <w:r>
        <w:rPr>
          <w:rFonts w:ascii="Trebuchet MS" w:hAnsi="Trebuchet MS"/>
          <w:color w:val="333333"/>
          <w:w w:val="105"/>
          <w:sz w:val="16"/>
        </w:rPr>
        <w:t>LOS</w:t>
      </w:r>
      <w:r>
        <w:rPr>
          <w:rFonts w:ascii="Trebuchet MS" w:hAnsi="Trebuchet MS"/>
          <w:color w:val="333333"/>
          <w:spacing w:val="2"/>
          <w:w w:val="105"/>
          <w:sz w:val="16"/>
        </w:rPr>
        <w:t> </w:t>
      </w:r>
      <w:r>
        <w:rPr>
          <w:rFonts w:ascii="Trebuchet MS" w:hAnsi="Trebuchet MS"/>
          <w:color w:val="333333"/>
          <w:w w:val="105"/>
          <w:sz w:val="16"/>
        </w:rPr>
        <w:t>PAÍSES</w:t>
      </w:r>
      <w:r>
        <w:rPr>
          <w:rFonts w:ascii="Trebuchet MS" w:hAnsi="Trebuchet MS"/>
          <w:color w:val="333333"/>
          <w:spacing w:val="2"/>
          <w:w w:val="105"/>
          <w:sz w:val="16"/>
        </w:rPr>
        <w:t> </w:t>
      </w:r>
      <w:r>
        <w:rPr>
          <w:rFonts w:ascii="Trebuchet MS" w:hAnsi="Trebuchet MS"/>
          <w:color w:val="333333"/>
          <w:spacing w:val="-2"/>
          <w:w w:val="105"/>
          <w:sz w:val="16"/>
        </w:rPr>
        <w:t>EXPORTADORES</w:t>
      </w:r>
    </w:p>
    <w:p>
      <w:pPr>
        <w:pStyle w:val="BodyText"/>
        <w:spacing w:before="7"/>
      </w:pPr>
    </w:p>
    <w:p>
      <w:pPr>
        <w:pStyle w:val="BodyText"/>
        <w:spacing w:line="295" w:lineRule="auto"/>
        <w:ind w:left="110" w:right="111"/>
        <w:jc w:val="both"/>
      </w:pPr>
      <w:r>
        <w:rPr>
          <w:color w:val="333333"/>
        </w:rPr>
        <w:t>ARTÍCULO 22. Cuando en un Estado Miembro exportador el uso de sustancias, tecnologías o procedimientos peligrosos haya sido prohibido</w:t>
      </w:r>
      <w:r>
        <w:rPr>
          <w:color w:val="333333"/>
          <w:spacing w:val="80"/>
        </w:rPr>
        <w:t> </w:t>
      </w:r>
      <w:r>
        <w:rPr>
          <w:color w:val="333333"/>
        </w:rPr>
        <w:t>por ser fuente potencial de un accidente mayor, dicho Estado deberá poner a disposición de todo país importador la información relativa a esta prohibición y a las razones que la motivan.</w:t>
      </w:r>
    </w:p>
    <w:p>
      <w:pPr>
        <w:pStyle w:val="Heading4"/>
        <w:spacing w:line="489" w:lineRule="auto"/>
        <w:ind w:left="4330" w:right="4327" w:hanging="3"/>
      </w:pPr>
      <w:r>
        <w:rPr>
          <w:color w:val="333333"/>
          <w:w w:val="105"/>
        </w:rPr>
        <w:t>PARTE</w:t>
      </w:r>
      <w:r>
        <w:rPr>
          <w:color w:val="333333"/>
          <w:spacing w:val="-1"/>
          <w:w w:val="105"/>
        </w:rPr>
        <w:t> </w:t>
      </w:r>
      <w:r>
        <w:rPr>
          <w:color w:val="333333"/>
          <w:w w:val="105"/>
        </w:rPr>
        <w:t>VII. DISPOSICIONES</w:t>
      </w:r>
      <w:r>
        <w:rPr>
          <w:color w:val="333333"/>
          <w:spacing w:val="-13"/>
          <w:w w:val="105"/>
        </w:rPr>
        <w:t> </w:t>
      </w:r>
      <w:r>
        <w:rPr>
          <w:color w:val="333333"/>
          <w:w w:val="105"/>
        </w:rPr>
        <w:t>FINALES</w:t>
      </w:r>
    </w:p>
    <w:p>
      <w:pPr>
        <w:pStyle w:val="BodyText"/>
        <w:spacing w:line="295" w:lineRule="auto"/>
        <w:ind w:left="110" w:right="136"/>
        <w:jc w:val="both"/>
      </w:pPr>
      <w:r>
        <w:rPr>
          <w:color w:val="333333"/>
        </w:rPr>
        <w:t>ARTÍCULO 23. Las ratiﬁcaciones formales del presente Convenio serán comunicadas, para su registro, al Director General de la Oﬁcina Internacional del Trabajo.</w:t>
      </w:r>
    </w:p>
    <w:p>
      <w:pPr>
        <w:pStyle w:val="Heading4"/>
        <w:spacing w:before="149"/>
        <w:ind w:right="0"/>
        <w:jc w:val="left"/>
      </w:pPr>
      <w:r>
        <w:rPr>
          <w:color w:val="333333"/>
        </w:rPr>
        <w:t>ARTÍCULO</w:t>
      </w:r>
      <w:r>
        <w:rPr>
          <w:color w:val="333333"/>
          <w:spacing w:val="4"/>
        </w:rPr>
        <w:t> </w:t>
      </w:r>
      <w:r>
        <w:rPr>
          <w:color w:val="333333"/>
          <w:spacing w:val="-5"/>
        </w:rPr>
        <w:t>24.</w:t>
      </w:r>
    </w:p>
    <w:p>
      <w:pPr>
        <w:pStyle w:val="BodyText"/>
        <w:spacing w:before="7"/>
      </w:pPr>
    </w:p>
    <w:p>
      <w:pPr>
        <w:pStyle w:val="ListParagraph"/>
        <w:numPr>
          <w:ilvl w:val="0"/>
          <w:numId w:val="175"/>
        </w:numPr>
        <w:tabs>
          <w:tab w:pos="296"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Este Convenio obligará únicamente a aquellos Miembros de la Organización Internacional del Trabajo cuyas ratiﬁcaciones haya registrado</w:t>
      </w:r>
      <w:r>
        <w:rPr>
          <w:rFonts w:ascii="Trebuchet MS" w:hAnsi="Trebuchet MS"/>
          <w:color w:val="333333"/>
          <w:spacing w:val="40"/>
          <w:sz w:val="16"/>
        </w:rPr>
        <w:t> </w:t>
      </w:r>
      <w:r>
        <w:rPr>
          <w:rFonts w:ascii="Trebuchet MS" w:hAnsi="Trebuchet MS"/>
          <w:color w:val="333333"/>
          <w:sz w:val="16"/>
        </w:rPr>
        <w:t>el Director General.</w:t>
      </w:r>
    </w:p>
    <w:p>
      <w:pPr>
        <w:pStyle w:val="ListParagraph"/>
        <w:numPr>
          <w:ilvl w:val="0"/>
          <w:numId w:val="175"/>
        </w:numPr>
        <w:tabs>
          <w:tab w:pos="321" w:val="left" w:leader="none"/>
        </w:tabs>
        <w:spacing w:line="295" w:lineRule="auto" w:before="151" w:after="0"/>
        <w:ind w:left="110" w:right="110" w:firstLine="0"/>
        <w:jc w:val="both"/>
        <w:rPr>
          <w:rFonts w:ascii="Trebuchet MS" w:hAnsi="Trebuchet MS"/>
          <w:sz w:val="16"/>
        </w:rPr>
      </w:pPr>
      <w:r>
        <w:rPr>
          <w:rFonts w:ascii="Trebuchet MS" w:hAnsi="Trebuchet MS"/>
          <w:color w:val="333333"/>
          <w:sz w:val="16"/>
        </w:rPr>
        <w:t>Entrará</w:t>
      </w:r>
      <w:r>
        <w:rPr>
          <w:rFonts w:ascii="Trebuchet MS" w:hAnsi="Trebuchet MS"/>
          <w:color w:val="333333"/>
          <w:spacing w:val="33"/>
          <w:sz w:val="16"/>
        </w:rPr>
        <w:t> </w:t>
      </w:r>
      <w:r>
        <w:rPr>
          <w:rFonts w:ascii="Trebuchet MS" w:hAnsi="Trebuchet MS"/>
          <w:color w:val="333333"/>
          <w:sz w:val="16"/>
        </w:rPr>
        <w:t>en</w:t>
      </w:r>
      <w:r>
        <w:rPr>
          <w:rFonts w:ascii="Trebuchet MS" w:hAnsi="Trebuchet MS"/>
          <w:color w:val="333333"/>
          <w:spacing w:val="33"/>
          <w:sz w:val="16"/>
        </w:rPr>
        <w:t> </w:t>
      </w:r>
      <w:r>
        <w:rPr>
          <w:rFonts w:ascii="Trebuchet MS" w:hAnsi="Trebuchet MS"/>
          <w:color w:val="333333"/>
          <w:sz w:val="16"/>
        </w:rPr>
        <w:t>vigor</w:t>
      </w:r>
      <w:r>
        <w:rPr>
          <w:rFonts w:ascii="Trebuchet MS" w:hAnsi="Trebuchet MS"/>
          <w:color w:val="333333"/>
          <w:spacing w:val="33"/>
          <w:sz w:val="16"/>
        </w:rPr>
        <w:t> </w:t>
      </w:r>
      <w:r>
        <w:rPr>
          <w:rFonts w:ascii="Trebuchet MS" w:hAnsi="Trebuchet MS"/>
          <w:color w:val="333333"/>
          <w:sz w:val="16"/>
        </w:rPr>
        <w:t>doce</w:t>
      </w:r>
      <w:r>
        <w:rPr>
          <w:rFonts w:ascii="Trebuchet MS" w:hAnsi="Trebuchet MS"/>
          <w:color w:val="333333"/>
          <w:spacing w:val="33"/>
          <w:sz w:val="16"/>
        </w:rPr>
        <w:t> </w:t>
      </w:r>
      <w:r>
        <w:rPr>
          <w:rFonts w:ascii="Trebuchet MS" w:hAnsi="Trebuchet MS"/>
          <w:color w:val="333333"/>
          <w:sz w:val="16"/>
        </w:rPr>
        <w:t>meses</w:t>
      </w:r>
      <w:r>
        <w:rPr>
          <w:rFonts w:ascii="Trebuchet MS" w:hAnsi="Trebuchet MS"/>
          <w:color w:val="333333"/>
          <w:spacing w:val="33"/>
          <w:sz w:val="16"/>
        </w:rPr>
        <w:t> </w:t>
      </w:r>
      <w:r>
        <w:rPr>
          <w:rFonts w:ascii="Trebuchet MS" w:hAnsi="Trebuchet MS"/>
          <w:color w:val="333333"/>
          <w:sz w:val="16"/>
        </w:rPr>
        <w:t>después</w:t>
      </w:r>
      <w:r>
        <w:rPr>
          <w:rFonts w:ascii="Trebuchet MS" w:hAnsi="Trebuchet MS"/>
          <w:color w:val="333333"/>
          <w:spacing w:val="33"/>
          <w:sz w:val="16"/>
        </w:rPr>
        <w:t> </w:t>
      </w:r>
      <w:r>
        <w:rPr>
          <w:rFonts w:ascii="Trebuchet MS" w:hAnsi="Trebuchet MS"/>
          <w:color w:val="333333"/>
          <w:sz w:val="16"/>
        </w:rPr>
        <w:t>de</w:t>
      </w:r>
      <w:r>
        <w:rPr>
          <w:rFonts w:ascii="Trebuchet MS" w:hAnsi="Trebuchet MS"/>
          <w:color w:val="333333"/>
          <w:spacing w:val="33"/>
          <w:sz w:val="16"/>
        </w:rPr>
        <w:t> </w:t>
      </w:r>
      <w:r>
        <w:rPr>
          <w:rFonts w:ascii="Trebuchet MS" w:hAnsi="Trebuchet MS"/>
          <w:color w:val="333333"/>
          <w:sz w:val="16"/>
        </w:rPr>
        <w:t>la</w:t>
      </w:r>
      <w:r>
        <w:rPr>
          <w:rFonts w:ascii="Trebuchet MS" w:hAnsi="Trebuchet MS"/>
          <w:color w:val="333333"/>
          <w:spacing w:val="33"/>
          <w:sz w:val="16"/>
        </w:rPr>
        <w:t> </w:t>
      </w:r>
      <w:r>
        <w:rPr>
          <w:rFonts w:ascii="Trebuchet MS" w:hAnsi="Trebuchet MS"/>
          <w:color w:val="333333"/>
          <w:sz w:val="16"/>
        </w:rPr>
        <w:t>fecha</w:t>
      </w:r>
      <w:r>
        <w:rPr>
          <w:rFonts w:ascii="Trebuchet MS" w:hAnsi="Trebuchet MS"/>
          <w:color w:val="333333"/>
          <w:spacing w:val="33"/>
          <w:sz w:val="16"/>
        </w:rPr>
        <w:t> </w:t>
      </w:r>
      <w:r>
        <w:rPr>
          <w:rFonts w:ascii="Trebuchet MS" w:hAnsi="Trebuchet MS"/>
          <w:color w:val="333333"/>
          <w:sz w:val="16"/>
        </w:rPr>
        <w:t>en</w:t>
      </w:r>
      <w:r>
        <w:rPr>
          <w:rFonts w:ascii="Trebuchet MS" w:hAnsi="Trebuchet MS"/>
          <w:color w:val="333333"/>
          <w:spacing w:val="33"/>
          <w:sz w:val="16"/>
        </w:rPr>
        <w:t> </w:t>
      </w:r>
      <w:r>
        <w:rPr>
          <w:rFonts w:ascii="Trebuchet MS" w:hAnsi="Trebuchet MS"/>
          <w:color w:val="333333"/>
          <w:sz w:val="16"/>
        </w:rPr>
        <w:t>que</w:t>
      </w:r>
      <w:r>
        <w:rPr>
          <w:rFonts w:ascii="Trebuchet MS" w:hAnsi="Trebuchet MS"/>
          <w:color w:val="333333"/>
          <w:spacing w:val="33"/>
          <w:sz w:val="16"/>
        </w:rPr>
        <w:t> </w:t>
      </w:r>
      <w:r>
        <w:rPr>
          <w:rFonts w:ascii="Trebuchet MS" w:hAnsi="Trebuchet MS"/>
          <w:color w:val="333333"/>
          <w:sz w:val="16"/>
        </w:rPr>
        <w:t>las</w:t>
      </w:r>
      <w:r>
        <w:rPr>
          <w:rFonts w:ascii="Trebuchet MS" w:hAnsi="Trebuchet MS"/>
          <w:color w:val="333333"/>
          <w:spacing w:val="33"/>
          <w:sz w:val="16"/>
        </w:rPr>
        <w:t> </w:t>
      </w:r>
      <w:r>
        <w:rPr>
          <w:rFonts w:ascii="Trebuchet MS" w:hAnsi="Trebuchet MS"/>
          <w:color w:val="333333"/>
          <w:sz w:val="16"/>
        </w:rPr>
        <w:t>ratiﬁcaciones</w:t>
      </w:r>
      <w:r>
        <w:rPr>
          <w:rFonts w:ascii="Trebuchet MS" w:hAnsi="Trebuchet MS"/>
          <w:color w:val="333333"/>
          <w:spacing w:val="33"/>
          <w:sz w:val="16"/>
        </w:rPr>
        <w:t> </w:t>
      </w:r>
      <w:r>
        <w:rPr>
          <w:rFonts w:ascii="Trebuchet MS" w:hAnsi="Trebuchet MS"/>
          <w:color w:val="333333"/>
          <w:sz w:val="16"/>
        </w:rPr>
        <w:t>de</w:t>
      </w:r>
      <w:r>
        <w:rPr>
          <w:rFonts w:ascii="Trebuchet MS" w:hAnsi="Trebuchet MS"/>
          <w:color w:val="333333"/>
          <w:spacing w:val="33"/>
          <w:sz w:val="16"/>
        </w:rPr>
        <w:t> </w:t>
      </w:r>
      <w:r>
        <w:rPr>
          <w:rFonts w:ascii="Trebuchet MS" w:hAnsi="Trebuchet MS"/>
          <w:color w:val="333333"/>
          <w:sz w:val="16"/>
        </w:rPr>
        <w:t>dos</w:t>
      </w:r>
      <w:r>
        <w:rPr>
          <w:rFonts w:ascii="Trebuchet MS" w:hAnsi="Trebuchet MS"/>
          <w:color w:val="333333"/>
          <w:spacing w:val="33"/>
          <w:sz w:val="16"/>
        </w:rPr>
        <w:t> </w:t>
      </w:r>
      <w:r>
        <w:rPr>
          <w:rFonts w:ascii="Trebuchet MS" w:hAnsi="Trebuchet MS"/>
          <w:color w:val="333333"/>
          <w:sz w:val="16"/>
        </w:rPr>
        <w:t>Miembros</w:t>
      </w:r>
      <w:r>
        <w:rPr>
          <w:rFonts w:ascii="Trebuchet MS" w:hAnsi="Trebuchet MS"/>
          <w:color w:val="333333"/>
          <w:spacing w:val="33"/>
          <w:sz w:val="16"/>
        </w:rPr>
        <w:t> </w:t>
      </w:r>
      <w:r>
        <w:rPr>
          <w:rFonts w:ascii="Trebuchet MS" w:hAnsi="Trebuchet MS"/>
          <w:color w:val="333333"/>
          <w:sz w:val="16"/>
        </w:rPr>
        <w:t>hayan</w:t>
      </w:r>
      <w:r>
        <w:rPr>
          <w:rFonts w:ascii="Trebuchet MS" w:hAnsi="Trebuchet MS"/>
          <w:color w:val="333333"/>
          <w:spacing w:val="33"/>
          <w:sz w:val="16"/>
        </w:rPr>
        <w:t> </w:t>
      </w:r>
      <w:r>
        <w:rPr>
          <w:rFonts w:ascii="Trebuchet MS" w:hAnsi="Trebuchet MS"/>
          <w:color w:val="333333"/>
          <w:sz w:val="16"/>
        </w:rPr>
        <w:t>sido</w:t>
      </w:r>
      <w:r>
        <w:rPr>
          <w:rFonts w:ascii="Trebuchet MS" w:hAnsi="Trebuchet MS"/>
          <w:color w:val="333333"/>
          <w:spacing w:val="33"/>
          <w:sz w:val="16"/>
        </w:rPr>
        <w:t> </w:t>
      </w:r>
      <w:r>
        <w:rPr>
          <w:rFonts w:ascii="Trebuchet MS" w:hAnsi="Trebuchet MS"/>
          <w:color w:val="333333"/>
          <w:sz w:val="16"/>
        </w:rPr>
        <w:t>registradas</w:t>
      </w:r>
      <w:r>
        <w:rPr>
          <w:rFonts w:ascii="Trebuchet MS" w:hAnsi="Trebuchet MS"/>
          <w:color w:val="333333"/>
          <w:spacing w:val="33"/>
          <w:sz w:val="16"/>
        </w:rPr>
        <w:t> </w:t>
      </w:r>
      <w:r>
        <w:rPr>
          <w:rFonts w:ascii="Trebuchet MS" w:hAnsi="Trebuchet MS"/>
          <w:color w:val="333333"/>
          <w:sz w:val="16"/>
        </w:rPr>
        <w:t>por</w:t>
      </w:r>
      <w:r>
        <w:rPr>
          <w:rFonts w:ascii="Trebuchet MS" w:hAnsi="Trebuchet MS"/>
          <w:color w:val="333333"/>
          <w:spacing w:val="33"/>
          <w:sz w:val="16"/>
        </w:rPr>
        <w:t> </w:t>
      </w:r>
      <w:r>
        <w:rPr>
          <w:rFonts w:ascii="Trebuchet MS" w:hAnsi="Trebuchet MS"/>
          <w:color w:val="333333"/>
          <w:sz w:val="16"/>
        </w:rPr>
        <w:t>el</w:t>
      </w:r>
      <w:r>
        <w:rPr>
          <w:rFonts w:ascii="Trebuchet MS" w:hAnsi="Trebuchet MS"/>
          <w:color w:val="333333"/>
          <w:spacing w:val="33"/>
          <w:sz w:val="16"/>
        </w:rPr>
        <w:t> </w:t>
      </w:r>
      <w:r>
        <w:rPr>
          <w:rFonts w:ascii="Trebuchet MS" w:hAnsi="Trebuchet MS"/>
          <w:color w:val="333333"/>
          <w:sz w:val="16"/>
        </w:rPr>
        <w:t>Director </w:t>
      </w:r>
      <w:r>
        <w:rPr>
          <w:rFonts w:ascii="Trebuchet MS" w:hAnsi="Trebuchet MS"/>
          <w:color w:val="333333"/>
          <w:spacing w:val="-2"/>
          <w:sz w:val="16"/>
        </w:rPr>
        <w:t>General.</w:t>
      </w:r>
    </w:p>
    <w:p>
      <w:pPr>
        <w:pStyle w:val="ListParagraph"/>
        <w:numPr>
          <w:ilvl w:val="0"/>
          <w:numId w:val="175"/>
        </w:numPr>
        <w:tabs>
          <w:tab w:pos="296"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Desde dicho momento, este Convenio entrará en vigor, para cada Miembro, doce meses después de la fecha en que haya sido registrada</w:t>
      </w:r>
      <w:r>
        <w:rPr>
          <w:rFonts w:ascii="Trebuchet MS" w:hAnsi="Trebuchet MS"/>
          <w:color w:val="333333"/>
          <w:spacing w:val="80"/>
          <w:sz w:val="16"/>
        </w:rPr>
        <w:t> </w:t>
      </w:r>
      <w:r>
        <w:rPr>
          <w:rFonts w:ascii="Trebuchet MS" w:hAnsi="Trebuchet MS"/>
          <w:color w:val="333333"/>
          <w:sz w:val="16"/>
        </w:rPr>
        <w:t>su ratiﬁcación.</w:t>
      </w:r>
    </w:p>
    <w:p>
      <w:pPr>
        <w:pStyle w:val="Heading4"/>
        <w:ind w:right="0"/>
        <w:jc w:val="left"/>
      </w:pPr>
      <w:r>
        <w:rPr>
          <w:color w:val="333333"/>
        </w:rPr>
        <w:t>ARTÍCULO</w:t>
      </w:r>
      <w:r>
        <w:rPr>
          <w:color w:val="333333"/>
          <w:spacing w:val="4"/>
        </w:rPr>
        <w:t> </w:t>
      </w:r>
      <w:r>
        <w:rPr>
          <w:color w:val="333333"/>
          <w:spacing w:val="-5"/>
        </w:rPr>
        <w:t>25.</w:t>
      </w:r>
    </w:p>
    <w:p>
      <w:pPr>
        <w:pStyle w:val="BodyText"/>
        <w:spacing w:before="7"/>
      </w:pPr>
    </w:p>
    <w:p>
      <w:pPr>
        <w:pStyle w:val="ListParagraph"/>
        <w:numPr>
          <w:ilvl w:val="0"/>
          <w:numId w:val="176"/>
        </w:numPr>
        <w:tabs>
          <w:tab w:pos="294" w:val="left" w:leader="none"/>
        </w:tabs>
        <w:spacing w:line="295" w:lineRule="auto" w:before="0" w:after="0"/>
        <w:ind w:left="110" w:right="110" w:firstLine="0"/>
        <w:jc w:val="both"/>
        <w:rPr>
          <w:rFonts w:ascii="Trebuchet MS" w:hAnsi="Trebuchet MS"/>
          <w:sz w:val="16"/>
        </w:rPr>
      </w:pPr>
      <w:r>
        <w:rPr>
          <w:rFonts w:ascii="Trebuchet MS" w:hAnsi="Trebuchet MS"/>
          <w:color w:val="333333"/>
          <w:sz w:val="16"/>
        </w:rPr>
        <w:t>Todo Miembro que haya ratiﬁcado este Convenio podrá denunciarlo a la expiración de un período de diez años, a partir de la fecha en que se haya puesto inicialmente en vigor, mediante un acta comunicada, para su registro, al Director General de la Oﬁcina Internacional del Trabajo. La denuncia no surtirá efecto hasta un año después de la fecha en que se haya registrado.</w:t>
      </w:r>
    </w:p>
    <w:p>
      <w:pPr>
        <w:pStyle w:val="ListParagraph"/>
        <w:numPr>
          <w:ilvl w:val="0"/>
          <w:numId w:val="176"/>
        </w:numPr>
        <w:tabs>
          <w:tab w:pos="324"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Todo Miembro que haya ratiﬁcado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pPr>
        <w:pStyle w:val="Heading4"/>
        <w:ind w:right="0"/>
        <w:jc w:val="left"/>
      </w:pPr>
      <w:r>
        <w:rPr>
          <w:color w:val="333333"/>
        </w:rPr>
        <w:t>ARTÍCULO</w:t>
      </w:r>
      <w:r>
        <w:rPr>
          <w:color w:val="333333"/>
          <w:spacing w:val="4"/>
        </w:rPr>
        <w:t> </w:t>
      </w:r>
      <w:r>
        <w:rPr>
          <w:color w:val="333333"/>
          <w:spacing w:val="-5"/>
        </w:rPr>
        <w:t>26.</w:t>
      </w:r>
    </w:p>
    <w:p>
      <w:pPr>
        <w:pStyle w:val="BodyText"/>
        <w:spacing w:before="7"/>
      </w:pPr>
    </w:p>
    <w:p>
      <w:pPr>
        <w:pStyle w:val="ListParagraph"/>
        <w:numPr>
          <w:ilvl w:val="0"/>
          <w:numId w:val="177"/>
        </w:numPr>
        <w:tabs>
          <w:tab w:pos="301"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El Director General de la Oﬁcina Internacional del Trabajo notiﬁcará a todos los Miembros de la Organización Internacional del Trabajo el registro de cuantas ratiﬁcaciones, declaraciones y denuncias le comuniquen los Miembros de la Organización.</w:t>
      </w:r>
    </w:p>
    <w:p>
      <w:pPr>
        <w:pStyle w:val="ListParagraph"/>
        <w:numPr>
          <w:ilvl w:val="0"/>
          <w:numId w:val="177"/>
        </w:numPr>
        <w:tabs>
          <w:tab w:pos="313"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Al notiﬁcar a los Miembros de la Organización el registro de la segunda ratiﬁcación que le haya sido comunicada, el Director General llamará la atención de los Miembros de la Organización sobre la fecha en que entrará en vigor el presente Convenio.</w:t>
      </w:r>
    </w:p>
    <w:p>
      <w:pPr>
        <w:pStyle w:val="BodyText"/>
        <w:spacing w:line="295" w:lineRule="auto" w:before="151"/>
        <w:ind w:left="110" w:right="106"/>
        <w:jc w:val="both"/>
      </w:pPr>
      <w:r>
        <w:rPr>
          <w:color w:val="333333"/>
        </w:rPr>
        <w:t>ARTÍCULO 27.</w:t>
      </w:r>
      <w:r>
        <w:rPr>
          <w:color w:val="333333"/>
          <w:spacing w:val="-1"/>
        </w:rPr>
        <w:t> </w:t>
      </w:r>
      <w:r>
        <w:rPr>
          <w:color w:val="333333"/>
        </w:rPr>
        <w:t>El Director General de la Oﬁcina Internacional del Trabajo comunicará al Secretario General de las Naciones Unidas, a los efectos del registro y de conformidad con el artículo 102 de la Carta de las Naciones Unidas, una información completa sobre todas las ratiﬁcaciones, declaraciones y actas de denuncia que haya registrado de acuerdo con los artículos precedentes.</w:t>
      </w:r>
    </w:p>
    <w:p>
      <w:pPr>
        <w:pStyle w:val="BodyText"/>
        <w:spacing w:line="295" w:lineRule="auto" w:before="150"/>
        <w:ind w:left="110" w:right="108"/>
        <w:jc w:val="both"/>
      </w:pPr>
      <w:r>
        <w:rPr>
          <w:color w:val="333333"/>
        </w:rPr>
        <w:t>ARTÍCULO 28.</w:t>
      </w:r>
      <w:r>
        <w:rPr>
          <w:color w:val="333333"/>
          <w:spacing w:val="-1"/>
        </w:rPr>
        <w:t> </w:t>
      </w:r>
      <w:r>
        <w:rPr>
          <w:color w:val="333333"/>
        </w:rPr>
        <w:t>Cada vez que lo estime necesario, el Consejo de Administración de la Oﬁcina Internacional del Trabajo presentará a la Conferencia una memoria sobre la aplicación del Convenio, y considerará la conveniencia de incluir en el orden del día de la Conferencia la cuestión de su revisión total o parcial.</w:t>
      </w:r>
    </w:p>
    <w:p>
      <w:pPr>
        <w:pStyle w:val="Heading4"/>
        <w:ind w:right="0"/>
        <w:jc w:val="left"/>
      </w:pPr>
      <w:r>
        <w:rPr>
          <w:color w:val="333333"/>
        </w:rPr>
        <w:t>ARTÍCULO</w:t>
      </w:r>
      <w:r>
        <w:rPr>
          <w:color w:val="333333"/>
          <w:spacing w:val="4"/>
        </w:rPr>
        <w:t> </w:t>
      </w:r>
      <w:r>
        <w:rPr>
          <w:color w:val="333333"/>
          <w:spacing w:val="-5"/>
        </w:rPr>
        <w:t>29.</w:t>
      </w:r>
    </w:p>
    <w:p>
      <w:pPr>
        <w:pStyle w:val="BodyText"/>
        <w:spacing w:before="7"/>
      </w:pPr>
    </w:p>
    <w:p>
      <w:pPr>
        <w:pStyle w:val="ListParagraph"/>
        <w:numPr>
          <w:ilvl w:val="0"/>
          <w:numId w:val="178"/>
        </w:numPr>
        <w:tabs>
          <w:tab w:pos="298"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En caso de que la Conferencia adopte un nuevo convenio que implique una revisión total o parcial del presente, y a menos que el nuevo convenio contenga disposiciones en contrario:</w:t>
      </w:r>
    </w:p>
    <w:p>
      <w:pPr>
        <w:pStyle w:val="ListParagraph"/>
        <w:numPr>
          <w:ilvl w:val="0"/>
          <w:numId w:val="179"/>
        </w:numPr>
        <w:tabs>
          <w:tab w:pos="305"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La ratiﬁcación, por un Miembro, del nuevo Convenio revisor implicará, ipso jure, la denuncia inmediata de este Convenio, no obstante las disposiciones contenidas en el artículo 25, siempre que el nuevo Convenio revisor haya entrado en vigor;</w:t>
      </w:r>
    </w:p>
    <w:p>
      <w:pPr>
        <w:pStyle w:val="ListParagraph"/>
        <w:numPr>
          <w:ilvl w:val="0"/>
          <w:numId w:val="179"/>
        </w:numPr>
        <w:tabs>
          <w:tab w:pos="307"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A partir de la fecha en que entre en vigor el nuevo convenio revisor, el presente Convenio cesará de estar abierto a la ratiﬁcación por los </w:t>
      </w:r>
      <w:r>
        <w:rPr>
          <w:rFonts w:ascii="Trebuchet MS" w:hAnsi="Trebuchet MS"/>
          <w:color w:val="333333"/>
          <w:spacing w:val="-2"/>
          <w:sz w:val="16"/>
        </w:rPr>
        <w:t>Miembros.</w:t>
      </w:r>
    </w:p>
    <w:p>
      <w:pPr>
        <w:pStyle w:val="ListParagraph"/>
        <w:numPr>
          <w:ilvl w:val="0"/>
          <w:numId w:val="178"/>
        </w:numPr>
        <w:tabs>
          <w:tab w:pos="319"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Este Convenio continuará en vigor en todo caso, en su forma y contenido actuales, para los Miembros que lo hayan ratiﬁcado y no ratiﬁquen el convenio revisor.</w:t>
      </w:r>
    </w:p>
    <w:p>
      <w:pPr>
        <w:pStyle w:val="BodyText"/>
        <w:spacing w:before="150"/>
        <w:ind w:left="110"/>
        <w:jc w:val="both"/>
      </w:pPr>
      <w:r>
        <w:rPr>
          <w:color w:val="333333"/>
        </w:rPr>
        <w:t>ARTÍCULO</w:t>
      </w:r>
      <w:r>
        <w:rPr>
          <w:color w:val="333333"/>
          <w:spacing w:val="2"/>
        </w:rPr>
        <w:t> </w:t>
      </w:r>
      <w:r>
        <w:rPr>
          <w:color w:val="333333"/>
        </w:rPr>
        <w:t>30.</w:t>
      </w:r>
      <w:r>
        <w:rPr>
          <w:color w:val="333333"/>
          <w:spacing w:val="3"/>
        </w:rPr>
        <w:t> </w:t>
      </w:r>
      <w:r>
        <w:rPr>
          <w:color w:val="333333"/>
        </w:rPr>
        <w:t>Las</w:t>
      </w:r>
      <w:r>
        <w:rPr>
          <w:color w:val="333333"/>
          <w:spacing w:val="2"/>
        </w:rPr>
        <w:t> </w:t>
      </w:r>
      <w:r>
        <w:rPr>
          <w:color w:val="333333"/>
        </w:rPr>
        <w:t>versiones</w:t>
      </w:r>
      <w:r>
        <w:rPr>
          <w:color w:val="333333"/>
          <w:spacing w:val="3"/>
        </w:rPr>
        <w:t> </w:t>
      </w:r>
      <w:r>
        <w:rPr>
          <w:color w:val="333333"/>
        </w:rPr>
        <w:t>inglesa</w:t>
      </w:r>
      <w:r>
        <w:rPr>
          <w:color w:val="333333"/>
          <w:spacing w:val="2"/>
        </w:rPr>
        <w:t> </w:t>
      </w:r>
      <w:r>
        <w:rPr>
          <w:color w:val="333333"/>
        </w:rPr>
        <w:t>y</w:t>
      </w:r>
      <w:r>
        <w:rPr>
          <w:color w:val="333333"/>
          <w:spacing w:val="3"/>
        </w:rPr>
        <w:t> </w:t>
      </w:r>
      <w:r>
        <w:rPr>
          <w:color w:val="333333"/>
        </w:rPr>
        <w:t>francesa</w:t>
      </w:r>
      <w:r>
        <w:rPr>
          <w:color w:val="333333"/>
          <w:spacing w:val="2"/>
        </w:rPr>
        <w:t> </w:t>
      </w:r>
      <w:r>
        <w:rPr>
          <w:color w:val="333333"/>
        </w:rPr>
        <w:t>del</w:t>
      </w:r>
      <w:r>
        <w:rPr>
          <w:color w:val="333333"/>
          <w:spacing w:val="3"/>
        </w:rPr>
        <w:t> </w:t>
      </w:r>
      <w:r>
        <w:rPr>
          <w:color w:val="333333"/>
        </w:rPr>
        <w:t>texto</w:t>
      </w:r>
      <w:r>
        <w:rPr>
          <w:color w:val="333333"/>
          <w:spacing w:val="2"/>
        </w:rPr>
        <w:t> </w:t>
      </w:r>
      <w:r>
        <w:rPr>
          <w:color w:val="333333"/>
        </w:rPr>
        <w:t>de</w:t>
      </w:r>
      <w:r>
        <w:rPr>
          <w:color w:val="333333"/>
          <w:spacing w:val="3"/>
        </w:rPr>
        <w:t> </w:t>
      </w:r>
      <w:r>
        <w:rPr>
          <w:color w:val="333333"/>
        </w:rPr>
        <w:t>este</w:t>
      </w:r>
      <w:r>
        <w:rPr>
          <w:color w:val="333333"/>
          <w:spacing w:val="2"/>
        </w:rPr>
        <w:t> </w:t>
      </w:r>
      <w:r>
        <w:rPr>
          <w:color w:val="333333"/>
        </w:rPr>
        <w:t>Convenio</w:t>
      </w:r>
      <w:r>
        <w:rPr>
          <w:color w:val="333333"/>
          <w:spacing w:val="3"/>
        </w:rPr>
        <w:t> </w:t>
      </w:r>
      <w:r>
        <w:rPr>
          <w:color w:val="333333"/>
        </w:rPr>
        <w:t>son</w:t>
      </w:r>
      <w:r>
        <w:rPr>
          <w:color w:val="333333"/>
          <w:spacing w:val="2"/>
        </w:rPr>
        <w:t> </w:t>
      </w:r>
      <w:r>
        <w:rPr>
          <w:color w:val="333333"/>
        </w:rPr>
        <w:t>igualmente</w:t>
      </w:r>
      <w:r>
        <w:rPr>
          <w:color w:val="333333"/>
          <w:spacing w:val="3"/>
        </w:rPr>
        <w:t> </w:t>
      </w:r>
      <w:r>
        <w:rPr>
          <w:color w:val="333333"/>
          <w:spacing w:val="-2"/>
        </w:rPr>
        <w:t>auténticas".</w:t>
      </w:r>
    </w:p>
    <w:p>
      <w:pPr>
        <w:pStyle w:val="BodyText"/>
        <w:spacing w:before="7"/>
      </w:pPr>
    </w:p>
    <w:p>
      <w:pPr>
        <w:pStyle w:val="BodyText"/>
        <w:ind w:left="185" w:right="185"/>
        <w:jc w:val="center"/>
      </w:pPr>
      <w:r>
        <w:rPr>
          <w:color w:val="333333"/>
        </w:rPr>
        <w:t>La</w:t>
      </w:r>
      <w:r>
        <w:rPr>
          <w:color w:val="333333"/>
          <w:spacing w:val="-10"/>
        </w:rPr>
        <w:t> </w:t>
      </w:r>
      <w:r>
        <w:rPr>
          <w:color w:val="333333"/>
        </w:rPr>
        <w:t>suscrita</w:t>
      </w:r>
      <w:r>
        <w:rPr>
          <w:color w:val="333333"/>
          <w:spacing w:val="-9"/>
        </w:rPr>
        <w:t> </w:t>
      </w:r>
      <w:r>
        <w:rPr>
          <w:color w:val="333333"/>
        </w:rPr>
        <w:t>Jefe</w:t>
      </w:r>
      <w:r>
        <w:rPr>
          <w:color w:val="333333"/>
          <w:spacing w:val="-9"/>
        </w:rPr>
        <w:t> </w:t>
      </w:r>
      <w:r>
        <w:rPr>
          <w:color w:val="333333"/>
        </w:rPr>
        <w:t>de</w:t>
      </w:r>
      <w:r>
        <w:rPr>
          <w:color w:val="333333"/>
          <w:spacing w:val="-9"/>
        </w:rPr>
        <w:t> </w:t>
      </w:r>
      <w:r>
        <w:rPr>
          <w:color w:val="333333"/>
        </w:rPr>
        <w:t>la</w:t>
      </w:r>
      <w:r>
        <w:rPr>
          <w:color w:val="333333"/>
          <w:spacing w:val="-9"/>
        </w:rPr>
        <w:t> </w:t>
      </w:r>
      <w:r>
        <w:rPr>
          <w:color w:val="333333"/>
        </w:rPr>
        <w:t>Oﬁcina</w:t>
      </w:r>
      <w:r>
        <w:rPr>
          <w:color w:val="333333"/>
          <w:spacing w:val="-9"/>
        </w:rPr>
        <w:t> </w:t>
      </w:r>
      <w:r>
        <w:rPr>
          <w:color w:val="333333"/>
        </w:rPr>
        <w:t>Jurídica</w:t>
      </w:r>
      <w:r>
        <w:rPr>
          <w:color w:val="333333"/>
          <w:spacing w:val="-9"/>
        </w:rPr>
        <w:t> </w:t>
      </w:r>
      <w:r>
        <w:rPr>
          <w:color w:val="333333"/>
        </w:rPr>
        <w:t>(E)</w:t>
      </w:r>
      <w:r>
        <w:rPr>
          <w:color w:val="333333"/>
          <w:spacing w:val="-10"/>
        </w:rPr>
        <w:t> </w:t>
      </w:r>
      <w:r>
        <w:rPr>
          <w:color w:val="333333"/>
        </w:rPr>
        <w:t>del</w:t>
      </w:r>
      <w:r>
        <w:rPr>
          <w:color w:val="333333"/>
          <w:spacing w:val="-9"/>
        </w:rPr>
        <w:t> </w:t>
      </w:r>
      <w:r>
        <w:rPr>
          <w:color w:val="333333"/>
        </w:rPr>
        <w:t>Ministerio</w:t>
      </w:r>
      <w:r>
        <w:rPr>
          <w:color w:val="333333"/>
          <w:spacing w:val="-9"/>
        </w:rPr>
        <w:t> </w:t>
      </w:r>
      <w:r>
        <w:rPr>
          <w:color w:val="333333"/>
        </w:rPr>
        <w:t>de</w:t>
      </w:r>
      <w:r>
        <w:rPr>
          <w:color w:val="333333"/>
          <w:spacing w:val="-9"/>
        </w:rPr>
        <w:t> </w:t>
      </w:r>
      <w:r>
        <w:rPr>
          <w:color w:val="333333"/>
        </w:rPr>
        <w:t>Relaciones</w:t>
      </w:r>
      <w:r>
        <w:rPr>
          <w:color w:val="333333"/>
          <w:spacing w:val="-9"/>
        </w:rPr>
        <w:t> </w:t>
      </w:r>
      <w:r>
        <w:rPr>
          <w:color w:val="333333"/>
          <w:spacing w:val="-2"/>
        </w:rPr>
        <w:t>Exteriores,</w:t>
      </w:r>
    </w:p>
    <w:p>
      <w:pPr>
        <w:spacing w:after="0"/>
        <w:jc w:val="center"/>
        <w:sectPr>
          <w:pgSz w:w="11910" w:h="16840"/>
          <w:pgMar w:header="513" w:footer="548" w:top="820" w:bottom="740" w:left="740" w:right="740"/>
        </w:sectPr>
      </w:pPr>
    </w:p>
    <w:p>
      <w:pPr>
        <w:pStyle w:val="Heading4"/>
        <w:spacing w:before="88"/>
        <w:ind w:left="185"/>
      </w:pPr>
      <w:r>
        <w:rPr>
          <w:color w:val="333333"/>
          <w:w w:val="105"/>
        </w:rPr>
        <w:t>HACE</w:t>
      </w:r>
      <w:r>
        <w:rPr>
          <w:color w:val="333333"/>
          <w:spacing w:val="-10"/>
          <w:w w:val="105"/>
        </w:rPr>
        <w:t> </w:t>
      </w:r>
      <w:r>
        <w:rPr>
          <w:color w:val="333333"/>
          <w:spacing w:val="-2"/>
          <w:w w:val="105"/>
        </w:rPr>
        <w:t>CONSTAR:</w:t>
      </w:r>
    </w:p>
    <w:p>
      <w:pPr>
        <w:pStyle w:val="BodyText"/>
        <w:spacing w:before="7"/>
      </w:pPr>
    </w:p>
    <w:p>
      <w:pPr>
        <w:pStyle w:val="BodyText"/>
        <w:ind w:left="110"/>
      </w:pPr>
      <w:r>
        <w:rPr>
          <w:color w:val="333333"/>
        </w:rPr>
        <w:t>Que</w:t>
      </w:r>
      <w:r>
        <w:rPr>
          <w:color w:val="333333"/>
          <w:spacing w:val="-7"/>
        </w:rPr>
        <w:t> </w:t>
      </w:r>
      <w:r>
        <w:rPr>
          <w:color w:val="333333"/>
        </w:rPr>
        <w:t>la</w:t>
      </w:r>
      <w:r>
        <w:rPr>
          <w:color w:val="333333"/>
          <w:spacing w:val="-6"/>
        </w:rPr>
        <w:t> </w:t>
      </w:r>
      <w:r>
        <w:rPr>
          <w:color w:val="333333"/>
        </w:rPr>
        <w:t>presente</w:t>
      </w:r>
      <w:r>
        <w:rPr>
          <w:color w:val="333333"/>
          <w:spacing w:val="-7"/>
        </w:rPr>
        <w:t> </w:t>
      </w:r>
      <w:r>
        <w:rPr>
          <w:color w:val="333333"/>
        </w:rPr>
        <w:t>reproducción</w:t>
      </w:r>
      <w:r>
        <w:rPr>
          <w:color w:val="333333"/>
          <w:spacing w:val="-6"/>
        </w:rPr>
        <w:t> </w:t>
      </w:r>
      <w:r>
        <w:rPr>
          <w:color w:val="333333"/>
        </w:rPr>
        <w:t>es</w:t>
      </w:r>
      <w:r>
        <w:rPr>
          <w:color w:val="333333"/>
          <w:spacing w:val="-6"/>
        </w:rPr>
        <w:t> </w:t>
      </w:r>
      <w:r>
        <w:rPr>
          <w:color w:val="333333"/>
        </w:rPr>
        <w:t>ﬁel</w:t>
      </w:r>
      <w:r>
        <w:rPr>
          <w:color w:val="333333"/>
          <w:spacing w:val="-7"/>
        </w:rPr>
        <w:t> </w:t>
      </w:r>
      <w:r>
        <w:rPr>
          <w:color w:val="333333"/>
        </w:rPr>
        <w:t>fotocopia</w:t>
      </w:r>
      <w:r>
        <w:rPr>
          <w:color w:val="333333"/>
          <w:spacing w:val="-6"/>
        </w:rPr>
        <w:t> </w:t>
      </w:r>
      <w:r>
        <w:rPr>
          <w:color w:val="333333"/>
        </w:rPr>
        <w:t>tomada</w:t>
      </w:r>
      <w:r>
        <w:rPr>
          <w:color w:val="333333"/>
          <w:spacing w:val="-6"/>
        </w:rPr>
        <w:t> </w:t>
      </w:r>
      <w:r>
        <w:rPr>
          <w:color w:val="333333"/>
        </w:rPr>
        <w:t>del</w:t>
      </w:r>
      <w:r>
        <w:rPr>
          <w:color w:val="333333"/>
          <w:spacing w:val="-7"/>
        </w:rPr>
        <w:t> </w:t>
      </w:r>
      <w:r>
        <w:rPr>
          <w:color w:val="333333"/>
        </w:rPr>
        <w:t>texto</w:t>
      </w:r>
      <w:r>
        <w:rPr>
          <w:color w:val="333333"/>
          <w:spacing w:val="-6"/>
        </w:rPr>
        <w:t> </w:t>
      </w:r>
      <w:r>
        <w:rPr>
          <w:color w:val="333333"/>
        </w:rPr>
        <w:t>certiﬁcado,</w:t>
      </w:r>
      <w:r>
        <w:rPr>
          <w:color w:val="333333"/>
          <w:spacing w:val="-6"/>
        </w:rPr>
        <w:t> </w:t>
      </w:r>
      <w:r>
        <w:rPr>
          <w:color w:val="333333"/>
        </w:rPr>
        <w:t>que</w:t>
      </w:r>
      <w:r>
        <w:rPr>
          <w:color w:val="333333"/>
          <w:spacing w:val="-7"/>
        </w:rPr>
        <w:t> </w:t>
      </w:r>
      <w:r>
        <w:rPr>
          <w:color w:val="333333"/>
        </w:rPr>
        <w:t>reposa</w:t>
      </w:r>
      <w:r>
        <w:rPr>
          <w:color w:val="333333"/>
          <w:spacing w:val="-6"/>
        </w:rPr>
        <w:t> </w:t>
      </w:r>
      <w:r>
        <w:rPr>
          <w:color w:val="333333"/>
        </w:rPr>
        <w:t>en</w:t>
      </w:r>
      <w:r>
        <w:rPr>
          <w:color w:val="333333"/>
          <w:spacing w:val="-6"/>
        </w:rPr>
        <w:t> </w:t>
      </w:r>
      <w:r>
        <w:rPr>
          <w:color w:val="333333"/>
        </w:rPr>
        <w:t>la</w:t>
      </w:r>
      <w:r>
        <w:rPr>
          <w:color w:val="333333"/>
          <w:spacing w:val="-7"/>
        </w:rPr>
        <w:t> </w:t>
      </w:r>
      <w:r>
        <w:rPr>
          <w:color w:val="333333"/>
        </w:rPr>
        <w:t>Oﬁcina</w:t>
      </w:r>
      <w:r>
        <w:rPr>
          <w:color w:val="333333"/>
          <w:spacing w:val="-6"/>
        </w:rPr>
        <w:t> </w:t>
      </w:r>
      <w:r>
        <w:rPr>
          <w:color w:val="333333"/>
        </w:rPr>
        <w:t>Jurídica</w:t>
      </w:r>
      <w:r>
        <w:rPr>
          <w:color w:val="333333"/>
          <w:spacing w:val="-6"/>
        </w:rPr>
        <w:t> </w:t>
      </w:r>
      <w:r>
        <w:rPr>
          <w:color w:val="333333"/>
        </w:rPr>
        <w:t>de</w:t>
      </w:r>
      <w:r>
        <w:rPr>
          <w:color w:val="333333"/>
          <w:spacing w:val="-7"/>
        </w:rPr>
        <w:t> </w:t>
      </w:r>
      <w:r>
        <w:rPr>
          <w:color w:val="333333"/>
        </w:rPr>
        <w:t>este</w:t>
      </w:r>
      <w:r>
        <w:rPr>
          <w:color w:val="333333"/>
          <w:spacing w:val="-6"/>
        </w:rPr>
        <w:t> </w:t>
      </w:r>
      <w:r>
        <w:rPr>
          <w:color w:val="333333"/>
          <w:spacing w:val="-2"/>
        </w:rPr>
        <w:t>Ministerio.</w:t>
      </w:r>
    </w:p>
    <w:p>
      <w:pPr>
        <w:pStyle w:val="BodyText"/>
        <w:spacing w:before="7"/>
      </w:pPr>
    </w:p>
    <w:p>
      <w:pPr>
        <w:pStyle w:val="BodyText"/>
        <w:ind w:left="183" w:right="185"/>
        <w:jc w:val="center"/>
      </w:pPr>
      <w:r>
        <w:rPr>
          <w:color w:val="333333"/>
        </w:rPr>
        <w:t>Dada</w:t>
      </w:r>
      <w:r>
        <w:rPr>
          <w:color w:val="333333"/>
          <w:spacing w:val="-1"/>
        </w:rPr>
        <w:t> </w:t>
      </w:r>
      <w:r>
        <w:rPr>
          <w:color w:val="333333"/>
        </w:rPr>
        <w:t>en Santa</w:t>
      </w:r>
      <w:r>
        <w:rPr>
          <w:color w:val="333333"/>
          <w:spacing w:val="-1"/>
        </w:rPr>
        <w:t> </w:t>
      </w:r>
      <w:r>
        <w:rPr>
          <w:color w:val="333333"/>
        </w:rPr>
        <w:t>Fe de</w:t>
      </w:r>
      <w:r>
        <w:rPr>
          <w:color w:val="333333"/>
          <w:spacing w:val="-1"/>
        </w:rPr>
        <w:t> </w:t>
      </w:r>
      <w:r>
        <w:rPr>
          <w:color w:val="333333"/>
        </w:rPr>
        <w:t>Bogotá, D.C.,</w:t>
      </w:r>
      <w:r>
        <w:rPr>
          <w:color w:val="333333"/>
          <w:spacing w:val="-1"/>
        </w:rPr>
        <w:t> </w:t>
      </w:r>
      <w:r>
        <w:rPr>
          <w:color w:val="333333"/>
        </w:rPr>
        <w:t>a los</w:t>
      </w:r>
      <w:r>
        <w:rPr>
          <w:color w:val="333333"/>
          <w:spacing w:val="-1"/>
        </w:rPr>
        <w:t> </w:t>
      </w:r>
      <w:r>
        <w:rPr>
          <w:color w:val="333333"/>
        </w:rPr>
        <w:t>veintiún (21)</w:t>
      </w:r>
      <w:r>
        <w:rPr>
          <w:color w:val="333333"/>
          <w:spacing w:val="-1"/>
        </w:rPr>
        <w:t> </w:t>
      </w:r>
      <w:r>
        <w:rPr>
          <w:color w:val="333333"/>
        </w:rPr>
        <w:t>días del</w:t>
      </w:r>
      <w:r>
        <w:rPr>
          <w:color w:val="333333"/>
          <w:spacing w:val="-1"/>
        </w:rPr>
        <w:t> </w:t>
      </w:r>
      <w:r>
        <w:rPr>
          <w:color w:val="333333"/>
        </w:rPr>
        <w:t>mes de</w:t>
      </w:r>
      <w:r>
        <w:rPr>
          <w:color w:val="333333"/>
          <w:spacing w:val="-1"/>
        </w:rPr>
        <w:t> </w:t>
      </w:r>
      <w:r>
        <w:rPr>
          <w:color w:val="333333"/>
        </w:rPr>
        <w:t>marzo de</w:t>
      </w:r>
      <w:r>
        <w:rPr>
          <w:color w:val="333333"/>
          <w:spacing w:val="-1"/>
        </w:rPr>
        <w:t> </w:t>
      </w:r>
      <w:r>
        <w:rPr>
          <w:color w:val="333333"/>
        </w:rPr>
        <w:t>mil novecientos noventa</w:t>
      </w:r>
      <w:r>
        <w:rPr>
          <w:color w:val="333333"/>
          <w:spacing w:val="-1"/>
        </w:rPr>
        <w:t> </w:t>
      </w:r>
      <w:r>
        <w:rPr>
          <w:color w:val="333333"/>
        </w:rPr>
        <w:t>y cinco</w:t>
      </w:r>
      <w:r>
        <w:rPr>
          <w:color w:val="333333"/>
          <w:spacing w:val="-1"/>
        </w:rPr>
        <w:t> </w:t>
      </w:r>
      <w:r>
        <w:rPr>
          <w:color w:val="333333"/>
          <w:spacing w:val="-2"/>
        </w:rPr>
        <w:t>(1995).</w:t>
      </w:r>
    </w:p>
    <w:p>
      <w:pPr>
        <w:pStyle w:val="BodyText"/>
        <w:spacing w:before="7"/>
      </w:pPr>
    </w:p>
    <w:p>
      <w:pPr>
        <w:pStyle w:val="BodyText"/>
        <w:spacing w:line="489" w:lineRule="auto"/>
        <w:ind w:left="4268" w:right="4268" w:firstLine="1"/>
        <w:jc w:val="center"/>
      </w:pPr>
      <w:r>
        <w:rPr>
          <w:color w:val="333333"/>
        </w:rPr>
        <w:t>Jefe Oﬁcina Jurídica (E), SONIA PEREIRA PORTILLA. RECOMENDACIÓN 181</w:t>
      </w:r>
    </w:p>
    <w:p>
      <w:pPr>
        <w:pStyle w:val="Heading4"/>
        <w:spacing w:line="185" w:lineRule="exact" w:before="0"/>
        <w:ind w:left="185"/>
      </w:pPr>
      <w:r>
        <w:rPr>
          <w:color w:val="333333"/>
          <w:w w:val="105"/>
        </w:rPr>
        <w:t>RECOMENDACIÓN</w:t>
      </w:r>
      <w:r>
        <w:rPr>
          <w:color w:val="333333"/>
          <w:spacing w:val="-8"/>
          <w:w w:val="105"/>
        </w:rPr>
        <w:t> </w:t>
      </w:r>
      <w:r>
        <w:rPr>
          <w:color w:val="333333"/>
          <w:w w:val="105"/>
        </w:rPr>
        <w:t>SOBRE</w:t>
      </w:r>
      <w:r>
        <w:rPr>
          <w:color w:val="333333"/>
          <w:spacing w:val="-8"/>
          <w:w w:val="105"/>
        </w:rPr>
        <w:t> </w:t>
      </w:r>
      <w:r>
        <w:rPr>
          <w:color w:val="333333"/>
          <w:w w:val="105"/>
        </w:rPr>
        <w:t>LA</w:t>
      </w:r>
      <w:r>
        <w:rPr>
          <w:color w:val="333333"/>
          <w:spacing w:val="-7"/>
          <w:w w:val="105"/>
        </w:rPr>
        <w:t> </w:t>
      </w:r>
      <w:r>
        <w:rPr>
          <w:color w:val="333333"/>
          <w:w w:val="105"/>
        </w:rPr>
        <w:t>PREVENCIÓN</w:t>
      </w:r>
      <w:r>
        <w:rPr>
          <w:color w:val="333333"/>
          <w:spacing w:val="-8"/>
          <w:w w:val="105"/>
        </w:rPr>
        <w:t> </w:t>
      </w:r>
      <w:r>
        <w:rPr>
          <w:color w:val="333333"/>
          <w:w w:val="105"/>
        </w:rPr>
        <w:t>DE</w:t>
      </w:r>
      <w:r>
        <w:rPr>
          <w:color w:val="333333"/>
          <w:spacing w:val="-8"/>
          <w:w w:val="105"/>
        </w:rPr>
        <w:t> </w:t>
      </w:r>
      <w:r>
        <w:rPr>
          <w:color w:val="333333"/>
          <w:w w:val="105"/>
        </w:rPr>
        <w:t>ACCIDENTES</w:t>
      </w:r>
      <w:r>
        <w:rPr>
          <w:color w:val="333333"/>
          <w:spacing w:val="-7"/>
          <w:w w:val="105"/>
        </w:rPr>
        <w:t> </w:t>
      </w:r>
      <w:r>
        <w:rPr>
          <w:color w:val="333333"/>
          <w:w w:val="105"/>
        </w:rPr>
        <w:t>INDUSTRIALES</w:t>
      </w:r>
      <w:r>
        <w:rPr>
          <w:color w:val="333333"/>
          <w:spacing w:val="-8"/>
          <w:w w:val="105"/>
        </w:rPr>
        <w:t> </w:t>
      </w:r>
      <w:r>
        <w:rPr>
          <w:color w:val="333333"/>
          <w:spacing w:val="-2"/>
          <w:w w:val="105"/>
        </w:rPr>
        <w:t>MAYORES</w:t>
      </w:r>
    </w:p>
    <w:p>
      <w:pPr>
        <w:pStyle w:val="BodyText"/>
        <w:spacing w:before="7"/>
      </w:pPr>
    </w:p>
    <w:p>
      <w:pPr>
        <w:pStyle w:val="BodyText"/>
        <w:ind w:left="110"/>
      </w:pPr>
      <w:r>
        <w:rPr>
          <w:color w:val="333333"/>
        </w:rPr>
        <w:t>La</w:t>
      </w:r>
      <w:r>
        <w:rPr>
          <w:color w:val="333333"/>
          <w:spacing w:val="-7"/>
        </w:rPr>
        <w:t> </w:t>
      </w:r>
      <w:r>
        <w:rPr>
          <w:color w:val="333333"/>
        </w:rPr>
        <w:t>Conferencia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Organización</w:t>
      </w:r>
      <w:r>
        <w:rPr>
          <w:color w:val="333333"/>
          <w:spacing w:val="-6"/>
        </w:rPr>
        <w:t> </w:t>
      </w:r>
      <w:r>
        <w:rPr>
          <w:color w:val="333333"/>
        </w:rPr>
        <w:t>Internacional</w:t>
      </w:r>
      <w:r>
        <w:rPr>
          <w:color w:val="333333"/>
          <w:spacing w:val="-7"/>
        </w:rPr>
        <w:t> </w:t>
      </w:r>
      <w:r>
        <w:rPr>
          <w:color w:val="333333"/>
        </w:rPr>
        <w:t>del</w:t>
      </w:r>
      <w:r>
        <w:rPr>
          <w:color w:val="333333"/>
          <w:spacing w:val="-6"/>
        </w:rPr>
        <w:t> </w:t>
      </w:r>
      <w:r>
        <w:rPr>
          <w:color w:val="333333"/>
          <w:spacing w:val="-2"/>
        </w:rPr>
        <w:t>Trabajo:</w:t>
      </w:r>
    </w:p>
    <w:p>
      <w:pPr>
        <w:pStyle w:val="BodyText"/>
        <w:spacing w:before="7"/>
      </w:pPr>
    </w:p>
    <w:p>
      <w:pPr>
        <w:pStyle w:val="BodyText"/>
        <w:spacing w:line="295" w:lineRule="auto"/>
        <w:ind w:left="110" w:right="194"/>
      </w:pPr>
      <w:r>
        <w:rPr>
          <w:color w:val="333333"/>
        </w:rPr>
        <w:t>Convocada en Ginebra por el Consejo de Administración de la Oﬁcina Internacional del Trabajo y congregada en dicha ciudad el 2 de junio</w:t>
      </w:r>
      <w:r>
        <w:rPr>
          <w:color w:val="333333"/>
          <w:spacing w:val="80"/>
        </w:rPr>
        <w:t> </w:t>
      </w:r>
      <w:r>
        <w:rPr>
          <w:color w:val="333333"/>
        </w:rPr>
        <w:t>de 1993, en su 80a. reunión.</w:t>
      </w:r>
    </w:p>
    <w:p>
      <w:pPr>
        <w:pStyle w:val="BodyText"/>
        <w:spacing w:line="295" w:lineRule="auto" w:before="150"/>
        <w:ind w:left="110" w:right="194"/>
      </w:pPr>
      <w:r>
        <w:rPr>
          <w:color w:val="333333"/>
        </w:rPr>
        <w:t>Después</w:t>
      </w:r>
      <w:r>
        <w:rPr>
          <w:color w:val="333333"/>
          <w:spacing w:val="40"/>
        </w:rPr>
        <w:t> </w:t>
      </w:r>
      <w:r>
        <w:rPr>
          <w:color w:val="333333"/>
        </w:rPr>
        <w:t>de</w:t>
      </w:r>
      <w:r>
        <w:rPr>
          <w:color w:val="333333"/>
          <w:spacing w:val="40"/>
        </w:rPr>
        <w:t> </w:t>
      </w:r>
      <w:r>
        <w:rPr>
          <w:color w:val="333333"/>
        </w:rPr>
        <w:t>haber</w:t>
      </w:r>
      <w:r>
        <w:rPr>
          <w:color w:val="333333"/>
          <w:spacing w:val="40"/>
        </w:rPr>
        <w:t> </w:t>
      </w:r>
      <w:r>
        <w:rPr>
          <w:color w:val="333333"/>
        </w:rPr>
        <w:t>decidido</w:t>
      </w:r>
      <w:r>
        <w:rPr>
          <w:color w:val="333333"/>
          <w:spacing w:val="40"/>
        </w:rPr>
        <w:t> </w:t>
      </w:r>
      <w:r>
        <w:rPr>
          <w:color w:val="333333"/>
        </w:rPr>
        <w:t>adoptar</w:t>
      </w:r>
      <w:r>
        <w:rPr>
          <w:color w:val="333333"/>
          <w:spacing w:val="40"/>
        </w:rPr>
        <w:t> </w:t>
      </w:r>
      <w:r>
        <w:rPr>
          <w:color w:val="333333"/>
        </w:rPr>
        <w:t>diversas</w:t>
      </w:r>
      <w:r>
        <w:rPr>
          <w:color w:val="333333"/>
          <w:spacing w:val="40"/>
        </w:rPr>
        <w:t> </w:t>
      </w:r>
      <w:r>
        <w:rPr>
          <w:color w:val="333333"/>
        </w:rPr>
        <w:t>propuestas</w:t>
      </w:r>
      <w:r>
        <w:rPr>
          <w:color w:val="333333"/>
          <w:spacing w:val="40"/>
        </w:rPr>
        <w:t> </w:t>
      </w:r>
      <w:r>
        <w:rPr>
          <w:color w:val="333333"/>
        </w:rPr>
        <w:t>relativas</w:t>
      </w:r>
      <w:r>
        <w:rPr>
          <w:color w:val="333333"/>
          <w:spacing w:val="40"/>
        </w:rPr>
        <w:t> </w:t>
      </w:r>
      <w:r>
        <w:rPr>
          <w:color w:val="333333"/>
        </w:rPr>
        <w:t>a</w:t>
      </w:r>
      <w:r>
        <w:rPr>
          <w:color w:val="333333"/>
          <w:spacing w:val="40"/>
        </w:rPr>
        <w:t> </w:t>
      </w:r>
      <w:r>
        <w:rPr>
          <w:color w:val="333333"/>
        </w:rPr>
        <w:t>la</w:t>
      </w:r>
      <w:r>
        <w:rPr>
          <w:color w:val="333333"/>
          <w:spacing w:val="40"/>
        </w:rPr>
        <w:t> </w:t>
      </w:r>
      <w:r>
        <w:rPr>
          <w:color w:val="333333"/>
        </w:rPr>
        <w:t>prevención</w:t>
      </w:r>
      <w:r>
        <w:rPr>
          <w:color w:val="333333"/>
          <w:spacing w:val="40"/>
        </w:rPr>
        <w:t> </w:t>
      </w:r>
      <w:r>
        <w:rPr>
          <w:color w:val="333333"/>
        </w:rPr>
        <w:t>de</w:t>
      </w:r>
      <w:r>
        <w:rPr>
          <w:color w:val="333333"/>
          <w:spacing w:val="40"/>
        </w:rPr>
        <w:t> </w:t>
      </w:r>
      <w:r>
        <w:rPr>
          <w:color w:val="333333"/>
        </w:rPr>
        <w:t>los</w:t>
      </w:r>
      <w:r>
        <w:rPr>
          <w:color w:val="333333"/>
          <w:spacing w:val="40"/>
        </w:rPr>
        <w:t> </w:t>
      </w:r>
      <w:r>
        <w:rPr>
          <w:color w:val="333333"/>
        </w:rPr>
        <w:t>accidentes</w:t>
      </w:r>
      <w:r>
        <w:rPr>
          <w:color w:val="333333"/>
          <w:spacing w:val="40"/>
        </w:rPr>
        <w:t> </w:t>
      </w:r>
      <w:r>
        <w:rPr>
          <w:color w:val="333333"/>
        </w:rPr>
        <w:t>industriales</w:t>
      </w:r>
      <w:r>
        <w:rPr>
          <w:color w:val="333333"/>
          <w:spacing w:val="40"/>
        </w:rPr>
        <w:t> </w:t>
      </w:r>
      <w:r>
        <w:rPr>
          <w:color w:val="333333"/>
        </w:rPr>
        <w:t>mayores,</w:t>
      </w:r>
      <w:r>
        <w:rPr>
          <w:color w:val="333333"/>
          <w:spacing w:val="40"/>
        </w:rPr>
        <w:t> </w:t>
      </w:r>
      <w:r>
        <w:rPr>
          <w:color w:val="333333"/>
        </w:rPr>
        <w:t>tema</w:t>
      </w:r>
      <w:r>
        <w:rPr>
          <w:color w:val="333333"/>
          <w:spacing w:val="40"/>
        </w:rPr>
        <w:t> </w:t>
      </w:r>
      <w:r>
        <w:rPr>
          <w:color w:val="333333"/>
        </w:rPr>
        <w:t>que constituye el cuarto punto del orden del día de la reunión y</w:t>
      </w:r>
    </w:p>
    <w:p>
      <w:pPr>
        <w:pStyle w:val="BodyText"/>
        <w:spacing w:line="295" w:lineRule="auto" w:before="150"/>
        <w:ind w:left="110" w:right="53"/>
      </w:pPr>
      <w:r>
        <w:rPr>
          <w:color w:val="333333"/>
        </w:rPr>
        <w:t>Después</w:t>
      </w:r>
      <w:r>
        <w:rPr>
          <w:color w:val="333333"/>
          <w:spacing w:val="15"/>
        </w:rPr>
        <w:t> </w:t>
      </w:r>
      <w:r>
        <w:rPr>
          <w:color w:val="333333"/>
        </w:rPr>
        <w:t>de</w:t>
      </w:r>
      <w:r>
        <w:rPr>
          <w:color w:val="333333"/>
          <w:spacing w:val="15"/>
        </w:rPr>
        <w:t> </w:t>
      </w:r>
      <w:r>
        <w:rPr>
          <w:color w:val="333333"/>
        </w:rPr>
        <w:t>haber</w:t>
      </w:r>
      <w:r>
        <w:rPr>
          <w:color w:val="333333"/>
          <w:spacing w:val="15"/>
        </w:rPr>
        <w:t> </w:t>
      </w:r>
      <w:r>
        <w:rPr>
          <w:color w:val="333333"/>
        </w:rPr>
        <w:t>decidido</w:t>
      </w:r>
      <w:r>
        <w:rPr>
          <w:color w:val="333333"/>
          <w:spacing w:val="15"/>
        </w:rPr>
        <w:t> </w:t>
      </w:r>
      <w:r>
        <w:rPr>
          <w:color w:val="333333"/>
        </w:rPr>
        <w:t>que</w:t>
      </w:r>
      <w:r>
        <w:rPr>
          <w:color w:val="333333"/>
          <w:spacing w:val="15"/>
        </w:rPr>
        <w:t> </w:t>
      </w:r>
      <w:r>
        <w:rPr>
          <w:color w:val="333333"/>
        </w:rPr>
        <w:t>dichas</w:t>
      </w:r>
      <w:r>
        <w:rPr>
          <w:color w:val="333333"/>
          <w:spacing w:val="15"/>
        </w:rPr>
        <w:t> </w:t>
      </w:r>
      <w:r>
        <w:rPr>
          <w:color w:val="333333"/>
        </w:rPr>
        <w:t>propuestas</w:t>
      </w:r>
      <w:r>
        <w:rPr>
          <w:color w:val="333333"/>
          <w:spacing w:val="15"/>
        </w:rPr>
        <w:t> </w:t>
      </w:r>
      <w:r>
        <w:rPr>
          <w:color w:val="333333"/>
        </w:rPr>
        <w:t>revistan</w:t>
      </w:r>
      <w:r>
        <w:rPr>
          <w:color w:val="333333"/>
          <w:spacing w:val="15"/>
        </w:rPr>
        <w:t> </w:t>
      </w:r>
      <w:r>
        <w:rPr>
          <w:color w:val="333333"/>
        </w:rPr>
        <w:t>la</w:t>
      </w:r>
      <w:r>
        <w:rPr>
          <w:color w:val="333333"/>
          <w:spacing w:val="15"/>
        </w:rPr>
        <w:t> </w:t>
      </w:r>
      <w:r>
        <w:rPr>
          <w:color w:val="333333"/>
        </w:rPr>
        <w:t>forma</w:t>
      </w:r>
      <w:r>
        <w:rPr>
          <w:color w:val="333333"/>
          <w:spacing w:val="15"/>
        </w:rPr>
        <w:t> </w:t>
      </w:r>
      <w:r>
        <w:rPr>
          <w:color w:val="333333"/>
        </w:rPr>
        <w:t>de</w:t>
      </w:r>
      <w:r>
        <w:rPr>
          <w:color w:val="333333"/>
          <w:spacing w:val="15"/>
        </w:rPr>
        <w:t> </w:t>
      </w:r>
      <w:r>
        <w:rPr>
          <w:color w:val="333333"/>
        </w:rPr>
        <w:t>una</w:t>
      </w:r>
      <w:r>
        <w:rPr>
          <w:color w:val="333333"/>
          <w:spacing w:val="15"/>
        </w:rPr>
        <w:t> </w:t>
      </w:r>
      <w:r>
        <w:rPr>
          <w:color w:val="333333"/>
        </w:rPr>
        <w:t>recomendación</w:t>
      </w:r>
      <w:r>
        <w:rPr>
          <w:color w:val="333333"/>
          <w:spacing w:val="15"/>
        </w:rPr>
        <w:t> </w:t>
      </w:r>
      <w:r>
        <w:rPr>
          <w:color w:val="333333"/>
        </w:rPr>
        <w:t>que</w:t>
      </w:r>
      <w:r>
        <w:rPr>
          <w:color w:val="333333"/>
          <w:spacing w:val="15"/>
        </w:rPr>
        <w:t> </w:t>
      </w:r>
      <w:r>
        <w:rPr>
          <w:color w:val="333333"/>
        </w:rPr>
        <w:t>complete</w:t>
      </w:r>
      <w:r>
        <w:rPr>
          <w:color w:val="333333"/>
          <w:spacing w:val="15"/>
        </w:rPr>
        <w:t> </w:t>
      </w:r>
      <w:r>
        <w:rPr>
          <w:color w:val="333333"/>
        </w:rPr>
        <w:t>el</w:t>
      </w:r>
      <w:r>
        <w:rPr>
          <w:color w:val="333333"/>
          <w:spacing w:val="15"/>
        </w:rPr>
        <w:t> </w:t>
      </w:r>
      <w:r>
        <w:rPr>
          <w:color w:val="333333"/>
        </w:rPr>
        <w:t>Convenio</w:t>
      </w:r>
      <w:r>
        <w:rPr>
          <w:color w:val="333333"/>
          <w:spacing w:val="15"/>
        </w:rPr>
        <w:t> </w:t>
      </w:r>
      <w:r>
        <w:rPr>
          <w:color w:val="333333"/>
        </w:rPr>
        <w:t>sobre</w:t>
      </w:r>
      <w:r>
        <w:rPr>
          <w:color w:val="333333"/>
          <w:spacing w:val="15"/>
        </w:rPr>
        <w:t> </w:t>
      </w:r>
      <w:r>
        <w:rPr>
          <w:color w:val="333333"/>
        </w:rPr>
        <w:t>la</w:t>
      </w:r>
      <w:r>
        <w:rPr>
          <w:color w:val="333333"/>
          <w:spacing w:val="15"/>
        </w:rPr>
        <w:t> </w:t>
      </w:r>
      <w:r>
        <w:rPr>
          <w:color w:val="333333"/>
        </w:rPr>
        <w:t>prevención de accidentes industriales mayores, 1993.</w:t>
      </w:r>
    </w:p>
    <w:p>
      <w:pPr>
        <w:pStyle w:val="BodyText"/>
        <w:spacing w:line="295" w:lineRule="auto" w:before="150"/>
        <w:ind w:left="110"/>
      </w:pPr>
      <w:r>
        <w:rPr>
          <w:color w:val="333333"/>
        </w:rPr>
        <w:t>Adopta</w:t>
      </w:r>
      <w:r>
        <w:rPr>
          <w:color w:val="333333"/>
          <w:spacing w:val="40"/>
        </w:rPr>
        <w:t> </w:t>
      </w:r>
      <w:r>
        <w:rPr>
          <w:color w:val="333333"/>
        </w:rPr>
        <w:t>con</w:t>
      </w:r>
      <w:r>
        <w:rPr>
          <w:color w:val="333333"/>
          <w:spacing w:val="40"/>
        </w:rPr>
        <w:t> </w:t>
      </w:r>
      <w:r>
        <w:rPr>
          <w:color w:val="333333"/>
        </w:rPr>
        <w:t>fecha</w:t>
      </w:r>
      <w:r>
        <w:rPr>
          <w:color w:val="333333"/>
          <w:spacing w:val="40"/>
        </w:rPr>
        <w:t> </w:t>
      </w:r>
      <w:r>
        <w:rPr>
          <w:color w:val="333333"/>
        </w:rPr>
        <w:t>veintidós</w:t>
      </w:r>
      <w:r>
        <w:rPr>
          <w:color w:val="333333"/>
          <w:spacing w:val="40"/>
        </w:rPr>
        <w:t> </w:t>
      </w:r>
      <w:r>
        <w:rPr>
          <w:color w:val="333333"/>
        </w:rPr>
        <w:t>de</w:t>
      </w:r>
      <w:r>
        <w:rPr>
          <w:color w:val="333333"/>
          <w:spacing w:val="40"/>
        </w:rPr>
        <w:t> </w:t>
      </w:r>
      <w:r>
        <w:rPr>
          <w:color w:val="333333"/>
        </w:rPr>
        <w:t>junio</w:t>
      </w:r>
      <w:r>
        <w:rPr>
          <w:color w:val="333333"/>
          <w:spacing w:val="40"/>
        </w:rPr>
        <w:t> </w:t>
      </w:r>
      <w:r>
        <w:rPr>
          <w:color w:val="333333"/>
        </w:rPr>
        <w:t>de</w:t>
      </w:r>
      <w:r>
        <w:rPr>
          <w:color w:val="333333"/>
          <w:spacing w:val="40"/>
        </w:rPr>
        <w:t> </w:t>
      </w:r>
      <w:r>
        <w:rPr>
          <w:color w:val="333333"/>
        </w:rPr>
        <w:t>mil</w:t>
      </w:r>
      <w:r>
        <w:rPr>
          <w:color w:val="333333"/>
          <w:spacing w:val="40"/>
        </w:rPr>
        <w:t> </w:t>
      </w:r>
      <w:r>
        <w:rPr>
          <w:color w:val="333333"/>
        </w:rPr>
        <w:t>novecientos</w:t>
      </w:r>
      <w:r>
        <w:rPr>
          <w:color w:val="333333"/>
          <w:spacing w:val="40"/>
        </w:rPr>
        <w:t> </w:t>
      </w:r>
      <w:r>
        <w:rPr>
          <w:color w:val="333333"/>
        </w:rPr>
        <w:t>noventa</w:t>
      </w:r>
      <w:r>
        <w:rPr>
          <w:color w:val="333333"/>
          <w:spacing w:val="40"/>
        </w:rPr>
        <w:t> </w:t>
      </w:r>
      <w:r>
        <w:rPr>
          <w:color w:val="333333"/>
        </w:rPr>
        <w:t>y</w:t>
      </w:r>
      <w:r>
        <w:rPr>
          <w:color w:val="333333"/>
          <w:spacing w:val="40"/>
        </w:rPr>
        <w:t> </w:t>
      </w:r>
      <w:r>
        <w:rPr>
          <w:color w:val="333333"/>
        </w:rPr>
        <w:t>tres,</w:t>
      </w:r>
      <w:r>
        <w:rPr>
          <w:color w:val="333333"/>
          <w:spacing w:val="40"/>
        </w:rPr>
        <w:t> </w:t>
      </w:r>
      <w:r>
        <w:rPr>
          <w:color w:val="333333"/>
        </w:rPr>
        <w:t>la</w:t>
      </w:r>
      <w:r>
        <w:rPr>
          <w:color w:val="333333"/>
          <w:spacing w:val="40"/>
        </w:rPr>
        <w:t> </w:t>
      </w:r>
      <w:r>
        <w:rPr>
          <w:color w:val="333333"/>
        </w:rPr>
        <w:t>siguiente</w:t>
      </w:r>
      <w:r>
        <w:rPr>
          <w:color w:val="333333"/>
          <w:spacing w:val="40"/>
        </w:rPr>
        <w:t> </w:t>
      </w:r>
      <w:r>
        <w:rPr>
          <w:color w:val="333333"/>
        </w:rPr>
        <w:t>Recomendación,</w:t>
      </w:r>
      <w:r>
        <w:rPr>
          <w:color w:val="333333"/>
          <w:spacing w:val="40"/>
        </w:rPr>
        <w:t> </w:t>
      </w:r>
      <w:r>
        <w:rPr>
          <w:color w:val="333333"/>
        </w:rPr>
        <w:t>que</w:t>
      </w:r>
      <w:r>
        <w:rPr>
          <w:color w:val="333333"/>
          <w:spacing w:val="40"/>
        </w:rPr>
        <w:t> </w:t>
      </w:r>
      <w:r>
        <w:rPr>
          <w:color w:val="333333"/>
        </w:rPr>
        <w:t>podrá</w:t>
      </w:r>
      <w:r>
        <w:rPr>
          <w:color w:val="333333"/>
          <w:spacing w:val="40"/>
        </w:rPr>
        <w:t> </w:t>
      </w:r>
      <w:r>
        <w:rPr>
          <w:color w:val="333333"/>
        </w:rPr>
        <w:t>ser</w:t>
      </w:r>
      <w:r>
        <w:rPr>
          <w:color w:val="333333"/>
          <w:spacing w:val="40"/>
        </w:rPr>
        <w:t> </w:t>
      </w:r>
      <w:r>
        <w:rPr>
          <w:color w:val="333333"/>
        </w:rPr>
        <w:t>citada</w:t>
      </w:r>
      <w:r>
        <w:rPr>
          <w:color w:val="333333"/>
          <w:spacing w:val="40"/>
        </w:rPr>
        <w:t> </w:t>
      </w:r>
      <w:r>
        <w:rPr>
          <w:color w:val="333333"/>
        </w:rPr>
        <w:t>como</w:t>
      </w:r>
      <w:r>
        <w:rPr>
          <w:color w:val="333333"/>
          <w:spacing w:val="40"/>
        </w:rPr>
        <w:t> </w:t>
      </w:r>
      <w:r>
        <w:rPr>
          <w:color w:val="333333"/>
        </w:rPr>
        <w:t>la Recomendación sobre la prevención de accidentes industriales mayores, 1993.</w:t>
      </w:r>
    </w:p>
    <w:p>
      <w:pPr>
        <w:pStyle w:val="ListParagraph"/>
        <w:numPr>
          <w:ilvl w:val="0"/>
          <w:numId w:val="180"/>
        </w:numPr>
        <w:tabs>
          <w:tab w:pos="321" w:val="left" w:leader="none"/>
        </w:tabs>
        <w:spacing w:line="295" w:lineRule="auto" w:before="151" w:after="0"/>
        <w:ind w:left="110" w:right="105" w:firstLine="0"/>
        <w:jc w:val="both"/>
        <w:rPr>
          <w:rFonts w:ascii="Trebuchet MS" w:hAnsi="Trebuchet MS"/>
          <w:sz w:val="16"/>
        </w:rPr>
      </w:pPr>
      <w:r>
        <w:rPr>
          <w:rFonts w:ascii="Trebuchet MS" w:hAnsi="Trebuchet MS"/>
          <w:color w:val="333333"/>
          <w:sz w:val="16"/>
        </w:rPr>
        <w:t>Las</w:t>
      </w:r>
      <w:r>
        <w:rPr>
          <w:rFonts w:ascii="Trebuchet MS" w:hAnsi="Trebuchet MS"/>
          <w:color w:val="333333"/>
          <w:spacing w:val="40"/>
          <w:sz w:val="16"/>
        </w:rPr>
        <w:t> </w:t>
      </w:r>
      <w:r>
        <w:rPr>
          <w:rFonts w:ascii="Trebuchet MS" w:hAnsi="Trebuchet MS"/>
          <w:color w:val="333333"/>
          <w:sz w:val="16"/>
        </w:rPr>
        <w:t>disposiciones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presente</w:t>
      </w:r>
      <w:r>
        <w:rPr>
          <w:rFonts w:ascii="Trebuchet MS" w:hAnsi="Trebuchet MS"/>
          <w:color w:val="333333"/>
          <w:spacing w:val="40"/>
          <w:sz w:val="16"/>
        </w:rPr>
        <w:t> </w:t>
      </w:r>
      <w:r>
        <w:rPr>
          <w:rFonts w:ascii="Trebuchet MS" w:hAnsi="Trebuchet MS"/>
          <w:color w:val="333333"/>
          <w:sz w:val="16"/>
        </w:rPr>
        <w:t>recomendación</w:t>
      </w:r>
      <w:r>
        <w:rPr>
          <w:rFonts w:ascii="Trebuchet MS" w:hAnsi="Trebuchet MS"/>
          <w:color w:val="333333"/>
          <w:spacing w:val="40"/>
          <w:sz w:val="16"/>
        </w:rPr>
        <w:t> </w:t>
      </w:r>
      <w:r>
        <w:rPr>
          <w:rFonts w:ascii="Trebuchet MS" w:hAnsi="Trebuchet MS"/>
          <w:color w:val="333333"/>
          <w:sz w:val="16"/>
        </w:rPr>
        <w:t>deberían</w:t>
      </w:r>
      <w:r>
        <w:rPr>
          <w:rFonts w:ascii="Trebuchet MS" w:hAnsi="Trebuchet MS"/>
          <w:color w:val="333333"/>
          <w:spacing w:val="40"/>
          <w:sz w:val="16"/>
        </w:rPr>
        <w:t> </w:t>
      </w:r>
      <w:r>
        <w:rPr>
          <w:rFonts w:ascii="Trebuchet MS" w:hAnsi="Trebuchet MS"/>
          <w:color w:val="333333"/>
          <w:sz w:val="16"/>
        </w:rPr>
        <w:t>aplicarse</w:t>
      </w:r>
      <w:r>
        <w:rPr>
          <w:rFonts w:ascii="Trebuchet MS" w:hAnsi="Trebuchet MS"/>
          <w:color w:val="333333"/>
          <w:spacing w:val="40"/>
          <w:sz w:val="16"/>
        </w:rPr>
        <w:t> </w:t>
      </w:r>
      <w:r>
        <w:rPr>
          <w:rFonts w:ascii="Trebuchet MS" w:hAnsi="Trebuchet MS"/>
          <w:color w:val="333333"/>
          <w:sz w:val="16"/>
        </w:rPr>
        <w:t>conjuntamente</w:t>
      </w:r>
      <w:r>
        <w:rPr>
          <w:rFonts w:ascii="Trebuchet MS" w:hAnsi="Trebuchet MS"/>
          <w:color w:val="333333"/>
          <w:spacing w:val="40"/>
          <w:sz w:val="16"/>
        </w:rPr>
        <w:t> </w:t>
      </w:r>
      <w:r>
        <w:rPr>
          <w:rFonts w:ascii="Trebuchet MS" w:hAnsi="Trebuchet MS"/>
          <w:color w:val="333333"/>
          <w:sz w:val="16"/>
        </w:rPr>
        <w:t>con</w:t>
      </w:r>
      <w:r>
        <w:rPr>
          <w:rFonts w:ascii="Trebuchet MS" w:hAnsi="Trebuchet MS"/>
          <w:color w:val="333333"/>
          <w:spacing w:val="40"/>
          <w:sz w:val="16"/>
        </w:rPr>
        <w:t> </w:t>
      </w:r>
      <w:r>
        <w:rPr>
          <w:rFonts w:ascii="Trebuchet MS" w:hAnsi="Trebuchet MS"/>
          <w:color w:val="333333"/>
          <w:sz w:val="16"/>
        </w:rPr>
        <w:t>las</w:t>
      </w:r>
      <w:r>
        <w:rPr>
          <w:rFonts w:ascii="Trebuchet MS" w:hAnsi="Trebuchet MS"/>
          <w:color w:val="333333"/>
          <w:spacing w:val="40"/>
          <w:sz w:val="16"/>
        </w:rPr>
        <w:t> </w:t>
      </w:r>
      <w:r>
        <w:rPr>
          <w:rFonts w:ascii="Trebuchet MS" w:hAnsi="Trebuchet MS"/>
          <w:color w:val="333333"/>
          <w:sz w:val="16"/>
        </w:rPr>
        <w:t>del</w:t>
      </w:r>
      <w:r>
        <w:rPr>
          <w:rFonts w:ascii="Trebuchet MS" w:hAnsi="Trebuchet MS"/>
          <w:color w:val="333333"/>
          <w:spacing w:val="40"/>
          <w:sz w:val="16"/>
        </w:rPr>
        <w:t> </w:t>
      </w:r>
      <w:r>
        <w:rPr>
          <w:rFonts w:ascii="Trebuchet MS" w:hAnsi="Trebuchet MS"/>
          <w:color w:val="333333"/>
          <w:sz w:val="16"/>
        </w:rPr>
        <w:t>Convenio</w:t>
      </w:r>
      <w:r>
        <w:rPr>
          <w:rFonts w:ascii="Trebuchet MS" w:hAnsi="Trebuchet MS"/>
          <w:color w:val="333333"/>
          <w:spacing w:val="40"/>
          <w:sz w:val="16"/>
        </w:rPr>
        <w:t> </w:t>
      </w:r>
      <w:r>
        <w:rPr>
          <w:rFonts w:ascii="Trebuchet MS" w:hAnsi="Trebuchet MS"/>
          <w:color w:val="333333"/>
          <w:sz w:val="16"/>
        </w:rPr>
        <w:t>sobre</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prevención</w:t>
      </w:r>
      <w:r>
        <w:rPr>
          <w:rFonts w:ascii="Trebuchet MS" w:hAnsi="Trebuchet MS"/>
          <w:color w:val="333333"/>
          <w:spacing w:val="40"/>
          <w:sz w:val="16"/>
        </w:rPr>
        <w:t> </w:t>
      </w:r>
      <w:r>
        <w:rPr>
          <w:rFonts w:ascii="Trebuchet MS" w:hAnsi="Trebuchet MS"/>
          <w:color w:val="333333"/>
          <w:sz w:val="16"/>
        </w:rPr>
        <w:t>de accidentes industriales mayores, 1993 (en adelante designado con la expresión "El Convenio").</w:t>
      </w:r>
    </w:p>
    <w:p>
      <w:pPr>
        <w:pStyle w:val="ListParagraph"/>
        <w:numPr>
          <w:ilvl w:val="1"/>
          <w:numId w:val="178"/>
        </w:numPr>
        <w:tabs>
          <w:tab w:pos="386"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La Organización Internacional del Trabajo en colaboración con otras organizaciones internacionales interesadas, intergubernamentales o no gubernamentales debería adoptar disposiciones para que haya un intercambio internacional de informaciones sobre:</w:t>
      </w:r>
    </w:p>
    <w:p>
      <w:pPr>
        <w:pStyle w:val="ListParagraph"/>
        <w:numPr>
          <w:ilvl w:val="0"/>
          <w:numId w:val="181"/>
        </w:numPr>
        <w:tabs>
          <w:tab w:pos="312"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Las prácticas de seguridad satisfactorias en las instalaciones expuestas a riesgos de accidentes mayores incluyendo la gestión de los sistemas de seguridad y la seguridad de los procedimientos de trabajo;</w:t>
      </w:r>
    </w:p>
    <w:p>
      <w:pPr>
        <w:pStyle w:val="ListParagraph"/>
        <w:numPr>
          <w:ilvl w:val="0"/>
          <w:numId w:val="181"/>
        </w:numPr>
        <w:tabs>
          <w:tab w:pos="304" w:val="left" w:leader="none"/>
        </w:tabs>
        <w:spacing w:line="240" w:lineRule="auto" w:before="150" w:after="0"/>
        <w:ind w:left="303" w:right="0" w:hanging="194"/>
        <w:jc w:val="left"/>
        <w:rPr>
          <w:rFonts w:ascii="Trebuchet MS"/>
          <w:sz w:val="16"/>
        </w:rPr>
      </w:pPr>
      <w:r>
        <w:rPr>
          <w:rFonts w:ascii="Trebuchet MS"/>
          <w:color w:val="333333"/>
          <w:sz w:val="16"/>
        </w:rPr>
        <w:t>Los accidentes</w:t>
      </w:r>
      <w:r>
        <w:rPr>
          <w:rFonts w:ascii="Trebuchet MS"/>
          <w:color w:val="333333"/>
          <w:spacing w:val="1"/>
          <w:sz w:val="16"/>
        </w:rPr>
        <w:t> </w:t>
      </w:r>
      <w:r>
        <w:rPr>
          <w:rFonts w:ascii="Trebuchet MS"/>
          <w:color w:val="333333"/>
          <w:spacing w:val="-2"/>
          <w:sz w:val="16"/>
        </w:rPr>
        <w:t>mayores;</w:t>
      </w:r>
    </w:p>
    <w:p>
      <w:pPr>
        <w:pStyle w:val="BodyText"/>
        <w:spacing w:before="7"/>
      </w:pPr>
    </w:p>
    <w:p>
      <w:pPr>
        <w:pStyle w:val="ListParagraph"/>
        <w:numPr>
          <w:ilvl w:val="0"/>
          <w:numId w:val="181"/>
        </w:numPr>
        <w:tabs>
          <w:tab w:pos="292" w:val="left" w:leader="none"/>
        </w:tabs>
        <w:spacing w:line="240" w:lineRule="auto" w:before="0" w:after="0"/>
        <w:ind w:left="291" w:right="0" w:hanging="182"/>
        <w:jc w:val="left"/>
        <w:rPr>
          <w:rFonts w:ascii="Trebuchet MS" w:hAnsi="Trebuchet MS"/>
          <w:sz w:val="16"/>
        </w:rPr>
      </w:pP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experiencias</w:t>
      </w:r>
      <w:r>
        <w:rPr>
          <w:rFonts w:ascii="Trebuchet MS" w:hAnsi="Trebuchet MS"/>
          <w:color w:val="333333"/>
          <w:spacing w:val="1"/>
          <w:sz w:val="16"/>
        </w:rPr>
        <w:t> </w:t>
      </w:r>
      <w:r>
        <w:rPr>
          <w:rFonts w:ascii="Trebuchet MS" w:hAnsi="Trebuchet MS"/>
          <w:color w:val="333333"/>
          <w:sz w:val="16"/>
        </w:rPr>
        <w:t>adquiridas</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raíz</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pacing w:val="-2"/>
          <w:sz w:val="16"/>
        </w:rPr>
        <w:t>cuasiaccidentes;</w:t>
      </w:r>
    </w:p>
    <w:p>
      <w:pPr>
        <w:pStyle w:val="BodyText"/>
        <w:spacing w:before="7"/>
      </w:pPr>
    </w:p>
    <w:p>
      <w:pPr>
        <w:pStyle w:val="ListParagraph"/>
        <w:numPr>
          <w:ilvl w:val="0"/>
          <w:numId w:val="181"/>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Las</w:t>
      </w:r>
      <w:r>
        <w:rPr>
          <w:rFonts w:ascii="Trebuchet MS" w:hAnsi="Trebuchet MS"/>
          <w:color w:val="333333"/>
          <w:spacing w:val="3"/>
          <w:sz w:val="16"/>
        </w:rPr>
        <w:t> </w:t>
      </w:r>
      <w:r>
        <w:rPr>
          <w:rFonts w:ascii="Trebuchet MS" w:hAnsi="Trebuchet MS"/>
          <w:color w:val="333333"/>
          <w:sz w:val="16"/>
        </w:rPr>
        <w:t>tecnologías</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procedimientos</w:t>
      </w:r>
      <w:r>
        <w:rPr>
          <w:rFonts w:ascii="Trebuchet MS" w:hAnsi="Trebuchet MS"/>
          <w:color w:val="333333"/>
          <w:spacing w:val="3"/>
          <w:sz w:val="16"/>
        </w:rPr>
        <w:t> </w:t>
      </w:r>
      <w:r>
        <w:rPr>
          <w:rFonts w:ascii="Trebuchet MS" w:hAnsi="Trebuchet MS"/>
          <w:color w:val="333333"/>
          <w:sz w:val="16"/>
        </w:rPr>
        <w:t>prohibidos</w:t>
      </w:r>
      <w:r>
        <w:rPr>
          <w:rFonts w:ascii="Trebuchet MS" w:hAnsi="Trebuchet MS"/>
          <w:color w:val="333333"/>
          <w:spacing w:val="4"/>
          <w:sz w:val="16"/>
        </w:rPr>
        <w:t> </w:t>
      </w:r>
      <w:r>
        <w:rPr>
          <w:rFonts w:ascii="Trebuchet MS" w:hAnsi="Trebuchet MS"/>
          <w:color w:val="333333"/>
          <w:sz w:val="16"/>
        </w:rPr>
        <w:t>por</w:t>
      </w:r>
      <w:r>
        <w:rPr>
          <w:rFonts w:ascii="Trebuchet MS" w:hAnsi="Trebuchet MS"/>
          <w:color w:val="333333"/>
          <w:spacing w:val="3"/>
          <w:sz w:val="16"/>
        </w:rPr>
        <w:t> </w:t>
      </w:r>
      <w:r>
        <w:rPr>
          <w:rFonts w:ascii="Trebuchet MS" w:hAnsi="Trebuchet MS"/>
          <w:color w:val="333333"/>
          <w:sz w:val="16"/>
        </w:rPr>
        <w:t>razones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seguridad</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pacing w:val="-2"/>
          <w:sz w:val="16"/>
        </w:rPr>
        <w:t>salud;</w:t>
      </w:r>
    </w:p>
    <w:p>
      <w:pPr>
        <w:pStyle w:val="BodyText"/>
        <w:spacing w:before="7"/>
      </w:pPr>
    </w:p>
    <w:p>
      <w:pPr>
        <w:pStyle w:val="ListParagraph"/>
        <w:numPr>
          <w:ilvl w:val="0"/>
          <w:numId w:val="181"/>
        </w:numPr>
        <w:tabs>
          <w:tab w:pos="302" w:val="left" w:leader="none"/>
        </w:tabs>
        <w:spacing w:line="240" w:lineRule="auto" w:before="0" w:after="0"/>
        <w:ind w:left="301" w:right="0" w:hanging="192"/>
        <w:jc w:val="left"/>
        <w:rPr>
          <w:rFonts w:ascii="Trebuchet MS" w:hAnsi="Trebuchet MS"/>
          <w:sz w:val="16"/>
        </w:rPr>
      </w:pP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organización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técnicas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servicios</w:t>
      </w:r>
      <w:r>
        <w:rPr>
          <w:rFonts w:ascii="Trebuchet MS" w:hAnsi="Trebuchet MS"/>
          <w:color w:val="333333"/>
          <w:spacing w:val="2"/>
          <w:sz w:val="16"/>
        </w:rPr>
        <w:t> </w:t>
      </w:r>
      <w:r>
        <w:rPr>
          <w:rFonts w:ascii="Trebuchet MS" w:hAnsi="Trebuchet MS"/>
          <w:color w:val="333333"/>
          <w:sz w:val="16"/>
        </w:rPr>
        <w:t>médicos</w:t>
      </w:r>
      <w:r>
        <w:rPr>
          <w:rFonts w:ascii="Trebuchet MS" w:hAnsi="Trebuchet MS"/>
          <w:color w:val="333333"/>
          <w:spacing w:val="1"/>
          <w:sz w:val="16"/>
        </w:rPr>
        <w:t> </w:t>
      </w:r>
      <w:r>
        <w:rPr>
          <w:rFonts w:ascii="Trebuchet MS" w:hAnsi="Trebuchet MS"/>
          <w:color w:val="333333"/>
          <w:sz w:val="16"/>
        </w:rPr>
        <w:t>necesarios</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1"/>
          <w:sz w:val="16"/>
        </w:rPr>
        <w:t> </w:t>
      </w:r>
      <w:r>
        <w:rPr>
          <w:rFonts w:ascii="Trebuchet MS" w:hAnsi="Trebuchet MS"/>
          <w:color w:val="333333"/>
          <w:sz w:val="16"/>
        </w:rPr>
        <w:t>hacer</w:t>
      </w:r>
      <w:r>
        <w:rPr>
          <w:rFonts w:ascii="Trebuchet MS" w:hAnsi="Trebuchet MS"/>
          <w:color w:val="333333"/>
          <w:spacing w:val="2"/>
          <w:sz w:val="16"/>
        </w:rPr>
        <w:t> </w:t>
      </w:r>
      <w:r>
        <w:rPr>
          <w:rFonts w:ascii="Trebuchet MS" w:hAnsi="Trebuchet MS"/>
          <w:color w:val="333333"/>
          <w:sz w:val="16"/>
        </w:rPr>
        <w:t>frente</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consecuencias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un</w:t>
      </w:r>
      <w:r>
        <w:rPr>
          <w:rFonts w:ascii="Trebuchet MS" w:hAnsi="Trebuchet MS"/>
          <w:color w:val="333333"/>
          <w:spacing w:val="1"/>
          <w:sz w:val="16"/>
        </w:rPr>
        <w:t> </w:t>
      </w:r>
      <w:r>
        <w:rPr>
          <w:rFonts w:ascii="Trebuchet MS" w:hAnsi="Trebuchet MS"/>
          <w:color w:val="333333"/>
          <w:sz w:val="16"/>
        </w:rPr>
        <w:t>accidente</w:t>
      </w:r>
      <w:r>
        <w:rPr>
          <w:rFonts w:ascii="Trebuchet MS" w:hAnsi="Trebuchet MS"/>
          <w:color w:val="333333"/>
          <w:spacing w:val="2"/>
          <w:sz w:val="16"/>
        </w:rPr>
        <w:t> </w:t>
      </w:r>
      <w:r>
        <w:rPr>
          <w:rFonts w:ascii="Trebuchet MS" w:hAnsi="Trebuchet MS"/>
          <w:color w:val="333333"/>
          <w:spacing w:val="-2"/>
          <w:sz w:val="16"/>
        </w:rPr>
        <w:t>mayor;</w:t>
      </w:r>
    </w:p>
    <w:p>
      <w:pPr>
        <w:pStyle w:val="BodyText"/>
        <w:spacing w:before="7"/>
      </w:pPr>
    </w:p>
    <w:p>
      <w:pPr>
        <w:pStyle w:val="ListParagraph"/>
        <w:numPr>
          <w:ilvl w:val="0"/>
          <w:numId w:val="181"/>
        </w:numPr>
        <w:tabs>
          <w:tab w:pos="267" w:val="left" w:leader="none"/>
        </w:tabs>
        <w:spacing w:line="295" w:lineRule="auto" w:before="0" w:after="0"/>
        <w:ind w:left="110" w:right="113" w:firstLine="0"/>
        <w:jc w:val="both"/>
        <w:rPr>
          <w:rFonts w:ascii="Trebuchet MS" w:hAnsi="Trebuchet MS"/>
          <w:sz w:val="16"/>
        </w:rPr>
      </w:pPr>
      <w:r>
        <w:rPr>
          <w:rFonts w:ascii="Trebuchet MS" w:hAnsi="Trebuchet MS"/>
          <w:color w:val="333333"/>
          <w:sz w:val="16"/>
        </w:rPr>
        <w:t>Los mecanismos y procedimientos utilizados por la autoridad competente para llevar a efecto la aplicación del Convenio y de la presente </w:t>
      </w:r>
      <w:r>
        <w:rPr>
          <w:rFonts w:ascii="Trebuchet MS" w:hAnsi="Trebuchet MS"/>
          <w:color w:val="333333"/>
          <w:spacing w:val="-2"/>
          <w:sz w:val="16"/>
        </w:rPr>
        <w:t>Recomendación.</w:t>
      </w:r>
    </w:p>
    <w:p>
      <w:pPr>
        <w:pStyle w:val="ListParagraph"/>
        <w:numPr>
          <w:ilvl w:val="0"/>
          <w:numId w:val="180"/>
        </w:numPr>
        <w:tabs>
          <w:tab w:pos="307"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Los Estados Miembros deberían, en la medida de lo posible, proporcionar a la Oﬁcina Internacional del Trabajo informaciones sobre las cuestiones a que se reﬁere el subpárrafo (1) anterior.</w:t>
      </w:r>
    </w:p>
    <w:p>
      <w:pPr>
        <w:pStyle w:val="ListParagraph"/>
        <w:numPr>
          <w:ilvl w:val="0"/>
          <w:numId w:val="180"/>
        </w:numPr>
        <w:tabs>
          <w:tab w:pos="312"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La política nacional estipulada en el Convenio, así como la legislación nacional u otras medidas destinadas a aplicar dicha política, deberían inspirarse según los casos, en el Repertorio de recomendaciones prácticas para la prevención de accidentes industriales mayores, publicado por la OIT en 1991.</w:t>
      </w:r>
    </w:p>
    <w:p>
      <w:pPr>
        <w:pStyle w:val="ListParagraph"/>
        <w:numPr>
          <w:ilvl w:val="0"/>
          <w:numId w:val="180"/>
        </w:numPr>
        <w:tabs>
          <w:tab w:pos="321" w:val="left" w:leader="none"/>
        </w:tabs>
        <w:spacing w:line="295" w:lineRule="auto" w:before="150" w:after="0"/>
        <w:ind w:left="110" w:right="107" w:firstLine="0"/>
        <w:jc w:val="both"/>
        <w:rPr>
          <w:rFonts w:ascii="Trebuchet MS" w:hAnsi="Trebuchet MS"/>
          <w:sz w:val="16"/>
        </w:rPr>
      </w:pPr>
      <w:r>
        <w:rPr>
          <w:rFonts w:ascii="Trebuchet MS" w:hAnsi="Trebuchet MS"/>
          <w:color w:val="333333"/>
          <w:w w:val="105"/>
          <w:sz w:val="16"/>
        </w:rPr>
        <w:t>Los miembros deberían desarrollar políticas dirigidas a hacer frente a los riesgos y peligros de los accidentes mayores y a sus </w:t>
      </w:r>
      <w:r>
        <w:rPr>
          <w:rFonts w:ascii="Trebuchet MS" w:hAnsi="Trebuchet MS"/>
          <w:color w:val="333333"/>
          <w:sz w:val="16"/>
        </w:rPr>
        <w:t>consecuencias en aquellos sectores y actividades excluidos del campo de aplicación del Convenio, a tenor de su artículo 1o. párrafo 3.</w:t>
      </w:r>
    </w:p>
    <w:p>
      <w:pPr>
        <w:pStyle w:val="ListParagraph"/>
        <w:numPr>
          <w:ilvl w:val="0"/>
          <w:numId w:val="180"/>
        </w:numPr>
        <w:tabs>
          <w:tab w:pos="296"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Reconociendo que un accidente mayor podría tener graves consecuencias en cuanto a sus repercusiones para la vida humana y el medio ambiente, los Miembros deberían fomentar el establecimiento de sistemas para indemnizar a los trabajadores lo más rápidamente posible después del acontecimiento y para hacer frente de manera adecuada a sus efectos sobre la población y el medio ambiente.</w:t>
      </w:r>
    </w:p>
    <w:p>
      <w:pPr>
        <w:pStyle w:val="ListParagraph"/>
        <w:numPr>
          <w:ilvl w:val="0"/>
          <w:numId w:val="180"/>
        </w:numPr>
        <w:tabs>
          <w:tab w:pos="295" w:val="left" w:leader="none"/>
        </w:tabs>
        <w:spacing w:line="295" w:lineRule="auto" w:before="151" w:after="0"/>
        <w:ind w:left="110" w:right="108" w:firstLine="0"/>
        <w:jc w:val="both"/>
        <w:rPr>
          <w:rFonts w:ascii="Trebuchet MS" w:hAnsi="Trebuchet MS"/>
          <w:sz w:val="16"/>
        </w:rPr>
      </w:pPr>
      <w:r>
        <w:rPr>
          <w:rFonts w:ascii="Trebuchet MS" w:hAnsi="Trebuchet MS"/>
          <w:color w:val="333333"/>
          <w:sz w:val="16"/>
        </w:rPr>
        <w:t>De conformidad con la Declaración tripartita de principios sobre las empresas multinacionales y la política social, adoptada por el Consejo de Administración de la Oﬁcina Internacional del Trabajo, toda empresa nacional o multinacional que cuente con más de un establecimiento debería, sin discriminación, adoptar medidas de seguridad para prevenir accidentes mayores y controlar acontecimientos que puedan dar lugar a un accidente mayor y para proteger a los trabajadores en todos sus establecimientos, cualquiera que sea el lugar o el país en que se </w:t>
      </w:r>
      <w:r>
        <w:rPr>
          <w:rFonts w:ascii="Trebuchet MS" w:hAnsi="Trebuchet MS"/>
          <w:color w:val="333333"/>
          <w:spacing w:val="-2"/>
          <w:sz w:val="16"/>
        </w:rPr>
        <w:t>encuentren".</w:t>
      </w:r>
    </w:p>
    <w:p>
      <w:pPr>
        <w:pStyle w:val="BodyText"/>
        <w:spacing w:line="489" w:lineRule="auto" w:before="150"/>
        <w:ind w:left="4617" w:right="2283" w:hanging="2337"/>
        <w:jc w:val="both"/>
      </w:pPr>
      <w:r>
        <w:rPr>
          <w:color w:val="333333"/>
        </w:rPr>
        <w:t>La</w:t>
      </w:r>
      <w:r>
        <w:rPr>
          <w:color w:val="333333"/>
          <w:spacing w:val="-11"/>
        </w:rPr>
        <w:t> </w:t>
      </w:r>
      <w:r>
        <w:rPr>
          <w:color w:val="333333"/>
        </w:rPr>
        <w:t>Suscrita</w:t>
      </w:r>
      <w:r>
        <w:rPr>
          <w:color w:val="333333"/>
          <w:spacing w:val="-11"/>
        </w:rPr>
        <w:t> </w:t>
      </w:r>
      <w:r>
        <w:rPr>
          <w:color w:val="333333"/>
        </w:rPr>
        <w:t>Jefe</w:t>
      </w:r>
      <w:r>
        <w:rPr>
          <w:color w:val="333333"/>
          <w:spacing w:val="-11"/>
        </w:rPr>
        <w:t> </w:t>
      </w:r>
      <w:r>
        <w:rPr>
          <w:color w:val="333333"/>
        </w:rPr>
        <w:t>de</w:t>
      </w:r>
      <w:r>
        <w:rPr>
          <w:color w:val="333333"/>
          <w:spacing w:val="-11"/>
        </w:rPr>
        <w:t> </w:t>
      </w:r>
      <w:r>
        <w:rPr>
          <w:color w:val="333333"/>
        </w:rPr>
        <w:t>la</w:t>
      </w:r>
      <w:r>
        <w:rPr>
          <w:color w:val="333333"/>
          <w:spacing w:val="-11"/>
        </w:rPr>
        <w:t> </w:t>
      </w:r>
      <w:r>
        <w:rPr>
          <w:color w:val="333333"/>
        </w:rPr>
        <w:t>Oﬁcina</w:t>
      </w:r>
      <w:r>
        <w:rPr>
          <w:color w:val="333333"/>
          <w:spacing w:val="-11"/>
        </w:rPr>
        <w:t> </w:t>
      </w:r>
      <w:r>
        <w:rPr>
          <w:color w:val="333333"/>
        </w:rPr>
        <w:t>Jurídica</w:t>
      </w:r>
      <w:r>
        <w:rPr>
          <w:color w:val="333333"/>
          <w:spacing w:val="-11"/>
        </w:rPr>
        <w:t> </w:t>
      </w:r>
      <w:r>
        <w:rPr>
          <w:color w:val="333333"/>
        </w:rPr>
        <w:t>(E.),</w:t>
      </w:r>
      <w:r>
        <w:rPr>
          <w:color w:val="333333"/>
          <w:spacing w:val="-11"/>
        </w:rPr>
        <w:t> </w:t>
      </w:r>
      <w:r>
        <w:rPr>
          <w:color w:val="333333"/>
        </w:rPr>
        <w:t>del</w:t>
      </w:r>
      <w:r>
        <w:rPr>
          <w:color w:val="333333"/>
          <w:spacing w:val="-11"/>
        </w:rPr>
        <w:t> </w:t>
      </w:r>
      <w:r>
        <w:rPr>
          <w:color w:val="333333"/>
        </w:rPr>
        <w:t>Ministerio</w:t>
      </w:r>
      <w:r>
        <w:rPr>
          <w:color w:val="333333"/>
          <w:spacing w:val="-11"/>
        </w:rPr>
        <w:t> </w:t>
      </w:r>
      <w:r>
        <w:rPr>
          <w:color w:val="333333"/>
        </w:rPr>
        <w:t>de</w:t>
      </w:r>
      <w:r>
        <w:rPr>
          <w:color w:val="333333"/>
          <w:spacing w:val="-11"/>
        </w:rPr>
        <w:t> </w:t>
      </w:r>
      <w:r>
        <w:rPr>
          <w:color w:val="333333"/>
        </w:rPr>
        <w:t>Relaciones</w:t>
      </w:r>
      <w:r>
        <w:rPr>
          <w:color w:val="333333"/>
          <w:spacing w:val="-11"/>
        </w:rPr>
        <w:t> </w:t>
      </w:r>
      <w:r>
        <w:rPr>
          <w:color w:val="333333"/>
        </w:rPr>
        <w:t>Exteriores, HACE CONSTAR:</w:t>
      </w:r>
    </w:p>
    <w:p>
      <w:pPr>
        <w:pStyle w:val="BodyText"/>
        <w:spacing w:line="185" w:lineRule="exact"/>
        <w:ind w:left="110"/>
      </w:pPr>
      <w:r>
        <w:rPr>
          <w:color w:val="333333"/>
        </w:rPr>
        <w:t>Que</w:t>
      </w:r>
      <w:r>
        <w:rPr>
          <w:color w:val="333333"/>
          <w:spacing w:val="-7"/>
        </w:rPr>
        <w:t> </w:t>
      </w:r>
      <w:r>
        <w:rPr>
          <w:color w:val="333333"/>
        </w:rPr>
        <w:t>la</w:t>
      </w:r>
      <w:r>
        <w:rPr>
          <w:color w:val="333333"/>
          <w:spacing w:val="-6"/>
        </w:rPr>
        <w:t> </w:t>
      </w:r>
      <w:r>
        <w:rPr>
          <w:color w:val="333333"/>
        </w:rPr>
        <w:t>presente</w:t>
      </w:r>
      <w:r>
        <w:rPr>
          <w:color w:val="333333"/>
          <w:spacing w:val="-7"/>
        </w:rPr>
        <w:t> </w:t>
      </w:r>
      <w:r>
        <w:rPr>
          <w:color w:val="333333"/>
        </w:rPr>
        <w:t>reproducción</w:t>
      </w:r>
      <w:r>
        <w:rPr>
          <w:color w:val="333333"/>
          <w:spacing w:val="-6"/>
        </w:rPr>
        <w:t> </w:t>
      </w:r>
      <w:r>
        <w:rPr>
          <w:color w:val="333333"/>
        </w:rPr>
        <w:t>es</w:t>
      </w:r>
      <w:r>
        <w:rPr>
          <w:color w:val="333333"/>
          <w:spacing w:val="-7"/>
        </w:rPr>
        <w:t> </w:t>
      </w:r>
      <w:r>
        <w:rPr>
          <w:color w:val="333333"/>
        </w:rPr>
        <w:t>ﬁel</w:t>
      </w:r>
      <w:r>
        <w:rPr>
          <w:color w:val="333333"/>
          <w:spacing w:val="-6"/>
        </w:rPr>
        <w:t> </w:t>
      </w:r>
      <w:r>
        <w:rPr>
          <w:color w:val="333333"/>
        </w:rPr>
        <w:t>fotocopia</w:t>
      </w:r>
      <w:r>
        <w:rPr>
          <w:color w:val="333333"/>
          <w:spacing w:val="-7"/>
        </w:rPr>
        <w:t> </w:t>
      </w:r>
      <w:r>
        <w:rPr>
          <w:color w:val="333333"/>
        </w:rPr>
        <w:t>tomada</w:t>
      </w:r>
      <w:r>
        <w:rPr>
          <w:color w:val="333333"/>
          <w:spacing w:val="-6"/>
        </w:rPr>
        <w:t> </w:t>
      </w:r>
      <w:r>
        <w:rPr>
          <w:color w:val="333333"/>
        </w:rPr>
        <w:t>del</w:t>
      </w:r>
      <w:r>
        <w:rPr>
          <w:color w:val="333333"/>
          <w:spacing w:val="-7"/>
        </w:rPr>
        <w:t> </w:t>
      </w:r>
      <w:r>
        <w:rPr>
          <w:color w:val="333333"/>
        </w:rPr>
        <w:t>texto</w:t>
      </w:r>
      <w:r>
        <w:rPr>
          <w:color w:val="333333"/>
          <w:spacing w:val="-6"/>
        </w:rPr>
        <w:t> </w:t>
      </w:r>
      <w:r>
        <w:rPr>
          <w:color w:val="333333"/>
        </w:rPr>
        <w:t>Certiﬁcado,</w:t>
      </w:r>
      <w:r>
        <w:rPr>
          <w:color w:val="333333"/>
          <w:spacing w:val="-7"/>
        </w:rPr>
        <w:t> </w:t>
      </w:r>
      <w:r>
        <w:rPr>
          <w:color w:val="333333"/>
        </w:rPr>
        <w:t>que</w:t>
      </w:r>
      <w:r>
        <w:rPr>
          <w:color w:val="333333"/>
          <w:spacing w:val="-6"/>
        </w:rPr>
        <w:t> </w:t>
      </w:r>
      <w:r>
        <w:rPr>
          <w:color w:val="333333"/>
        </w:rPr>
        <w:t>reposa</w:t>
      </w:r>
      <w:r>
        <w:rPr>
          <w:color w:val="333333"/>
          <w:spacing w:val="-6"/>
        </w:rPr>
        <w:t> </w:t>
      </w:r>
      <w:r>
        <w:rPr>
          <w:color w:val="333333"/>
        </w:rPr>
        <w:t>en</w:t>
      </w:r>
      <w:r>
        <w:rPr>
          <w:color w:val="333333"/>
          <w:spacing w:val="-7"/>
        </w:rPr>
        <w:t> </w:t>
      </w:r>
      <w:r>
        <w:rPr>
          <w:color w:val="333333"/>
        </w:rPr>
        <w:t>la</w:t>
      </w:r>
      <w:r>
        <w:rPr>
          <w:color w:val="333333"/>
          <w:spacing w:val="-6"/>
        </w:rPr>
        <w:t> </w:t>
      </w:r>
      <w:r>
        <w:rPr>
          <w:color w:val="333333"/>
        </w:rPr>
        <w:t>Oﬁcina</w:t>
      </w:r>
      <w:r>
        <w:rPr>
          <w:color w:val="333333"/>
          <w:spacing w:val="-7"/>
        </w:rPr>
        <w:t> </w:t>
      </w:r>
      <w:r>
        <w:rPr>
          <w:color w:val="333333"/>
        </w:rPr>
        <w:t>Jurídica</w:t>
      </w:r>
      <w:r>
        <w:rPr>
          <w:color w:val="333333"/>
          <w:spacing w:val="-6"/>
        </w:rPr>
        <w:t> </w:t>
      </w:r>
      <w:r>
        <w:rPr>
          <w:color w:val="333333"/>
        </w:rPr>
        <w:t>de</w:t>
      </w:r>
      <w:r>
        <w:rPr>
          <w:color w:val="333333"/>
          <w:spacing w:val="-7"/>
        </w:rPr>
        <w:t> </w:t>
      </w:r>
      <w:r>
        <w:rPr>
          <w:color w:val="333333"/>
        </w:rPr>
        <w:t>este</w:t>
      </w:r>
      <w:r>
        <w:rPr>
          <w:color w:val="333333"/>
          <w:spacing w:val="-6"/>
        </w:rPr>
        <w:t> </w:t>
      </w:r>
      <w:r>
        <w:rPr>
          <w:color w:val="333333"/>
          <w:spacing w:val="-2"/>
        </w:rPr>
        <w:t>Ministerio.</w:t>
      </w:r>
    </w:p>
    <w:p>
      <w:pPr>
        <w:pStyle w:val="BodyText"/>
        <w:spacing w:before="7"/>
      </w:pPr>
    </w:p>
    <w:p>
      <w:pPr>
        <w:pStyle w:val="BodyText"/>
        <w:ind w:left="183" w:right="185"/>
        <w:jc w:val="center"/>
      </w:pPr>
      <w:r>
        <w:rPr>
          <w:color w:val="333333"/>
        </w:rPr>
        <w:t>Dada</w:t>
      </w:r>
      <w:r>
        <w:rPr>
          <w:color w:val="333333"/>
          <w:spacing w:val="-1"/>
        </w:rPr>
        <w:t> </w:t>
      </w:r>
      <w:r>
        <w:rPr>
          <w:color w:val="333333"/>
        </w:rPr>
        <w:t>en Santa</w:t>
      </w:r>
      <w:r>
        <w:rPr>
          <w:color w:val="333333"/>
          <w:spacing w:val="-1"/>
        </w:rPr>
        <w:t> </w:t>
      </w:r>
      <w:r>
        <w:rPr>
          <w:color w:val="333333"/>
        </w:rPr>
        <w:t>Fe de</w:t>
      </w:r>
      <w:r>
        <w:rPr>
          <w:color w:val="333333"/>
          <w:spacing w:val="-1"/>
        </w:rPr>
        <w:t> </w:t>
      </w:r>
      <w:r>
        <w:rPr>
          <w:color w:val="333333"/>
        </w:rPr>
        <w:t>Bogotá, D.C.,</w:t>
      </w:r>
      <w:r>
        <w:rPr>
          <w:color w:val="333333"/>
          <w:spacing w:val="-1"/>
        </w:rPr>
        <w:t> </w:t>
      </w:r>
      <w:r>
        <w:rPr>
          <w:color w:val="333333"/>
        </w:rPr>
        <w:t>a los</w:t>
      </w:r>
      <w:r>
        <w:rPr>
          <w:color w:val="333333"/>
          <w:spacing w:val="-1"/>
        </w:rPr>
        <w:t> </w:t>
      </w:r>
      <w:r>
        <w:rPr>
          <w:color w:val="333333"/>
        </w:rPr>
        <w:t>veintiún (21)</w:t>
      </w:r>
      <w:r>
        <w:rPr>
          <w:color w:val="333333"/>
          <w:spacing w:val="-1"/>
        </w:rPr>
        <w:t> </w:t>
      </w:r>
      <w:r>
        <w:rPr>
          <w:color w:val="333333"/>
        </w:rPr>
        <w:t>días del</w:t>
      </w:r>
      <w:r>
        <w:rPr>
          <w:color w:val="333333"/>
          <w:spacing w:val="-1"/>
        </w:rPr>
        <w:t> </w:t>
      </w:r>
      <w:r>
        <w:rPr>
          <w:color w:val="333333"/>
        </w:rPr>
        <w:t>mes de</w:t>
      </w:r>
      <w:r>
        <w:rPr>
          <w:color w:val="333333"/>
          <w:spacing w:val="-1"/>
        </w:rPr>
        <w:t> </w:t>
      </w:r>
      <w:r>
        <w:rPr>
          <w:color w:val="333333"/>
        </w:rPr>
        <w:t>marzo de</w:t>
      </w:r>
      <w:r>
        <w:rPr>
          <w:color w:val="333333"/>
          <w:spacing w:val="-1"/>
        </w:rPr>
        <w:t> </w:t>
      </w:r>
      <w:r>
        <w:rPr>
          <w:color w:val="333333"/>
        </w:rPr>
        <w:t>mil novecientos noventa</w:t>
      </w:r>
      <w:r>
        <w:rPr>
          <w:color w:val="333333"/>
          <w:spacing w:val="-1"/>
        </w:rPr>
        <w:t> </w:t>
      </w:r>
      <w:r>
        <w:rPr>
          <w:color w:val="333333"/>
        </w:rPr>
        <w:t>y cinco</w:t>
      </w:r>
      <w:r>
        <w:rPr>
          <w:color w:val="333333"/>
          <w:spacing w:val="-1"/>
        </w:rPr>
        <w:t> </w:t>
      </w:r>
      <w:r>
        <w:rPr>
          <w:color w:val="333333"/>
          <w:spacing w:val="-2"/>
        </w:rPr>
        <w:t>(1995).</w:t>
      </w:r>
    </w:p>
    <w:p>
      <w:pPr>
        <w:spacing w:after="0"/>
        <w:jc w:val="center"/>
        <w:sectPr>
          <w:pgSz w:w="11910" w:h="16840"/>
          <w:pgMar w:header="513" w:footer="548" w:top="820" w:bottom="740" w:left="740" w:right="740"/>
        </w:sectPr>
      </w:pPr>
    </w:p>
    <w:p>
      <w:pPr>
        <w:pStyle w:val="BodyText"/>
        <w:spacing w:line="489" w:lineRule="auto" w:before="88"/>
        <w:ind w:left="3900" w:right="3899"/>
        <w:jc w:val="center"/>
      </w:pPr>
      <w:r>
        <w:rPr>
          <w:color w:val="333333"/>
          <w:w w:val="95"/>
        </w:rPr>
        <w:t>La</w:t>
      </w:r>
      <w:r>
        <w:rPr>
          <w:color w:val="333333"/>
          <w:spacing w:val="-2"/>
          <w:w w:val="95"/>
        </w:rPr>
        <w:t> </w:t>
      </w:r>
      <w:r>
        <w:rPr>
          <w:color w:val="333333"/>
          <w:w w:val="95"/>
        </w:rPr>
        <w:t>Jefe</w:t>
      </w:r>
      <w:r>
        <w:rPr>
          <w:color w:val="333333"/>
          <w:spacing w:val="-2"/>
          <w:w w:val="95"/>
        </w:rPr>
        <w:t> </w:t>
      </w:r>
      <w:r>
        <w:rPr>
          <w:color w:val="333333"/>
          <w:w w:val="95"/>
        </w:rPr>
        <w:t>de</w:t>
      </w:r>
      <w:r>
        <w:rPr>
          <w:color w:val="333333"/>
          <w:spacing w:val="-2"/>
          <w:w w:val="95"/>
        </w:rPr>
        <w:t> </w:t>
      </w:r>
      <w:r>
        <w:rPr>
          <w:color w:val="333333"/>
          <w:w w:val="95"/>
        </w:rPr>
        <w:t>la</w:t>
      </w:r>
      <w:r>
        <w:rPr>
          <w:color w:val="333333"/>
          <w:spacing w:val="-2"/>
          <w:w w:val="95"/>
        </w:rPr>
        <w:t> </w:t>
      </w:r>
      <w:r>
        <w:rPr>
          <w:color w:val="333333"/>
          <w:w w:val="95"/>
        </w:rPr>
        <w:t>Oﬁcina</w:t>
      </w:r>
      <w:r>
        <w:rPr>
          <w:color w:val="333333"/>
          <w:spacing w:val="-2"/>
          <w:w w:val="95"/>
        </w:rPr>
        <w:t> </w:t>
      </w:r>
      <w:r>
        <w:rPr>
          <w:color w:val="333333"/>
          <w:w w:val="95"/>
        </w:rPr>
        <w:t>Jurídica</w:t>
      </w:r>
      <w:r>
        <w:rPr>
          <w:color w:val="333333"/>
          <w:spacing w:val="-2"/>
          <w:w w:val="95"/>
        </w:rPr>
        <w:t> </w:t>
      </w:r>
      <w:r>
        <w:rPr>
          <w:color w:val="333333"/>
          <w:w w:val="95"/>
        </w:rPr>
        <w:t>(E), </w:t>
      </w:r>
      <w:r>
        <w:rPr>
          <w:color w:val="333333"/>
        </w:rPr>
        <w:t>SONIA PEREIRA PORTILLA.</w:t>
      </w:r>
    </w:p>
    <w:p>
      <w:pPr>
        <w:pStyle w:val="Heading4"/>
        <w:spacing w:line="489" w:lineRule="auto" w:before="0"/>
        <w:ind w:left="3709" w:right="3709"/>
      </w:pPr>
      <w:r>
        <w:rPr>
          <w:color w:val="333333"/>
        </w:rPr>
        <w:t>RAMA EJECUTIVA DEL PODER PÚBLICO </w:t>
      </w:r>
      <w:r>
        <w:rPr>
          <w:color w:val="333333"/>
          <w:w w:val="105"/>
        </w:rPr>
        <w:t>PRESIDENCIA DE LA REPÚBLICA</w:t>
      </w:r>
    </w:p>
    <w:p>
      <w:pPr>
        <w:pStyle w:val="BodyText"/>
        <w:spacing w:line="185" w:lineRule="exact"/>
        <w:ind w:left="185" w:right="185"/>
        <w:jc w:val="center"/>
      </w:pPr>
      <w:r>
        <w:rPr>
          <w:color w:val="333333"/>
        </w:rPr>
        <w:t>Santa Fe de</w:t>
      </w:r>
      <w:r>
        <w:rPr>
          <w:color w:val="333333"/>
          <w:spacing w:val="1"/>
        </w:rPr>
        <w:t> </w:t>
      </w:r>
      <w:r>
        <w:rPr>
          <w:color w:val="333333"/>
        </w:rPr>
        <w:t>Bogotá, </w:t>
      </w:r>
      <w:r>
        <w:rPr>
          <w:color w:val="333333"/>
          <w:spacing w:val="-2"/>
        </w:rPr>
        <w:t>D.C.,</w:t>
      </w:r>
    </w:p>
    <w:p>
      <w:pPr>
        <w:pStyle w:val="BodyText"/>
        <w:spacing w:before="6"/>
      </w:pPr>
    </w:p>
    <w:p>
      <w:pPr>
        <w:pStyle w:val="BodyText"/>
        <w:ind w:left="185" w:right="185"/>
        <w:jc w:val="center"/>
      </w:pPr>
      <w:r>
        <w:rPr>
          <w:color w:val="333333"/>
        </w:rPr>
        <w:t>Aprobado.</w:t>
      </w:r>
      <w:r>
        <w:rPr>
          <w:color w:val="333333"/>
          <w:spacing w:val="1"/>
        </w:rPr>
        <w:t> </w:t>
      </w:r>
      <w:r>
        <w:rPr>
          <w:color w:val="333333"/>
        </w:rPr>
        <w:t>Sométase</w:t>
      </w:r>
      <w:r>
        <w:rPr>
          <w:color w:val="333333"/>
          <w:spacing w:val="1"/>
        </w:rPr>
        <w:t> </w:t>
      </w:r>
      <w:r>
        <w:rPr>
          <w:color w:val="333333"/>
        </w:rPr>
        <w:t>a la</w:t>
      </w:r>
      <w:r>
        <w:rPr>
          <w:color w:val="333333"/>
          <w:spacing w:val="1"/>
        </w:rPr>
        <w:t> </w:t>
      </w:r>
      <w:r>
        <w:rPr>
          <w:color w:val="333333"/>
        </w:rPr>
        <w:t>consideración</w:t>
      </w:r>
      <w:r>
        <w:rPr>
          <w:color w:val="333333"/>
          <w:spacing w:val="1"/>
        </w:rPr>
        <w:t> </w:t>
      </w:r>
      <w:r>
        <w:rPr>
          <w:color w:val="333333"/>
        </w:rPr>
        <w:t>del</w:t>
      </w:r>
      <w:r>
        <w:rPr>
          <w:color w:val="333333"/>
          <w:spacing w:val="1"/>
        </w:rPr>
        <w:t> </w:t>
      </w:r>
      <w:r>
        <w:rPr>
          <w:color w:val="333333"/>
        </w:rPr>
        <w:t>honorable</w:t>
      </w:r>
      <w:r>
        <w:rPr>
          <w:color w:val="333333"/>
          <w:spacing w:val="1"/>
        </w:rPr>
        <w:t> </w:t>
      </w:r>
      <w:r>
        <w:rPr>
          <w:color w:val="333333"/>
        </w:rPr>
        <w:t>Congreso</w:t>
      </w:r>
      <w:r>
        <w:rPr>
          <w:color w:val="333333"/>
          <w:spacing w:val="1"/>
        </w:rPr>
        <w:t> </w:t>
      </w:r>
      <w:r>
        <w:rPr>
          <w:color w:val="333333"/>
        </w:rPr>
        <w:t>Nacional</w:t>
      </w:r>
      <w:r>
        <w:rPr>
          <w:color w:val="333333"/>
          <w:spacing w:val="1"/>
        </w:rPr>
        <w:t> </w:t>
      </w:r>
      <w:r>
        <w:rPr>
          <w:color w:val="333333"/>
        </w:rPr>
        <w:t>para</w:t>
      </w:r>
      <w:r>
        <w:rPr>
          <w:color w:val="333333"/>
          <w:spacing w:val="1"/>
        </w:rPr>
        <w:t> </w:t>
      </w:r>
      <w:r>
        <w:rPr>
          <w:color w:val="333333"/>
        </w:rPr>
        <w:t>los</w:t>
      </w:r>
      <w:r>
        <w:rPr>
          <w:color w:val="333333"/>
          <w:spacing w:val="1"/>
        </w:rPr>
        <w:t> </w:t>
      </w:r>
      <w:r>
        <w:rPr>
          <w:color w:val="333333"/>
        </w:rPr>
        <w:t>efectos</w:t>
      </w:r>
      <w:r>
        <w:rPr>
          <w:color w:val="333333"/>
          <w:spacing w:val="1"/>
        </w:rPr>
        <w:t> </w:t>
      </w:r>
      <w:r>
        <w:rPr>
          <w:color w:val="333333"/>
          <w:spacing w:val="-2"/>
        </w:rPr>
        <w:t>constitucionales.</w:t>
      </w:r>
    </w:p>
    <w:p>
      <w:pPr>
        <w:pStyle w:val="BodyText"/>
        <w:spacing w:before="7"/>
      </w:pPr>
    </w:p>
    <w:p>
      <w:pPr>
        <w:pStyle w:val="Heading4"/>
        <w:spacing w:before="0"/>
        <w:ind w:left="184"/>
      </w:pPr>
      <w:r>
        <w:rPr>
          <w:color w:val="333333"/>
          <w:w w:val="105"/>
        </w:rPr>
        <w:t>ERNESTO</w:t>
      </w:r>
      <w:r>
        <w:rPr>
          <w:color w:val="333333"/>
          <w:spacing w:val="-6"/>
          <w:w w:val="105"/>
        </w:rPr>
        <w:t> </w:t>
      </w:r>
      <w:r>
        <w:rPr>
          <w:color w:val="333333"/>
          <w:w w:val="105"/>
        </w:rPr>
        <w:t>SAMPER</w:t>
      </w:r>
      <w:r>
        <w:rPr>
          <w:color w:val="333333"/>
          <w:spacing w:val="-5"/>
          <w:w w:val="105"/>
        </w:rPr>
        <w:t> </w:t>
      </w:r>
      <w:r>
        <w:rPr>
          <w:color w:val="333333"/>
          <w:spacing w:val="-2"/>
          <w:w w:val="105"/>
        </w:rPr>
        <w:t>PIZANO</w:t>
      </w:r>
    </w:p>
    <w:p>
      <w:pPr>
        <w:pStyle w:val="BodyText"/>
        <w:spacing w:before="7"/>
      </w:pPr>
    </w:p>
    <w:p>
      <w:pPr>
        <w:pStyle w:val="BodyText"/>
        <w:spacing w:line="489" w:lineRule="auto"/>
        <w:ind w:left="3900" w:right="3901"/>
        <w:jc w:val="center"/>
      </w:pPr>
      <w:r>
        <w:rPr>
          <w:color w:val="333333"/>
        </w:rPr>
        <w:t>El</w:t>
      </w:r>
      <w:r>
        <w:rPr>
          <w:color w:val="333333"/>
          <w:spacing w:val="-7"/>
        </w:rPr>
        <w:t> </w:t>
      </w:r>
      <w:r>
        <w:rPr>
          <w:color w:val="333333"/>
        </w:rPr>
        <w:t>Ministro</w:t>
      </w:r>
      <w:r>
        <w:rPr>
          <w:color w:val="333333"/>
          <w:spacing w:val="-7"/>
        </w:rPr>
        <w:t> </w:t>
      </w:r>
      <w:r>
        <w:rPr>
          <w:color w:val="333333"/>
        </w:rPr>
        <w:t>de</w:t>
      </w:r>
      <w:r>
        <w:rPr>
          <w:color w:val="333333"/>
          <w:spacing w:val="-7"/>
        </w:rPr>
        <w:t> </w:t>
      </w:r>
      <w:r>
        <w:rPr>
          <w:color w:val="333333"/>
        </w:rPr>
        <w:t>Relaciones</w:t>
      </w:r>
      <w:r>
        <w:rPr>
          <w:color w:val="333333"/>
          <w:spacing w:val="-7"/>
        </w:rPr>
        <w:t> </w:t>
      </w:r>
      <w:r>
        <w:rPr>
          <w:color w:val="333333"/>
        </w:rPr>
        <w:t>Exteriores, RODRIGO PARDO GARCÍA-PEÑA. </w:t>
      </w:r>
      <w:r>
        <w:rPr>
          <w:color w:val="333333"/>
          <w:spacing w:val="-2"/>
        </w:rPr>
        <w:t>DECRETA:</w:t>
      </w:r>
    </w:p>
    <w:p>
      <w:pPr>
        <w:pStyle w:val="BodyText"/>
        <w:spacing w:line="295" w:lineRule="auto"/>
        <w:ind w:left="110" w:right="107"/>
        <w:jc w:val="both"/>
      </w:pPr>
      <w:r>
        <w:rPr>
          <w:color w:val="333333"/>
        </w:rPr>
        <w:t>ARTÍCULO 1A. Apruébanse únicamente el "Convenio 174 sobre la Prevención de Accidentes Industriales Mayores" y la "Recomendación 181 sobre la Prevención de Accidentes Industriales mayores", adoptados en la 80a. reunión de la Conferencia General de la Organización Internacional del Trabajo en Ginebra el 22 de junio de 1993.</w:t>
      </w:r>
    </w:p>
    <w:p>
      <w:pPr>
        <w:pStyle w:val="BodyText"/>
        <w:spacing w:line="295" w:lineRule="auto" w:before="149"/>
        <w:ind w:left="110" w:right="109"/>
        <w:jc w:val="both"/>
      </w:pPr>
      <w:r>
        <w:rPr>
          <w:color w:val="333333"/>
        </w:rPr>
        <w:t>ARTÍCULO 2A. De conformidad con lo dispuesto en el artículo 1o. de la Ley 7o. de 1944, el "Convenio 174 sobre la Prevención de Accidentes Industriales</w:t>
      </w:r>
      <w:r>
        <w:rPr>
          <w:color w:val="333333"/>
          <w:spacing w:val="18"/>
        </w:rPr>
        <w:t> </w:t>
      </w:r>
      <w:r>
        <w:rPr>
          <w:color w:val="333333"/>
        </w:rPr>
        <w:t>Mayores"</w:t>
      </w:r>
      <w:r>
        <w:rPr>
          <w:color w:val="333333"/>
          <w:spacing w:val="18"/>
        </w:rPr>
        <w:t> </w:t>
      </w:r>
      <w:r>
        <w:rPr>
          <w:color w:val="333333"/>
        </w:rPr>
        <w:t>y</w:t>
      </w:r>
      <w:r>
        <w:rPr>
          <w:color w:val="333333"/>
          <w:spacing w:val="18"/>
        </w:rPr>
        <w:t> </w:t>
      </w:r>
      <w:r>
        <w:rPr>
          <w:color w:val="333333"/>
        </w:rPr>
        <w:t>la</w:t>
      </w:r>
      <w:r>
        <w:rPr>
          <w:color w:val="333333"/>
          <w:spacing w:val="18"/>
        </w:rPr>
        <w:t> </w:t>
      </w:r>
      <w:r>
        <w:rPr>
          <w:color w:val="333333"/>
        </w:rPr>
        <w:t>"Recomendación</w:t>
      </w:r>
      <w:r>
        <w:rPr>
          <w:color w:val="333333"/>
          <w:spacing w:val="18"/>
        </w:rPr>
        <w:t> </w:t>
      </w:r>
      <w:r>
        <w:rPr>
          <w:color w:val="333333"/>
        </w:rPr>
        <w:t>181</w:t>
      </w:r>
      <w:r>
        <w:rPr>
          <w:color w:val="333333"/>
          <w:spacing w:val="18"/>
        </w:rPr>
        <w:t> </w:t>
      </w:r>
      <w:r>
        <w:rPr>
          <w:color w:val="333333"/>
        </w:rPr>
        <w:t>sobre</w:t>
      </w:r>
      <w:r>
        <w:rPr>
          <w:color w:val="333333"/>
          <w:spacing w:val="18"/>
        </w:rPr>
        <w:t> </w:t>
      </w:r>
      <w:r>
        <w:rPr>
          <w:color w:val="333333"/>
        </w:rPr>
        <w:t>la</w:t>
      </w:r>
      <w:r>
        <w:rPr>
          <w:color w:val="333333"/>
          <w:spacing w:val="18"/>
        </w:rPr>
        <w:t> </w:t>
      </w:r>
      <w:r>
        <w:rPr>
          <w:color w:val="333333"/>
        </w:rPr>
        <w:t>Prevención</w:t>
      </w:r>
      <w:r>
        <w:rPr>
          <w:color w:val="333333"/>
          <w:spacing w:val="18"/>
        </w:rPr>
        <w:t> </w:t>
      </w:r>
      <w:r>
        <w:rPr>
          <w:color w:val="333333"/>
        </w:rPr>
        <w:t>de</w:t>
      </w:r>
      <w:r>
        <w:rPr>
          <w:color w:val="333333"/>
          <w:spacing w:val="18"/>
        </w:rPr>
        <w:t> </w:t>
      </w:r>
      <w:r>
        <w:rPr>
          <w:color w:val="333333"/>
        </w:rPr>
        <w:t>Accidentes</w:t>
      </w:r>
      <w:r>
        <w:rPr>
          <w:color w:val="333333"/>
          <w:spacing w:val="18"/>
        </w:rPr>
        <w:t> </w:t>
      </w:r>
      <w:r>
        <w:rPr>
          <w:color w:val="333333"/>
        </w:rPr>
        <w:t>Industriales</w:t>
      </w:r>
      <w:r>
        <w:rPr>
          <w:color w:val="333333"/>
          <w:spacing w:val="18"/>
        </w:rPr>
        <w:t> </w:t>
      </w:r>
      <w:r>
        <w:rPr>
          <w:color w:val="333333"/>
        </w:rPr>
        <w:t>Mayores",</w:t>
      </w:r>
      <w:r>
        <w:rPr>
          <w:color w:val="333333"/>
          <w:spacing w:val="18"/>
        </w:rPr>
        <w:t> </w:t>
      </w:r>
      <w:r>
        <w:rPr>
          <w:color w:val="333333"/>
        </w:rPr>
        <w:t>adoptados</w:t>
      </w:r>
      <w:r>
        <w:rPr>
          <w:color w:val="333333"/>
          <w:spacing w:val="18"/>
        </w:rPr>
        <w:t> </w:t>
      </w:r>
      <w:r>
        <w:rPr>
          <w:color w:val="333333"/>
        </w:rPr>
        <w:t>en</w:t>
      </w:r>
      <w:r>
        <w:rPr>
          <w:color w:val="333333"/>
          <w:spacing w:val="18"/>
        </w:rPr>
        <w:t> </w:t>
      </w:r>
      <w:r>
        <w:rPr>
          <w:color w:val="333333"/>
        </w:rPr>
        <w:t>la</w:t>
      </w:r>
      <w:r>
        <w:rPr>
          <w:color w:val="333333"/>
          <w:spacing w:val="18"/>
        </w:rPr>
        <w:t> </w:t>
      </w:r>
      <w:r>
        <w:rPr>
          <w:color w:val="333333"/>
        </w:rPr>
        <w:t>80a.</w:t>
      </w:r>
      <w:r>
        <w:rPr>
          <w:color w:val="333333"/>
          <w:spacing w:val="18"/>
        </w:rPr>
        <w:t> </w:t>
      </w:r>
      <w:r>
        <w:rPr>
          <w:color w:val="333333"/>
        </w:rPr>
        <w:t>Reunión</w:t>
      </w:r>
      <w:r>
        <w:rPr>
          <w:color w:val="333333"/>
          <w:spacing w:val="18"/>
        </w:rPr>
        <w:t> </w:t>
      </w:r>
      <w:r>
        <w:rPr>
          <w:color w:val="333333"/>
        </w:rPr>
        <w:t>de la Conferencia General de la Organización Internacional del Trabajo en Ginebra el 22 de junio de 1993, que por el artículo 1o. de esta Ley se aprueba, obligará al país a partir de la fecha en que se perfeccione el vínculo internacional respecto de los mismos.</w:t>
      </w:r>
    </w:p>
    <w:p>
      <w:pPr>
        <w:pStyle w:val="BodyText"/>
        <w:spacing w:before="150"/>
        <w:ind w:left="110"/>
        <w:jc w:val="both"/>
      </w:pPr>
      <w:r>
        <w:rPr>
          <w:color w:val="333333"/>
        </w:rPr>
        <w:t>ARTÍCULO</w:t>
      </w:r>
      <w:r>
        <w:rPr>
          <w:color w:val="333333"/>
          <w:spacing w:val="-3"/>
        </w:rPr>
        <w:t> </w:t>
      </w:r>
      <w:r>
        <w:rPr>
          <w:color w:val="333333"/>
        </w:rPr>
        <w:t>3A.</w:t>
      </w:r>
      <w:r>
        <w:rPr>
          <w:color w:val="333333"/>
          <w:spacing w:val="-2"/>
        </w:rPr>
        <w:t> </w:t>
      </w:r>
      <w:r>
        <w:rPr>
          <w:color w:val="333333"/>
        </w:rPr>
        <w:t>La</w:t>
      </w:r>
      <w:r>
        <w:rPr>
          <w:color w:val="333333"/>
          <w:spacing w:val="-2"/>
        </w:rPr>
        <w:t> </w:t>
      </w:r>
      <w:r>
        <w:rPr>
          <w:color w:val="333333"/>
        </w:rPr>
        <w:t>presente</w:t>
      </w:r>
      <w:r>
        <w:rPr>
          <w:color w:val="333333"/>
          <w:spacing w:val="-3"/>
        </w:rPr>
        <w:t> </w:t>
      </w:r>
      <w:r>
        <w:rPr>
          <w:color w:val="333333"/>
        </w:rPr>
        <w:t>Ley</w:t>
      </w:r>
      <w:r>
        <w:rPr>
          <w:color w:val="333333"/>
          <w:spacing w:val="-3"/>
        </w:rPr>
        <w:t> </w:t>
      </w:r>
      <w:r>
        <w:rPr>
          <w:color w:val="333333"/>
        </w:rPr>
        <w:t>rige</w:t>
      </w:r>
      <w:r>
        <w:rPr>
          <w:color w:val="333333"/>
          <w:spacing w:val="-2"/>
        </w:rPr>
        <w:t> </w:t>
      </w:r>
      <w:r>
        <w:rPr>
          <w:color w:val="333333"/>
        </w:rPr>
        <w:t>a</w:t>
      </w:r>
      <w:r>
        <w:rPr>
          <w:color w:val="333333"/>
          <w:spacing w:val="-3"/>
        </w:rPr>
        <w:t> </w:t>
      </w:r>
      <w:r>
        <w:rPr>
          <w:color w:val="333333"/>
        </w:rPr>
        <w:t>partir</w:t>
      </w:r>
      <w:r>
        <w:rPr>
          <w:color w:val="333333"/>
          <w:spacing w:val="-3"/>
        </w:rPr>
        <w:t> </w:t>
      </w:r>
      <w:r>
        <w:rPr>
          <w:color w:val="333333"/>
        </w:rPr>
        <w:t>de</w:t>
      </w:r>
      <w:r>
        <w:rPr>
          <w:color w:val="333333"/>
          <w:spacing w:val="-2"/>
        </w:rPr>
        <w:t> </w:t>
      </w:r>
      <w:r>
        <w:rPr>
          <w:color w:val="333333"/>
        </w:rPr>
        <w:t>la</w:t>
      </w:r>
      <w:r>
        <w:rPr>
          <w:color w:val="333333"/>
          <w:spacing w:val="-3"/>
        </w:rPr>
        <w:t> </w:t>
      </w:r>
      <w:r>
        <w:rPr>
          <w:color w:val="333333"/>
        </w:rPr>
        <w:t>fecha</w:t>
      </w:r>
      <w:r>
        <w:rPr>
          <w:color w:val="333333"/>
          <w:spacing w:val="-3"/>
        </w:rPr>
        <w:t> </w:t>
      </w:r>
      <w:r>
        <w:rPr>
          <w:color w:val="333333"/>
        </w:rPr>
        <w:t>de</w:t>
      </w:r>
      <w:r>
        <w:rPr>
          <w:color w:val="333333"/>
          <w:spacing w:val="-2"/>
        </w:rPr>
        <w:t> </w:t>
      </w:r>
      <w:r>
        <w:rPr>
          <w:color w:val="333333"/>
        </w:rPr>
        <w:t>su</w:t>
      </w:r>
      <w:r>
        <w:rPr>
          <w:color w:val="333333"/>
          <w:spacing w:val="-3"/>
        </w:rPr>
        <w:t> </w:t>
      </w:r>
      <w:r>
        <w:rPr>
          <w:color w:val="333333"/>
          <w:spacing w:val="-2"/>
        </w:rPr>
        <w:t>publicación.</w:t>
      </w:r>
    </w:p>
    <w:p>
      <w:pPr>
        <w:pStyle w:val="BodyText"/>
        <w:spacing w:before="7"/>
      </w:pPr>
    </w:p>
    <w:p>
      <w:pPr>
        <w:pStyle w:val="BodyText"/>
        <w:spacing w:line="489" w:lineRule="auto"/>
        <w:ind w:left="3331" w:right="3332"/>
        <w:jc w:val="center"/>
      </w:pPr>
      <w:r>
        <w:rPr>
          <w:color w:val="333333"/>
        </w:rPr>
        <w:t>El</w:t>
      </w:r>
      <w:r>
        <w:rPr>
          <w:color w:val="333333"/>
          <w:spacing w:val="-4"/>
        </w:rPr>
        <w:t> </w:t>
      </w:r>
      <w:r>
        <w:rPr>
          <w:color w:val="333333"/>
        </w:rPr>
        <w:t>Presidente</w:t>
      </w:r>
      <w:r>
        <w:rPr>
          <w:color w:val="333333"/>
          <w:spacing w:val="-4"/>
        </w:rPr>
        <w:t> </w:t>
      </w:r>
      <w:r>
        <w:rPr>
          <w:color w:val="333333"/>
        </w:rPr>
        <w:t>del</w:t>
      </w:r>
      <w:r>
        <w:rPr>
          <w:color w:val="333333"/>
          <w:spacing w:val="-4"/>
        </w:rPr>
        <w:t> </w:t>
      </w:r>
      <w:r>
        <w:rPr>
          <w:color w:val="333333"/>
        </w:rPr>
        <w:t>honorable</w:t>
      </w:r>
      <w:r>
        <w:rPr>
          <w:color w:val="333333"/>
          <w:spacing w:val="-4"/>
        </w:rPr>
        <w:t> </w:t>
      </w:r>
      <w:r>
        <w:rPr>
          <w:color w:val="333333"/>
        </w:rPr>
        <w:t>Senado</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República, LUIS FERNANDO LONDOÑO CAPURRO.</w:t>
      </w:r>
    </w:p>
    <w:p>
      <w:pPr>
        <w:pStyle w:val="BodyText"/>
        <w:spacing w:line="489" w:lineRule="auto"/>
        <w:ind w:left="3038" w:right="3039"/>
        <w:jc w:val="center"/>
      </w:pPr>
      <w:r>
        <w:rPr>
          <w:color w:val="333333"/>
        </w:rPr>
        <w:t>El</w:t>
      </w:r>
      <w:r>
        <w:rPr>
          <w:color w:val="333333"/>
          <w:spacing w:val="-3"/>
        </w:rPr>
        <w:t> </w:t>
      </w:r>
      <w:r>
        <w:rPr>
          <w:color w:val="333333"/>
        </w:rPr>
        <w:t>Secretario</w:t>
      </w:r>
      <w:r>
        <w:rPr>
          <w:color w:val="333333"/>
          <w:spacing w:val="-3"/>
        </w:rPr>
        <w:t> </w:t>
      </w:r>
      <w:r>
        <w:rPr>
          <w:color w:val="333333"/>
        </w:rPr>
        <w:t>General</w:t>
      </w:r>
      <w:r>
        <w:rPr>
          <w:color w:val="333333"/>
          <w:spacing w:val="-3"/>
        </w:rPr>
        <w:t> </w:t>
      </w:r>
      <w:r>
        <w:rPr>
          <w:color w:val="333333"/>
        </w:rPr>
        <w:t>del</w:t>
      </w:r>
      <w:r>
        <w:rPr>
          <w:color w:val="333333"/>
          <w:spacing w:val="-3"/>
        </w:rPr>
        <w:t> </w:t>
      </w:r>
      <w:r>
        <w:rPr>
          <w:color w:val="333333"/>
        </w:rPr>
        <w:t>honorable</w:t>
      </w:r>
      <w:r>
        <w:rPr>
          <w:color w:val="333333"/>
          <w:spacing w:val="-3"/>
        </w:rPr>
        <w:t> </w:t>
      </w:r>
      <w:r>
        <w:rPr>
          <w:color w:val="333333"/>
        </w:rPr>
        <w:t>Senado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República, PEDRO PUMAREJO VEGA.</w:t>
      </w:r>
    </w:p>
    <w:p>
      <w:pPr>
        <w:pStyle w:val="BodyText"/>
        <w:spacing w:line="489" w:lineRule="auto"/>
        <w:ind w:left="3037" w:right="3039"/>
        <w:jc w:val="center"/>
      </w:pPr>
      <w:r>
        <w:rPr>
          <w:color w:val="333333"/>
        </w:rPr>
        <w:t>El</w:t>
      </w:r>
      <w:r>
        <w:rPr>
          <w:color w:val="333333"/>
          <w:spacing w:val="-1"/>
        </w:rPr>
        <w:t> </w:t>
      </w:r>
      <w:r>
        <w:rPr>
          <w:color w:val="333333"/>
        </w:rPr>
        <w:t>Presidente</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honorable</w:t>
      </w:r>
      <w:r>
        <w:rPr>
          <w:color w:val="333333"/>
          <w:spacing w:val="-1"/>
        </w:rPr>
        <w:t> </w:t>
      </w:r>
      <w:r>
        <w:rPr>
          <w:color w:val="333333"/>
        </w:rPr>
        <w:t>Cámara</w:t>
      </w:r>
      <w:r>
        <w:rPr>
          <w:color w:val="333333"/>
          <w:spacing w:val="-1"/>
        </w:rPr>
        <w:t> </w:t>
      </w:r>
      <w:r>
        <w:rPr>
          <w:color w:val="333333"/>
        </w:rPr>
        <w:t>de</w:t>
      </w:r>
      <w:r>
        <w:rPr>
          <w:color w:val="333333"/>
          <w:spacing w:val="-1"/>
        </w:rPr>
        <w:t> </w:t>
      </w:r>
      <w:r>
        <w:rPr>
          <w:color w:val="333333"/>
        </w:rPr>
        <w:t>Representantes, GIOVANNY LAMBOGLIA MAZZILLI.</w:t>
      </w:r>
    </w:p>
    <w:p>
      <w:pPr>
        <w:pStyle w:val="BodyText"/>
        <w:spacing w:line="489" w:lineRule="auto"/>
        <w:ind w:left="2830" w:right="2832"/>
        <w:jc w:val="center"/>
      </w:pPr>
      <w:r>
        <w:rPr>
          <w:color w:val="333333"/>
        </w:rPr>
        <w:t>El Secretario General de la honorable Cámara de Representantes, DIEGO VIVAS TAFUR.</w:t>
      </w:r>
    </w:p>
    <w:p>
      <w:pPr>
        <w:pStyle w:val="Heading4"/>
        <w:spacing w:line="185" w:lineRule="exact" w:before="0"/>
        <w:ind w:left="185"/>
      </w:pPr>
      <w:r>
        <w:rPr>
          <w:color w:val="333333"/>
          <w:spacing w:val="-2"/>
          <w:w w:val="105"/>
        </w:rPr>
        <w:t>REPÚBLICA</w:t>
      </w:r>
      <w:r>
        <w:rPr>
          <w:color w:val="333333"/>
          <w:spacing w:val="-3"/>
          <w:w w:val="105"/>
        </w:rPr>
        <w:t> </w:t>
      </w:r>
      <w:r>
        <w:rPr>
          <w:color w:val="333333"/>
          <w:spacing w:val="-2"/>
          <w:w w:val="105"/>
        </w:rPr>
        <w:t>DE COLOMBIA - GOBIERNO NACIONAL</w:t>
      </w:r>
    </w:p>
    <w:p>
      <w:pPr>
        <w:pStyle w:val="BodyText"/>
        <w:spacing w:before="5"/>
      </w:pPr>
    </w:p>
    <w:p>
      <w:pPr>
        <w:pStyle w:val="BodyText"/>
        <w:ind w:left="184" w:right="185"/>
        <w:jc w:val="center"/>
      </w:pPr>
      <w:r>
        <w:rPr>
          <w:color w:val="333333"/>
        </w:rPr>
        <w:t>Comuníquese</w:t>
      </w:r>
      <w:r>
        <w:rPr>
          <w:color w:val="333333"/>
          <w:spacing w:val="9"/>
        </w:rPr>
        <w:t> </w:t>
      </w:r>
      <w:r>
        <w:rPr>
          <w:color w:val="333333"/>
        </w:rPr>
        <w:t>y</w:t>
      </w:r>
      <w:r>
        <w:rPr>
          <w:color w:val="333333"/>
          <w:spacing w:val="9"/>
        </w:rPr>
        <w:t> </w:t>
      </w:r>
      <w:r>
        <w:rPr>
          <w:color w:val="333333"/>
          <w:spacing w:val="-2"/>
        </w:rPr>
        <w:t>publíquese.</w:t>
      </w:r>
    </w:p>
    <w:p>
      <w:pPr>
        <w:pStyle w:val="BodyText"/>
        <w:spacing w:before="7"/>
      </w:pPr>
    </w:p>
    <w:p>
      <w:pPr>
        <w:pStyle w:val="BodyText"/>
        <w:ind w:left="181" w:right="185"/>
        <w:jc w:val="center"/>
      </w:pPr>
      <w:r>
        <w:rPr>
          <w:color w:val="333333"/>
        </w:rPr>
        <w:t>Ejecútese</w:t>
      </w:r>
      <w:r>
        <w:rPr>
          <w:color w:val="333333"/>
          <w:spacing w:val="-8"/>
        </w:rPr>
        <w:t> </w:t>
      </w:r>
      <w:r>
        <w:rPr>
          <w:color w:val="333333"/>
        </w:rPr>
        <w:t>previa</w:t>
      </w:r>
      <w:r>
        <w:rPr>
          <w:color w:val="333333"/>
          <w:spacing w:val="-7"/>
        </w:rPr>
        <w:t> </w:t>
      </w:r>
      <w:r>
        <w:rPr>
          <w:color w:val="333333"/>
        </w:rPr>
        <w:t>revisión</w:t>
      </w:r>
      <w:r>
        <w:rPr>
          <w:color w:val="333333"/>
          <w:spacing w:val="-8"/>
        </w:rPr>
        <w:t> </w:t>
      </w:r>
      <w:r>
        <w:rPr>
          <w:color w:val="333333"/>
        </w:rPr>
        <w:t>de</w:t>
      </w:r>
      <w:r>
        <w:rPr>
          <w:color w:val="333333"/>
          <w:spacing w:val="-7"/>
        </w:rPr>
        <w:t> </w:t>
      </w:r>
      <w:r>
        <w:rPr>
          <w:color w:val="333333"/>
        </w:rPr>
        <w:t>la</w:t>
      </w:r>
      <w:r>
        <w:rPr>
          <w:color w:val="333333"/>
          <w:spacing w:val="-7"/>
        </w:rPr>
        <w:t> </w:t>
      </w:r>
      <w:r>
        <w:rPr>
          <w:color w:val="333333"/>
        </w:rPr>
        <w:t>Corte</w:t>
      </w:r>
      <w:r>
        <w:rPr>
          <w:color w:val="333333"/>
          <w:spacing w:val="-8"/>
        </w:rPr>
        <w:t> </w:t>
      </w:r>
      <w:r>
        <w:rPr>
          <w:color w:val="333333"/>
        </w:rPr>
        <w:t>Constitucional,</w:t>
      </w:r>
      <w:r>
        <w:rPr>
          <w:color w:val="333333"/>
          <w:spacing w:val="-7"/>
        </w:rPr>
        <w:t> </w:t>
      </w:r>
      <w:r>
        <w:rPr>
          <w:color w:val="333333"/>
        </w:rPr>
        <w:t>conforme</w:t>
      </w:r>
      <w:r>
        <w:rPr>
          <w:color w:val="333333"/>
          <w:spacing w:val="-8"/>
        </w:rPr>
        <w:t> </w:t>
      </w:r>
      <w:r>
        <w:rPr>
          <w:color w:val="333333"/>
        </w:rPr>
        <w:t>al</w:t>
      </w:r>
      <w:r>
        <w:rPr>
          <w:color w:val="333333"/>
          <w:spacing w:val="-7"/>
        </w:rPr>
        <w:t> </w:t>
      </w:r>
      <w:r>
        <w:rPr>
          <w:color w:val="333333"/>
        </w:rPr>
        <w:t>artículo</w:t>
      </w:r>
      <w:r>
        <w:rPr>
          <w:color w:val="333333"/>
          <w:spacing w:val="-7"/>
        </w:rPr>
        <w:t> </w:t>
      </w:r>
      <w:r>
        <w:rPr>
          <w:color w:val="333333"/>
        </w:rPr>
        <w:t>241-10</w:t>
      </w:r>
      <w:r>
        <w:rPr>
          <w:color w:val="333333"/>
          <w:spacing w:val="-8"/>
        </w:rPr>
        <w:t> </w:t>
      </w:r>
      <w:r>
        <w:rPr>
          <w:color w:val="333333"/>
        </w:rPr>
        <w:t>de</w:t>
      </w:r>
      <w:r>
        <w:rPr>
          <w:color w:val="333333"/>
          <w:spacing w:val="-7"/>
        </w:rPr>
        <w:t> </w:t>
      </w:r>
      <w:r>
        <w:rPr>
          <w:color w:val="333333"/>
        </w:rPr>
        <w:t>la</w:t>
      </w:r>
      <w:r>
        <w:rPr>
          <w:color w:val="333333"/>
          <w:spacing w:val="-8"/>
        </w:rPr>
        <w:t> </w:t>
      </w:r>
      <w:r>
        <w:rPr>
          <w:color w:val="333333"/>
        </w:rPr>
        <w:t>Constitución</w:t>
      </w:r>
      <w:r>
        <w:rPr>
          <w:color w:val="333333"/>
          <w:spacing w:val="-7"/>
        </w:rPr>
        <w:t> </w:t>
      </w:r>
      <w:r>
        <w:rPr>
          <w:color w:val="333333"/>
          <w:spacing w:val="-2"/>
        </w:rPr>
        <w:t>Política.</w:t>
      </w:r>
    </w:p>
    <w:p>
      <w:pPr>
        <w:pStyle w:val="BodyText"/>
        <w:spacing w:before="7"/>
      </w:pPr>
    </w:p>
    <w:p>
      <w:pPr>
        <w:pStyle w:val="BodyText"/>
        <w:ind w:left="185" w:right="185"/>
        <w:jc w:val="center"/>
      </w:pPr>
      <w:r>
        <w:rPr>
          <w:color w:val="333333"/>
        </w:rPr>
        <w:t>Dado en</w:t>
      </w:r>
      <w:r>
        <w:rPr>
          <w:color w:val="333333"/>
          <w:spacing w:val="1"/>
        </w:rPr>
        <w:t> </w:t>
      </w:r>
      <w:r>
        <w:rPr>
          <w:color w:val="333333"/>
        </w:rPr>
        <w:t>Santa Fe</w:t>
      </w:r>
      <w:r>
        <w:rPr>
          <w:color w:val="333333"/>
          <w:spacing w:val="1"/>
        </w:rPr>
        <w:t> </w:t>
      </w:r>
      <w:r>
        <w:rPr>
          <w:color w:val="333333"/>
        </w:rPr>
        <w:t>de</w:t>
      </w:r>
      <w:r>
        <w:rPr>
          <w:color w:val="333333"/>
          <w:spacing w:val="1"/>
        </w:rPr>
        <w:t> </w:t>
      </w:r>
      <w:r>
        <w:rPr>
          <w:color w:val="333333"/>
        </w:rPr>
        <w:t>Bogotá, D.C.,</w:t>
      </w:r>
      <w:r>
        <w:rPr>
          <w:color w:val="333333"/>
          <w:spacing w:val="1"/>
        </w:rPr>
        <w:t> </w:t>
      </w:r>
      <w:r>
        <w:rPr>
          <w:color w:val="333333"/>
        </w:rPr>
        <w:t>a</w:t>
      </w:r>
      <w:r>
        <w:rPr>
          <w:color w:val="333333"/>
          <w:spacing w:val="1"/>
        </w:rPr>
        <w:t> </w:t>
      </w:r>
      <w:r>
        <w:rPr>
          <w:color w:val="333333"/>
        </w:rPr>
        <w:t>20 de</w:t>
      </w:r>
      <w:r>
        <w:rPr>
          <w:color w:val="333333"/>
          <w:spacing w:val="1"/>
        </w:rPr>
        <w:t> </w:t>
      </w:r>
      <w:r>
        <w:rPr>
          <w:color w:val="333333"/>
        </w:rPr>
        <w:t>septiembre de</w:t>
      </w:r>
      <w:r>
        <w:rPr>
          <w:color w:val="333333"/>
          <w:spacing w:val="1"/>
        </w:rPr>
        <w:t> </w:t>
      </w:r>
      <w:r>
        <w:rPr>
          <w:color w:val="333333"/>
          <w:spacing w:val="-2"/>
        </w:rPr>
        <w:t>1996.</w:t>
      </w:r>
    </w:p>
    <w:p>
      <w:pPr>
        <w:pStyle w:val="BodyText"/>
        <w:spacing w:before="7"/>
      </w:pPr>
    </w:p>
    <w:p>
      <w:pPr>
        <w:pStyle w:val="Heading4"/>
        <w:spacing w:before="0"/>
        <w:ind w:left="184"/>
      </w:pPr>
      <w:r>
        <w:rPr>
          <w:color w:val="333333"/>
          <w:w w:val="105"/>
        </w:rPr>
        <w:t>ERNESTO</w:t>
      </w:r>
      <w:r>
        <w:rPr>
          <w:color w:val="333333"/>
          <w:spacing w:val="-6"/>
          <w:w w:val="105"/>
        </w:rPr>
        <w:t> </w:t>
      </w:r>
      <w:r>
        <w:rPr>
          <w:color w:val="333333"/>
          <w:w w:val="105"/>
        </w:rPr>
        <w:t>SAMPER</w:t>
      </w:r>
      <w:r>
        <w:rPr>
          <w:color w:val="333333"/>
          <w:spacing w:val="-5"/>
          <w:w w:val="105"/>
        </w:rPr>
        <w:t> </w:t>
      </w:r>
      <w:r>
        <w:rPr>
          <w:color w:val="333333"/>
          <w:spacing w:val="-2"/>
          <w:w w:val="105"/>
        </w:rPr>
        <w:t>PIZANO.</w:t>
      </w:r>
    </w:p>
    <w:p>
      <w:pPr>
        <w:pStyle w:val="BodyText"/>
        <w:spacing w:before="7"/>
      </w:pPr>
    </w:p>
    <w:p>
      <w:pPr>
        <w:pStyle w:val="BodyText"/>
        <w:spacing w:line="489" w:lineRule="auto"/>
        <w:ind w:left="3709" w:right="3709"/>
        <w:jc w:val="center"/>
      </w:pPr>
      <w:r>
        <w:rPr>
          <w:color w:val="333333"/>
        </w:rPr>
        <w:t>La</w:t>
      </w:r>
      <w:r>
        <w:rPr>
          <w:color w:val="333333"/>
          <w:spacing w:val="-6"/>
        </w:rPr>
        <w:t> </w:t>
      </w:r>
      <w:r>
        <w:rPr>
          <w:color w:val="333333"/>
        </w:rPr>
        <w:t>Ministra</w:t>
      </w:r>
      <w:r>
        <w:rPr>
          <w:color w:val="333333"/>
          <w:spacing w:val="-6"/>
        </w:rPr>
        <w:t> </w:t>
      </w:r>
      <w:r>
        <w:rPr>
          <w:color w:val="333333"/>
        </w:rPr>
        <w:t>de</w:t>
      </w:r>
      <w:r>
        <w:rPr>
          <w:color w:val="333333"/>
          <w:spacing w:val="-6"/>
        </w:rPr>
        <w:t> </w:t>
      </w:r>
      <w:r>
        <w:rPr>
          <w:color w:val="333333"/>
        </w:rPr>
        <w:t>Relaciones</w:t>
      </w:r>
      <w:r>
        <w:rPr>
          <w:color w:val="333333"/>
          <w:spacing w:val="-6"/>
        </w:rPr>
        <w:t> </w:t>
      </w:r>
      <w:r>
        <w:rPr>
          <w:color w:val="333333"/>
        </w:rPr>
        <w:t>Exteriores, MARÍA EMMA MEJÍA VÉLEZ.</w:t>
      </w:r>
    </w:p>
    <w:p>
      <w:pPr>
        <w:pStyle w:val="BodyText"/>
        <w:spacing w:line="489" w:lineRule="auto"/>
        <w:ind w:left="3708" w:right="3709"/>
        <w:jc w:val="center"/>
      </w:pPr>
      <w:r>
        <w:rPr>
          <w:color w:val="333333"/>
        </w:rPr>
        <w:t>El</w:t>
      </w:r>
      <w:r>
        <w:rPr>
          <w:color w:val="333333"/>
          <w:spacing w:val="-5"/>
        </w:rPr>
        <w:t> </w:t>
      </w:r>
      <w:r>
        <w:rPr>
          <w:color w:val="333333"/>
        </w:rPr>
        <w:t>Ministro</w:t>
      </w:r>
      <w:r>
        <w:rPr>
          <w:color w:val="333333"/>
          <w:spacing w:val="-5"/>
        </w:rPr>
        <w:t> </w:t>
      </w:r>
      <w:r>
        <w:rPr>
          <w:color w:val="333333"/>
        </w:rPr>
        <w:t>de</w:t>
      </w:r>
      <w:r>
        <w:rPr>
          <w:color w:val="333333"/>
          <w:spacing w:val="-5"/>
        </w:rPr>
        <w:t> </w:t>
      </w:r>
      <w:r>
        <w:rPr>
          <w:color w:val="333333"/>
        </w:rPr>
        <w:t>Trabajo</w:t>
      </w:r>
      <w:r>
        <w:rPr>
          <w:color w:val="333333"/>
          <w:spacing w:val="-5"/>
        </w:rPr>
        <w:t> </w:t>
      </w:r>
      <w:r>
        <w:rPr>
          <w:color w:val="333333"/>
        </w:rPr>
        <w:t>y</w:t>
      </w:r>
      <w:r>
        <w:rPr>
          <w:color w:val="333333"/>
          <w:spacing w:val="-5"/>
        </w:rPr>
        <w:t> </w:t>
      </w:r>
      <w:r>
        <w:rPr>
          <w:color w:val="333333"/>
        </w:rPr>
        <w:t>Seguridad</w:t>
      </w:r>
      <w:r>
        <w:rPr>
          <w:color w:val="333333"/>
          <w:spacing w:val="-5"/>
        </w:rPr>
        <w:t> </w:t>
      </w:r>
      <w:r>
        <w:rPr>
          <w:color w:val="333333"/>
        </w:rPr>
        <w:t>Social, </w:t>
      </w:r>
      <w:r>
        <w:rPr>
          <w:color w:val="333333"/>
          <w:w w:val="105"/>
        </w:rPr>
        <w:t>ORLANDO OBREGÓN SABOGAL.</w:t>
      </w:r>
    </w:p>
    <w:p>
      <w:pPr>
        <w:pStyle w:val="BodyText"/>
        <w:spacing w:line="185" w:lineRule="exact"/>
        <w:ind w:left="110"/>
        <w:jc w:val="both"/>
      </w:pPr>
      <w:r>
        <w:rPr>
          <w:color w:val="333333"/>
        </w:rPr>
        <w:t>NOTA:</w:t>
      </w:r>
      <w:r>
        <w:rPr>
          <w:color w:val="333333"/>
          <w:spacing w:val="-3"/>
        </w:rPr>
        <w:t> </w:t>
      </w:r>
      <w:r>
        <w:rPr>
          <w:color w:val="333333"/>
        </w:rPr>
        <w:t>Publicada</w:t>
      </w:r>
      <w:r>
        <w:rPr>
          <w:color w:val="333333"/>
          <w:spacing w:val="-3"/>
        </w:rPr>
        <w:t> </w:t>
      </w:r>
      <w:r>
        <w:rPr>
          <w:color w:val="333333"/>
        </w:rPr>
        <w:t>en</w:t>
      </w:r>
      <w:r>
        <w:rPr>
          <w:color w:val="333333"/>
          <w:spacing w:val="-3"/>
        </w:rPr>
        <w:t> </w:t>
      </w:r>
      <w:r>
        <w:rPr>
          <w:color w:val="333333"/>
        </w:rPr>
        <w:t>el</w:t>
      </w:r>
      <w:r>
        <w:rPr>
          <w:color w:val="333333"/>
          <w:spacing w:val="-2"/>
        </w:rPr>
        <w:t> </w:t>
      </w:r>
      <w:r>
        <w:rPr>
          <w:color w:val="333333"/>
        </w:rPr>
        <w:t>Diario</w:t>
      </w:r>
      <w:r>
        <w:rPr>
          <w:color w:val="333333"/>
          <w:spacing w:val="-3"/>
        </w:rPr>
        <w:t> </w:t>
      </w:r>
      <w:r>
        <w:rPr>
          <w:color w:val="333333"/>
        </w:rPr>
        <w:t>Oﬁcial</w:t>
      </w:r>
      <w:r>
        <w:rPr>
          <w:color w:val="333333"/>
          <w:spacing w:val="-3"/>
        </w:rPr>
        <w:t> </w:t>
      </w:r>
      <w:r>
        <w:rPr>
          <w:color w:val="333333"/>
        </w:rPr>
        <w:t>No.</w:t>
      </w:r>
      <w:r>
        <w:rPr>
          <w:color w:val="333333"/>
          <w:spacing w:val="-2"/>
        </w:rPr>
        <w:t> </w:t>
      </w:r>
      <w:r>
        <w:rPr>
          <w:color w:val="333333"/>
        </w:rPr>
        <w:t>42.885,</w:t>
      </w:r>
      <w:r>
        <w:rPr>
          <w:color w:val="333333"/>
          <w:spacing w:val="-3"/>
        </w:rPr>
        <w:t> </w:t>
      </w:r>
      <w:r>
        <w:rPr>
          <w:color w:val="333333"/>
        </w:rPr>
        <w:t>de</w:t>
      </w:r>
      <w:r>
        <w:rPr>
          <w:color w:val="333333"/>
          <w:spacing w:val="-3"/>
        </w:rPr>
        <w:t> </w:t>
      </w:r>
      <w:r>
        <w:rPr>
          <w:color w:val="333333"/>
        </w:rPr>
        <w:t>septiembre</w:t>
      </w:r>
      <w:r>
        <w:rPr>
          <w:color w:val="333333"/>
          <w:spacing w:val="-2"/>
        </w:rPr>
        <w:t> </w:t>
      </w:r>
      <w:r>
        <w:rPr>
          <w:color w:val="333333"/>
        </w:rPr>
        <w:t>25</w:t>
      </w:r>
      <w:r>
        <w:rPr>
          <w:color w:val="333333"/>
          <w:spacing w:val="-3"/>
        </w:rPr>
        <w:t> </w:t>
      </w:r>
      <w:r>
        <w:rPr>
          <w:color w:val="333333"/>
        </w:rPr>
        <w:t>de</w:t>
      </w:r>
      <w:r>
        <w:rPr>
          <w:color w:val="333333"/>
          <w:spacing w:val="-3"/>
        </w:rPr>
        <w:t> </w:t>
      </w:r>
      <w:r>
        <w:rPr>
          <w:color w:val="333333"/>
          <w:spacing w:val="-4"/>
        </w:rPr>
        <w:t>1996</w:t>
      </w:r>
    </w:p>
    <w:p>
      <w:pPr>
        <w:pStyle w:val="BodyText"/>
        <w:rPr>
          <w:sz w:val="20"/>
        </w:rPr>
      </w:pPr>
    </w:p>
    <w:p>
      <w:pPr>
        <w:pStyle w:val="BodyText"/>
        <w:spacing w:before="7"/>
        <w:rPr>
          <w:sz w:val="18"/>
        </w:rPr>
      </w:pPr>
      <w:r>
        <w:rPr/>
        <w:pict>
          <v:shape style="position:absolute;margin-left:42.52pt;margin-top:12.021509pt;width:510.25pt;height:.1pt;mso-position-horizontal-relative:page;mso-position-vertical-relative:paragraph;z-index:-15719424;mso-wrap-distance-left:0;mso-wrap-distance-right:0" id="docshape59" coordorigin="850,240" coordsize="10205,0" path="m850,240l11055,240e" filled="false" stroked="true" strokeweight="0pt" strokecolor="#878787">
            <v:path arrowok="t"/>
            <v:stroke dashstyle="solid"/>
            <w10:wrap type="topAndBottom"/>
          </v:shape>
        </w:pict>
      </w:r>
    </w:p>
    <w:p>
      <w:pPr>
        <w:pStyle w:val="BodyText"/>
        <w:rPr>
          <w:sz w:val="19"/>
        </w:rPr>
      </w:pPr>
    </w:p>
    <w:p>
      <w:pPr>
        <w:spacing w:before="98"/>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13:03:33</w:t>
      </w:r>
    </w:p>
    <w:p>
      <w:pPr>
        <w:spacing w:after="0"/>
        <w:jc w:val="left"/>
        <w:rPr>
          <w:rFonts w:ascii="Trebuchet MS" w:hAnsi="Trebuchet MS"/>
          <w:sz w:val="16"/>
        </w:rPr>
        <w:sectPr>
          <w:pgSz w:w="11910" w:h="16840"/>
          <w:pgMar w:header="513" w:footer="548" w:top="820" w:bottom="740" w:left="740" w:right="740"/>
        </w:sectPr>
      </w:pPr>
    </w:p>
    <w:p>
      <w:pPr>
        <w:pStyle w:val="BodyText"/>
        <w:spacing w:before="10"/>
        <w:rPr>
          <w:i/>
          <w:sz w:val="5"/>
        </w:rPr>
      </w:pPr>
    </w:p>
    <w:p>
      <w:pPr>
        <w:pStyle w:val="BodyText"/>
        <w:ind w:left="110"/>
        <w:rPr>
          <w:sz w:val="20"/>
        </w:rPr>
      </w:pPr>
      <w:r>
        <w:rPr>
          <w:sz w:val="20"/>
        </w:rPr>
        <w:drawing>
          <wp:inline distT="0" distB="0" distL="0" distR="0">
            <wp:extent cx="2392710" cy="458724"/>
            <wp:effectExtent l="0" t="0" r="0" b="0"/>
            <wp:docPr id="33" name="image5.jpeg">
              <a:hlinkClick r:id="rId62"/>
            </wp:docPr>
            <wp:cNvGraphicFramePr>
              <a:graphicFrameLocks noChangeAspect="1"/>
            </wp:cNvGraphicFramePr>
            <a:graphic>
              <a:graphicData uri="http://schemas.openxmlformats.org/drawingml/2006/picture">
                <pic:pic>
                  <pic:nvPicPr>
                    <pic:cNvPr id="34" name="image5.jpeg"/>
                    <pic:cNvPicPr/>
                  </pic:nvPicPr>
                  <pic:blipFill>
                    <a:blip r:embed="rId61" cstate="print"/>
                    <a:stretch>
                      <a:fillRect/>
                    </a:stretch>
                  </pic:blipFill>
                  <pic:spPr>
                    <a:xfrm>
                      <a:off x="0" y="0"/>
                      <a:ext cx="2392710" cy="458724"/>
                    </a:xfrm>
                    <a:prstGeom prst="rect">
                      <a:avLst/>
                    </a:prstGeom>
                  </pic:spPr>
                </pic:pic>
              </a:graphicData>
            </a:graphic>
          </wp:inline>
        </w:drawing>
      </w:r>
      <w:r>
        <w:rPr>
          <w:sz w:val="20"/>
        </w:rPr>
      </w:r>
    </w:p>
    <w:p>
      <w:pPr>
        <w:pStyle w:val="BodyText"/>
        <w:spacing w:before="10"/>
        <w:rPr>
          <w:i/>
          <w:sz w:val="15"/>
        </w:rPr>
      </w:pPr>
    </w:p>
    <w:p>
      <w:pPr>
        <w:pStyle w:val="Heading1"/>
      </w:pPr>
      <w:bookmarkStart w:name="Ley_378_de_1997 - SAMPER" w:id="7"/>
      <w:bookmarkEnd w:id="7"/>
      <w:r>
        <w:rPr/>
      </w:r>
      <w:r>
        <w:rPr>
          <w:color w:val="333333"/>
          <w:w w:val="105"/>
        </w:rPr>
        <w:t>Ley</w:t>
      </w:r>
      <w:r>
        <w:rPr>
          <w:color w:val="333333"/>
          <w:spacing w:val="-15"/>
          <w:w w:val="105"/>
        </w:rPr>
        <w:t> </w:t>
      </w:r>
      <w:r>
        <w:rPr>
          <w:color w:val="333333"/>
          <w:w w:val="105"/>
        </w:rPr>
        <w:t>378</w:t>
      </w:r>
      <w:r>
        <w:rPr>
          <w:color w:val="333333"/>
          <w:spacing w:val="-14"/>
          <w:w w:val="105"/>
        </w:rPr>
        <w:t> </w:t>
      </w:r>
      <w:r>
        <w:rPr>
          <w:color w:val="333333"/>
          <w:w w:val="105"/>
        </w:rPr>
        <w:t>de</w:t>
      </w:r>
      <w:r>
        <w:rPr>
          <w:color w:val="333333"/>
          <w:spacing w:val="-15"/>
          <w:w w:val="105"/>
        </w:rPr>
        <w:t> </w:t>
      </w:r>
      <w:r>
        <w:rPr>
          <w:color w:val="333333"/>
          <w:spacing w:val="-4"/>
          <w:w w:val="105"/>
        </w:rPr>
        <w:t>1997</w:t>
      </w:r>
    </w:p>
    <w:p>
      <w:pPr>
        <w:pStyle w:val="BodyText"/>
        <w:spacing w:before="2"/>
        <w:rPr>
          <w:sz w:val="10"/>
        </w:rPr>
      </w:pPr>
      <w:r>
        <w:rPr/>
        <w:pict>
          <v:group style="position:absolute;margin-left:42.135502pt;margin-top:7.179062pt;width:511.05pt;height:65.8pt;mso-position-horizontal-relative:page;mso-position-vertical-relative:paragraph;z-index:-15718912;mso-wrap-distance-left:0;mso-wrap-distance-right:0" id="docshapegroup67" coordorigin="843,144" coordsize="10221,1316">
            <v:shape style="position:absolute;left:850;top:143;width:10205;height:1316" id="docshape68" coordorigin="850,144" coordsize="10205,1316" path="m11003,144l903,144,895,145,852,188,850,196,850,1407,895,1458,903,1459,11003,1459,11054,1415,11055,1407,11055,196,11011,145,11003,144xe" filled="true" fillcolor="#d9ecf7" stroked="false">
              <v:path arrowok="t"/>
              <v:fill type="solid"/>
            </v:shape>
            <v:shape style="position:absolute;left:857;top:158;width:10190;height:1286" type="#_x0000_t202" id="docshape69"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sz w:val="19"/>
        </w:rPr>
      </w:pPr>
    </w:p>
    <w:p>
      <w:pPr>
        <w:spacing w:after="0"/>
        <w:rPr>
          <w:sz w:val="19"/>
        </w:rPr>
        <w:sectPr>
          <w:headerReference w:type="default" r:id="rId66"/>
          <w:footerReference w:type="default" r:id="rId67"/>
          <w:pgSz w:w="11910" w:h="16840"/>
          <w:pgMar w:header="513" w:footer="548" w:top="820" w:bottom="740" w:left="740" w:right="740"/>
          <w:pgNumType w:start="1"/>
        </w:sectPr>
      </w:pPr>
    </w:p>
    <w:p>
      <w:pPr>
        <w:pStyle w:val="Heading4"/>
        <w:spacing w:before="98"/>
        <w:ind w:right="0"/>
        <w:jc w:val="left"/>
      </w:pPr>
      <w:r>
        <w:rPr>
          <w:color w:val="333333"/>
          <w:w w:val="105"/>
        </w:rPr>
        <w:t>LEY</w:t>
      </w:r>
      <w:r>
        <w:rPr>
          <w:color w:val="333333"/>
          <w:spacing w:val="-5"/>
          <w:w w:val="105"/>
        </w:rPr>
        <w:t> </w:t>
      </w:r>
      <w:r>
        <w:rPr>
          <w:color w:val="333333"/>
          <w:w w:val="105"/>
        </w:rPr>
        <w:t>378</w:t>
      </w:r>
      <w:r>
        <w:rPr>
          <w:color w:val="333333"/>
          <w:spacing w:val="-5"/>
          <w:w w:val="105"/>
        </w:rPr>
        <w:t> </w:t>
      </w:r>
      <w:r>
        <w:rPr>
          <w:color w:val="333333"/>
          <w:w w:val="105"/>
        </w:rPr>
        <w:t>DE</w:t>
      </w:r>
      <w:r>
        <w:rPr>
          <w:color w:val="333333"/>
          <w:spacing w:val="-4"/>
          <w:w w:val="105"/>
        </w:rPr>
        <w:t> 1997</w:t>
      </w:r>
    </w:p>
    <w:p>
      <w:pPr>
        <w:spacing w:line="240" w:lineRule="auto" w:before="0"/>
        <w:rPr>
          <w:rFonts w:ascii="Trebuchet MS"/>
          <w:sz w:val="18"/>
        </w:rPr>
      </w:pPr>
      <w:r>
        <w:rPr/>
        <w:br w:type="column"/>
      </w:r>
      <w:r>
        <w:rPr>
          <w:rFonts w:ascii="Trebuchet MS"/>
          <w:sz w:val="18"/>
        </w:rPr>
      </w:r>
    </w:p>
    <w:p>
      <w:pPr>
        <w:pStyle w:val="Heading4"/>
        <w:spacing w:before="118"/>
        <w:ind w:left="111" w:right="4592"/>
      </w:pPr>
      <w:r>
        <w:rPr>
          <w:color w:val="333333"/>
          <w:w w:val="105"/>
        </w:rPr>
        <w:t>LEY</w:t>
      </w:r>
      <w:r>
        <w:rPr>
          <w:color w:val="333333"/>
          <w:spacing w:val="-5"/>
          <w:w w:val="105"/>
        </w:rPr>
        <w:t> </w:t>
      </w:r>
      <w:r>
        <w:rPr>
          <w:color w:val="333333"/>
          <w:w w:val="105"/>
        </w:rPr>
        <w:t>378</w:t>
      </w:r>
      <w:r>
        <w:rPr>
          <w:color w:val="333333"/>
          <w:spacing w:val="-5"/>
          <w:w w:val="105"/>
        </w:rPr>
        <w:t> </w:t>
      </w:r>
      <w:r>
        <w:rPr>
          <w:color w:val="333333"/>
          <w:w w:val="105"/>
        </w:rPr>
        <w:t>DE</w:t>
      </w:r>
      <w:r>
        <w:rPr>
          <w:color w:val="333333"/>
          <w:spacing w:val="-4"/>
          <w:w w:val="105"/>
        </w:rPr>
        <w:t> 1997</w:t>
      </w:r>
    </w:p>
    <w:p>
      <w:pPr>
        <w:pStyle w:val="BodyText"/>
        <w:spacing w:before="7"/>
      </w:pPr>
    </w:p>
    <w:p>
      <w:pPr>
        <w:pStyle w:val="BodyText"/>
        <w:ind w:left="111" w:right="4592"/>
        <w:jc w:val="center"/>
      </w:pPr>
      <w:r>
        <w:rPr>
          <w:color w:val="333333"/>
          <w:w w:val="90"/>
        </w:rPr>
        <w:t>(Julio</w:t>
      </w:r>
      <w:r>
        <w:rPr>
          <w:color w:val="333333"/>
          <w:spacing w:val="-8"/>
          <w:w w:val="90"/>
        </w:rPr>
        <w:t> </w:t>
      </w:r>
      <w:r>
        <w:rPr>
          <w:color w:val="333333"/>
          <w:spacing w:val="-5"/>
        </w:rPr>
        <w:t>9)</w:t>
      </w:r>
    </w:p>
    <w:p>
      <w:pPr>
        <w:spacing w:after="0"/>
        <w:jc w:val="center"/>
        <w:sectPr>
          <w:type w:val="continuous"/>
          <w:pgSz w:w="11910" w:h="16840"/>
          <w:pgMar w:header="513" w:footer="548" w:top="480" w:bottom="460" w:left="740" w:right="740"/>
          <w:cols w:num="2" w:equalWidth="0">
            <w:col w:w="1390" w:space="3094"/>
            <w:col w:w="5946"/>
          </w:cols>
        </w:sectPr>
      </w:pPr>
    </w:p>
    <w:p>
      <w:pPr>
        <w:pStyle w:val="BodyText"/>
        <w:spacing w:before="7"/>
      </w:pPr>
    </w:p>
    <w:p>
      <w:pPr>
        <w:pStyle w:val="BodyText"/>
        <w:spacing w:line="295" w:lineRule="auto"/>
        <w:ind w:left="188" w:right="184"/>
        <w:jc w:val="center"/>
      </w:pPr>
      <w:r>
        <w:rPr>
          <w:color w:val="333333"/>
        </w:rPr>
        <w:t>Por medio de la cual se aprueba el "Convenio número 161, sobre los servicios de salud en el trabajo" adoptado por la 71 Reunión de la Conferencia General de la Organización Internacional del Trabajo, OIT, Ginebra, 1985.</w:t>
      </w:r>
    </w:p>
    <w:p>
      <w:pPr>
        <w:pStyle w:val="Heading4"/>
        <w:spacing w:line="489" w:lineRule="auto"/>
        <w:ind w:left="3709" w:right="3708"/>
      </w:pPr>
      <w:r>
        <w:rPr>
          <w:color w:val="333333"/>
          <w:w w:val="105"/>
        </w:rPr>
        <w:t>EL</w:t>
      </w:r>
      <w:r>
        <w:rPr>
          <w:color w:val="333333"/>
          <w:spacing w:val="-13"/>
          <w:w w:val="105"/>
        </w:rPr>
        <w:t> </w:t>
      </w:r>
      <w:r>
        <w:rPr>
          <w:color w:val="333333"/>
          <w:w w:val="105"/>
        </w:rPr>
        <w:t>CONGRESO</w:t>
      </w:r>
      <w:r>
        <w:rPr>
          <w:color w:val="333333"/>
          <w:spacing w:val="-13"/>
          <w:w w:val="105"/>
        </w:rPr>
        <w:t> </w:t>
      </w:r>
      <w:r>
        <w:rPr>
          <w:color w:val="333333"/>
          <w:w w:val="105"/>
        </w:rPr>
        <w:t>DE</w:t>
      </w:r>
      <w:r>
        <w:rPr>
          <w:color w:val="333333"/>
          <w:spacing w:val="-12"/>
          <w:w w:val="105"/>
        </w:rPr>
        <w:t> </w:t>
      </w:r>
      <w:r>
        <w:rPr>
          <w:color w:val="333333"/>
          <w:w w:val="105"/>
        </w:rPr>
        <w:t>LA</w:t>
      </w:r>
      <w:r>
        <w:rPr>
          <w:color w:val="333333"/>
          <w:spacing w:val="-13"/>
          <w:w w:val="105"/>
        </w:rPr>
        <w:t> </w:t>
      </w:r>
      <w:r>
        <w:rPr>
          <w:color w:val="333333"/>
          <w:w w:val="105"/>
        </w:rPr>
        <w:t>REPUBLICA </w:t>
      </w:r>
      <w:r>
        <w:rPr>
          <w:color w:val="333333"/>
          <w:spacing w:val="-2"/>
          <w:w w:val="105"/>
        </w:rPr>
        <w:t>DECRETA:</w:t>
      </w:r>
    </w:p>
    <w:p>
      <w:pPr>
        <w:pStyle w:val="BodyText"/>
        <w:spacing w:line="295" w:lineRule="auto"/>
        <w:ind w:left="240" w:right="237"/>
        <w:jc w:val="center"/>
      </w:pPr>
      <w:r>
        <w:rPr>
          <w:color w:val="333333"/>
        </w:rPr>
        <w:t>Visto el texto del "Convenio número 161, sobre los servicios de salud en el trabajo" adoptado por la 71 Reunión de la Conferencia General de la Organización Internacional del Trabajo, Ginebra, 1985.</w:t>
      </w:r>
    </w:p>
    <w:p>
      <w:pPr>
        <w:pStyle w:val="BodyText"/>
        <w:spacing w:line="295" w:lineRule="auto" w:before="149"/>
        <w:ind w:left="110" w:right="112"/>
        <w:jc w:val="both"/>
      </w:pPr>
      <w:r>
        <w:rPr>
          <w:color w:val="333333"/>
        </w:rPr>
        <w:t>(Para ser trascrito: se adjunta fotocopias del texto íntegro del Instrumento Internacional mencionado, debidamente autenticada por la jefe encargada de la Oﬁcina Jurídica del Ministerio de Relaciones Exteriores).</w:t>
      </w:r>
    </w:p>
    <w:p>
      <w:pPr>
        <w:pStyle w:val="Heading4"/>
        <w:spacing w:before="151"/>
        <w:ind w:left="184"/>
      </w:pPr>
      <w:r>
        <w:rPr>
          <w:color w:val="333333"/>
        </w:rPr>
        <w:t>CONFERENCIA</w:t>
      </w:r>
      <w:r>
        <w:rPr>
          <w:color w:val="333333"/>
          <w:spacing w:val="19"/>
        </w:rPr>
        <w:t> </w:t>
      </w:r>
      <w:r>
        <w:rPr>
          <w:color w:val="333333"/>
        </w:rPr>
        <w:t>INTERNACIONAL</w:t>
      </w:r>
      <w:r>
        <w:rPr>
          <w:color w:val="333333"/>
          <w:spacing w:val="20"/>
        </w:rPr>
        <w:t> </w:t>
      </w:r>
      <w:r>
        <w:rPr>
          <w:color w:val="333333"/>
        </w:rPr>
        <w:t>DEL</w:t>
      </w:r>
      <w:r>
        <w:rPr>
          <w:color w:val="333333"/>
          <w:spacing w:val="19"/>
        </w:rPr>
        <w:t> </w:t>
      </w:r>
      <w:r>
        <w:rPr>
          <w:color w:val="333333"/>
          <w:spacing w:val="-2"/>
        </w:rPr>
        <w:t>TRABAJO</w:t>
      </w:r>
    </w:p>
    <w:p>
      <w:pPr>
        <w:pStyle w:val="BodyText"/>
        <w:spacing w:before="6"/>
      </w:pPr>
    </w:p>
    <w:p>
      <w:pPr>
        <w:pStyle w:val="BodyText"/>
        <w:spacing w:before="1"/>
        <w:ind w:left="185" w:right="185"/>
        <w:jc w:val="center"/>
      </w:pPr>
      <w:r>
        <w:rPr>
          <w:color w:val="333333"/>
        </w:rPr>
        <w:t>Convenio</w:t>
      </w:r>
      <w:r>
        <w:rPr>
          <w:color w:val="333333"/>
          <w:w w:val="105"/>
        </w:rPr>
        <w:t> </w:t>
      </w:r>
      <w:r>
        <w:rPr>
          <w:color w:val="333333"/>
          <w:spacing w:val="-5"/>
          <w:w w:val="105"/>
        </w:rPr>
        <w:t>161</w:t>
      </w:r>
    </w:p>
    <w:p>
      <w:pPr>
        <w:pStyle w:val="BodyText"/>
        <w:spacing w:before="6"/>
      </w:pPr>
    </w:p>
    <w:p>
      <w:pPr>
        <w:pStyle w:val="Heading4"/>
        <w:spacing w:before="1"/>
        <w:ind w:left="185"/>
      </w:pPr>
      <w:r>
        <w:rPr>
          <w:color w:val="333333"/>
          <w:w w:val="105"/>
        </w:rPr>
        <w:t>"CONVENIO</w:t>
      </w:r>
      <w:r>
        <w:rPr>
          <w:color w:val="333333"/>
          <w:spacing w:val="-8"/>
          <w:w w:val="105"/>
        </w:rPr>
        <w:t> </w:t>
      </w:r>
      <w:r>
        <w:rPr>
          <w:color w:val="333333"/>
          <w:w w:val="105"/>
        </w:rPr>
        <w:t>SOBRE</w:t>
      </w:r>
      <w:r>
        <w:rPr>
          <w:color w:val="333333"/>
          <w:spacing w:val="-7"/>
          <w:w w:val="105"/>
        </w:rPr>
        <w:t> </w:t>
      </w:r>
      <w:r>
        <w:rPr>
          <w:color w:val="333333"/>
          <w:w w:val="105"/>
        </w:rPr>
        <w:t>LOS</w:t>
      </w:r>
      <w:r>
        <w:rPr>
          <w:color w:val="333333"/>
          <w:spacing w:val="-7"/>
          <w:w w:val="105"/>
        </w:rPr>
        <w:t> </w:t>
      </w:r>
      <w:r>
        <w:rPr>
          <w:color w:val="333333"/>
          <w:w w:val="105"/>
        </w:rPr>
        <w:t>SERVICIOS</w:t>
      </w:r>
      <w:r>
        <w:rPr>
          <w:color w:val="333333"/>
          <w:spacing w:val="-8"/>
          <w:w w:val="105"/>
        </w:rPr>
        <w:t> </w:t>
      </w:r>
      <w:r>
        <w:rPr>
          <w:color w:val="333333"/>
          <w:w w:val="105"/>
        </w:rPr>
        <w:t>DE</w:t>
      </w:r>
      <w:r>
        <w:rPr>
          <w:color w:val="333333"/>
          <w:spacing w:val="-7"/>
          <w:w w:val="105"/>
        </w:rPr>
        <w:t> </w:t>
      </w:r>
      <w:r>
        <w:rPr>
          <w:color w:val="333333"/>
          <w:w w:val="105"/>
        </w:rPr>
        <w:t>SALUD</w:t>
      </w:r>
      <w:r>
        <w:rPr>
          <w:color w:val="333333"/>
          <w:spacing w:val="-7"/>
          <w:w w:val="105"/>
        </w:rPr>
        <w:t> </w:t>
      </w:r>
      <w:r>
        <w:rPr>
          <w:color w:val="333333"/>
          <w:w w:val="105"/>
        </w:rPr>
        <w:t>EN</w:t>
      </w:r>
      <w:r>
        <w:rPr>
          <w:color w:val="333333"/>
          <w:spacing w:val="-7"/>
          <w:w w:val="105"/>
        </w:rPr>
        <w:t> </w:t>
      </w:r>
      <w:r>
        <w:rPr>
          <w:color w:val="333333"/>
          <w:w w:val="105"/>
        </w:rPr>
        <w:t>EL</w:t>
      </w:r>
      <w:r>
        <w:rPr>
          <w:color w:val="333333"/>
          <w:spacing w:val="-8"/>
          <w:w w:val="105"/>
        </w:rPr>
        <w:t> </w:t>
      </w:r>
      <w:r>
        <w:rPr>
          <w:color w:val="333333"/>
          <w:w w:val="105"/>
        </w:rPr>
        <w:t>TRABAJO</w:t>
      </w:r>
      <w:r>
        <w:rPr>
          <w:color w:val="333333"/>
          <w:spacing w:val="-7"/>
          <w:w w:val="105"/>
        </w:rPr>
        <w:t> </w:t>
      </w:r>
      <w:r>
        <w:rPr>
          <w:color w:val="333333"/>
          <w:spacing w:val="-10"/>
          <w:w w:val="105"/>
        </w:rPr>
        <w:t>"</w:t>
      </w:r>
    </w:p>
    <w:p>
      <w:pPr>
        <w:pStyle w:val="BodyText"/>
        <w:spacing w:before="6"/>
      </w:pPr>
    </w:p>
    <w:p>
      <w:pPr>
        <w:pStyle w:val="BodyText"/>
        <w:spacing w:before="1"/>
        <w:ind w:left="110"/>
        <w:jc w:val="both"/>
      </w:pPr>
      <w:r>
        <w:rPr>
          <w:color w:val="333333"/>
        </w:rPr>
        <w:t>La</w:t>
      </w:r>
      <w:r>
        <w:rPr>
          <w:color w:val="333333"/>
          <w:spacing w:val="-7"/>
        </w:rPr>
        <w:t> </w:t>
      </w:r>
      <w:r>
        <w:rPr>
          <w:color w:val="333333"/>
        </w:rPr>
        <w:t>Conferencia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Organización</w:t>
      </w:r>
      <w:r>
        <w:rPr>
          <w:color w:val="333333"/>
          <w:spacing w:val="-6"/>
        </w:rPr>
        <w:t> </w:t>
      </w:r>
      <w:r>
        <w:rPr>
          <w:color w:val="333333"/>
        </w:rPr>
        <w:t>Internacional</w:t>
      </w:r>
      <w:r>
        <w:rPr>
          <w:color w:val="333333"/>
          <w:spacing w:val="-7"/>
        </w:rPr>
        <w:t> </w:t>
      </w:r>
      <w:r>
        <w:rPr>
          <w:color w:val="333333"/>
        </w:rPr>
        <w:t>del</w:t>
      </w:r>
      <w:r>
        <w:rPr>
          <w:color w:val="333333"/>
          <w:spacing w:val="-6"/>
        </w:rPr>
        <w:t> </w:t>
      </w:r>
      <w:r>
        <w:rPr>
          <w:color w:val="333333"/>
          <w:spacing w:val="-2"/>
        </w:rPr>
        <w:t>Trabajo:</w:t>
      </w:r>
    </w:p>
    <w:p>
      <w:pPr>
        <w:pStyle w:val="BodyText"/>
        <w:spacing w:before="6"/>
      </w:pPr>
    </w:p>
    <w:p>
      <w:pPr>
        <w:pStyle w:val="BodyText"/>
        <w:spacing w:line="295" w:lineRule="auto" w:before="1"/>
        <w:ind w:left="110" w:right="109"/>
        <w:jc w:val="both"/>
      </w:pPr>
      <w:r>
        <w:rPr>
          <w:color w:val="333333"/>
        </w:rPr>
        <w:t>Convocada en Ginebra por el Consejo de Administración de la Oﬁcina Internacional del Trabajo, y congregada en dicha ciudad el 7 de junio de 1985 en su septuagésima primera reunión;</w:t>
      </w:r>
    </w:p>
    <w:p>
      <w:pPr>
        <w:pStyle w:val="BodyText"/>
        <w:spacing w:line="295" w:lineRule="auto" w:before="150"/>
        <w:ind w:left="110" w:right="109"/>
        <w:jc w:val="both"/>
      </w:pPr>
      <w:r>
        <w:rPr>
          <w:color w:val="333333"/>
        </w:rPr>
        <w:t>Teniendo en cuenta que la protección de los trabajadores contra las enfermedades, sean o no profesionales, y contra los accidentes del trabajo constituye una de las tareas asignadas a la Organización Internacional del Trabajo por su Constitución;</w:t>
      </w:r>
    </w:p>
    <w:p>
      <w:pPr>
        <w:pStyle w:val="BodyText"/>
        <w:spacing w:line="295" w:lineRule="auto" w:before="150"/>
        <w:ind w:left="110" w:right="102"/>
        <w:jc w:val="both"/>
      </w:pPr>
      <w:r>
        <w:rPr>
          <w:color w:val="333333"/>
        </w:rPr>
        <w:t>Recordando los convenios y recomendaciones internacionales del trabajo en la materia, y en especial la recomendación sobre la protección de la salud de los trabajadores, 1953; la recomendación sobre los servicios de medicina del trabajo, 1959; el Convenio sobre los representantes de los trabajadores 1971, y el Convenio y la Recomendación sobre seguridad y salud de los trabajadores, 1981, que</w:t>
      </w:r>
      <w:r>
        <w:rPr>
          <w:color w:val="333333"/>
          <w:spacing w:val="40"/>
        </w:rPr>
        <w:t> </w:t>
      </w:r>
      <w:r>
        <w:rPr>
          <w:color w:val="333333"/>
        </w:rPr>
        <w:t>establecen los principios de una política nacional y de una acción a nivel nacional;</w:t>
      </w:r>
    </w:p>
    <w:p>
      <w:pPr>
        <w:pStyle w:val="BodyText"/>
        <w:spacing w:line="295" w:lineRule="auto" w:before="150"/>
        <w:ind w:left="110" w:right="109"/>
        <w:jc w:val="both"/>
      </w:pPr>
      <w:r>
        <w:rPr>
          <w:color w:val="333333"/>
        </w:rPr>
        <w:t>Después de haber decidido adoptar diversas proposiciones relativas a los servicios de salud en el trabajo cuestión que constituye el cuarto punto del rden del día de la reunión, y</w:t>
      </w:r>
    </w:p>
    <w:p>
      <w:pPr>
        <w:pStyle w:val="BodyText"/>
        <w:spacing w:line="295" w:lineRule="auto" w:before="150"/>
        <w:ind w:left="110" w:right="112"/>
        <w:jc w:val="both"/>
      </w:pPr>
      <w:r>
        <w:rPr>
          <w:color w:val="333333"/>
        </w:rPr>
        <w:t>Después de haber decidido que dichas proposiciones revistan la forma de un convenio internacional, adopta con fecha veintiséis de junio de mil novecientos ochenta y cinco, el presente Convenio, que podrá ser citado como el Convenio sobre los servicios de salud en el trabajo, </w:t>
      </w:r>
      <w:r>
        <w:rPr>
          <w:color w:val="333333"/>
          <w:spacing w:val="-2"/>
        </w:rPr>
        <w:t>1985:</w:t>
      </w:r>
    </w:p>
    <w:p>
      <w:pPr>
        <w:pStyle w:val="Heading4"/>
        <w:ind w:left="188" w:right="143"/>
      </w:pPr>
      <w:r>
        <w:rPr>
          <w:color w:val="333333"/>
        </w:rPr>
        <w:t>PARTE</w:t>
      </w:r>
      <w:r>
        <w:rPr>
          <w:color w:val="333333"/>
          <w:spacing w:val="-3"/>
        </w:rPr>
        <w:t> </w:t>
      </w:r>
      <w:r>
        <w:rPr>
          <w:color w:val="333333"/>
          <w:spacing w:val="-5"/>
        </w:rPr>
        <w:t>I.</w:t>
      </w:r>
    </w:p>
    <w:p>
      <w:pPr>
        <w:pStyle w:val="BodyText"/>
        <w:spacing w:before="7"/>
      </w:pPr>
    </w:p>
    <w:p>
      <w:pPr>
        <w:spacing w:before="0"/>
        <w:ind w:left="184" w:right="185" w:firstLine="0"/>
        <w:jc w:val="center"/>
        <w:rPr>
          <w:rFonts w:ascii="Trebuchet MS"/>
          <w:sz w:val="16"/>
        </w:rPr>
      </w:pPr>
      <w:r>
        <w:rPr>
          <w:rFonts w:ascii="Trebuchet MS"/>
          <w:color w:val="333333"/>
          <w:sz w:val="16"/>
        </w:rPr>
        <w:t>PRINCIPIOS</w:t>
      </w:r>
      <w:r>
        <w:rPr>
          <w:rFonts w:ascii="Trebuchet MS"/>
          <w:color w:val="333333"/>
          <w:spacing w:val="5"/>
          <w:sz w:val="16"/>
        </w:rPr>
        <w:t> </w:t>
      </w:r>
      <w:r>
        <w:rPr>
          <w:rFonts w:ascii="Trebuchet MS"/>
          <w:color w:val="333333"/>
          <w:sz w:val="16"/>
        </w:rPr>
        <w:t>DE</w:t>
      </w:r>
      <w:r>
        <w:rPr>
          <w:rFonts w:ascii="Trebuchet MS"/>
          <w:color w:val="333333"/>
          <w:spacing w:val="5"/>
          <w:sz w:val="16"/>
        </w:rPr>
        <w:t> </w:t>
      </w:r>
      <w:r>
        <w:rPr>
          <w:rFonts w:ascii="Trebuchet MS"/>
          <w:color w:val="333333"/>
          <w:sz w:val="16"/>
        </w:rPr>
        <w:t>UNA</w:t>
      </w:r>
      <w:r>
        <w:rPr>
          <w:rFonts w:ascii="Trebuchet MS"/>
          <w:color w:val="333333"/>
          <w:spacing w:val="5"/>
          <w:sz w:val="16"/>
        </w:rPr>
        <w:t> </w:t>
      </w:r>
      <w:r>
        <w:rPr>
          <w:rFonts w:ascii="Trebuchet MS"/>
          <w:color w:val="333333"/>
          <w:sz w:val="16"/>
        </w:rPr>
        <w:t>POLITICA</w:t>
      </w:r>
      <w:r>
        <w:rPr>
          <w:rFonts w:ascii="Trebuchet MS"/>
          <w:color w:val="333333"/>
          <w:spacing w:val="6"/>
          <w:sz w:val="16"/>
        </w:rPr>
        <w:t> </w:t>
      </w:r>
      <w:r>
        <w:rPr>
          <w:rFonts w:ascii="Trebuchet MS"/>
          <w:color w:val="333333"/>
          <w:spacing w:val="-2"/>
          <w:sz w:val="16"/>
        </w:rPr>
        <w:t>NACIONAL</w:t>
      </w:r>
    </w:p>
    <w:p>
      <w:pPr>
        <w:pStyle w:val="BodyText"/>
        <w:spacing w:before="7"/>
      </w:pPr>
    </w:p>
    <w:p>
      <w:pPr>
        <w:pStyle w:val="BodyText"/>
        <w:ind w:left="110"/>
        <w:jc w:val="both"/>
      </w:pPr>
      <w:r>
        <w:rPr>
          <w:color w:val="333333"/>
        </w:rPr>
        <w:t>ARTÍCULO</w:t>
      </w:r>
      <w:r>
        <w:rPr>
          <w:color w:val="333333"/>
          <w:spacing w:val="-4"/>
        </w:rPr>
        <w:t> </w:t>
      </w:r>
      <w:r>
        <w:rPr>
          <w:color w:val="333333"/>
        </w:rPr>
        <w:t>1o.</w:t>
      </w:r>
      <w:r>
        <w:rPr>
          <w:color w:val="333333"/>
          <w:spacing w:val="-3"/>
        </w:rPr>
        <w:t> </w:t>
      </w:r>
      <w:r>
        <w:rPr>
          <w:color w:val="333333"/>
        </w:rPr>
        <w:t>A</w:t>
      </w:r>
      <w:r>
        <w:rPr>
          <w:color w:val="333333"/>
          <w:spacing w:val="-4"/>
        </w:rPr>
        <w:t> </w:t>
      </w:r>
      <w:r>
        <w:rPr>
          <w:color w:val="333333"/>
        </w:rPr>
        <w:t>los</w:t>
      </w:r>
      <w:r>
        <w:rPr>
          <w:color w:val="333333"/>
          <w:spacing w:val="-3"/>
        </w:rPr>
        <w:t> </w:t>
      </w:r>
      <w:r>
        <w:rPr>
          <w:color w:val="333333"/>
        </w:rPr>
        <w:t>efectos</w:t>
      </w:r>
      <w:r>
        <w:rPr>
          <w:color w:val="333333"/>
          <w:spacing w:val="-4"/>
        </w:rPr>
        <w:t> </w:t>
      </w:r>
      <w:r>
        <w:rPr>
          <w:color w:val="333333"/>
        </w:rPr>
        <w:t>del</w:t>
      </w:r>
      <w:r>
        <w:rPr>
          <w:color w:val="333333"/>
          <w:spacing w:val="-3"/>
        </w:rPr>
        <w:t> </w:t>
      </w:r>
      <w:r>
        <w:rPr>
          <w:color w:val="333333"/>
        </w:rPr>
        <w:t>presente</w:t>
      </w:r>
      <w:r>
        <w:rPr>
          <w:color w:val="333333"/>
          <w:spacing w:val="-4"/>
        </w:rPr>
        <w:t> </w:t>
      </w:r>
      <w:r>
        <w:rPr>
          <w:color w:val="333333"/>
          <w:spacing w:val="-2"/>
        </w:rPr>
        <w:t>Convenio:</w:t>
      </w:r>
    </w:p>
    <w:p>
      <w:pPr>
        <w:pStyle w:val="BodyText"/>
        <w:spacing w:before="7"/>
      </w:pPr>
    </w:p>
    <w:p>
      <w:pPr>
        <w:pStyle w:val="ListParagraph"/>
        <w:numPr>
          <w:ilvl w:val="0"/>
          <w:numId w:val="182"/>
        </w:numPr>
        <w:tabs>
          <w:tab w:pos="301" w:val="left" w:leader="none"/>
        </w:tabs>
        <w:spacing w:line="295" w:lineRule="auto" w:before="0" w:after="0"/>
        <w:ind w:left="110" w:right="110" w:firstLine="0"/>
        <w:jc w:val="left"/>
        <w:rPr>
          <w:rFonts w:ascii="Trebuchet MS" w:hAnsi="Trebuchet MS"/>
          <w:sz w:val="16"/>
        </w:rPr>
      </w:pPr>
      <w:r>
        <w:rPr>
          <w:rFonts w:ascii="Trebuchet MS" w:hAnsi="Trebuchet MS"/>
          <w:color w:val="333333"/>
          <w:sz w:val="16"/>
        </w:rPr>
        <w:t>La expresión "servicios de salud en el trabajo" designa unos servicios investidos de funciones esencialmente preventivas y encargados de asesorar al empleador, a los trabajadores y a sus representantes en la empresa acerca de:</w:t>
      </w:r>
    </w:p>
    <w:p>
      <w:pPr>
        <w:pStyle w:val="ListParagraph"/>
        <w:numPr>
          <w:ilvl w:val="1"/>
          <w:numId w:val="182"/>
        </w:numPr>
        <w:tabs>
          <w:tab w:pos="269" w:val="left" w:leader="none"/>
        </w:tabs>
        <w:spacing w:line="295" w:lineRule="auto" w:before="151" w:after="0"/>
        <w:ind w:left="110" w:right="112" w:firstLine="0"/>
        <w:jc w:val="left"/>
        <w:rPr>
          <w:rFonts w:ascii="Trebuchet MS" w:hAnsi="Trebuchet MS"/>
          <w:sz w:val="16"/>
        </w:rPr>
      </w:pPr>
      <w:r>
        <w:rPr>
          <w:rFonts w:ascii="Trebuchet MS" w:hAnsi="Trebuchet MS"/>
          <w:color w:val="333333"/>
          <w:sz w:val="16"/>
        </w:rPr>
        <w:t>Los</w:t>
      </w:r>
      <w:r>
        <w:rPr>
          <w:rFonts w:ascii="Trebuchet MS" w:hAnsi="Trebuchet MS"/>
          <w:color w:val="333333"/>
          <w:spacing w:val="30"/>
          <w:sz w:val="16"/>
        </w:rPr>
        <w:t> </w:t>
      </w:r>
      <w:r>
        <w:rPr>
          <w:rFonts w:ascii="Trebuchet MS" w:hAnsi="Trebuchet MS"/>
          <w:color w:val="333333"/>
          <w:sz w:val="16"/>
        </w:rPr>
        <w:t>requisitos</w:t>
      </w:r>
      <w:r>
        <w:rPr>
          <w:rFonts w:ascii="Trebuchet MS" w:hAnsi="Trebuchet MS"/>
          <w:color w:val="333333"/>
          <w:spacing w:val="30"/>
          <w:sz w:val="16"/>
        </w:rPr>
        <w:t> </w:t>
      </w:r>
      <w:r>
        <w:rPr>
          <w:rFonts w:ascii="Trebuchet MS" w:hAnsi="Trebuchet MS"/>
          <w:color w:val="333333"/>
          <w:sz w:val="16"/>
        </w:rPr>
        <w:t>necesarios</w:t>
      </w:r>
      <w:r>
        <w:rPr>
          <w:rFonts w:ascii="Trebuchet MS" w:hAnsi="Trebuchet MS"/>
          <w:color w:val="333333"/>
          <w:spacing w:val="30"/>
          <w:sz w:val="16"/>
        </w:rPr>
        <w:t> </w:t>
      </w:r>
      <w:r>
        <w:rPr>
          <w:rFonts w:ascii="Trebuchet MS" w:hAnsi="Trebuchet MS"/>
          <w:color w:val="333333"/>
          <w:sz w:val="16"/>
        </w:rPr>
        <w:t>para</w:t>
      </w:r>
      <w:r>
        <w:rPr>
          <w:rFonts w:ascii="Trebuchet MS" w:hAnsi="Trebuchet MS"/>
          <w:color w:val="333333"/>
          <w:spacing w:val="30"/>
          <w:sz w:val="16"/>
        </w:rPr>
        <w:t> </w:t>
      </w:r>
      <w:r>
        <w:rPr>
          <w:rFonts w:ascii="Trebuchet MS" w:hAnsi="Trebuchet MS"/>
          <w:color w:val="333333"/>
          <w:sz w:val="16"/>
        </w:rPr>
        <w:t>establecer</w:t>
      </w:r>
      <w:r>
        <w:rPr>
          <w:rFonts w:ascii="Trebuchet MS" w:hAnsi="Trebuchet MS"/>
          <w:color w:val="333333"/>
          <w:spacing w:val="30"/>
          <w:sz w:val="16"/>
        </w:rPr>
        <w:t> </w:t>
      </w:r>
      <w:r>
        <w:rPr>
          <w:rFonts w:ascii="Trebuchet MS" w:hAnsi="Trebuchet MS"/>
          <w:color w:val="333333"/>
          <w:sz w:val="16"/>
        </w:rPr>
        <w:t>y</w:t>
      </w:r>
      <w:r>
        <w:rPr>
          <w:rFonts w:ascii="Trebuchet MS" w:hAnsi="Trebuchet MS"/>
          <w:color w:val="333333"/>
          <w:spacing w:val="30"/>
          <w:sz w:val="16"/>
        </w:rPr>
        <w:t> </w:t>
      </w:r>
      <w:r>
        <w:rPr>
          <w:rFonts w:ascii="Trebuchet MS" w:hAnsi="Trebuchet MS"/>
          <w:color w:val="333333"/>
          <w:sz w:val="16"/>
        </w:rPr>
        <w:t>conservar</w:t>
      </w:r>
      <w:r>
        <w:rPr>
          <w:rFonts w:ascii="Trebuchet MS" w:hAnsi="Trebuchet MS"/>
          <w:color w:val="333333"/>
          <w:spacing w:val="30"/>
          <w:sz w:val="16"/>
        </w:rPr>
        <w:t> </w:t>
      </w:r>
      <w:r>
        <w:rPr>
          <w:rFonts w:ascii="Trebuchet MS" w:hAnsi="Trebuchet MS"/>
          <w:color w:val="333333"/>
          <w:sz w:val="16"/>
        </w:rPr>
        <w:t>un</w:t>
      </w:r>
      <w:r>
        <w:rPr>
          <w:rFonts w:ascii="Trebuchet MS" w:hAnsi="Trebuchet MS"/>
          <w:color w:val="333333"/>
          <w:spacing w:val="30"/>
          <w:sz w:val="16"/>
        </w:rPr>
        <w:t> </w:t>
      </w:r>
      <w:r>
        <w:rPr>
          <w:rFonts w:ascii="Trebuchet MS" w:hAnsi="Trebuchet MS"/>
          <w:color w:val="333333"/>
          <w:sz w:val="16"/>
        </w:rPr>
        <w:t>medio</w:t>
      </w:r>
      <w:r>
        <w:rPr>
          <w:rFonts w:ascii="Trebuchet MS" w:hAnsi="Trebuchet MS"/>
          <w:color w:val="333333"/>
          <w:spacing w:val="30"/>
          <w:sz w:val="16"/>
        </w:rPr>
        <w:t> </w:t>
      </w:r>
      <w:r>
        <w:rPr>
          <w:rFonts w:ascii="Trebuchet MS" w:hAnsi="Trebuchet MS"/>
          <w:color w:val="333333"/>
          <w:sz w:val="16"/>
        </w:rPr>
        <w:t>ambiente</w:t>
      </w:r>
      <w:r>
        <w:rPr>
          <w:rFonts w:ascii="Trebuchet MS" w:hAnsi="Trebuchet MS"/>
          <w:color w:val="333333"/>
          <w:spacing w:val="30"/>
          <w:sz w:val="16"/>
        </w:rPr>
        <w:t> </w:t>
      </w:r>
      <w:r>
        <w:rPr>
          <w:rFonts w:ascii="Trebuchet MS" w:hAnsi="Trebuchet MS"/>
          <w:color w:val="333333"/>
          <w:sz w:val="16"/>
        </w:rPr>
        <w:t>de</w:t>
      </w:r>
      <w:r>
        <w:rPr>
          <w:rFonts w:ascii="Trebuchet MS" w:hAnsi="Trebuchet MS"/>
          <w:color w:val="333333"/>
          <w:spacing w:val="30"/>
          <w:sz w:val="16"/>
        </w:rPr>
        <w:t> </w:t>
      </w:r>
      <w:r>
        <w:rPr>
          <w:rFonts w:ascii="Trebuchet MS" w:hAnsi="Trebuchet MS"/>
          <w:color w:val="333333"/>
          <w:sz w:val="16"/>
        </w:rPr>
        <w:t>trabajo</w:t>
      </w:r>
      <w:r>
        <w:rPr>
          <w:rFonts w:ascii="Trebuchet MS" w:hAnsi="Trebuchet MS"/>
          <w:color w:val="333333"/>
          <w:spacing w:val="30"/>
          <w:sz w:val="16"/>
        </w:rPr>
        <w:t> </w:t>
      </w:r>
      <w:r>
        <w:rPr>
          <w:rFonts w:ascii="Trebuchet MS" w:hAnsi="Trebuchet MS"/>
          <w:color w:val="333333"/>
          <w:sz w:val="16"/>
        </w:rPr>
        <w:t>seguro</w:t>
      </w:r>
      <w:r>
        <w:rPr>
          <w:rFonts w:ascii="Trebuchet MS" w:hAnsi="Trebuchet MS"/>
          <w:color w:val="333333"/>
          <w:spacing w:val="30"/>
          <w:sz w:val="16"/>
        </w:rPr>
        <w:t> </w:t>
      </w:r>
      <w:r>
        <w:rPr>
          <w:rFonts w:ascii="Trebuchet MS" w:hAnsi="Trebuchet MS"/>
          <w:color w:val="333333"/>
          <w:sz w:val="16"/>
        </w:rPr>
        <w:t>y</w:t>
      </w:r>
      <w:r>
        <w:rPr>
          <w:rFonts w:ascii="Trebuchet MS" w:hAnsi="Trebuchet MS"/>
          <w:color w:val="333333"/>
          <w:spacing w:val="30"/>
          <w:sz w:val="16"/>
        </w:rPr>
        <w:t> </w:t>
      </w:r>
      <w:r>
        <w:rPr>
          <w:rFonts w:ascii="Trebuchet MS" w:hAnsi="Trebuchet MS"/>
          <w:color w:val="333333"/>
          <w:sz w:val="16"/>
        </w:rPr>
        <w:t>sano</w:t>
      </w:r>
      <w:r>
        <w:rPr>
          <w:rFonts w:ascii="Trebuchet MS" w:hAnsi="Trebuchet MS"/>
          <w:color w:val="333333"/>
          <w:spacing w:val="30"/>
          <w:sz w:val="16"/>
        </w:rPr>
        <w:t> </w:t>
      </w:r>
      <w:r>
        <w:rPr>
          <w:rFonts w:ascii="Trebuchet MS" w:hAnsi="Trebuchet MS"/>
          <w:color w:val="333333"/>
          <w:sz w:val="16"/>
        </w:rPr>
        <w:t>que</w:t>
      </w:r>
      <w:r>
        <w:rPr>
          <w:rFonts w:ascii="Trebuchet MS" w:hAnsi="Trebuchet MS"/>
          <w:color w:val="333333"/>
          <w:spacing w:val="30"/>
          <w:sz w:val="16"/>
        </w:rPr>
        <w:t> </w:t>
      </w:r>
      <w:r>
        <w:rPr>
          <w:rFonts w:ascii="Trebuchet MS" w:hAnsi="Trebuchet MS"/>
          <w:color w:val="333333"/>
          <w:sz w:val="16"/>
        </w:rPr>
        <w:t>favorezca</w:t>
      </w:r>
      <w:r>
        <w:rPr>
          <w:rFonts w:ascii="Trebuchet MS" w:hAnsi="Trebuchet MS"/>
          <w:color w:val="333333"/>
          <w:spacing w:val="30"/>
          <w:sz w:val="16"/>
        </w:rPr>
        <w:t> </w:t>
      </w:r>
      <w:r>
        <w:rPr>
          <w:rFonts w:ascii="Trebuchet MS" w:hAnsi="Trebuchet MS"/>
          <w:color w:val="333333"/>
          <w:sz w:val="16"/>
        </w:rPr>
        <w:t>una</w:t>
      </w:r>
      <w:r>
        <w:rPr>
          <w:rFonts w:ascii="Trebuchet MS" w:hAnsi="Trebuchet MS"/>
          <w:color w:val="333333"/>
          <w:spacing w:val="30"/>
          <w:sz w:val="16"/>
        </w:rPr>
        <w:t> </w:t>
      </w:r>
      <w:r>
        <w:rPr>
          <w:rFonts w:ascii="Trebuchet MS" w:hAnsi="Trebuchet MS"/>
          <w:color w:val="333333"/>
          <w:sz w:val="16"/>
        </w:rPr>
        <w:t>salud</w:t>
      </w:r>
      <w:r>
        <w:rPr>
          <w:rFonts w:ascii="Trebuchet MS" w:hAnsi="Trebuchet MS"/>
          <w:color w:val="333333"/>
          <w:spacing w:val="30"/>
          <w:sz w:val="16"/>
        </w:rPr>
        <w:t> </w:t>
      </w:r>
      <w:r>
        <w:rPr>
          <w:rFonts w:ascii="Trebuchet MS" w:hAnsi="Trebuchet MS"/>
          <w:color w:val="333333"/>
          <w:sz w:val="16"/>
        </w:rPr>
        <w:t>física</w:t>
      </w:r>
      <w:r>
        <w:rPr>
          <w:rFonts w:ascii="Trebuchet MS" w:hAnsi="Trebuchet MS"/>
          <w:color w:val="333333"/>
          <w:spacing w:val="30"/>
          <w:sz w:val="16"/>
        </w:rPr>
        <w:t> </w:t>
      </w:r>
      <w:r>
        <w:rPr>
          <w:rFonts w:ascii="Trebuchet MS" w:hAnsi="Trebuchet MS"/>
          <w:color w:val="333333"/>
          <w:sz w:val="16"/>
        </w:rPr>
        <w:t>y mental óptima en relación con el trabajo;</w:t>
      </w:r>
    </w:p>
    <w:p>
      <w:pPr>
        <w:pStyle w:val="ListParagraph"/>
        <w:numPr>
          <w:ilvl w:val="1"/>
          <w:numId w:val="182"/>
        </w:numPr>
        <w:tabs>
          <w:tab w:pos="293" w:val="left" w:leader="none"/>
        </w:tabs>
        <w:spacing w:line="240" w:lineRule="auto" w:before="150" w:after="0"/>
        <w:ind w:left="292" w:right="0" w:hanging="183"/>
        <w:jc w:val="left"/>
        <w:rPr>
          <w:rFonts w:ascii="Trebuchet MS" w:hAnsi="Trebuchet MS"/>
          <w:sz w:val="16"/>
        </w:rPr>
      </w:pP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adaptación</w:t>
      </w:r>
      <w:r>
        <w:rPr>
          <w:rFonts w:ascii="Trebuchet MS" w:hAnsi="Trebuchet MS"/>
          <w:color w:val="333333"/>
          <w:spacing w:val="-1"/>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trabajo</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capacidades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trabajadores,</w:t>
      </w:r>
      <w:r>
        <w:rPr>
          <w:rFonts w:ascii="Trebuchet MS" w:hAnsi="Trebuchet MS"/>
          <w:color w:val="333333"/>
          <w:spacing w:val="-1"/>
          <w:sz w:val="16"/>
        </w:rPr>
        <w:t> </w:t>
      </w:r>
      <w:r>
        <w:rPr>
          <w:rFonts w:ascii="Trebuchet MS" w:hAnsi="Trebuchet MS"/>
          <w:color w:val="333333"/>
          <w:sz w:val="16"/>
        </w:rPr>
        <w:t>habida</w:t>
      </w:r>
      <w:r>
        <w:rPr>
          <w:rFonts w:ascii="Trebuchet MS" w:hAnsi="Trebuchet MS"/>
          <w:color w:val="333333"/>
          <w:spacing w:val="-2"/>
          <w:sz w:val="16"/>
        </w:rPr>
        <w:t> </w:t>
      </w:r>
      <w:r>
        <w:rPr>
          <w:rFonts w:ascii="Trebuchet MS" w:hAnsi="Trebuchet MS"/>
          <w:color w:val="333333"/>
          <w:sz w:val="16"/>
        </w:rPr>
        <w:t>cuenta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su</w:t>
      </w:r>
      <w:r>
        <w:rPr>
          <w:rFonts w:ascii="Trebuchet MS" w:hAnsi="Trebuchet MS"/>
          <w:color w:val="333333"/>
          <w:spacing w:val="-1"/>
          <w:sz w:val="16"/>
        </w:rPr>
        <w:t> </w:t>
      </w:r>
      <w:r>
        <w:rPr>
          <w:rFonts w:ascii="Trebuchet MS" w:hAnsi="Trebuchet MS"/>
          <w:color w:val="333333"/>
          <w:sz w:val="16"/>
        </w:rPr>
        <w:t>estado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salud</w:t>
      </w:r>
      <w:r>
        <w:rPr>
          <w:rFonts w:ascii="Trebuchet MS" w:hAnsi="Trebuchet MS"/>
          <w:color w:val="333333"/>
          <w:spacing w:val="-2"/>
          <w:sz w:val="16"/>
        </w:rPr>
        <w:t> </w:t>
      </w:r>
      <w:r>
        <w:rPr>
          <w:rFonts w:ascii="Trebuchet MS" w:hAnsi="Trebuchet MS"/>
          <w:color w:val="333333"/>
          <w:sz w:val="16"/>
        </w:rPr>
        <w:t>física</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2"/>
          <w:sz w:val="16"/>
        </w:rPr>
        <w:t> mental;</w:t>
      </w:r>
    </w:p>
    <w:p>
      <w:pPr>
        <w:pStyle w:val="BodyText"/>
        <w:spacing w:before="7"/>
      </w:pPr>
    </w:p>
    <w:p>
      <w:pPr>
        <w:pStyle w:val="ListParagraph"/>
        <w:numPr>
          <w:ilvl w:val="0"/>
          <w:numId w:val="182"/>
        </w:numPr>
        <w:tabs>
          <w:tab w:pos="307" w:val="left" w:leader="none"/>
        </w:tabs>
        <w:spacing w:line="240" w:lineRule="auto" w:before="0" w:after="0"/>
        <w:ind w:left="306" w:right="0" w:hanging="197"/>
        <w:jc w:val="left"/>
        <w:rPr>
          <w:rFonts w:ascii="Trebuchet MS" w:hAnsi="Trebuchet MS"/>
          <w:sz w:val="16"/>
        </w:rPr>
      </w:pP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expresión</w:t>
      </w:r>
      <w:r>
        <w:rPr>
          <w:rFonts w:ascii="Trebuchet MS" w:hAnsi="Trebuchet MS"/>
          <w:color w:val="333333"/>
          <w:spacing w:val="6"/>
          <w:sz w:val="16"/>
        </w:rPr>
        <w:t> </w:t>
      </w:r>
      <w:r>
        <w:rPr>
          <w:rFonts w:ascii="Trebuchet MS" w:hAnsi="Trebuchet MS"/>
          <w:color w:val="333333"/>
          <w:sz w:val="16"/>
        </w:rPr>
        <w:t>representantes</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los</w:t>
      </w:r>
      <w:r>
        <w:rPr>
          <w:rFonts w:ascii="Trebuchet MS" w:hAnsi="Trebuchet MS"/>
          <w:color w:val="333333"/>
          <w:spacing w:val="5"/>
          <w:sz w:val="16"/>
        </w:rPr>
        <w:t> </w:t>
      </w:r>
      <w:r>
        <w:rPr>
          <w:rFonts w:ascii="Trebuchet MS" w:hAnsi="Trebuchet MS"/>
          <w:color w:val="333333"/>
          <w:sz w:val="16"/>
        </w:rPr>
        <w:t>trabajadores</w:t>
      </w:r>
      <w:r>
        <w:rPr>
          <w:rFonts w:ascii="Trebuchet MS" w:hAnsi="Trebuchet MS"/>
          <w:color w:val="333333"/>
          <w:spacing w:val="6"/>
          <w:sz w:val="16"/>
        </w:rPr>
        <w:t> </w:t>
      </w:r>
      <w:r>
        <w:rPr>
          <w:rFonts w:ascii="Trebuchet MS" w:hAnsi="Trebuchet MS"/>
          <w:color w:val="333333"/>
          <w:sz w:val="16"/>
        </w:rPr>
        <w:t>en</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empresa</w:t>
      </w:r>
      <w:r>
        <w:rPr>
          <w:rFonts w:ascii="Trebuchet MS" w:hAnsi="Trebuchet MS"/>
          <w:color w:val="333333"/>
          <w:spacing w:val="5"/>
          <w:sz w:val="16"/>
        </w:rPr>
        <w:t> </w:t>
      </w:r>
      <w:r>
        <w:rPr>
          <w:rFonts w:ascii="Trebuchet MS" w:hAnsi="Trebuchet MS"/>
          <w:color w:val="333333"/>
          <w:sz w:val="16"/>
        </w:rPr>
        <w:t>designa</w:t>
      </w:r>
      <w:r>
        <w:rPr>
          <w:rFonts w:ascii="Trebuchet MS" w:hAnsi="Trebuchet MS"/>
          <w:color w:val="333333"/>
          <w:spacing w:val="6"/>
          <w:sz w:val="16"/>
        </w:rPr>
        <w:t> </w:t>
      </w:r>
      <w:r>
        <w:rPr>
          <w:rFonts w:ascii="Trebuchet MS" w:hAnsi="Trebuchet MS"/>
          <w:color w:val="333333"/>
          <w:sz w:val="16"/>
        </w:rPr>
        <w:t>a</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6"/>
          <w:sz w:val="16"/>
        </w:rPr>
        <w:t> </w:t>
      </w:r>
      <w:r>
        <w:rPr>
          <w:rFonts w:ascii="Trebuchet MS" w:hAnsi="Trebuchet MS"/>
          <w:color w:val="333333"/>
          <w:sz w:val="16"/>
        </w:rPr>
        <w:t>personas</w:t>
      </w:r>
      <w:r>
        <w:rPr>
          <w:rFonts w:ascii="Trebuchet MS" w:hAnsi="Trebuchet MS"/>
          <w:color w:val="333333"/>
          <w:spacing w:val="6"/>
          <w:sz w:val="16"/>
        </w:rPr>
        <w:t> </w:t>
      </w:r>
      <w:r>
        <w:rPr>
          <w:rFonts w:ascii="Trebuchet MS" w:hAnsi="Trebuchet MS"/>
          <w:color w:val="333333"/>
          <w:sz w:val="16"/>
        </w:rPr>
        <w:t>reconocidas</w:t>
      </w:r>
      <w:r>
        <w:rPr>
          <w:rFonts w:ascii="Trebuchet MS" w:hAnsi="Trebuchet MS"/>
          <w:color w:val="333333"/>
          <w:spacing w:val="5"/>
          <w:sz w:val="16"/>
        </w:rPr>
        <w:t> </w:t>
      </w:r>
      <w:r>
        <w:rPr>
          <w:rFonts w:ascii="Trebuchet MS" w:hAnsi="Trebuchet MS"/>
          <w:color w:val="333333"/>
          <w:sz w:val="16"/>
        </w:rPr>
        <w:t>como</w:t>
      </w:r>
      <w:r>
        <w:rPr>
          <w:rFonts w:ascii="Trebuchet MS" w:hAnsi="Trebuchet MS"/>
          <w:color w:val="333333"/>
          <w:spacing w:val="6"/>
          <w:sz w:val="16"/>
        </w:rPr>
        <w:t> </w:t>
      </w:r>
      <w:r>
        <w:rPr>
          <w:rFonts w:ascii="Trebuchet MS" w:hAnsi="Trebuchet MS"/>
          <w:color w:val="333333"/>
          <w:sz w:val="16"/>
        </w:rPr>
        <w:t>tales</w:t>
      </w:r>
      <w:r>
        <w:rPr>
          <w:rFonts w:ascii="Trebuchet MS" w:hAnsi="Trebuchet MS"/>
          <w:color w:val="333333"/>
          <w:spacing w:val="5"/>
          <w:sz w:val="16"/>
        </w:rPr>
        <w:t> </w:t>
      </w:r>
      <w:r>
        <w:rPr>
          <w:rFonts w:ascii="Trebuchet MS" w:hAnsi="Trebuchet MS"/>
          <w:color w:val="333333"/>
          <w:sz w:val="16"/>
        </w:rPr>
        <w:t>en</w:t>
      </w:r>
      <w:r>
        <w:rPr>
          <w:rFonts w:ascii="Trebuchet MS" w:hAnsi="Trebuchet MS"/>
          <w:color w:val="333333"/>
          <w:spacing w:val="6"/>
          <w:sz w:val="16"/>
        </w:rPr>
        <w:t> </w:t>
      </w:r>
      <w:r>
        <w:rPr>
          <w:rFonts w:ascii="Trebuchet MS" w:hAnsi="Trebuchet MS"/>
          <w:color w:val="333333"/>
          <w:sz w:val="16"/>
        </w:rPr>
        <w:t>virtud</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pacing w:val="-2"/>
          <w:sz w:val="16"/>
        </w:rPr>
        <w:t>legislación</w:t>
      </w:r>
    </w:p>
    <w:p>
      <w:pPr>
        <w:spacing w:after="0" w:line="240" w:lineRule="auto"/>
        <w:jc w:val="left"/>
        <w:rPr>
          <w:rFonts w:ascii="Trebuchet MS" w:hAnsi="Trebuchet MS"/>
          <w:sz w:val="16"/>
        </w:rPr>
        <w:sectPr>
          <w:type w:val="continuous"/>
          <w:pgSz w:w="11910" w:h="16840"/>
          <w:pgMar w:header="513" w:footer="548" w:top="480" w:bottom="460" w:left="740" w:right="740"/>
        </w:sectPr>
      </w:pPr>
    </w:p>
    <w:p>
      <w:pPr>
        <w:pStyle w:val="BodyText"/>
        <w:spacing w:before="88"/>
        <w:ind w:left="110"/>
        <w:jc w:val="both"/>
      </w:pPr>
      <w:r>
        <w:rPr>
          <w:color w:val="333333"/>
        </w:rPr>
        <w:t>o</w:t>
      </w:r>
      <w:r>
        <w:rPr>
          <w:color w:val="333333"/>
          <w:spacing w:val="-7"/>
        </w:rPr>
        <w:t> </w:t>
      </w:r>
      <w:r>
        <w:rPr>
          <w:color w:val="333333"/>
        </w:rPr>
        <w:t>de</w:t>
      </w:r>
      <w:r>
        <w:rPr>
          <w:color w:val="333333"/>
          <w:spacing w:val="-6"/>
        </w:rPr>
        <w:t> </w:t>
      </w:r>
      <w:r>
        <w:rPr>
          <w:color w:val="333333"/>
        </w:rPr>
        <w:t>la</w:t>
      </w:r>
      <w:r>
        <w:rPr>
          <w:color w:val="333333"/>
          <w:spacing w:val="-6"/>
        </w:rPr>
        <w:t> </w:t>
      </w:r>
      <w:r>
        <w:rPr>
          <w:color w:val="333333"/>
        </w:rPr>
        <w:t>práctica</w:t>
      </w:r>
      <w:r>
        <w:rPr>
          <w:color w:val="333333"/>
          <w:spacing w:val="-6"/>
        </w:rPr>
        <w:t> </w:t>
      </w:r>
      <w:r>
        <w:rPr>
          <w:color w:val="333333"/>
          <w:spacing w:val="-2"/>
        </w:rPr>
        <w:t>nacionales.</w:t>
      </w:r>
    </w:p>
    <w:p>
      <w:pPr>
        <w:pStyle w:val="BodyText"/>
        <w:spacing w:before="7"/>
      </w:pPr>
    </w:p>
    <w:p>
      <w:pPr>
        <w:pStyle w:val="BodyText"/>
        <w:spacing w:line="295" w:lineRule="auto"/>
        <w:ind w:left="110" w:right="106"/>
        <w:jc w:val="both"/>
      </w:pPr>
      <w:r>
        <w:rPr>
          <w:color w:val="333333"/>
        </w:rPr>
        <w:t>ARTÍCULO</w:t>
      </w:r>
      <w:r>
        <w:rPr>
          <w:color w:val="333333"/>
          <w:spacing w:val="16"/>
        </w:rPr>
        <w:t> </w:t>
      </w:r>
      <w:r>
        <w:rPr>
          <w:color w:val="333333"/>
        </w:rPr>
        <w:t>2o.</w:t>
      </w:r>
      <w:r>
        <w:rPr>
          <w:color w:val="333333"/>
          <w:spacing w:val="16"/>
        </w:rPr>
        <w:t> </w:t>
      </w:r>
      <w:r>
        <w:rPr>
          <w:color w:val="333333"/>
        </w:rPr>
        <w:t>A</w:t>
      </w:r>
      <w:r>
        <w:rPr>
          <w:color w:val="333333"/>
          <w:spacing w:val="16"/>
        </w:rPr>
        <w:t> </w:t>
      </w:r>
      <w:r>
        <w:rPr>
          <w:color w:val="333333"/>
        </w:rPr>
        <w:t>la</w:t>
      </w:r>
      <w:r>
        <w:rPr>
          <w:color w:val="333333"/>
          <w:spacing w:val="16"/>
        </w:rPr>
        <w:t> </w:t>
      </w:r>
      <w:r>
        <w:rPr>
          <w:color w:val="333333"/>
        </w:rPr>
        <w:t>luz</w:t>
      </w:r>
      <w:r>
        <w:rPr>
          <w:color w:val="333333"/>
          <w:spacing w:val="16"/>
        </w:rPr>
        <w:t> </w:t>
      </w:r>
      <w:r>
        <w:rPr>
          <w:color w:val="333333"/>
        </w:rPr>
        <w:t>de</w:t>
      </w:r>
      <w:r>
        <w:rPr>
          <w:color w:val="333333"/>
          <w:spacing w:val="16"/>
        </w:rPr>
        <w:t> </w:t>
      </w:r>
      <w:r>
        <w:rPr>
          <w:color w:val="333333"/>
        </w:rPr>
        <w:t>las</w:t>
      </w:r>
      <w:r>
        <w:rPr>
          <w:color w:val="333333"/>
          <w:spacing w:val="16"/>
        </w:rPr>
        <w:t> </w:t>
      </w:r>
      <w:r>
        <w:rPr>
          <w:color w:val="333333"/>
        </w:rPr>
        <w:t>condiciones</w:t>
      </w:r>
      <w:r>
        <w:rPr>
          <w:color w:val="333333"/>
          <w:spacing w:val="16"/>
        </w:rPr>
        <w:t> </w:t>
      </w:r>
      <w:r>
        <w:rPr>
          <w:color w:val="333333"/>
        </w:rPr>
        <w:t>y</w:t>
      </w:r>
      <w:r>
        <w:rPr>
          <w:color w:val="333333"/>
          <w:spacing w:val="16"/>
        </w:rPr>
        <w:t> </w:t>
      </w:r>
      <w:r>
        <w:rPr>
          <w:color w:val="333333"/>
        </w:rPr>
        <w:t>la</w:t>
      </w:r>
      <w:r>
        <w:rPr>
          <w:color w:val="333333"/>
          <w:spacing w:val="16"/>
        </w:rPr>
        <w:t> </w:t>
      </w:r>
      <w:r>
        <w:rPr>
          <w:color w:val="333333"/>
        </w:rPr>
        <w:t>práctica</w:t>
      </w:r>
      <w:r>
        <w:rPr>
          <w:color w:val="333333"/>
          <w:spacing w:val="16"/>
        </w:rPr>
        <w:t> </w:t>
      </w:r>
      <w:r>
        <w:rPr>
          <w:color w:val="333333"/>
        </w:rPr>
        <w:t>nacionales</w:t>
      </w:r>
      <w:r>
        <w:rPr>
          <w:color w:val="333333"/>
          <w:spacing w:val="16"/>
        </w:rPr>
        <w:t> </w:t>
      </w:r>
      <w:r>
        <w:rPr>
          <w:color w:val="333333"/>
        </w:rPr>
        <w:t>y</w:t>
      </w:r>
      <w:r>
        <w:rPr>
          <w:color w:val="333333"/>
          <w:spacing w:val="16"/>
        </w:rPr>
        <w:t> </w:t>
      </w:r>
      <w:r>
        <w:rPr>
          <w:color w:val="333333"/>
        </w:rPr>
        <w:t>en</w:t>
      </w:r>
      <w:r>
        <w:rPr>
          <w:color w:val="333333"/>
          <w:spacing w:val="16"/>
        </w:rPr>
        <w:t> </w:t>
      </w:r>
      <w:r>
        <w:rPr>
          <w:color w:val="333333"/>
        </w:rPr>
        <w:t>consulta</w:t>
      </w:r>
      <w:r>
        <w:rPr>
          <w:color w:val="333333"/>
          <w:spacing w:val="16"/>
        </w:rPr>
        <w:t> </w:t>
      </w:r>
      <w:r>
        <w:rPr>
          <w:color w:val="333333"/>
        </w:rPr>
        <w:t>con</w:t>
      </w:r>
      <w:r>
        <w:rPr>
          <w:color w:val="333333"/>
          <w:spacing w:val="16"/>
        </w:rPr>
        <w:t> </w:t>
      </w:r>
      <w:r>
        <w:rPr>
          <w:color w:val="333333"/>
        </w:rPr>
        <w:t>las</w:t>
      </w:r>
      <w:r>
        <w:rPr>
          <w:color w:val="333333"/>
          <w:spacing w:val="16"/>
        </w:rPr>
        <w:t> </w:t>
      </w:r>
      <w:r>
        <w:rPr>
          <w:color w:val="333333"/>
        </w:rPr>
        <w:t>organizaciones</w:t>
      </w:r>
      <w:r>
        <w:rPr>
          <w:color w:val="333333"/>
          <w:spacing w:val="16"/>
        </w:rPr>
        <w:t> </w:t>
      </w:r>
      <w:r>
        <w:rPr>
          <w:color w:val="333333"/>
        </w:rPr>
        <w:t>de</w:t>
      </w:r>
      <w:r>
        <w:rPr>
          <w:color w:val="333333"/>
          <w:spacing w:val="16"/>
        </w:rPr>
        <w:t> </w:t>
      </w:r>
      <w:r>
        <w:rPr>
          <w:color w:val="333333"/>
        </w:rPr>
        <w:t>empleadores</w:t>
      </w:r>
      <w:r>
        <w:rPr>
          <w:color w:val="333333"/>
          <w:spacing w:val="16"/>
        </w:rPr>
        <w:t> </w:t>
      </w:r>
      <w:r>
        <w:rPr>
          <w:color w:val="333333"/>
        </w:rPr>
        <w:t>y</w:t>
      </w:r>
      <w:r>
        <w:rPr>
          <w:color w:val="333333"/>
          <w:spacing w:val="16"/>
        </w:rPr>
        <w:t> </w:t>
      </w:r>
      <w:r>
        <w:rPr>
          <w:color w:val="333333"/>
        </w:rPr>
        <w:t>de</w:t>
      </w:r>
      <w:r>
        <w:rPr>
          <w:color w:val="333333"/>
          <w:spacing w:val="16"/>
        </w:rPr>
        <w:t> </w:t>
      </w:r>
      <w:r>
        <w:rPr>
          <w:color w:val="333333"/>
        </w:rPr>
        <w:t>trabajadores más representativas, cuando existan, todo miembro deberá formular, aplicar y reexaminar periódicamente una política nacional coherente sobre servicios de salud en el trabajo.</w:t>
      </w:r>
    </w:p>
    <w:p>
      <w:pPr>
        <w:pStyle w:val="BodyText"/>
        <w:spacing w:before="150"/>
        <w:ind w:left="110"/>
        <w:jc w:val="both"/>
      </w:pPr>
      <w:r>
        <w:rPr>
          <w:color w:val="333333"/>
        </w:rPr>
        <w:t>ARTÍCULO</w:t>
      </w:r>
      <w:r>
        <w:rPr>
          <w:color w:val="333333"/>
          <w:spacing w:val="4"/>
        </w:rPr>
        <w:t> </w:t>
      </w:r>
      <w:r>
        <w:rPr>
          <w:color w:val="333333"/>
          <w:spacing w:val="-5"/>
        </w:rPr>
        <w:t>3o.</w:t>
      </w:r>
    </w:p>
    <w:p>
      <w:pPr>
        <w:pStyle w:val="BodyText"/>
        <w:spacing w:before="7"/>
      </w:pPr>
    </w:p>
    <w:p>
      <w:pPr>
        <w:pStyle w:val="ListParagraph"/>
        <w:numPr>
          <w:ilvl w:val="0"/>
          <w:numId w:val="183"/>
        </w:numPr>
        <w:tabs>
          <w:tab w:pos="295" w:val="left" w:leader="none"/>
        </w:tabs>
        <w:spacing w:line="295" w:lineRule="auto" w:before="0" w:after="0"/>
        <w:ind w:left="110" w:right="106" w:firstLine="0"/>
        <w:jc w:val="both"/>
        <w:rPr>
          <w:rFonts w:ascii="Trebuchet MS" w:hAnsi="Trebuchet MS"/>
          <w:sz w:val="16"/>
        </w:rPr>
      </w:pPr>
      <w:r>
        <w:rPr>
          <w:rFonts w:ascii="Trebuchet MS" w:hAnsi="Trebuchet MS"/>
          <w:color w:val="333333"/>
          <w:sz w:val="16"/>
        </w:rPr>
        <w:t>Todo miembro se compromete a establecer progresivamente servicios de salud en el trabajo para todos los trabajadores, incluidos los del sector público y los miembros de las cooperativas de producción, en todas las ramas de actividad económica y en todas las empresas. Las disposiciones adoptadas deberían ser adecuadas y apropiadas a los riegos especíﬁcos que prevalecen en las empresas.</w:t>
      </w:r>
    </w:p>
    <w:p>
      <w:pPr>
        <w:pStyle w:val="ListParagraph"/>
        <w:numPr>
          <w:ilvl w:val="0"/>
          <w:numId w:val="183"/>
        </w:numPr>
        <w:tabs>
          <w:tab w:pos="308" w:val="left" w:leader="none"/>
        </w:tabs>
        <w:spacing w:line="295" w:lineRule="auto" w:before="150" w:after="0"/>
        <w:ind w:left="110" w:right="107" w:firstLine="0"/>
        <w:jc w:val="both"/>
        <w:rPr>
          <w:rFonts w:ascii="Trebuchet MS" w:hAnsi="Trebuchet MS"/>
          <w:sz w:val="16"/>
        </w:rPr>
      </w:pPr>
      <w:r>
        <w:rPr>
          <w:rFonts w:ascii="Trebuchet MS" w:hAnsi="Trebuchet MS"/>
          <w:color w:val="333333"/>
          <w:sz w:val="16"/>
        </w:rPr>
        <w:t>Cuando no puedan establecerse inmediatamente servicios de salud en el trabajo para todas las empresas, todo miembro interesado</w:t>
      </w:r>
      <w:r>
        <w:rPr>
          <w:rFonts w:ascii="Trebuchet MS" w:hAnsi="Trebuchet MS"/>
          <w:color w:val="333333"/>
          <w:spacing w:val="40"/>
          <w:sz w:val="16"/>
        </w:rPr>
        <w:t> </w:t>
      </w:r>
      <w:r>
        <w:rPr>
          <w:rFonts w:ascii="Trebuchet MS" w:hAnsi="Trebuchet MS"/>
          <w:color w:val="333333"/>
          <w:sz w:val="16"/>
        </w:rPr>
        <w:t>deberá elaborar planes para el establecimiento de tales servicios, en consulta con las organizaciones de empleadores y de trabajadores más representativas, cuando existan.</w:t>
      </w:r>
    </w:p>
    <w:p>
      <w:pPr>
        <w:pStyle w:val="ListParagraph"/>
        <w:numPr>
          <w:ilvl w:val="0"/>
          <w:numId w:val="183"/>
        </w:numPr>
        <w:tabs>
          <w:tab w:pos="295" w:val="left" w:leader="none"/>
        </w:tabs>
        <w:spacing w:line="295" w:lineRule="auto" w:before="151" w:after="0"/>
        <w:ind w:left="110" w:right="105" w:firstLine="0"/>
        <w:jc w:val="both"/>
        <w:rPr>
          <w:rFonts w:ascii="Trebuchet MS" w:hAnsi="Trebuchet MS"/>
          <w:sz w:val="16"/>
        </w:rPr>
      </w:pPr>
      <w:r>
        <w:rPr>
          <w:rFonts w:ascii="Trebuchet MS" w:hAnsi="Trebuchet MS"/>
          <w:color w:val="333333"/>
          <w:sz w:val="16"/>
        </w:rPr>
        <w:t>Todo miembro interesado deberá indicar, en la primera memoria sobre la aplicación del Convenio que someta en virtud del artículo 22 de la Constitución de la Organización Internacional del Trabajo, los planes que ha elaborado de conformidad con el párrafo 2 del presente artículo, y exponer en memorias ulteriores todo progreso realizado en su aplicación.</w:t>
      </w:r>
    </w:p>
    <w:p>
      <w:pPr>
        <w:pStyle w:val="BodyText"/>
        <w:spacing w:line="295" w:lineRule="auto" w:before="150"/>
        <w:ind w:left="110" w:right="113"/>
        <w:jc w:val="both"/>
      </w:pPr>
      <w:r>
        <w:rPr>
          <w:color w:val="333333"/>
        </w:rPr>
        <w:t>ARTÍCULO 4o. La autoridad competente deberá consultar a las organizaciones de empleadores y de trabajadores más representativas,</w:t>
      </w:r>
      <w:r>
        <w:rPr>
          <w:color w:val="333333"/>
          <w:spacing w:val="80"/>
        </w:rPr>
        <w:t> </w:t>
      </w:r>
      <w:r>
        <w:rPr>
          <w:color w:val="333333"/>
        </w:rPr>
        <w:t>cuando existan, acerca de las medidas que es preciso adoptar para dar efecto a las disposiciones del presente Convenio.</w:t>
      </w:r>
    </w:p>
    <w:p>
      <w:pPr>
        <w:pStyle w:val="Heading4"/>
        <w:spacing w:line="489" w:lineRule="auto"/>
        <w:ind w:left="4791" w:right="4789" w:hanging="2"/>
      </w:pPr>
      <w:r>
        <w:rPr>
          <w:color w:val="333333"/>
        </w:rPr>
        <w:t>PARTE II. </w:t>
      </w:r>
      <w:r>
        <w:rPr>
          <w:color w:val="333333"/>
          <w:spacing w:val="-2"/>
        </w:rPr>
        <w:t>FUNCIONES</w:t>
      </w:r>
    </w:p>
    <w:p>
      <w:pPr>
        <w:pStyle w:val="BodyText"/>
        <w:spacing w:line="295" w:lineRule="auto"/>
        <w:ind w:left="110" w:right="107"/>
        <w:jc w:val="both"/>
      </w:pPr>
      <w:r>
        <w:rPr>
          <w:color w:val="333333"/>
        </w:rPr>
        <w:t>ARTÍCULO 5o. Sin perjuicio de la responsabilidad de cada empleador respecto de la salud y la seguridad de los trabajadores a quienes</w:t>
      </w:r>
      <w:r>
        <w:rPr>
          <w:color w:val="333333"/>
          <w:spacing w:val="80"/>
        </w:rPr>
        <w:t> </w:t>
      </w:r>
      <w:r>
        <w:rPr>
          <w:color w:val="333333"/>
        </w:rPr>
        <w:t>emplea y habida cuenta de la necesidad de que los trabajadores participen en materia de salud y seguridad en el trabajo, los servicios de salud</w:t>
      </w:r>
      <w:r>
        <w:rPr>
          <w:color w:val="333333"/>
          <w:spacing w:val="10"/>
        </w:rPr>
        <w:t> </w:t>
      </w:r>
      <w:r>
        <w:rPr>
          <w:color w:val="333333"/>
        </w:rPr>
        <w:t>en</w:t>
      </w:r>
      <w:r>
        <w:rPr>
          <w:color w:val="333333"/>
          <w:spacing w:val="10"/>
        </w:rPr>
        <w:t> </w:t>
      </w:r>
      <w:r>
        <w:rPr>
          <w:color w:val="333333"/>
        </w:rPr>
        <w:t>el</w:t>
      </w:r>
      <w:r>
        <w:rPr>
          <w:color w:val="333333"/>
          <w:spacing w:val="10"/>
        </w:rPr>
        <w:t> </w:t>
      </w:r>
      <w:r>
        <w:rPr>
          <w:color w:val="333333"/>
        </w:rPr>
        <w:t>trabajo</w:t>
      </w:r>
      <w:r>
        <w:rPr>
          <w:color w:val="333333"/>
          <w:spacing w:val="10"/>
        </w:rPr>
        <w:t> </w:t>
      </w:r>
      <w:r>
        <w:rPr>
          <w:color w:val="333333"/>
        </w:rPr>
        <w:t>deberán</w:t>
      </w:r>
      <w:r>
        <w:rPr>
          <w:color w:val="333333"/>
          <w:spacing w:val="10"/>
        </w:rPr>
        <w:t> </w:t>
      </w:r>
      <w:r>
        <w:rPr>
          <w:color w:val="333333"/>
        </w:rPr>
        <w:t>asegurar</w:t>
      </w:r>
      <w:r>
        <w:rPr>
          <w:color w:val="333333"/>
          <w:spacing w:val="10"/>
        </w:rPr>
        <w:t> </w:t>
      </w:r>
      <w:r>
        <w:rPr>
          <w:color w:val="333333"/>
        </w:rPr>
        <w:t>las</w:t>
      </w:r>
      <w:r>
        <w:rPr>
          <w:color w:val="333333"/>
          <w:spacing w:val="10"/>
        </w:rPr>
        <w:t> </w:t>
      </w:r>
      <w:r>
        <w:rPr>
          <w:color w:val="333333"/>
        </w:rPr>
        <w:t>funciones</w:t>
      </w:r>
      <w:r>
        <w:rPr>
          <w:color w:val="333333"/>
          <w:spacing w:val="10"/>
        </w:rPr>
        <w:t> </w:t>
      </w:r>
      <w:r>
        <w:rPr>
          <w:color w:val="333333"/>
        </w:rPr>
        <w:t>siguientes</w:t>
      </w:r>
      <w:r>
        <w:rPr>
          <w:color w:val="333333"/>
          <w:spacing w:val="10"/>
        </w:rPr>
        <w:t> </w:t>
      </w:r>
      <w:r>
        <w:rPr>
          <w:color w:val="333333"/>
        </w:rPr>
        <w:t>que</w:t>
      </w:r>
      <w:r>
        <w:rPr>
          <w:color w:val="333333"/>
          <w:spacing w:val="10"/>
        </w:rPr>
        <w:t> </w:t>
      </w:r>
      <w:r>
        <w:rPr>
          <w:color w:val="333333"/>
        </w:rPr>
        <w:t>sean</w:t>
      </w:r>
      <w:r>
        <w:rPr>
          <w:color w:val="333333"/>
          <w:spacing w:val="10"/>
        </w:rPr>
        <w:t> </w:t>
      </w:r>
      <w:r>
        <w:rPr>
          <w:color w:val="333333"/>
        </w:rPr>
        <w:t>adecuadas</w:t>
      </w:r>
      <w:r>
        <w:rPr>
          <w:color w:val="333333"/>
          <w:spacing w:val="10"/>
        </w:rPr>
        <w:t> </w:t>
      </w:r>
      <w:r>
        <w:rPr>
          <w:color w:val="333333"/>
        </w:rPr>
        <w:t>y</w:t>
      </w:r>
      <w:r>
        <w:rPr>
          <w:color w:val="333333"/>
          <w:spacing w:val="10"/>
        </w:rPr>
        <w:t> </w:t>
      </w:r>
      <w:r>
        <w:rPr>
          <w:color w:val="333333"/>
        </w:rPr>
        <w:t>apropiadas</w:t>
      </w:r>
      <w:r>
        <w:rPr>
          <w:color w:val="333333"/>
          <w:spacing w:val="10"/>
        </w:rPr>
        <w:t> </w:t>
      </w:r>
      <w:r>
        <w:rPr>
          <w:color w:val="333333"/>
        </w:rPr>
        <w:t>a</w:t>
      </w:r>
      <w:r>
        <w:rPr>
          <w:color w:val="333333"/>
          <w:spacing w:val="10"/>
        </w:rPr>
        <w:t> </w:t>
      </w:r>
      <w:r>
        <w:rPr>
          <w:color w:val="333333"/>
        </w:rPr>
        <w:t>los</w:t>
      </w:r>
      <w:r>
        <w:rPr>
          <w:color w:val="333333"/>
          <w:spacing w:val="10"/>
        </w:rPr>
        <w:t> </w:t>
      </w:r>
      <w:r>
        <w:rPr>
          <w:color w:val="333333"/>
        </w:rPr>
        <w:t>riegos</w:t>
      </w:r>
      <w:r>
        <w:rPr>
          <w:color w:val="333333"/>
          <w:spacing w:val="10"/>
        </w:rPr>
        <w:t> </w:t>
      </w:r>
      <w:r>
        <w:rPr>
          <w:color w:val="333333"/>
        </w:rPr>
        <w:t>de</w:t>
      </w:r>
      <w:r>
        <w:rPr>
          <w:color w:val="333333"/>
          <w:spacing w:val="10"/>
        </w:rPr>
        <w:t> </w:t>
      </w:r>
      <w:r>
        <w:rPr>
          <w:color w:val="333333"/>
        </w:rPr>
        <w:t>la</w:t>
      </w:r>
      <w:r>
        <w:rPr>
          <w:color w:val="333333"/>
          <w:spacing w:val="10"/>
        </w:rPr>
        <w:t> </w:t>
      </w:r>
      <w:r>
        <w:rPr>
          <w:color w:val="333333"/>
        </w:rPr>
        <w:t>empresa</w:t>
      </w:r>
      <w:r>
        <w:rPr>
          <w:color w:val="333333"/>
          <w:spacing w:val="10"/>
        </w:rPr>
        <w:t> </w:t>
      </w:r>
      <w:r>
        <w:rPr>
          <w:color w:val="333333"/>
        </w:rPr>
        <w:t>para</w:t>
      </w:r>
      <w:r>
        <w:rPr>
          <w:color w:val="333333"/>
          <w:spacing w:val="10"/>
        </w:rPr>
        <w:t> </w:t>
      </w:r>
      <w:r>
        <w:rPr>
          <w:color w:val="333333"/>
        </w:rPr>
        <w:t>la</w:t>
      </w:r>
      <w:r>
        <w:rPr>
          <w:color w:val="333333"/>
          <w:spacing w:val="10"/>
        </w:rPr>
        <w:t> </w:t>
      </w:r>
      <w:r>
        <w:rPr>
          <w:color w:val="333333"/>
        </w:rPr>
        <w:t>salud</w:t>
      </w:r>
      <w:r>
        <w:rPr>
          <w:color w:val="333333"/>
          <w:spacing w:val="10"/>
        </w:rPr>
        <w:t> </w:t>
      </w:r>
      <w:r>
        <w:rPr>
          <w:color w:val="333333"/>
        </w:rPr>
        <w:t>en el trabajo:</w:t>
      </w:r>
    </w:p>
    <w:p>
      <w:pPr>
        <w:pStyle w:val="ListParagraph"/>
        <w:numPr>
          <w:ilvl w:val="1"/>
          <w:numId w:val="183"/>
        </w:numPr>
        <w:tabs>
          <w:tab w:pos="301" w:val="left" w:leader="none"/>
        </w:tabs>
        <w:spacing w:line="240" w:lineRule="auto" w:before="149" w:after="0"/>
        <w:ind w:left="300" w:right="0" w:hanging="191"/>
        <w:jc w:val="left"/>
        <w:rPr>
          <w:rFonts w:ascii="Trebuchet MS" w:hAnsi="Trebuchet MS"/>
          <w:sz w:val="16"/>
        </w:rPr>
      </w:pPr>
      <w:r>
        <w:rPr>
          <w:rFonts w:ascii="Trebuchet MS" w:hAnsi="Trebuchet MS"/>
          <w:color w:val="333333"/>
          <w:sz w:val="16"/>
        </w:rPr>
        <w:t>Identiﬁcación</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evaluación</w:t>
      </w:r>
      <w:r>
        <w:rPr>
          <w:rFonts w:ascii="Trebuchet MS" w:hAnsi="Trebuchet MS"/>
          <w:color w:val="333333"/>
          <w:spacing w:val="-1"/>
          <w:sz w:val="16"/>
        </w:rPr>
        <w:t> </w:t>
      </w:r>
      <w:r>
        <w:rPr>
          <w:rFonts w:ascii="Trebuchet MS" w:hAnsi="Trebuchet MS"/>
          <w:color w:val="333333"/>
          <w:sz w:val="16"/>
        </w:rPr>
        <w:t>de los</w:t>
      </w:r>
      <w:r>
        <w:rPr>
          <w:rFonts w:ascii="Trebuchet MS" w:hAnsi="Trebuchet MS"/>
          <w:color w:val="333333"/>
          <w:spacing w:val="-1"/>
          <w:sz w:val="16"/>
        </w:rPr>
        <w:t> </w:t>
      </w:r>
      <w:r>
        <w:rPr>
          <w:rFonts w:ascii="Trebuchet MS" w:hAnsi="Trebuchet MS"/>
          <w:color w:val="333333"/>
          <w:sz w:val="16"/>
        </w:rPr>
        <w:t>riesgos</w:t>
      </w:r>
      <w:r>
        <w:rPr>
          <w:rFonts w:ascii="Trebuchet MS" w:hAnsi="Trebuchet MS"/>
          <w:color w:val="333333"/>
          <w:spacing w:val="-1"/>
          <w:sz w:val="16"/>
        </w:rPr>
        <w:t> </w:t>
      </w:r>
      <w:r>
        <w:rPr>
          <w:rFonts w:ascii="Trebuchet MS" w:hAnsi="Trebuchet MS"/>
          <w:color w:val="333333"/>
          <w:sz w:val="16"/>
        </w:rPr>
        <w:t>que puedan</w:t>
      </w:r>
      <w:r>
        <w:rPr>
          <w:rFonts w:ascii="Trebuchet MS" w:hAnsi="Trebuchet MS"/>
          <w:color w:val="333333"/>
          <w:spacing w:val="-1"/>
          <w:sz w:val="16"/>
        </w:rPr>
        <w:t> </w:t>
      </w:r>
      <w:r>
        <w:rPr>
          <w:rFonts w:ascii="Trebuchet MS" w:hAnsi="Trebuchet MS"/>
          <w:color w:val="333333"/>
          <w:sz w:val="16"/>
        </w:rPr>
        <w:t>afectar</w:t>
      </w:r>
      <w:r>
        <w:rPr>
          <w:rFonts w:ascii="Trebuchet MS" w:hAnsi="Trebuchet MS"/>
          <w:color w:val="333333"/>
          <w:spacing w:val="-1"/>
          <w:sz w:val="16"/>
        </w:rPr>
        <w:t> </w:t>
      </w:r>
      <w:r>
        <w:rPr>
          <w:rFonts w:ascii="Trebuchet MS" w:hAnsi="Trebuchet MS"/>
          <w:color w:val="333333"/>
          <w:sz w:val="16"/>
        </w:rPr>
        <w:t>a la</w:t>
      </w:r>
      <w:r>
        <w:rPr>
          <w:rFonts w:ascii="Trebuchet MS" w:hAnsi="Trebuchet MS"/>
          <w:color w:val="333333"/>
          <w:spacing w:val="-1"/>
          <w:sz w:val="16"/>
        </w:rPr>
        <w:t> </w:t>
      </w:r>
      <w:r>
        <w:rPr>
          <w:rFonts w:ascii="Trebuchet MS" w:hAnsi="Trebuchet MS"/>
          <w:color w:val="333333"/>
          <w:sz w:val="16"/>
        </w:rPr>
        <w:t>salud</w:t>
      </w:r>
      <w:r>
        <w:rPr>
          <w:rFonts w:ascii="Trebuchet MS" w:hAnsi="Trebuchet MS"/>
          <w:color w:val="333333"/>
          <w:spacing w:val="-1"/>
          <w:sz w:val="16"/>
        </w:rPr>
        <w:t> </w:t>
      </w:r>
      <w:r>
        <w:rPr>
          <w:rFonts w:ascii="Trebuchet MS" w:hAnsi="Trebuchet MS"/>
          <w:color w:val="333333"/>
          <w:sz w:val="16"/>
        </w:rPr>
        <w:t>en el</w:t>
      </w:r>
      <w:r>
        <w:rPr>
          <w:rFonts w:ascii="Trebuchet MS" w:hAnsi="Trebuchet MS"/>
          <w:color w:val="333333"/>
          <w:spacing w:val="-1"/>
          <w:sz w:val="16"/>
        </w:rPr>
        <w:t> </w:t>
      </w:r>
      <w:r>
        <w:rPr>
          <w:rFonts w:ascii="Trebuchet MS" w:hAnsi="Trebuchet MS"/>
          <w:color w:val="333333"/>
          <w:sz w:val="16"/>
        </w:rPr>
        <w:t>lugar</w:t>
      </w:r>
      <w:r>
        <w:rPr>
          <w:rFonts w:ascii="Trebuchet MS" w:hAnsi="Trebuchet MS"/>
          <w:color w:val="333333"/>
          <w:spacing w:val="-1"/>
          <w:sz w:val="16"/>
        </w:rPr>
        <w:t> </w:t>
      </w:r>
      <w:r>
        <w:rPr>
          <w:rFonts w:ascii="Trebuchet MS" w:hAnsi="Trebuchet MS"/>
          <w:color w:val="333333"/>
          <w:sz w:val="16"/>
        </w:rPr>
        <w:t>de </w:t>
      </w:r>
      <w:r>
        <w:rPr>
          <w:rFonts w:ascii="Trebuchet MS" w:hAnsi="Trebuchet MS"/>
          <w:color w:val="333333"/>
          <w:spacing w:val="-2"/>
          <w:sz w:val="16"/>
        </w:rPr>
        <w:t>trabajo;</w:t>
      </w:r>
    </w:p>
    <w:p>
      <w:pPr>
        <w:pStyle w:val="BodyText"/>
        <w:spacing w:before="7"/>
      </w:pPr>
    </w:p>
    <w:p>
      <w:pPr>
        <w:pStyle w:val="ListParagraph"/>
        <w:numPr>
          <w:ilvl w:val="1"/>
          <w:numId w:val="183"/>
        </w:numPr>
        <w:tabs>
          <w:tab w:pos="308" w:val="left" w:leader="none"/>
        </w:tabs>
        <w:spacing w:line="295" w:lineRule="auto" w:before="0" w:after="0"/>
        <w:ind w:left="110" w:right="112" w:firstLine="0"/>
        <w:jc w:val="both"/>
        <w:rPr>
          <w:rFonts w:ascii="Trebuchet MS" w:hAnsi="Trebuchet MS"/>
          <w:sz w:val="16"/>
        </w:rPr>
      </w:pPr>
      <w:r>
        <w:rPr>
          <w:rFonts w:ascii="Trebuchet MS" w:hAnsi="Trebuchet MS"/>
          <w:color w:val="333333"/>
          <w:sz w:val="16"/>
        </w:rPr>
        <w:t>Vigilancia de los factores del medio ambiente de trabajo y de las prácticas de trabajo que puedan afectar a la salud de los trabajadores, incluidos las instalaciones sanitarias, comedores y alojamientos, cuando estas facilidades sean proporcionadas por el empleador;</w:t>
      </w:r>
    </w:p>
    <w:p>
      <w:pPr>
        <w:pStyle w:val="ListParagraph"/>
        <w:numPr>
          <w:ilvl w:val="1"/>
          <w:numId w:val="183"/>
        </w:numPr>
        <w:tabs>
          <w:tab w:pos="315"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Asesoramiento sobre la planiﬁcación y la organización del trabajo, incluido el diseño de los lugares de trabajo, sobre la selección, el mantenimiento y el estado de la maquinaria y de los equipos y sobre las substancias utilizadas en el trabajo;</w:t>
      </w:r>
    </w:p>
    <w:p>
      <w:pPr>
        <w:pStyle w:val="ListParagraph"/>
        <w:numPr>
          <w:ilvl w:val="1"/>
          <w:numId w:val="183"/>
        </w:numPr>
        <w:tabs>
          <w:tab w:pos="307"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Participación en el desarrollo de programas para el mejoramiento de las prácticas de trabajo, así como en las pruebas y la evaluación de nuevos equipos, en relación con la salud;</w:t>
      </w:r>
    </w:p>
    <w:p>
      <w:pPr>
        <w:pStyle w:val="ListParagraph"/>
        <w:numPr>
          <w:ilvl w:val="1"/>
          <w:numId w:val="183"/>
        </w:numPr>
        <w:tabs>
          <w:tab w:pos="322" w:val="left" w:leader="none"/>
        </w:tabs>
        <w:spacing w:line="295" w:lineRule="auto" w:before="151" w:after="0"/>
        <w:ind w:left="110" w:right="107" w:firstLine="0"/>
        <w:jc w:val="both"/>
        <w:rPr>
          <w:rFonts w:ascii="Trebuchet MS" w:hAnsi="Trebuchet MS"/>
          <w:sz w:val="16"/>
        </w:rPr>
      </w:pPr>
      <w:r>
        <w:rPr>
          <w:rFonts w:ascii="Trebuchet MS" w:hAnsi="Trebuchet MS"/>
          <w:color w:val="333333"/>
          <w:sz w:val="16"/>
        </w:rPr>
        <w:t>Asesoramiento en materia de salud, de seguridad y de higiene en el trabajo y de ergonomía, así como en materia de equipos de</w:t>
      </w:r>
      <w:r>
        <w:rPr>
          <w:rFonts w:ascii="Trebuchet MS" w:hAnsi="Trebuchet MS"/>
          <w:color w:val="333333"/>
          <w:spacing w:val="40"/>
          <w:sz w:val="16"/>
        </w:rPr>
        <w:t> </w:t>
      </w:r>
      <w:r>
        <w:rPr>
          <w:rFonts w:ascii="Trebuchet MS" w:hAnsi="Trebuchet MS"/>
          <w:color w:val="333333"/>
          <w:sz w:val="16"/>
        </w:rPr>
        <w:t>protección individual y colectiva;</w:t>
      </w:r>
    </w:p>
    <w:p>
      <w:pPr>
        <w:pStyle w:val="ListParagraph"/>
        <w:numPr>
          <w:ilvl w:val="1"/>
          <w:numId w:val="183"/>
        </w:numPr>
        <w:tabs>
          <w:tab w:pos="263" w:val="left" w:leader="none"/>
        </w:tabs>
        <w:spacing w:line="240" w:lineRule="auto" w:before="150" w:after="0"/>
        <w:ind w:left="262" w:right="0" w:hanging="153"/>
        <w:jc w:val="left"/>
        <w:rPr>
          <w:rFonts w:ascii="Trebuchet MS" w:hAnsi="Trebuchet MS"/>
          <w:sz w:val="16"/>
        </w:rPr>
      </w:pPr>
      <w:r>
        <w:rPr>
          <w:rFonts w:ascii="Trebuchet MS" w:hAnsi="Trebuchet MS"/>
          <w:color w:val="333333"/>
          <w:sz w:val="16"/>
        </w:rPr>
        <w:t>Vigilancia</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salud</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los</w:t>
      </w:r>
      <w:r>
        <w:rPr>
          <w:rFonts w:ascii="Trebuchet MS" w:hAnsi="Trebuchet MS"/>
          <w:color w:val="333333"/>
          <w:spacing w:val="-4"/>
          <w:sz w:val="16"/>
        </w:rPr>
        <w:t> </w:t>
      </w:r>
      <w:r>
        <w:rPr>
          <w:rFonts w:ascii="Trebuchet MS" w:hAnsi="Trebuchet MS"/>
          <w:color w:val="333333"/>
          <w:sz w:val="16"/>
        </w:rPr>
        <w:t>trabajadores</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relación</w:t>
      </w:r>
      <w:r>
        <w:rPr>
          <w:rFonts w:ascii="Trebuchet MS" w:hAnsi="Trebuchet MS"/>
          <w:color w:val="333333"/>
          <w:spacing w:val="-3"/>
          <w:sz w:val="16"/>
        </w:rPr>
        <w:t> </w:t>
      </w:r>
      <w:r>
        <w:rPr>
          <w:rFonts w:ascii="Trebuchet MS" w:hAnsi="Trebuchet MS"/>
          <w:color w:val="333333"/>
          <w:sz w:val="16"/>
        </w:rPr>
        <w:t>con</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pacing w:val="-2"/>
          <w:sz w:val="16"/>
        </w:rPr>
        <w:t>trabajo;</w:t>
      </w:r>
    </w:p>
    <w:p>
      <w:pPr>
        <w:pStyle w:val="BodyText"/>
        <w:spacing w:before="7"/>
      </w:pPr>
    </w:p>
    <w:p>
      <w:pPr>
        <w:pStyle w:val="ListParagraph"/>
        <w:numPr>
          <w:ilvl w:val="1"/>
          <w:numId w:val="183"/>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Fomento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adaptación</w:t>
      </w:r>
      <w:r>
        <w:rPr>
          <w:rFonts w:ascii="Trebuchet MS" w:hAnsi="Trebuchet MS"/>
          <w:color w:val="333333"/>
          <w:spacing w:val="-5"/>
          <w:sz w:val="16"/>
        </w:rPr>
        <w:t> </w:t>
      </w:r>
      <w:r>
        <w:rPr>
          <w:rFonts w:ascii="Trebuchet MS" w:hAnsi="Trebuchet MS"/>
          <w:color w:val="333333"/>
          <w:sz w:val="16"/>
        </w:rPr>
        <w:t>del</w:t>
      </w:r>
      <w:r>
        <w:rPr>
          <w:rFonts w:ascii="Trebuchet MS" w:hAnsi="Trebuchet MS"/>
          <w:color w:val="333333"/>
          <w:spacing w:val="-5"/>
          <w:sz w:val="16"/>
        </w:rPr>
        <w:t> </w:t>
      </w:r>
      <w:r>
        <w:rPr>
          <w:rFonts w:ascii="Trebuchet MS" w:hAnsi="Trebuchet MS"/>
          <w:color w:val="333333"/>
          <w:sz w:val="16"/>
        </w:rPr>
        <w:t>trabajo</w:t>
      </w:r>
      <w:r>
        <w:rPr>
          <w:rFonts w:ascii="Trebuchet MS" w:hAnsi="Trebuchet MS"/>
          <w:color w:val="333333"/>
          <w:spacing w:val="-5"/>
          <w:sz w:val="16"/>
        </w:rPr>
        <w:t> </w:t>
      </w:r>
      <w:r>
        <w:rPr>
          <w:rFonts w:ascii="Trebuchet MS" w:hAnsi="Trebuchet MS"/>
          <w:color w:val="333333"/>
          <w:sz w:val="16"/>
        </w:rPr>
        <w:t>a</w:t>
      </w:r>
      <w:r>
        <w:rPr>
          <w:rFonts w:ascii="Trebuchet MS" w:hAnsi="Trebuchet MS"/>
          <w:color w:val="333333"/>
          <w:spacing w:val="-5"/>
          <w:sz w:val="16"/>
        </w:rPr>
        <w:t> </w:t>
      </w:r>
      <w:r>
        <w:rPr>
          <w:rFonts w:ascii="Trebuchet MS" w:hAnsi="Trebuchet MS"/>
          <w:color w:val="333333"/>
          <w:sz w:val="16"/>
        </w:rPr>
        <w:t>los</w:t>
      </w:r>
      <w:r>
        <w:rPr>
          <w:rFonts w:ascii="Trebuchet MS" w:hAnsi="Trebuchet MS"/>
          <w:color w:val="333333"/>
          <w:spacing w:val="-5"/>
          <w:sz w:val="16"/>
        </w:rPr>
        <w:t> </w:t>
      </w:r>
      <w:r>
        <w:rPr>
          <w:rFonts w:ascii="Trebuchet MS" w:hAnsi="Trebuchet MS"/>
          <w:color w:val="333333"/>
          <w:spacing w:val="-2"/>
          <w:sz w:val="16"/>
        </w:rPr>
        <w:t>trabajadores;</w:t>
      </w:r>
    </w:p>
    <w:p>
      <w:pPr>
        <w:pStyle w:val="BodyText"/>
        <w:spacing w:before="7"/>
      </w:pPr>
    </w:p>
    <w:p>
      <w:pPr>
        <w:pStyle w:val="ListParagraph"/>
        <w:numPr>
          <w:ilvl w:val="1"/>
          <w:numId w:val="183"/>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Asistencia</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pro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adopción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medidas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rehabilitación</w:t>
      </w:r>
      <w:r>
        <w:rPr>
          <w:rFonts w:ascii="Trebuchet MS" w:hAnsi="Trebuchet MS"/>
          <w:color w:val="333333"/>
          <w:spacing w:val="-3"/>
          <w:sz w:val="16"/>
        </w:rPr>
        <w:t> </w:t>
      </w:r>
      <w:r>
        <w:rPr>
          <w:rFonts w:ascii="Trebuchet MS" w:hAnsi="Trebuchet MS"/>
          <w:color w:val="333333"/>
          <w:spacing w:val="-2"/>
          <w:sz w:val="16"/>
        </w:rPr>
        <w:t>profesional;</w:t>
      </w:r>
    </w:p>
    <w:p>
      <w:pPr>
        <w:pStyle w:val="BodyText"/>
        <w:spacing w:before="7"/>
      </w:pPr>
    </w:p>
    <w:p>
      <w:pPr>
        <w:pStyle w:val="ListParagraph"/>
        <w:numPr>
          <w:ilvl w:val="1"/>
          <w:numId w:val="183"/>
        </w:numPr>
        <w:tabs>
          <w:tab w:pos="253" w:val="left" w:leader="none"/>
        </w:tabs>
        <w:spacing w:line="240" w:lineRule="auto" w:before="0" w:after="0"/>
        <w:ind w:left="252" w:right="0" w:hanging="143"/>
        <w:jc w:val="left"/>
        <w:rPr>
          <w:rFonts w:ascii="Trebuchet MS" w:hAnsi="Trebuchet MS"/>
          <w:sz w:val="16"/>
        </w:rPr>
      </w:pPr>
      <w:r>
        <w:rPr>
          <w:rFonts w:ascii="Trebuchet MS" w:hAnsi="Trebuchet MS"/>
          <w:color w:val="333333"/>
          <w:sz w:val="16"/>
        </w:rPr>
        <w:t>Colaboración</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difusión</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informaciones,</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formación</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educación</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materia</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salud</w:t>
      </w:r>
      <w:r>
        <w:rPr>
          <w:rFonts w:ascii="Trebuchet MS" w:hAnsi="Trebuchet MS"/>
          <w:color w:val="333333"/>
          <w:spacing w:val="-4"/>
          <w:sz w:val="16"/>
        </w:rPr>
        <w:t> </w:t>
      </w:r>
      <w:r>
        <w:rPr>
          <w:rFonts w:ascii="Trebuchet MS" w:hAnsi="Trebuchet MS"/>
          <w:color w:val="333333"/>
          <w:sz w:val="16"/>
        </w:rPr>
        <w:t>e</w:t>
      </w:r>
      <w:r>
        <w:rPr>
          <w:rFonts w:ascii="Trebuchet MS" w:hAnsi="Trebuchet MS"/>
          <w:color w:val="333333"/>
          <w:spacing w:val="-4"/>
          <w:sz w:val="16"/>
        </w:rPr>
        <w:t> </w:t>
      </w:r>
      <w:r>
        <w:rPr>
          <w:rFonts w:ascii="Trebuchet MS" w:hAnsi="Trebuchet MS"/>
          <w:color w:val="333333"/>
          <w:sz w:val="16"/>
        </w:rPr>
        <w:t>higiene</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trabajo</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2"/>
          <w:sz w:val="16"/>
        </w:rPr>
        <w:t>ergonomía;</w:t>
      </w:r>
    </w:p>
    <w:p>
      <w:pPr>
        <w:pStyle w:val="BodyText"/>
        <w:spacing w:before="7"/>
      </w:pPr>
    </w:p>
    <w:p>
      <w:pPr>
        <w:pStyle w:val="ListParagraph"/>
        <w:numPr>
          <w:ilvl w:val="1"/>
          <w:numId w:val="183"/>
        </w:numPr>
        <w:tabs>
          <w:tab w:pos="253" w:val="left" w:leader="none"/>
        </w:tabs>
        <w:spacing w:line="240" w:lineRule="auto" w:before="0" w:after="0"/>
        <w:ind w:left="252" w:right="0" w:hanging="143"/>
        <w:jc w:val="left"/>
        <w:rPr>
          <w:rFonts w:ascii="Trebuchet MS" w:hAnsi="Trebuchet MS"/>
          <w:sz w:val="16"/>
        </w:rPr>
      </w:pPr>
      <w:r>
        <w:rPr>
          <w:rFonts w:ascii="Trebuchet MS" w:hAnsi="Trebuchet MS"/>
          <w:color w:val="333333"/>
          <w:sz w:val="16"/>
        </w:rPr>
        <w:t>Organización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primeros</w:t>
      </w:r>
      <w:r>
        <w:rPr>
          <w:rFonts w:ascii="Trebuchet MS" w:hAnsi="Trebuchet MS"/>
          <w:color w:val="333333"/>
          <w:spacing w:val="-1"/>
          <w:sz w:val="16"/>
        </w:rPr>
        <w:t> </w:t>
      </w:r>
      <w:r>
        <w:rPr>
          <w:rFonts w:ascii="Trebuchet MS" w:hAnsi="Trebuchet MS"/>
          <w:color w:val="333333"/>
          <w:sz w:val="16"/>
        </w:rPr>
        <w:t>auxilios y</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atención de</w:t>
      </w:r>
      <w:r>
        <w:rPr>
          <w:rFonts w:ascii="Trebuchet MS" w:hAnsi="Trebuchet MS"/>
          <w:color w:val="333333"/>
          <w:spacing w:val="-1"/>
          <w:sz w:val="16"/>
        </w:rPr>
        <w:t> </w:t>
      </w:r>
      <w:r>
        <w:rPr>
          <w:rFonts w:ascii="Trebuchet MS" w:hAnsi="Trebuchet MS"/>
          <w:color w:val="333333"/>
          <w:spacing w:val="-2"/>
          <w:sz w:val="16"/>
        </w:rPr>
        <w:t>urgencia;</w:t>
      </w:r>
    </w:p>
    <w:p>
      <w:pPr>
        <w:pStyle w:val="BodyText"/>
        <w:spacing w:before="7"/>
      </w:pPr>
    </w:p>
    <w:p>
      <w:pPr>
        <w:pStyle w:val="ListParagraph"/>
        <w:numPr>
          <w:ilvl w:val="1"/>
          <w:numId w:val="183"/>
        </w:numPr>
        <w:tabs>
          <w:tab w:pos="296" w:val="left" w:leader="none"/>
        </w:tabs>
        <w:spacing w:line="240" w:lineRule="auto" w:before="0" w:after="0"/>
        <w:ind w:left="295" w:right="0" w:hanging="186"/>
        <w:jc w:val="left"/>
        <w:rPr>
          <w:rFonts w:ascii="Trebuchet MS" w:hAnsi="Trebuchet MS"/>
          <w:sz w:val="16"/>
        </w:rPr>
      </w:pPr>
      <w:r>
        <w:rPr>
          <w:rFonts w:ascii="Trebuchet MS" w:hAnsi="Trebuchet MS"/>
          <w:color w:val="333333"/>
          <w:sz w:val="16"/>
        </w:rPr>
        <w:t>participación</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análisis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los</w:t>
      </w:r>
      <w:r>
        <w:rPr>
          <w:rFonts w:ascii="Trebuchet MS" w:hAnsi="Trebuchet MS"/>
          <w:color w:val="333333"/>
          <w:spacing w:val="-4"/>
          <w:sz w:val="16"/>
        </w:rPr>
        <w:t> </w:t>
      </w:r>
      <w:r>
        <w:rPr>
          <w:rFonts w:ascii="Trebuchet MS" w:hAnsi="Trebuchet MS"/>
          <w:color w:val="333333"/>
          <w:sz w:val="16"/>
        </w:rPr>
        <w:t>accidentes</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4"/>
          <w:sz w:val="16"/>
        </w:rPr>
        <w:t> </w:t>
      </w:r>
      <w:r>
        <w:rPr>
          <w:rFonts w:ascii="Trebuchet MS" w:hAnsi="Trebuchet MS"/>
          <w:color w:val="333333"/>
          <w:sz w:val="16"/>
        </w:rPr>
        <w:t>trabajo</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las</w:t>
      </w:r>
      <w:r>
        <w:rPr>
          <w:rFonts w:ascii="Trebuchet MS" w:hAnsi="Trebuchet MS"/>
          <w:color w:val="333333"/>
          <w:spacing w:val="-4"/>
          <w:sz w:val="16"/>
        </w:rPr>
        <w:t> </w:t>
      </w:r>
      <w:r>
        <w:rPr>
          <w:rFonts w:ascii="Trebuchet MS" w:hAnsi="Trebuchet MS"/>
          <w:color w:val="333333"/>
          <w:sz w:val="16"/>
        </w:rPr>
        <w:t>enfermedades</w:t>
      </w:r>
      <w:r>
        <w:rPr>
          <w:rFonts w:ascii="Trebuchet MS" w:hAnsi="Trebuchet MS"/>
          <w:color w:val="333333"/>
          <w:spacing w:val="-4"/>
          <w:sz w:val="16"/>
        </w:rPr>
        <w:t> </w:t>
      </w:r>
      <w:r>
        <w:rPr>
          <w:rFonts w:ascii="Trebuchet MS" w:hAnsi="Trebuchet MS"/>
          <w:color w:val="333333"/>
          <w:spacing w:val="-2"/>
          <w:sz w:val="16"/>
        </w:rPr>
        <w:t>profesionales.</w:t>
      </w:r>
    </w:p>
    <w:p>
      <w:pPr>
        <w:pStyle w:val="BodyText"/>
        <w:spacing w:before="7"/>
      </w:pPr>
    </w:p>
    <w:p>
      <w:pPr>
        <w:pStyle w:val="Heading4"/>
        <w:spacing w:line="489" w:lineRule="auto" w:before="0"/>
        <w:ind w:left="4645" w:right="4643" w:hanging="1"/>
      </w:pPr>
      <w:r>
        <w:rPr>
          <w:color w:val="333333"/>
        </w:rPr>
        <w:t>PARTE III. </w:t>
      </w:r>
      <w:r>
        <w:rPr>
          <w:color w:val="333333"/>
          <w:spacing w:val="-2"/>
        </w:rPr>
        <w:t>ORGANIZACION</w:t>
      </w:r>
    </w:p>
    <w:p>
      <w:pPr>
        <w:pStyle w:val="BodyText"/>
        <w:spacing w:line="185" w:lineRule="exact"/>
        <w:ind w:left="110"/>
        <w:jc w:val="both"/>
      </w:pPr>
      <w:r>
        <w:rPr>
          <w:color w:val="333333"/>
        </w:rPr>
        <w:t>ARTÍCULO</w:t>
      </w:r>
      <w:r>
        <w:rPr>
          <w:color w:val="333333"/>
          <w:spacing w:val="-3"/>
        </w:rPr>
        <w:t> </w:t>
      </w:r>
      <w:r>
        <w:rPr>
          <w:color w:val="333333"/>
        </w:rPr>
        <w:t>6o.</w:t>
      </w:r>
      <w:r>
        <w:rPr>
          <w:color w:val="333333"/>
          <w:spacing w:val="-1"/>
        </w:rPr>
        <w:t> </w:t>
      </w:r>
      <w:r>
        <w:rPr>
          <w:color w:val="333333"/>
        </w:rPr>
        <w:t>Para</w:t>
      </w:r>
      <w:r>
        <w:rPr>
          <w:color w:val="333333"/>
          <w:spacing w:val="-3"/>
        </w:rPr>
        <w:t> </w:t>
      </w:r>
      <w:r>
        <w:rPr>
          <w:color w:val="333333"/>
        </w:rPr>
        <w:t>el</w:t>
      </w:r>
      <w:r>
        <w:rPr>
          <w:color w:val="333333"/>
          <w:spacing w:val="-2"/>
        </w:rPr>
        <w:t> </w:t>
      </w:r>
      <w:r>
        <w:rPr>
          <w:color w:val="333333"/>
        </w:rPr>
        <w:t>establecimiento</w:t>
      </w:r>
      <w:r>
        <w:rPr>
          <w:color w:val="333333"/>
          <w:spacing w:val="-3"/>
        </w:rPr>
        <w:t> </w:t>
      </w:r>
      <w:r>
        <w:rPr>
          <w:color w:val="333333"/>
        </w:rPr>
        <w:t>de</w:t>
      </w:r>
      <w:r>
        <w:rPr>
          <w:color w:val="333333"/>
          <w:spacing w:val="-2"/>
        </w:rPr>
        <w:t> </w:t>
      </w:r>
      <w:r>
        <w:rPr>
          <w:color w:val="333333"/>
        </w:rPr>
        <w:t>servicios</w:t>
      </w:r>
      <w:r>
        <w:rPr>
          <w:color w:val="333333"/>
          <w:spacing w:val="-3"/>
        </w:rPr>
        <w:t> </w:t>
      </w:r>
      <w:r>
        <w:rPr>
          <w:color w:val="333333"/>
        </w:rPr>
        <w:t>de</w:t>
      </w:r>
      <w:r>
        <w:rPr>
          <w:color w:val="333333"/>
          <w:spacing w:val="-2"/>
        </w:rPr>
        <w:t> </w:t>
      </w:r>
      <w:r>
        <w:rPr>
          <w:color w:val="333333"/>
        </w:rPr>
        <w:t>salud</w:t>
      </w:r>
      <w:r>
        <w:rPr>
          <w:color w:val="333333"/>
          <w:spacing w:val="-3"/>
        </w:rPr>
        <w:t> </w:t>
      </w:r>
      <w:r>
        <w:rPr>
          <w:color w:val="333333"/>
        </w:rPr>
        <w:t>en</w:t>
      </w:r>
      <w:r>
        <w:rPr>
          <w:color w:val="333333"/>
          <w:spacing w:val="-2"/>
        </w:rPr>
        <w:t> </w:t>
      </w:r>
      <w:r>
        <w:rPr>
          <w:color w:val="333333"/>
        </w:rPr>
        <w:t>el</w:t>
      </w:r>
      <w:r>
        <w:rPr>
          <w:color w:val="333333"/>
          <w:spacing w:val="-3"/>
        </w:rPr>
        <w:t> </w:t>
      </w:r>
      <w:r>
        <w:rPr>
          <w:color w:val="333333"/>
        </w:rPr>
        <w:t>trabajo</w:t>
      </w:r>
      <w:r>
        <w:rPr>
          <w:color w:val="333333"/>
          <w:spacing w:val="-2"/>
        </w:rPr>
        <w:t> </w:t>
      </w:r>
      <w:r>
        <w:rPr>
          <w:color w:val="333333"/>
        </w:rPr>
        <w:t>deberán</w:t>
      </w:r>
      <w:r>
        <w:rPr>
          <w:color w:val="333333"/>
          <w:spacing w:val="-3"/>
        </w:rPr>
        <w:t> </w:t>
      </w:r>
      <w:r>
        <w:rPr>
          <w:color w:val="333333"/>
        </w:rPr>
        <w:t>adoptarse</w:t>
      </w:r>
      <w:r>
        <w:rPr>
          <w:color w:val="333333"/>
          <w:spacing w:val="-2"/>
        </w:rPr>
        <w:t> disposiciones:</w:t>
      </w:r>
    </w:p>
    <w:p>
      <w:pPr>
        <w:pStyle w:val="BodyText"/>
        <w:spacing w:before="7"/>
      </w:pPr>
    </w:p>
    <w:p>
      <w:pPr>
        <w:pStyle w:val="ListParagraph"/>
        <w:numPr>
          <w:ilvl w:val="0"/>
          <w:numId w:val="184"/>
        </w:numPr>
        <w:tabs>
          <w:tab w:pos="301" w:val="left" w:leader="none"/>
        </w:tabs>
        <w:spacing w:line="240" w:lineRule="auto" w:before="0" w:after="0"/>
        <w:ind w:left="300" w:right="0" w:hanging="191"/>
        <w:jc w:val="left"/>
        <w:rPr>
          <w:rFonts w:ascii="Trebuchet MS" w:hAnsi="Trebuchet MS"/>
          <w:sz w:val="16"/>
        </w:rPr>
      </w:pPr>
      <w:r>
        <w:rPr>
          <w:rFonts w:ascii="Trebuchet MS" w:hAnsi="Trebuchet MS"/>
          <w:color w:val="333333"/>
          <w:sz w:val="16"/>
        </w:rPr>
        <w:t>Por</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vía</w:t>
      </w:r>
      <w:r>
        <w:rPr>
          <w:rFonts w:ascii="Trebuchet MS" w:hAnsi="Trebuchet MS"/>
          <w:color w:val="333333"/>
          <w:spacing w:val="-6"/>
          <w:sz w:val="16"/>
        </w:rPr>
        <w:t> </w:t>
      </w:r>
      <w:r>
        <w:rPr>
          <w:rFonts w:ascii="Trebuchet MS" w:hAnsi="Trebuchet MS"/>
          <w:color w:val="333333"/>
          <w:spacing w:val="-2"/>
          <w:sz w:val="16"/>
        </w:rPr>
        <w:t>legislativa;</w:t>
      </w:r>
    </w:p>
    <w:p>
      <w:pPr>
        <w:pStyle w:val="BodyText"/>
        <w:spacing w:before="7"/>
      </w:pPr>
    </w:p>
    <w:p>
      <w:pPr>
        <w:pStyle w:val="ListParagraph"/>
        <w:numPr>
          <w:ilvl w:val="0"/>
          <w:numId w:val="184"/>
        </w:numPr>
        <w:tabs>
          <w:tab w:pos="304" w:val="left" w:leader="none"/>
        </w:tabs>
        <w:spacing w:line="240" w:lineRule="auto" w:before="0" w:after="0"/>
        <w:ind w:left="303" w:right="0" w:hanging="194"/>
        <w:jc w:val="left"/>
        <w:rPr>
          <w:rFonts w:ascii="Trebuchet MS"/>
          <w:sz w:val="16"/>
        </w:rPr>
      </w:pPr>
      <w:r>
        <w:rPr>
          <w:rFonts w:ascii="Trebuchet MS"/>
          <w:color w:val="333333"/>
          <w:sz w:val="16"/>
        </w:rPr>
        <w:t>Por</w:t>
      </w:r>
      <w:r>
        <w:rPr>
          <w:rFonts w:ascii="Trebuchet MS"/>
          <w:color w:val="333333"/>
          <w:spacing w:val="1"/>
          <w:sz w:val="16"/>
        </w:rPr>
        <w:t> </w:t>
      </w:r>
      <w:r>
        <w:rPr>
          <w:rFonts w:ascii="Trebuchet MS"/>
          <w:color w:val="333333"/>
          <w:sz w:val="16"/>
        </w:rPr>
        <w:t>convenios</w:t>
      </w:r>
      <w:r>
        <w:rPr>
          <w:rFonts w:ascii="Trebuchet MS"/>
          <w:color w:val="333333"/>
          <w:spacing w:val="1"/>
          <w:sz w:val="16"/>
        </w:rPr>
        <w:t> </w:t>
      </w:r>
      <w:r>
        <w:rPr>
          <w:rFonts w:ascii="Trebuchet MS"/>
          <w:color w:val="333333"/>
          <w:sz w:val="16"/>
        </w:rPr>
        <w:t>colectivos</w:t>
      </w:r>
      <w:r>
        <w:rPr>
          <w:rFonts w:ascii="Trebuchet MS"/>
          <w:color w:val="333333"/>
          <w:spacing w:val="2"/>
          <w:sz w:val="16"/>
        </w:rPr>
        <w:t> </w:t>
      </w:r>
      <w:r>
        <w:rPr>
          <w:rFonts w:ascii="Trebuchet MS"/>
          <w:color w:val="333333"/>
          <w:sz w:val="16"/>
        </w:rPr>
        <w:t>u</w:t>
      </w:r>
      <w:r>
        <w:rPr>
          <w:rFonts w:ascii="Trebuchet MS"/>
          <w:color w:val="333333"/>
          <w:spacing w:val="1"/>
          <w:sz w:val="16"/>
        </w:rPr>
        <w:t> </w:t>
      </w:r>
      <w:r>
        <w:rPr>
          <w:rFonts w:ascii="Trebuchet MS"/>
          <w:color w:val="333333"/>
          <w:sz w:val="16"/>
        </w:rPr>
        <w:t>otros</w:t>
      </w:r>
      <w:r>
        <w:rPr>
          <w:rFonts w:ascii="Trebuchet MS"/>
          <w:color w:val="333333"/>
          <w:spacing w:val="2"/>
          <w:sz w:val="16"/>
        </w:rPr>
        <w:t> </w:t>
      </w:r>
      <w:r>
        <w:rPr>
          <w:rFonts w:ascii="Trebuchet MS"/>
          <w:color w:val="333333"/>
          <w:sz w:val="16"/>
        </w:rPr>
        <w:t>acuerdos</w:t>
      </w:r>
      <w:r>
        <w:rPr>
          <w:rFonts w:ascii="Trebuchet MS"/>
          <w:color w:val="333333"/>
          <w:spacing w:val="1"/>
          <w:sz w:val="16"/>
        </w:rPr>
        <w:t> </w:t>
      </w:r>
      <w:r>
        <w:rPr>
          <w:rFonts w:ascii="Trebuchet MS"/>
          <w:color w:val="333333"/>
          <w:sz w:val="16"/>
        </w:rPr>
        <w:t>entre</w:t>
      </w:r>
      <w:r>
        <w:rPr>
          <w:rFonts w:ascii="Trebuchet MS"/>
          <w:color w:val="333333"/>
          <w:spacing w:val="1"/>
          <w:sz w:val="16"/>
        </w:rPr>
        <w:t> </w:t>
      </w:r>
      <w:r>
        <w:rPr>
          <w:rFonts w:ascii="Trebuchet MS"/>
          <w:color w:val="333333"/>
          <w:sz w:val="16"/>
        </w:rPr>
        <w:t>los</w:t>
      </w:r>
      <w:r>
        <w:rPr>
          <w:rFonts w:ascii="Trebuchet MS"/>
          <w:color w:val="333333"/>
          <w:spacing w:val="2"/>
          <w:sz w:val="16"/>
        </w:rPr>
        <w:t> </w:t>
      </w:r>
      <w:r>
        <w:rPr>
          <w:rFonts w:ascii="Trebuchet MS"/>
          <w:color w:val="333333"/>
          <w:sz w:val="16"/>
        </w:rPr>
        <w:t>empleadores</w:t>
      </w:r>
      <w:r>
        <w:rPr>
          <w:rFonts w:ascii="Trebuchet MS"/>
          <w:color w:val="333333"/>
          <w:spacing w:val="1"/>
          <w:sz w:val="16"/>
        </w:rPr>
        <w:t> </w:t>
      </w:r>
      <w:r>
        <w:rPr>
          <w:rFonts w:ascii="Trebuchet MS"/>
          <w:color w:val="333333"/>
          <w:sz w:val="16"/>
        </w:rPr>
        <w:t>y</w:t>
      </w:r>
      <w:r>
        <w:rPr>
          <w:rFonts w:ascii="Trebuchet MS"/>
          <w:color w:val="333333"/>
          <w:spacing w:val="1"/>
          <w:sz w:val="16"/>
        </w:rPr>
        <w:t> </w:t>
      </w:r>
      <w:r>
        <w:rPr>
          <w:rFonts w:ascii="Trebuchet MS"/>
          <w:color w:val="333333"/>
          <w:sz w:val="16"/>
        </w:rPr>
        <w:t>los</w:t>
      </w:r>
      <w:r>
        <w:rPr>
          <w:rFonts w:ascii="Trebuchet MS"/>
          <w:color w:val="333333"/>
          <w:spacing w:val="2"/>
          <w:sz w:val="16"/>
        </w:rPr>
        <w:t> </w:t>
      </w:r>
      <w:r>
        <w:rPr>
          <w:rFonts w:ascii="Trebuchet MS"/>
          <w:color w:val="333333"/>
          <w:sz w:val="16"/>
        </w:rPr>
        <w:t>trabajadores</w:t>
      </w:r>
      <w:r>
        <w:rPr>
          <w:rFonts w:ascii="Trebuchet MS"/>
          <w:color w:val="333333"/>
          <w:spacing w:val="1"/>
          <w:sz w:val="16"/>
        </w:rPr>
        <w:t> </w:t>
      </w:r>
      <w:r>
        <w:rPr>
          <w:rFonts w:ascii="Trebuchet MS"/>
          <w:color w:val="333333"/>
          <w:sz w:val="16"/>
        </w:rPr>
        <w:t>interesados;</w:t>
      </w:r>
      <w:r>
        <w:rPr>
          <w:rFonts w:ascii="Trebuchet MS"/>
          <w:color w:val="333333"/>
          <w:spacing w:val="2"/>
          <w:sz w:val="16"/>
        </w:rPr>
        <w:t> </w:t>
      </w:r>
      <w:r>
        <w:rPr>
          <w:rFonts w:ascii="Trebuchet MS"/>
          <w:color w:val="333333"/>
          <w:spacing w:val="-10"/>
          <w:sz w:val="16"/>
        </w:rPr>
        <w:t>o</w:t>
      </w:r>
    </w:p>
    <w:p>
      <w:pPr>
        <w:pStyle w:val="BodyText"/>
        <w:spacing w:before="7"/>
      </w:pPr>
    </w:p>
    <w:p>
      <w:pPr>
        <w:pStyle w:val="ListParagraph"/>
        <w:numPr>
          <w:ilvl w:val="0"/>
          <w:numId w:val="184"/>
        </w:numPr>
        <w:tabs>
          <w:tab w:pos="296" w:val="left" w:leader="none"/>
        </w:tabs>
        <w:spacing w:line="295" w:lineRule="auto" w:before="0" w:after="0"/>
        <w:ind w:left="110" w:right="107" w:firstLine="0"/>
        <w:jc w:val="both"/>
        <w:rPr>
          <w:rFonts w:ascii="Trebuchet MS"/>
          <w:sz w:val="16"/>
        </w:rPr>
      </w:pPr>
      <w:r>
        <w:rPr>
          <w:rFonts w:ascii="Trebuchet MS"/>
          <w:color w:val="333333"/>
          <w:sz w:val="16"/>
        </w:rPr>
        <w:t>De</w:t>
      </w:r>
      <w:r>
        <w:rPr>
          <w:rFonts w:ascii="Trebuchet MS"/>
          <w:color w:val="333333"/>
          <w:spacing w:val="11"/>
          <w:sz w:val="16"/>
        </w:rPr>
        <w:t> </w:t>
      </w:r>
      <w:r>
        <w:rPr>
          <w:rFonts w:ascii="Trebuchet MS"/>
          <w:color w:val="333333"/>
          <w:sz w:val="16"/>
        </w:rPr>
        <w:t>cualquier</w:t>
      </w:r>
      <w:r>
        <w:rPr>
          <w:rFonts w:ascii="Trebuchet MS"/>
          <w:color w:val="333333"/>
          <w:spacing w:val="11"/>
          <w:sz w:val="16"/>
        </w:rPr>
        <w:t> </w:t>
      </w:r>
      <w:r>
        <w:rPr>
          <w:rFonts w:ascii="Trebuchet MS"/>
          <w:color w:val="333333"/>
          <w:sz w:val="16"/>
        </w:rPr>
        <w:t>otra</w:t>
      </w:r>
      <w:r>
        <w:rPr>
          <w:rFonts w:ascii="Trebuchet MS"/>
          <w:color w:val="333333"/>
          <w:spacing w:val="11"/>
          <w:sz w:val="16"/>
        </w:rPr>
        <w:t> </w:t>
      </w:r>
      <w:r>
        <w:rPr>
          <w:rFonts w:ascii="Trebuchet MS"/>
          <w:color w:val="333333"/>
          <w:sz w:val="16"/>
        </w:rPr>
        <w:t>manera</w:t>
      </w:r>
      <w:r>
        <w:rPr>
          <w:rFonts w:ascii="Trebuchet MS"/>
          <w:color w:val="333333"/>
          <w:spacing w:val="11"/>
          <w:sz w:val="16"/>
        </w:rPr>
        <w:t> </w:t>
      </w:r>
      <w:r>
        <w:rPr>
          <w:rFonts w:ascii="Trebuchet MS"/>
          <w:color w:val="333333"/>
          <w:sz w:val="16"/>
        </w:rPr>
        <w:t>que</w:t>
      </w:r>
      <w:r>
        <w:rPr>
          <w:rFonts w:ascii="Trebuchet MS"/>
          <w:color w:val="333333"/>
          <w:spacing w:val="11"/>
          <w:sz w:val="16"/>
        </w:rPr>
        <w:t> </w:t>
      </w:r>
      <w:r>
        <w:rPr>
          <w:rFonts w:ascii="Trebuchet MS"/>
          <w:color w:val="333333"/>
          <w:sz w:val="16"/>
        </w:rPr>
        <w:t>acuerde</w:t>
      </w:r>
      <w:r>
        <w:rPr>
          <w:rFonts w:ascii="Trebuchet MS"/>
          <w:color w:val="333333"/>
          <w:spacing w:val="11"/>
          <w:sz w:val="16"/>
        </w:rPr>
        <w:t> </w:t>
      </w:r>
      <w:r>
        <w:rPr>
          <w:rFonts w:ascii="Trebuchet MS"/>
          <w:color w:val="333333"/>
          <w:sz w:val="16"/>
        </w:rPr>
        <w:t>la</w:t>
      </w:r>
      <w:r>
        <w:rPr>
          <w:rFonts w:ascii="Trebuchet MS"/>
          <w:color w:val="333333"/>
          <w:spacing w:val="11"/>
          <w:sz w:val="16"/>
        </w:rPr>
        <w:t> </w:t>
      </w:r>
      <w:r>
        <w:rPr>
          <w:rFonts w:ascii="Trebuchet MS"/>
          <w:color w:val="333333"/>
          <w:sz w:val="16"/>
        </w:rPr>
        <w:t>autoridad</w:t>
      </w:r>
      <w:r>
        <w:rPr>
          <w:rFonts w:ascii="Trebuchet MS"/>
          <w:color w:val="333333"/>
          <w:spacing w:val="11"/>
          <w:sz w:val="16"/>
        </w:rPr>
        <w:t> </w:t>
      </w:r>
      <w:r>
        <w:rPr>
          <w:rFonts w:ascii="Trebuchet MS"/>
          <w:color w:val="333333"/>
          <w:sz w:val="16"/>
        </w:rPr>
        <w:t>competente,</w:t>
      </w:r>
      <w:r>
        <w:rPr>
          <w:rFonts w:ascii="Trebuchet MS"/>
          <w:color w:val="333333"/>
          <w:spacing w:val="11"/>
          <w:sz w:val="16"/>
        </w:rPr>
        <w:t> </w:t>
      </w:r>
      <w:r>
        <w:rPr>
          <w:rFonts w:ascii="Trebuchet MS"/>
          <w:color w:val="333333"/>
          <w:sz w:val="16"/>
        </w:rPr>
        <w:t>previa</w:t>
      </w:r>
      <w:r>
        <w:rPr>
          <w:rFonts w:ascii="Trebuchet MS"/>
          <w:color w:val="333333"/>
          <w:spacing w:val="11"/>
          <w:sz w:val="16"/>
        </w:rPr>
        <w:t> </w:t>
      </w:r>
      <w:r>
        <w:rPr>
          <w:rFonts w:ascii="Trebuchet MS"/>
          <w:color w:val="333333"/>
          <w:sz w:val="16"/>
        </w:rPr>
        <w:t>consulta</w:t>
      </w:r>
      <w:r>
        <w:rPr>
          <w:rFonts w:ascii="Trebuchet MS"/>
          <w:color w:val="333333"/>
          <w:spacing w:val="11"/>
          <w:sz w:val="16"/>
        </w:rPr>
        <w:t> </w:t>
      </w:r>
      <w:r>
        <w:rPr>
          <w:rFonts w:ascii="Trebuchet MS"/>
          <w:color w:val="333333"/>
          <w:sz w:val="16"/>
        </w:rPr>
        <w:t>con</w:t>
      </w:r>
      <w:r>
        <w:rPr>
          <w:rFonts w:ascii="Trebuchet MS"/>
          <w:color w:val="333333"/>
          <w:spacing w:val="11"/>
          <w:sz w:val="16"/>
        </w:rPr>
        <w:t> </w:t>
      </w:r>
      <w:r>
        <w:rPr>
          <w:rFonts w:ascii="Trebuchet MS"/>
          <w:color w:val="333333"/>
          <w:sz w:val="16"/>
        </w:rPr>
        <w:t>las</w:t>
      </w:r>
      <w:r>
        <w:rPr>
          <w:rFonts w:ascii="Trebuchet MS"/>
          <w:color w:val="333333"/>
          <w:spacing w:val="11"/>
          <w:sz w:val="16"/>
        </w:rPr>
        <w:t> </w:t>
      </w:r>
      <w:r>
        <w:rPr>
          <w:rFonts w:ascii="Trebuchet MS"/>
          <w:color w:val="333333"/>
          <w:sz w:val="16"/>
        </w:rPr>
        <w:t>organizaciones</w:t>
      </w:r>
      <w:r>
        <w:rPr>
          <w:rFonts w:ascii="Trebuchet MS"/>
          <w:color w:val="333333"/>
          <w:spacing w:val="11"/>
          <w:sz w:val="16"/>
        </w:rPr>
        <w:t> </w:t>
      </w:r>
      <w:r>
        <w:rPr>
          <w:rFonts w:ascii="Trebuchet MS"/>
          <w:color w:val="333333"/>
          <w:sz w:val="16"/>
        </w:rPr>
        <w:t>representativas</w:t>
      </w:r>
      <w:r>
        <w:rPr>
          <w:rFonts w:ascii="Trebuchet MS"/>
          <w:color w:val="333333"/>
          <w:spacing w:val="11"/>
          <w:sz w:val="16"/>
        </w:rPr>
        <w:t> </w:t>
      </w:r>
      <w:r>
        <w:rPr>
          <w:rFonts w:ascii="Trebuchet MS"/>
          <w:color w:val="333333"/>
          <w:sz w:val="16"/>
        </w:rPr>
        <w:t>de</w:t>
      </w:r>
      <w:r>
        <w:rPr>
          <w:rFonts w:ascii="Trebuchet MS"/>
          <w:color w:val="333333"/>
          <w:spacing w:val="11"/>
          <w:sz w:val="16"/>
        </w:rPr>
        <w:t> </w:t>
      </w:r>
      <w:r>
        <w:rPr>
          <w:rFonts w:ascii="Trebuchet MS"/>
          <w:color w:val="333333"/>
          <w:sz w:val="16"/>
        </w:rPr>
        <w:t>empleadores y de trabajadores interesados.</w:t>
      </w:r>
    </w:p>
    <w:p>
      <w:pPr>
        <w:pStyle w:val="BodyText"/>
        <w:spacing w:before="150"/>
        <w:ind w:left="110"/>
        <w:jc w:val="both"/>
      </w:pPr>
      <w:r>
        <w:rPr>
          <w:color w:val="333333"/>
        </w:rPr>
        <w:t>ARTÍCULO</w:t>
      </w:r>
      <w:r>
        <w:rPr>
          <w:color w:val="333333"/>
          <w:spacing w:val="4"/>
        </w:rPr>
        <w:t> </w:t>
      </w:r>
      <w:r>
        <w:rPr>
          <w:color w:val="333333"/>
          <w:spacing w:val="-5"/>
        </w:rPr>
        <w:t>7o.</w:t>
      </w:r>
    </w:p>
    <w:p>
      <w:pPr>
        <w:pStyle w:val="BodyText"/>
        <w:spacing w:before="7"/>
      </w:pPr>
    </w:p>
    <w:p>
      <w:pPr>
        <w:pStyle w:val="ListParagraph"/>
        <w:numPr>
          <w:ilvl w:val="0"/>
          <w:numId w:val="185"/>
        </w:numPr>
        <w:tabs>
          <w:tab w:pos="314" w:val="left" w:leader="none"/>
        </w:tabs>
        <w:spacing w:line="295" w:lineRule="auto" w:before="0" w:after="0"/>
        <w:ind w:left="110" w:right="103" w:firstLine="0"/>
        <w:jc w:val="both"/>
        <w:rPr>
          <w:rFonts w:ascii="Trebuchet MS" w:hAnsi="Trebuchet MS"/>
          <w:sz w:val="16"/>
        </w:rPr>
      </w:pPr>
      <w:r>
        <w:rPr>
          <w:rFonts w:ascii="Trebuchet MS" w:hAnsi="Trebuchet MS"/>
          <w:color w:val="333333"/>
          <w:sz w:val="16"/>
        </w:rPr>
        <w:t>Los</w:t>
      </w:r>
      <w:r>
        <w:rPr>
          <w:rFonts w:ascii="Trebuchet MS" w:hAnsi="Trebuchet MS"/>
          <w:color w:val="333333"/>
          <w:spacing w:val="39"/>
          <w:sz w:val="16"/>
        </w:rPr>
        <w:t> </w:t>
      </w:r>
      <w:r>
        <w:rPr>
          <w:rFonts w:ascii="Trebuchet MS" w:hAnsi="Trebuchet MS"/>
          <w:color w:val="333333"/>
          <w:sz w:val="16"/>
        </w:rPr>
        <w:t>servicios</w:t>
      </w:r>
      <w:r>
        <w:rPr>
          <w:rFonts w:ascii="Trebuchet MS" w:hAnsi="Trebuchet MS"/>
          <w:color w:val="333333"/>
          <w:spacing w:val="39"/>
          <w:sz w:val="16"/>
        </w:rPr>
        <w:t> </w:t>
      </w:r>
      <w:r>
        <w:rPr>
          <w:rFonts w:ascii="Trebuchet MS" w:hAnsi="Trebuchet MS"/>
          <w:color w:val="333333"/>
          <w:sz w:val="16"/>
        </w:rPr>
        <w:t>de</w:t>
      </w:r>
      <w:r>
        <w:rPr>
          <w:rFonts w:ascii="Trebuchet MS" w:hAnsi="Trebuchet MS"/>
          <w:color w:val="333333"/>
          <w:spacing w:val="39"/>
          <w:sz w:val="16"/>
        </w:rPr>
        <w:t> </w:t>
      </w:r>
      <w:r>
        <w:rPr>
          <w:rFonts w:ascii="Trebuchet MS" w:hAnsi="Trebuchet MS"/>
          <w:color w:val="333333"/>
          <w:sz w:val="16"/>
        </w:rPr>
        <w:t>salud</w:t>
      </w:r>
      <w:r>
        <w:rPr>
          <w:rFonts w:ascii="Trebuchet MS" w:hAnsi="Trebuchet MS"/>
          <w:color w:val="333333"/>
          <w:spacing w:val="39"/>
          <w:sz w:val="16"/>
        </w:rPr>
        <w:t> </w:t>
      </w:r>
      <w:r>
        <w:rPr>
          <w:rFonts w:ascii="Trebuchet MS" w:hAnsi="Trebuchet MS"/>
          <w:color w:val="333333"/>
          <w:sz w:val="16"/>
        </w:rPr>
        <w:t>en</w:t>
      </w:r>
      <w:r>
        <w:rPr>
          <w:rFonts w:ascii="Trebuchet MS" w:hAnsi="Trebuchet MS"/>
          <w:color w:val="333333"/>
          <w:spacing w:val="39"/>
          <w:sz w:val="16"/>
        </w:rPr>
        <w:t> </w:t>
      </w:r>
      <w:r>
        <w:rPr>
          <w:rFonts w:ascii="Trebuchet MS" w:hAnsi="Trebuchet MS"/>
          <w:color w:val="333333"/>
          <w:sz w:val="16"/>
        </w:rPr>
        <w:t>el</w:t>
      </w:r>
      <w:r>
        <w:rPr>
          <w:rFonts w:ascii="Trebuchet MS" w:hAnsi="Trebuchet MS"/>
          <w:color w:val="333333"/>
          <w:spacing w:val="39"/>
          <w:sz w:val="16"/>
        </w:rPr>
        <w:t> </w:t>
      </w:r>
      <w:r>
        <w:rPr>
          <w:rFonts w:ascii="Trebuchet MS" w:hAnsi="Trebuchet MS"/>
          <w:color w:val="333333"/>
          <w:sz w:val="16"/>
        </w:rPr>
        <w:t>trabajo</w:t>
      </w:r>
      <w:r>
        <w:rPr>
          <w:rFonts w:ascii="Trebuchet MS" w:hAnsi="Trebuchet MS"/>
          <w:color w:val="333333"/>
          <w:spacing w:val="39"/>
          <w:sz w:val="16"/>
        </w:rPr>
        <w:t> </w:t>
      </w:r>
      <w:r>
        <w:rPr>
          <w:rFonts w:ascii="Trebuchet MS" w:hAnsi="Trebuchet MS"/>
          <w:color w:val="333333"/>
          <w:sz w:val="16"/>
        </w:rPr>
        <w:t>pueden</w:t>
      </w:r>
      <w:r>
        <w:rPr>
          <w:rFonts w:ascii="Trebuchet MS" w:hAnsi="Trebuchet MS"/>
          <w:color w:val="333333"/>
          <w:spacing w:val="39"/>
          <w:sz w:val="16"/>
        </w:rPr>
        <w:t> </w:t>
      </w:r>
      <w:r>
        <w:rPr>
          <w:rFonts w:ascii="Trebuchet MS" w:hAnsi="Trebuchet MS"/>
          <w:color w:val="333333"/>
          <w:sz w:val="16"/>
        </w:rPr>
        <w:t>organizarse,</w:t>
      </w:r>
      <w:r>
        <w:rPr>
          <w:rFonts w:ascii="Trebuchet MS" w:hAnsi="Trebuchet MS"/>
          <w:color w:val="333333"/>
          <w:spacing w:val="39"/>
          <w:sz w:val="16"/>
        </w:rPr>
        <w:t> </w:t>
      </w:r>
      <w:r>
        <w:rPr>
          <w:rFonts w:ascii="Trebuchet MS" w:hAnsi="Trebuchet MS"/>
          <w:color w:val="333333"/>
          <w:sz w:val="16"/>
        </w:rPr>
        <w:t>según</w:t>
      </w:r>
      <w:r>
        <w:rPr>
          <w:rFonts w:ascii="Trebuchet MS" w:hAnsi="Trebuchet MS"/>
          <w:color w:val="333333"/>
          <w:spacing w:val="39"/>
          <w:sz w:val="16"/>
        </w:rPr>
        <w:t> </w:t>
      </w:r>
      <w:r>
        <w:rPr>
          <w:rFonts w:ascii="Trebuchet MS" w:hAnsi="Trebuchet MS"/>
          <w:color w:val="333333"/>
          <w:sz w:val="16"/>
        </w:rPr>
        <w:t>los</w:t>
      </w:r>
      <w:r>
        <w:rPr>
          <w:rFonts w:ascii="Trebuchet MS" w:hAnsi="Trebuchet MS"/>
          <w:color w:val="333333"/>
          <w:spacing w:val="39"/>
          <w:sz w:val="16"/>
        </w:rPr>
        <w:t> </w:t>
      </w:r>
      <w:r>
        <w:rPr>
          <w:rFonts w:ascii="Trebuchet MS" w:hAnsi="Trebuchet MS"/>
          <w:color w:val="333333"/>
          <w:sz w:val="16"/>
        </w:rPr>
        <w:t>casos,</w:t>
      </w:r>
      <w:r>
        <w:rPr>
          <w:rFonts w:ascii="Trebuchet MS" w:hAnsi="Trebuchet MS"/>
          <w:color w:val="333333"/>
          <w:spacing w:val="39"/>
          <w:sz w:val="16"/>
        </w:rPr>
        <w:t> </w:t>
      </w:r>
      <w:r>
        <w:rPr>
          <w:rFonts w:ascii="Trebuchet MS" w:hAnsi="Trebuchet MS"/>
          <w:color w:val="333333"/>
          <w:sz w:val="16"/>
        </w:rPr>
        <w:t>como</w:t>
      </w:r>
      <w:r>
        <w:rPr>
          <w:rFonts w:ascii="Trebuchet MS" w:hAnsi="Trebuchet MS"/>
          <w:color w:val="333333"/>
          <w:spacing w:val="39"/>
          <w:sz w:val="16"/>
        </w:rPr>
        <w:t> </w:t>
      </w:r>
      <w:r>
        <w:rPr>
          <w:rFonts w:ascii="Trebuchet MS" w:hAnsi="Trebuchet MS"/>
          <w:color w:val="333333"/>
          <w:sz w:val="16"/>
        </w:rPr>
        <w:t>servicios</w:t>
      </w:r>
      <w:r>
        <w:rPr>
          <w:rFonts w:ascii="Trebuchet MS" w:hAnsi="Trebuchet MS"/>
          <w:color w:val="333333"/>
          <w:spacing w:val="39"/>
          <w:sz w:val="16"/>
        </w:rPr>
        <w:t> </w:t>
      </w:r>
      <w:r>
        <w:rPr>
          <w:rFonts w:ascii="Trebuchet MS" w:hAnsi="Trebuchet MS"/>
          <w:color w:val="333333"/>
          <w:sz w:val="16"/>
        </w:rPr>
        <w:t>para</w:t>
      </w:r>
      <w:r>
        <w:rPr>
          <w:rFonts w:ascii="Trebuchet MS" w:hAnsi="Trebuchet MS"/>
          <w:color w:val="333333"/>
          <w:spacing w:val="39"/>
          <w:sz w:val="16"/>
        </w:rPr>
        <w:t> </w:t>
      </w:r>
      <w:r>
        <w:rPr>
          <w:rFonts w:ascii="Trebuchet MS" w:hAnsi="Trebuchet MS"/>
          <w:color w:val="333333"/>
          <w:sz w:val="16"/>
        </w:rPr>
        <w:t>una</w:t>
      </w:r>
      <w:r>
        <w:rPr>
          <w:rFonts w:ascii="Trebuchet MS" w:hAnsi="Trebuchet MS"/>
          <w:color w:val="333333"/>
          <w:spacing w:val="39"/>
          <w:sz w:val="16"/>
        </w:rPr>
        <w:t> </w:t>
      </w:r>
      <w:r>
        <w:rPr>
          <w:rFonts w:ascii="Trebuchet MS" w:hAnsi="Trebuchet MS"/>
          <w:color w:val="333333"/>
          <w:sz w:val="16"/>
        </w:rPr>
        <w:t>sola</w:t>
      </w:r>
      <w:r>
        <w:rPr>
          <w:rFonts w:ascii="Trebuchet MS" w:hAnsi="Trebuchet MS"/>
          <w:color w:val="333333"/>
          <w:spacing w:val="39"/>
          <w:sz w:val="16"/>
        </w:rPr>
        <w:t> </w:t>
      </w:r>
      <w:r>
        <w:rPr>
          <w:rFonts w:ascii="Trebuchet MS" w:hAnsi="Trebuchet MS"/>
          <w:color w:val="333333"/>
          <w:sz w:val="16"/>
        </w:rPr>
        <w:t>empresa</w:t>
      </w:r>
      <w:r>
        <w:rPr>
          <w:rFonts w:ascii="Trebuchet MS" w:hAnsi="Trebuchet MS"/>
          <w:color w:val="333333"/>
          <w:spacing w:val="39"/>
          <w:sz w:val="16"/>
        </w:rPr>
        <w:t> </w:t>
      </w:r>
      <w:r>
        <w:rPr>
          <w:rFonts w:ascii="Trebuchet MS" w:hAnsi="Trebuchet MS"/>
          <w:color w:val="333333"/>
          <w:sz w:val="16"/>
        </w:rPr>
        <w:t>o</w:t>
      </w:r>
      <w:r>
        <w:rPr>
          <w:rFonts w:ascii="Trebuchet MS" w:hAnsi="Trebuchet MS"/>
          <w:color w:val="333333"/>
          <w:spacing w:val="39"/>
          <w:sz w:val="16"/>
        </w:rPr>
        <w:t> </w:t>
      </w:r>
      <w:r>
        <w:rPr>
          <w:rFonts w:ascii="Trebuchet MS" w:hAnsi="Trebuchet MS"/>
          <w:color w:val="333333"/>
          <w:sz w:val="16"/>
        </w:rPr>
        <w:t>como</w:t>
      </w:r>
      <w:r>
        <w:rPr>
          <w:rFonts w:ascii="Trebuchet MS" w:hAnsi="Trebuchet MS"/>
          <w:color w:val="333333"/>
          <w:spacing w:val="39"/>
          <w:sz w:val="16"/>
        </w:rPr>
        <w:t> </w:t>
      </w:r>
      <w:r>
        <w:rPr>
          <w:rFonts w:ascii="Trebuchet MS" w:hAnsi="Trebuchet MS"/>
          <w:color w:val="333333"/>
          <w:sz w:val="16"/>
        </w:rPr>
        <w:t>servicios comunes a varias empresas.</w:t>
      </w:r>
    </w:p>
    <w:p>
      <w:pPr>
        <w:spacing w:after="0" w:line="295" w:lineRule="auto"/>
        <w:jc w:val="both"/>
        <w:rPr>
          <w:rFonts w:ascii="Trebuchet MS" w:hAnsi="Trebuchet MS"/>
          <w:sz w:val="16"/>
        </w:rPr>
        <w:sectPr>
          <w:pgSz w:w="11910" w:h="16840"/>
          <w:pgMar w:header="513" w:footer="548" w:top="820" w:bottom="740" w:left="740" w:right="740"/>
        </w:sectPr>
      </w:pPr>
    </w:p>
    <w:p>
      <w:pPr>
        <w:pStyle w:val="ListParagraph"/>
        <w:numPr>
          <w:ilvl w:val="0"/>
          <w:numId w:val="185"/>
        </w:numPr>
        <w:tabs>
          <w:tab w:pos="294" w:val="left" w:leader="none"/>
        </w:tabs>
        <w:spacing w:line="240" w:lineRule="auto" w:before="88" w:after="0"/>
        <w:ind w:left="293" w:right="0" w:hanging="184"/>
        <w:jc w:val="left"/>
        <w:rPr>
          <w:rFonts w:ascii="Trebuchet MS" w:hAnsi="Trebuchet MS"/>
          <w:sz w:val="16"/>
        </w:rPr>
      </w:pP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conformidad</w:t>
      </w:r>
      <w:r>
        <w:rPr>
          <w:rFonts w:ascii="Trebuchet MS" w:hAnsi="Trebuchet MS"/>
          <w:color w:val="333333"/>
          <w:spacing w:val="-1"/>
          <w:sz w:val="16"/>
        </w:rPr>
        <w:t> </w:t>
      </w:r>
      <w:r>
        <w:rPr>
          <w:rFonts w:ascii="Trebuchet MS" w:hAnsi="Trebuchet MS"/>
          <w:color w:val="333333"/>
          <w:sz w:val="16"/>
        </w:rPr>
        <w:t>con</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condiciones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práctica</w:t>
      </w:r>
      <w:r>
        <w:rPr>
          <w:rFonts w:ascii="Trebuchet MS" w:hAnsi="Trebuchet MS"/>
          <w:color w:val="333333"/>
          <w:spacing w:val="-1"/>
          <w:sz w:val="16"/>
        </w:rPr>
        <w:t> </w:t>
      </w:r>
      <w:r>
        <w:rPr>
          <w:rFonts w:ascii="Trebuchet MS" w:hAnsi="Trebuchet MS"/>
          <w:color w:val="333333"/>
          <w:sz w:val="16"/>
        </w:rPr>
        <w:t>nacionales,</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servicios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salud</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trabajo</w:t>
      </w:r>
      <w:r>
        <w:rPr>
          <w:rFonts w:ascii="Trebuchet MS" w:hAnsi="Trebuchet MS"/>
          <w:color w:val="333333"/>
          <w:spacing w:val="-1"/>
          <w:sz w:val="16"/>
        </w:rPr>
        <w:t> </w:t>
      </w:r>
      <w:r>
        <w:rPr>
          <w:rFonts w:ascii="Trebuchet MS" w:hAnsi="Trebuchet MS"/>
          <w:color w:val="333333"/>
          <w:sz w:val="16"/>
        </w:rPr>
        <w:t>podrán</w:t>
      </w:r>
      <w:r>
        <w:rPr>
          <w:rFonts w:ascii="Trebuchet MS" w:hAnsi="Trebuchet MS"/>
          <w:color w:val="333333"/>
          <w:spacing w:val="-1"/>
          <w:sz w:val="16"/>
        </w:rPr>
        <w:t> </w:t>
      </w:r>
      <w:r>
        <w:rPr>
          <w:rFonts w:ascii="Trebuchet MS" w:hAnsi="Trebuchet MS"/>
          <w:color w:val="333333"/>
          <w:sz w:val="16"/>
        </w:rPr>
        <w:t>organizarse</w:t>
      </w:r>
      <w:r>
        <w:rPr>
          <w:rFonts w:ascii="Trebuchet MS" w:hAnsi="Trebuchet MS"/>
          <w:color w:val="333333"/>
          <w:spacing w:val="-1"/>
          <w:sz w:val="16"/>
        </w:rPr>
        <w:t> </w:t>
      </w:r>
      <w:r>
        <w:rPr>
          <w:rFonts w:ascii="Trebuchet MS" w:hAnsi="Trebuchet MS"/>
          <w:color w:val="333333"/>
          <w:spacing w:val="-4"/>
          <w:sz w:val="16"/>
        </w:rPr>
        <w:t>por:</w:t>
      </w:r>
    </w:p>
    <w:p>
      <w:pPr>
        <w:pStyle w:val="BodyText"/>
        <w:spacing w:before="7"/>
      </w:pPr>
    </w:p>
    <w:p>
      <w:pPr>
        <w:pStyle w:val="ListParagraph"/>
        <w:numPr>
          <w:ilvl w:val="1"/>
          <w:numId w:val="185"/>
        </w:numPr>
        <w:tabs>
          <w:tab w:pos="301" w:val="left" w:leader="none"/>
        </w:tabs>
        <w:spacing w:line="240" w:lineRule="auto" w:before="0" w:after="0"/>
        <w:ind w:left="300" w:right="0" w:hanging="191"/>
        <w:jc w:val="left"/>
        <w:rPr>
          <w:rFonts w:ascii="Trebuchet MS"/>
          <w:sz w:val="16"/>
        </w:rPr>
      </w:pPr>
      <w:r>
        <w:rPr>
          <w:rFonts w:ascii="Trebuchet MS"/>
          <w:color w:val="333333"/>
          <w:w w:val="105"/>
          <w:sz w:val="16"/>
        </w:rPr>
        <w:t>Las</w:t>
      </w:r>
      <w:r>
        <w:rPr>
          <w:rFonts w:ascii="Trebuchet MS"/>
          <w:color w:val="333333"/>
          <w:spacing w:val="-9"/>
          <w:w w:val="105"/>
          <w:sz w:val="16"/>
        </w:rPr>
        <w:t> </w:t>
      </w:r>
      <w:r>
        <w:rPr>
          <w:rFonts w:ascii="Trebuchet MS"/>
          <w:color w:val="333333"/>
          <w:w w:val="105"/>
          <w:sz w:val="16"/>
        </w:rPr>
        <w:t>empresas</w:t>
      </w:r>
      <w:r>
        <w:rPr>
          <w:rFonts w:ascii="Trebuchet MS"/>
          <w:color w:val="333333"/>
          <w:spacing w:val="-8"/>
          <w:w w:val="105"/>
          <w:sz w:val="16"/>
        </w:rPr>
        <w:t> </w:t>
      </w:r>
      <w:r>
        <w:rPr>
          <w:rFonts w:ascii="Trebuchet MS"/>
          <w:color w:val="333333"/>
          <w:w w:val="105"/>
          <w:sz w:val="16"/>
        </w:rPr>
        <w:t>o</w:t>
      </w:r>
      <w:r>
        <w:rPr>
          <w:rFonts w:ascii="Trebuchet MS"/>
          <w:color w:val="333333"/>
          <w:spacing w:val="-8"/>
          <w:w w:val="105"/>
          <w:sz w:val="16"/>
        </w:rPr>
        <w:t> </w:t>
      </w:r>
      <w:r>
        <w:rPr>
          <w:rFonts w:ascii="Trebuchet MS"/>
          <w:color w:val="333333"/>
          <w:w w:val="105"/>
          <w:sz w:val="16"/>
        </w:rPr>
        <w:t>los</w:t>
      </w:r>
      <w:r>
        <w:rPr>
          <w:rFonts w:ascii="Trebuchet MS"/>
          <w:color w:val="333333"/>
          <w:spacing w:val="-8"/>
          <w:w w:val="105"/>
          <w:sz w:val="16"/>
        </w:rPr>
        <w:t> </w:t>
      </w:r>
      <w:r>
        <w:rPr>
          <w:rFonts w:ascii="Trebuchet MS"/>
          <w:color w:val="333333"/>
          <w:w w:val="105"/>
          <w:sz w:val="16"/>
        </w:rPr>
        <w:t>grupos</w:t>
      </w:r>
      <w:r>
        <w:rPr>
          <w:rFonts w:ascii="Trebuchet MS"/>
          <w:color w:val="333333"/>
          <w:spacing w:val="-9"/>
          <w:w w:val="105"/>
          <w:sz w:val="16"/>
        </w:rPr>
        <w:t> </w:t>
      </w:r>
      <w:r>
        <w:rPr>
          <w:rFonts w:ascii="Trebuchet MS"/>
          <w:color w:val="333333"/>
          <w:w w:val="105"/>
          <w:sz w:val="16"/>
        </w:rPr>
        <w:t>de</w:t>
      </w:r>
      <w:r>
        <w:rPr>
          <w:rFonts w:ascii="Trebuchet MS"/>
          <w:color w:val="333333"/>
          <w:spacing w:val="-8"/>
          <w:w w:val="105"/>
          <w:sz w:val="16"/>
        </w:rPr>
        <w:t> </w:t>
      </w:r>
      <w:r>
        <w:rPr>
          <w:rFonts w:ascii="Trebuchet MS"/>
          <w:color w:val="333333"/>
          <w:w w:val="105"/>
          <w:sz w:val="16"/>
        </w:rPr>
        <w:t>empresas</w:t>
      </w:r>
      <w:r>
        <w:rPr>
          <w:rFonts w:ascii="Trebuchet MS"/>
          <w:color w:val="333333"/>
          <w:spacing w:val="-8"/>
          <w:w w:val="105"/>
          <w:sz w:val="16"/>
        </w:rPr>
        <w:t> </w:t>
      </w:r>
      <w:r>
        <w:rPr>
          <w:rFonts w:ascii="Trebuchet MS"/>
          <w:color w:val="333333"/>
          <w:spacing w:val="-2"/>
          <w:w w:val="105"/>
          <w:sz w:val="16"/>
        </w:rPr>
        <w:t>interesadas;</w:t>
      </w:r>
    </w:p>
    <w:p>
      <w:pPr>
        <w:pStyle w:val="BodyText"/>
        <w:spacing w:before="7"/>
      </w:pPr>
    </w:p>
    <w:p>
      <w:pPr>
        <w:pStyle w:val="ListParagraph"/>
        <w:numPr>
          <w:ilvl w:val="1"/>
          <w:numId w:val="185"/>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poderes</w:t>
      </w:r>
      <w:r>
        <w:rPr>
          <w:rFonts w:ascii="Trebuchet MS" w:hAnsi="Trebuchet MS"/>
          <w:color w:val="333333"/>
          <w:spacing w:val="2"/>
          <w:sz w:val="16"/>
        </w:rPr>
        <w:t> </w:t>
      </w:r>
      <w:r>
        <w:rPr>
          <w:rFonts w:ascii="Trebuchet MS" w:hAnsi="Trebuchet MS"/>
          <w:color w:val="333333"/>
          <w:sz w:val="16"/>
        </w:rPr>
        <w:t>públicos</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z w:val="16"/>
        </w:rPr>
        <w:t>servicios</w:t>
      </w:r>
      <w:r>
        <w:rPr>
          <w:rFonts w:ascii="Trebuchet MS" w:hAnsi="Trebuchet MS"/>
          <w:color w:val="333333"/>
          <w:spacing w:val="2"/>
          <w:sz w:val="16"/>
        </w:rPr>
        <w:t> </w:t>
      </w:r>
      <w:r>
        <w:rPr>
          <w:rFonts w:ascii="Trebuchet MS" w:hAnsi="Trebuchet MS"/>
          <w:color w:val="333333"/>
          <w:spacing w:val="-2"/>
          <w:sz w:val="16"/>
        </w:rPr>
        <w:t>oﬁciales;</w:t>
      </w:r>
    </w:p>
    <w:p>
      <w:pPr>
        <w:pStyle w:val="BodyText"/>
        <w:spacing w:before="7"/>
      </w:pPr>
    </w:p>
    <w:p>
      <w:pPr>
        <w:pStyle w:val="ListParagraph"/>
        <w:numPr>
          <w:ilvl w:val="1"/>
          <w:numId w:val="185"/>
        </w:numPr>
        <w:tabs>
          <w:tab w:pos="292" w:val="left" w:leader="none"/>
        </w:tabs>
        <w:spacing w:line="240" w:lineRule="auto" w:before="0" w:after="0"/>
        <w:ind w:left="291" w:right="0" w:hanging="182"/>
        <w:jc w:val="left"/>
        <w:rPr>
          <w:rFonts w:ascii="Trebuchet MS"/>
          <w:sz w:val="16"/>
        </w:rPr>
      </w:pPr>
      <w:r>
        <w:rPr>
          <w:rFonts w:ascii="Trebuchet MS"/>
          <w:color w:val="333333"/>
          <w:sz w:val="16"/>
        </w:rPr>
        <w:t>Las</w:t>
      </w:r>
      <w:r>
        <w:rPr>
          <w:rFonts w:ascii="Trebuchet MS"/>
          <w:color w:val="333333"/>
          <w:spacing w:val="5"/>
          <w:sz w:val="16"/>
        </w:rPr>
        <w:t> </w:t>
      </w:r>
      <w:r>
        <w:rPr>
          <w:rFonts w:ascii="Trebuchet MS"/>
          <w:color w:val="333333"/>
          <w:sz w:val="16"/>
        </w:rPr>
        <w:t>instituciones</w:t>
      </w:r>
      <w:r>
        <w:rPr>
          <w:rFonts w:ascii="Trebuchet MS"/>
          <w:color w:val="333333"/>
          <w:spacing w:val="6"/>
          <w:sz w:val="16"/>
        </w:rPr>
        <w:t> </w:t>
      </w:r>
      <w:r>
        <w:rPr>
          <w:rFonts w:ascii="Trebuchet MS"/>
          <w:color w:val="333333"/>
          <w:sz w:val="16"/>
        </w:rPr>
        <w:t>de</w:t>
      </w:r>
      <w:r>
        <w:rPr>
          <w:rFonts w:ascii="Trebuchet MS"/>
          <w:color w:val="333333"/>
          <w:spacing w:val="6"/>
          <w:sz w:val="16"/>
        </w:rPr>
        <w:t> </w:t>
      </w:r>
      <w:r>
        <w:rPr>
          <w:rFonts w:ascii="Trebuchet MS"/>
          <w:color w:val="333333"/>
          <w:sz w:val="16"/>
        </w:rPr>
        <w:t>seguridad</w:t>
      </w:r>
      <w:r>
        <w:rPr>
          <w:rFonts w:ascii="Trebuchet MS"/>
          <w:color w:val="333333"/>
          <w:spacing w:val="5"/>
          <w:sz w:val="16"/>
        </w:rPr>
        <w:t> </w:t>
      </w:r>
      <w:r>
        <w:rPr>
          <w:rFonts w:ascii="Trebuchet MS"/>
          <w:color w:val="333333"/>
          <w:spacing w:val="-2"/>
          <w:sz w:val="16"/>
        </w:rPr>
        <w:t>social;</w:t>
      </w:r>
    </w:p>
    <w:p>
      <w:pPr>
        <w:pStyle w:val="BodyText"/>
        <w:spacing w:before="7"/>
      </w:pPr>
    </w:p>
    <w:p>
      <w:pPr>
        <w:pStyle w:val="ListParagraph"/>
        <w:numPr>
          <w:ilvl w:val="1"/>
          <w:numId w:val="185"/>
        </w:numPr>
        <w:tabs>
          <w:tab w:pos="304" w:val="left" w:leader="none"/>
        </w:tabs>
        <w:spacing w:line="240" w:lineRule="auto" w:before="0" w:after="0"/>
        <w:ind w:left="303" w:right="0" w:hanging="194"/>
        <w:jc w:val="left"/>
        <w:rPr>
          <w:rFonts w:ascii="Trebuchet MS"/>
          <w:sz w:val="16"/>
        </w:rPr>
      </w:pPr>
      <w:r>
        <w:rPr>
          <w:rFonts w:ascii="Trebuchet MS"/>
          <w:color w:val="333333"/>
          <w:sz w:val="16"/>
        </w:rPr>
        <w:t>Cualquier</w:t>
      </w:r>
      <w:r>
        <w:rPr>
          <w:rFonts w:ascii="Trebuchet MS"/>
          <w:color w:val="333333"/>
          <w:spacing w:val="-7"/>
          <w:sz w:val="16"/>
        </w:rPr>
        <w:t> </w:t>
      </w:r>
      <w:r>
        <w:rPr>
          <w:rFonts w:ascii="Trebuchet MS"/>
          <w:color w:val="333333"/>
          <w:sz w:val="16"/>
        </w:rPr>
        <w:t>otro</w:t>
      </w:r>
      <w:r>
        <w:rPr>
          <w:rFonts w:ascii="Trebuchet MS"/>
          <w:color w:val="333333"/>
          <w:spacing w:val="-7"/>
          <w:sz w:val="16"/>
        </w:rPr>
        <w:t> </w:t>
      </w:r>
      <w:r>
        <w:rPr>
          <w:rFonts w:ascii="Trebuchet MS"/>
          <w:color w:val="333333"/>
          <w:sz w:val="16"/>
        </w:rPr>
        <w:t>organismo</w:t>
      </w:r>
      <w:r>
        <w:rPr>
          <w:rFonts w:ascii="Trebuchet MS"/>
          <w:color w:val="333333"/>
          <w:spacing w:val="-7"/>
          <w:sz w:val="16"/>
        </w:rPr>
        <w:t> </w:t>
      </w:r>
      <w:r>
        <w:rPr>
          <w:rFonts w:ascii="Trebuchet MS"/>
          <w:color w:val="333333"/>
          <w:sz w:val="16"/>
        </w:rPr>
        <w:t>habilitado</w:t>
      </w:r>
      <w:r>
        <w:rPr>
          <w:rFonts w:ascii="Trebuchet MS"/>
          <w:color w:val="333333"/>
          <w:spacing w:val="-6"/>
          <w:sz w:val="16"/>
        </w:rPr>
        <w:t> </w:t>
      </w:r>
      <w:r>
        <w:rPr>
          <w:rFonts w:ascii="Trebuchet MS"/>
          <w:color w:val="333333"/>
          <w:sz w:val="16"/>
        </w:rPr>
        <w:t>por</w:t>
      </w:r>
      <w:r>
        <w:rPr>
          <w:rFonts w:ascii="Trebuchet MS"/>
          <w:color w:val="333333"/>
          <w:spacing w:val="-7"/>
          <w:sz w:val="16"/>
        </w:rPr>
        <w:t> </w:t>
      </w:r>
      <w:r>
        <w:rPr>
          <w:rFonts w:ascii="Trebuchet MS"/>
          <w:color w:val="333333"/>
          <w:sz w:val="16"/>
        </w:rPr>
        <w:t>la</w:t>
      </w:r>
      <w:r>
        <w:rPr>
          <w:rFonts w:ascii="Trebuchet MS"/>
          <w:color w:val="333333"/>
          <w:spacing w:val="-7"/>
          <w:sz w:val="16"/>
        </w:rPr>
        <w:t> </w:t>
      </w:r>
      <w:r>
        <w:rPr>
          <w:rFonts w:ascii="Trebuchet MS"/>
          <w:color w:val="333333"/>
          <w:sz w:val="16"/>
        </w:rPr>
        <w:t>autoridad</w:t>
      </w:r>
      <w:r>
        <w:rPr>
          <w:rFonts w:ascii="Trebuchet MS"/>
          <w:color w:val="333333"/>
          <w:spacing w:val="-6"/>
          <w:sz w:val="16"/>
        </w:rPr>
        <w:t> </w:t>
      </w:r>
      <w:r>
        <w:rPr>
          <w:rFonts w:ascii="Trebuchet MS"/>
          <w:color w:val="333333"/>
          <w:spacing w:val="-2"/>
          <w:sz w:val="16"/>
        </w:rPr>
        <w:t>competente;</w:t>
      </w:r>
    </w:p>
    <w:p>
      <w:pPr>
        <w:pStyle w:val="BodyText"/>
        <w:spacing w:before="7"/>
      </w:pPr>
    </w:p>
    <w:p>
      <w:pPr>
        <w:pStyle w:val="ListParagraph"/>
        <w:numPr>
          <w:ilvl w:val="1"/>
          <w:numId w:val="185"/>
        </w:numPr>
        <w:tabs>
          <w:tab w:pos="302" w:val="left" w:leader="none"/>
        </w:tabs>
        <w:spacing w:line="240" w:lineRule="auto" w:before="0" w:after="0"/>
        <w:ind w:left="301" w:right="0" w:hanging="192"/>
        <w:jc w:val="left"/>
        <w:rPr>
          <w:rFonts w:ascii="Trebuchet MS" w:hAnsi="Trebuchet MS"/>
          <w:sz w:val="16"/>
        </w:rPr>
      </w:pPr>
      <w:r>
        <w:rPr>
          <w:rFonts w:ascii="Trebuchet MS" w:hAnsi="Trebuchet MS"/>
          <w:color w:val="333333"/>
          <w:sz w:val="16"/>
        </w:rPr>
        <w:t>Una combinación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cualquiera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fórmulas</w:t>
      </w:r>
      <w:r>
        <w:rPr>
          <w:rFonts w:ascii="Trebuchet MS" w:hAnsi="Trebuchet MS"/>
          <w:color w:val="333333"/>
          <w:spacing w:val="1"/>
          <w:sz w:val="16"/>
        </w:rPr>
        <w:t> </w:t>
      </w:r>
      <w:r>
        <w:rPr>
          <w:rFonts w:ascii="Trebuchet MS" w:hAnsi="Trebuchet MS"/>
          <w:color w:val="333333"/>
          <w:spacing w:val="-2"/>
          <w:sz w:val="16"/>
        </w:rPr>
        <w:t>anteriores;</w:t>
      </w:r>
    </w:p>
    <w:p>
      <w:pPr>
        <w:pStyle w:val="BodyText"/>
        <w:spacing w:before="7"/>
      </w:pPr>
    </w:p>
    <w:p>
      <w:pPr>
        <w:pStyle w:val="BodyText"/>
        <w:spacing w:line="295" w:lineRule="auto"/>
        <w:ind w:left="110" w:right="115"/>
        <w:jc w:val="both"/>
      </w:pPr>
      <w:r>
        <w:rPr>
          <w:color w:val="333333"/>
        </w:rPr>
        <w:t>ARTÍCULO 8o. El empleador, los trabajadores y sus representantes, cuando existan, deberán cooperar y participar en la aplicación de medidas relativas a la organización y demás aspectos de los servicios de salud en el trabajo, sobre una base equitativa.</w:t>
      </w:r>
    </w:p>
    <w:p>
      <w:pPr>
        <w:pStyle w:val="Heading4"/>
        <w:spacing w:line="489" w:lineRule="auto"/>
        <w:ind w:left="3893" w:right="3842" w:firstLine="971"/>
        <w:jc w:val="left"/>
      </w:pPr>
      <w:r>
        <w:rPr>
          <w:color w:val="333333"/>
          <w:w w:val="105"/>
        </w:rPr>
        <w:t>PARTE</w:t>
      </w:r>
      <w:r>
        <w:rPr>
          <w:color w:val="333333"/>
          <w:spacing w:val="-1"/>
          <w:w w:val="105"/>
        </w:rPr>
        <w:t> </w:t>
      </w:r>
      <w:r>
        <w:rPr>
          <w:color w:val="333333"/>
          <w:w w:val="105"/>
        </w:rPr>
        <w:t>IV. CONDICIONES</w:t>
      </w:r>
      <w:r>
        <w:rPr>
          <w:color w:val="333333"/>
          <w:spacing w:val="-13"/>
          <w:w w:val="105"/>
        </w:rPr>
        <w:t> </w:t>
      </w:r>
      <w:r>
        <w:rPr>
          <w:color w:val="333333"/>
          <w:w w:val="105"/>
        </w:rPr>
        <w:t>DE</w:t>
      </w:r>
      <w:r>
        <w:rPr>
          <w:color w:val="333333"/>
          <w:spacing w:val="-13"/>
          <w:w w:val="105"/>
        </w:rPr>
        <w:t> </w:t>
      </w:r>
      <w:r>
        <w:rPr>
          <w:color w:val="333333"/>
          <w:w w:val="105"/>
        </w:rPr>
        <w:t>FUNCIONAMIENTO</w:t>
      </w:r>
    </w:p>
    <w:p>
      <w:pPr>
        <w:pStyle w:val="BodyText"/>
        <w:spacing w:line="185" w:lineRule="exact"/>
        <w:ind w:left="110"/>
      </w:pPr>
      <w:r>
        <w:rPr>
          <w:color w:val="333333"/>
        </w:rPr>
        <w:t>ARTÍCULO</w:t>
      </w:r>
      <w:r>
        <w:rPr>
          <w:color w:val="333333"/>
          <w:spacing w:val="4"/>
        </w:rPr>
        <w:t> </w:t>
      </w:r>
      <w:r>
        <w:rPr>
          <w:color w:val="333333"/>
          <w:spacing w:val="-5"/>
        </w:rPr>
        <w:t>9o.</w:t>
      </w:r>
    </w:p>
    <w:p>
      <w:pPr>
        <w:pStyle w:val="BodyText"/>
        <w:spacing w:before="7"/>
      </w:pPr>
    </w:p>
    <w:p>
      <w:pPr>
        <w:pStyle w:val="ListParagraph"/>
        <w:numPr>
          <w:ilvl w:val="0"/>
          <w:numId w:val="186"/>
        </w:numPr>
        <w:tabs>
          <w:tab w:pos="315" w:val="left" w:leader="none"/>
        </w:tabs>
        <w:spacing w:line="295" w:lineRule="auto" w:before="0" w:after="0"/>
        <w:ind w:left="110" w:right="106" w:firstLine="0"/>
        <w:jc w:val="both"/>
        <w:rPr>
          <w:rFonts w:ascii="Trebuchet MS" w:hAnsi="Trebuchet MS"/>
          <w:sz w:val="16"/>
        </w:rPr>
      </w:pPr>
      <w:r>
        <w:rPr>
          <w:rFonts w:ascii="Trebuchet MS" w:hAnsi="Trebuchet MS"/>
          <w:color w:val="333333"/>
          <w:sz w:val="16"/>
        </w:rPr>
        <w:t>De conformidad con la legislación y la práctica nacionales, los servicios de salud en el trabajo deberían ser multidisciplinarios. La composición del personal deberá ser determinada en función de la índole de las tareas que deban ejecutarse.</w:t>
      </w:r>
    </w:p>
    <w:p>
      <w:pPr>
        <w:pStyle w:val="ListParagraph"/>
        <w:numPr>
          <w:ilvl w:val="0"/>
          <w:numId w:val="186"/>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servicios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salud</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trabajo</w:t>
      </w:r>
      <w:r>
        <w:rPr>
          <w:rFonts w:ascii="Trebuchet MS" w:hAnsi="Trebuchet MS"/>
          <w:color w:val="333333"/>
          <w:spacing w:val="1"/>
          <w:sz w:val="16"/>
        </w:rPr>
        <w:t> </w:t>
      </w:r>
      <w:r>
        <w:rPr>
          <w:rFonts w:ascii="Trebuchet MS" w:hAnsi="Trebuchet MS"/>
          <w:color w:val="333333"/>
          <w:sz w:val="16"/>
        </w:rPr>
        <w:t>deberán</w:t>
      </w:r>
      <w:r>
        <w:rPr>
          <w:rFonts w:ascii="Trebuchet MS" w:hAnsi="Trebuchet MS"/>
          <w:color w:val="333333"/>
          <w:spacing w:val="2"/>
          <w:sz w:val="16"/>
        </w:rPr>
        <w:t> </w:t>
      </w:r>
      <w:r>
        <w:rPr>
          <w:rFonts w:ascii="Trebuchet MS" w:hAnsi="Trebuchet MS"/>
          <w:color w:val="333333"/>
          <w:sz w:val="16"/>
        </w:rPr>
        <w:t>cumplir</w:t>
      </w:r>
      <w:r>
        <w:rPr>
          <w:rFonts w:ascii="Trebuchet MS" w:hAnsi="Trebuchet MS"/>
          <w:color w:val="333333"/>
          <w:spacing w:val="1"/>
          <w:sz w:val="16"/>
        </w:rPr>
        <w:t> </w:t>
      </w:r>
      <w:r>
        <w:rPr>
          <w:rFonts w:ascii="Trebuchet MS" w:hAnsi="Trebuchet MS"/>
          <w:color w:val="333333"/>
          <w:sz w:val="16"/>
        </w:rPr>
        <w:t>sus</w:t>
      </w:r>
      <w:r>
        <w:rPr>
          <w:rFonts w:ascii="Trebuchet MS" w:hAnsi="Trebuchet MS"/>
          <w:color w:val="333333"/>
          <w:spacing w:val="2"/>
          <w:sz w:val="16"/>
        </w:rPr>
        <w:t> </w:t>
      </w:r>
      <w:r>
        <w:rPr>
          <w:rFonts w:ascii="Trebuchet MS" w:hAnsi="Trebuchet MS"/>
          <w:color w:val="333333"/>
          <w:sz w:val="16"/>
        </w:rPr>
        <w:t>funciones</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cooperación</w:t>
      </w:r>
      <w:r>
        <w:rPr>
          <w:rFonts w:ascii="Trebuchet MS" w:hAnsi="Trebuchet MS"/>
          <w:color w:val="333333"/>
          <w:spacing w:val="1"/>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demás</w:t>
      </w:r>
      <w:r>
        <w:rPr>
          <w:rFonts w:ascii="Trebuchet MS" w:hAnsi="Trebuchet MS"/>
          <w:color w:val="333333"/>
          <w:spacing w:val="2"/>
          <w:sz w:val="16"/>
        </w:rPr>
        <w:t> </w:t>
      </w:r>
      <w:r>
        <w:rPr>
          <w:rFonts w:ascii="Trebuchet MS" w:hAnsi="Trebuchet MS"/>
          <w:color w:val="333333"/>
          <w:sz w:val="16"/>
        </w:rPr>
        <w:t>servicios</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pacing w:val="-2"/>
          <w:sz w:val="16"/>
        </w:rPr>
        <w:t>empresa.</w:t>
      </w:r>
    </w:p>
    <w:p>
      <w:pPr>
        <w:pStyle w:val="BodyText"/>
        <w:spacing w:before="7"/>
      </w:pPr>
    </w:p>
    <w:p>
      <w:pPr>
        <w:pStyle w:val="ListParagraph"/>
        <w:numPr>
          <w:ilvl w:val="0"/>
          <w:numId w:val="186"/>
        </w:numPr>
        <w:tabs>
          <w:tab w:pos="317" w:val="left" w:leader="none"/>
        </w:tabs>
        <w:spacing w:line="295" w:lineRule="auto" w:before="0" w:after="0"/>
        <w:ind w:left="110" w:right="104" w:firstLine="0"/>
        <w:jc w:val="both"/>
        <w:rPr>
          <w:rFonts w:ascii="Trebuchet MS" w:hAnsi="Trebuchet MS"/>
          <w:sz w:val="16"/>
        </w:rPr>
      </w:pPr>
      <w:r>
        <w:rPr>
          <w:rFonts w:ascii="Trebuchet MS" w:hAnsi="Trebuchet MS"/>
          <w:color w:val="333333"/>
          <w:sz w:val="16"/>
        </w:rPr>
        <w:t>De conformidad con la legislación y la práctica nacionales, deberán tomarse medidas para garantizar la adecuada cooperación y coordinación entre los servicios de salud en el trabajo y, cuando así convenga, con otros servicios involucrados en el otorgamiento de las prestaciones relativas a la salud.</w:t>
      </w:r>
    </w:p>
    <w:p>
      <w:pPr>
        <w:pStyle w:val="BodyText"/>
        <w:spacing w:line="295" w:lineRule="auto" w:before="150"/>
        <w:ind w:left="110" w:right="108"/>
        <w:jc w:val="both"/>
      </w:pPr>
      <w:r>
        <w:rPr>
          <w:color w:val="333333"/>
        </w:rPr>
        <w:t>ARTÍCULO 10. El personal que presté servicios de salud en el trabajo deberá gozar de plena independencia profesional tanto respecto del empleador como de los trabajadores y sus representantes, cuando existan, en relación con las funciones estipuladas en el artículo </w:t>
      </w:r>
      <w:hyperlink r:id="rId68">
        <w:r>
          <w:rPr>
            <w:color w:val="3379B7"/>
          </w:rPr>
          <w:t>5</w:t>
        </w:r>
      </w:hyperlink>
      <w:r>
        <w:rPr>
          <w:color w:val="333333"/>
        </w:rPr>
        <w:t>o.</w:t>
      </w:r>
    </w:p>
    <w:p>
      <w:pPr>
        <w:pStyle w:val="BodyText"/>
        <w:spacing w:line="295" w:lineRule="auto" w:before="151"/>
        <w:ind w:left="110" w:right="111"/>
        <w:jc w:val="both"/>
      </w:pPr>
      <w:r>
        <w:rPr>
          <w:color w:val="333333"/>
        </w:rPr>
        <w:t>ARTÍCULO 11. La autoridad competente deberá determinar las caliﬁcaciones que se exijan del personal que haya de prestar servicios de</w:t>
      </w:r>
      <w:r>
        <w:rPr>
          <w:color w:val="333333"/>
          <w:spacing w:val="40"/>
        </w:rPr>
        <w:t> </w:t>
      </w:r>
      <w:r>
        <w:rPr>
          <w:color w:val="333333"/>
        </w:rPr>
        <w:t>salud en el trabajo, según la índole de las funciones que deba desempeñar y de conformidad con la legislación y la práctica nacionales.</w:t>
      </w:r>
    </w:p>
    <w:p>
      <w:pPr>
        <w:pStyle w:val="BodyText"/>
        <w:spacing w:line="295" w:lineRule="auto" w:before="150"/>
        <w:ind w:left="110" w:right="108"/>
        <w:jc w:val="both"/>
      </w:pPr>
      <w:r>
        <w:rPr>
          <w:color w:val="333333"/>
        </w:rPr>
        <w:t>ARTÍCULO 12. La vigilancia de la salud de los trabajadores en relación con el trabajo no deberá signiﬁcar para ellos ninguna pérdida de ingresos, deberá ser gratuita y, en la medida de lo posible, realizarse durante las horas de trabajo.</w:t>
      </w:r>
    </w:p>
    <w:p>
      <w:pPr>
        <w:pStyle w:val="BodyText"/>
        <w:spacing w:before="150"/>
        <w:ind w:left="110"/>
        <w:jc w:val="both"/>
      </w:pPr>
      <w:r>
        <w:rPr>
          <w:color w:val="333333"/>
        </w:rPr>
        <w:t>ARTÍCULO</w:t>
      </w:r>
      <w:r>
        <w:rPr>
          <w:color w:val="333333"/>
          <w:spacing w:val="2"/>
        </w:rPr>
        <w:t> </w:t>
      </w:r>
      <w:r>
        <w:rPr>
          <w:color w:val="333333"/>
        </w:rPr>
        <w:t>13.</w:t>
      </w:r>
      <w:r>
        <w:rPr>
          <w:color w:val="333333"/>
          <w:spacing w:val="3"/>
        </w:rPr>
        <w:t> </w:t>
      </w:r>
      <w:r>
        <w:rPr>
          <w:color w:val="333333"/>
        </w:rPr>
        <w:t>Todos</w:t>
      </w:r>
      <w:r>
        <w:rPr>
          <w:color w:val="333333"/>
          <w:spacing w:val="3"/>
        </w:rPr>
        <w:t> </w:t>
      </w:r>
      <w:r>
        <w:rPr>
          <w:color w:val="333333"/>
        </w:rPr>
        <w:t>los</w:t>
      </w:r>
      <w:r>
        <w:rPr>
          <w:color w:val="333333"/>
          <w:spacing w:val="2"/>
        </w:rPr>
        <w:t> </w:t>
      </w:r>
      <w:r>
        <w:rPr>
          <w:color w:val="333333"/>
        </w:rPr>
        <w:t>trabajadores</w:t>
      </w:r>
      <w:r>
        <w:rPr>
          <w:color w:val="333333"/>
          <w:spacing w:val="2"/>
        </w:rPr>
        <w:t> </w:t>
      </w:r>
      <w:r>
        <w:rPr>
          <w:color w:val="333333"/>
        </w:rPr>
        <w:t>deberán</w:t>
      </w:r>
      <w:r>
        <w:rPr>
          <w:color w:val="333333"/>
          <w:spacing w:val="3"/>
        </w:rPr>
        <w:t> </w:t>
      </w:r>
      <w:r>
        <w:rPr>
          <w:color w:val="333333"/>
        </w:rPr>
        <w:t>ser</w:t>
      </w:r>
      <w:r>
        <w:rPr>
          <w:color w:val="333333"/>
          <w:spacing w:val="2"/>
        </w:rPr>
        <w:t> </w:t>
      </w:r>
      <w:r>
        <w:rPr>
          <w:color w:val="333333"/>
        </w:rPr>
        <w:t>informados</w:t>
      </w:r>
      <w:r>
        <w:rPr>
          <w:color w:val="333333"/>
          <w:spacing w:val="2"/>
        </w:rPr>
        <w:t> </w:t>
      </w:r>
      <w:r>
        <w:rPr>
          <w:color w:val="333333"/>
        </w:rPr>
        <w:t>de</w:t>
      </w:r>
      <w:r>
        <w:rPr>
          <w:color w:val="333333"/>
          <w:spacing w:val="3"/>
        </w:rPr>
        <w:t> </w:t>
      </w:r>
      <w:r>
        <w:rPr>
          <w:color w:val="333333"/>
        </w:rPr>
        <w:t>los</w:t>
      </w:r>
      <w:r>
        <w:rPr>
          <w:color w:val="333333"/>
          <w:spacing w:val="2"/>
        </w:rPr>
        <w:t> </w:t>
      </w:r>
      <w:r>
        <w:rPr>
          <w:color w:val="333333"/>
        </w:rPr>
        <w:t>riesgos</w:t>
      </w:r>
      <w:r>
        <w:rPr>
          <w:color w:val="333333"/>
          <w:spacing w:val="2"/>
        </w:rPr>
        <w:t> </w:t>
      </w:r>
      <w:r>
        <w:rPr>
          <w:color w:val="333333"/>
        </w:rPr>
        <w:t>para</w:t>
      </w:r>
      <w:r>
        <w:rPr>
          <w:color w:val="333333"/>
          <w:spacing w:val="3"/>
        </w:rPr>
        <w:t> </w:t>
      </w:r>
      <w:r>
        <w:rPr>
          <w:color w:val="333333"/>
        </w:rPr>
        <w:t>la</w:t>
      </w:r>
      <w:r>
        <w:rPr>
          <w:color w:val="333333"/>
          <w:spacing w:val="2"/>
        </w:rPr>
        <w:t> </w:t>
      </w:r>
      <w:r>
        <w:rPr>
          <w:color w:val="333333"/>
        </w:rPr>
        <w:t>salud</w:t>
      </w:r>
      <w:r>
        <w:rPr>
          <w:color w:val="333333"/>
          <w:spacing w:val="2"/>
        </w:rPr>
        <w:t> </w:t>
      </w:r>
      <w:r>
        <w:rPr>
          <w:color w:val="333333"/>
        </w:rPr>
        <w:t>que</w:t>
      </w:r>
      <w:r>
        <w:rPr>
          <w:color w:val="333333"/>
          <w:spacing w:val="3"/>
        </w:rPr>
        <w:t> </w:t>
      </w:r>
      <w:r>
        <w:rPr>
          <w:color w:val="333333"/>
        </w:rPr>
        <w:t>entraña</w:t>
      </w:r>
      <w:r>
        <w:rPr>
          <w:color w:val="333333"/>
          <w:spacing w:val="2"/>
        </w:rPr>
        <w:t> </w:t>
      </w:r>
      <w:r>
        <w:rPr>
          <w:color w:val="333333"/>
        </w:rPr>
        <w:t>su</w:t>
      </w:r>
      <w:r>
        <w:rPr>
          <w:color w:val="333333"/>
          <w:spacing w:val="3"/>
        </w:rPr>
        <w:t> </w:t>
      </w:r>
      <w:r>
        <w:rPr>
          <w:color w:val="333333"/>
          <w:spacing w:val="-2"/>
        </w:rPr>
        <w:t>trabajo.</w:t>
      </w:r>
    </w:p>
    <w:p>
      <w:pPr>
        <w:pStyle w:val="BodyText"/>
        <w:spacing w:before="7"/>
      </w:pPr>
    </w:p>
    <w:p>
      <w:pPr>
        <w:pStyle w:val="BodyText"/>
        <w:spacing w:line="295" w:lineRule="auto"/>
        <w:ind w:left="110" w:right="108"/>
        <w:jc w:val="both"/>
      </w:pPr>
      <w:r>
        <w:rPr>
          <w:color w:val="333333"/>
        </w:rPr>
        <w:t>ARTÍCULO 14. El empleador y los trabajadores deberán informar a los servicios de salud en el trabajo de todo factor conocido y de todo factor sospechoso del medio ambiente de trabajo que pueda afectar a la salud de los trabajadores.</w:t>
      </w:r>
    </w:p>
    <w:p>
      <w:pPr>
        <w:pStyle w:val="BodyText"/>
        <w:spacing w:line="295" w:lineRule="auto" w:before="150"/>
        <w:ind w:left="110" w:right="107"/>
        <w:jc w:val="both"/>
      </w:pPr>
      <w:r>
        <w:rPr>
          <w:color w:val="333333"/>
        </w:rPr>
        <w:t>ARTÍCULO 15. Los servicios de salud en el trabajo deberán ser informados de los casos de enfermedad entre los trabajadores y de las ausencias del trabajo por razones de salud, a ﬁn de poder identiﬁcar cualquier relación entre las causas de enfermedad o de ausencia y los riesgos para la salud que pueden presentarse en los lugares de trabajo. Los empleadores no deben encargar al personal de los servicios de salud en el trabajo que veriﬁque las causas de la ausencia del trabajo.</w:t>
      </w:r>
    </w:p>
    <w:p>
      <w:pPr>
        <w:pStyle w:val="Heading4"/>
        <w:spacing w:line="489" w:lineRule="auto"/>
        <w:ind w:left="4196" w:right="3992" w:firstLine="689"/>
        <w:jc w:val="left"/>
      </w:pPr>
      <w:r>
        <w:rPr>
          <w:color w:val="333333"/>
          <w:w w:val="105"/>
        </w:rPr>
        <w:t>PARTE</w:t>
      </w:r>
      <w:r>
        <w:rPr>
          <w:color w:val="333333"/>
          <w:spacing w:val="-1"/>
          <w:w w:val="105"/>
        </w:rPr>
        <w:t> </w:t>
      </w:r>
      <w:r>
        <w:rPr>
          <w:color w:val="333333"/>
          <w:w w:val="105"/>
        </w:rPr>
        <w:t>V. DISPOSICIONES</w:t>
      </w:r>
      <w:r>
        <w:rPr>
          <w:color w:val="333333"/>
          <w:spacing w:val="-8"/>
          <w:w w:val="105"/>
        </w:rPr>
        <w:t> </w:t>
      </w:r>
      <w:r>
        <w:rPr>
          <w:color w:val="333333"/>
          <w:w w:val="105"/>
        </w:rPr>
        <w:t>GENERALES</w:t>
      </w:r>
    </w:p>
    <w:p>
      <w:pPr>
        <w:pStyle w:val="BodyText"/>
        <w:spacing w:line="295" w:lineRule="auto"/>
        <w:ind w:left="110" w:right="108"/>
        <w:jc w:val="both"/>
      </w:pPr>
      <w:r>
        <w:rPr>
          <w:color w:val="333333"/>
        </w:rPr>
        <w:t>ARTÍCULO 16. Una vez establecidos los servicios de salud en el trabajo, la legislación nacional deberá designar la autoridad o autoridades encargadas de supervisar su funcionamiento y de asesorarlos.</w:t>
      </w:r>
    </w:p>
    <w:p>
      <w:pPr>
        <w:pStyle w:val="BodyText"/>
        <w:spacing w:line="295" w:lineRule="auto" w:before="149"/>
        <w:ind w:left="110" w:right="137"/>
        <w:jc w:val="both"/>
      </w:pPr>
      <w:r>
        <w:rPr>
          <w:color w:val="333333"/>
        </w:rPr>
        <w:t>ARTÍCULO 17. Las ratiﬁcaciones formales del presente convenio serán comunicadas, para su registro, al Director General de la Oﬁcina Internacional del Trabajo.</w:t>
      </w:r>
    </w:p>
    <w:p>
      <w:pPr>
        <w:pStyle w:val="Heading4"/>
        <w:spacing w:before="151"/>
        <w:ind w:right="0"/>
        <w:jc w:val="left"/>
      </w:pPr>
      <w:r>
        <w:rPr>
          <w:color w:val="333333"/>
        </w:rPr>
        <w:t>ARTÍCULO</w:t>
      </w:r>
      <w:r>
        <w:rPr>
          <w:color w:val="333333"/>
          <w:spacing w:val="4"/>
        </w:rPr>
        <w:t> </w:t>
      </w:r>
      <w:r>
        <w:rPr>
          <w:color w:val="333333"/>
          <w:spacing w:val="-5"/>
        </w:rPr>
        <w:t>18.</w:t>
      </w:r>
    </w:p>
    <w:p>
      <w:pPr>
        <w:pStyle w:val="BodyText"/>
        <w:spacing w:before="6"/>
      </w:pPr>
    </w:p>
    <w:p>
      <w:pPr>
        <w:pStyle w:val="ListParagraph"/>
        <w:numPr>
          <w:ilvl w:val="0"/>
          <w:numId w:val="187"/>
        </w:numPr>
        <w:tabs>
          <w:tab w:pos="296" w:val="left" w:leader="none"/>
        </w:tabs>
        <w:spacing w:line="295" w:lineRule="auto" w:before="1" w:after="0"/>
        <w:ind w:left="110" w:right="110" w:firstLine="0"/>
        <w:jc w:val="both"/>
        <w:rPr>
          <w:rFonts w:ascii="Trebuchet MS" w:hAnsi="Trebuchet MS"/>
          <w:sz w:val="16"/>
        </w:rPr>
      </w:pPr>
      <w:r>
        <w:rPr>
          <w:rFonts w:ascii="Trebuchet MS" w:hAnsi="Trebuchet MS"/>
          <w:color w:val="333333"/>
          <w:sz w:val="16"/>
        </w:rPr>
        <w:t>Este convenio obligará únicamente a aquellos miembros de la Organización Internacional del Trabajo cuyas ratiﬁcaciones haya registrado el Director General.</w:t>
      </w:r>
    </w:p>
    <w:p>
      <w:pPr>
        <w:pStyle w:val="ListParagraph"/>
        <w:numPr>
          <w:ilvl w:val="0"/>
          <w:numId w:val="187"/>
        </w:numPr>
        <w:tabs>
          <w:tab w:pos="321"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Entrará</w:t>
      </w:r>
      <w:r>
        <w:rPr>
          <w:rFonts w:ascii="Trebuchet MS" w:hAnsi="Trebuchet MS"/>
          <w:color w:val="333333"/>
          <w:spacing w:val="32"/>
          <w:sz w:val="16"/>
        </w:rPr>
        <w:t> </w:t>
      </w:r>
      <w:r>
        <w:rPr>
          <w:rFonts w:ascii="Trebuchet MS" w:hAnsi="Trebuchet MS"/>
          <w:color w:val="333333"/>
          <w:sz w:val="16"/>
        </w:rPr>
        <w:t>en</w:t>
      </w:r>
      <w:r>
        <w:rPr>
          <w:rFonts w:ascii="Trebuchet MS" w:hAnsi="Trebuchet MS"/>
          <w:color w:val="333333"/>
          <w:spacing w:val="32"/>
          <w:sz w:val="16"/>
        </w:rPr>
        <w:t> </w:t>
      </w:r>
      <w:r>
        <w:rPr>
          <w:rFonts w:ascii="Trebuchet MS" w:hAnsi="Trebuchet MS"/>
          <w:color w:val="333333"/>
          <w:sz w:val="16"/>
        </w:rPr>
        <w:t>vigor</w:t>
      </w:r>
      <w:r>
        <w:rPr>
          <w:rFonts w:ascii="Trebuchet MS" w:hAnsi="Trebuchet MS"/>
          <w:color w:val="333333"/>
          <w:spacing w:val="32"/>
          <w:sz w:val="16"/>
        </w:rPr>
        <w:t> </w:t>
      </w:r>
      <w:r>
        <w:rPr>
          <w:rFonts w:ascii="Trebuchet MS" w:hAnsi="Trebuchet MS"/>
          <w:color w:val="333333"/>
          <w:sz w:val="16"/>
        </w:rPr>
        <w:t>doce</w:t>
      </w:r>
      <w:r>
        <w:rPr>
          <w:rFonts w:ascii="Trebuchet MS" w:hAnsi="Trebuchet MS"/>
          <w:color w:val="333333"/>
          <w:spacing w:val="32"/>
          <w:sz w:val="16"/>
        </w:rPr>
        <w:t> </w:t>
      </w:r>
      <w:r>
        <w:rPr>
          <w:rFonts w:ascii="Trebuchet MS" w:hAnsi="Trebuchet MS"/>
          <w:color w:val="333333"/>
          <w:sz w:val="16"/>
        </w:rPr>
        <w:t>meses</w:t>
      </w:r>
      <w:r>
        <w:rPr>
          <w:rFonts w:ascii="Trebuchet MS" w:hAnsi="Trebuchet MS"/>
          <w:color w:val="333333"/>
          <w:spacing w:val="32"/>
          <w:sz w:val="16"/>
        </w:rPr>
        <w:t> </w:t>
      </w:r>
      <w:r>
        <w:rPr>
          <w:rFonts w:ascii="Trebuchet MS" w:hAnsi="Trebuchet MS"/>
          <w:color w:val="333333"/>
          <w:sz w:val="16"/>
        </w:rPr>
        <w:t>después</w:t>
      </w:r>
      <w:r>
        <w:rPr>
          <w:rFonts w:ascii="Trebuchet MS" w:hAnsi="Trebuchet MS"/>
          <w:color w:val="333333"/>
          <w:spacing w:val="32"/>
          <w:sz w:val="16"/>
        </w:rPr>
        <w:t> </w:t>
      </w:r>
      <w:r>
        <w:rPr>
          <w:rFonts w:ascii="Trebuchet MS" w:hAnsi="Trebuchet MS"/>
          <w:color w:val="333333"/>
          <w:sz w:val="16"/>
        </w:rPr>
        <w:t>de</w:t>
      </w:r>
      <w:r>
        <w:rPr>
          <w:rFonts w:ascii="Trebuchet MS" w:hAnsi="Trebuchet MS"/>
          <w:color w:val="333333"/>
          <w:spacing w:val="32"/>
          <w:sz w:val="16"/>
        </w:rPr>
        <w:t> </w:t>
      </w:r>
      <w:r>
        <w:rPr>
          <w:rFonts w:ascii="Trebuchet MS" w:hAnsi="Trebuchet MS"/>
          <w:color w:val="333333"/>
          <w:sz w:val="16"/>
        </w:rPr>
        <w:t>la</w:t>
      </w:r>
      <w:r>
        <w:rPr>
          <w:rFonts w:ascii="Trebuchet MS" w:hAnsi="Trebuchet MS"/>
          <w:color w:val="333333"/>
          <w:spacing w:val="32"/>
          <w:sz w:val="16"/>
        </w:rPr>
        <w:t> </w:t>
      </w:r>
      <w:r>
        <w:rPr>
          <w:rFonts w:ascii="Trebuchet MS" w:hAnsi="Trebuchet MS"/>
          <w:color w:val="333333"/>
          <w:sz w:val="16"/>
        </w:rPr>
        <w:t>fecha</w:t>
      </w:r>
      <w:r>
        <w:rPr>
          <w:rFonts w:ascii="Trebuchet MS" w:hAnsi="Trebuchet MS"/>
          <w:color w:val="333333"/>
          <w:spacing w:val="32"/>
          <w:sz w:val="16"/>
        </w:rPr>
        <w:t> </w:t>
      </w:r>
      <w:r>
        <w:rPr>
          <w:rFonts w:ascii="Trebuchet MS" w:hAnsi="Trebuchet MS"/>
          <w:color w:val="333333"/>
          <w:sz w:val="16"/>
        </w:rPr>
        <w:t>en</w:t>
      </w:r>
      <w:r>
        <w:rPr>
          <w:rFonts w:ascii="Trebuchet MS" w:hAnsi="Trebuchet MS"/>
          <w:color w:val="333333"/>
          <w:spacing w:val="32"/>
          <w:sz w:val="16"/>
        </w:rPr>
        <w:t> </w:t>
      </w:r>
      <w:r>
        <w:rPr>
          <w:rFonts w:ascii="Trebuchet MS" w:hAnsi="Trebuchet MS"/>
          <w:color w:val="333333"/>
          <w:sz w:val="16"/>
        </w:rPr>
        <w:t>que</w:t>
      </w:r>
      <w:r>
        <w:rPr>
          <w:rFonts w:ascii="Trebuchet MS" w:hAnsi="Trebuchet MS"/>
          <w:color w:val="333333"/>
          <w:spacing w:val="32"/>
          <w:sz w:val="16"/>
        </w:rPr>
        <w:t> </w:t>
      </w:r>
      <w:r>
        <w:rPr>
          <w:rFonts w:ascii="Trebuchet MS" w:hAnsi="Trebuchet MS"/>
          <w:color w:val="333333"/>
          <w:sz w:val="16"/>
        </w:rPr>
        <w:t>las</w:t>
      </w:r>
      <w:r>
        <w:rPr>
          <w:rFonts w:ascii="Trebuchet MS" w:hAnsi="Trebuchet MS"/>
          <w:color w:val="333333"/>
          <w:spacing w:val="32"/>
          <w:sz w:val="16"/>
        </w:rPr>
        <w:t> </w:t>
      </w:r>
      <w:r>
        <w:rPr>
          <w:rFonts w:ascii="Trebuchet MS" w:hAnsi="Trebuchet MS"/>
          <w:color w:val="333333"/>
          <w:sz w:val="16"/>
        </w:rPr>
        <w:t>ratiﬁcaciones</w:t>
      </w:r>
      <w:r>
        <w:rPr>
          <w:rFonts w:ascii="Trebuchet MS" w:hAnsi="Trebuchet MS"/>
          <w:color w:val="333333"/>
          <w:spacing w:val="32"/>
          <w:sz w:val="16"/>
        </w:rPr>
        <w:t> </w:t>
      </w:r>
      <w:r>
        <w:rPr>
          <w:rFonts w:ascii="Trebuchet MS" w:hAnsi="Trebuchet MS"/>
          <w:color w:val="333333"/>
          <w:sz w:val="16"/>
        </w:rPr>
        <w:t>de</w:t>
      </w:r>
      <w:r>
        <w:rPr>
          <w:rFonts w:ascii="Trebuchet MS" w:hAnsi="Trebuchet MS"/>
          <w:color w:val="333333"/>
          <w:spacing w:val="32"/>
          <w:sz w:val="16"/>
        </w:rPr>
        <w:t> </w:t>
      </w:r>
      <w:r>
        <w:rPr>
          <w:rFonts w:ascii="Trebuchet MS" w:hAnsi="Trebuchet MS"/>
          <w:color w:val="333333"/>
          <w:sz w:val="16"/>
        </w:rPr>
        <w:t>dos</w:t>
      </w:r>
      <w:r>
        <w:rPr>
          <w:rFonts w:ascii="Trebuchet MS" w:hAnsi="Trebuchet MS"/>
          <w:color w:val="333333"/>
          <w:spacing w:val="32"/>
          <w:sz w:val="16"/>
        </w:rPr>
        <w:t> </w:t>
      </w:r>
      <w:r>
        <w:rPr>
          <w:rFonts w:ascii="Trebuchet MS" w:hAnsi="Trebuchet MS"/>
          <w:color w:val="333333"/>
          <w:sz w:val="16"/>
        </w:rPr>
        <w:t>miembros</w:t>
      </w:r>
      <w:r>
        <w:rPr>
          <w:rFonts w:ascii="Trebuchet MS" w:hAnsi="Trebuchet MS"/>
          <w:color w:val="333333"/>
          <w:spacing w:val="32"/>
          <w:sz w:val="16"/>
        </w:rPr>
        <w:t> </w:t>
      </w:r>
      <w:r>
        <w:rPr>
          <w:rFonts w:ascii="Trebuchet MS" w:hAnsi="Trebuchet MS"/>
          <w:color w:val="333333"/>
          <w:sz w:val="16"/>
        </w:rPr>
        <w:t>hayan</w:t>
      </w:r>
      <w:r>
        <w:rPr>
          <w:rFonts w:ascii="Trebuchet MS" w:hAnsi="Trebuchet MS"/>
          <w:color w:val="333333"/>
          <w:spacing w:val="32"/>
          <w:sz w:val="16"/>
        </w:rPr>
        <w:t> </w:t>
      </w:r>
      <w:r>
        <w:rPr>
          <w:rFonts w:ascii="Trebuchet MS" w:hAnsi="Trebuchet MS"/>
          <w:color w:val="333333"/>
          <w:sz w:val="16"/>
        </w:rPr>
        <w:t>sido</w:t>
      </w:r>
      <w:r>
        <w:rPr>
          <w:rFonts w:ascii="Trebuchet MS" w:hAnsi="Trebuchet MS"/>
          <w:color w:val="333333"/>
          <w:spacing w:val="32"/>
          <w:sz w:val="16"/>
        </w:rPr>
        <w:t> </w:t>
      </w:r>
      <w:r>
        <w:rPr>
          <w:rFonts w:ascii="Trebuchet MS" w:hAnsi="Trebuchet MS"/>
          <w:color w:val="333333"/>
          <w:sz w:val="16"/>
        </w:rPr>
        <w:t>registradas</w:t>
      </w:r>
      <w:r>
        <w:rPr>
          <w:rFonts w:ascii="Trebuchet MS" w:hAnsi="Trebuchet MS"/>
          <w:color w:val="333333"/>
          <w:spacing w:val="32"/>
          <w:sz w:val="16"/>
        </w:rPr>
        <w:t> </w:t>
      </w:r>
      <w:r>
        <w:rPr>
          <w:rFonts w:ascii="Trebuchet MS" w:hAnsi="Trebuchet MS"/>
          <w:color w:val="333333"/>
          <w:sz w:val="16"/>
        </w:rPr>
        <w:t>por</w:t>
      </w:r>
      <w:r>
        <w:rPr>
          <w:rFonts w:ascii="Trebuchet MS" w:hAnsi="Trebuchet MS"/>
          <w:color w:val="333333"/>
          <w:spacing w:val="32"/>
          <w:sz w:val="16"/>
        </w:rPr>
        <w:t> </w:t>
      </w:r>
      <w:r>
        <w:rPr>
          <w:rFonts w:ascii="Trebuchet MS" w:hAnsi="Trebuchet MS"/>
          <w:color w:val="333333"/>
          <w:sz w:val="16"/>
        </w:rPr>
        <w:t>el</w:t>
      </w:r>
      <w:r>
        <w:rPr>
          <w:rFonts w:ascii="Trebuchet MS" w:hAnsi="Trebuchet MS"/>
          <w:color w:val="333333"/>
          <w:spacing w:val="32"/>
          <w:sz w:val="16"/>
        </w:rPr>
        <w:t> </w:t>
      </w:r>
      <w:r>
        <w:rPr>
          <w:rFonts w:ascii="Trebuchet MS" w:hAnsi="Trebuchet MS"/>
          <w:color w:val="333333"/>
          <w:sz w:val="16"/>
        </w:rPr>
        <w:t>director </w:t>
      </w:r>
      <w:r>
        <w:rPr>
          <w:rFonts w:ascii="Trebuchet MS" w:hAnsi="Trebuchet MS"/>
          <w:color w:val="333333"/>
          <w:spacing w:val="-2"/>
          <w:sz w:val="16"/>
        </w:rPr>
        <w:t>general.</w:t>
      </w:r>
    </w:p>
    <w:p>
      <w:pPr>
        <w:pStyle w:val="ListParagraph"/>
        <w:numPr>
          <w:ilvl w:val="0"/>
          <w:numId w:val="187"/>
        </w:numPr>
        <w:tabs>
          <w:tab w:pos="296" w:val="left" w:leader="none"/>
        </w:tabs>
        <w:spacing w:line="295" w:lineRule="auto" w:before="150" w:after="0"/>
        <w:ind w:left="110" w:right="111" w:firstLine="0"/>
        <w:jc w:val="both"/>
        <w:rPr>
          <w:rFonts w:ascii="Trebuchet MS" w:hAnsi="Trebuchet MS"/>
          <w:sz w:val="16"/>
        </w:rPr>
      </w:pPr>
      <w:r>
        <w:rPr>
          <w:rFonts w:ascii="Trebuchet MS" w:hAnsi="Trebuchet MS"/>
          <w:color w:val="333333"/>
          <w:sz w:val="16"/>
        </w:rPr>
        <w:t>Desde dicho momento, este convenio entrará en vigor, para cada miembro, doce meses después de la fecha en que haya sido registrada</w:t>
      </w:r>
      <w:r>
        <w:rPr>
          <w:rFonts w:ascii="Trebuchet MS" w:hAnsi="Trebuchet MS"/>
          <w:color w:val="333333"/>
          <w:spacing w:val="80"/>
          <w:sz w:val="16"/>
        </w:rPr>
        <w:t> </w:t>
      </w:r>
      <w:r>
        <w:rPr>
          <w:rFonts w:ascii="Trebuchet MS" w:hAnsi="Trebuchet MS"/>
          <w:color w:val="333333"/>
          <w:sz w:val="16"/>
        </w:rPr>
        <w:t>su ratiﬁcación.</w:t>
      </w:r>
    </w:p>
    <w:p>
      <w:pPr>
        <w:pStyle w:val="Heading4"/>
        <w:ind w:right="0"/>
        <w:jc w:val="left"/>
      </w:pPr>
      <w:r>
        <w:rPr>
          <w:color w:val="333333"/>
        </w:rPr>
        <w:t>ARTÍCULO</w:t>
      </w:r>
      <w:r>
        <w:rPr>
          <w:color w:val="333333"/>
          <w:spacing w:val="4"/>
        </w:rPr>
        <w:t> </w:t>
      </w:r>
      <w:r>
        <w:rPr>
          <w:color w:val="333333"/>
          <w:spacing w:val="-5"/>
        </w:rPr>
        <w:t>19.</w:t>
      </w:r>
    </w:p>
    <w:p>
      <w:pPr>
        <w:pStyle w:val="BodyText"/>
        <w:spacing w:before="7"/>
      </w:pPr>
    </w:p>
    <w:p>
      <w:pPr>
        <w:pStyle w:val="ListParagraph"/>
        <w:numPr>
          <w:ilvl w:val="0"/>
          <w:numId w:val="188"/>
        </w:numPr>
        <w:tabs>
          <w:tab w:pos="294"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Todo miembro que haya ratiﬁcado este convenio podrá denunciarlo a la expiración de un período de diez años, a partir de la fecha en que se haya puesto inicialmente en vigor, mediante un acta comunicada, para su registro, al director general de la Oﬁcina Internacional del Trabajo. La denuncia no surtirá efecto hasta un año después de la fecha en que se haya registrado.</w:t>
      </w:r>
    </w:p>
    <w:p>
      <w:pPr>
        <w:spacing w:after="0" w:line="295" w:lineRule="auto"/>
        <w:jc w:val="both"/>
        <w:rPr>
          <w:rFonts w:ascii="Trebuchet MS" w:hAnsi="Trebuchet MS"/>
          <w:sz w:val="16"/>
        </w:rPr>
        <w:sectPr>
          <w:pgSz w:w="11910" w:h="16840"/>
          <w:pgMar w:header="513" w:footer="548" w:top="820" w:bottom="740" w:left="740" w:right="740"/>
        </w:sectPr>
      </w:pPr>
    </w:p>
    <w:p>
      <w:pPr>
        <w:pStyle w:val="ListParagraph"/>
        <w:numPr>
          <w:ilvl w:val="0"/>
          <w:numId w:val="188"/>
        </w:numPr>
        <w:tabs>
          <w:tab w:pos="324" w:val="left" w:leader="none"/>
        </w:tabs>
        <w:spacing w:line="295" w:lineRule="auto" w:before="88" w:after="0"/>
        <w:ind w:left="110" w:right="105" w:firstLine="0"/>
        <w:jc w:val="both"/>
        <w:rPr>
          <w:rFonts w:ascii="Trebuchet MS" w:hAnsi="Trebuchet MS"/>
          <w:sz w:val="16"/>
        </w:rPr>
      </w:pPr>
      <w:r>
        <w:rPr>
          <w:rFonts w:ascii="Trebuchet MS" w:hAnsi="Trebuchet MS"/>
          <w:color w:val="333333"/>
          <w:sz w:val="16"/>
        </w:rPr>
        <w:t>Todo miembro que haya ratiﬁcado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pPr>
        <w:pStyle w:val="BodyText"/>
        <w:spacing w:line="295" w:lineRule="auto" w:before="150"/>
        <w:ind w:left="110" w:right="111"/>
        <w:jc w:val="both"/>
      </w:pPr>
      <w:r>
        <w:rPr>
          <w:color w:val="333333"/>
        </w:rPr>
        <w:t>ARTÍCULO 20. El director general de la Oﬁcina Internacional del Trabajo notiﬁcará a todos los miembros de la Organización Internacional del Trabajo el registro de cuántas ratiﬁcaciones, declaraciones y denuncias le comuniquen los miembros de la organización.</w:t>
      </w:r>
    </w:p>
    <w:p>
      <w:pPr>
        <w:pStyle w:val="BodyText"/>
        <w:spacing w:line="295" w:lineRule="auto" w:before="150"/>
        <w:ind w:left="110" w:right="111"/>
        <w:jc w:val="both"/>
      </w:pPr>
      <w:r>
        <w:rPr>
          <w:color w:val="333333"/>
        </w:rPr>
        <w:t>2. Al notiﬁcar a los miembros de la Organización el registro de la segunda ratiﬁcación que le haya sido comunicada, el director general llamará la atención de los miembros de la Organización sobre la fecha en que entrará en vigor el presente convenio.</w:t>
      </w:r>
    </w:p>
    <w:p>
      <w:pPr>
        <w:pStyle w:val="BodyText"/>
        <w:spacing w:line="295" w:lineRule="auto" w:before="150"/>
        <w:ind w:left="110" w:right="104"/>
        <w:jc w:val="both"/>
      </w:pPr>
      <w:r>
        <w:rPr>
          <w:color w:val="333333"/>
        </w:rPr>
        <w:t>ARTÍCULO 21.</w:t>
      </w:r>
      <w:r>
        <w:rPr>
          <w:color w:val="333333"/>
          <w:spacing w:val="-1"/>
        </w:rPr>
        <w:t> </w:t>
      </w:r>
      <w:r>
        <w:rPr>
          <w:color w:val="333333"/>
        </w:rPr>
        <w:t>El director general de la Oﬁcina Internacional del Trabajo comunicará al Secretario General de las Naciones Unidas, a los efectos del registro y de conformidad con el artículo 102 de la Carta de las Naciones Unidas, una información completa sobre las ratiﬁcaciones, declaraciones y actas de denuncia que haya registrado de acuerdo con los artículos precedentes.</w:t>
      </w:r>
    </w:p>
    <w:p>
      <w:pPr>
        <w:pStyle w:val="BodyText"/>
        <w:spacing w:line="295" w:lineRule="auto" w:before="151"/>
        <w:ind w:left="110" w:right="108"/>
        <w:jc w:val="both"/>
      </w:pPr>
      <w:r>
        <w:rPr>
          <w:color w:val="333333"/>
        </w:rPr>
        <w:t>ARTÍCULO 22. Cada vez que lo estime necesario, el Consejo de Administración de la Oﬁcina Internacional del Trabajo presentará a la Conferencia una memoria sobre la aplicación del Convenio, y considerará la conveniencia de incluir en el orden del día de la Conferencia la cuestión de su revisión total o parcial.</w:t>
      </w:r>
    </w:p>
    <w:p>
      <w:pPr>
        <w:pStyle w:val="Heading4"/>
        <w:ind w:right="0"/>
        <w:jc w:val="both"/>
      </w:pPr>
      <w:r>
        <w:rPr>
          <w:color w:val="333333"/>
        </w:rPr>
        <w:t>ARTÍCULO</w:t>
      </w:r>
      <w:r>
        <w:rPr>
          <w:color w:val="333333"/>
          <w:spacing w:val="4"/>
        </w:rPr>
        <w:t> </w:t>
      </w:r>
      <w:r>
        <w:rPr>
          <w:color w:val="333333"/>
          <w:spacing w:val="-5"/>
        </w:rPr>
        <w:t>23.</w:t>
      </w:r>
    </w:p>
    <w:p>
      <w:pPr>
        <w:pStyle w:val="BodyText"/>
        <w:spacing w:before="7"/>
      </w:pPr>
    </w:p>
    <w:p>
      <w:pPr>
        <w:pStyle w:val="ListParagraph"/>
        <w:numPr>
          <w:ilvl w:val="0"/>
          <w:numId w:val="189"/>
        </w:numPr>
        <w:tabs>
          <w:tab w:pos="298" w:val="left" w:leader="none"/>
        </w:tabs>
        <w:spacing w:line="295" w:lineRule="auto" w:before="0" w:after="0"/>
        <w:ind w:left="110" w:right="111" w:firstLine="0"/>
        <w:jc w:val="both"/>
        <w:rPr>
          <w:rFonts w:ascii="Trebuchet MS" w:hAnsi="Trebuchet MS"/>
          <w:sz w:val="16"/>
        </w:rPr>
      </w:pPr>
      <w:r>
        <w:rPr>
          <w:rFonts w:ascii="Trebuchet MS" w:hAnsi="Trebuchet MS"/>
          <w:color w:val="333333"/>
          <w:sz w:val="16"/>
        </w:rPr>
        <w:t>En caso de que la Conferencia adopte un nuevo convenio que implique una revisión total o parcial del presente, y a menos que el nuevo convenio contenga disposiciones en contrario:</w:t>
      </w:r>
    </w:p>
    <w:p>
      <w:pPr>
        <w:pStyle w:val="ListParagraph"/>
        <w:numPr>
          <w:ilvl w:val="1"/>
          <w:numId w:val="189"/>
        </w:numPr>
        <w:tabs>
          <w:tab w:pos="306" w:val="left" w:leader="none"/>
        </w:tabs>
        <w:spacing w:line="295" w:lineRule="auto" w:before="150" w:after="0"/>
        <w:ind w:left="110" w:right="108" w:firstLine="0"/>
        <w:jc w:val="both"/>
        <w:rPr>
          <w:rFonts w:ascii="Trebuchet MS" w:hAnsi="Trebuchet MS"/>
          <w:sz w:val="16"/>
        </w:rPr>
      </w:pPr>
      <w:r>
        <w:rPr>
          <w:rFonts w:ascii="Trebuchet MS" w:hAnsi="Trebuchet MS"/>
          <w:color w:val="333333"/>
          <w:sz w:val="16"/>
        </w:rPr>
        <w:t>La ratiﬁcación, por un miembro, del nuevo convenio revisor implicará, ipso jure, la denuncia inmediata de este convenio, no obstante las disposiciones contenidas en el artículo 19, siempre que el nuevo convenio revisor haya entrado en vigor;</w:t>
      </w:r>
    </w:p>
    <w:p>
      <w:pPr>
        <w:pStyle w:val="ListParagraph"/>
        <w:numPr>
          <w:ilvl w:val="1"/>
          <w:numId w:val="189"/>
        </w:numPr>
        <w:tabs>
          <w:tab w:pos="308"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A partir de la fecha en que entre en vigor el nuevo convenio revisor, el presente convenio cesará de estar abierto a la ratiﬁcación por los </w:t>
      </w:r>
      <w:r>
        <w:rPr>
          <w:rFonts w:ascii="Trebuchet MS" w:hAnsi="Trebuchet MS"/>
          <w:color w:val="333333"/>
          <w:spacing w:val="-2"/>
          <w:sz w:val="16"/>
        </w:rPr>
        <w:t>miembros.</w:t>
      </w:r>
    </w:p>
    <w:p>
      <w:pPr>
        <w:pStyle w:val="ListParagraph"/>
        <w:numPr>
          <w:ilvl w:val="0"/>
          <w:numId w:val="189"/>
        </w:numPr>
        <w:tabs>
          <w:tab w:pos="319" w:val="left" w:leader="none"/>
        </w:tabs>
        <w:spacing w:line="295" w:lineRule="auto" w:before="150" w:after="0"/>
        <w:ind w:left="110" w:right="109" w:firstLine="0"/>
        <w:jc w:val="both"/>
        <w:rPr>
          <w:rFonts w:ascii="Trebuchet MS" w:hAnsi="Trebuchet MS"/>
          <w:sz w:val="16"/>
        </w:rPr>
      </w:pPr>
      <w:r>
        <w:rPr>
          <w:rFonts w:ascii="Trebuchet MS" w:hAnsi="Trebuchet MS"/>
          <w:color w:val="333333"/>
          <w:sz w:val="16"/>
        </w:rPr>
        <w:t>Este convenio continuará en vigor en todo caso, en su forma y contenido actuales, para los miembros que lo hayan ratiﬁcado y no ratiﬁquen el convenio revisor.</w:t>
      </w:r>
    </w:p>
    <w:p>
      <w:pPr>
        <w:pStyle w:val="BodyText"/>
        <w:spacing w:before="150"/>
        <w:ind w:left="110"/>
        <w:jc w:val="both"/>
      </w:pPr>
      <w:r>
        <w:rPr>
          <w:color w:val="333333"/>
        </w:rPr>
        <w:t>ARTÍCULO</w:t>
      </w:r>
      <w:r>
        <w:rPr>
          <w:color w:val="333333"/>
          <w:spacing w:val="3"/>
        </w:rPr>
        <w:t> </w:t>
      </w:r>
      <w:r>
        <w:rPr>
          <w:color w:val="333333"/>
        </w:rPr>
        <w:t>24.</w:t>
      </w:r>
      <w:r>
        <w:rPr>
          <w:color w:val="333333"/>
          <w:spacing w:val="2"/>
        </w:rPr>
        <w:t> </w:t>
      </w:r>
      <w:r>
        <w:rPr>
          <w:color w:val="333333"/>
        </w:rPr>
        <w:t>Las</w:t>
      </w:r>
      <w:r>
        <w:rPr>
          <w:color w:val="333333"/>
          <w:spacing w:val="3"/>
        </w:rPr>
        <w:t> </w:t>
      </w:r>
      <w:r>
        <w:rPr>
          <w:color w:val="333333"/>
        </w:rPr>
        <w:t>versiones</w:t>
      </w:r>
      <w:r>
        <w:rPr>
          <w:color w:val="333333"/>
          <w:spacing w:val="3"/>
        </w:rPr>
        <w:t> </w:t>
      </w:r>
      <w:r>
        <w:rPr>
          <w:color w:val="333333"/>
        </w:rPr>
        <w:t>inglesa</w:t>
      </w:r>
      <w:r>
        <w:rPr>
          <w:color w:val="333333"/>
          <w:spacing w:val="3"/>
        </w:rPr>
        <w:t> </w:t>
      </w:r>
      <w:r>
        <w:rPr>
          <w:color w:val="333333"/>
        </w:rPr>
        <w:t>y</w:t>
      </w:r>
      <w:r>
        <w:rPr>
          <w:color w:val="333333"/>
          <w:spacing w:val="3"/>
        </w:rPr>
        <w:t> </w:t>
      </w:r>
      <w:r>
        <w:rPr>
          <w:color w:val="333333"/>
        </w:rPr>
        <w:t>francesa</w:t>
      </w:r>
      <w:r>
        <w:rPr>
          <w:color w:val="333333"/>
          <w:spacing w:val="3"/>
        </w:rPr>
        <w:t> </w:t>
      </w:r>
      <w:r>
        <w:rPr>
          <w:color w:val="333333"/>
        </w:rPr>
        <w:t>del</w:t>
      </w:r>
      <w:r>
        <w:rPr>
          <w:color w:val="333333"/>
          <w:spacing w:val="3"/>
        </w:rPr>
        <w:t> </w:t>
      </w:r>
      <w:r>
        <w:rPr>
          <w:color w:val="333333"/>
        </w:rPr>
        <w:t>texto</w:t>
      </w:r>
      <w:r>
        <w:rPr>
          <w:color w:val="333333"/>
          <w:spacing w:val="3"/>
        </w:rPr>
        <w:t> </w:t>
      </w:r>
      <w:r>
        <w:rPr>
          <w:color w:val="333333"/>
        </w:rPr>
        <w:t>de</w:t>
      </w:r>
      <w:r>
        <w:rPr>
          <w:color w:val="333333"/>
          <w:spacing w:val="3"/>
        </w:rPr>
        <w:t> </w:t>
      </w:r>
      <w:r>
        <w:rPr>
          <w:color w:val="333333"/>
        </w:rPr>
        <w:t>este</w:t>
      </w:r>
      <w:r>
        <w:rPr>
          <w:color w:val="333333"/>
          <w:spacing w:val="3"/>
        </w:rPr>
        <w:t> </w:t>
      </w:r>
      <w:r>
        <w:rPr>
          <w:color w:val="333333"/>
        </w:rPr>
        <w:t>convenio</w:t>
      </w:r>
      <w:r>
        <w:rPr>
          <w:color w:val="333333"/>
          <w:spacing w:val="3"/>
        </w:rPr>
        <w:t> </w:t>
      </w:r>
      <w:r>
        <w:rPr>
          <w:color w:val="333333"/>
        </w:rPr>
        <w:t>son</w:t>
      </w:r>
      <w:r>
        <w:rPr>
          <w:color w:val="333333"/>
          <w:spacing w:val="3"/>
        </w:rPr>
        <w:t> </w:t>
      </w:r>
      <w:r>
        <w:rPr>
          <w:color w:val="333333"/>
        </w:rPr>
        <w:t>igualmente</w:t>
      </w:r>
      <w:r>
        <w:rPr>
          <w:color w:val="333333"/>
          <w:spacing w:val="3"/>
        </w:rPr>
        <w:t> </w:t>
      </w:r>
      <w:r>
        <w:rPr>
          <w:color w:val="333333"/>
          <w:spacing w:val="-2"/>
        </w:rPr>
        <w:t>auténticas".</w:t>
      </w:r>
    </w:p>
    <w:p>
      <w:pPr>
        <w:pStyle w:val="BodyText"/>
        <w:spacing w:before="7"/>
      </w:pPr>
    </w:p>
    <w:p>
      <w:pPr>
        <w:pStyle w:val="BodyText"/>
        <w:ind w:left="184" w:right="185"/>
        <w:jc w:val="center"/>
      </w:pPr>
      <w:r>
        <w:rPr>
          <w:color w:val="333333"/>
        </w:rPr>
        <w:t>La</w:t>
      </w:r>
      <w:r>
        <w:rPr>
          <w:color w:val="333333"/>
          <w:spacing w:val="-8"/>
        </w:rPr>
        <w:t> </w:t>
      </w:r>
      <w:r>
        <w:rPr>
          <w:color w:val="333333"/>
        </w:rPr>
        <w:t>suscrita</w:t>
      </w:r>
      <w:r>
        <w:rPr>
          <w:color w:val="333333"/>
          <w:spacing w:val="-7"/>
        </w:rPr>
        <w:t> </w:t>
      </w:r>
      <w:r>
        <w:rPr>
          <w:color w:val="333333"/>
        </w:rPr>
        <w:t>Jefe</w:t>
      </w:r>
      <w:r>
        <w:rPr>
          <w:color w:val="333333"/>
          <w:spacing w:val="-7"/>
        </w:rPr>
        <w:t> </w:t>
      </w:r>
      <w:r>
        <w:rPr>
          <w:color w:val="333333"/>
        </w:rPr>
        <w:t>encargada</w:t>
      </w:r>
      <w:r>
        <w:rPr>
          <w:color w:val="333333"/>
          <w:spacing w:val="-7"/>
        </w:rPr>
        <w:t> </w:t>
      </w:r>
      <w:r>
        <w:rPr>
          <w:color w:val="333333"/>
        </w:rPr>
        <w:t>de</w:t>
      </w:r>
      <w:r>
        <w:rPr>
          <w:color w:val="333333"/>
          <w:spacing w:val="-7"/>
        </w:rPr>
        <w:t> </w:t>
      </w:r>
      <w:r>
        <w:rPr>
          <w:color w:val="333333"/>
        </w:rPr>
        <w:t>la</w:t>
      </w:r>
      <w:r>
        <w:rPr>
          <w:color w:val="333333"/>
          <w:spacing w:val="-7"/>
        </w:rPr>
        <w:t> </w:t>
      </w:r>
      <w:r>
        <w:rPr>
          <w:color w:val="333333"/>
        </w:rPr>
        <w:t>Oﬁcina</w:t>
      </w:r>
      <w:r>
        <w:rPr>
          <w:color w:val="333333"/>
          <w:spacing w:val="-7"/>
        </w:rPr>
        <w:t> </w:t>
      </w:r>
      <w:r>
        <w:rPr>
          <w:color w:val="333333"/>
        </w:rPr>
        <w:t>Jurídica</w:t>
      </w:r>
      <w:r>
        <w:rPr>
          <w:color w:val="333333"/>
          <w:spacing w:val="-7"/>
        </w:rPr>
        <w:t> </w:t>
      </w:r>
      <w:r>
        <w:rPr>
          <w:color w:val="333333"/>
        </w:rPr>
        <w:t>del</w:t>
      </w:r>
      <w:r>
        <w:rPr>
          <w:color w:val="333333"/>
          <w:spacing w:val="-8"/>
        </w:rPr>
        <w:t> </w:t>
      </w:r>
      <w:r>
        <w:rPr>
          <w:color w:val="333333"/>
        </w:rPr>
        <w:t>Ministerio</w:t>
      </w:r>
      <w:r>
        <w:rPr>
          <w:color w:val="333333"/>
          <w:spacing w:val="-7"/>
        </w:rPr>
        <w:t> </w:t>
      </w:r>
      <w:r>
        <w:rPr>
          <w:color w:val="333333"/>
        </w:rPr>
        <w:t>de</w:t>
      </w:r>
      <w:r>
        <w:rPr>
          <w:color w:val="333333"/>
          <w:spacing w:val="-7"/>
        </w:rPr>
        <w:t> </w:t>
      </w:r>
      <w:r>
        <w:rPr>
          <w:color w:val="333333"/>
        </w:rPr>
        <w:t>Relaciones</w:t>
      </w:r>
      <w:r>
        <w:rPr>
          <w:color w:val="333333"/>
          <w:spacing w:val="-7"/>
        </w:rPr>
        <w:t> </w:t>
      </w:r>
      <w:r>
        <w:rPr>
          <w:color w:val="333333"/>
          <w:spacing w:val="-2"/>
        </w:rPr>
        <w:t>Exteriores.</w:t>
      </w:r>
    </w:p>
    <w:p>
      <w:pPr>
        <w:pStyle w:val="BodyText"/>
        <w:spacing w:before="7"/>
      </w:pPr>
    </w:p>
    <w:p>
      <w:pPr>
        <w:pStyle w:val="Heading4"/>
        <w:spacing w:before="0"/>
        <w:ind w:left="185"/>
      </w:pPr>
      <w:r>
        <w:rPr>
          <w:color w:val="333333"/>
          <w:w w:val="105"/>
        </w:rPr>
        <w:t>HACE</w:t>
      </w:r>
      <w:r>
        <w:rPr>
          <w:color w:val="333333"/>
          <w:spacing w:val="-10"/>
          <w:w w:val="105"/>
        </w:rPr>
        <w:t> </w:t>
      </w:r>
      <w:r>
        <w:rPr>
          <w:color w:val="333333"/>
          <w:spacing w:val="-2"/>
          <w:w w:val="105"/>
        </w:rPr>
        <w:t>CONSTAR:</w:t>
      </w:r>
    </w:p>
    <w:p>
      <w:pPr>
        <w:pStyle w:val="BodyText"/>
        <w:spacing w:before="7"/>
      </w:pPr>
    </w:p>
    <w:p>
      <w:pPr>
        <w:pStyle w:val="BodyText"/>
        <w:spacing w:line="295" w:lineRule="auto"/>
        <w:ind w:left="110" w:right="107"/>
        <w:jc w:val="both"/>
      </w:pPr>
      <w:r>
        <w:rPr>
          <w:color w:val="333333"/>
        </w:rPr>
        <w:t>Que la presente reproducción es ﬁel fotocopia tomada del texto certiﬁcado del "Convenio número 161, sobre los Servicios de Salud y en el Trabajo", adoptado por la 71ª Reunión de la Conferencia General de la Organización Internacional del Trabajo - OIT, Ginebra, mil</w:t>
      </w:r>
      <w:r>
        <w:rPr>
          <w:color w:val="333333"/>
          <w:spacing w:val="40"/>
        </w:rPr>
        <w:t> </w:t>
      </w:r>
      <w:r>
        <w:rPr>
          <w:color w:val="333333"/>
        </w:rPr>
        <w:t>novecientos ochenta y cinco (1985), documento que reposa en los archivos de la Oﬁcina Jurídica de este Ministerio.</w:t>
      </w:r>
    </w:p>
    <w:p>
      <w:pPr>
        <w:pStyle w:val="BodyText"/>
        <w:spacing w:before="151"/>
        <w:ind w:left="182" w:right="185"/>
        <w:jc w:val="center"/>
      </w:pPr>
      <w:r>
        <w:rPr>
          <w:color w:val="333333"/>
        </w:rPr>
        <w:t>Dada en Santa Fe de</w:t>
      </w:r>
      <w:r>
        <w:rPr>
          <w:color w:val="333333"/>
          <w:spacing w:val="1"/>
        </w:rPr>
        <w:t> </w:t>
      </w:r>
      <w:r>
        <w:rPr>
          <w:color w:val="333333"/>
        </w:rPr>
        <w:t>Bogotá, D. C., a</w:t>
      </w:r>
      <w:r>
        <w:rPr>
          <w:color w:val="333333"/>
          <w:spacing w:val="1"/>
        </w:rPr>
        <w:t> </w:t>
      </w:r>
      <w:r>
        <w:rPr>
          <w:color w:val="333333"/>
        </w:rPr>
        <w:t>los diecinueve (19) días</w:t>
      </w:r>
      <w:r>
        <w:rPr>
          <w:color w:val="333333"/>
          <w:spacing w:val="1"/>
        </w:rPr>
        <w:t> </w:t>
      </w:r>
      <w:r>
        <w:rPr>
          <w:color w:val="333333"/>
        </w:rPr>
        <w:t>del mes de marzo</w:t>
      </w:r>
      <w:r>
        <w:rPr>
          <w:color w:val="333333"/>
          <w:spacing w:val="1"/>
        </w:rPr>
        <w:t> </w:t>
      </w:r>
      <w:r>
        <w:rPr>
          <w:color w:val="333333"/>
        </w:rPr>
        <w:t>de mil novecientos noventa y</w:t>
      </w:r>
      <w:r>
        <w:rPr>
          <w:color w:val="333333"/>
          <w:spacing w:val="1"/>
        </w:rPr>
        <w:t> </w:t>
      </w:r>
      <w:r>
        <w:rPr>
          <w:color w:val="333333"/>
        </w:rPr>
        <w:t>seis </w:t>
      </w:r>
      <w:r>
        <w:rPr>
          <w:color w:val="333333"/>
          <w:spacing w:val="-2"/>
        </w:rPr>
        <w:t>(1996).</w:t>
      </w:r>
    </w:p>
    <w:p>
      <w:pPr>
        <w:pStyle w:val="BodyText"/>
        <w:spacing w:before="6"/>
      </w:pPr>
    </w:p>
    <w:p>
      <w:pPr>
        <w:pStyle w:val="BodyText"/>
        <w:spacing w:line="489" w:lineRule="auto" w:before="1"/>
        <w:ind w:left="4135" w:right="4133"/>
        <w:jc w:val="center"/>
      </w:pPr>
      <w:r>
        <w:rPr>
          <w:color w:val="333333"/>
          <w:w w:val="95"/>
        </w:rPr>
        <w:t>La</w:t>
      </w:r>
      <w:r>
        <w:rPr>
          <w:color w:val="333333"/>
          <w:spacing w:val="-7"/>
          <w:w w:val="95"/>
        </w:rPr>
        <w:t> </w:t>
      </w:r>
      <w:r>
        <w:rPr>
          <w:color w:val="333333"/>
          <w:w w:val="95"/>
        </w:rPr>
        <w:t>Jefe</w:t>
      </w:r>
      <w:r>
        <w:rPr>
          <w:color w:val="333333"/>
          <w:spacing w:val="-7"/>
          <w:w w:val="95"/>
        </w:rPr>
        <w:t> </w:t>
      </w:r>
      <w:r>
        <w:rPr>
          <w:color w:val="333333"/>
          <w:w w:val="95"/>
        </w:rPr>
        <w:t>Oﬁcina</w:t>
      </w:r>
      <w:r>
        <w:rPr>
          <w:color w:val="333333"/>
          <w:spacing w:val="-7"/>
          <w:w w:val="95"/>
        </w:rPr>
        <w:t> </w:t>
      </w:r>
      <w:r>
        <w:rPr>
          <w:color w:val="333333"/>
          <w:w w:val="95"/>
        </w:rPr>
        <w:t>Jurídica</w:t>
      </w:r>
      <w:r>
        <w:rPr>
          <w:color w:val="333333"/>
          <w:spacing w:val="-7"/>
          <w:w w:val="95"/>
        </w:rPr>
        <w:t> </w:t>
      </w:r>
      <w:r>
        <w:rPr>
          <w:color w:val="333333"/>
          <w:w w:val="95"/>
        </w:rPr>
        <w:t>(E), </w:t>
      </w:r>
      <w:r>
        <w:rPr>
          <w:color w:val="333333"/>
        </w:rPr>
        <w:t>SONIA</w:t>
      </w:r>
      <w:r>
        <w:rPr>
          <w:color w:val="333333"/>
          <w:spacing w:val="16"/>
        </w:rPr>
        <w:t> </w:t>
      </w:r>
      <w:r>
        <w:rPr>
          <w:color w:val="333333"/>
        </w:rPr>
        <w:t>PEREIRA</w:t>
      </w:r>
      <w:r>
        <w:rPr>
          <w:color w:val="333333"/>
          <w:spacing w:val="16"/>
        </w:rPr>
        <w:t> </w:t>
      </w:r>
      <w:r>
        <w:rPr>
          <w:color w:val="333333"/>
          <w:spacing w:val="-2"/>
        </w:rPr>
        <w:t>PORTILLA.</w:t>
      </w:r>
    </w:p>
    <w:p>
      <w:pPr>
        <w:pStyle w:val="Heading4"/>
        <w:spacing w:line="489" w:lineRule="auto" w:before="0"/>
        <w:ind w:left="3709" w:right="3709"/>
      </w:pPr>
      <w:r>
        <w:rPr>
          <w:color w:val="333333"/>
        </w:rPr>
        <w:t>RAMA EJECUTIVA DEL PODER PÚBLICO </w:t>
      </w:r>
      <w:r>
        <w:rPr>
          <w:color w:val="333333"/>
          <w:w w:val="105"/>
        </w:rPr>
        <w:t>PRESIDENCIA DE LA REPUBLICA</w:t>
      </w:r>
    </w:p>
    <w:p>
      <w:pPr>
        <w:pStyle w:val="BodyText"/>
        <w:spacing w:line="185" w:lineRule="exact"/>
        <w:ind w:left="185" w:right="185"/>
        <w:jc w:val="center"/>
      </w:pPr>
      <w:r>
        <w:rPr>
          <w:color w:val="333333"/>
        </w:rPr>
        <w:t>Santa</w:t>
      </w:r>
      <w:r>
        <w:rPr>
          <w:color w:val="333333"/>
          <w:spacing w:val="-1"/>
        </w:rPr>
        <w:t> </w:t>
      </w:r>
      <w:r>
        <w:rPr>
          <w:color w:val="333333"/>
        </w:rPr>
        <w:t>Fe</w:t>
      </w:r>
      <w:r>
        <w:rPr>
          <w:color w:val="333333"/>
          <w:spacing w:val="-1"/>
        </w:rPr>
        <w:t> </w:t>
      </w:r>
      <w:r>
        <w:rPr>
          <w:color w:val="333333"/>
        </w:rPr>
        <w:t>de Bogotá,</w:t>
      </w:r>
      <w:r>
        <w:rPr>
          <w:color w:val="333333"/>
          <w:spacing w:val="-1"/>
        </w:rPr>
        <w:t> </w:t>
      </w:r>
      <w:r>
        <w:rPr>
          <w:color w:val="333333"/>
        </w:rPr>
        <w:t>D. </w:t>
      </w:r>
      <w:r>
        <w:rPr>
          <w:color w:val="333333"/>
          <w:spacing w:val="-5"/>
        </w:rPr>
        <w:t>C.</w:t>
      </w:r>
    </w:p>
    <w:p>
      <w:pPr>
        <w:pStyle w:val="BodyText"/>
        <w:spacing w:before="6"/>
      </w:pPr>
    </w:p>
    <w:p>
      <w:pPr>
        <w:pStyle w:val="BodyText"/>
        <w:spacing w:line="489" w:lineRule="auto"/>
        <w:ind w:left="1363" w:right="1361"/>
        <w:jc w:val="center"/>
      </w:pPr>
      <w:r>
        <w:rPr>
          <w:color w:val="333333"/>
        </w:rPr>
        <w:t>Aprobado. Sométase a la consideración del honorable Congreso Nacional para los efectos constitucionales. (Fdo.) ERNESTO SAMPER PIZANO</w:t>
      </w:r>
    </w:p>
    <w:p>
      <w:pPr>
        <w:pStyle w:val="BodyText"/>
        <w:spacing w:line="489" w:lineRule="auto"/>
        <w:ind w:left="3817" w:right="3816" w:hanging="2"/>
        <w:jc w:val="center"/>
      </w:pPr>
      <w:r>
        <w:rPr>
          <w:color w:val="333333"/>
        </w:rPr>
        <w:t>El Ministro de Relaciones Exteriores, (Fdo.) RODRIGO PARDO GARCIA-PEÑA. </w:t>
      </w:r>
      <w:r>
        <w:rPr>
          <w:color w:val="333333"/>
          <w:spacing w:val="-2"/>
        </w:rPr>
        <w:t>DECRETA:</w:t>
      </w:r>
    </w:p>
    <w:p>
      <w:pPr>
        <w:pStyle w:val="BodyText"/>
        <w:spacing w:line="295" w:lineRule="auto"/>
        <w:ind w:left="110" w:right="111"/>
        <w:jc w:val="both"/>
      </w:pPr>
      <w:r>
        <w:rPr>
          <w:color w:val="333333"/>
        </w:rPr>
        <w:t>ARTÍCULO 1o. Apruébase el "Convenio número 161 sobre los Servicios de Salud en el Trabajo", adoptado por la 71 reunión de la Conferencia General de la Organización Internacional del Trabajo, Ginebra 1985.</w:t>
      </w:r>
    </w:p>
    <w:p>
      <w:pPr>
        <w:pStyle w:val="BodyText"/>
        <w:spacing w:line="295" w:lineRule="auto" w:before="148"/>
        <w:ind w:left="110" w:right="108"/>
        <w:jc w:val="both"/>
      </w:pPr>
      <w:r>
        <w:rPr>
          <w:color w:val="333333"/>
        </w:rPr>
        <w:t>ARTÍCULO</w:t>
      </w:r>
      <w:r>
        <w:rPr>
          <w:color w:val="333333"/>
          <w:spacing w:val="19"/>
        </w:rPr>
        <w:t> </w:t>
      </w:r>
      <w:r>
        <w:rPr>
          <w:color w:val="333333"/>
        </w:rPr>
        <w:t>2o. De</w:t>
      </w:r>
      <w:r>
        <w:rPr>
          <w:color w:val="333333"/>
          <w:spacing w:val="19"/>
        </w:rPr>
        <w:t> </w:t>
      </w:r>
      <w:r>
        <w:rPr>
          <w:color w:val="333333"/>
        </w:rPr>
        <w:t>conformidad</w:t>
      </w:r>
      <w:r>
        <w:rPr>
          <w:color w:val="333333"/>
          <w:spacing w:val="19"/>
        </w:rPr>
        <w:t> </w:t>
      </w:r>
      <w:r>
        <w:rPr>
          <w:color w:val="333333"/>
        </w:rPr>
        <w:t>con</w:t>
      </w:r>
      <w:r>
        <w:rPr>
          <w:color w:val="333333"/>
          <w:spacing w:val="19"/>
        </w:rPr>
        <w:t> </w:t>
      </w:r>
      <w:r>
        <w:rPr>
          <w:color w:val="333333"/>
        </w:rPr>
        <w:t>lo</w:t>
      </w:r>
      <w:r>
        <w:rPr>
          <w:color w:val="333333"/>
          <w:spacing w:val="19"/>
        </w:rPr>
        <w:t> </w:t>
      </w:r>
      <w:r>
        <w:rPr>
          <w:color w:val="333333"/>
        </w:rPr>
        <w:t>dispuesto</w:t>
      </w:r>
      <w:r>
        <w:rPr>
          <w:color w:val="333333"/>
          <w:spacing w:val="19"/>
        </w:rPr>
        <w:t> </w:t>
      </w:r>
      <w:r>
        <w:rPr>
          <w:color w:val="333333"/>
        </w:rPr>
        <w:t>en</w:t>
      </w:r>
      <w:r>
        <w:rPr>
          <w:color w:val="333333"/>
          <w:spacing w:val="19"/>
        </w:rPr>
        <w:t> </w:t>
      </w:r>
      <w:r>
        <w:rPr>
          <w:color w:val="333333"/>
        </w:rPr>
        <w:t>el</w:t>
      </w:r>
      <w:r>
        <w:rPr>
          <w:color w:val="333333"/>
          <w:spacing w:val="19"/>
        </w:rPr>
        <w:t> </w:t>
      </w:r>
      <w:r>
        <w:rPr>
          <w:color w:val="333333"/>
        </w:rPr>
        <w:t>artículo</w:t>
      </w:r>
      <w:r>
        <w:rPr>
          <w:color w:val="333333"/>
          <w:spacing w:val="19"/>
        </w:rPr>
        <w:t> </w:t>
      </w:r>
      <w:r>
        <w:rPr>
          <w:color w:val="333333"/>
        </w:rPr>
        <w:t>1o.</w:t>
      </w:r>
      <w:r>
        <w:rPr>
          <w:color w:val="333333"/>
          <w:spacing w:val="19"/>
        </w:rPr>
        <w:t> </w:t>
      </w:r>
      <w:r>
        <w:rPr>
          <w:color w:val="333333"/>
        </w:rPr>
        <w:t>de</w:t>
      </w:r>
      <w:r>
        <w:rPr>
          <w:color w:val="333333"/>
          <w:spacing w:val="19"/>
        </w:rPr>
        <w:t> </w:t>
      </w:r>
      <w:r>
        <w:rPr>
          <w:color w:val="333333"/>
        </w:rPr>
        <w:t>la</w:t>
      </w:r>
      <w:r>
        <w:rPr>
          <w:color w:val="333333"/>
          <w:spacing w:val="19"/>
        </w:rPr>
        <w:t> </w:t>
      </w:r>
      <w:r>
        <w:rPr>
          <w:color w:val="333333"/>
        </w:rPr>
        <w:t>Ley</w:t>
      </w:r>
      <w:r>
        <w:rPr>
          <w:color w:val="333333"/>
          <w:spacing w:val="19"/>
        </w:rPr>
        <w:t> </w:t>
      </w:r>
      <w:r>
        <w:rPr>
          <w:color w:val="333333"/>
        </w:rPr>
        <w:t>7a.</w:t>
      </w:r>
      <w:r>
        <w:rPr>
          <w:color w:val="333333"/>
          <w:spacing w:val="19"/>
        </w:rPr>
        <w:t> </w:t>
      </w:r>
      <w:r>
        <w:rPr>
          <w:color w:val="333333"/>
        </w:rPr>
        <w:t>de</w:t>
      </w:r>
      <w:r>
        <w:rPr>
          <w:color w:val="333333"/>
          <w:spacing w:val="19"/>
        </w:rPr>
        <w:t> </w:t>
      </w:r>
      <w:r>
        <w:rPr>
          <w:color w:val="333333"/>
        </w:rPr>
        <w:t>1944,</w:t>
      </w:r>
      <w:r>
        <w:rPr>
          <w:color w:val="333333"/>
          <w:spacing w:val="19"/>
        </w:rPr>
        <w:t> </w:t>
      </w:r>
      <w:r>
        <w:rPr>
          <w:color w:val="333333"/>
        </w:rPr>
        <w:t>el</w:t>
      </w:r>
      <w:r>
        <w:rPr>
          <w:color w:val="333333"/>
          <w:spacing w:val="19"/>
        </w:rPr>
        <w:t> </w:t>
      </w:r>
      <w:r>
        <w:rPr>
          <w:color w:val="333333"/>
        </w:rPr>
        <w:t>"Convenio</w:t>
      </w:r>
      <w:r>
        <w:rPr>
          <w:color w:val="333333"/>
          <w:spacing w:val="19"/>
        </w:rPr>
        <w:t> </w:t>
      </w:r>
      <w:r>
        <w:rPr>
          <w:color w:val="333333"/>
        </w:rPr>
        <w:t>número</w:t>
      </w:r>
      <w:r>
        <w:rPr>
          <w:color w:val="333333"/>
          <w:spacing w:val="19"/>
        </w:rPr>
        <w:t> </w:t>
      </w:r>
      <w:r>
        <w:rPr>
          <w:color w:val="333333"/>
        </w:rPr>
        <w:t>161</w:t>
      </w:r>
      <w:r>
        <w:rPr>
          <w:color w:val="333333"/>
          <w:spacing w:val="19"/>
        </w:rPr>
        <w:t> </w:t>
      </w:r>
      <w:r>
        <w:rPr>
          <w:color w:val="333333"/>
        </w:rPr>
        <w:t>sobre</w:t>
      </w:r>
      <w:r>
        <w:rPr>
          <w:color w:val="333333"/>
          <w:spacing w:val="19"/>
        </w:rPr>
        <w:t> </w:t>
      </w:r>
      <w:r>
        <w:rPr>
          <w:color w:val="333333"/>
        </w:rPr>
        <w:t>los</w:t>
      </w:r>
      <w:r>
        <w:rPr>
          <w:color w:val="333333"/>
          <w:spacing w:val="19"/>
        </w:rPr>
        <w:t> </w:t>
      </w:r>
      <w:r>
        <w:rPr>
          <w:color w:val="333333"/>
        </w:rPr>
        <w:t>Servicios</w:t>
      </w:r>
      <w:r>
        <w:rPr>
          <w:color w:val="333333"/>
          <w:spacing w:val="19"/>
        </w:rPr>
        <w:t> </w:t>
      </w:r>
      <w:r>
        <w:rPr>
          <w:color w:val="333333"/>
        </w:rPr>
        <w:t>de Salud en el Trabajo", adoptado por la 71ª reunión de la Conferencia General de la Organización Internacional del Trabajo, Ginebra 1985, que por el artículo 1o. de esta ley se aprueba, obligará al país a partir de la fecha en que se perfeccione el vínculo internacional respecto del </w:t>
      </w:r>
      <w:r>
        <w:rPr>
          <w:color w:val="333333"/>
          <w:spacing w:val="-2"/>
        </w:rPr>
        <w:t>mismo.</w:t>
      </w:r>
    </w:p>
    <w:p>
      <w:pPr>
        <w:pStyle w:val="BodyText"/>
        <w:spacing w:before="150"/>
        <w:ind w:left="110"/>
        <w:jc w:val="both"/>
      </w:pPr>
      <w:r>
        <w:rPr>
          <w:color w:val="333333"/>
        </w:rPr>
        <w:t>ARTÍCULO</w:t>
      </w:r>
      <w:r>
        <w:rPr>
          <w:color w:val="333333"/>
          <w:spacing w:val="-4"/>
        </w:rPr>
        <w:t> </w:t>
      </w:r>
      <w:r>
        <w:rPr>
          <w:color w:val="333333"/>
        </w:rPr>
        <w:t>3o.</w:t>
      </w:r>
      <w:r>
        <w:rPr>
          <w:color w:val="333333"/>
          <w:spacing w:val="-2"/>
        </w:rPr>
        <w:t> </w:t>
      </w:r>
      <w:r>
        <w:rPr>
          <w:color w:val="333333"/>
        </w:rPr>
        <w:t>La</w:t>
      </w:r>
      <w:r>
        <w:rPr>
          <w:color w:val="333333"/>
          <w:spacing w:val="-3"/>
        </w:rPr>
        <w:t> </w:t>
      </w:r>
      <w:r>
        <w:rPr>
          <w:color w:val="333333"/>
        </w:rPr>
        <w:t>presente</w:t>
      </w:r>
      <w:r>
        <w:rPr>
          <w:color w:val="333333"/>
          <w:spacing w:val="-3"/>
        </w:rPr>
        <w:t> </w:t>
      </w:r>
      <w:r>
        <w:rPr>
          <w:color w:val="333333"/>
        </w:rPr>
        <w:t>ley</w:t>
      </w:r>
      <w:r>
        <w:rPr>
          <w:color w:val="333333"/>
          <w:spacing w:val="-4"/>
        </w:rPr>
        <w:t> </w:t>
      </w:r>
      <w:r>
        <w:rPr>
          <w:color w:val="333333"/>
        </w:rPr>
        <w:t>rige</w:t>
      </w:r>
      <w:r>
        <w:rPr>
          <w:color w:val="333333"/>
          <w:spacing w:val="-3"/>
        </w:rPr>
        <w:t> </w:t>
      </w:r>
      <w:r>
        <w:rPr>
          <w:color w:val="333333"/>
        </w:rPr>
        <w:t>a</w:t>
      </w:r>
      <w:r>
        <w:rPr>
          <w:color w:val="333333"/>
          <w:spacing w:val="-3"/>
        </w:rPr>
        <w:t> </w:t>
      </w:r>
      <w:r>
        <w:rPr>
          <w:color w:val="333333"/>
        </w:rPr>
        <w:t>partir</w:t>
      </w:r>
      <w:r>
        <w:rPr>
          <w:color w:val="333333"/>
          <w:spacing w:val="-3"/>
        </w:rPr>
        <w:t> </w:t>
      </w:r>
      <w:r>
        <w:rPr>
          <w:color w:val="333333"/>
        </w:rPr>
        <w:t>de</w:t>
      </w:r>
      <w:r>
        <w:rPr>
          <w:color w:val="333333"/>
          <w:spacing w:val="-3"/>
        </w:rPr>
        <w:t> </w:t>
      </w:r>
      <w:r>
        <w:rPr>
          <w:color w:val="333333"/>
        </w:rPr>
        <w:t>la</w:t>
      </w:r>
      <w:r>
        <w:rPr>
          <w:color w:val="333333"/>
          <w:spacing w:val="-4"/>
        </w:rPr>
        <w:t> </w:t>
      </w:r>
      <w:r>
        <w:rPr>
          <w:color w:val="333333"/>
        </w:rPr>
        <w:t>fecha</w:t>
      </w:r>
      <w:r>
        <w:rPr>
          <w:color w:val="333333"/>
          <w:spacing w:val="-3"/>
        </w:rPr>
        <w:t> </w:t>
      </w:r>
      <w:r>
        <w:rPr>
          <w:color w:val="333333"/>
        </w:rPr>
        <w:t>de</w:t>
      </w:r>
      <w:r>
        <w:rPr>
          <w:color w:val="333333"/>
          <w:spacing w:val="-3"/>
        </w:rPr>
        <w:t> </w:t>
      </w:r>
      <w:r>
        <w:rPr>
          <w:color w:val="333333"/>
        </w:rPr>
        <w:t>su</w:t>
      </w:r>
      <w:r>
        <w:rPr>
          <w:color w:val="333333"/>
          <w:spacing w:val="-3"/>
        </w:rPr>
        <w:t> </w:t>
      </w:r>
      <w:r>
        <w:rPr>
          <w:color w:val="333333"/>
          <w:spacing w:val="-2"/>
        </w:rPr>
        <w:t>publicación.</w:t>
      </w:r>
    </w:p>
    <w:p>
      <w:pPr>
        <w:spacing w:after="0"/>
        <w:jc w:val="both"/>
        <w:sectPr>
          <w:pgSz w:w="11910" w:h="16840"/>
          <w:pgMar w:header="513" w:footer="548" w:top="820" w:bottom="740" w:left="740" w:right="740"/>
        </w:sectPr>
      </w:pPr>
    </w:p>
    <w:p>
      <w:pPr>
        <w:pStyle w:val="BodyText"/>
        <w:spacing w:line="489" w:lineRule="auto" w:before="88"/>
        <w:ind w:left="3331" w:right="3332"/>
        <w:jc w:val="center"/>
      </w:pPr>
      <w:r>
        <w:rPr>
          <w:color w:val="333333"/>
        </w:rPr>
        <w:t>El</w:t>
      </w:r>
      <w:r>
        <w:rPr>
          <w:color w:val="333333"/>
          <w:spacing w:val="-4"/>
        </w:rPr>
        <w:t> </w:t>
      </w:r>
      <w:r>
        <w:rPr>
          <w:color w:val="333333"/>
        </w:rPr>
        <w:t>Presidente</w:t>
      </w:r>
      <w:r>
        <w:rPr>
          <w:color w:val="333333"/>
          <w:spacing w:val="-4"/>
        </w:rPr>
        <w:t> </w:t>
      </w:r>
      <w:r>
        <w:rPr>
          <w:color w:val="333333"/>
        </w:rPr>
        <w:t>del</w:t>
      </w:r>
      <w:r>
        <w:rPr>
          <w:color w:val="333333"/>
          <w:spacing w:val="-4"/>
        </w:rPr>
        <w:t> </w:t>
      </w:r>
      <w:r>
        <w:rPr>
          <w:color w:val="333333"/>
        </w:rPr>
        <w:t>honorable</w:t>
      </w:r>
      <w:r>
        <w:rPr>
          <w:color w:val="333333"/>
          <w:spacing w:val="-4"/>
        </w:rPr>
        <w:t> </w:t>
      </w:r>
      <w:r>
        <w:rPr>
          <w:color w:val="333333"/>
        </w:rPr>
        <w:t>Senado</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República, LUIS FERNANDO LONDOÑO CAPURRO.</w:t>
      </w:r>
    </w:p>
    <w:p>
      <w:pPr>
        <w:pStyle w:val="BodyText"/>
        <w:spacing w:line="489" w:lineRule="auto"/>
        <w:ind w:left="3038" w:right="3039"/>
        <w:jc w:val="center"/>
      </w:pPr>
      <w:r>
        <w:rPr>
          <w:color w:val="333333"/>
        </w:rPr>
        <w:t>El</w:t>
      </w:r>
      <w:r>
        <w:rPr>
          <w:color w:val="333333"/>
          <w:spacing w:val="-3"/>
        </w:rPr>
        <w:t> </w:t>
      </w:r>
      <w:r>
        <w:rPr>
          <w:color w:val="333333"/>
        </w:rPr>
        <w:t>Secretario</w:t>
      </w:r>
      <w:r>
        <w:rPr>
          <w:color w:val="333333"/>
          <w:spacing w:val="-3"/>
        </w:rPr>
        <w:t> </w:t>
      </w:r>
      <w:r>
        <w:rPr>
          <w:color w:val="333333"/>
        </w:rPr>
        <w:t>General</w:t>
      </w:r>
      <w:r>
        <w:rPr>
          <w:color w:val="333333"/>
          <w:spacing w:val="-3"/>
        </w:rPr>
        <w:t> </w:t>
      </w:r>
      <w:r>
        <w:rPr>
          <w:color w:val="333333"/>
        </w:rPr>
        <w:t>del</w:t>
      </w:r>
      <w:r>
        <w:rPr>
          <w:color w:val="333333"/>
          <w:spacing w:val="-3"/>
        </w:rPr>
        <w:t> </w:t>
      </w:r>
      <w:r>
        <w:rPr>
          <w:color w:val="333333"/>
        </w:rPr>
        <w:t>honorable</w:t>
      </w:r>
      <w:r>
        <w:rPr>
          <w:color w:val="333333"/>
          <w:spacing w:val="-3"/>
        </w:rPr>
        <w:t> </w:t>
      </w:r>
      <w:r>
        <w:rPr>
          <w:color w:val="333333"/>
        </w:rPr>
        <w:t>Senado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República, PEDRO PUMAREJO VEGA.</w:t>
      </w:r>
    </w:p>
    <w:p>
      <w:pPr>
        <w:pStyle w:val="BodyText"/>
        <w:spacing w:line="489" w:lineRule="auto"/>
        <w:ind w:left="3037" w:right="3039"/>
        <w:jc w:val="center"/>
      </w:pPr>
      <w:r>
        <w:rPr>
          <w:color w:val="333333"/>
        </w:rPr>
        <w:t>El</w:t>
      </w:r>
      <w:r>
        <w:rPr>
          <w:color w:val="333333"/>
          <w:spacing w:val="-1"/>
        </w:rPr>
        <w:t> </w:t>
      </w:r>
      <w:r>
        <w:rPr>
          <w:color w:val="333333"/>
        </w:rPr>
        <w:t>Presidente</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honorable</w:t>
      </w:r>
      <w:r>
        <w:rPr>
          <w:color w:val="333333"/>
          <w:spacing w:val="-1"/>
        </w:rPr>
        <w:t> </w:t>
      </w:r>
      <w:r>
        <w:rPr>
          <w:color w:val="333333"/>
        </w:rPr>
        <w:t>Cámara</w:t>
      </w:r>
      <w:r>
        <w:rPr>
          <w:color w:val="333333"/>
          <w:spacing w:val="-1"/>
        </w:rPr>
        <w:t> </w:t>
      </w:r>
      <w:r>
        <w:rPr>
          <w:color w:val="333333"/>
        </w:rPr>
        <w:t>de</w:t>
      </w:r>
      <w:r>
        <w:rPr>
          <w:color w:val="333333"/>
          <w:spacing w:val="-1"/>
        </w:rPr>
        <w:t> </w:t>
      </w:r>
      <w:r>
        <w:rPr>
          <w:color w:val="333333"/>
        </w:rPr>
        <w:t>Representantes, GIOVANNI LAMBOGLIA MAZZILLI.</w:t>
      </w:r>
    </w:p>
    <w:p>
      <w:pPr>
        <w:pStyle w:val="BodyText"/>
        <w:spacing w:line="489" w:lineRule="auto"/>
        <w:ind w:left="2830" w:right="2832"/>
        <w:jc w:val="center"/>
      </w:pPr>
      <w:r>
        <w:rPr>
          <w:color w:val="333333"/>
        </w:rPr>
        <w:t>El Secretario General de la honorable Cámara de Representantes, DIEGO VIVAS TAFUR.</w:t>
      </w:r>
    </w:p>
    <w:p>
      <w:pPr>
        <w:pStyle w:val="Heading4"/>
        <w:spacing w:line="185" w:lineRule="exact" w:before="0"/>
        <w:ind w:left="185"/>
      </w:pPr>
      <w:r>
        <w:rPr>
          <w:color w:val="333333"/>
          <w:spacing w:val="-2"/>
          <w:w w:val="105"/>
        </w:rPr>
        <w:t>REPUBLICA</w:t>
      </w:r>
      <w:r>
        <w:rPr>
          <w:color w:val="333333"/>
          <w:spacing w:val="-3"/>
          <w:w w:val="105"/>
        </w:rPr>
        <w:t> </w:t>
      </w:r>
      <w:r>
        <w:rPr>
          <w:color w:val="333333"/>
          <w:spacing w:val="-2"/>
          <w:w w:val="105"/>
        </w:rPr>
        <w:t>DE COLOMBIA - GOBIERNO NACIONAL</w:t>
      </w:r>
    </w:p>
    <w:p>
      <w:pPr>
        <w:pStyle w:val="BodyText"/>
        <w:spacing w:before="4"/>
      </w:pPr>
    </w:p>
    <w:p>
      <w:pPr>
        <w:pStyle w:val="BodyText"/>
        <w:ind w:left="184" w:right="185"/>
        <w:jc w:val="center"/>
      </w:pPr>
      <w:r>
        <w:rPr>
          <w:color w:val="333333"/>
        </w:rPr>
        <w:t>Comuníquese</w:t>
      </w:r>
      <w:r>
        <w:rPr>
          <w:color w:val="333333"/>
          <w:spacing w:val="9"/>
        </w:rPr>
        <w:t> </w:t>
      </w:r>
      <w:r>
        <w:rPr>
          <w:color w:val="333333"/>
        </w:rPr>
        <w:t>y</w:t>
      </w:r>
      <w:r>
        <w:rPr>
          <w:color w:val="333333"/>
          <w:spacing w:val="9"/>
        </w:rPr>
        <w:t> </w:t>
      </w:r>
      <w:r>
        <w:rPr>
          <w:color w:val="333333"/>
          <w:spacing w:val="-2"/>
        </w:rPr>
        <w:t>publíquese.</w:t>
      </w:r>
    </w:p>
    <w:p>
      <w:pPr>
        <w:pStyle w:val="BodyText"/>
        <w:spacing w:before="7"/>
      </w:pPr>
    </w:p>
    <w:p>
      <w:pPr>
        <w:pStyle w:val="BodyText"/>
        <w:ind w:left="184" w:right="185"/>
        <w:jc w:val="center"/>
      </w:pPr>
      <w:r>
        <w:rPr>
          <w:color w:val="333333"/>
        </w:rPr>
        <w:t>Ejecútese</w:t>
      </w:r>
      <w:r>
        <w:rPr>
          <w:color w:val="333333"/>
          <w:spacing w:val="-6"/>
        </w:rPr>
        <w:t> </w:t>
      </w:r>
      <w:r>
        <w:rPr>
          <w:color w:val="333333"/>
        </w:rPr>
        <w:t>previa</w:t>
      </w:r>
      <w:r>
        <w:rPr>
          <w:color w:val="333333"/>
          <w:spacing w:val="-5"/>
        </w:rPr>
        <w:t> </w:t>
      </w:r>
      <w:r>
        <w:rPr>
          <w:color w:val="333333"/>
        </w:rPr>
        <w:t>revisión</w:t>
      </w:r>
      <w:r>
        <w:rPr>
          <w:color w:val="333333"/>
          <w:spacing w:val="-5"/>
        </w:rPr>
        <w:t> </w:t>
      </w:r>
      <w:r>
        <w:rPr>
          <w:color w:val="333333"/>
        </w:rPr>
        <w:t>de</w:t>
      </w:r>
      <w:r>
        <w:rPr>
          <w:color w:val="333333"/>
          <w:spacing w:val="-6"/>
        </w:rPr>
        <w:t> </w:t>
      </w:r>
      <w:r>
        <w:rPr>
          <w:color w:val="333333"/>
        </w:rPr>
        <w:t>la</w:t>
      </w:r>
      <w:r>
        <w:rPr>
          <w:color w:val="333333"/>
          <w:spacing w:val="-5"/>
        </w:rPr>
        <w:t> </w:t>
      </w:r>
      <w:r>
        <w:rPr>
          <w:color w:val="333333"/>
          <w:spacing w:val="-2"/>
        </w:rPr>
        <w:t>Corte</w:t>
      </w:r>
    </w:p>
    <w:p>
      <w:pPr>
        <w:pStyle w:val="BodyText"/>
        <w:spacing w:before="7"/>
      </w:pPr>
    </w:p>
    <w:p>
      <w:pPr>
        <w:pStyle w:val="BodyText"/>
        <w:ind w:left="183" w:right="185"/>
        <w:jc w:val="center"/>
      </w:pPr>
      <w:r>
        <w:rPr>
          <w:color w:val="333333"/>
        </w:rPr>
        <w:t>Constitucional,</w:t>
      </w:r>
      <w:r>
        <w:rPr>
          <w:color w:val="333333"/>
          <w:spacing w:val="-9"/>
        </w:rPr>
        <w:t> </w:t>
      </w:r>
      <w:r>
        <w:rPr>
          <w:color w:val="333333"/>
        </w:rPr>
        <w:t>conforme</w:t>
      </w:r>
      <w:r>
        <w:rPr>
          <w:color w:val="333333"/>
          <w:spacing w:val="-8"/>
        </w:rPr>
        <w:t> </w:t>
      </w:r>
      <w:r>
        <w:rPr>
          <w:color w:val="333333"/>
        </w:rPr>
        <w:t>al</w:t>
      </w:r>
      <w:r>
        <w:rPr>
          <w:color w:val="333333"/>
          <w:spacing w:val="-8"/>
        </w:rPr>
        <w:t> </w:t>
      </w:r>
      <w:r>
        <w:rPr>
          <w:color w:val="333333"/>
        </w:rPr>
        <w:t>artículo</w:t>
      </w:r>
      <w:r>
        <w:rPr>
          <w:color w:val="333333"/>
          <w:spacing w:val="-9"/>
        </w:rPr>
        <w:t> </w:t>
      </w:r>
      <w:r>
        <w:rPr>
          <w:color w:val="333333"/>
        </w:rPr>
        <w:t>241-10</w:t>
      </w:r>
      <w:r>
        <w:rPr>
          <w:color w:val="333333"/>
          <w:spacing w:val="-8"/>
        </w:rPr>
        <w:t> </w:t>
      </w:r>
      <w:r>
        <w:rPr>
          <w:color w:val="333333"/>
        </w:rPr>
        <w:t>de</w:t>
      </w:r>
      <w:r>
        <w:rPr>
          <w:color w:val="333333"/>
          <w:spacing w:val="-8"/>
        </w:rPr>
        <w:t> </w:t>
      </w:r>
      <w:r>
        <w:rPr>
          <w:color w:val="333333"/>
        </w:rPr>
        <w:t>la</w:t>
      </w:r>
      <w:r>
        <w:rPr>
          <w:color w:val="333333"/>
          <w:spacing w:val="-8"/>
        </w:rPr>
        <w:t> </w:t>
      </w:r>
      <w:r>
        <w:rPr>
          <w:color w:val="333333"/>
        </w:rPr>
        <w:t>Constitución</w:t>
      </w:r>
      <w:r>
        <w:rPr>
          <w:color w:val="333333"/>
          <w:spacing w:val="-9"/>
        </w:rPr>
        <w:t> </w:t>
      </w:r>
      <w:r>
        <w:rPr>
          <w:color w:val="333333"/>
          <w:spacing w:val="-2"/>
        </w:rPr>
        <w:t>Política.</w:t>
      </w:r>
    </w:p>
    <w:p>
      <w:pPr>
        <w:pStyle w:val="BodyText"/>
        <w:spacing w:before="7"/>
      </w:pPr>
    </w:p>
    <w:p>
      <w:pPr>
        <w:pStyle w:val="BodyText"/>
        <w:ind w:left="185" w:right="185"/>
        <w:jc w:val="center"/>
      </w:pPr>
      <w:r>
        <w:rPr>
          <w:color w:val="333333"/>
        </w:rPr>
        <w:t>Dada</w:t>
      </w:r>
      <w:r>
        <w:rPr>
          <w:color w:val="333333"/>
          <w:spacing w:val="-3"/>
        </w:rPr>
        <w:t> </w:t>
      </w:r>
      <w:r>
        <w:rPr>
          <w:color w:val="333333"/>
        </w:rPr>
        <w:t>en</w:t>
      </w:r>
      <w:r>
        <w:rPr>
          <w:color w:val="333333"/>
          <w:spacing w:val="-3"/>
        </w:rPr>
        <w:t> </w:t>
      </w:r>
      <w:r>
        <w:rPr>
          <w:color w:val="333333"/>
        </w:rPr>
        <w:t>Santa</w:t>
      </w:r>
      <w:r>
        <w:rPr>
          <w:color w:val="333333"/>
          <w:spacing w:val="-3"/>
        </w:rPr>
        <w:t> </w:t>
      </w:r>
      <w:r>
        <w:rPr>
          <w:color w:val="333333"/>
        </w:rPr>
        <w:t>Fe</w:t>
      </w:r>
      <w:r>
        <w:rPr>
          <w:color w:val="333333"/>
          <w:spacing w:val="-3"/>
        </w:rPr>
        <w:t> </w:t>
      </w:r>
      <w:r>
        <w:rPr>
          <w:color w:val="333333"/>
        </w:rPr>
        <w:t>de</w:t>
      </w:r>
      <w:r>
        <w:rPr>
          <w:color w:val="333333"/>
          <w:spacing w:val="-3"/>
        </w:rPr>
        <w:t> </w:t>
      </w:r>
      <w:r>
        <w:rPr>
          <w:color w:val="333333"/>
        </w:rPr>
        <w:t>Bogotá,</w:t>
      </w:r>
      <w:r>
        <w:rPr>
          <w:color w:val="333333"/>
          <w:spacing w:val="-3"/>
        </w:rPr>
        <w:t> </w:t>
      </w:r>
      <w:r>
        <w:rPr>
          <w:color w:val="333333"/>
        </w:rPr>
        <w:t>D.</w:t>
      </w:r>
      <w:r>
        <w:rPr>
          <w:color w:val="333333"/>
          <w:spacing w:val="-3"/>
        </w:rPr>
        <w:t> </w:t>
      </w:r>
      <w:r>
        <w:rPr>
          <w:color w:val="333333"/>
        </w:rPr>
        <w:t>C.,</w:t>
      </w:r>
      <w:r>
        <w:rPr>
          <w:color w:val="333333"/>
          <w:spacing w:val="-3"/>
        </w:rPr>
        <w:t> </w:t>
      </w:r>
      <w:r>
        <w:rPr>
          <w:color w:val="333333"/>
        </w:rPr>
        <w:t>a</w:t>
      </w:r>
      <w:r>
        <w:rPr>
          <w:color w:val="333333"/>
          <w:spacing w:val="-3"/>
        </w:rPr>
        <w:t> </w:t>
      </w:r>
      <w:r>
        <w:rPr>
          <w:color w:val="333333"/>
        </w:rPr>
        <w:t>julio</w:t>
      </w:r>
      <w:r>
        <w:rPr>
          <w:color w:val="333333"/>
          <w:spacing w:val="-2"/>
        </w:rPr>
        <w:t> </w:t>
      </w:r>
      <w:r>
        <w:rPr>
          <w:color w:val="333333"/>
        </w:rPr>
        <w:t>9</w:t>
      </w:r>
      <w:r>
        <w:rPr>
          <w:color w:val="333333"/>
          <w:spacing w:val="-3"/>
        </w:rPr>
        <w:t> </w:t>
      </w:r>
      <w:r>
        <w:rPr>
          <w:color w:val="333333"/>
        </w:rPr>
        <w:t>de</w:t>
      </w:r>
      <w:r>
        <w:rPr>
          <w:color w:val="333333"/>
          <w:spacing w:val="-3"/>
        </w:rPr>
        <w:t> </w:t>
      </w:r>
      <w:r>
        <w:rPr>
          <w:color w:val="333333"/>
          <w:spacing w:val="-2"/>
        </w:rPr>
        <w:t>1997.</w:t>
      </w:r>
    </w:p>
    <w:p>
      <w:pPr>
        <w:pStyle w:val="BodyText"/>
        <w:spacing w:before="7"/>
      </w:pPr>
    </w:p>
    <w:p>
      <w:pPr>
        <w:pStyle w:val="Heading4"/>
        <w:spacing w:before="0"/>
        <w:ind w:left="184"/>
      </w:pPr>
      <w:r>
        <w:rPr>
          <w:color w:val="333333"/>
          <w:w w:val="105"/>
        </w:rPr>
        <w:t>ERNESTO</w:t>
      </w:r>
      <w:r>
        <w:rPr>
          <w:color w:val="333333"/>
          <w:spacing w:val="-6"/>
          <w:w w:val="105"/>
        </w:rPr>
        <w:t> </w:t>
      </w:r>
      <w:r>
        <w:rPr>
          <w:color w:val="333333"/>
          <w:w w:val="105"/>
        </w:rPr>
        <w:t>SAMPER</w:t>
      </w:r>
      <w:r>
        <w:rPr>
          <w:color w:val="333333"/>
          <w:spacing w:val="-5"/>
          <w:w w:val="105"/>
        </w:rPr>
        <w:t> </w:t>
      </w:r>
      <w:r>
        <w:rPr>
          <w:color w:val="333333"/>
          <w:spacing w:val="-2"/>
          <w:w w:val="105"/>
        </w:rPr>
        <w:t>PIZANO</w:t>
      </w:r>
    </w:p>
    <w:p>
      <w:pPr>
        <w:pStyle w:val="BodyText"/>
        <w:spacing w:before="7"/>
      </w:pPr>
    </w:p>
    <w:p>
      <w:pPr>
        <w:pStyle w:val="BodyText"/>
        <w:spacing w:line="489" w:lineRule="auto" w:before="1"/>
        <w:ind w:left="3709" w:right="3709"/>
        <w:jc w:val="center"/>
      </w:pPr>
      <w:r>
        <w:rPr>
          <w:color w:val="333333"/>
        </w:rPr>
        <w:t>La</w:t>
      </w:r>
      <w:r>
        <w:rPr>
          <w:color w:val="333333"/>
          <w:spacing w:val="-6"/>
        </w:rPr>
        <w:t> </w:t>
      </w:r>
      <w:r>
        <w:rPr>
          <w:color w:val="333333"/>
        </w:rPr>
        <w:t>Ministra</w:t>
      </w:r>
      <w:r>
        <w:rPr>
          <w:color w:val="333333"/>
          <w:spacing w:val="-6"/>
        </w:rPr>
        <w:t> </w:t>
      </w:r>
      <w:r>
        <w:rPr>
          <w:color w:val="333333"/>
        </w:rPr>
        <w:t>de</w:t>
      </w:r>
      <w:r>
        <w:rPr>
          <w:color w:val="333333"/>
          <w:spacing w:val="-6"/>
        </w:rPr>
        <w:t> </w:t>
      </w:r>
      <w:r>
        <w:rPr>
          <w:color w:val="333333"/>
        </w:rPr>
        <w:t>Relaciones</w:t>
      </w:r>
      <w:r>
        <w:rPr>
          <w:color w:val="333333"/>
          <w:spacing w:val="-6"/>
        </w:rPr>
        <w:t> </w:t>
      </w:r>
      <w:r>
        <w:rPr>
          <w:color w:val="333333"/>
        </w:rPr>
        <w:t>Exteriores, MARIA EMMA MEJIA VELEZ.</w:t>
      </w:r>
    </w:p>
    <w:p>
      <w:pPr>
        <w:pStyle w:val="BodyText"/>
        <w:spacing w:line="489" w:lineRule="auto"/>
        <w:ind w:left="3708" w:right="3709"/>
        <w:jc w:val="center"/>
      </w:pPr>
      <w:r>
        <w:rPr>
          <w:color w:val="333333"/>
        </w:rPr>
        <w:t>El</w:t>
      </w:r>
      <w:r>
        <w:rPr>
          <w:color w:val="333333"/>
          <w:spacing w:val="-5"/>
        </w:rPr>
        <w:t> </w:t>
      </w:r>
      <w:r>
        <w:rPr>
          <w:color w:val="333333"/>
        </w:rPr>
        <w:t>Ministro</w:t>
      </w:r>
      <w:r>
        <w:rPr>
          <w:color w:val="333333"/>
          <w:spacing w:val="-5"/>
        </w:rPr>
        <w:t> </w:t>
      </w:r>
      <w:r>
        <w:rPr>
          <w:color w:val="333333"/>
        </w:rPr>
        <w:t>de</w:t>
      </w:r>
      <w:r>
        <w:rPr>
          <w:color w:val="333333"/>
          <w:spacing w:val="-5"/>
        </w:rPr>
        <w:t> </w:t>
      </w:r>
      <w:r>
        <w:rPr>
          <w:color w:val="333333"/>
        </w:rPr>
        <w:t>Trabajo</w:t>
      </w:r>
      <w:r>
        <w:rPr>
          <w:color w:val="333333"/>
          <w:spacing w:val="-5"/>
        </w:rPr>
        <w:t> </w:t>
      </w:r>
      <w:r>
        <w:rPr>
          <w:color w:val="333333"/>
        </w:rPr>
        <w:t>y</w:t>
      </w:r>
      <w:r>
        <w:rPr>
          <w:color w:val="333333"/>
          <w:spacing w:val="-5"/>
        </w:rPr>
        <w:t> </w:t>
      </w:r>
      <w:r>
        <w:rPr>
          <w:color w:val="333333"/>
        </w:rPr>
        <w:t>Seguridad</w:t>
      </w:r>
      <w:r>
        <w:rPr>
          <w:color w:val="333333"/>
          <w:spacing w:val="-5"/>
        </w:rPr>
        <w:t> </w:t>
      </w:r>
      <w:r>
        <w:rPr>
          <w:color w:val="333333"/>
        </w:rPr>
        <w:t>Social, NESTOR IVAN MORENO ROJAS.</w:t>
      </w:r>
    </w:p>
    <w:p>
      <w:pPr>
        <w:pStyle w:val="BodyText"/>
        <w:spacing w:line="185" w:lineRule="exact"/>
        <w:ind w:left="110"/>
      </w:pPr>
      <w:r>
        <w:rPr>
          <w:color w:val="333333"/>
        </w:rPr>
        <w:t>NOTA:</w:t>
      </w:r>
      <w:r>
        <w:rPr>
          <w:color w:val="333333"/>
          <w:spacing w:val="-7"/>
        </w:rPr>
        <w:t> </w:t>
      </w:r>
      <w:r>
        <w:rPr>
          <w:color w:val="333333"/>
        </w:rPr>
        <w:t>Publicada</w:t>
      </w:r>
      <w:r>
        <w:rPr>
          <w:color w:val="333333"/>
          <w:spacing w:val="-6"/>
        </w:rPr>
        <w:t> </w:t>
      </w:r>
      <w:r>
        <w:rPr>
          <w:color w:val="333333"/>
        </w:rPr>
        <w:t>en</w:t>
      </w:r>
      <w:r>
        <w:rPr>
          <w:color w:val="333333"/>
          <w:spacing w:val="-7"/>
        </w:rPr>
        <w:t> </w:t>
      </w:r>
      <w:r>
        <w:rPr>
          <w:color w:val="333333"/>
        </w:rPr>
        <w:t>el</w:t>
      </w:r>
      <w:r>
        <w:rPr>
          <w:color w:val="333333"/>
          <w:spacing w:val="-6"/>
        </w:rPr>
        <w:t> </w:t>
      </w:r>
      <w:r>
        <w:rPr>
          <w:color w:val="333333"/>
        </w:rPr>
        <w:t>Diario</w:t>
      </w:r>
      <w:r>
        <w:rPr>
          <w:color w:val="333333"/>
          <w:spacing w:val="-7"/>
        </w:rPr>
        <w:t> </w:t>
      </w:r>
      <w:r>
        <w:rPr>
          <w:color w:val="333333"/>
        </w:rPr>
        <w:t>Oﬁcial,</w:t>
      </w:r>
      <w:r>
        <w:rPr>
          <w:color w:val="333333"/>
          <w:spacing w:val="-6"/>
        </w:rPr>
        <w:t> </w:t>
      </w:r>
      <w:r>
        <w:rPr>
          <w:color w:val="333333"/>
        </w:rPr>
        <w:t>No.</w:t>
      </w:r>
      <w:r>
        <w:rPr>
          <w:color w:val="333333"/>
          <w:spacing w:val="-7"/>
        </w:rPr>
        <w:t> </w:t>
      </w:r>
      <w:r>
        <w:rPr>
          <w:color w:val="333333"/>
        </w:rPr>
        <w:t>43.081,</w:t>
      </w:r>
      <w:r>
        <w:rPr>
          <w:color w:val="333333"/>
          <w:spacing w:val="-6"/>
        </w:rPr>
        <w:t> </w:t>
      </w:r>
      <w:r>
        <w:rPr>
          <w:color w:val="333333"/>
        </w:rPr>
        <w:t>de</w:t>
      </w:r>
      <w:r>
        <w:rPr>
          <w:color w:val="333333"/>
          <w:spacing w:val="-7"/>
        </w:rPr>
        <w:t> </w:t>
      </w:r>
      <w:r>
        <w:rPr>
          <w:color w:val="333333"/>
        </w:rPr>
        <w:t>julio</w:t>
      </w:r>
      <w:r>
        <w:rPr>
          <w:color w:val="333333"/>
          <w:spacing w:val="-6"/>
        </w:rPr>
        <w:t> </w:t>
      </w:r>
      <w:r>
        <w:rPr>
          <w:color w:val="333333"/>
        </w:rPr>
        <w:t>11</w:t>
      </w:r>
      <w:r>
        <w:rPr>
          <w:color w:val="333333"/>
          <w:spacing w:val="-7"/>
        </w:rPr>
        <w:t> </w:t>
      </w:r>
      <w:r>
        <w:rPr>
          <w:color w:val="333333"/>
        </w:rPr>
        <w:t>de</w:t>
      </w:r>
      <w:r>
        <w:rPr>
          <w:color w:val="333333"/>
          <w:spacing w:val="-6"/>
        </w:rPr>
        <w:t> </w:t>
      </w:r>
      <w:r>
        <w:rPr>
          <w:color w:val="333333"/>
          <w:spacing w:val="-4"/>
        </w:rPr>
        <w:t>1997</w:t>
      </w:r>
    </w:p>
    <w:p>
      <w:pPr>
        <w:pStyle w:val="BodyText"/>
        <w:rPr>
          <w:sz w:val="20"/>
        </w:rPr>
      </w:pPr>
    </w:p>
    <w:p>
      <w:pPr>
        <w:pStyle w:val="BodyText"/>
        <w:spacing w:before="7"/>
        <w:rPr>
          <w:sz w:val="18"/>
        </w:rPr>
      </w:pPr>
      <w:r>
        <w:rPr/>
        <w:pict>
          <v:shape style="position:absolute;margin-left:42.52pt;margin-top:12.005121pt;width:510.25pt;height:.1pt;mso-position-horizontal-relative:page;mso-position-vertical-relative:paragraph;z-index:-15718400;mso-wrap-distance-left:0;mso-wrap-distance-right:0" id="docshape70" coordorigin="850,240" coordsize="10205,0" path="m850,240l11055,240e" filled="false" stroked="true" strokeweight="0pt" strokecolor="#878787">
            <v:path arrowok="t"/>
            <v:stroke dashstyle="solid"/>
            <w10:wrap type="topAndBottom"/>
          </v:shape>
        </w:pict>
      </w:r>
    </w:p>
    <w:p>
      <w:pPr>
        <w:pStyle w:val="BodyText"/>
        <w:rPr>
          <w:sz w:val="19"/>
        </w:rPr>
      </w:pPr>
    </w:p>
    <w:p>
      <w:pPr>
        <w:spacing w:before="98"/>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13:04:40</w:t>
      </w:r>
    </w:p>
    <w:sectPr>
      <w:pgSz w:w="11910" w:h="16840"/>
      <w:pgMar w:header="513" w:footer="548" w:top="820" w:bottom="74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6301pt;margin-top:767.622131pt;width:243.8pt;height:10.4pt;mso-position-horizontal-relative:page;mso-position-vertical-relative:page;z-index:-17944064" type="#_x0000_t202" id="docshape3" filled="false" stroked="false">
          <v:textbox inset="0,0,0,0">
            <w:txbxContent>
              <w:p>
                <w:pPr>
                  <w:spacing w:before="15"/>
                  <w:ind w:left="20" w:right="0" w:firstLine="0"/>
                  <w:jc w:val="left"/>
                  <w:rPr>
                    <w:sz w:val="15"/>
                  </w:rPr>
                </w:pPr>
                <w:hyperlink r:id="rId1">
                  <w:r>
                    <w:rPr>
                      <w:color w:val="131313"/>
                      <w:spacing w:val="-2"/>
                      <w:w w:val="105"/>
                      <w:sz w:val="15"/>
                    </w:rPr>
                    <w:t>www</w:t>
                  </w:r>
                  <w:r>
                    <w:rPr>
                      <w:color w:val="4D4B4B"/>
                      <w:spacing w:val="-2"/>
                      <w:w w:val="105"/>
                      <w:sz w:val="15"/>
                    </w:rPr>
                    <w:t>.</w:t>
                  </w:r>
                  <w:r>
                    <w:rPr>
                      <w:color w:val="030303"/>
                      <w:spacing w:val="-2"/>
                      <w:w w:val="105"/>
                      <w:sz w:val="15"/>
                    </w:rPr>
                    <w:t>secretariasenado</w:t>
                  </w:r>
                  <w:r>
                    <w:rPr>
                      <w:color w:val="4D4B4B"/>
                      <w:spacing w:val="-2"/>
                      <w:w w:val="105"/>
                      <w:sz w:val="15"/>
                    </w:rPr>
                    <w:t>.</w:t>
                  </w:r>
                  <w:r>
                    <w:rPr>
                      <w:color w:val="030303"/>
                      <w:spacing w:val="-2"/>
                      <w:w w:val="105"/>
                      <w:sz w:val="15"/>
                    </w:rPr>
                    <w:t>gov</w:t>
                  </w:r>
                  <w:r>
                    <w:rPr>
                      <w:color w:val="4D4B4B"/>
                      <w:spacing w:val="-2"/>
                      <w:w w:val="105"/>
                      <w:sz w:val="15"/>
                    </w:rPr>
                    <w:t>.</w:t>
                  </w:r>
                  <w:r>
                    <w:rPr>
                      <w:color w:val="030303"/>
                      <w:spacing w:val="-2"/>
                      <w:w w:val="105"/>
                      <w:sz w:val="15"/>
                    </w:rPr>
                    <w:t>co/senado/basedoc</w:t>
                  </w:r>
                  <w:r>
                    <w:rPr>
                      <w:color w:val="2A2A2A"/>
                      <w:spacing w:val="-2"/>
                      <w:w w:val="105"/>
                      <w:sz w:val="15"/>
                    </w:rPr>
                    <w:t>/</w:t>
                  </w:r>
                  <w:r>
                    <w:rPr>
                      <w:color w:val="030303"/>
                      <w:spacing w:val="-2"/>
                      <w:w w:val="105"/>
                      <w:sz w:val="15"/>
                    </w:rPr>
                    <w:t>ley_0309_1996</w:t>
                  </w:r>
                  <w:r>
                    <w:rPr>
                      <w:color w:val="4D4B4B"/>
                      <w:spacing w:val="-2"/>
                      <w:w w:val="105"/>
                      <w:sz w:val="15"/>
                    </w:rPr>
                    <w:t>.</w:t>
                  </w:r>
                  <w:r>
                    <w:rPr>
                      <w:color w:val="030303"/>
                      <w:spacing w:val="-2"/>
                      <w:w w:val="105"/>
                      <w:sz w:val="15"/>
                    </w:rPr>
                    <w:t>html</w:t>
                  </w:r>
                </w:hyperlink>
              </w:p>
            </w:txbxContent>
          </v:textbox>
          <w10:wrap type="none"/>
        </v:shape>
      </w:pict>
    </w:r>
    <w:r>
      <w:rPr/>
      <w:pict>
        <v:shape style="position:absolute;margin-left:573.332581pt;margin-top:767.862427pt;width:15.5pt;height:10.4pt;mso-position-horizontal-relative:page;mso-position-vertical-relative:page;z-index:-17943552" type="#_x0000_t202" id="docshape4" filled="false" stroked="false">
          <v:textbox inset="0,0,0,0">
            <w:txbxContent>
              <w:p>
                <w:pPr>
                  <w:spacing w:before="15"/>
                  <w:ind w:left="60" w:right="0" w:firstLine="0"/>
                  <w:jc w:val="left"/>
                  <w:rPr>
                    <w:sz w:val="15"/>
                  </w:rPr>
                </w:pPr>
                <w:r>
                  <w:rPr>
                    <w:color w:val="030303"/>
                    <w:spacing w:val="-5"/>
                    <w:w w:val="110"/>
                    <w:sz w:val="15"/>
                  </w:rPr>
                  <w:fldChar w:fldCharType="begin"/>
                </w:r>
                <w:r>
                  <w:rPr>
                    <w:color w:val="030303"/>
                    <w:spacing w:val="-5"/>
                    <w:w w:val="110"/>
                    <w:sz w:val="15"/>
                  </w:rPr>
                  <w:instrText> PAGE </w:instrText>
                </w:r>
                <w:r>
                  <w:rPr>
                    <w:color w:val="030303"/>
                    <w:spacing w:val="-5"/>
                    <w:w w:val="110"/>
                    <w:sz w:val="15"/>
                  </w:rPr>
                  <w:fldChar w:fldCharType="separate"/>
                </w:r>
                <w:r>
                  <w:rPr>
                    <w:color w:val="030303"/>
                    <w:spacing w:val="-5"/>
                    <w:w w:val="110"/>
                    <w:sz w:val="15"/>
                  </w:rPr>
                  <w:t>1</w:t>
                </w:r>
                <w:r>
                  <w:rPr>
                    <w:color w:val="030303"/>
                    <w:spacing w:val="-5"/>
                    <w:w w:val="110"/>
                    <w:sz w:val="15"/>
                  </w:rPr>
                  <w:fldChar w:fldCharType="end"/>
                </w:r>
                <w:r>
                  <w:rPr>
                    <w:color w:val="030303"/>
                    <w:spacing w:val="-5"/>
                    <w:w w:val="110"/>
                    <w:sz w:val="15"/>
                  </w:rPr>
                  <w:t>/2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6301pt;margin-top:767.622131pt;width:243.8pt;height:10.4pt;mso-position-horizontal-relative:page;mso-position-vertical-relative:page;z-index:-17942016" type="#_x0000_t202" id="docshape14" filled="false" stroked="false">
          <v:textbox inset="0,0,0,0">
            <w:txbxContent>
              <w:p>
                <w:pPr>
                  <w:spacing w:before="15"/>
                  <w:ind w:left="20" w:right="0" w:firstLine="0"/>
                  <w:jc w:val="left"/>
                  <w:rPr>
                    <w:sz w:val="15"/>
                  </w:rPr>
                </w:pPr>
                <w:hyperlink r:id="rId1">
                  <w:r>
                    <w:rPr>
                      <w:color w:val="0A0A0A"/>
                      <w:spacing w:val="-2"/>
                      <w:w w:val="105"/>
                      <w:sz w:val="15"/>
                    </w:rPr>
                    <w:t>www</w:t>
                  </w:r>
                  <w:r>
                    <w:rPr>
                      <w:color w:val="4D4B4B"/>
                      <w:spacing w:val="-2"/>
                      <w:w w:val="105"/>
                      <w:sz w:val="15"/>
                    </w:rPr>
                    <w:t>.</w:t>
                  </w:r>
                  <w:r>
                    <w:rPr>
                      <w:color w:val="0A0A0A"/>
                      <w:spacing w:val="-2"/>
                      <w:w w:val="105"/>
                      <w:sz w:val="15"/>
                    </w:rPr>
                    <w:t>secretariasenado</w:t>
                  </w:r>
                  <w:r>
                    <w:rPr>
                      <w:color w:val="4D4B4B"/>
                      <w:spacing w:val="-2"/>
                      <w:w w:val="105"/>
                      <w:sz w:val="15"/>
                    </w:rPr>
                    <w:t>.</w:t>
                  </w:r>
                  <w:r>
                    <w:rPr>
                      <w:color w:val="0A0A0A"/>
                      <w:spacing w:val="-2"/>
                      <w:w w:val="105"/>
                      <w:sz w:val="15"/>
                    </w:rPr>
                    <w:t>gov</w:t>
                  </w:r>
                  <w:r>
                    <w:rPr>
                      <w:color w:val="4D4B4B"/>
                      <w:spacing w:val="-2"/>
                      <w:w w:val="105"/>
                      <w:sz w:val="15"/>
                    </w:rPr>
                    <w:t>.</w:t>
                  </w:r>
                  <w:r>
                    <w:rPr>
                      <w:color w:val="0A0A0A"/>
                      <w:spacing w:val="-2"/>
                      <w:w w:val="105"/>
                      <w:sz w:val="15"/>
                    </w:rPr>
                    <w:t>co/senado/basedoc</w:t>
                  </w:r>
                  <w:r>
                    <w:rPr>
                      <w:color w:val="2B2B2B"/>
                      <w:spacing w:val="-2"/>
                      <w:w w:val="105"/>
                      <w:sz w:val="15"/>
                    </w:rPr>
                    <w:t>/</w:t>
                  </w:r>
                  <w:r>
                    <w:rPr>
                      <w:color w:val="0A0A0A"/>
                      <w:spacing w:val="-2"/>
                      <w:w w:val="105"/>
                      <w:sz w:val="15"/>
                    </w:rPr>
                    <w:t>ley_0347_1997</w:t>
                  </w:r>
                  <w:r>
                    <w:rPr>
                      <w:color w:val="4D4B4B"/>
                      <w:spacing w:val="-2"/>
                      <w:w w:val="105"/>
                      <w:sz w:val="15"/>
                    </w:rPr>
                    <w:t>.</w:t>
                  </w:r>
                  <w:r>
                    <w:rPr>
                      <w:color w:val="0A0A0A"/>
                      <w:spacing w:val="-2"/>
                      <w:w w:val="105"/>
                      <w:sz w:val="15"/>
                    </w:rPr>
                    <w:t>html</w:t>
                  </w:r>
                </w:hyperlink>
              </w:p>
            </w:txbxContent>
          </v:textbox>
          <w10:wrap type="none"/>
        </v:shape>
      </w:pict>
    </w:r>
    <w:r>
      <w:rPr/>
      <w:pict>
        <v:shape style="position:absolute;margin-left:564.438721pt;margin-top:767.862427pt;width:23.95pt;height:10.4pt;mso-position-horizontal-relative:page;mso-position-vertical-relative:page;z-index:-17941504" type="#_x0000_t202" id="docshape15" filled="false" stroked="false">
          <v:textbox inset="0,0,0,0">
            <w:txbxContent>
              <w:p>
                <w:pPr>
                  <w:spacing w:before="15"/>
                  <w:ind w:left="60" w:right="0" w:firstLine="0"/>
                  <w:jc w:val="left"/>
                  <w:rPr>
                    <w:sz w:val="15"/>
                  </w:rPr>
                </w:pPr>
                <w:r>
                  <w:rPr>
                    <w:color w:val="0A0A0A"/>
                    <w:spacing w:val="-2"/>
                    <w:w w:val="105"/>
                    <w:sz w:val="15"/>
                  </w:rPr>
                  <w:fldChar w:fldCharType="begin"/>
                </w:r>
                <w:r>
                  <w:rPr>
                    <w:color w:val="0A0A0A"/>
                    <w:spacing w:val="-2"/>
                    <w:w w:val="105"/>
                    <w:sz w:val="15"/>
                  </w:rPr>
                  <w:instrText> PAGE </w:instrText>
                </w:r>
                <w:r>
                  <w:rPr>
                    <w:color w:val="0A0A0A"/>
                    <w:spacing w:val="-2"/>
                    <w:w w:val="105"/>
                    <w:sz w:val="15"/>
                  </w:rPr>
                  <w:fldChar w:fldCharType="separate"/>
                </w:r>
                <w:r>
                  <w:rPr>
                    <w:color w:val="0A0A0A"/>
                    <w:spacing w:val="-2"/>
                    <w:w w:val="105"/>
                    <w:sz w:val="15"/>
                  </w:rPr>
                  <w:t>10</w:t>
                </w:r>
                <w:r>
                  <w:rPr>
                    <w:color w:val="0A0A0A"/>
                    <w:spacing w:val="-2"/>
                    <w:w w:val="105"/>
                    <w:sz w:val="15"/>
                  </w:rPr>
                  <w:fldChar w:fldCharType="end"/>
                </w:r>
                <w:r>
                  <w:rPr>
                    <w:color w:val="0A0A0A"/>
                    <w:spacing w:val="-2"/>
                    <w:w w:val="105"/>
                    <w:sz w:val="15"/>
                  </w:rPr>
                  <w:t>/38</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6301pt;margin-top:767.622131pt;width:243.8pt;height:10.4pt;mso-position-horizontal-relative:page;mso-position-vertical-relative:page;z-index:-17937920" type="#_x0000_t202" id="docshape29" filled="false" stroked="false">
          <v:textbox inset="0,0,0,0">
            <w:txbxContent>
              <w:p>
                <w:pPr>
                  <w:spacing w:before="15"/>
                  <w:ind w:left="20" w:right="0" w:firstLine="0"/>
                  <w:jc w:val="left"/>
                  <w:rPr>
                    <w:sz w:val="15"/>
                  </w:rPr>
                </w:pPr>
                <w:hyperlink r:id="rId1">
                  <w:r>
                    <w:rPr>
                      <w:color w:val="030303"/>
                      <w:spacing w:val="-2"/>
                      <w:w w:val="105"/>
                      <w:sz w:val="15"/>
                    </w:rPr>
                    <w:t>www</w:t>
                  </w:r>
                  <w:r>
                    <w:rPr>
                      <w:color w:val="4D4B4B"/>
                      <w:spacing w:val="-2"/>
                      <w:w w:val="105"/>
                      <w:sz w:val="15"/>
                    </w:rPr>
                    <w:t>.</w:t>
                  </w:r>
                  <w:r>
                    <w:rPr>
                      <w:color w:val="030303"/>
                      <w:spacing w:val="-2"/>
                      <w:w w:val="105"/>
                      <w:sz w:val="15"/>
                    </w:rPr>
                    <w:t>secretariasenado</w:t>
                  </w:r>
                  <w:r>
                    <w:rPr>
                      <w:color w:val="4D4B4B"/>
                      <w:spacing w:val="-2"/>
                      <w:w w:val="105"/>
                      <w:sz w:val="15"/>
                    </w:rPr>
                    <w:t>.</w:t>
                  </w:r>
                  <w:r>
                    <w:rPr>
                      <w:color w:val="030303"/>
                      <w:spacing w:val="-2"/>
                      <w:w w:val="105"/>
                      <w:sz w:val="15"/>
                    </w:rPr>
                    <w:t>gov</w:t>
                  </w:r>
                  <w:r>
                    <w:rPr>
                      <w:color w:val="4D4B4B"/>
                      <w:spacing w:val="-2"/>
                      <w:w w:val="105"/>
                      <w:sz w:val="15"/>
                    </w:rPr>
                    <w:t>.</w:t>
                  </w:r>
                  <w:r>
                    <w:rPr>
                      <w:color w:val="030303"/>
                      <w:spacing w:val="-2"/>
                      <w:w w:val="105"/>
                      <w:sz w:val="15"/>
                    </w:rPr>
                    <w:t>co/senado/basedoc</w:t>
                  </w:r>
                  <w:r>
                    <w:rPr>
                      <w:color w:val="2D2D2D"/>
                      <w:spacing w:val="-2"/>
                      <w:w w:val="105"/>
                      <w:sz w:val="15"/>
                    </w:rPr>
                    <w:t>/</w:t>
                  </w:r>
                  <w:r>
                    <w:rPr>
                      <w:color w:val="030303"/>
                      <w:spacing w:val="-2"/>
                      <w:w w:val="105"/>
                      <w:sz w:val="15"/>
                    </w:rPr>
                    <w:t>ley_0441_1998</w:t>
                  </w:r>
                  <w:r>
                    <w:rPr>
                      <w:color w:val="4D4B4B"/>
                      <w:spacing w:val="-2"/>
                      <w:w w:val="105"/>
                      <w:sz w:val="15"/>
                    </w:rPr>
                    <w:t>.</w:t>
                  </w:r>
                  <w:r>
                    <w:rPr>
                      <w:color w:val="030303"/>
                      <w:spacing w:val="-2"/>
                      <w:w w:val="105"/>
                      <w:sz w:val="15"/>
                    </w:rPr>
                    <w:t>html</w:t>
                  </w:r>
                </w:hyperlink>
              </w:p>
            </w:txbxContent>
          </v:textbox>
          <w10:wrap type="none"/>
        </v:shape>
      </w:pict>
    </w:r>
    <w:r>
      <w:rPr/>
      <w:pict>
        <v:shape style="position:absolute;margin-left:573.332581pt;margin-top:767.862427pt;width:14.9pt;height:10.4pt;mso-position-horizontal-relative:page;mso-position-vertical-relative:page;z-index:-17937408" type="#_x0000_t202" id="docshape30" filled="false" stroked="false">
          <v:textbox inset="0,0,0,0">
            <w:txbxContent>
              <w:p>
                <w:pPr>
                  <w:spacing w:before="15"/>
                  <w:ind w:left="60" w:right="0" w:firstLine="0"/>
                  <w:jc w:val="left"/>
                  <w:rPr>
                    <w:sz w:val="15"/>
                  </w:rPr>
                </w:pPr>
                <w:r>
                  <w:rPr>
                    <w:color w:val="030303"/>
                    <w:spacing w:val="-5"/>
                    <w:w w:val="105"/>
                    <w:sz w:val="15"/>
                  </w:rPr>
                  <w:fldChar w:fldCharType="begin"/>
                </w:r>
                <w:r>
                  <w:rPr>
                    <w:color w:val="030303"/>
                    <w:spacing w:val="-5"/>
                    <w:w w:val="105"/>
                    <w:sz w:val="15"/>
                  </w:rPr>
                  <w:instrText> PAGE </w:instrText>
                </w:r>
                <w:r>
                  <w:rPr>
                    <w:color w:val="030303"/>
                    <w:spacing w:val="-5"/>
                    <w:w w:val="105"/>
                    <w:sz w:val="15"/>
                  </w:rPr>
                  <w:fldChar w:fldCharType="separate"/>
                </w:r>
                <w:r>
                  <w:rPr>
                    <w:color w:val="030303"/>
                    <w:spacing w:val="-5"/>
                    <w:w w:val="105"/>
                    <w:sz w:val="15"/>
                  </w:rPr>
                  <w:t>1</w:t>
                </w:r>
                <w:r>
                  <w:rPr>
                    <w:color w:val="030303"/>
                    <w:spacing w:val="-5"/>
                    <w:w w:val="105"/>
                    <w:sz w:val="15"/>
                  </w:rPr>
                  <w:fldChar w:fldCharType="end"/>
                </w:r>
                <w:r>
                  <w:rPr>
                    <w:color w:val="2D2D2D"/>
                    <w:spacing w:val="-5"/>
                    <w:w w:val="105"/>
                    <w:sz w:val="15"/>
                  </w:rPr>
                  <w:t>/</w:t>
                </w:r>
                <w:r>
                  <w:rPr>
                    <w:color w:val="030303"/>
                    <w:spacing w:val="-5"/>
                    <w:w w:val="105"/>
                    <w:sz w:val="15"/>
                  </w:rPr>
                  <w:t>2</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7935872" id="docshape41" coordorigin="853,16093" coordsize="10200,0" path="m853,16093l4256,16093m4261,16093l7626,16093m7632,16093l11052,16093e" filled="false" stroked="true" strokeweight=".283pt" strokecolor="#000000">
          <v:path arrowok="t"/>
          <v:stroke dashstyle="solid"/>
          <w10:wrap type="none"/>
        </v:shape>
      </w:pict>
    </w:r>
    <w:r>
      <w:rPr/>
      <w:pict>
        <v:shape style="position:absolute;margin-left:41.52pt;margin-top:805.920715pt;width:68.8pt;height:11.35pt;mso-position-horizontal-relative:page;mso-position-vertical-relative:page;z-index:-17935360" type="#_x0000_t202" id="docshape42" filled="false" stroked="false">
          <v:textbox inset="0,0,0,0">
            <w:txbxContent>
              <w:p>
                <w:pPr>
                  <w:spacing w:before="18"/>
                  <w:ind w:left="2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269</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1996</w:t>
                </w:r>
              </w:p>
            </w:txbxContent>
          </v:textbox>
          <w10:wrap type="none"/>
        </v:shape>
      </w:pict>
    </w:r>
    <w:r>
      <w:rPr/>
      <w:pict>
        <v:shape style="position:absolute;margin-left:291.69101pt;margin-top:805.920715pt;width:12.05pt;height:11.35pt;mso-position-horizontal-relative:page;mso-position-vertical-relative:page;z-index:-17934848" type="#_x0000_t202" id="docshape43" filled="false" stroked="false">
          <v:textbox inset="0,0,0,0">
            <w:txbxContent>
              <w:p>
                <w:pPr>
                  <w:spacing w:before="18"/>
                  <w:ind w:left="60" w:right="0" w:firstLine="0"/>
                  <w:jc w:val="left"/>
                  <w:rPr>
                    <w:rFonts w:ascii="Trebuchet MS"/>
                    <w:b/>
                    <w:i/>
                    <w:sz w:val="16"/>
                  </w:rPr>
                </w:pPr>
                <w:r>
                  <w:rPr>
                    <w:rFonts w:ascii="Trebuchet MS"/>
                    <w:b/>
                    <w:i/>
                    <w:w w:val="106"/>
                    <w:sz w:val="16"/>
                  </w:rPr>
                  <w:fldChar w:fldCharType="begin"/>
                </w:r>
                <w:r>
                  <w:rPr>
                    <w:rFonts w:ascii="Trebuchet MS"/>
                    <w:b/>
                    <w:i/>
                    <w:w w:val="106"/>
                    <w:sz w:val="16"/>
                  </w:rPr>
                  <w:instrText> PAGE </w:instrText>
                </w:r>
                <w:r>
                  <w:rPr>
                    <w:rFonts w:ascii="Trebuchet MS"/>
                    <w:b/>
                    <w:i/>
                    <w:w w:val="106"/>
                    <w:sz w:val="16"/>
                  </w:rPr>
                  <w:fldChar w:fldCharType="separate"/>
                </w:r>
                <w:r>
                  <w:rPr>
                    <w:rFonts w:ascii="Trebuchet MS"/>
                    <w:b/>
                    <w:i/>
                    <w:w w:val="106"/>
                    <w:sz w:val="16"/>
                  </w:rPr>
                  <w:t>1</w:t>
                </w:r>
                <w:r>
                  <w:rPr>
                    <w:rFonts w:ascii="Trebuchet MS"/>
                    <w:b/>
                    <w:i/>
                    <w:w w:val="106"/>
                    <w:sz w:val="16"/>
                  </w:rPr>
                  <w:fldChar w:fldCharType="end"/>
                </w:r>
              </w:p>
            </w:txbxContent>
          </v:textbox>
          <w10:wrap type="none"/>
        </v:shape>
      </w:pict>
    </w:r>
    <w:r>
      <w:rPr/>
      <w:pict>
        <v:shape style="position:absolute;margin-left:455.776001pt;margin-top:805.920715pt;width:98pt;height:11.35pt;mso-position-horizontal-relative:page;mso-position-vertical-relative:page;z-index:-17934336" type="#_x0000_t202" id="docshape44" filled="false" stroked="false">
          <v:textbox inset="0,0,0,0">
            <w:txbxContent>
              <w:p>
                <w:pPr>
                  <w:spacing w:before="18"/>
                  <w:ind w:left="20" w:right="0" w:firstLine="0"/>
                  <w:jc w:val="left"/>
                  <w:rPr>
                    <w:rFonts w:ascii="Trebuchet MS"/>
                    <w:b/>
                    <w:i/>
                    <w:sz w:val="16"/>
                  </w:rPr>
                </w:pP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7932800" id="docshape52" coordorigin="853,16093" coordsize="10200,0" path="m853,16093l4256,16093m4261,16093l7626,16093m7632,16093l11052,16093e" filled="false" stroked="true" strokeweight=".283pt" strokecolor="#000000">
          <v:path arrowok="t"/>
          <v:stroke dashstyle="solid"/>
          <w10:wrap type="none"/>
        </v:shape>
      </w:pict>
    </w:r>
    <w:r>
      <w:rPr/>
      <w:pict>
        <v:shape style="position:absolute;margin-left:41.52pt;margin-top:805.920715pt;width:68.8pt;height:11.35pt;mso-position-horizontal-relative:page;mso-position-vertical-relative:page;z-index:-17932288" type="#_x0000_t202" id="docshape53" filled="false" stroked="false">
          <v:textbox inset="0,0,0,0">
            <w:txbxContent>
              <w:p>
                <w:pPr>
                  <w:spacing w:before="18"/>
                  <w:ind w:left="2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320</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1996</w:t>
                </w:r>
              </w:p>
            </w:txbxContent>
          </v:textbox>
          <w10:wrap type="none"/>
        </v:shape>
      </w:pict>
    </w:r>
    <w:r>
      <w:rPr/>
      <w:pict>
        <v:shape style="position:absolute;margin-left:289.200012pt;margin-top:805.920715pt;width:17.05pt;height:11.35pt;mso-position-horizontal-relative:page;mso-position-vertical-relative:page;z-index:-17931776" type="#_x0000_t202" id="docshape54" filled="false" stroked="false">
          <v:textbox inset="0,0,0,0">
            <w:txbxContent>
              <w:p>
                <w:pPr>
                  <w:spacing w:before="18"/>
                  <w:ind w:left="60" w:right="0" w:firstLine="0"/>
                  <w:jc w:val="left"/>
                  <w:rPr>
                    <w:rFonts w:ascii="Trebuchet MS"/>
                    <w:b/>
                    <w:i/>
                    <w:sz w:val="16"/>
                  </w:rPr>
                </w:pPr>
                <w:r>
                  <w:rPr>
                    <w:rFonts w:ascii="Trebuchet MS"/>
                    <w:b/>
                    <w:i/>
                    <w:spacing w:val="-5"/>
                    <w:w w:val="105"/>
                    <w:sz w:val="16"/>
                  </w:rPr>
                  <w:fldChar w:fldCharType="begin"/>
                </w:r>
                <w:r>
                  <w:rPr>
                    <w:rFonts w:ascii="Trebuchet MS"/>
                    <w:b/>
                    <w:i/>
                    <w:spacing w:val="-5"/>
                    <w:w w:val="105"/>
                    <w:sz w:val="16"/>
                  </w:rPr>
                  <w:instrText> PAGE </w:instrText>
                </w:r>
                <w:r>
                  <w:rPr>
                    <w:rFonts w:ascii="Trebuchet MS"/>
                    <w:b/>
                    <w:i/>
                    <w:spacing w:val="-5"/>
                    <w:w w:val="105"/>
                    <w:sz w:val="16"/>
                  </w:rPr>
                  <w:fldChar w:fldCharType="separate"/>
                </w:r>
                <w:r>
                  <w:rPr>
                    <w:rFonts w:ascii="Trebuchet MS"/>
                    <w:b/>
                    <w:i/>
                    <w:spacing w:val="-5"/>
                    <w:w w:val="105"/>
                    <w:sz w:val="16"/>
                  </w:rPr>
                  <w:t>10</w:t>
                </w:r>
                <w:r>
                  <w:rPr>
                    <w:rFonts w:ascii="Trebuchet MS"/>
                    <w:b/>
                    <w:i/>
                    <w:spacing w:val="-5"/>
                    <w:w w:val="105"/>
                    <w:sz w:val="16"/>
                  </w:rPr>
                  <w:fldChar w:fldCharType="end"/>
                </w:r>
              </w:p>
            </w:txbxContent>
          </v:textbox>
          <w10:wrap type="none"/>
        </v:shape>
      </w:pict>
    </w:r>
    <w:r>
      <w:rPr/>
      <w:pict>
        <v:shape style="position:absolute;margin-left:455.776001pt;margin-top:805.920715pt;width:98pt;height:11.35pt;mso-position-horizontal-relative:page;mso-position-vertical-relative:page;z-index:-17931264" type="#_x0000_t202" id="docshape55" filled="false" stroked="false">
          <v:textbox inset="0,0,0,0">
            <w:txbxContent>
              <w:p>
                <w:pPr>
                  <w:spacing w:before="18"/>
                  <w:ind w:left="20" w:right="0" w:firstLine="0"/>
                  <w:jc w:val="left"/>
                  <w:rPr>
                    <w:rFonts w:ascii="Trebuchet MS"/>
                    <w:b/>
                    <w:i/>
                    <w:sz w:val="16"/>
                  </w:rPr>
                </w:pP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7929728" id="docshape63" coordorigin="853,16093" coordsize="10200,0" path="m853,16093l4256,16093m4261,16093l7626,16093m7632,16093l11052,16093e" filled="false" stroked="true" strokeweight=".283pt" strokecolor="#000000">
          <v:path arrowok="t"/>
          <v:stroke dashstyle="solid"/>
          <w10:wrap type="none"/>
        </v:shape>
      </w:pict>
    </w:r>
    <w:r>
      <w:rPr/>
      <w:pict>
        <v:shape style="position:absolute;margin-left:41.52pt;margin-top:805.920715pt;width:68.8pt;height:11.35pt;mso-position-horizontal-relative:page;mso-position-vertical-relative:page;z-index:-17929216" type="#_x0000_t202" id="docshape64" filled="false" stroked="false">
          <v:textbox inset="0,0,0,0">
            <w:txbxContent>
              <w:p>
                <w:pPr>
                  <w:spacing w:before="18"/>
                  <w:ind w:left="2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378</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1997</w:t>
                </w:r>
              </w:p>
            </w:txbxContent>
          </v:textbox>
          <w10:wrap type="none"/>
        </v:shape>
      </w:pict>
    </w:r>
    <w:r>
      <w:rPr/>
      <w:pict>
        <v:shape style="position:absolute;margin-left:291.69101pt;margin-top:805.920715pt;width:12.05pt;height:11.35pt;mso-position-horizontal-relative:page;mso-position-vertical-relative:page;z-index:-17928704" type="#_x0000_t202" id="docshape65" filled="false" stroked="false">
          <v:textbox inset="0,0,0,0">
            <w:txbxContent>
              <w:p>
                <w:pPr>
                  <w:spacing w:before="18"/>
                  <w:ind w:left="60" w:right="0" w:firstLine="0"/>
                  <w:jc w:val="left"/>
                  <w:rPr>
                    <w:rFonts w:ascii="Trebuchet MS"/>
                    <w:b/>
                    <w:i/>
                    <w:sz w:val="16"/>
                  </w:rPr>
                </w:pPr>
                <w:r>
                  <w:rPr>
                    <w:rFonts w:ascii="Trebuchet MS"/>
                    <w:b/>
                    <w:i/>
                    <w:w w:val="106"/>
                    <w:sz w:val="16"/>
                  </w:rPr>
                  <w:fldChar w:fldCharType="begin"/>
                </w:r>
                <w:r>
                  <w:rPr>
                    <w:rFonts w:ascii="Trebuchet MS"/>
                    <w:b/>
                    <w:i/>
                    <w:w w:val="106"/>
                    <w:sz w:val="16"/>
                  </w:rPr>
                  <w:instrText> PAGE </w:instrText>
                </w:r>
                <w:r>
                  <w:rPr>
                    <w:rFonts w:ascii="Trebuchet MS"/>
                    <w:b/>
                    <w:i/>
                    <w:w w:val="106"/>
                    <w:sz w:val="16"/>
                  </w:rPr>
                  <w:fldChar w:fldCharType="separate"/>
                </w:r>
                <w:r>
                  <w:rPr>
                    <w:rFonts w:ascii="Trebuchet MS"/>
                    <w:b/>
                    <w:i/>
                    <w:w w:val="106"/>
                    <w:sz w:val="16"/>
                  </w:rPr>
                  <w:t>1</w:t>
                </w:r>
                <w:r>
                  <w:rPr>
                    <w:rFonts w:ascii="Trebuchet MS"/>
                    <w:b/>
                    <w:i/>
                    <w:w w:val="106"/>
                    <w:sz w:val="16"/>
                  </w:rPr>
                  <w:fldChar w:fldCharType="end"/>
                </w:r>
              </w:p>
            </w:txbxContent>
          </v:textbox>
          <w10:wrap type="none"/>
        </v:shape>
      </w:pict>
    </w:r>
    <w:r>
      <w:rPr/>
      <w:pict>
        <v:shape style="position:absolute;margin-left:455.776001pt;margin-top:805.920715pt;width:98pt;height:11.35pt;mso-position-horizontal-relative:page;mso-position-vertical-relative:page;z-index:-17928192" type="#_x0000_t202" id="docshape66" filled="false" stroked="false">
          <v:textbox inset="0,0,0,0">
            <w:txbxContent>
              <w:p>
                <w:pPr>
                  <w:spacing w:before="18"/>
                  <w:ind w:left="20" w:right="0" w:firstLine="0"/>
                  <w:jc w:val="left"/>
                  <w:rPr>
                    <w:rFonts w:ascii="Trebuchet MS"/>
                    <w:b/>
                    <w:i/>
                    <w:sz w:val="16"/>
                  </w:rPr>
                </w:pP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6301pt;margin-top:767.622131pt;width:243.8pt;height:10.4pt;mso-position-horizontal-relative:page;mso-position-vertical-relative:page;z-index:-17939968" type="#_x0000_t202" id="docshape22" filled="false" stroked="false">
          <v:textbox inset="0,0,0,0">
            <w:txbxContent>
              <w:p>
                <w:pPr>
                  <w:spacing w:before="15"/>
                  <w:ind w:left="20" w:right="0" w:firstLine="0"/>
                  <w:jc w:val="left"/>
                  <w:rPr>
                    <w:sz w:val="15"/>
                  </w:rPr>
                </w:pPr>
                <w:hyperlink r:id="rId1">
                  <w:r>
                    <w:rPr>
                      <w:color w:val="0A0A0A"/>
                      <w:spacing w:val="-2"/>
                      <w:w w:val="105"/>
                      <w:sz w:val="15"/>
                    </w:rPr>
                    <w:t>www</w:t>
                  </w:r>
                  <w:r>
                    <w:rPr>
                      <w:color w:val="4D4B4B"/>
                      <w:spacing w:val="-2"/>
                      <w:w w:val="105"/>
                      <w:sz w:val="15"/>
                    </w:rPr>
                    <w:t>.</w:t>
                  </w:r>
                  <w:r>
                    <w:rPr>
                      <w:color w:val="0A0A0A"/>
                      <w:spacing w:val="-2"/>
                      <w:w w:val="105"/>
                      <w:sz w:val="15"/>
                    </w:rPr>
                    <w:t>secretariasenado</w:t>
                  </w:r>
                  <w:r>
                    <w:rPr>
                      <w:color w:val="4D4B4B"/>
                      <w:spacing w:val="-2"/>
                      <w:w w:val="105"/>
                      <w:sz w:val="15"/>
                    </w:rPr>
                    <w:t>.</w:t>
                  </w:r>
                  <w:r>
                    <w:rPr>
                      <w:color w:val="0A0A0A"/>
                      <w:spacing w:val="-2"/>
                      <w:w w:val="105"/>
                      <w:sz w:val="15"/>
                    </w:rPr>
                    <w:t>gov</w:t>
                  </w:r>
                  <w:r>
                    <w:rPr>
                      <w:color w:val="4D4B4B"/>
                      <w:spacing w:val="-2"/>
                      <w:w w:val="105"/>
                      <w:sz w:val="15"/>
                    </w:rPr>
                    <w:t>.</w:t>
                  </w:r>
                  <w:r>
                    <w:rPr>
                      <w:color w:val="0A0A0A"/>
                      <w:spacing w:val="-2"/>
                      <w:w w:val="105"/>
                      <w:sz w:val="15"/>
                    </w:rPr>
                    <w:t>co/senado/basedoc</w:t>
                  </w:r>
                  <w:r>
                    <w:rPr>
                      <w:color w:val="282828"/>
                      <w:spacing w:val="-2"/>
                      <w:w w:val="105"/>
                      <w:sz w:val="15"/>
                    </w:rPr>
                    <w:t>/</w:t>
                  </w:r>
                  <w:r>
                    <w:rPr>
                      <w:color w:val="0A0A0A"/>
                      <w:spacing w:val="-2"/>
                      <w:w w:val="105"/>
                      <w:sz w:val="15"/>
                    </w:rPr>
                    <w:t>ley_0347_1997</w:t>
                  </w:r>
                  <w:r>
                    <w:rPr>
                      <w:color w:val="4D4B4B"/>
                      <w:spacing w:val="-2"/>
                      <w:w w:val="105"/>
                      <w:sz w:val="15"/>
                    </w:rPr>
                    <w:t>.</w:t>
                  </w:r>
                  <w:r>
                    <w:rPr>
                      <w:color w:val="0A0A0A"/>
                      <w:spacing w:val="-2"/>
                      <w:w w:val="105"/>
                      <w:sz w:val="15"/>
                    </w:rPr>
                    <w:t>html</w:t>
                  </w:r>
                </w:hyperlink>
              </w:p>
            </w:txbxContent>
          </v:textbox>
          <w10:wrap type="none"/>
        </v:shape>
      </w:pict>
    </w:r>
    <w:r>
      <w:rPr/>
      <w:pict>
        <v:shape style="position:absolute;margin-left:564.556274pt;margin-top:767.862427pt;width:23.75pt;height:10.4pt;mso-position-horizontal-relative:page;mso-position-vertical-relative:page;z-index:-17939456" type="#_x0000_t202" id="docshape23" filled="false" stroked="false">
          <v:textbox inset="0,0,0,0">
            <w:txbxContent>
              <w:p>
                <w:pPr>
                  <w:spacing w:before="15"/>
                  <w:ind w:left="60" w:right="0" w:firstLine="0"/>
                  <w:jc w:val="left"/>
                  <w:rPr>
                    <w:sz w:val="15"/>
                  </w:rPr>
                </w:pPr>
                <w:r>
                  <w:rPr>
                    <w:color w:val="0A0A0A"/>
                    <w:spacing w:val="-2"/>
                    <w:w w:val="105"/>
                    <w:sz w:val="15"/>
                  </w:rPr>
                  <w:fldChar w:fldCharType="begin"/>
                </w:r>
                <w:r>
                  <w:rPr>
                    <w:color w:val="0A0A0A"/>
                    <w:spacing w:val="-2"/>
                    <w:w w:val="105"/>
                    <w:sz w:val="15"/>
                  </w:rPr>
                  <w:instrText> PAGE </w:instrText>
                </w:r>
                <w:r>
                  <w:rPr>
                    <w:color w:val="0A0A0A"/>
                    <w:spacing w:val="-2"/>
                    <w:w w:val="105"/>
                    <w:sz w:val="15"/>
                  </w:rPr>
                  <w:fldChar w:fldCharType="separate"/>
                </w:r>
                <w:r>
                  <w:rPr>
                    <w:color w:val="0A0A0A"/>
                    <w:spacing w:val="-2"/>
                    <w:w w:val="105"/>
                    <w:sz w:val="15"/>
                  </w:rPr>
                  <w:t>28</w:t>
                </w:r>
                <w:r>
                  <w:rPr>
                    <w:color w:val="0A0A0A"/>
                    <w:spacing w:val="-2"/>
                    <w:w w:val="105"/>
                    <w:sz w:val="15"/>
                  </w:rPr>
                  <w:fldChar w:fldCharType="end"/>
                </w:r>
                <w:r>
                  <w:rPr>
                    <w:color w:val="0A0A0A"/>
                    <w:spacing w:val="-2"/>
                    <w:w w:val="105"/>
                    <w:sz w:val="15"/>
                  </w:rPr>
                  <w:t>/38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709249pt;margin-top:12.868421pt;width:57pt;height:10.4pt;mso-position-horizontal-relative:page;mso-position-vertical-relative:page;z-index:-17945088" type="#_x0000_t202" id="docshape1" filled="false" stroked="false">
          <v:textbox inset="0,0,0,0">
            <w:txbxContent>
              <w:p>
                <w:pPr>
                  <w:spacing w:before="15"/>
                  <w:ind w:left="20" w:right="0" w:firstLine="0"/>
                  <w:jc w:val="left"/>
                  <w:rPr>
                    <w:sz w:val="15"/>
                  </w:rPr>
                </w:pPr>
                <w:r>
                  <w:rPr>
                    <w:color w:val="030303"/>
                    <w:w w:val="105"/>
                    <w:sz w:val="15"/>
                  </w:rPr>
                  <w:t>25/11/22,</w:t>
                </w:r>
                <w:r>
                  <w:rPr>
                    <w:color w:val="030303"/>
                    <w:spacing w:val="-11"/>
                    <w:w w:val="105"/>
                    <w:sz w:val="15"/>
                  </w:rPr>
                  <w:t> </w:t>
                </w:r>
                <w:r>
                  <w:rPr>
                    <w:color w:val="030303"/>
                    <w:spacing w:val="-2"/>
                    <w:w w:val="105"/>
                    <w:sz w:val="15"/>
                  </w:rPr>
                  <w:t>12</w:t>
                </w:r>
                <w:r>
                  <w:rPr>
                    <w:color w:val="4D4B4B"/>
                    <w:spacing w:val="-2"/>
                    <w:w w:val="105"/>
                    <w:sz w:val="15"/>
                  </w:rPr>
                  <w:t>:</w:t>
                </w:r>
                <w:r>
                  <w:rPr>
                    <w:color w:val="030303"/>
                    <w:spacing w:val="-2"/>
                    <w:w w:val="105"/>
                    <w:sz w:val="15"/>
                  </w:rPr>
                  <w:t>56</w:t>
                </w:r>
              </w:p>
            </w:txbxContent>
          </v:textbox>
          <w10:wrap type="none"/>
        </v:shape>
      </w:pict>
    </w:r>
    <w:r>
      <w:rPr/>
      <w:pict>
        <v:shape style="position:absolute;margin-left:193.637299pt;margin-top:12.868421pt;width:312.1pt;height:10.4pt;mso-position-horizontal-relative:page;mso-position-vertical-relative:page;z-index:-17944576" type="#_x0000_t202" id="docshape2" filled="false" stroked="false">
          <v:textbox inset="0,0,0,0">
            <w:txbxContent>
              <w:p>
                <w:pPr>
                  <w:spacing w:before="15"/>
                  <w:ind w:left="20" w:right="0" w:firstLine="0"/>
                  <w:jc w:val="left"/>
                  <w:rPr>
                    <w:sz w:val="15"/>
                  </w:rPr>
                </w:pPr>
                <w:r>
                  <w:rPr>
                    <w:color w:val="030303"/>
                    <w:w w:val="105"/>
                    <w:sz w:val="15"/>
                  </w:rPr>
                  <w:t>Leyes</w:t>
                </w:r>
                <w:r>
                  <w:rPr>
                    <w:color w:val="030303"/>
                    <w:spacing w:val="6"/>
                    <w:w w:val="105"/>
                    <w:sz w:val="15"/>
                  </w:rPr>
                  <w:t> </w:t>
                </w:r>
                <w:r>
                  <w:rPr>
                    <w:color w:val="030303"/>
                    <w:w w:val="105"/>
                    <w:sz w:val="15"/>
                  </w:rPr>
                  <w:t>desde</w:t>
                </w:r>
                <w:r>
                  <w:rPr>
                    <w:color w:val="030303"/>
                    <w:spacing w:val="10"/>
                    <w:w w:val="105"/>
                    <w:sz w:val="15"/>
                  </w:rPr>
                  <w:t> </w:t>
                </w:r>
                <w:r>
                  <w:rPr>
                    <w:color w:val="030303"/>
                    <w:w w:val="105"/>
                    <w:sz w:val="15"/>
                  </w:rPr>
                  <w:t>1992</w:t>
                </w:r>
                <w:r>
                  <w:rPr>
                    <w:color w:val="030303"/>
                    <w:spacing w:val="-3"/>
                    <w:w w:val="105"/>
                    <w:sz w:val="15"/>
                  </w:rPr>
                  <w:t> </w:t>
                </w:r>
                <w:r>
                  <w:rPr>
                    <w:color w:val="030303"/>
                    <w:w w:val="105"/>
                    <w:sz w:val="15"/>
                  </w:rPr>
                  <w:t>-</w:t>
                </w:r>
                <w:r>
                  <w:rPr>
                    <w:color w:val="030303"/>
                    <w:spacing w:val="6"/>
                    <w:w w:val="105"/>
                    <w:sz w:val="15"/>
                  </w:rPr>
                  <w:t> </w:t>
                </w:r>
                <w:r>
                  <w:rPr>
                    <w:color w:val="030303"/>
                    <w:w w:val="105"/>
                    <w:sz w:val="15"/>
                  </w:rPr>
                  <w:t>Vigencia</w:t>
                </w:r>
                <w:r>
                  <w:rPr>
                    <w:color w:val="030303"/>
                    <w:spacing w:val="14"/>
                    <w:w w:val="105"/>
                    <w:sz w:val="15"/>
                  </w:rPr>
                  <w:t> </w:t>
                </w:r>
                <w:r>
                  <w:rPr>
                    <w:color w:val="030303"/>
                    <w:w w:val="105"/>
                    <w:sz w:val="15"/>
                  </w:rPr>
                  <w:t>expresa</w:t>
                </w:r>
                <w:r>
                  <w:rPr>
                    <w:color w:val="030303"/>
                    <w:spacing w:val="12"/>
                    <w:w w:val="105"/>
                    <w:sz w:val="15"/>
                  </w:rPr>
                  <w:t> </w:t>
                </w:r>
                <w:r>
                  <w:rPr>
                    <w:color w:val="131313"/>
                    <w:w w:val="105"/>
                    <w:sz w:val="15"/>
                  </w:rPr>
                  <w:t>y</w:t>
                </w:r>
                <w:r>
                  <w:rPr>
                    <w:color w:val="131313"/>
                    <w:spacing w:val="1"/>
                    <w:w w:val="105"/>
                    <w:sz w:val="15"/>
                  </w:rPr>
                  <w:t> </w:t>
                </w:r>
                <w:r>
                  <w:rPr>
                    <w:color w:val="030303"/>
                    <w:w w:val="105"/>
                    <w:sz w:val="15"/>
                  </w:rPr>
                  <w:t>control</w:t>
                </w:r>
                <w:r>
                  <w:rPr>
                    <w:color w:val="030303"/>
                    <w:spacing w:val="2"/>
                    <w:w w:val="105"/>
                    <w:sz w:val="15"/>
                  </w:rPr>
                  <w:t> </w:t>
                </w:r>
                <w:r>
                  <w:rPr>
                    <w:color w:val="030303"/>
                    <w:w w:val="105"/>
                    <w:sz w:val="15"/>
                  </w:rPr>
                  <w:t>de</w:t>
                </w:r>
                <w:r>
                  <w:rPr>
                    <w:color w:val="030303"/>
                    <w:spacing w:val="2"/>
                    <w:w w:val="105"/>
                    <w:sz w:val="15"/>
                  </w:rPr>
                  <w:t> </w:t>
                </w:r>
                <w:r>
                  <w:rPr>
                    <w:color w:val="030303"/>
                    <w:w w:val="105"/>
                    <w:sz w:val="15"/>
                  </w:rPr>
                  <w:t>constitucionalidad</w:t>
                </w:r>
                <w:r>
                  <w:rPr>
                    <w:color w:val="030303"/>
                    <w:spacing w:val="-1"/>
                    <w:w w:val="105"/>
                    <w:sz w:val="15"/>
                  </w:rPr>
                  <w:t> </w:t>
                </w:r>
                <w:r>
                  <w:rPr>
                    <w:color w:val="030303"/>
                    <w:spacing w:val="-2"/>
                    <w:w w:val="105"/>
                    <w:sz w:val="15"/>
                  </w:rPr>
                  <w:t>[LEY_0309_1996]</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09249pt;margin-top:12.868421pt;width:56.9pt;height:10.4pt;mso-position-horizontal-relative:page;mso-position-vertical-relative:page;z-index:-17943040" type="#_x0000_t202" id="docshape12" filled="false" stroked="false">
          <v:textbox inset="0,0,0,0">
            <w:txbxContent>
              <w:p>
                <w:pPr>
                  <w:spacing w:before="15"/>
                  <w:ind w:left="20" w:right="0" w:firstLine="0"/>
                  <w:jc w:val="left"/>
                  <w:rPr>
                    <w:sz w:val="15"/>
                  </w:rPr>
                </w:pPr>
                <w:r>
                  <w:rPr>
                    <w:color w:val="030303"/>
                    <w:w w:val="105"/>
                    <w:sz w:val="15"/>
                  </w:rPr>
                  <w:t>25/11/22,</w:t>
                </w:r>
                <w:r>
                  <w:rPr>
                    <w:color w:val="030303"/>
                    <w:spacing w:val="-11"/>
                    <w:w w:val="105"/>
                    <w:sz w:val="15"/>
                  </w:rPr>
                  <w:t> </w:t>
                </w:r>
                <w:r>
                  <w:rPr>
                    <w:color w:val="030303"/>
                    <w:spacing w:val="-2"/>
                    <w:w w:val="105"/>
                    <w:sz w:val="15"/>
                  </w:rPr>
                  <w:t>13:04</w:t>
                </w:r>
              </w:p>
            </w:txbxContent>
          </v:textbox>
          <w10:wrap type="none"/>
        </v:shape>
      </w:pict>
    </w:r>
    <w:r>
      <w:rPr/>
      <w:pict>
        <v:shape style="position:absolute;margin-left:193.637299pt;margin-top:12.868421pt;width:312.1pt;height:10.4pt;mso-position-horizontal-relative:page;mso-position-vertical-relative:page;z-index:-17942528" type="#_x0000_t202" id="docshape13" filled="false" stroked="false">
          <v:textbox inset="0,0,0,0">
            <w:txbxContent>
              <w:p>
                <w:pPr>
                  <w:spacing w:before="15"/>
                  <w:ind w:left="20" w:right="0" w:firstLine="0"/>
                  <w:jc w:val="left"/>
                  <w:rPr>
                    <w:sz w:val="15"/>
                  </w:rPr>
                </w:pPr>
                <w:r>
                  <w:rPr>
                    <w:color w:val="030303"/>
                    <w:w w:val="105"/>
                    <w:sz w:val="15"/>
                  </w:rPr>
                  <w:t>Leyes</w:t>
                </w:r>
                <w:r>
                  <w:rPr>
                    <w:color w:val="030303"/>
                    <w:spacing w:val="6"/>
                    <w:w w:val="105"/>
                    <w:sz w:val="15"/>
                  </w:rPr>
                  <w:t> </w:t>
                </w:r>
                <w:r>
                  <w:rPr>
                    <w:color w:val="030303"/>
                    <w:w w:val="105"/>
                    <w:sz w:val="15"/>
                  </w:rPr>
                  <w:t>desde</w:t>
                </w:r>
                <w:r>
                  <w:rPr>
                    <w:color w:val="030303"/>
                    <w:spacing w:val="10"/>
                    <w:w w:val="105"/>
                    <w:sz w:val="15"/>
                  </w:rPr>
                  <w:t> </w:t>
                </w:r>
                <w:r>
                  <w:rPr>
                    <w:color w:val="030303"/>
                    <w:w w:val="105"/>
                    <w:sz w:val="15"/>
                  </w:rPr>
                  <w:t>1992</w:t>
                </w:r>
                <w:r>
                  <w:rPr>
                    <w:color w:val="030303"/>
                    <w:spacing w:val="-3"/>
                    <w:w w:val="105"/>
                    <w:sz w:val="15"/>
                  </w:rPr>
                  <w:t> </w:t>
                </w:r>
                <w:r>
                  <w:rPr>
                    <w:color w:val="030303"/>
                    <w:w w:val="105"/>
                    <w:sz w:val="15"/>
                  </w:rPr>
                  <w:t>-</w:t>
                </w:r>
                <w:r>
                  <w:rPr>
                    <w:color w:val="030303"/>
                    <w:spacing w:val="6"/>
                    <w:w w:val="105"/>
                    <w:sz w:val="15"/>
                  </w:rPr>
                  <w:t> </w:t>
                </w:r>
                <w:r>
                  <w:rPr>
                    <w:color w:val="030303"/>
                    <w:w w:val="105"/>
                    <w:sz w:val="15"/>
                  </w:rPr>
                  <w:t>Vigencia</w:t>
                </w:r>
                <w:r>
                  <w:rPr>
                    <w:color w:val="030303"/>
                    <w:spacing w:val="14"/>
                    <w:w w:val="105"/>
                    <w:sz w:val="15"/>
                  </w:rPr>
                  <w:t> </w:t>
                </w:r>
                <w:r>
                  <w:rPr>
                    <w:color w:val="030303"/>
                    <w:w w:val="105"/>
                    <w:sz w:val="15"/>
                  </w:rPr>
                  <w:t>expresa</w:t>
                </w:r>
                <w:r>
                  <w:rPr>
                    <w:color w:val="030303"/>
                    <w:spacing w:val="12"/>
                    <w:w w:val="105"/>
                    <w:sz w:val="15"/>
                  </w:rPr>
                  <w:t> </w:t>
                </w:r>
                <w:r>
                  <w:rPr>
                    <w:color w:val="030303"/>
                    <w:w w:val="105"/>
                    <w:sz w:val="15"/>
                  </w:rPr>
                  <w:t>y</w:t>
                </w:r>
                <w:r>
                  <w:rPr>
                    <w:color w:val="030303"/>
                    <w:spacing w:val="1"/>
                    <w:w w:val="105"/>
                    <w:sz w:val="15"/>
                  </w:rPr>
                  <w:t> </w:t>
                </w:r>
                <w:r>
                  <w:rPr>
                    <w:color w:val="030303"/>
                    <w:w w:val="105"/>
                    <w:sz w:val="15"/>
                  </w:rPr>
                  <w:t>control</w:t>
                </w:r>
                <w:r>
                  <w:rPr>
                    <w:color w:val="030303"/>
                    <w:spacing w:val="2"/>
                    <w:w w:val="105"/>
                    <w:sz w:val="15"/>
                  </w:rPr>
                  <w:t> </w:t>
                </w:r>
                <w:r>
                  <w:rPr>
                    <w:color w:val="030303"/>
                    <w:w w:val="105"/>
                    <w:sz w:val="15"/>
                  </w:rPr>
                  <w:t>de</w:t>
                </w:r>
                <w:r>
                  <w:rPr>
                    <w:color w:val="030303"/>
                    <w:spacing w:val="2"/>
                    <w:w w:val="105"/>
                    <w:sz w:val="15"/>
                  </w:rPr>
                  <w:t> </w:t>
                </w:r>
                <w:r>
                  <w:rPr>
                    <w:color w:val="030303"/>
                    <w:w w:val="105"/>
                    <w:sz w:val="15"/>
                  </w:rPr>
                  <w:t>constitucionalidad</w:t>
                </w:r>
                <w:r>
                  <w:rPr>
                    <w:color w:val="030303"/>
                    <w:spacing w:val="-1"/>
                    <w:w w:val="105"/>
                    <w:sz w:val="15"/>
                  </w:rPr>
                  <w:t> </w:t>
                </w:r>
                <w:r>
                  <w:rPr>
                    <w:color w:val="030303"/>
                    <w:spacing w:val="-2"/>
                    <w:w w:val="105"/>
                    <w:sz w:val="15"/>
                  </w:rPr>
                  <w:t>[LEY_0347_1997]</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09249pt;margin-top:12.868421pt;width:57pt;height:10.4pt;mso-position-horizontal-relative:page;mso-position-vertical-relative:page;z-index:-17938944" type="#_x0000_t202" id="docshape27" filled="false" stroked="false">
          <v:textbox inset="0,0,0,0">
            <w:txbxContent>
              <w:p>
                <w:pPr>
                  <w:spacing w:before="15"/>
                  <w:ind w:left="20" w:right="0" w:firstLine="0"/>
                  <w:jc w:val="left"/>
                  <w:rPr>
                    <w:sz w:val="15"/>
                  </w:rPr>
                </w:pPr>
                <w:r>
                  <w:rPr>
                    <w:color w:val="030303"/>
                    <w:w w:val="105"/>
                    <w:sz w:val="15"/>
                  </w:rPr>
                  <w:t>25</w:t>
                </w:r>
                <w:r>
                  <w:rPr>
                    <w:color w:val="2D2D2D"/>
                    <w:w w:val="105"/>
                    <w:sz w:val="15"/>
                  </w:rPr>
                  <w:t>/</w:t>
                </w:r>
                <w:r>
                  <w:rPr>
                    <w:color w:val="030303"/>
                    <w:w w:val="105"/>
                    <w:sz w:val="15"/>
                  </w:rPr>
                  <w:t>11/22,</w:t>
                </w:r>
                <w:r>
                  <w:rPr>
                    <w:color w:val="030303"/>
                    <w:spacing w:val="-6"/>
                    <w:w w:val="105"/>
                    <w:sz w:val="15"/>
                  </w:rPr>
                  <w:t> </w:t>
                </w:r>
                <w:r>
                  <w:rPr>
                    <w:color w:val="030303"/>
                    <w:spacing w:val="-2"/>
                    <w:w w:val="105"/>
                    <w:sz w:val="15"/>
                  </w:rPr>
                  <w:t>13</w:t>
                </w:r>
                <w:r>
                  <w:rPr>
                    <w:color w:val="2D2D2D"/>
                    <w:spacing w:val="-2"/>
                    <w:w w:val="105"/>
                    <w:sz w:val="15"/>
                  </w:rPr>
                  <w:t>:</w:t>
                </w:r>
                <w:r>
                  <w:rPr>
                    <w:color w:val="030303"/>
                    <w:spacing w:val="-2"/>
                    <w:w w:val="105"/>
                    <w:sz w:val="15"/>
                  </w:rPr>
                  <w:t>06</w:t>
                </w:r>
              </w:p>
            </w:txbxContent>
          </v:textbox>
          <w10:wrap type="none"/>
        </v:shape>
      </w:pict>
    </w:r>
    <w:r>
      <w:rPr/>
      <w:pict>
        <v:shape style="position:absolute;margin-left:193.637299pt;margin-top:12.868421pt;width:312.1pt;height:10.4pt;mso-position-horizontal-relative:page;mso-position-vertical-relative:page;z-index:-17938432" type="#_x0000_t202" id="docshape28" filled="false" stroked="false">
          <v:textbox inset="0,0,0,0">
            <w:txbxContent>
              <w:p>
                <w:pPr>
                  <w:spacing w:before="15"/>
                  <w:ind w:left="20" w:right="0" w:firstLine="0"/>
                  <w:jc w:val="left"/>
                  <w:rPr>
                    <w:sz w:val="15"/>
                  </w:rPr>
                </w:pPr>
                <w:r>
                  <w:rPr>
                    <w:color w:val="030303"/>
                    <w:w w:val="105"/>
                    <w:sz w:val="15"/>
                  </w:rPr>
                  <w:t>Leyes</w:t>
                </w:r>
                <w:r>
                  <w:rPr>
                    <w:color w:val="030303"/>
                    <w:spacing w:val="6"/>
                    <w:w w:val="105"/>
                    <w:sz w:val="15"/>
                  </w:rPr>
                  <w:t> </w:t>
                </w:r>
                <w:r>
                  <w:rPr>
                    <w:color w:val="030303"/>
                    <w:w w:val="105"/>
                    <w:sz w:val="15"/>
                  </w:rPr>
                  <w:t>desde</w:t>
                </w:r>
                <w:r>
                  <w:rPr>
                    <w:color w:val="030303"/>
                    <w:spacing w:val="10"/>
                    <w:w w:val="105"/>
                    <w:sz w:val="15"/>
                  </w:rPr>
                  <w:t> </w:t>
                </w:r>
                <w:r>
                  <w:rPr>
                    <w:color w:val="030303"/>
                    <w:w w:val="105"/>
                    <w:sz w:val="15"/>
                  </w:rPr>
                  <w:t>1992</w:t>
                </w:r>
                <w:r>
                  <w:rPr>
                    <w:color w:val="030303"/>
                    <w:spacing w:val="-3"/>
                    <w:w w:val="105"/>
                    <w:sz w:val="15"/>
                  </w:rPr>
                  <w:t> </w:t>
                </w:r>
                <w:r>
                  <w:rPr>
                    <w:color w:val="030303"/>
                    <w:w w:val="105"/>
                    <w:sz w:val="15"/>
                  </w:rPr>
                  <w:t>-</w:t>
                </w:r>
                <w:r>
                  <w:rPr>
                    <w:color w:val="030303"/>
                    <w:spacing w:val="6"/>
                    <w:w w:val="105"/>
                    <w:sz w:val="15"/>
                  </w:rPr>
                  <w:t> </w:t>
                </w:r>
                <w:r>
                  <w:rPr>
                    <w:color w:val="030303"/>
                    <w:w w:val="105"/>
                    <w:sz w:val="15"/>
                  </w:rPr>
                  <w:t>Vigencia</w:t>
                </w:r>
                <w:r>
                  <w:rPr>
                    <w:color w:val="030303"/>
                    <w:spacing w:val="14"/>
                    <w:w w:val="105"/>
                    <w:sz w:val="15"/>
                  </w:rPr>
                  <w:t> </w:t>
                </w:r>
                <w:r>
                  <w:rPr>
                    <w:color w:val="030303"/>
                    <w:w w:val="105"/>
                    <w:sz w:val="15"/>
                  </w:rPr>
                  <w:t>expresa</w:t>
                </w:r>
                <w:r>
                  <w:rPr>
                    <w:color w:val="030303"/>
                    <w:spacing w:val="12"/>
                    <w:w w:val="105"/>
                    <w:sz w:val="15"/>
                  </w:rPr>
                  <w:t> </w:t>
                </w:r>
                <w:r>
                  <w:rPr>
                    <w:color w:val="030303"/>
                    <w:w w:val="105"/>
                    <w:sz w:val="15"/>
                  </w:rPr>
                  <w:t>y</w:t>
                </w:r>
                <w:r>
                  <w:rPr>
                    <w:color w:val="030303"/>
                    <w:spacing w:val="1"/>
                    <w:w w:val="105"/>
                    <w:sz w:val="15"/>
                  </w:rPr>
                  <w:t> </w:t>
                </w:r>
                <w:r>
                  <w:rPr>
                    <w:color w:val="030303"/>
                    <w:w w:val="105"/>
                    <w:sz w:val="15"/>
                  </w:rPr>
                  <w:t>control</w:t>
                </w:r>
                <w:r>
                  <w:rPr>
                    <w:color w:val="030303"/>
                    <w:spacing w:val="2"/>
                    <w:w w:val="105"/>
                    <w:sz w:val="15"/>
                  </w:rPr>
                  <w:t> </w:t>
                </w:r>
                <w:r>
                  <w:rPr>
                    <w:color w:val="030303"/>
                    <w:w w:val="105"/>
                    <w:sz w:val="15"/>
                  </w:rPr>
                  <w:t>de</w:t>
                </w:r>
                <w:r>
                  <w:rPr>
                    <w:color w:val="030303"/>
                    <w:spacing w:val="2"/>
                    <w:w w:val="105"/>
                    <w:sz w:val="15"/>
                  </w:rPr>
                  <w:t> </w:t>
                </w:r>
                <w:r>
                  <w:rPr>
                    <w:color w:val="030303"/>
                    <w:w w:val="105"/>
                    <w:sz w:val="15"/>
                  </w:rPr>
                  <w:t>constitucionalidad</w:t>
                </w:r>
                <w:r>
                  <w:rPr>
                    <w:color w:val="030303"/>
                    <w:spacing w:val="-1"/>
                    <w:w w:val="105"/>
                    <w:sz w:val="15"/>
                  </w:rPr>
                  <w:t> </w:t>
                </w:r>
                <w:r>
                  <w:rPr>
                    <w:color w:val="030303"/>
                    <w:spacing w:val="-2"/>
                    <w:w w:val="105"/>
                    <w:sz w:val="15"/>
                  </w:rPr>
                  <w:t>[LEY_0441_1998]</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7936896" id="docshapegroup38" coordorigin="853,742" coordsize="10200,6">
          <v:line style="position:absolute" from="853,745" to="5950,745" stroked="true" strokeweight=".283pt" strokecolor="#000000">
            <v:stroke dashstyle="solid"/>
          </v:line>
          <v:shape style="position:absolute;left:5949;top:745;width:5103;height:2" id="docshape39"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7936384" type="#_x0000_t202" id="docshape40" filled="false" stroked="false">
          <v:textbox inset="0,0,0,0">
            <w:txbxContent>
              <w:p>
                <w:pPr>
                  <w:spacing w:before="18"/>
                  <w:ind w:left="20" w:right="0" w:firstLine="0"/>
                  <w:jc w:val="left"/>
                  <w:rPr>
                    <w:rFonts w:ascii="Trebuchet MS" w:hAnsi="Trebuchet MS"/>
                    <w:b/>
                    <w:i/>
                    <w:sz w:val="16"/>
                  </w:rPr>
                </w:pP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7933824" id="docshapegroup49" coordorigin="853,742" coordsize="10200,6">
          <v:line style="position:absolute" from="853,745" to="5950,745" stroked="true" strokeweight=".283pt" strokecolor="#000000">
            <v:stroke dashstyle="solid"/>
          </v:line>
          <v:shape style="position:absolute;left:5949;top:745;width:5103;height:2" id="docshape50"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7933312" type="#_x0000_t202" id="docshape51" filled="false" stroked="false">
          <v:textbox inset="0,0,0,0">
            <w:txbxContent>
              <w:p>
                <w:pPr>
                  <w:spacing w:before="18"/>
                  <w:ind w:left="20" w:right="0" w:firstLine="0"/>
                  <w:jc w:val="left"/>
                  <w:rPr>
                    <w:rFonts w:ascii="Trebuchet MS" w:hAnsi="Trebuchet MS"/>
                    <w:b/>
                    <w:i/>
                    <w:sz w:val="16"/>
                  </w:rPr>
                </w:pP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7930752" id="docshapegroup60" coordorigin="853,742" coordsize="10200,6">
          <v:line style="position:absolute" from="853,745" to="5950,745" stroked="true" strokeweight=".283pt" strokecolor="#000000">
            <v:stroke dashstyle="solid"/>
          </v:line>
          <v:shape style="position:absolute;left:5949;top:745;width:5103;height:2" id="docshape61"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7930240" type="#_x0000_t202" id="docshape62" filled="false" stroked="false">
          <v:textbox inset="0,0,0,0">
            <w:txbxContent>
              <w:p>
                <w:pPr>
                  <w:spacing w:before="18"/>
                  <w:ind w:left="20" w:right="0" w:firstLine="0"/>
                  <w:jc w:val="left"/>
                  <w:rPr>
                    <w:rFonts w:ascii="Trebuchet MS" w:hAnsi="Trebuchet MS"/>
                    <w:b/>
                    <w:i/>
                    <w:sz w:val="16"/>
                  </w:rPr>
                </w:pP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09249pt;margin-top:12.868421pt;width:57.1pt;height:10.4pt;mso-position-horizontal-relative:page;mso-position-vertical-relative:page;z-index:-17940992" type="#_x0000_t202" id="docshape20" filled="false" stroked="false">
          <v:textbox inset="0,0,0,0">
            <w:txbxContent>
              <w:p>
                <w:pPr>
                  <w:spacing w:before="15"/>
                  <w:ind w:left="20" w:right="0" w:firstLine="0"/>
                  <w:jc w:val="left"/>
                  <w:rPr>
                    <w:sz w:val="15"/>
                  </w:rPr>
                </w:pPr>
                <w:r>
                  <w:rPr>
                    <w:color w:val="0A0A0A"/>
                    <w:w w:val="105"/>
                    <w:sz w:val="15"/>
                  </w:rPr>
                  <w:t>25/11/22,</w:t>
                </w:r>
                <w:r>
                  <w:rPr>
                    <w:color w:val="0A0A0A"/>
                    <w:spacing w:val="-11"/>
                    <w:w w:val="105"/>
                    <w:sz w:val="15"/>
                  </w:rPr>
                  <w:t> </w:t>
                </w:r>
                <w:r>
                  <w:rPr>
                    <w:color w:val="0A0A0A"/>
                    <w:spacing w:val="-2"/>
                    <w:w w:val="105"/>
                    <w:sz w:val="15"/>
                  </w:rPr>
                  <w:t>13:05</w:t>
                </w:r>
              </w:p>
            </w:txbxContent>
          </v:textbox>
          <w10:wrap type="none"/>
        </v:shape>
      </w:pict>
    </w:r>
    <w:r>
      <w:rPr/>
      <w:pict>
        <v:shape style="position:absolute;margin-left:193.637299pt;margin-top:12.868421pt;width:312.1pt;height:10.4pt;mso-position-horizontal-relative:page;mso-position-vertical-relative:page;z-index:-17940480" type="#_x0000_t202" id="docshape21" filled="false" stroked="false">
          <v:textbox inset="0,0,0,0">
            <w:txbxContent>
              <w:p>
                <w:pPr>
                  <w:spacing w:before="15"/>
                  <w:ind w:left="20" w:right="0" w:firstLine="0"/>
                  <w:jc w:val="left"/>
                  <w:rPr>
                    <w:sz w:val="15"/>
                  </w:rPr>
                </w:pPr>
                <w:r>
                  <w:rPr>
                    <w:color w:val="0A0A0A"/>
                    <w:w w:val="105"/>
                    <w:sz w:val="15"/>
                  </w:rPr>
                  <w:t>Leyes</w:t>
                </w:r>
                <w:r>
                  <w:rPr>
                    <w:color w:val="0A0A0A"/>
                    <w:spacing w:val="6"/>
                    <w:w w:val="105"/>
                    <w:sz w:val="15"/>
                  </w:rPr>
                  <w:t> </w:t>
                </w:r>
                <w:r>
                  <w:rPr>
                    <w:color w:val="0A0A0A"/>
                    <w:w w:val="105"/>
                    <w:sz w:val="15"/>
                  </w:rPr>
                  <w:t>desde</w:t>
                </w:r>
                <w:r>
                  <w:rPr>
                    <w:color w:val="0A0A0A"/>
                    <w:spacing w:val="10"/>
                    <w:w w:val="105"/>
                    <w:sz w:val="15"/>
                  </w:rPr>
                  <w:t> </w:t>
                </w:r>
                <w:r>
                  <w:rPr>
                    <w:color w:val="0A0A0A"/>
                    <w:w w:val="105"/>
                    <w:sz w:val="15"/>
                  </w:rPr>
                  <w:t>1992</w:t>
                </w:r>
                <w:r>
                  <w:rPr>
                    <w:color w:val="0A0A0A"/>
                    <w:spacing w:val="-3"/>
                    <w:w w:val="105"/>
                    <w:sz w:val="15"/>
                  </w:rPr>
                  <w:t> </w:t>
                </w:r>
                <w:r>
                  <w:rPr>
                    <w:color w:val="0A0A0A"/>
                    <w:w w:val="105"/>
                    <w:sz w:val="15"/>
                  </w:rPr>
                  <w:t>-</w:t>
                </w:r>
                <w:r>
                  <w:rPr>
                    <w:color w:val="0A0A0A"/>
                    <w:spacing w:val="6"/>
                    <w:w w:val="105"/>
                    <w:sz w:val="15"/>
                  </w:rPr>
                  <w:t> </w:t>
                </w:r>
                <w:r>
                  <w:rPr>
                    <w:color w:val="0A0A0A"/>
                    <w:w w:val="105"/>
                    <w:sz w:val="15"/>
                  </w:rPr>
                  <w:t>Vigencia</w:t>
                </w:r>
                <w:r>
                  <w:rPr>
                    <w:color w:val="0A0A0A"/>
                    <w:spacing w:val="14"/>
                    <w:w w:val="105"/>
                    <w:sz w:val="15"/>
                  </w:rPr>
                  <w:t> </w:t>
                </w:r>
                <w:r>
                  <w:rPr>
                    <w:color w:val="0A0A0A"/>
                    <w:w w:val="105"/>
                    <w:sz w:val="15"/>
                  </w:rPr>
                  <w:t>expresa</w:t>
                </w:r>
                <w:r>
                  <w:rPr>
                    <w:color w:val="0A0A0A"/>
                    <w:spacing w:val="12"/>
                    <w:w w:val="105"/>
                    <w:sz w:val="15"/>
                  </w:rPr>
                  <w:t> </w:t>
                </w:r>
                <w:r>
                  <w:rPr>
                    <w:color w:val="0A0A0A"/>
                    <w:w w:val="105"/>
                    <w:sz w:val="15"/>
                  </w:rPr>
                  <w:t>y</w:t>
                </w:r>
                <w:r>
                  <w:rPr>
                    <w:color w:val="0A0A0A"/>
                    <w:spacing w:val="1"/>
                    <w:w w:val="105"/>
                    <w:sz w:val="15"/>
                  </w:rPr>
                  <w:t> </w:t>
                </w:r>
                <w:r>
                  <w:rPr>
                    <w:color w:val="0A0A0A"/>
                    <w:w w:val="105"/>
                    <w:sz w:val="15"/>
                  </w:rPr>
                  <w:t>control</w:t>
                </w:r>
                <w:r>
                  <w:rPr>
                    <w:color w:val="0A0A0A"/>
                    <w:spacing w:val="2"/>
                    <w:w w:val="105"/>
                    <w:sz w:val="15"/>
                  </w:rPr>
                  <w:t> </w:t>
                </w:r>
                <w:r>
                  <w:rPr>
                    <w:color w:val="0A0A0A"/>
                    <w:w w:val="105"/>
                    <w:sz w:val="15"/>
                  </w:rPr>
                  <w:t>de</w:t>
                </w:r>
                <w:r>
                  <w:rPr>
                    <w:color w:val="0A0A0A"/>
                    <w:spacing w:val="2"/>
                    <w:w w:val="105"/>
                    <w:sz w:val="15"/>
                  </w:rPr>
                  <w:t> </w:t>
                </w:r>
                <w:r>
                  <w:rPr>
                    <w:color w:val="0A0A0A"/>
                    <w:w w:val="105"/>
                    <w:sz w:val="15"/>
                  </w:rPr>
                  <w:t>constitucionalidad</w:t>
                </w:r>
                <w:r>
                  <w:rPr>
                    <w:color w:val="0A0A0A"/>
                    <w:spacing w:val="-1"/>
                    <w:w w:val="105"/>
                    <w:sz w:val="15"/>
                  </w:rPr>
                  <w:t> </w:t>
                </w:r>
                <w:r>
                  <w:rPr>
                    <w:color w:val="0A0A0A"/>
                    <w:spacing w:val="-2"/>
                    <w:w w:val="105"/>
                    <w:sz w:val="15"/>
                  </w:rPr>
                  <w:t>[LEY_0347_1997]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lowerLetter"/>
      <w:lvlText w:val="%1)"/>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300" w:hanging="215"/>
      </w:pPr>
      <w:rPr>
        <w:rFonts w:hint="default"/>
        <w:lang w:val="es-ES" w:eastAsia="en-US" w:bidi="ar-SA"/>
      </w:rPr>
    </w:lvl>
    <w:lvl w:ilvl="2">
      <w:start w:val="0"/>
      <w:numFmt w:val="bullet"/>
      <w:lvlText w:val="•"/>
      <w:lvlJc w:val="left"/>
      <w:pPr>
        <w:ind w:left="2260" w:hanging="215"/>
      </w:pPr>
      <w:rPr>
        <w:rFonts w:hint="default"/>
        <w:lang w:val="es-ES" w:eastAsia="en-US" w:bidi="ar-SA"/>
      </w:rPr>
    </w:lvl>
    <w:lvl w:ilvl="3">
      <w:start w:val="0"/>
      <w:numFmt w:val="bullet"/>
      <w:lvlText w:val="•"/>
      <w:lvlJc w:val="left"/>
      <w:pPr>
        <w:ind w:left="3220" w:hanging="215"/>
      </w:pPr>
      <w:rPr>
        <w:rFonts w:hint="default"/>
        <w:lang w:val="es-ES" w:eastAsia="en-US" w:bidi="ar-SA"/>
      </w:rPr>
    </w:lvl>
    <w:lvl w:ilvl="4">
      <w:start w:val="0"/>
      <w:numFmt w:val="bullet"/>
      <w:lvlText w:val="•"/>
      <w:lvlJc w:val="left"/>
      <w:pPr>
        <w:ind w:left="4180" w:hanging="215"/>
      </w:pPr>
      <w:rPr>
        <w:rFonts w:hint="default"/>
        <w:lang w:val="es-ES" w:eastAsia="en-US" w:bidi="ar-SA"/>
      </w:rPr>
    </w:lvl>
    <w:lvl w:ilvl="5">
      <w:start w:val="0"/>
      <w:numFmt w:val="bullet"/>
      <w:lvlText w:val="•"/>
      <w:lvlJc w:val="left"/>
      <w:pPr>
        <w:ind w:left="5140" w:hanging="215"/>
      </w:pPr>
      <w:rPr>
        <w:rFonts w:hint="default"/>
        <w:lang w:val="es-ES" w:eastAsia="en-US" w:bidi="ar-SA"/>
      </w:rPr>
    </w:lvl>
    <w:lvl w:ilvl="6">
      <w:start w:val="0"/>
      <w:numFmt w:val="bullet"/>
      <w:lvlText w:val="•"/>
      <w:lvlJc w:val="left"/>
      <w:pPr>
        <w:ind w:left="6100" w:hanging="215"/>
      </w:pPr>
      <w:rPr>
        <w:rFonts w:hint="default"/>
        <w:lang w:val="es-ES" w:eastAsia="en-US" w:bidi="ar-SA"/>
      </w:rPr>
    </w:lvl>
    <w:lvl w:ilvl="7">
      <w:start w:val="0"/>
      <w:numFmt w:val="bullet"/>
      <w:lvlText w:val="•"/>
      <w:lvlJc w:val="left"/>
      <w:pPr>
        <w:ind w:left="7060" w:hanging="215"/>
      </w:pPr>
      <w:rPr>
        <w:rFonts w:hint="default"/>
        <w:lang w:val="es-ES" w:eastAsia="en-US" w:bidi="ar-SA"/>
      </w:rPr>
    </w:lvl>
    <w:lvl w:ilvl="8">
      <w:start w:val="0"/>
      <w:numFmt w:val="bullet"/>
      <w:lvlText w:val="•"/>
      <w:lvlJc w:val="left"/>
      <w:pPr>
        <w:ind w:left="8020" w:hanging="215"/>
      </w:pPr>
      <w:rPr>
        <w:rFonts w:hint="default"/>
        <w:lang w:val="es-ES" w:eastAsia="en-US" w:bidi="ar-SA"/>
      </w:rPr>
    </w:lvl>
  </w:abstractNum>
  <w:abstractNum w:abstractNumId="188">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6"/>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196"/>
      </w:pPr>
      <w:rPr>
        <w:rFonts w:hint="default"/>
        <w:lang w:val="es-ES" w:eastAsia="en-US" w:bidi="ar-SA"/>
      </w:rPr>
    </w:lvl>
    <w:lvl w:ilvl="3">
      <w:start w:val="0"/>
      <w:numFmt w:val="bullet"/>
      <w:lvlText w:val="•"/>
      <w:lvlJc w:val="left"/>
      <w:pPr>
        <w:ind w:left="3211" w:hanging="196"/>
      </w:pPr>
      <w:rPr>
        <w:rFonts w:hint="default"/>
        <w:lang w:val="es-ES" w:eastAsia="en-US" w:bidi="ar-SA"/>
      </w:rPr>
    </w:lvl>
    <w:lvl w:ilvl="4">
      <w:start w:val="0"/>
      <w:numFmt w:val="bullet"/>
      <w:lvlText w:val="•"/>
      <w:lvlJc w:val="left"/>
      <w:pPr>
        <w:ind w:left="4242" w:hanging="196"/>
      </w:pPr>
      <w:rPr>
        <w:rFonts w:hint="default"/>
        <w:lang w:val="es-ES" w:eastAsia="en-US" w:bidi="ar-SA"/>
      </w:rPr>
    </w:lvl>
    <w:lvl w:ilvl="5">
      <w:start w:val="0"/>
      <w:numFmt w:val="bullet"/>
      <w:lvlText w:val="•"/>
      <w:lvlJc w:val="left"/>
      <w:pPr>
        <w:ind w:left="5272" w:hanging="196"/>
      </w:pPr>
      <w:rPr>
        <w:rFonts w:hint="default"/>
        <w:lang w:val="es-ES" w:eastAsia="en-US" w:bidi="ar-SA"/>
      </w:rPr>
    </w:lvl>
    <w:lvl w:ilvl="6">
      <w:start w:val="0"/>
      <w:numFmt w:val="bullet"/>
      <w:lvlText w:val="•"/>
      <w:lvlJc w:val="left"/>
      <w:pPr>
        <w:ind w:left="6303" w:hanging="196"/>
      </w:pPr>
      <w:rPr>
        <w:rFonts w:hint="default"/>
        <w:lang w:val="es-ES" w:eastAsia="en-US" w:bidi="ar-SA"/>
      </w:rPr>
    </w:lvl>
    <w:lvl w:ilvl="7">
      <w:start w:val="0"/>
      <w:numFmt w:val="bullet"/>
      <w:lvlText w:val="•"/>
      <w:lvlJc w:val="left"/>
      <w:pPr>
        <w:ind w:left="7333" w:hanging="196"/>
      </w:pPr>
      <w:rPr>
        <w:rFonts w:hint="default"/>
        <w:lang w:val="es-ES" w:eastAsia="en-US" w:bidi="ar-SA"/>
      </w:rPr>
    </w:lvl>
    <w:lvl w:ilvl="8">
      <w:start w:val="0"/>
      <w:numFmt w:val="bullet"/>
      <w:lvlText w:val="•"/>
      <w:lvlJc w:val="left"/>
      <w:pPr>
        <w:ind w:left="8364" w:hanging="196"/>
      </w:pPr>
      <w:rPr>
        <w:rFonts w:hint="default"/>
        <w:lang w:val="es-ES" w:eastAsia="en-US" w:bidi="ar-SA"/>
      </w:rPr>
    </w:lvl>
  </w:abstractNum>
  <w:abstractNum w:abstractNumId="187">
    <w:multiLevelType w:val="hybridMultilevel"/>
    <w:lvl w:ilvl="0">
      <w:start w:val="1"/>
      <w:numFmt w:val="decimal"/>
      <w:lvlText w:val="%1."/>
      <w:lvlJc w:val="left"/>
      <w:pPr>
        <w:ind w:left="110" w:hanging="184"/>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4"/>
      </w:pPr>
      <w:rPr>
        <w:rFonts w:hint="default"/>
        <w:lang w:val="es-ES" w:eastAsia="en-US" w:bidi="ar-SA"/>
      </w:rPr>
    </w:lvl>
    <w:lvl w:ilvl="2">
      <w:start w:val="0"/>
      <w:numFmt w:val="bullet"/>
      <w:lvlText w:val="•"/>
      <w:lvlJc w:val="left"/>
      <w:pPr>
        <w:ind w:left="2181" w:hanging="184"/>
      </w:pPr>
      <w:rPr>
        <w:rFonts w:hint="default"/>
        <w:lang w:val="es-ES" w:eastAsia="en-US" w:bidi="ar-SA"/>
      </w:rPr>
    </w:lvl>
    <w:lvl w:ilvl="3">
      <w:start w:val="0"/>
      <w:numFmt w:val="bullet"/>
      <w:lvlText w:val="•"/>
      <w:lvlJc w:val="left"/>
      <w:pPr>
        <w:ind w:left="3211" w:hanging="184"/>
      </w:pPr>
      <w:rPr>
        <w:rFonts w:hint="default"/>
        <w:lang w:val="es-ES" w:eastAsia="en-US" w:bidi="ar-SA"/>
      </w:rPr>
    </w:lvl>
    <w:lvl w:ilvl="4">
      <w:start w:val="0"/>
      <w:numFmt w:val="bullet"/>
      <w:lvlText w:val="•"/>
      <w:lvlJc w:val="left"/>
      <w:pPr>
        <w:ind w:left="4242" w:hanging="184"/>
      </w:pPr>
      <w:rPr>
        <w:rFonts w:hint="default"/>
        <w:lang w:val="es-ES" w:eastAsia="en-US" w:bidi="ar-SA"/>
      </w:rPr>
    </w:lvl>
    <w:lvl w:ilvl="5">
      <w:start w:val="0"/>
      <w:numFmt w:val="bullet"/>
      <w:lvlText w:val="•"/>
      <w:lvlJc w:val="left"/>
      <w:pPr>
        <w:ind w:left="5272" w:hanging="184"/>
      </w:pPr>
      <w:rPr>
        <w:rFonts w:hint="default"/>
        <w:lang w:val="es-ES" w:eastAsia="en-US" w:bidi="ar-SA"/>
      </w:rPr>
    </w:lvl>
    <w:lvl w:ilvl="6">
      <w:start w:val="0"/>
      <w:numFmt w:val="bullet"/>
      <w:lvlText w:val="•"/>
      <w:lvlJc w:val="left"/>
      <w:pPr>
        <w:ind w:left="6303" w:hanging="184"/>
      </w:pPr>
      <w:rPr>
        <w:rFonts w:hint="default"/>
        <w:lang w:val="es-ES" w:eastAsia="en-US" w:bidi="ar-SA"/>
      </w:rPr>
    </w:lvl>
    <w:lvl w:ilvl="7">
      <w:start w:val="0"/>
      <w:numFmt w:val="bullet"/>
      <w:lvlText w:val="•"/>
      <w:lvlJc w:val="left"/>
      <w:pPr>
        <w:ind w:left="7333" w:hanging="184"/>
      </w:pPr>
      <w:rPr>
        <w:rFonts w:hint="default"/>
        <w:lang w:val="es-ES" w:eastAsia="en-US" w:bidi="ar-SA"/>
      </w:rPr>
    </w:lvl>
    <w:lvl w:ilvl="8">
      <w:start w:val="0"/>
      <w:numFmt w:val="bullet"/>
      <w:lvlText w:val="•"/>
      <w:lvlJc w:val="left"/>
      <w:pPr>
        <w:ind w:left="8364" w:hanging="184"/>
      </w:pPr>
      <w:rPr>
        <w:rFonts w:hint="default"/>
        <w:lang w:val="es-ES" w:eastAsia="en-US" w:bidi="ar-SA"/>
      </w:rPr>
    </w:lvl>
  </w:abstractNum>
  <w:abstractNum w:abstractNumId="186">
    <w:multiLevelType w:val="hybridMultilevel"/>
    <w:lvl w:ilvl="0">
      <w:start w:val="1"/>
      <w:numFmt w:val="decimal"/>
      <w:lvlText w:val="%1."/>
      <w:lvlJc w:val="left"/>
      <w:pPr>
        <w:ind w:left="110" w:hanging="186"/>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6"/>
      </w:pPr>
      <w:rPr>
        <w:rFonts w:hint="default"/>
        <w:lang w:val="es-ES" w:eastAsia="en-US" w:bidi="ar-SA"/>
      </w:rPr>
    </w:lvl>
    <w:lvl w:ilvl="2">
      <w:start w:val="0"/>
      <w:numFmt w:val="bullet"/>
      <w:lvlText w:val="•"/>
      <w:lvlJc w:val="left"/>
      <w:pPr>
        <w:ind w:left="2181" w:hanging="186"/>
      </w:pPr>
      <w:rPr>
        <w:rFonts w:hint="default"/>
        <w:lang w:val="es-ES" w:eastAsia="en-US" w:bidi="ar-SA"/>
      </w:rPr>
    </w:lvl>
    <w:lvl w:ilvl="3">
      <w:start w:val="0"/>
      <w:numFmt w:val="bullet"/>
      <w:lvlText w:val="•"/>
      <w:lvlJc w:val="left"/>
      <w:pPr>
        <w:ind w:left="3211" w:hanging="186"/>
      </w:pPr>
      <w:rPr>
        <w:rFonts w:hint="default"/>
        <w:lang w:val="es-ES" w:eastAsia="en-US" w:bidi="ar-SA"/>
      </w:rPr>
    </w:lvl>
    <w:lvl w:ilvl="4">
      <w:start w:val="0"/>
      <w:numFmt w:val="bullet"/>
      <w:lvlText w:val="•"/>
      <w:lvlJc w:val="left"/>
      <w:pPr>
        <w:ind w:left="4242" w:hanging="186"/>
      </w:pPr>
      <w:rPr>
        <w:rFonts w:hint="default"/>
        <w:lang w:val="es-ES" w:eastAsia="en-US" w:bidi="ar-SA"/>
      </w:rPr>
    </w:lvl>
    <w:lvl w:ilvl="5">
      <w:start w:val="0"/>
      <w:numFmt w:val="bullet"/>
      <w:lvlText w:val="•"/>
      <w:lvlJc w:val="left"/>
      <w:pPr>
        <w:ind w:left="5272" w:hanging="186"/>
      </w:pPr>
      <w:rPr>
        <w:rFonts w:hint="default"/>
        <w:lang w:val="es-ES" w:eastAsia="en-US" w:bidi="ar-SA"/>
      </w:rPr>
    </w:lvl>
    <w:lvl w:ilvl="6">
      <w:start w:val="0"/>
      <w:numFmt w:val="bullet"/>
      <w:lvlText w:val="•"/>
      <w:lvlJc w:val="left"/>
      <w:pPr>
        <w:ind w:left="6303" w:hanging="186"/>
      </w:pPr>
      <w:rPr>
        <w:rFonts w:hint="default"/>
        <w:lang w:val="es-ES" w:eastAsia="en-US" w:bidi="ar-SA"/>
      </w:rPr>
    </w:lvl>
    <w:lvl w:ilvl="7">
      <w:start w:val="0"/>
      <w:numFmt w:val="bullet"/>
      <w:lvlText w:val="•"/>
      <w:lvlJc w:val="left"/>
      <w:pPr>
        <w:ind w:left="7333" w:hanging="186"/>
      </w:pPr>
      <w:rPr>
        <w:rFonts w:hint="default"/>
        <w:lang w:val="es-ES" w:eastAsia="en-US" w:bidi="ar-SA"/>
      </w:rPr>
    </w:lvl>
    <w:lvl w:ilvl="8">
      <w:start w:val="0"/>
      <w:numFmt w:val="bullet"/>
      <w:lvlText w:val="•"/>
      <w:lvlJc w:val="left"/>
      <w:pPr>
        <w:ind w:left="8364" w:hanging="186"/>
      </w:pPr>
      <w:rPr>
        <w:rFonts w:hint="default"/>
        <w:lang w:val="es-ES" w:eastAsia="en-US" w:bidi="ar-SA"/>
      </w:rPr>
    </w:lvl>
  </w:abstractNum>
  <w:abstractNum w:abstractNumId="185">
    <w:multiLevelType w:val="hybridMultilevel"/>
    <w:lvl w:ilvl="0">
      <w:start w:val="1"/>
      <w:numFmt w:val="decimal"/>
      <w:lvlText w:val="%1."/>
      <w:lvlJc w:val="left"/>
      <w:pPr>
        <w:ind w:left="110" w:hanging="204"/>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204"/>
      </w:pPr>
      <w:rPr>
        <w:rFonts w:hint="default"/>
        <w:lang w:val="es-ES" w:eastAsia="en-US" w:bidi="ar-SA"/>
      </w:rPr>
    </w:lvl>
    <w:lvl w:ilvl="2">
      <w:start w:val="0"/>
      <w:numFmt w:val="bullet"/>
      <w:lvlText w:val="•"/>
      <w:lvlJc w:val="left"/>
      <w:pPr>
        <w:ind w:left="2181" w:hanging="204"/>
      </w:pPr>
      <w:rPr>
        <w:rFonts w:hint="default"/>
        <w:lang w:val="es-ES" w:eastAsia="en-US" w:bidi="ar-SA"/>
      </w:rPr>
    </w:lvl>
    <w:lvl w:ilvl="3">
      <w:start w:val="0"/>
      <w:numFmt w:val="bullet"/>
      <w:lvlText w:val="•"/>
      <w:lvlJc w:val="left"/>
      <w:pPr>
        <w:ind w:left="3211" w:hanging="204"/>
      </w:pPr>
      <w:rPr>
        <w:rFonts w:hint="default"/>
        <w:lang w:val="es-ES" w:eastAsia="en-US" w:bidi="ar-SA"/>
      </w:rPr>
    </w:lvl>
    <w:lvl w:ilvl="4">
      <w:start w:val="0"/>
      <w:numFmt w:val="bullet"/>
      <w:lvlText w:val="•"/>
      <w:lvlJc w:val="left"/>
      <w:pPr>
        <w:ind w:left="4242" w:hanging="204"/>
      </w:pPr>
      <w:rPr>
        <w:rFonts w:hint="default"/>
        <w:lang w:val="es-ES" w:eastAsia="en-US" w:bidi="ar-SA"/>
      </w:rPr>
    </w:lvl>
    <w:lvl w:ilvl="5">
      <w:start w:val="0"/>
      <w:numFmt w:val="bullet"/>
      <w:lvlText w:val="•"/>
      <w:lvlJc w:val="left"/>
      <w:pPr>
        <w:ind w:left="5272" w:hanging="204"/>
      </w:pPr>
      <w:rPr>
        <w:rFonts w:hint="default"/>
        <w:lang w:val="es-ES" w:eastAsia="en-US" w:bidi="ar-SA"/>
      </w:rPr>
    </w:lvl>
    <w:lvl w:ilvl="6">
      <w:start w:val="0"/>
      <w:numFmt w:val="bullet"/>
      <w:lvlText w:val="•"/>
      <w:lvlJc w:val="left"/>
      <w:pPr>
        <w:ind w:left="6303" w:hanging="204"/>
      </w:pPr>
      <w:rPr>
        <w:rFonts w:hint="default"/>
        <w:lang w:val="es-ES" w:eastAsia="en-US" w:bidi="ar-SA"/>
      </w:rPr>
    </w:lvl>
    <w:lvl w:ilvl="7">
      <w:start w:val="0"/>
      <w:numFmt w:val="bullet"/>
      <w:lvlText w:val="•"/>
      <w:lvlJc w:val="left"/>
      <w:pPr>
        <w:ind w:left="7333" w:hanging="204"/>
      </w:pPr>
      <w:rPr>
        <w:rFonts w:hint="default"/>
        <w:lang w:val="es-ES" w:eastAsia="en-US" w:bidi="ar-SA"/>
      </w:rPr>
    </w:lvl>
    <w:lvl w:ilvl="8">
      <w:start w:val="0"/>
      <w:numFmt w:val="bullet"/>
      <w:lvlText w:val="•"/>
      <w:lvlJc w:val="left"/>
      <w:pPr>
        <w:ind w:left="8364" w:hanging="204"/>
      </w:pPr>
      <w:rPr>
        <w:rFonts w:hint="default"/>
        <w:lang w:val="es-ES" w:eastAsia="en-US" w:bidi="ar-SA"/>
      </w:rPr>
    </w:lvl>
  </w:abstractNum>
  <w:abstractNum w:abstractNumId="184">
    <w:multiLevelType w:val="hybridMultilevel"/>
    <w:lvl w:ilvl="0">
      <w:start w:val="1"/>
      <w:numFmt w:val="decimal"/>
      <w:lvlText w:val="%1."/>
      <w:lvlJc w:val="left"/>
      <w:pPr>
        <w:ind w:left="110" w:hanging="203"/>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183">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82">
    <w:multiLevelType w:val="hybridMultilevel"/>
    <w:lvl w:ilvl="0">
      <w:start w:val="1"/>
      <w:numFmt w:val="decimal"/>
      <w:lvlText w:val="%1."/>
      <w:lvlJc w:val="left"/>
      <w:pPr>
        <w:ind w:left="110" w:hanging="184"/>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181">
    <w:multiLevelType w:val="hybridMultilevel"/>
    <w:lvl w:ilvl="0">
      <w:start w:val="1"/>
      <w:numFmt w:val="lowerLetter"/>
      <w:lvlText w:val="%1)"/>
      <w:lvlJc w:val="left"/>
      <w:pPr>
        <w:ind w:left="110" w:hanging="191"/>
        <w:jc w:val="left"/>
      </w:pPr>
      <w:rPr>
        <w:rFonts w:hint="default" w:ascii="Trebuchet MS" w:hAnsi="Trebuchet MS" w:eastAsia="Trebuchet MS" w:cs="Trebuchet MS"/>
        <w:b w:val="0"/>
        <w:bCs w:val="0"/>
        <w:i w:val="0"/>
        <w:iCs w:val="0"/>
        <w:color w:val="333333"/>
        <w:w w:val="101"/>
        <w:sz w:val="16"/>
        <w:szCs w:val="16"/>
        <w:lang w:val="es-ES" w:eastAsia="en-US" w:bidi="ar-SA"/>
      </w:rPr>
    </w:lvl>
    <w:lvl w:ilvl="1">
      <w:start w:val="1"/>
      <w:numFmt w:val="lowerRoman"/>
      <w:lvlText w:val="%2)"/>
      <w:lvlJc w:val="left"/>
      <w:pPr>
        <w:ind w:left="110" w:hanging="158"/>
        <w:jc w:val="left"/>
      </w:pPr>
      <w:rPr>
        <w:rFonts w:hint="default" w:ascii="Trebuchet MS" w:hAnsi="Trebuchet MS" w:eastAsia="Trebuchet MS" w:cs="Trebuchet MS"/>
        <w:b w:val="0"/>
        <w:bCs w:val="0"/>
        <w:i w:val="0"/>
        <w:iCs w:val="0"/>
        <w:color w:val="333333"/>
        <w:spacing w:val="0"/>
        <w:w w:val="92"/>
        <w:sz w:val="16"/>
        <w:szCs w:val="16"/>
        <w:lang w:val="es-ES" w:eastAsia="en-US" w:bidi="ar-SA"/>
      </w:rPr>
    </w:lvl>
    <w:lvl w:ilvl="2">
      <w:start w:val="0"/>
      <w:numFmt w:val="bullet"/>
      <w:lvlText w:val="•"/>
      <w:lvlJc w:val="left"/>
      <w:pPr>
        <w:ind w:left="2181" w:hanging="158"/>
      </w:pPr>
      <w:rPr>
        <w:rFonts w:hint="default"/>
        <w:lang w:val="es-ES" w:eastAsia="en-US" w:bidi="ar-SA"/>
      </w:rPr>
    </w:lvl>
    <w:lvl w:ilvl="3">
      <w:start w:val="0"/>
      <w:numFmt w:val="bullet"/>
      <w:lvlText w:val="•"/>
      <w:lvlJc w:val="left"/>
      <w:pPr>
        <w:ind w:left="3211" w:hanging="158"/>
      </w:pPr>
      <w:rPr>
        <w:rFonts w:hint="default"/>
        <w:lang w:val="es-ES" w:eastAsia="en-US" w:bidi="ar-SA"/>
      </w:rPr>
    </w:lvl>
    <w:lvl w:ilvl="4">
      <w:start w:val="0"/>
      <w:numFmt w:val="bullet"/>
      <w:lvlText w:val="•"/>
      <w:lvlJc w:val="left"/>
      <w:pPr>
        <w:ind w:left="4242" w:hanging="158"/>
      </w:pPr>
      <w:rPr>
        <w:rFonts w:hint="default"/>
        <w:lang w:val="es-ES" w:eastAsia="en-US" w:bidi="ar-SA"/>
      </w:rPr>
    </w:lvl>
    <w:lvl w:ilvl="5">
      <w:start w:val="0"/>
      <w:numFmt w:val="bullet"/>
      <w:lvlText w:val="•"/>
      <w:lvlJc w:val="left"/>
      <w:pPr>
        <w:ind w:left="5272" w:hanging="158"/>
      </w:pPr>
      <w:rPr>
        <w:rFonts w:hint="default"/>
        <w:lang w:val="es-ES" w:eastAsia="en-US" w:bidi="ar-SA"/>
      </w:rPr>
    </w:lvl>
    <w:lvl w:ilvl="6">
      <w:start w:val="0"/>
      <w:numFmt w:val="bullet"/>
      <w:lvlText w:val="•"/>
      <w:lvlJc w:val="left"/>
      <w:pPr>
        <w:ind w:left="6303" w:hanging="158"/>
      </w:pPr>
      <w:rPr>
        <w:rFonts w:hint="default"/>
        <w:lang w:val="es-ES" w:eastAsia="en-US" w:bidi="ar-SA"/>
      </w:rPr>
    </w:lvl>
    <w:lvl w:ilvl="7">
      <w:start w:val="0"/>
      <w:numFmt w:val="bullet"/>
      <w:lvlText w:val="•"/>
      <w:lvlJc w:val="left"/>
      <w:pPr>
        <w:ind w:left="7333" w:hanging="158"/>
      </w:pPr>
      <w:rPr>
        <w:rFonts w:hint="default"/>
        <w:lang w:val="es-ES" w:eastAsia="en-US" w:bidi="ar-SA"/>
      </w:rPr>
    </w:lvl>
    <w:lvl w:ilvl="8">
      <w:start w:val="0"/>
      <w:numFmt w:val="bullet"/>
      <w:lvlText w:val="•"/>
      <w:lvlJc w:val="left"/>
      <w:pPr>
        <w:ind w:left="8364" w:hanging="158"/>
      </w:pPr>
      <w:rPr>
        <w:rFonts w:hint="default"/>
        <w:lang w:val="es-ES" w:eastAsia="en-US" w:bidi="ar-SA"/>
      </w:rPr>
    </w:lvl>
  </w:abstractNum>
  <w:abstractNum w:abstractNumId="180">
    <w:multiLevelType w:val="hybridMultilevel"/>
    <w:lvl w:ilvl="0">
      <w:start w:val="1"/>
      <w:numFmt w:val="lowerLetter"/>
      <w:lvlText w:val="%1)"/>
      <w:lvlJc w:val="left"/>
      <w:pPr>
        <w:ind w:left="110" w:hanging="202"/>
        <w:jc w:val="left"/>
      </w:pPr>
      <w:rPr>
        <w:rFonts w:hint="default" w:ascii="Trebuchet MS" w:hAnsi="Trebuchet MS" w:eastAsia="Trebuchet MS" w:cs="Trebuchet MS"/>
        <w:b w:val="0"/>
        <w:bCs w:val="0"/>
        <w:i w:val="0"/>
        <w:iCs w:val="0"/>
        <w:color w:val="333333"/>
        <w:spacing w:val="0"/>
        <w:w w:val="101"/>
        <w:sz w:val="16"/>
        <w:szCs w:val="16"/>
        <w:lang w:val="es-ES" w:eastAsia="en-US" w:bidi="ar-SA"/>
      </w:rPr>
    </w:lvl>
    <w:lvl w:ilvl="1">
      <w:start w:val="0"/>
      <w:numFmt w:val="bullet"/>
      <w:lvlText w:val="•"/>
      <w:lvlJc w:val="left"/>
      <w:pPr>
        <w:ind w:left="1150" w:hanging="202"/>
      </w:pPr>
      <w:rPr>
        <w:rFonts w:hint="default"/>
        <w:lang w:val="es-ES" w:eastAsia="en-US" w:bidi="ar-SA"/>
      </w:rPr>
    </w:lvl>
    <w:lvl w:ilvl="2">
      <w:start w:val="0"/>
      <w:numFmt w:val="bullet"/>
      <w:lvlText w:val="•"/>
      <w:lvlJc w:val="left"/>
      <w:pPr>
        <w:ind w:left="2181" w:hanging="202"/>
      </w:pPr>
      <w:rPr>
        <w:rFonts w:hint="default"/>
        <w:lang w:val="es-ES" w:eastAsia="en-US" w:bidi="ar-SA"/>
      </w:rPr>
    </w:lvl>
    <w:lvl w:ilvl="3">
      <w:start w:val="0"/>
      <w:numFmt w:val="bullet"/>
      <w:lvlText w:val="•"/>
      <w:lvlJc w:val="left"/>
      <w:pPr>
        <w:ind w:left="3211" w:hanging="202"/>
      </w:pPr>
      <w:rPr>
        <w:rFonts w:hint="default"/>
        <w:lang w:val="es-ES" w:eastAsia="en-US" w:bidi="ar-SA"/>
      </w:rPr>
    </w:lvl>
    <w:lvl w:ilvl="4">
      <w:start w:val="0"/>
      <w:numFmt w:val="bullet"/>
      <w:lvlText w:val="•"/>
      <w:lvlJc w:val="left"/>
      <w:pPr>
        <w:ind w:left="4242" w:hanging="202"/>
      </w:pPr>
      <w:rPr>
        <w:rFonts w:hint="default"/>
        <w:lang w:val="es-ES" w:eastAsia="en-US" w:bidi="ar-SA"/>
      </w:rPr>
    </w:lvl>
    <w:lvl w:ilvl="5">
      <w:start w:val="0"/>
      <w:numFmt w:val="bullet"/>
      <w:lvlText w:val="•"/>
      <w:lvlJc w:val="left"/>
      <w:pPr>
        <w:ind w:left="5272" w:hanging="202"/>
      </w:pPr>
      <w:rPr>
        <w:rFonts w:hint="default"/>
        <w:lang w:val="es-ES" w:eastAsia="en-US" w:bidi="ar-SA"/>
      </w:rPr>
    </w:lvl>
    <w:lvl w:ilvl="6">
      <w:start w:val="0"/>
      <w:numFmt w:val="bullet"/>
      <w:lvlText w:val="•"/>
      <w:lvlJc w:val="left"/>
      <w:pPr>
        <w:ind w:left="6303" w:hanging="202"/>
      </w:pPr>
      <w:rPr>
        <w:rFonts w:hint="default"/>
        <w:lang w:val="es-ES" w:eastAsia="en-US" w:bidi="ar-SA"/>
      </w:rPr>
    </w:lvl>
    <w:lvl w:ilvl="7">
      <w:start w:val="0"/>
      <w:numFmt w:val="bullet"/>
      <w:lvlText w:val="•"/>
      <w:lvlJc w:val="left"/>
      <w:pPr>
        <w:ind w:left="7333" w:hanging="202"/>
      </w:pPr>
      <w:rPr>
        <w:rFonts w:hint="default"/>
        <w:lang w:val="es-ES" w:eastAsia="en-US" w:bidi="ar-SA"/>
      </w:rPr>
    </w:lvl>
    <w:lvl w:ilvl="8">
      <w:start w:val="0"/>
      <w:numFmt w:val="bullet"/>
      <w:lvlText w:val="•"/>
      <w:lvlJc w:val="left"/>
      <w:pPr>
        <w:ind w:left="8364" w:hanging="202"/>
      </w:pPr>
      <w:rPr>
        <w:rFonts w:hint="default"/>
        <w:lang w:val="es-ES" w:eastAsia="en-US" w:bidi="ar-SA"/>
      </w:rPr>
    </w:lvl>
  </w:abstractNum>
  <w:abstractNum w:abstractNumId="178">
    <w:multiLevelType w:val="hybridMultilevel"/>
    <w:lvl w:ilvl="0">
      <w:start w:val="1"/>
      <w:numFmt w:val="lowerLetter"/>
      <w:lvlText w:val="%1)"/>
      <w:lvlJc w:val="left"/>
      <w:pPr>
        <w:ind w:left="110" w:hanging="19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150" w:hanging="195"/>
      </w:pPr>
      <w:rPr>
        <w:rFonts w:hint="default"/>
        <w:lang w:val="es-ES" w:eastAsia="en-US" w:bidi="ar-SA"/>
      </w:rPr>
    </w:lvl>
    <w:lvl w:ilvl="2">
      <w:start w:val="0"/>
      <w:numFmt w:val="bullet"/>
      <w:lvlText w:val="•"/>
      <w:lvlJc w:val="left"/>
      <w:pPr>
        <w:ind w:left="2181" w:hanging="195"/>
      </w:pPr>
      <w:rPr>
        <w:rFonts w:hint="default"/>
        <w:lang w:val="es-ES" w:eastAsia="en-US" w:bidi="ar-SA"/>
      </w:rPr>
    </w:lvl>
    <w:lvl w:ilvl="3">
      <w:start w:val="0"/>
      <w:numFmt w:val="bullet"/>
      <w:lvlText w:val="•"/>
      <w:lvlJc w:val="left"/>
      <w:pPr>
        <w:ind w:left="3211" w:hanging="195"/>
      </w:pPr>
      <w:rPr>
        <w:rFonts w:hint="default"/>
        <w:lang w:val="es-ES" w:eastAsia="en-US" w:bidi="ar-SA"/>
      </w:rPr>
    </w:lvl>
    <w:lvl w:ilvl="4">
      <w:start w:val="0"/>
      <w:numFmt w:val="bullet"/>
      <w:lvlText w:val="•"/>
      <w:lvlJc w:val="left"/>
      <w:pPr>
        <w:ind w:left="4242" w:hanging="195"/>
      </w:pPr>
      <w:rPr>
        <w:rFonts w:hint="default"/>
        <w:lang w:val="es-ES" w:eastAsia="en-US" w:bidi="ar-SA"/>
      </w:rPr>
    </w:lvl>
    <w:lvl w:ilvl="5">
      <w:start w:val="0"/>
      <w:numFmt w:val="bullet"/>
      <w:lvlText w:val="•"/>
      <w:lvlJc w:val="left"/>
      <w:pPr>
        <w:ind w:left="5272" w:hanging="195"/>
      </w:pPr>
      <w:rPr>
        <w:rFonts w:hint="default"/>
        <w:lang w:val="es-ES" w:eastAsia="en-US" w:bidi="ar-SA"/>
      </w:rPr>
    </w:lvl>
    <w:lvl w:ilvl="6">
      <w:start w:val="0"/>
      <w:numFmt w:val="bullet"/>
      <w:lvlText w:val="•"/>
      <w:lvlJc w:val="left"/>
      <w:pPr>
        <w:ind w:left="6303" w:hanging="195"/>
      </w:pPr>
      <w:rPr>
        <w:rFonts w:hint="default"/>
        <w:lang w:val="es-ES" w:eastAsia="en-US" w:bidi="ar-SA"/>
      </w:rPr>
    </w:lvl>
    <w:lvl w:ilvl="7">
      <w:start w:val="0"/>
      <w:numFmt w:val="bullet"/>
      <w:lvlText w:val="•"/>
      <w:lvlJc w:val="left"/>
      <w:pPr>
        <w:ind w:left="7333" w:hanging="195"/>
      </w:pPr>
      <w:rPr>
        <w:rFonts w:hint="default"/>
        <w:lang w:val="es-ES" w:eastAsia="en-US" w:bidi="ar-SA"/>
      </w:rPr>
    </w:lvl>
    <w:lvl w:ilvl="8">
      <w:start w:val="0"/>
      <w:numFmt w:val="bullet"/>
      <w:lvlText w:val="•"/>
      <w:lvlJc w:val="left"/>
      <w:pPr>
        <w:ind w:left="8364" w:hanging="195"/>
      </w:pPr>
      <w:rPr>
        <w:rFonts w:hint="default"/>
        <w:lang w:val="es-ES" w:eastAsia="en-US" w:bidi="ar-SA"/>
      </w:rPr>
    </w:lvl>
  </w:abstractNum>
  <w:abstractNum w:abstractNumId="179">
    <w:multiLevelType w:val="hybridMultilevel"/>
    <w:lvl w:ilvl="0">
      <w:start w:val="1"/>
      <w:numFmt w:val="decimal"/>
      <w:lvlText w:val="%1."/>
      <w:lvlJc w:val="left"/>
      <w:pPr>
        <w:ind w:left="110" w:hanging="210"/>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210"/>
      </w:pPr>
      <w:rPr>
        <w:rFonts w:hint="default"/>
        <w:lang w:val="es-ES" w:eastAsia="en-US" w:bidi="ar-SA"/>
      </w:rPr>
    </w:lvl>
    <w:lvl w:ilvl="2">
      <w:start w:val="0"/>
      <w:numFmt w:val="bullet"/>
      <w:lvlText w:val="•"/>
      <w:lvlJc w:val="left"/>
      <w:pPr>
        <w:ind w:left="2181" w:hanging="210"/>
      </w:pPr>
      <w:rPr>
        <w:rFonts w:hint="default"/>
        <w:lang w:val="es-ES" w:eastAsia="en-US" w:bidi="ar-SA"/>
      </w:rPr>
    </w:lvl>
    <w:lvl w:ilvl="3">
      <w:start w:val="0"/>
      <w:numFmt w:val="bullet"/>
      <w:lvlText w:val="•"/>
      <w:lvlJc w:val="left"/>
      <w:pPr>
        <w:ind w:left="3211" w:hanging="210"/>
      </w:pPr>
      <w:rPr>
        <w:rFonts w:hint="default"/>
        <w:lang w:val="es-ES" w:eastAsia="en-US" w:bidi="ar-SA"/>
      </w:rPr>
    </w:lvl>
    <w:lvl w:ilvl="4">
      <w:start w:val="0"/>
      <w:numFmt w:val="bullet"/>
      <w:lvlText w:val="•"/>
      <w:lvlJc w:val="left"/>
      <w:pPr>
        <w:ind w:left="4242" w:hanging="210"/>
      </w:pPr>
      <w:rPr>
        <w:rFonts w:hint="default"/>
        <w:lang w:val="es-ES" w:eastAsia="en-US" w:bidi="ar-SA"/>
      </w:rPr>
    </w:lvl>
    <w:lvl w:ilvl="5">
      <w:start w:val="0"/>
      <w:numFmt w:val="bullet"/>
      <w:lvlText w:val="•"/>
      <w:lvlJc w:val="left"/>
      <w:pPr>
        <w:ind w:left="5272" w:hanging="210"/>
      </w:pPr>
      <w:rPr>
        <w:rFonts w:hint="default"/>
        <w:lang w:val="es-ES" w:eastAsia="en-US" w:bidi="ar-SA"/>
      </w:rPr>
    </w:lvl>
    <w:lvl w:ilvl="6">
      <w:start w:val="0"/>
      <w:numFmt w:val="bullet"/>
      <w:lvlText w:val="•"/>
      <w:lvlJc w:val="left"/>
      <w:pPr>
        <w:ind w:left="6303" w:hanging="210"/>
      </w:pPr>
      <w:rPr>
        <w:rFonts w:hint="default"/>
        <w:lang w:val="es-ES" w:eastAsia="en-US" w:bidi="ar-SA"/>
      </w:rPr>
    </w:lvl>
    <w:lvl w:ilvl="7">
      <w:start w:val="0"/>
      <w:numFmt w:val="bullet"/>
      <w:lvlText w:val="•"/>
      <w:lvlJc w:val="left"/>
      <w:pPr>
        <w:ind w:left="7333" w:hanging="210"/>
      </w:pPr>
      <w:rPr>
        <w:rFonts w:hint="default"/>
        <w:lang w:val="es-ES" w:eastAsia="en-US" w:bidi="ar-SA"/>
      </w:rPr>
    </w:lvl>
    <w:lvl w:ilvl="8">
      <w:start w:val="0"/>
      <w:numFmt w:val="bullet"/>
      <w:lvlText w:val="•"/>
      <w:lvlJc w:val="left"/>
      <w:pPr>
        <w:ind w:left="8364" w:hanging="210"/>
      </w:pPr>
      <w:rPr>
        <w:rFonts w:hint="default"/>
        <w:lang w:val="es-ES" w:eastAsia="en-US" w:bidi="ar-SA"/>
      </w:rPr>
    </w:lvl>
  </w:abstractNum>
  <w:abstractNum w:abstractNumId="177">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decimal"/>
      <w:lvlText w:val="%1.%2"/>
      <w:lvlJc w:val="left"/>
      <w:pPr>
        <w:ind w:left="110" w:hanging="276"/>
        <w:jc w:val="left"/>
      </w:pPr>
      <w:rPr>
        <w:rFonts w:hint="default" w:ascii="Trebuchet MS" w:hAnsi="Trebuchet MS" w:eastAsia="Trebuchet MS" w:cs="Trebuchet MS"/>
        <w:b w:val="0"/>
        <w:bCs w:val="0"/>
        <w:i w:val="0"/>
        <w:iCs w:val="0"/>
        <w:color w:val="333333"/>
        <w:w w:val="101"/>
        <w:sz w:val="16"/>
        <w:szCs w:val="16"/>
        <w:lang w:val="es-ES" w:eastAsia="en-US" w:bidi="ar-SA"/>
      </w:rPr>
    </w:lvl>
    <w:lvl w:ilvl="2">
      <w:start w:val="0"/>
      <w:numFmt w:val="bullet"/>
      <w:lvlText w:val="•"/>
      <w:lvlJc w:val="left"/>
      <w:pPr>
        <w:ind w:left="2181" w:hanging="276"/>
      </w:pPr>
      <w:rPr>
        <w:rFonts w:hint="default"/>
        <w:lang w:val="es-ES" w:eastAsia="en-US" w:bidi="ar-SA"/>
      </w:rPr>
    </w:lvl>
    <w:lvl w:ilvl="3">
      <w:start w:val="0"/>
      <w:numFmt w:val="bullet"/>
      <w:lvlText w:val="•"/>
      <w:lvlJc w:val="left"/>
      <w:pPr>
        <w:ind w:left="3211" w:hanging="276"/>
      </w:pPr>
      <w:rPr>
        <w:rFonts w:hint="default"/>
        <w:lang w:val="es-ES" w:eastAsia="en-US" w:bidi="ar-SA"/>
      </w:rPr>
    </w:lvl>
    <w:lvl w:ilvl="4">
      <w:start w:val="0"/>
      <w:numFmt w:val="bullet"/>
      <w:lvlText w:val="•"/>
      <w:lvlJc w:val="left"/>
      <w:pPr>
        <w:ind w:left="4242" w:hanging="276"/>
      </w:pPr>
      <w:rPr>
        <w:rFonts w:hint="default"/>
        <w:lang w:val="es-ES" w:eastAsia="en-US" w:bidi="ar-SA"/>
      </w:rPr>
    </w:lvl>
    <w:lvl w:ilvl="5">
      <w:start w:val="0"/>
      <w:numFmt w:val="bullet"/>
      <w:lvlText w:val="•"/>
      <w:lvlJc w:val="left"/>
      <w:pPr>
        <w:ind w:left="5272" w:hanging="276"/>
      </w:pPr>
      <w:rPr>
        <w:rFonts w:hint="default"/>
        <w:lang w:val="es-ES" w:eastAsia="en-US" w:bidi="ar-SA"/>
      </w:rPr>
    </w:lvl>
    <w:lvl w:ilvl="6">
      <w:start w:val="0"/>
      <w:numFmt w:val="bullet"/>
      <w:lvlText w:val="•"/>
      <w:lvlJc w:val="left"/>
      <w:pPr>
        <w:ind w:left="6303" w:hanging="276"/>
      </w:pPr>
      <w:rPr>
        <w:rFonts w:hint="default"/>
        <w:lang w:val="es-ES" w:eastAsia="en-US" w:bidi="ar-SA"/>
      </w:rPr>
    </w:lvl>
    <w:lvl w:ilvl="7">
      <w:start w:val="0"/>
      <w:numFmt w:val="bullet"/>
      <w:lvlText w:val="•"/>
      <w:lvlJc w:val="left"/>
      <w:pPr>
        <w:ind w:left="7333" w:hanging="276"/>
      </w:pPr>
      <w:rPr>
        <w:rFonts w:hint="default"/>
        <w:lang w:val="es-ES" w:eastAsia="en-US" w:bidi="ar-SA"/>
      </w:rPr>
    </w:lvl>
    <w:lvl w:ilvl="8">
      <w:start w:val="0"/>
      <w:numFmt w:val="bullet"/>
      <w:lvlText w:val="•"/>
      <w:lvlJc w:val="left"/>
      <w:pPr>
        <w:ind w:left="8364" w:hanging="276"/>
      </w:pPr>
      <w:rPr>
        <w:rFonts w:hint="default"/>
        <w:lang w:val="es-ES" w:eastAsia="en-US" w:bidi="ar-SA"/>
      </w:rPr>
    </w:lvl>
  </w:abstractNum>
  <w:abstractNum w:abstractNumId="176">
    <w:multiLevelType w:val="hybridMultilevel"/>
    <w:lvl w:ilvl="0">
      <w:start w:val="1"/>
      <w:numFmt w:val="decimal"/>
      <w:lvlText w:val="%1."/>
      <w:lvlJc w:val="left"/>
      <w:pPr>
        <w:ind w:left="110" w:hanging="190"/>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90"/>
      </w:pPr>
      <w:rPr>
        <w:rFonts w:hint="default"/>
        <w:lang w:val="es-ES" w:eastAsia="en-US" w:bidi="ar-SA"/>
      </w:rPr>
    </w:lvl>
    <w:lvl w:ilvl="2">
      <w:start w:val="0"/>
      <w:numFmt w:val="bullet"/>
      <w:lvlText w:val="•"/>
      <w:lvlJc w:val="left"/>
      <w:pPr>
        <w:ind w:left="2181" w:hanging="190"/>
      </w:pPr>
      <w:rPr>
        <w:rFonts w:hint="default"/>
        <w:lang w:val="es-ES" w:eastAsia="en-US" w:bidi="ar-SA"/>
      </w:rPr>
    </w:lvl>
    <w:lvl w:ilvl="3">
      <w:start w:val="0"/>
      <w:numFmt w:val="bullet"/>
      <w:lvlText w:val="•"/>
      <w:lvlJc w:val="left"/>
      <w:pPr>
        <w:ind w:left="3211" w:hanging="190"/>
      </w:pPr>
      <w:rPr>
        <w:rFonts w:hint="default"/>
        <w:lang w:val="es-ES" w:eastAsia="en-US" w:bidi="ar-SA"/>
      </w:rPr>
    </w:lvl>
    <w:lvl w:ilvl="4">
      <w:start w:val="0"/>
      <w:numFmt w:val="bullet"/>
      <w:lvlText w:val="•"/>
      <w:lvlJc w:val="left"/>
      <w:pPr>
        <w:ind w:left="4242" w:hanging="190"/>
      </w:pPr>
      <w:rPr>
        <w:rFonts w:hint="default"/>
        <w:lang w:val="es-ES" w:eastAsia="en-US" w:bidi="ar-SA"/>
      </w:rPr>
    </w:lvl>
    <w:lvl w:ilvl="5">
      <w:start w:val="0"/>
      <w:numFmt w:val="bullet"/>
      <w:lvlText w:val="•"/>
      <w:lvlJc w:val="left"/>
      <w:pPr>
        <w:ind w:left="5272" w:hanging="190"/>
      </w:pPr>
      <w:rPr>
        <w:rFonts w:hint="default"/>
        <w:lang w:val="es-ES" w:eastAsia="en-US" w:bidi="ar-SA"/>
      </w:rPr>
    </w:lvl>
    <w:lvl w:ilvl="6">
      <w:start w:val="0"/>
      <w:numFmt w:val="bullet"/>
      <w:lvlText w:val="•"/>
      <w:lvlJc w:val="left"/>
      <w:pPr>
        <w:ind w:left="6303" w:hanging="190"/>
      </w:pPr>
      <w:rPr>
        <w:rFonts w:hint="default"/>
        <w:lang w:val="es-ES" w:eastAsia="en-US" w:bidi="ar-SA"/>
      </w:rPr>
    </w:lvl>
    <w:lvl w:ilvl="7">
      <w:start w:val="0"/>
      <w:numFmt w:val="bullet"/>
      <w:lvlText w:val="•"/>
      <w:lvlJc w:val="left"/>
      <w:pPr>
        <w:ind w:left="7333" w:hanging="190"/>
      </w:pPr>
      <w:rPr>
        <w:rFonts w:hint="default"/>
        <w:lang w:val="es-ES" w:eastAsia="en-US" w:bidi="ar-SA"/>
      </w:rPr>
    </w:lvl>
    <w:lvl w:ilvl="8">
      <w:start w:val="0"/>
      <w:numFmt w:val="bullet"/>
      <w:lvlText w:val="•"/>
      <w:lvlJc w:val="left"/>
      <w:pPr>
        <w:ind w:left="8364" w:hanging="190"/>
      </w:pPr>
      <w:rPr>
        <w:rFonts w:hint="default"/>
        <w:lang w:val="es-ES" w:eastAsia="en-US" w:bidi="ar-SA"/>
      </w:rPr>
    </w:lvl>
  </w:abstractNum>
  <w:abstractNum w:abstractNumId="175">
    <w:multiLevelType w:val="hybridMultilevel"/>
    <w:lvl w:ilvl="0">
      <w:start w:val="1"/>
      <w:numFmt w:val="decimal"/>
      <w:lvlText w:val="%1."/>
      <w:lvlJc w:val="left"/>
      <w:pPr>
        <w:ind w:left="110" w:hanging="184"/>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4"/>
      </w:pPr>
      <w:rPr>
        <w:rFonts w:hint="default"/>
        <w:lang w:val="es-ES" w:eastAsia="en-US" w:bidi="ar-SA"/>
      </w:rPr>
    </w:lvl>
    <w:lvl w:ilvl="2">
      <w:start w:val="0"/>
      <w:numFmt w:val="bullet"/>
      <w:lvlText w:val="•"/>
      <w:lvlJc w:val="left"/>
      <w:pPr>
        <w:ind w:left="2181" w:hanging="184"/>
      </w:pPr>
      <w:rPr>
        <w:rFonts w:hint="default"/>
        <w:lang w:val="es-ES" w:eastAsia="en-US" w:bidi="ar-SA"/>
      </w:rPr>
    </w:lvl>
    <w:lvl w:ilvl="3">
      <w:start w:val="0"/>
      <w:numFmt w:val="bullet"/>
      <w:lvlText w:val="•"/>
      <w:lvlJc w:val="left"/>
      <w:pPr>
        <w:ind w:left="3211" w:hanging="184"/>
      </w:pPr>
      <w:rPr>
        <w:rFonts w:hint="default"/>
        <w:lang w:val="es-ES" w:eastAsia="en-US" w:bidi="ar-SA"/>
      </w:rPr>
    </w:lvl>
    <w:lvl w:ilvl="4">
      <w:start w:val="0"/>
      <w:numFmt w:val="bullet"/>
      <w:lvlText w:val="•"/>
      <w:lvlJc w:val="left"/>
      <w:pPr>
        <w:ind w:left="4242" w:hanging="184"/>
      </w:pPr>
      <w:rPr>
        <w:rFonts w:hint="default"/>
        <w:lang w:val="es-ES" w:eastAsia="en-US" w:bidi="ar-SA"/>
      </w:rPr>
    </w:lvl>
    <w:lvl w:ilvl="5">
      <w:start w:val="0"/>
      <w:numFmt w:val="bullet"/>
      <w:lvlText w:val="•"/>
      <w:lvlJc w:val="left"/>
      <w:pPr>
        <w:ind w:left="5272" w:hanging="184"/>
      </w:pPr>
      <w:rPr>
        <w:rFonts w:hint="default"/>
        <w:lang w:val="es-ES" w:eastAsia="en-US" w:bidi="ar-SA"/>
      </w:rPr>
    </w:lvl>
    <w:lvl w:ilvl="6">
      <w:start w:val="0"/>
      <w:numFmt w:val="bullet"/>
      <w:lvlText w:val="•"/>
      <w:lvlJc w:val="left"/>
      <w:pPr>
        <w:ind w:left="6303" w:hanging="184"/>
      </w:pPr>
      <w:rPr>
        <w:rFonts w:hint="default"/>
        <w:lang w:val="es-ES" w:eastAsia="en-US" w:bidi="ar-SA"/>
      </w:rPr>
    </w:lvl>
    <w:lvl w:ilvl="7">
      <w:start w:val="0"/>
      <w:numFmt w:val="bullet"/>
      <w:lvlText w:val="•"/>
      <w:lvlJc w:val="left"/>
      <w:pPr>
        <w:ind w:left="7333" w:hanging="184"/>
      </w:pPr>
      <w:rPr>
        <w:rFonts w:hint="default"/>
        <w:lang w:val="es-ES" w:eastAsia="en-US" w:bidi="ar-SA"/>
      </w:rPr>
    </w:lvl>
    <w:lvl w:ilvl="8">
      <w:start w:val="0"/>
      <w:numFmt w:val="bullet"/>
      <w:lvlText w:val="•"/>
      <w:lvlJc w:val="left"/>
      <w:pPr>
        <w:ind w:left="8364" w:hanging="184"/>
      </w:pPr>
      <w:rPr>
        <w:rFonts w:hint="default"/>
        <w:lang w:val="es-ES" w:eastAsia="en-US" w:bidi="ar-SA"/>
      </w:rPr>
    </w:lvl>
  </w:abstractNum>
  <w:abstractNum w:abstractNumId="174">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5"/>
      </w:pPr>
      <w:rPr>
        <w:rFonts w:hint="default"/>
        <w:lang w:val="es-ES" w:eastAsia="en-US" w:bidi="ar-SA"/>
      </w:rPr>
    </w:lvl>
    <w:lvl w:ilvl="2">
      <w:start w:val="0"/>
      <w:numFmt w:val="bullet"/>
      <w:lvlText w:val="•"/>
      <w:lvlJc w:val="left"/>
      <w:pPr>
        <w:ind w:left="2181" w:hanging="185"/>
      </w:pPr>
      <w:rPr>
        <w:rFonts w:hint="default"/>
        <w:lang w:val="es-ES" w:eastAsia="en-US" w:bidi="ar-SA"/>
      </w:rPr>
    </w:lvl>
    <w:lvl w:ilvl="3">
      <w:start w:val="0"/>
      <w:numFmt w:val="bullet"/>
      <w:lvlText w:val="•"/>
      <w:lvlJc w:val="left"/>
      <w:pPr>
        <w:ind w:left="3211" w:hanging="185"/>
      </w:pPr>
      <w:rPr>
        <w:rFonts w:hint="default"/>
        <w:lang w:val="es-ES" w:eastAsia="en-US" w:bidi="ar-SA"/>
      </w:rPr>
    </w:lvl>
    <w:lvl w:ilvl="4">
      <w:start w:val="0"/>
      <w:numFmt w:val="bullet"/>
      <w:lvlText w:val="•"/>
      <w:lvlJc w:val="left"/>
      <w:pPr>
        <w:ind w:left="4242" w:hanging="185"/>
      </w:pPr>
      <w:rPr>
        <w:rFonts w:hint="default"/>
        <w:lang w:val="es-ES" w:eastAsia="en-US" w:bidi="ar-SA"/>
      </w:rPr>
    </w:lvl>
    <w:lvl w:ilvl="5">
      <w:start w:val="0"/>
      <w:numFmt w:val="bullet"/>
      <w:lvlText w:val="•"/>
      <w:lvlJc w:val="left"/>
      <w:pPr>
        <w:ind w:left="5272" w:hanging="185"/>
      </w:pPr>
      <w:rPr>
        <w:rFonts w:hint="default"/>
        <w:lang w:val="es-ES" w:eastAsia="en-US" w:bidi="ar-SA"/>
      </w:rPr>
    </w:lvl>
    <w:lvl w:ilvl="6">
      <w:start w:val="0"/>
      <w:numFmt w:val="bullet"/>
      <w:lvlText w:val="•"/>
      <w:lvlJc w:val="left"/>
      <w:pPr>
        <w:ind w:left="6303" w:hanging="185"/>
      </w:pPr>
      <w:rPr>
        <w:rFonts w:hint="default"/>
        <w:lang w:val="es-ES" w:eastAsia="en-US" w:bidi="ar-SA"/>
      </w:rPr>
    </w:lvl>
    <w:lvl w:ilvl="7">
      <w:start w:val="0"/>
      <w:numFmt w:val="bullet"/>
      <w:lvlText w:val="•"/>
      <w:lvlJc w:val="left"/>
      <w:pPr>
        <w:ind w:left="7333" w:hanging="185"/>
      </w:pPr>
      <w:rPr>
        <w:rFonts w:hint="default"/>
        <w:lang w:val="es-ES" w:eastAsia="en-US" w:bidi="ar-SA"/>
      </w:rPr>
    </w:lvl>
    <w:lvl w:ilvl="8">
      <w:start w:val="0"/>
      <w:numFmt w:val="bullet"/>
      <w:lvlText w:val="•"/>
      <w:lvlJc w:val="left"/>
      <w:pPr>
        <w:ind w:left="8364" w:hanging="185"/>
      </w:pPr>
      <w:rPr>
        <w:rFonts w:hint="default"/>
        <w:lang w:val="es-ES" w:eastAsia="en-US" w:bidi="ar-SA"/>
      </w:rPr>
    </w:lvl>
  </w:abstractNum>
  <w:abstractNum w:abstractNumId="173">
    <w:multiLevelType w:val="hybridMultilevel"/>
    <w:lvl w:ilvl="0">
      <w:start w:val="1"/>
      <w:numFmt w:val="lowerLetter"/>
      <w:lvlText w:val="%1)"/>
      <w:lvlJc w:val="left"/>
      <w:pPr>
        <w:ind w:left="316" w:hanging="206"/>
        <w:jc w:val="left"/>
      </w:pPr>
      <w:rPr>
        <w:rFonts w:hint="default" w:ascii="Trebuchet MS" w:hAnsi="Trebuchet MS" w:eastAsia="Trebuchet MS" w:cs="Trebuchet MS"/>
        <w:b w:val="0"/>
        <w:bCs w:val="0"/>
        <w:i w:val="0"/>
        <w:iCs w:val="0"/>
        <w:color w:val="333333"/>
        <w:spacing w:val="0"/>
        <w:w w:val="101"/>
        <w:sz w:val="16"/>
        <w:szCs w:val="16"/>
        <w:lang w:val="es-ES" w:eastAsia="en-US" w:bidi="ar-SA"/>
      </w:rPr>
    </w:lvl>
    <w:lvl w:ilvl="1">
      <w:start w:val="0"/>
      <w:numFmt w:val="bullet"/>
      <w:lvlText w:val="•"/>
      <w:lvlJc w:val="left"/>
      <w:pPr>
        <w:ind w:left="1330" w:hanging="206"/>
      </w:pPr>
      <w:rPr>
        <w:rFonts w:hint="default"/>
        <w:lang w:val="es-ES" w:eastAsia="en-US" w:bidi="ar-SA"/>
      </w:rPr>
    </w:lvl>
    <w:lvl w:ilvl="2">
      <w:start w:val="0"/>
      <w:numFmt w:val="bullet"/>
      <w:lvlText w:val="•"/>
      <w:lvlJc w:val="left"/>
      <w:pPr>
        <w:ind w:left="2341" w:hanging="206"/>
      </w:pPr>
      <w:rPr>
        <w:rFonts w:hint="default"/>
        <w:lang w:val="es-ES" w:eastAsia="en-US" w:bidi="ar-SA"/>
      </w:rPr>
    </w:lvl>
    <w:lvl w:ilvl="3">
      <w:start w:val="0"/>
      <w:numFmt w:val="bullet"/>
      <w:lvlText w:val="•"/>
      <w:lvlJc w:val="left"/>
      <w:pPr>
        <w:ind w:left="3351" w:hanging="206"/>
      </w:pPr>
      <w:rPr>
        <w:rFonts w:hint="default"/>
        <w:lang w:val="es-ES" w:eastAsia="en-US" w:bidi="ar-SA"/>
      </w:rPr>
    </w:lvl>
    <w:lvl w:ilvl="4">
      <w:start w:val="0"/>
      <w:numFmt w:val="bullet"/>
      <w:lvlText w:val="•"/>
      <w:lvlJc w:val="left"/>
      <w:pPr>
        <w:ind w:left="4362" w:hanging="206"/>
      </w:pPr>
      <w:rPr>
        <w:rFonts w:hint="default"/>
        <w:lang w:val="es-ES" w:eastAsia="en-US" w:bidi="ar-SA"/>
      </w:rPr>
    </w:lvl>
    <w:lvl w:ilvl="5">
      <w:start w:val="0"/>
      <w:numFmt w:val="bullet"/>
      <w:lvlText w:val="•"/>
      <w:lvlJc w:val="left"/>
      <w:pPr>
        <w:ind w:left="5372" w:hanging="206"/>
      </w:pPr>
      <w:rPr>
        <w:rFonts w:hint="default"/>
        <w:lang w:val="es-ES" w:eastAsia="en-US" w:bidi="ar-SA"/>
      </w:rPr>
    </w:lvl>
    <w:lvl w:ilvl="6">
      <w:start w:val="0"/>
      <w:numFmt w:val="bullet"/>
      <w:lvlText w:val="•"/>
      <w:lvlJc w:val="left"/>
      <w:pPr>
        <w:ind w:left="6383" w:hanging="206"/>
      </w:pPr>
      <w:rPr>
        <w:rFonts w:hint="default"/>
        <w:lang w:val="es-ES" w:eastAsia="en-US" w:bidi="ar-SA"/>
      </w:rPr>
    </w:lvl>
    <w:lvl w:ilvl="7">
      <w:start w:val="0"/>
      <w:numFmt w:val="bullet"/>
      <w:lvlText w:val="•"/>
      <w:lvlJc w:val="left"/>
      <w:pPr>
        <w:ind w:left="7393" w:hanging="206"/>
      </w:pPr>
      <w:rPr>
        <w:rFonts w:hint="default"/>
        <w:lang w:val="es-ES" w:eastAsia="en-US" w:bidi="ar-SA"/>
      </w:rPr>
    </w:lvl>
    <w:lvl w:ilvl="8">
      <w:start w:val="0"/>
      <w:numFmt w:val="bullet"/>
      <w:lvlText w:val="•"/>
      <w:lvlJc w:val="left"/>
      <w:pPr>
        <w:ind w:left="8404" w:hanging="206"/>
      </w:pPr>
      <w:rPr>
        <w:rFonts w:hint="default"/>
        <w:lang w:val="es-ES" w:eastAsia="en-US" w:bidi="ar-SA"/>
      </w:rPr>
    </w:lvl>
  </w:abstractNum>
  <w:abstractNum w:abstractNumId="172">
    <w:multiLevelType w:val="hybridMultilevel"/>
    <w:lvl w:ilvl="0">
      <w:start w:val="1"/>
      <w:numFmt w:val="decimal"/>
      <w:lvlText w:val="%1."/>
      <w:lvlJc w:val="left"/>
      <w:pPr>
        <w:ind w:left="110" w:hanging="190"/>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1"/>
      <w:numFmt w:val="lowerRoman"/>
      <w:lvlText w:val="%3)"/>
      <w:lvlJc w:val="left"/>
      <w:pPr>
        <w:ind w:left="252" w:hanging="142"/>
        <w:jc w:val="left"/>
      </w:pPr>
      <w:rPr>
        <w:rFonts w:hint="default" w:ascii="Trebuchet MS" w:hAnsi="Trebuchet MS" w:eastAsia="Trebuchet MS" w:cs="Trebuchet MS"/>
        <w:b w:val="0"/>
        <w:bCs w:val="0"/>
        <w:i w:val="0"/>
        <w:iCs w:val="0"/>
        <w:color w:val="333333"/>
        <w:w w:val="92"/>
        <w:sz w:val="16"/>
        <w:szCs w:val="16"/>
        <w:lang w:val="es-ES" w:eastAsia="en-US" w:bidi="ar-SA"/>
      </w:rPr>
    </w:lvl>
    <w:lvl w:ilvl="3">
      <w:start w:val="0"/>
      <w:numFmt w:val="bullet"/>
      <w:lvlText w:val="•"/>
      <w:lvlJc w:val="left"/>
      <w:pPr>
        <w:ind w:left="1565" w:hanging="142"/>
      </w:pPr>
      <w:rPr>
        <w:rFonts w:hint="default"/>
        <w:lang w:val="es-ES" w:eastAsia="en-US" w:bidi="ar-SA"/>
      </w:rPr>
    </w:lvl>
    <w:lvl w:ilvl="4">
      <w:start w:val="0"/>
      <w:numFmt w:val="bullet"/>
      <w:lvlText w:val="•"/>
      <w:lvlJc w:val="left"/>
      <w:pPr>
        <w:ind w:left="2831" w:hanging="142"/>
      </w:pPr>
      <w:rPr>
        <w:rFonts w:hint="default"/>
        <w:lang w:val="es-ES" w:eastAsia="en-US" w:bidi="ar-SA"/>
      </w:rPr>
    </w:lvl>
    <w:lvl w:ilvl="5">
      <w:start w:val="0"/>
      <w:numFmt w:val="bullet"/>
      <w:lvlText w:val="•"/>
      <w:lvlJc w:val="left"/>
      <w:pPr>
        <w:ind w:left="4097" w:hanging="142"/>
      </w:pPr>
      <w:rPr>
        <w:rFonts w:hint="default"/>
        <w:lang w:val="es-ES" w:eastAsia="en-US" w:bidi="ar-SA"/>
      </w:rPr>
    </w:lvl>
    <w:lvl w:ilvl="6">
      <w:start w:val="0"/>
      <w:numFmt w:val="bullet"/>
      <w:lvlText w:val="•"/>
      <w:lvlJc w:val="left"/>
      <w:pPr>
        <w:ind w:left="5362" w:hanging="142"/>
      </w:pPr>
      <w:rPr>
        <w:rFonts w:hint="default"/>
        <w:lang w:val="es-ES" w:eastAsia="en-US" w:bidi="ar-SA"/>
      </w:rPr>
    </w:lvl>
    <w:lvl w:ilvl="7">
      <w:start w:val="0"/>
      <w:numFmt w:val="bullet"/>
      <w:lvlText w:val="•"/>
      <w:lvlJc w:val="left"/>
      <w:pPr>
        <w:ind w:left="6628" w:hanging="142"/>
      </w:pPr>
      <w:rPr>
        <w:rFonts w:hint="default"/>
        <w:lang w:val="es-ES" w:eastAsia="en-US" w:bidi="ar-SA"/>
      </w:rPr>
    </w:lvl>
    <w:lvl w:ilvl="8">
      <w:start w:val="0"/>
      <w:numFmt w:val="bullet"/>
      <w:lvlText w:val="•"/>
      <w:lvlJc w:val="left"/>
      <w:pPr>
        <w:ind w:left="7894" w:hanging="142"/>
      </w:pPr>
      <w:rPr>
        <w:rFonts w:hint="default"/>
        <w:lang w:val="es-ES" w:eastAsia="en-US" w:bidi="ar-SA"/>
      </w:rPr>
    </w:lvl>
  </w:abstractNum>
  <w:abstractNum w:abstractNumId="171">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5"/>
        <w:jc w:val="left"/>
      </w:pPr>
      <w:rPr>
        <w:rFonts w:hint="default" w:ascii="Trebuchet MS" w:hAnsi="Trebuchet MS" w:eastAsia="Trebuchet MS" w:cs="Trebuchet MS"/>
        <w:b w:val="0"/>
        <w:bCs w:val="0"/>
        <w:i w:val="0"/>
        <w:iCs w:val="0"/>
        <w:color w:val="333333"/>
        <w:w w:val="101"/>
        <w:sz w:val="16"/>
        <w:szCs w:val="16"/>
        <w:lang w:val="es-ES" w:eastAsia="en-US" w:bidi="ar-SA"/>
      </w:rPr>
    </w:lvl>
    <w:lvl w:ilvl="2">
      <w:start w:val="0"/>
      <w:numFmt w:val="bullet"/>
      <w:lvlText w:val="•"/>
      <w:lvlJc w:val="left"/>
      <w:pPr>
        <w:ind w:left="2181" w:hanging="195"/>
      </w:pPr>
      <w:rPr>
        <w:rFonts w:hint="default"/>
        <w:lang w:val="es-ES" w:eastAsia="en-US" w:bidi="ar-SA"/>
      </w:rPr>
    </w:lvl>
    <w:lvl w:ilvl="3">
      <w:start w:val="0"/>
      <w:numFmt w:val="bullet"/>
      <w:lvlText w:val="•"/>
      <w:lvlJc w:val="left"/>
      <w:pPr>
        <w:ind w:left="3211" w:hanging="195"/>
      </w:pPr>
      <w:rPr>
        <w:rFonts w:hint="default"/>
        <w:lang w:val="es-ES" w:eastAsia="en-US" w:bidi="ar-SA"/>
      </w:rPr>
    </w:lvl>
    <w:lvl w:ilvl="4">
      <w:start w:val="0"/>
      <w:numFmt w:val="bullet"/>
      <w:lvlText w:val="•"/>
      <w:lvlJc w:val="left"/>
      <w:pPr>
        <w:ind w:left="4242" w:hanging="195"/>
      </w:pPr>
      <w:rPr>
        <w:rFonts w:hint="default"/>
        <w:lang w:val="es-ES" w:eastAsia="en-US" w:bidi="ar-SA"/>
      </w:rPr>
    </w:lvl>
    <w:lvl w:ilvl="5">
      <w:start w:val="0"/>
      <w:numFmt w:val="bullet"/>
      <w:lvlText w:val="•"/>
      <w:lvlJc w:val="left"/>
      <w:pPr>
        <w:ind w:left="5272" w:hanging="195"/>
      </w:pPr>
      <w:rPr>
        <w:rFonts w:hint="default"/>
        <w:lang w:val="es-ES" w:eastAsia="en-US" w:bidi="ar-SA"/>
      </w:rPr>
    </w:lvl>
    <w:lvl w:ilvl="6">
      <w:start w:val="0"/>
      <w:numFmt w:val="bullet"/>
      <w:lvlText w:val="•"/>
      <w:lvlJc w:val="left"/>
      <w:pPr>
        <w:ind w:left="6303" w:hanging="195"/>
      </w:pPr>
      <w:rPr>
        <w:rFonts w:hint="default"/>
        <w:lang w:val="es-ES" w:eastAsia="en-US" w:bidi="ar-SA"/>
      </w:rPr>
    </w:lvl>
    <w:lvl w:ilvl="7">
      <w:start w:val="0"/>
      <w:numFmt w:val="bullet"/>
      <w:lvlText w:val="•"/>
      <w:lvlJc w:val="left"/>
      <w:pPr>
        <w:ind w:left="7333" w:hanging="195"/>
      </w:pPr>
      <w:rPr>
        <w:rFonts w:hint="default"/>
        <w:lang w:val="es-ES" w:eastAsia="en-US" w:bidi="ar-SA"/>
      </w:rPr>
    </w:lvl>
    <w:lvl w:ilvl="8">
      <w:start w:val="0"/>
      <w:numFmt w:val="bullet"/>
      <w:lvlText w:val="•"/>
      <w:lvlJc w:val="left"/>
      <w:pPr>
        <w:ind w:left="8364" w:hanging="195"/>
      </w:pPr>
      <w:rPr>
        <w:rFonts w:hint="default"/>
        <w:lang w:val="es-ES" w:eastAsia="en-US" w:bidi="ar-SA"/>
      </w:rPr>
    </w:lvl>
  </w:abstractNum>
  <w:abstractNum w:abstractNumId="170">
    <w:multiLevelType w:val="hybridMultilevel"/>
    <w:lvl w:ilvl="0">
      <w:start w:val="1"/>
      <w:numFmt w:val="lowerLetter"/>
      <w:lvlText w:val="%1)"/>
      <w:lvlJc w:val="left"/>
      <w:pPr>
        <w:ind w:left="110" w:hanging="20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150" w:hanging="200"/>
      </w:pPr>
      <w:rPr>
        <w:rFonts w:hint="default"/>
        <w:lang w:val="es-ES" w:eastAsia="en-US" w:bidi="ar-SA"/>
      </w:rPr>
    </w:lvl>
    <w:lvl w:ilvl="2">
      <w:start w:val="0"/>
      <w:numFmt w:val="bullet"/>
      <w:lvlText w:val="•"/>
      <w:lvlJc w:val="left"/>
      <w:pPr>
        <w:ind w:left="2181" w:hanging="200"/>
      </w:pPr>
      <w:rPr>
        <w:rFonts w:hint="default"/>
        <w:lang w:val="es-ES" w:eastAsia="en-US" w:bidi="ar-SA"/>
      </w:rPr>
    </w:lvl>
    <w:lvl w:ilvl="3">
      <w:start w:val="0"/>
      <w:numFmt w:val="bullet"/>
      <w:lvlText w:val="•"/>
      <w:lvlJc w:val="left"/>
      <w:pPr>
        <w:ind w:left="3211" w:hanging="200"/>
      </w:pPr>
      <w:rPr>
        <w:rFonts w:hint="default"/>
        <w:lang w:val="es-ES" w:eastAsia="en-US" w:bidi="ar-SA"/>
      </w:rPr>
    </w:lvl>
    <w:lvl w:ilvl="4">
      <w:start w:val="0"/>
      <w:numFmt w:val="bullet"/>
      <w:lvlText w:val="•"/>
      <w:lvlJc w:val="left"/>
      <w:pPr>
        <w:ind w:left="4242" w:hanging="200"/>
      </w:pPr>
      <w:rPr>
        <w:rFonts w:hint="default"/>
        <w:lang w:val="es-ES" w:eastAsia="en-US" w:bidi="ar-SA"/>
      </w:rPr>
    </w:lvl>
    <w:lvl w:ilvl="5">
      <w:start w:val="0"/>
      <w:numFmt w:val="bullet"/>
      <w:lvlText w:val="•"/>
      <w:lvlJc w:val="left"/>
      <w:pPr>
        <w:ind w:left="5272" w:hanging="200"/>
      </w:pPr>
      <w:rPr>
        <w:rFonts w:hint="default"/>
        <w:lang w:val="es-ES" w:eastAsia="en-US" w:bidi="ar-SA"/>
      </w:rPr>
    </w:lvl>
    <w:lvl w:ilvl="6">
      <w:start w:val="0"/>
      <w:numFmt w:val="bullet"/>
      <w:lvlText w:val="•"/>
      <w:lvlJc w:val="left"/>
      <w:pPr>
        <w:ind w:left="6303" w:hanging="200"/>
      </w:pPr>
      <w:rPr>
        <w:rFonts w:hint="default"/>
        <w:lang w:val="es-ES" w:eastAsia="en-US" w:bidi="ar-SA"/>
      </w:rPr>
    </w:lvl>
    <w:lvl w:ilvl="7">
      <w:start w:val="0"/>
      <w:numFmt w:val="bullet"/>
      <w:lvlText w:val="•"/>
      <w:lvlJc w:val="left"/>
      <w:pPr>
        <w:ind w:left="7333" w:hanging="200"/>
      </w:pPr>
      <w:rPr>
        <w:rFonts w:hint="default"/>
        <w:lang w:val="es-ES" w:eastAsia="en-US" w:bidi="ar-SA"/>
      </w:rPr>
    </w:lvl>
    <w:lvl w:ilvl="8">
      <w:start w:val="0"/>
      <w:numFmt w:val="bullet"/>
      <w:lvlText w:val="•"/>
      <w:lvlJc w:val="left"/>
      <w:pPr>
        <w:ind w:left="8364" w:hanging="200"/>
      </w:pPr>
      <w:rPr>
        <w:rFonts w:hint="default"/>
        <w:lang w:val="es-ES" w:eastAsia="en-US" w:bidi="ar-SA"/>
      </w:rPr>
    </w:lvl>
  </w:abstractNum>
  <w:abstractNum w:abstractNumId="169">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110" w:hanging="192"/>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2"/>
      </w:pPr>
      <w:rPr>
        <w:rFonts w:hint="default"/>
        <w:lang w:val="es-ES" w:eastAsia="en-US" w:bidi="ar-SA"/>
      </w:rPr>
    </w:lvl>
    <w:lvl w:ilvl="3">
      <w:start w:val="0"/>
      <w:numFmt w:val="bullet"/>
      <w:lvlText w:val="•"/>
      <w:lvlJc w:val="left"/>
      <w:pPr>
        <w:ind w:left="2550" w:hanging="192"/>
      </w:pPr>
      <w:rPr>
        <w:rFonts w:hint="default"/>
        <w:lang w:val="es-ES" w:eastAsia="en-US" w:bidi="ar-SA"/>
      </w:rPr>
    </w:lvl>
    <w:lvl w:ilvl="4">
      <w:start w:val="0"/>
      <w:numFmt w:val="bullet"/>
      <w:lvlText w:val="•"/>
      <w:lvlJc w:val="left"/>
      <w:pPr>
        <w:ind w:left="3675" w:hanging="192"/>
      </w:pPr>
      <w:rPr>
        <w:rFonts w:hint="default"/>
        <w:lang w:val="es-ES" w:eastAsia="en-US" w:bidi="ar-SA"/>
      </w:rPr>
    </w:lvl>
    <w:lvl w:ilvl="5">
      <w:start w:val="0"/>
      <w:numFmt w:val="bullet"/>
      <w:lvlText w:val="•"/>
      <w:lvlJc w:val="left"/>
      <w:pPr>
        <w:ind w:left="4800" w:hanging="192"/>
      </w:pPr>
      <w:rPr>
        <w:rFonts w:hint="default"/>
        <w:lang w:val="es-ES" w:eastAsia="en-US" w:bidi="ar-SA"/>
      </w:rPr>
    </w:lvl>
    <w:lvl w:ilvl="6">
      <w:start w:val="0"/>
      <w:numFmt w:val="bullet"/>
      <w:lvlText w:val="•"/>
      <w:lvlJc w:val="left"/>
      <w:pPr>
        <w:ind w:left="5925" w:hanging="192"/>
      </w:pPr>
      <w:rPr>
        <w:rFonts w:hint="default"/>
        <w:lang w:val="es-ES" w:eastAsia="en-US" w:bidi="ar-SA"/>
      </w:rPr>
    </w:lvl>
    <w:lvl w:ilvl="7">
      <w:start w:val="0"/>
      <w:numFmt w:val="bullet"/>
      <w:lvlText w:val="•"/>
      <w:lvlJc w:val="left"/>
      <w:pPr>
        <w:ind w:left="7050" w:hanging="192"/>
      </w:pPr>
      <w:rPr>
        <w:rFonts w:hint="default"/>
        <w:lang w:val="es-ES" w:eastAsia="en-US" w:bidi="ar-SA"/>
      </w:rPr>
    </w:lvl>
    <w:lvl w:ilvl="8">
      <w:start w:val="0"/>
      <w:numFmt w:val="bullet"/>
      <w:lvlText w:val="•"/>
      <w:lvlJc w:val="left"/>
      <w:pPr>
        <w:ind w:left="8175" w:hanging="192"/>
      </w:pPr>
      <w:rPr>
        <w:rFonts w:hint="default"/>
        <w:lang w:val="es-ES" w:eastAsia="en-US" w:bidi="ar-SA"/>
      </w:rPr>
    </w:lvl>
  </w:abstractNum>
  <w:abstractNum w:abstractNumId="168">
    <w:multiLevelType w:val="hybridMultilevel"/>
    <w:lvl w:ilvl="0">
      <w:start w:val="1"/>
      <w:numFmt w:val="decimal"/>
      <w:lvlText w:val="%1."/>
      <w:lvlJc w:val="left"/>
      <w:pPr>
        <w:ind w:left="110" w:hanging="207"/>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1"/>
      <w:numFmt w:val="lowerRoman"/>
      <w:lvlText w:val="%3)"/>
      <w:lvlJc w:val="left"/>
      <w:pPr>
        <w:ind w:left="110" w:hanging="162"/>
        <w:jc w:val="left"/>
      </w:pPr>
      <w:rPr>
        <w:rFonts w:hint="default" w:ascii="Trebuchet MS" w:hAnsi="Trebuchet MS" w:eastAsia="Trebuchet MS" w:cs="Trebuchet MS"/>
        <w:b w:val="0"/>
        <w:bCs w:val="0"/>
        <w:i w:val="0"/>
        <w:iCs w:val="0"/>
        <w:color w:val="333333"/>
        <w:w w:val="92"/>
        <w:sz w:val="16"/>
        <w:szCs w:val="16"/>
        <w:lang w:val="es-ES" w:eastAsia="en-US" w:bidi="ar-SA"/>
      </w:rPr>
    </w:lvl>
    <w:lvl w:ilvl="3">
      <w:start w:val="0"/>
      <w:numFmt w:val="bullet"/>
      <w:lvlText w:val="•"/>
      <w:lvlJc w:val="left"/>
      <w:pPr>
        <w:ind w:left="2550" w:hanging="162"/>
      </w:pPr>
      <w:rPr>
        <w:rFonts w:hint="default"/>
        <w:lang w:val="es-ES" w:eastAsia="en-US" w:bidi="ar-SA"/>
      </w:rPr>
    </w:lvl>
    <w:lvl w:ilvl="4">
      <w:start w:val="0"/>
      <w:numFmt w:val="bullet"/>
      <w:lvlText w:val="•"/>
      <w:lvlJc w:val="left"/>
      <w:pPr>
        <w:ind w:left="3675" w:hanging="162"/>
      </w:pPr>
      <w:rPr>
        <w:rFonts w:hint="default"/>
        <w:lang w:val="es-ES" w:eastAsia="en-US" w:bidi="ar-SA"/>
      </w:rPr>
    </w:lvl>
    <w:lvl w:ilvl="5">
      <w:start w:val="0"/>
      <w:numFmt w:val="bullet"/>
      <w:lvlText w:val="•"/>
      <w:lvlJc w:val="left"/>
      <w:pPr>
        <w:ind w:left="4800" w:hanging="162"/>
      </w:pPr>
      <w:rPr>
        <w:rFonts w:hint="default"/>
        <w:lang w:val="es-ES" w:eastAsia="en-US" w:bidi="ar-SA"/>
      </w:rPr>
    </w:lvl>
    <w:lvl w:ilvl="6">
      <w:start w:val="0"/>
      <w:numFmt w:val="bullet"/>
      <w:lvlText w:val="•"/>
      <w:lvlJc w:val="left"/>
      <w:pPr>
        <w:ind w:left="5925" w:hanging="162"/>
      </w:pPr>
      <w:rPr>
        <w:rFonts w:hint="default"/>
        <w:lang w:val="es-ES" w:eastAsia="en-US" w:bidi="ar-SA"/>
      </w:rPr>
    </w:lvl>
    <w:lvl w:ilvl="7">
      <w:start w:val="0"/>
      <w:numFmt w:val="bullet"/>
      <w:lvlText w:val="•"/>
      <w:lvlJc w:val="left"/>
      <w:pPr>
        <w:ind w:left="7050" w:hanging="162"/>
      </w:pPr>
      <w:rPr>
        <w:rFonts w:hint="default"/>
        <w:lang w:val="es-ES" w:eastAsia="en-US" w:bidi="ar-SA"/>
      </w:rPr>
    </w:lvl>
    <w:lvl w:ilvl="8">
      <w:start w:val="0"/>
      <w:numFmt w:val="bullet"/>
      <w:lvlText w:val="•"/>
      <w:lvlJc w:val="left"/>
      <w:pPr>
        <w:ind w:left="8175" w:hanging="162"/>
      </w:pPr>
      <w:rPr>
        <w:rFonts w:hint="default"/>
        <w:lang w:val="es-ES" w:eastAsia="en-US" w:bidi="ar-SA"/>
      </w:rPr>
    </w:lvl>
  </w:abstractNum>
  <w:abstractNum w:abstractNumId="167">
    <w:multiLevelType w:val="hybridMultilevel"/>
    <w:lvl w:ilvl="0">
      <w:start w:val="1"/>
      <w:numFmt w:val="decimal"/>
      <w:lvlText w:val="%1."/>
      <w:lvlJc w:val="left"/>
      <w:pPr>
        <w:ind w:left="110" w:hanging="214"/>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214"/>
      </w:pPr>
      <w:rPr>
        <w:rFonts w:hint="default"/>
        <w:lang w:val="es-ES" w:eastAsia="en-US" w:bidi="ar-SA"/>
      </w:rPr>
    </w:lvl>
    <w:lvl w:ilvl="2">
      <w:start w:val="0"/>
      <w:numFmt w:val="bullet"/>
      <w:lvlText w:val="•"/>
      <w:lvlJc w:val="left"/>
      <w:pPr>
        <w:ind w:left="2181" w:hanging="214"/>
      </w:pPr>
      <w:rPr>
        <w:rFonts w:hint="default"/>
        <w:lang w:val="es-ES" w:eastAsia="en-US" w:bidi="ar-SA"/>
      </w:rPr>
    </w:lvl>
    <w:lvl w:ilvl="3">
      <w:start w:val="0"/>
      <w:numFmt w:val="bullet"/>
      <w:lvlText w:val="•"/>
      <w:lvlJc w:val="left"/>
      <w:pPr>
        <w:ind w:left="3211" w:hanging="214"/>
      </w:pPr>
      <w:rPr>
        <w:rFonts w:hint="default"/>
        <w:lang w:val="es-ES" w:eastAsia="en-US" w:bidi="ar-SA"/>
      </w:rPr>
    </w:lvl>
    <w:lvl w:ilvl="4">
      <w:start w:val="0"/>
      <w:numFmt w:val="bullet"/>
      <w:lvlText w:val="•"/>
      <w:lvlJc w:val="left"/>
      <w:pPr>
        <w:ind w:left="4242" w:hanging="214"/>
      </w:pPr>
      <w:rPr>
        <w:rFonts w:hint="default"/>
        <w:lang w:val="es-ES" w:eastAsia="en-US" w:bidi="ar-SA"/>
      </w:rPr>
    </w:lvl>
    <w:lvl w:ilvl="5">
      <w:start w:val="0"/>
      <w:numFmt w:val="bullet"/>
      <w:lvlText w:val="•"/>
      <w:lvlJc w:val="left"/>
      <w:pPr>
        <w:ind w:left="5272" w:hanging="214"/>
      </w:pPr>
      <w:rPr>
        <w:rFonts w:hint="default"/>
        <w:lang w:val="es-ES" w:eastAsia="en-US" w:bidi="ar-SA"/>
      </w:rPr>
    </w:lvl>
    <w:lvl w:ilvl="6">
      <w:start w:val="0"/>
      <w:numFmt w:val="bullet"/>
      <w:lvlText w:val="•"/>
      <w:lvlJc w:val="left"/>
      <w:pPr>
        <w:ind w:left="6303" w:hanging="214"/>
      </w:pPr>
      <w:rPr>
        <w:rFonts w:hint="default"/>
        <w:lang w:val="es-ES" w:eastAsia="en-US" w:bidi="ar-SA"/>
      </w:rPr>
    </w:lvl>
    <w:lvl w:ilvl="7">
      <w:start w:val="0"/>
      <w:numFmt w:val="bullet"/>
      <w:lvlText w:val="•"/>
      <w:lvlJc w:val="left"/>
      <w:pPr>
        <w:ind w:left="7333" w:hanging="214"/>
      </w:pPr>
      <w:rPr>
        <w:rFonts w:hint="default"/>
        <w:lang w:val="es-ES" w:eastAsia="en-US" w:bidi="ar-SA"/>
      </w:rPr>
    </w:lvl>
    <w:lvl w:ilvl="8">
      <w:start w:val="0"/>
      <w:numFmt w:val="bullet"/>
      <w:lvlText w:val="•"/>
      <w:lvlJc w:val="left"/>
      <w:pPr>
        <w:ind w:left="8364" w:hanging="214"/>
      </w:pPr>
      <w:rPr>
        <w:rFonts w:hint="default"/>
        <w:lang w:val="es-ES" w:eastAsia="en-US" w:bidi="ar-SA"/>
      </w:rPr>
    </w:lvl>
  </w:abstractNum>
  <w:abstractNum w:abstractNumId="166">
    <w:multiLevelType w:val="hybridMultilevel"/>
    <w:lvl w:ilvl="0">
      <w:start w:val="1"/>
      <w:numFmt w:val="decimal"/>
      <w:lvlText w:val="%1."/>
      <w:lvlJc w:val="left"/>
      <w:pPr>
        <w:ind w:left="110" w:hanging="210"/>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210"/>
      </w:pPr>
      <w:rPr>
        <w:rFonts w:hint="default"/>
        <w:lang w:val="es-ES" w:eastAsia="en-US" w:bidi="ar-SA"/>
      </w:rPr>
    </w:lvl>
    <w:lvl w:ilvl="2">
      <w:start w:val="0"/>
      <w:numFmt w:val="bullet"/>
      <w:lvlText w:val="•"/>
      <w:lvlJc w:val="left"/>
      <w:pPr>
        <w:ind w:left="2181" w:hanging="210"/>
      </w:pPr>
      <w:rPr>
        <w:rFonts w:hint="default"/>
        <w:lang w:val="es-ES" w:eastAsia="en-US" w:bidi="ar-SA"/>
      </w:rPr>
    </w:lvl>
    <w:lvl w:ilvl="3">
      <w:start w:val="0"/>
      <w:numFmt w:val="bullet"/>
      <w:lvlText w:val="•"/>
      <w:lvlJc w:val="left"/>
      <w:pPr>
        <w:ind w:left="3211" w:hanging="210"/>
      </w:pPr>
      <w:rPr>
        <w:rFonts w:hint="default"/>
        <w:lang w:val="es-ES" w:eastAsia="en-US" w:bidi="ar-SA"/>
      </w:rPr>
    </w:lvl>
    <w:lvl w:ilvl="4">
      <w:start w:val="0"/>
      <w:numFmt w:val="bullet"/>
      <w:lvlText w:val="•"/>
      <w:lvlJc w:val="left"/>
      <w:pPr>
        <w:ind w:left="4242" w:hanging="210"/>
      </w:pPr>
      <w:rPr>
        <w:rFonts w:hint="default"/>
        <w:lang w:val="es-ES" w:eastAsia="en-US" w:bidi="ar-SA"/>
      </w:rPr>
    </w:lvl>
    <w:lvl w:ilvl="5">
      <w:start w:val="0"/>
      <w:numFmt w:val="bullet"/>
      <w:lvlText w:val="•"/>
      <w:lvlJc w:val="left"/>
      <w:pPr>
        <w:ind w:left="5272" w:hanging="210"/>
      </w:pPr>
      <w:rPr>
        <w:rFonts w:hint="default"/>
        <w:lang w:val="es-ES" w:eastAsia="en-US" w:bidi="ar-SA"/>
      </w:rPr>
    </w:lvl>
    <w:lvl w:ilvl="6">
      <w:start w:val="0"/>
      <w:numFmt w:val="bullet"/>
      <w:lvlText w:val="•"/>
      <w:lvlJc w:val="left"/>
      <w:pPr>
        <w:ind w:left="6303" w:hanging="210"/>
      </w:pPr>
      <w:rPr>
        <w:rFonts w:hint="default"/>
        <w:lang w:val="es-ES" w:eastAsia="en-US" w:bidi="ar-SA"/>
      </w:rPr>
    </w:lvl>
    <w:lvl w:ilvl="7">
      <w:start w:val="0"/>
      <w:numFmt w:val="bullet"/>
      <w:lvlText w:val="•"/>
      <w:lvlJc w:val="left"/>
      <w:pPr>
        <w:ind w:left="7333" w:hanging="210"/>
      </w:pPr>
      <w:rPr>
        <w:rFonts w:hint="default"/>
        <w:lang w:val="es-ES" w:eastAsia="en-US" w:bidi="ar-SA"/>
      </w:rPr>
    </w:lvl>
    <w:lvl w:ilvl="8">
      <w:start w:val="0"/>
      <w:numFmt w:val="bullet"/>
      <w:lvlText w:val="•"/>
      <w:lvlJc w:val="left"/>
      <w:pPr>
        <w:ind w:left="8364" w:hanging="210"/>
      </w:pPr>
      <w:rPr>
        <w:rFonts w:hint="default"/>
        <w:lang w:val="es-ES" w:eastAsia="en-US" w:bidi="ar-SA"/>
      </w:rPr>
    </w:lvl>
  </w:abstractNum>
  <w:abstractNum w:abstractNumId="165">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110" w:hanging="191"/>
        <w:jc w:val="left"/>
      </w:pPr>
      <w:rPr>
        <w:rFonts w:hint="default" w:ascii="Trebuchet MS" w:hAnsi="Trebuchet MS" w:eastAsia="Trebuchet MS" w:cs="Trebuchet MS"/>
        <w:b w:val="0"/>
        <w:bCs w:val="0"/>
        <w:i w:val="0"/>
        <w:iCs w:val="0"/>
        <w:color w:val="333333"/>
        <w:w w:val="101"/>
        <w:sz w:val="16"/>
        <w:szCs w:val="16"/>
        <w:lang w:val="es-ES" w:eastAsia="en-US" w:bidi="ar-SA"/>
      </w:rPr>
    </w:lvl>
    <w:lvl w:ilvl="2">
      <w:start w:val="0"/>
      <w:numFmt w:val="bullet"/>
      <w:lvlText w:val="•"/>
      <w:lvlJc w:val="left"/>
      <w:pPr>
        <w:ind w:left="1425" w:hanging="191"/>
      </w:pPr>
      <w:rPr>
        <w:rFonts w:hint="default"/>
        <w:lang w:val="es-ES" w:eastAsia="en-US" w:bidi="ar-SA"/>
      </w:rPr>
    </w:lvl>
    <w:lvl w:ilvl="3">
      <w:start w:val="0"/>
      <w:numFmt w:val="bullet"/>
      <w:lvlText w:val="•"/>
      <w:lvlJc w:val="left"/>
      <w:pPr>
        <w:ind w:left="2550" w:hanging="191"/>
      </w:pPr>
      <w:rPr>
        <w:rFonts w:hint="default"/>
        <w:lang w:val="es-ES" w:eastAsia="en-US" w:bidi="ar-SA"/>
      </w:rPr>
    </w:lvl>
    <w:lvl w:ilvl="4">
      <w:start w:val="0"/>
      <w:numFmt w:val="bullet"/>
      <w:lvlText w:val="•"/>
      <w:lvlJc w:val="left"/>
      <w:pPr>
        <w:ind w:left="3675" w:hanging="191"/>
      </w:pPr>
      <w:rPr>
        <w:rFonts w:hint="default"/>
        <w:lang w:val="es-ES" w:eastAsia="en-US" w:bidi="ar-SA"/>
      </w:rPr>
    </w:lvl>
    <w:lvl w:ilvl="5">
      <w:start w:val="0"/>
      <w:numFmt w:val="bullet"/>
      <w:lvlText w:val="•"/>
      <w:lvlJc w:val="left"/>
      <w:pPr>
        <w:ind w:left="4800" w:hanging="191"/>
      </w:pPr>
      <w:rPr>
        <w:rFonts w:hint="default"/>
        <w:lang w:val="es-ES" w:eastAsia="en-US" w:bidi="ar-SA"/>
      </w:rPr>
    </w:lvl>
    <w:lvl w:ilvl="6">
      <w:start w:val="0"/>
      <w:numFmt w:val="bullet"/>
      <w:lvlText w:val="•"/>
      <w:lvlJc w:val="left"/>
      <w:pPr>
        <w:ind w:left="5925" w:hanging="191"/>
      </w:pPr>
      <w:rPr>
        <w:rFonts w:hint="default"/>
        <w:lang w:val="es-ES" w:eastAsia="en-US" w:bidi="ar-SA"/>
      </w:rPr>
    </w:lvl>
    <w:lvl w:ilvl="7">
      <w:start w:val="0"/>
      <w:numFmt w:val="bullet"/>
      <w:lvlText w:val="•"/>
      <w:lvlJc w:val="left"/>
      <w:pPr>
        <w:ind w:left="7050" w:hanging="191"/>
      </w:pPr>
      <w:rPr>
        <w:rFonts w:hint="default"/>
        <w:lang w:val="es-ES" w:eastAsia="en-US" w:bidi="ar-SA"/>
      </w:rPr>
    </w:lvl>
    <w:lvl w:ilvl="8">
      <w:start w:val="0"/>
      <w:numFmt w:val="bullet"/>
      <w:lvlText w:val="•"/>
      <w:lvlJc w:val="left"/>
      <w:pPr>
        <w:ind w:left="8175" w:hanging="191"/>
      </w:pPr>
      <w:rPr>
        <w:rFonts w:hint="default"/>
        <w:lang w:val="es-ES" w:eastAsia="en-US" w:bidi="ar-SA"/>
      </w:rPr>
    </w:lvl>
  </w:abstractNum>
  <w:abstractNum w:abstractNumId="164">
    <w:multiLevelType w:val="hybridMultilevel"/>
    <w:lvl w:ilvl="0">
      <w:start w:val="1"/>
      <w:numFmt w:val="decimal"/>
      <w:lvlText w:val="%1."/>
      <w:lvlJc w:val="left"/>
      <w:pPr>
        <w:ind w:left="110" w:hanging="195"/>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1"/>
      <w:numFmt w:val="lowerLetter"/>
      <w:lvlText w:val="%2)"/>
      <w:lvlJc w:val="left"/>
      <w:pPr>
        <w:ind w:left="110" w:hanging="195"/>
        <w:jc w:val="left"/>
      </w:pPr>
      <w:rPr>
        <w:rFonts w:hint="default" w:ascii="Trebuchet MS" w:hAnsi="Trebuchet MS" w:eastAsia="Trebuchet MS" w:cs="Trebuchet MS"/>
        <w:b w:val="0"/>
        <w:bCs w:val="0"/>
        <w:i w:val="0"/>
        <w:iCs w:val="0"/>
        <w:color w:val="333333"/>
        <w:w w:val="101"/>
        <w:sz w:val="16"/>
        <w:szCs w:val="16"/>
        <w:lang w:val="es-ES" w:eastAsia="en-US" w:bidi="ar-SA"/>
      </w:rPr>
    </w:lvl>
    <w:lvl w:ilvl="2">
      <w:start w:val="0"/>
      <w:numFmt w:val="bullet"/>
      <w:lvlText w:val="•"/>
      <w:lvlJc w:val="left"/>
      <w:pPr>
        <w:ind w:left="2181" w:hanging="195"/>
      </w:pPr>
      <w:rPr>
        <w:rFonts w:hint="default"/>
        <w:lang w:val="es-ES" w:eastAsia="en-US" w:bidi="ar-SA"/>
      </w:rPr>
    </w:lvl>
    <w:lvl w:ilvl="3">
      <w:start w:val="0"/>
      <w:numFmt w:val="bullet"/>
      <w:lvlText w:val="•"/>
      <w:lvlJc w:val="left"/>
      <w:pPr>
        <w:ind w:left="3211" w:hanging="195"/>
      </w:pPr>
      <w:rPr>
        <w:rFonts w:hint="default"/>
        <w:lang w:val="es-ES" w:eastAsia="en-US" w:bidi="ar-SA"/>
      </w:rPr>
    </w:lvl>
    <w:lvl w:ilvl="4">
      <w:start w:val="0"/>
      <w:numFmt w:val="bullet"/>
      <w:lvlText w:val="•"/>
      <w:lvlJc w:val="left"/>
      <w:pPr>
        <w:ind w:left="4242" w:hanging="195"/>
      </w:pPr>
      <w:rPr>
        <w:rFonts w:hint="default"/>
        <w:lang w:val="es-ES" w:eastAsia="en-US" w:bidi="ar-SA"/>
      </w:rPr>
    </w:lvl>
    <w:lvl w:ilvl="5">
      <w:start w:val="0"/>
      <w:numFmt w:val="bullet"/>
      <w:lvlText w:val="•"/>
      <w:lvlJc w:val="left"/>
      <w:pPr>
        <w:ind w:left="5272" w:hanging="195"/>
      </w:pPr>
      <w:rPr>
        <w:rFonts w:hint="default"/>
        <w:lang w:val="es-ES" w:eastAsia="en-US" w:bidi="ar-SA"/>
      </w:rPr>
    </w:lvl>
    <w:lvl w:ilvl="6">
      <w:start w:val="0"/>
      <w:numFmt w:val="bullet"/>
      <w:lvlText w:val="•"/>
      <w:lvlJc w:val="left"/>
      <w:pPr>
        <w:ind w:left="6303" w:hanging="195"/>
      </w:pPr>
      <w:rPr>
        <w:rFonts w:hint="default"/>
        <w:lang w:val="es-ES" w:eastAsia="en-US" w:bidi="ar-SA"/>
      </w:rPr>
    </w:lvl>
    <w:lvl w:ilvl="7">
      <w:start w:val="0"/>
      <w:numFmt w:val="bullet"/>
      <w:lvlText w:val="•"/>
      <w:lvlJc w:val="left"/>
      <w:pPr>
        <w:ind w:left="7333" w:hanging="195"/>
      </w:pPr>
      <w:rPr>
        <w:rFonts w:hint="default"/>
        <w:lang w:val="es-ES" w:eastAsia="en-US" w:bidi="ar-SA"/>
      </w:rPr>
    </w:lvl>
    <w:lvl w:ilvl="8">
      <w:start w:val="0"/>
      <w:numFmt w:val="bullet"/>
      <w:lvlText w:val="•"/>
      <w:lvlJc w:val="left"/>
      <w:pPr>
        <w:ind w:left="8364" w:hanging="195"/>
      </w:pPr>
      <w:rPr>
        <w:rFonts w:hint="default"/>
        <w:lang w:val="es-ES" w:eastAsia="en-US" w:bidi="ar-SA"/>
      </w:rPr>
    </w:lvl>
  </w:abstractNum>
  <w:abstractNum w:abstractNumId="163">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62">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195"/>
      </w:pPr>
      <w:rPr>
        <w:rFonts w:hint="default"/>
        <w:lang w:val="es-ES" w:eastAsia="en-US" w:bidi="ar-SA"/>
      </w:rPr>
    </w:lvl>
    <w:lvl w:ilvl="3">
      <w:start w:val="0"/>
      <w:numFmt w:val="bullet"/>
      <w:lvlText w:val="•"/>
      <w:lvlJc w:val="left"/>
      <w:pPr>
        <w:ind w:left="3211" w:hanging="195"/>
      </w:pPr>
      <w:rPr>
        <w:rFonts w:hint="default"/>
        <w:lang w:val="es-ES" w:eastAsia="en-US" w:bidi="ar-SA"/>
      </w:rPr>
    </w:lvl>
    <w:lvl w:ilvl="4">
      <w:start w:val="0"/>
      <w:numFmt w:val="bullet"/>
      <w:lvlText w:val="•"/>
      <w:lvlJc w:val="left"/>
      <w:pPr>
        <w:ind w:left="4242" w:hanging="195"/>
      </w:pPr>
      <w:rPr>
        <w:rFonts w:hint="default"/>
        <w:lang w:val="es-ES" w:eastAsia="en-US" w:bidi="ar-SA"/>
      </w:rPr>
    </w:lvl>
    <w:lvl w:ilvl="5">
      <w:start w:val="0"/>
      <w:numFmt w:val="bullet"/>
      <w:lvlText w:val="•"/>
      <w:lvlJc w:val="left"/>
      <w:pPr>
        <w:ind w:left="5272" w:hanging="195"/>
      </w:pPr>
      <w:rPr>
        <w:rFonts w:hint="default"/>
        <w:lang w:val="es-ES" w:eastAsia="en-US" w:bidi="ar-SA"/>
      </w:rPr>
    </w:lvl>
    <w:lvl w:ilvl="6">
      <w:start w:val="0"/>
      <w:numFmt w:val="bullet"/>
      <w:lvlText w:val="•"/>
      <w:lvlJc w:val="left"/>
      <w:pPr>
        <w:ind w:left="6303" w:hanging="195"/>
      </w:pPr>
      <w:rPr>
        <w:rFonts w:hint="default"/>
        <w:lang w:val="es-ES" w:eastAsia="en-US" w:bidi="ar-SA"/>
      </w:rPr>
    </w:lvl>
    <w:lvl w:ilvl="7">
      <w:start w:val="0"/>
      <w:numFmt w:val="bullet"/>
      <w:lvlText w:val="•"/>
      <w:lvlJc w:val="left"/>
      <w:pPr>
        <w:ind w:left="7333" w:hanging="195"/>
      </w:pPr>
      <w:rPr>
        <w:rFonts w:hint="default"/>
        <w:lang w:val="es-ES" w:eastAsia="en-US" w:bidi="ar-SA"/>
      </w:rPr>
    </w:lvl>
    <w:lvl w:ilvl="8">
      <w:start w:val="0"/>
      <w:numFmt w:val="bullet"/>
      <w:lvlText w:val="•"/>
      <w:lvlJc w:val="left"/>
      <w:pPr>
        <w:ind w:left="8364" w:hanging="195"/>
      </w:pPr>
      <w:rPr>
        <w:rFonts w:hint="default"/>
        <w:lang w:val="es-ES" w:eastAsia="en-US" w:bidi="ar-SA"/>
      </w:rPr>
    </w:lvl>
  </w:abstractNum>
  <w:abstractNum w:abstractNumId="161">
    <w:multiLevelType w:val="hybridMultilevel"/>
    <w:lvl w:ilvl="0">
      <w:start w:val="1"/>
      <w:numFmt w:val="decimal"/>
      <w:lvlText w:val="%1."/>
      <w:lvlJc w:val="left"/>
      <w:pPr>
        <w:ind w:left="110" w:hanging="190"/>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90"/>
      </w:pPr>
      <w:rPr>
        <w:rFonts w:hint="default"/>
        <w:lang w:val="es-ES" w:eastAsia="en-US" w:bidi="ar-SA"/>
      </w:rPr>
    </w:lvl>
    <w:lvl w:ilvl="2">
      <w:start w:val="0"/>
      <w:numFmt w:val="bullet"/>
      <w:lvlText w:val="•"/>
      <w:lvlJc w:val="left"/>
      <w:pPr>
        <w:ind w:left="2181" w:hanging="190"/>
      </w:pPr>
      <w:rPr>
        <w:rFonts w:hint="default"/>
        <w:lang w:val="es-ES" w:eastAsia="en-US" w:bidi="ar-SA"/>
      </w:rPr>
    </w:lvl>
    <w:lvl w:ilvl="3">
      <w:start w:val="0"/>
      <w:numFmt w:val="bullet"/>
      <w:lvlText w:val="•"/>
      <w:lvlJc w:val="left"/>
      <w:pPr>
        <w:ind w:left="3211" w:hanging="190"/>
      </w:pPr>
      <w:rPr>
        <w:rFonts w:hint="default"/>
        <w:lang w:val="es-ES" w:eastAsia="en-US" w:bidi="ar-SA"/>
      </w:rPr>
    </w:lvl>
    <w:lvl w:ilvl="4">
      <w:start w:val="0"/>
      <w:numFmt w:val="bullet"/>
      <w:lvlText w:val="•"/>
      <w:lvlJc w:val="left"/>
      <w:pPr>
        <w:ind w:left="4242" w:hanging="190"/>
      </w:pPr>
      <w:rPr>
        <w:rFonts w:hint="default"/>
        <w:lang w:val="es-ES" w:eastAsia="en-US" w:bidi="ar-SA"/>
      </w:rPr>
    </w:lvl>
    <w:lvl w:ilvl="5">
      <w:start w:val="0"/>
      <w:numFmt w:val="bullet"/>
      <w:lvlText w:val="•"/>
      <w:lvlJc w:val="left"/>
      <w:pPr>
        <w:ind w:left="5272" w:hanging="190"/>
      </w:pPr>
      <w:rPr>
        <w:rFonts w:hint="default"/>
        <w:lang w:val="es-ES" w:eastAsia="en-US" w:bidi="ar-SA"/>
      </w:rPr>
    </w:lvl>
    <w:lvl w:ilvl="6">
      <w:start w:val="0"/>
      <w:numFmt w:val="bullet"/>
      <w:lvlText w:val="•"/>
      <w:lvlJc w:val="left"/>
      <w:pPr>
        <w:ind w:left="6303" w:hanging="190"/>
      </w:pPr>
      <w:rPr>
        <w:rFonts w:hint="default"/>
        <w:lang w:val="es-ES" w:eastAsia="en-US" w:bidi="ar-SA"/>
      </w:rPr>
    </w:lvl>
    <w:lvl w:ilvl="7">
      <w:start w:val="0"/>
      <w:numFmt w:val="bullet"/>
      <w:lvlText w:val="•"/>
      <w:lvlJc w:val="left"/>
      <w:pPr>
        <w:ind w:left="7333" w:hanging="190"/>
      </w:pPr>
      <w:rPr>
        <w:rFonts w:hint="default"/>
        <w:lang w:val="es-ES" w:eastAsia="en-US" w:bidi="ar-SA"/>
      </w:rPr>
    </w:lvl>
    <w:lvl w:ilvl="8">
      <w:start w:val="0"/>
      <w:numFmt w:val="bullet"/>
      <w:lvlText w:val="•"/>
      <w:lvlJc w:val="left"/>
      <w:pPr>
        <w:ind w:left="8364" w:hanging="190"/>
      </w:pPr>
      <w:rPr>
        <w:rFonts w:hint="default"/>
        <w:lang w:val="es-ES" w:eastAsia="en-US" w:bidi="ar-SA"/>
      </w:rPr>
    </w:lvl>
  </w:abstractNum>
  <w:abstractNum w:abstractNumId="160">
    <w:multiLevelType w:val="hybridMultilevel"/>
    <w:lvl w:ilvl="0">
      <w:start w:val="1"/>
      <w:numFmt w:val="decimal"/>
      <w:lvlText w:val="%1."/>
      <w:lvlJc w:val="left"/>
      <w:pPr>
        <w:ind w:left="110" w:hanging="184"/>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4"/>
      </w:pPr>
      <w:rPr>
        <w:rFonts w:hint="default"/>
        <w:lang w:val="es-ES" w:eastAsia="en-US" w:bidi="ar-SA"/>
      </w:rPr>
    </w:lvl>
    <w:lvl w:ilvl="2">
      <w:start w:val="0"/>
      <w:numFmt w:val="bullet"/>
      <w:lvlText w:val="•"/>
      <w:lvlJc w:val="left"/>
      <w:pPr>
        <w:ind w:left="2181" w:hanging="184"/>
      </w:pPr>
      <w:rPr>
        <w:rFonts w:hint="default"/>
        <w:lang w:val="es-ES" w:eastAsia="en-US" w:bidi="ar-SA"/>
      </w:rPr>
    </w:lvl>
    <w:lvl w:ilvl="3">
      <w:start w:val="0"/>
      <w:numFmt w:val="bullet"/>
      <w:lvlText w:val="•"/>
      <w:lvlJc w:val="left"/>
      <w:pPr>
        <w:ind w:left="3211" w:hanging="184"/>
      </w:pPr>
      <w:rPr>
        <w:rFonts w:hint="default"/>
        <w:lang w:val="es-ES" w:eastAsia="en-US" w:bidi="ar-SA"/>
      </w:rPr>
    </w:lvl>
    <w:lvl w:ilvl="4">
      <w:start w:val="0"/>
      <w:numFmt w:val="bullet"/>
      <w:lvlText w:val="•"/>
      <w:lvlJc w:val="left"/>
      <w:pPr>
        <w:ind w:left="4242" w:hanging="184"/>
      </w:pPr>
      <w:rPr>
        <w:rFonts w:hint="default"/>
        <w:lang w:val="es-ES" w:eastAsia="en-US" w:bidi="ar-SA"/>
      </w:rPr>
    </w:lvl>
    <w:lvl w:ilvl="5">
      <w:start w:val="0"/>
      <w:numFmt w:val="bullet"/>
      <w:lvlText w:val="•"/>
      <w:lvlJc w:val="left"/>
      <w:pPr>
        <w:ind w:left="5272" w:hanging="184"/>
      </w:pPr>
      <w:rPr>
        <w:rFonts w:hint="default"/>
        <w:lang w:val="es-ES" w:eastAsia="en-US" w:bidi="ar-SA"/>
      </w:rPr>
    </w:lvl>
    <w:lvl w:ilvl="6">
      <w:start w:val="0"/>
      <w:numFmt w:val="bullet"/>
      <w:lvlText w:val="•"/>
      <w:lvlJc w:val="left"/>
      <w:pPr>
        <w:ind w:left="6303" w:hanging="184"/>
      </w:pPr>
      <w:rPr>
        <w:rFonts w:hint="default"/>
        <w:lang w:val="es-ES" w:eastAsia="en-US" w:bidi="ar-SA"/>
      </w:rPr>
    </w:lvl>
    <w:lvl w:ilvl="7">
      <w:start w:val="0"/>
      <w:numFmt w:val="bullet"/>
      <w:lvlText w:val="•"/>
      <w:lvlJc w:val="left"/>
      <w:pPr>
        <w:ind w:left="7333" w:hanging="184"/>
      </w:pPr>
      <w:rPr>
        <w:rFonts w:hint="default"/>
        <w:lang w:val="es-ES" w:eastAsia="en-US" w:bidi="ar-SA"/>
      </w:rPr>
    </w:lvl>
    <w:lvl w:ilvl="8">
      <w:start w:val="0"/>
      <w:numFmt w:val="bullet"/>
      <w:lvlText w:val="•"/>
      <w:lvlJc w:val="left"/>
      <w:pPr>
        <w:ind w:left="8364" w:hanging="184"/>
      </w:pPr>
      <w:rPr>
        <w:rFonts w:hint="default"/>
        <w:lang w:val="es-ES" w:eastAsia="en-US" w:bidi="ar-SA"/>
      </w:rPr>
    </w:lvl>
  </w:abstractNum>
  <w:abstractNum w:abstractNumId="159">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5"/>
      </w:pPr>
      <w:rPr>
        <w:rFonts w:hint="default"/>
        <w:lang w:val="es-ES" w:eastAsia="en-US" w:bidi="ar-SA"/>
      </w:rPr>
    </w:lvl>
    <w:lvl w:ilvl="2">
      <w:start w:val="0"/>
      <w:numFmt w:val="bullet"/>
      <w:lvlText w:val="•"/>
      <w:lvlJc w:val="left"/>
      <w:pPr>
        <w:ind w:left="2181" w:hanging="185"/>
      </w:pPr>
      <w:rPr>
        <w:rFonts w:hint="default"/>
        <w:lang w:val="es-ES" w:eastAsia="en-US" w:bidi="ar-SA"/>
      </w:rPr>
    </w:lvl>
    <w:lvl w:ilvl="3">
      <w:start w:val="0"/>
      <w:numFmt w:val="bullet"/>
      <w:lvlText w:val="•"/>
      <w:lvlJc w:val="left"/>
      <w:pPr>
        <w:ind w:left="3211" w:hanging="185"/>
      </w:pPr>
      <w:rPr>
        <w:rFonts w:hint="default"/>
        <w:lang w:val="es-ES" w:eastAsia="en-US" w:bidi="ar-SA"/>
      </w:rPr>
    </w:lvl>
    <w:lvl w:ilvl="4">
      <w:start w:val="0"/>
      <w:numFmt w:val="bullet"/>
      <w:lvlText w:val="•"/>
      <w:lvlJc w:val="left"/>
      <w:pPr>
        <w:ind w:left="4242" w:hanging="185"/>
      </w:pPr>
      <w:rPr>
        <w:rFonts w:hint="default"/>
        <w:lang w:val="es-ES" w:eastAsia="en-US" w:bidi="ar-SA"/>
      </w:rPr>
    </w:lvl>
    <w:lvl w:ilvl="5">
      <w:start w:val="0"/>
      <w:numFmt w:val="bullet"/>
      <w:lvlText w:val="•"/>
      <w:lvlJc w:val="left"/>
      <w:pPr>
        <w:ind w:left="5272" w:hanging="185"/>
      </w:pPr>
      <w:rPr>
        <w:rFonts w:hint="default"/>
        <w:lang w:val="es-ES" w:eastAsia="en-US" w:bidi="ar-SA"/>
      </w:rPr>
    </w:lvl>
    <w:lvl w:ilvl="6">
      <w:start w:val="0"/>
      <w:numFmt w:val="bullet"/>
      <w:lvlText w:val="•"/>
      <w:lvlJc w:val="left"/>
      <w:pPr>
        <w:ind w:left="6303" w:hanging="185"/>
      </w:pPr>
      <w:rPr>
        <w:rFonts w:hint="default"/>
        <w:lang w:val="es-ES" w:eastAsia="en-US" w:bidi="ar-SA"/>
      </w:rPr>
    </w:lvl>
    <w:lvl w:ilvl="7">
      <w:start w:val="0"/>
      <w:numFmt w:val="bullet"/>
      <w:lvlText w:val="•"/>
      <w:lvlJc w:val="left"/>
      <w:pPr>
        <w:ind w:left="7333" w:hanging="185"/>
      </w:pPr>
      <w:rPr>
        <w:rFonts w:hint="default"/>
        <w:lang w:val="es-ES" w:eastAsia="en-US" w:bidi="ar-SA"/>
      </w:rPr>
    </w:lvl>
    <w:lvl w:ilvl="8">
      <w:start w:val="0"/>
      <w:numFmt w:val="bullet"/>
      <w:lvlText w:val="•"/>
      <w:lvlJc w:val="left"/>
      <w:pPr>
        <w:ind w:left="8364" w:hanging="185"/>
      </w:pPr>
      <w:rPr>
        <w:rFonts w:hint="default"/>
        <w:lang w:val="es-ES" w:eastAsia="en-US" w:bidi="ar-SA"/>
      </w:rPr>
    </w:lvl>
  </w:abstractNum>
  <w:abstractNum w:abstractNumId="158">
    <w:multiLevelType w:val="hybridMultilevel"/>
    <w:lvl w:ilvl="0">
      <w:start w:val="1"/>
      <w:numFmt w:val="decimal"/>
      <w:lvlText w:val="%1."/>
      <w:lvlJc w:val="left"/>
      <w:pPr>
        <w:ind w:left="110" w:hanging="202"/>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202"/>
      </w:pPr>
      <w:rPr>
        <w:rFonts w:hint="default"/>
        <w:lang w:val="es-ES" w:eastAsia="en-US" w:bidi="ar-SA"/>
      </w:rPr>
    </w:lvl>
    <w:lvl w:ilvl="2">
      <w:start w:val="0"/>
      <w:numFmt w:val="bullet"/>
      <w:lvlText w:val="•"/>
      <w:lvlJc w:val="left"/>
      <w:pPr>
        <w:ind w:left="2181" w:hanging="202"/>
      </w:pPr>
      <w:rPr>
        <w:rFonts w:hint="default"/>
        <w:lang w:val="es-ES" w:eastAsia="en-US" w:bidi="ar-SA"/>
      </w:rPr>
    </w:lvl>
    <w:lvl w:ilvl="3">
      <w:start w:val="0"/>
      <w:numFmt w:val="bullet"/>
      <w:lvlText w:val="•"/>
      <w:lvlJc w:val="left"/>
      <w:pPr>
        <w:ind w:left="3211" w:hanging="202"/>
      </w:pPr>
      <w:rPr>
        <w:rFonts w:hint="default"/>
        <w:lang w:val="es-ES" w:eastAsia="en-US" w:bidi="ar-SA"/>
      </w:rPr>
    </w:lvl>
    <w:lvl w:ilvl="4">
      <w:start w:val="0"/>
      <w:numFmt w:val="bullet"/>
      <w:lvlText w:val="•"/>
      <w:lvlJc w:val="left"/>
      <w:pPr>
        <w:ind w:left="4242" w:hanging="202"/>
      </w:pPr>
      <w:rPr>
        <w:rFonts w:hint="default"/>
        <w:lang w:val="es-ES" w:eastAsia="en-US" w:bidi="ar-SA"/>
      </w:rPr>
    </w:lvl>
    <w:lvl w:ilvl="5">
      <w:start w:val="0"/>
      <w:numFmt w:val="bullet"/>
      <w:lvlText w:val="•"/>
      <w:lvlJc w:val="left"/>
      <w:pPr>
        <w:ind w:left="5272" w:hanging="202"/>
      </w:pPr>
      <w:rPr>
        <w:rFonts w:hint="default"/>
        <w:lang w:val="es-ES" w:eastAsia="en-US" w:bidi="ar-SA"/>
      </w:rPr>
    </w:lvl>
    <w:lvl w:ilvl="6">
      <w:start w:val="0"/>
      <w:numFmt w:val="bullet"/>
      <w:lvlText w:val="•"/>
      <w:lvlJc w:val="left"/>
      <w:pPr>
        <w:ind w:left="6303" w:hanging="202"/>
      </w:pPr>
      <w:rPr>
        <w:rFonts w:hint="default"/>
        <w:lang w:val="es-ES" w:eastAsia="en-US" w:bidi="ar-SA"/>
      </w:rPr>
    </w:lvl>
    <w:lvl w:ilvl="7">
      <w:start w:val="0"/>
      <w:numFmt w:val="bullet"/>
      <w:lvlText w:val="•"/>
      <w:lvlJc w:val="left"/>
      <w:pPr>
        <w:ind w:left="7333" w:hanging="202"/>
      </w:pPr>
      <w:rPr>
        <w:rFonts w:hint="default"/>
        <w:lang w:val="es-ES" w:eastAsia="en-US" w:bidi="ar-SA"/>
      </w:rPr>
    </w:lvl>
    <w:lvl w:ilvl="8">
      <w:start w:val="0"/>
      <w:numFmt w:val="bullet"/>
      <w:lvlText w:val="•"/>
      <w:lvlJc w:val="left"/>
      <w:pPr>
        <w:ind w:left="8364" w:hanging="202"/>
      </w:pPr>
      <w:rPr>
        <w:rFonts w:hint="default"/>
        <w:lang w:val="es-ES" w:eastAsia="en-US" w:bidi="ar-SA"/>
      </w:rPr>
    </w:lvl>
  </w:abstractNum>
  <w:abstractNum w:abstractNumId="157">
    <w:multiLevelType w:val="hybridMultilevel"/>
    <w:lvl w:ilvl="0">
      <w:start w:val="1"/>
      <w:numFmt w:val="decimal"/>
      <w:lvlText w:val="%1."/>
      <w:lvlJc w:val="left"/>
      <w:pPr>
        <w:ind w:left="110" w:hanging="205"/>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205"/>
      </w:pPr>
      <w:rPr>
        <w:rFonts w:hint="default"/>
        <w:lang w:val="es-ES" w:eastAsia="en-US" w:bidi="ar-SA"/>
      </w:rPr>
    </w:lvl>
    <w:lvl w:ilvl="2">
      <w:start w:val="0"/>
      <w:numFmt w:val="bullet"/>
      <w:lvlText w:val="•"/>
      <w:lvlJc w:val="left"/>
      <w:pPr>
        <w:ind w:left="2181" w:hanging="205"/>
      </w:pPr>
      <w:rPr>
        <w:rFonts w:hint="default"/>
        <w:lang w:val="es-ES" w:eastAsia="en-US" w:bidi="ar-SA"/>
      </w:rPr>
    </w:lvl>
    <w:lvl w:ilvl="3">
      <w:start w:val="0"/>
      <w:numFmt w:val="bullet"/>
      <w:lvlText w:val="•"/>
      <w:lvlJc w:val="left"/>
      <w:pPr>
        <w:ind w:left="3211" w:hanging="205"/>
      </w:pPr>
      <w:rPr>
        <w:rFonts w:hint="default"/>
        <w:lang w:val="es-ES" w:eastAsia="en-US" w:bidi="ar-SA"/>
      </w:rPr>
    </w:lvl>
    <w:lvl w:ilvl="4">
      <w:start w:val="0"/>
      <w:numFmt w:val="bullet"/>
      <w:lvlText w:val="•"/>
      <w:lvlJc w:val="left"/>
      <w:pPr>
        <w:ind w:left="4242" w:hanging="205"/>
      </w:pPr>
      <w:rPr>
        <w:rFonts w:hint="default"/>
        <w:lang w:val="es-ES" w:eastAsia="en-US" w:bidi="ar-SA"/>
      </w:rPr>
    </w:lvl>
    <w:lvl w:ilvl="5">
      <w:start w:val="0"/>
      <w:numFmt w:val="bullet"/>
      <w:lvlText w:val="•"/>
      <w:lvlJc w:val="left"/>
      <w:pPr>
        <w:ind w:left="5272" w:hanging="205"/>
      </w:pPr>
      <w:rPr>
        <w:rFonts w:hint="default"/>
        <w:lang w:val="es-ES" w:eastAsia="en-US" w:bidi="ar-SA"/>
      </w:rPr>
    </w:lvl>
    <w:lvl w:ilvl="6">
      <w:start w:val="0"/>
      <w:numFmt w:val="bullet"/>
      <w:lvlText w:val="•"/>
      <w:lvlJc w:val="left"/>
      <w:pPr>
        <w:ind w:left="6303" w:hanging="205"/>
      </w:pPr>
      <w:rPr>
        <w:rFonts w:hint="default"/>
        <w:lang w:val="es-ES" w:eastAsia="en-US" w:bidi="ar-SA"/>
      </w:rPr>
    </w:lvl>
    <w:lvl w:ilvl="7">
      <w:start w:val="0"/>
      <w:numFmt w:val="bullet"/>
      <w:lvlText w:val="•"/>
      <w:lvlJc w:val="left"/>
      <w:pPr>
        <w:ind w:left="7333" w:hanging="205"/>
      </w:pPr>
      <w:rPr>
        <w:rFonts w:hint="default"/>
        <w:lang w:val="es-ES" w:eastAsia="en-US" w:bidi="ar-SA"/>
      </w:rPr>
    </w:lvl>
    <w:lvl w:ilvl="8">
      <w:start w:val="0"/>
      <w:numFmt w:val="bullet"/>
      <w:lvlText w:val="•"/>
      <w:lvlJc w:val="left"/>
      <w:pPr>
        <w:ind w:left="8364" w:hanging="205"/>
      </w:pPr>
      <w:rPr>
        <w:rFonts w:hint="default"/>
        <w:lang w:val="es-ES" w:eastAsia="en-US" w:bidi="ar-SA"/>
      </w:rPr>
    </w:lvl>
  </w:abstractNum>
  <w:abstractNum w:abstractNumId="156">
    <w:multiLevelType w:val="hybridMultilevel"/>
    <w:lvl w:ilvl="0">
      <w:start w:val="1"/>
      <w:numFmt w:val="decimal"/>
      <w:lvlText w:val="%1."/>
      <w:lvlJc w:val="left"/>
      <w:pPr>
        <w:ind w:left="110" w:hanging="189"/>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150" w:hanging="189"/>
      </w:pPr>
      <w:rPr>
        <w:rFonts w:hint="default"/>
        <w:lang w:val="es-ES" w:eastAsia="en-US" w:bidi="ar-SA"/>
      </w:rPr>
    </w:lvl>
    <w:lvl w:ilvl="2">
      <w:start w:val="0"/>
      <w:numFmt w:val="bullet"/>
      <w:lvlText w:val="•"/>
      <w:lvlJc w:val="left"/>
      <w:pPr>
        <w:ind w:left="2181" w:hanging="189"/>
      </w:pPr>
      <w:rPr>
        <w:rFonts w:hint="default"/>
        <w:lang w:val="es-ES" w:eastAsia="en-US" w:bidi="ar-SA"/>
      </w:rPr>
    </w:lvl>
    <w:lvl w:ilvl="3">
      <w:start w:val="0"/>
      <w:numFmt w:val="bullet"/>
      <w:lvlText w:val="•"/>
      <w:lvlJc w:val="left"/>
      <w:pPr>
        <w:ind w:left="3211" w:hanging="189"/>
      </w:pPr>
      <w:rPr>
        <w:rFonts w:hint="default"/>
        <w:lang w:val="es-ES" w:eastAsia="en-US" w:bidi="ar-SA"/>
      </w:rPr>
    </w:lvl>
    <w:lvl w:ilvl="4">
      <w:start w:val="0"/>
      <w:numFmt w:val="bullet"/>
      <w:lvlText w:val="•"/>
      <w:lvlJc w:val="left"/>
      <w:pPr>
        <w:ind w:left="4242" w:hanging="189"/>
      </w:pPr>
      <w:rPr>
        <w:rFonts w:hint="default"/>
        <w:lang w:val="es-ES" w:eastAsia="en-US" w:bidi="ar-SA"/>
      </w:rPr>
    </w:lvl>
    <w:lvl w:ilvl="5">
      <w:start w:val="0"/>
      <w:numFmt w:val="bullet"/>
      <w:lvlText w:val="•"/>
      <w:lvlJc w:val="left"/>
      <w:pPr>
        <w:ind w:left="5272" w:hanging="189"/>
      </w:pPr>
      <w:rPr>
        <w:rFonts w:hint="default"/>
        <w:lang w:val="es-ES" w:eastAsia="en-US" w:bidi="ar-SA"/>
      </w:rPr>
    </w:lvl>
    <w:lvl w:ilvl="6">
      <w:start w:val="0"/>
      <w:numFmt w:val="bullet"/>
      <w:lvlText w:val="•"/>
      <w:lvlJc w:val="left"/>
      <w:pPr>
        <w:ind w:left="6303" w:hanging="189"/>
      </w:pPr>
      <w:rPr>
        <w:rFonts w:hint="default"/>
        <w:lang w:val="es-ES" w:eastAsia="en-US" w:bidi="ar-SA"/>
      </w:rPr>
    </w:lvl>
    <w:lvl w:ilvl="7">
      <w:start w:val="0"/>
      <w:numFmt w:val="bullet"/>
      <w:lvlText w:val="•"/>
      <w:lvlJc w:val="left"/>
      <w:pPr>
        <w:ind w:left="7333" w:hanging="189"/>
      </w:pPr>
      <w:rPr>
        <w:rFonts w:hint="default"/>
        <w:lang w:val="es-ES" w:eastAsia="en-US" w:bidi="ar-SA"/>
      </w:rPr>
    </w:lvl>
    <w:lvl w:ilvl="8">
      <w:start w:val="0"/>
      <w:numFmt w:val="bullet"/>
      <w:lvlText w:val="•"/>
      <w:lvlJc w:val="left"/>
      <w:pPr>
        <w:ind w:left="8364" w:hanging="189"/>
      </w:pPr>
      <w:rPr>
        <w:rFonts w:hint="default"/>
        <w:lang w:val="es-ES" w:eastAsia="en-US" w:bidi="ar-SA"/>
      </w:rPr>
    </w:lvl>
  </w:abstractNum>
  <w:abstractNum w:abstractNumId="155">
    <w:multiLevelType w:val="hybridMultilevel"/>
    <w:lvl w:ilvl="0">
      <w:start w:val="1"/>
      <w:numFmt w:val="decimal"/>
      <w:lvlText w:val="%1."/>
      <w:lvlJc w:val="left"/>
      <w:pPr>
        <w:ind w:left="110" w:hanging="202"/>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202"/>
      </w:pPr>
      <w:rPr>
        <w:rFonts w:hint="default"/>
        <w:lang w:val="es-ES" w:eastAsia="en-US" w:bidi="ar-SA"/>
      </w:rPr>
    </w:lvl>
    <w:lvl w:ilvl="2">
      <w:start w:val="0"/>
      <w:numFmt w:val="bullet"/>
      <w:lvlText w:val="•"/>
      <w:lvlJc w:val="left"/>
      <w:pPr>
        <w:ind w:left="2181" w:hanging="202"/>
      </w:pPr>
      <w:rPr>
        <w:rFonts w:hint="default"/>
        <w:lang w:val="es-ES" w:eastAsia="en-US" w:bidi="ar-SA"/>
      </w:rPr>
    </w:lvl>
    <w:lvl w:ilvl="3">
      <w:start w:val="0"/>
      <w:numFmt w:val="bullet"/>
      <w:lvlText w:val="•"/>
      <w:lvlJc w:val="left"/>
      <w:pPr>
        <w:ind w:left="3211" w:hanging="202"/>
      </w:pPr>
      <w:rPr>
        <w:rFonts w:hint="default"/>
        <w:lang w:val="es-ES" w:eastAsia="en-US" w:bidi="ar-SA"/>
      </w:rPr>
    </w:lvl>
    <w:lvl w:ilvl="4">
      <w:start w:val="0"/>
      <w:numFmt w:val="bullet"/>
      <w:lvlText w:val="•"/>
      <w:lvlJc w:val="left"/>
      <w:pPr>
        <w:ind w:left="4242" w:hanging="202"/>
      </w:pPr>
      <w:rPr>
        <w:rFonts w:hint="default"/>
        <w:lang w:val="es-ES" w:eastAsia="en-US" w:bidi="ar-SA"/>
      </w:rPr>
    </w:lvl>
    <w:lvl w:ilvl="5">
      <w:start w:val="0"/>
      <w:numFmt w:val="bullet"/>
      <w:lvlText w:val="•"/>
      <w:lvlJc w:val="left"/>
      <w:pPr>
        <w:ind w:left="5272" w:hanging="202"/>
      </w:pPr>
      <w:rPr>
        <w:rFonts w:hint="default"/>
        <w:lang w:val="es-ES" w:eastAsia="en-US" w:bidi="ar-SA"/>
      </w:rPr>
    </w:lvl>
    <w:lvl w:ilvl="6">
      <w:start w:val="0"/>
      <w:numFmt w:val="bullet"/>
      <w:lvlText w:val="•"/>
      <w:lvlJc w:val="left"/>
      <w:pPr>
        <w:ind w:left="6303" w:hanging="202"/>
      </w:pPr>
      <w:rPr>
        <w:rFonts w:hint="default"/>
        <w:lang w:val="es-ES" w:eastAsia="en-US" w:bidi="ar-SA"/>
      </w:rPr>
    </w:lvl>
    <w:lvl w:ilvl="7">
      <w:start w:val="0"/>
      <w:numFmt w:val="bullet"/>
      <w:lvlText w:val="•"/>
      <w:lvlJc w:val="left"/>
      <w:pPr>
        <w:ind w:left="7333" w:hanging="202"/>
      </w:pPr>
      <w:rPr>
        <w:rFonts w:hint="default"/>
        <w:lang w:val="es-ES" w:eastAsia="en-US" w:bidi="ar-SA"/>
      </w:rPr>
    </w:lvl>
    <w:lvl w:ilvl="8">
      <w:start w:val="0"/>
      <w:numFmt w:val="bullet"/>
      <w:lvlText w:val="•"/>
      <w:lvlJc w:val="left"/>
      <w:pPr>
        <w:ind w:left="8364" w:hanging="202"/>
      </w:pPr>
      <w:rPr>
        <w:rFonts w:hint="default"/>
        <w:lang w:val="es-ES" w:eastAsia="en-US" w:bidi="ar-SA"/>
      </w:rPr>
    </w:lvl>
  </w:abstractNum>
  <w:abstractNum w:abstractNumId="154">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150" w:hanging="185"/>
      </w:pPr>
      <w:rPr>
        <w:rFonts w:hint="default"/>
        <w:lang w:val="es-ES" w:eastAsia="en-US" w:bidi="ar-SA"/>
      </w:rPr>
    </w:lvl>
    <w:lvl w:ilvl="2">
      <w:start w:val="0"/>
      <w:numFmt w:val="bullet"/>
      <w:lvlText w:val="•"/>
      <w:lvlJc w:val="left"/>
      <w:pPr>
        <w:ind w:left="2181" w:hanging="185"/>
      </w:pPr>
      <w:rPr>
        <w:rFonts w:hint="default"/>
        <w:lang w:val="es-ES" w:eastAsia="en-US" w:bidi="ar-SA"/>
      </w:rPr>
    </w:lvl>
    <w:lvl w:ilvl="3">
      <w:start w:val="0"/>
      <w:numFmt w:val="bullet"/>
      <w:lvlText w:val="•"/>
      <w:lvlJc w:val="left"/>
      <w:pPr>
        <w:ind w:left="3211" w:hanging="185"/>
      </w:pPr>
      <w:rPr>
        <w:rFonts w:hint="default"/>
        <w:lang w:val="es-ES" w:eastAsia="en-US" w:bidi="ar-SA"/>
      </w:rPr>
    </w:lvl>
    <w:lvl w:ilvl="4">
      <w:start w:val="0"/>
      <w:numFmt w:val="bullet"/>
      <w:lvlText w:val="•"/>
      <w:lvlJc w:val="left"/>
      <w:pPr>
        <w:ind w:left="4242" w:hanging="185"/>
      </w:pPr>
      <w:rPr>
        <w:rFonts w:hint="default"/>
        <w:lang w:val="es-ES" w:eastAsia="en-US" w:bidi="ar-SA"/>
      </w:rPr>
    </w:lvl>
    <w:lvl w:ilvl="5">
      <w:start w:val="0"/>
      <w:numFmt w:val="bullet"/>
      <w:lvlText w:val="•"/>
      <w:lvlJc w:val="left"/>
      <w:pPr>
        <w:ind w:left="5272" w:hanging="185"/>
      </w:pPr>
      <w:rPr>
        <w:rFonts w:hint="default"/>
        <w:lang w:val="es-ES" w:eastAsia="en-US" w:bidi="ar-SA"/>
      </w:rPr>
    </w:lvl>
    <w:lvl w:ilvl="6">
      <w:start w:val="0"/>
      <w:numFmt w:val="bullet"/>
      <w:lvlText w:val="•"/>
      <w:lvlJc w:val="left"/>
      <w:pPr>
        <w:ind w:left="6303" w:hanging="185"/>
      </w:pPr>
      <w:rPr>
        <w:rFonts w:hint="default"/>
        <w:lang w:val="es-ES" w:eastAsia="en-US" w:bidi="ar-SA"/>
      </w:rPr>
    </w:lvl>
    <w:lvl w:ilvl="7">
      <w:start w:val="0"/>
      <w:numFmt w:val="bullet"/>
      <w:lvlText w:val="•"/>
      <w:lvlJc w:val="left"/>
      <w:pPr>
        <w:ind w:left="7333" w:hanging="185"/>
      </w:pPr>
      <w:rPr>
        <w:rFonts w:hint="default"/>
        <w:lang w:val="es-ES" w:eastAsia="en-US" w:bidi="ar-SA"/>
      </w:rPr>
    </w:lvl>
    <w:lvl w:ilvl="8">
      <w:start w:val="0"/>
      <w:numFmt w:val="bullet"/>
      <w:lvlText w:val="•"/>
      <w:lvlJc w:val="left"/>
      <w:pPr>
        <w:ind w:left="8364" w:hanging="185"/>
      </w:pPr>
      <w:rPr>
        <w:rFonts w:hint="default"/>
        <w:lang w:val="es-ES" w:eastAsia="en-US" w:bidi="ar-SA"/>
      </w:rPr>
    </w:lvl>
  </w:abstractNum>
  <w:abstractNum w:abstractNumId="153">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150" w:hanging="185"/>
      </w:pPr>
      <w:rPr>
        <w:rFonts w:hint="default"/>
        <w:lang w:val="es-ES" w:eastAsia="en-US" w:bidi="ar-SA"/>
      </w:rPr>
    </w:lvl>
    <w:lvl w:ilvl="2">
      <w:start w:val="0"/>
      <w:numFmt w:val="bullet"/>
      <w:lvlText w:val="•"/>
      <w:lvlJc w:val="left"/>
      <w:pPr>
        <w:ind w:left="2181" w:hanging="185"/>
      </w:pPr>
      <w:rPr>
        <w:rFonts w:hint="default"/>
        <w:lang w:val="es-ES" w:eastAsia="en-US" w:bidi="ar-SA"/>
      </w:rPr>
    </w:lvl>
    <w:lvl w:ilvl="3">
      <w:start w:val="0"/>
      <w:numFmt w:val="bullet"/>
      <w:lvlText w:val="•"/>
      <w:lvlJc w:val="left"/>
      <w:pPr>
        <w:ind w:left="3211" w:hanging="185"/>
      </w:pPr>
      <w:rPr>
        <w:rFonts w:hint="default"/>
        <w:lang w:val="es-ES" w:eastAsia="en-US" w:bidi="ar-SA"/>
      </w:rPr>
    </w:lvl>
    <w:lvl w:ilvl="4">
      <w:start w:val="0"/>
      <w:numFmt w:val="bullet"/>
      <w:lvlText w:val="•"/>
      <w:lvlJc w:val="left"/>
      <w:pPr>
        <w:ind w:left="4242" w:hanging="185"/>
      </w:pPr>
      <w:rPr>
        <w:rFonts w:hint="default"/>
        <w:lang w:val="es-ES" w:eastAsia="en-US" w:bidi="ar-SA"/>
      </w:rPr>
    </w:lvl>
    <w:lvl w:ilvl="5">
      <w:start w:val="0"/>
      <w:numFmt w:val="bullet"/>
      <w:lvlText w:val="•"/>
      <w:lvlJc w:val="left"/>
      <w:pPr>
        <w:ind w:left="5272" w:hanging="185"/>
      </w:pPr>
      <w:rPr>
        <w:rFonts w:hint="default"/>
        <w:lang w:val="es-ES" w:eastAsia="en-US" w:bidi="ar-SA"/>
      </w:rPr>
    </w:lvl>
    <w:lvl w:ilvl="6">
      <w:start w:val="0"/>
      <w:numFmt w:val="bullet"/>
      <w:lvlText w:val="•"/>
      <w:lvlJc w:val="left"/>
      <w:pPr>
        <w:ind w:left="6303" w:hanging="185"/>
      </w:pPr>
      <w:rPr>
        <w:rFonts w:hint="default"/>
        <w:lang w:val="es-ES" w:eastAsia="en-US" w:bidi="ar-SA"/>
      </w:rPr>
    </w:lvl>
    <w:lvl w:ilvl="7">
      <w:start w:val="0"/>
      <w:numFmt w:val="bullet"/>
      <w:lvlText w:val="•"/>
      <w:lvlJc w:val="left"/>
      <w:pPr>
        <w:ind w:left="7333" w:hanging="185"/>
      </w:pPr>
      <w:rPr>
        <w:rFonts w:hint="default"/>
        <w:lang w:val="es-ES" w:eastAsia="en-US" w:bidi="ar-SA"/>
      </w:rPr>
    </w:lvl>
    <w:lvl w:ilvl="8">
      <w:start w:val="0"/>
      <w:numFmt w:val="bullet"/>
      <w:lvlText w:val="•"/>
      <w:lvlJc w:val="left"/>
      <w:pPr>
        <w:ind w:left="8364" w:hanging="185"/>
      </w:pPr>
      <w:rPr>
        <w:rFonts w:hint="default"/>
        <w:lang w:val="es-ES" w:eastAsia="en-US" w:bidi="ar-SA"/>
      </w:rPr>
    </w:lvl>
  </w:abstractNum>
  <w:abstractNum w:abstractNumId="152">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51">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8"/>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198"/>
      </w:pPr>
      <w:rPr>
        <w:rFonts w:hint="default"/>
        <w:lang w:val="es-ES" w:eastAsia="en-US" w:bidi="ar-SA"/>
      </w:rPr>
    </w:lvl>
    <w:lvl w:ilvl="3">
      <w:start w:val="0"/>
      <w:numFmt w:val="bullet"/>
      <w:lvlText w:val="•"/>
      <w:lvlJc w:val="left"/>
      <w:pPr>
        <w:ind w:left="3211" w:hanging="198"/>
      </w:pPr>
      <w:rPr>
        <w:rFonts w:hint="default"/>
        <w:lang w:val="es-ES" w:eastAsia="en-US" w:bidi="ar-SA"/>
      </w:rPr>
    </w:lvl>
    <w:lvl w:ilvl="4">
      <w:start w:val="0"/>
      <w:numFmt w:val="bullet"/>
      <w:lvlText w:val="•"/>
      <w:lvlJc w:val="left"/>
      <w:pPr>
        <w:ind w:left="4242" w:hanging="198"/>
      </w:pPr>
      <w:rPr>
        <w:rFonts w:hint="default"/>
        <w:lang w:val="es-ES" w:eastAsia="en-US" w:bidi="ar-SA"/>
      </w:rPr>
    </w:lvl>
    <w:lvl w:ilvl="5">
      <w:start w:val="0"/>
      <w:numFmt w:val="bullet"/>
      <w:lvlText w:val="•"/>
      <w:lvlJc w:val="left"/>
      <w:pPr>
        <w:ind w:left="5272" w:hanging="198"/>
      </w:pPr>
      <w:rPr>
        <w:rFonts w:hint="default"/>
        <w:lang w:val="es-ES" w:eastAsia="en-US" w:bidi="ar-SA"/>
      </w:rPr>
    </w:lvl>
    <w:lvl w:ilvl="6">
      <w:start w:val="0"/>
      <w:numFmt w:val="bullet"/>
      <w:lvlText w:val="•"/>
      <w:lvlJc w:val="left"/>
      <w:pPr>
        <w:ind w:left="6303" w:hanging="198"/>
      </w:pPr>
      <w:rPr>
        <w:rFonts w:hint="default"/>
        <w:lang w:val="es-ES" w:eastAsia="en-US" w:bidi="ar-SA"/>
      </w:rPr>
    </w:lvl>
    <w:lvl w:ilvl="7">
      <w:start w:val="0"/>
      <w:numFmt w:val="bullet"/>
      <w:lvlText w:val="•"/>
      <w:lvlJc w:val="left"/>
      <w:pPr>
        <w:ind w:left="7333" w:hanging="198"/>
      </w:pPr>
      <w:rPr>
        <w:rFonts w:hint="default"/>
        <w:lang w:val="es-ES" w:eastAsia="en-US" w:bidi="ar-SA"/>
      </w:rPr>
    </w:lvl>
    <w:lvl w:ilvl="8">
      <w:start w:val="0"/>
      <w:numFmt w:val="bullet"/>
      <w:lvlText w:val="•"/>
      <w:lvlJc w:val="left"/>
      <w:pPr>
        <w:ind w:left="8364" w:hanging="198"/>
      </w:pPr>
      <w:rPr>
        <w:rFonts w:hint="default"/>
        <w:lang w:val="es-ES" w:eastAsia="en-US" w:bidi="ar-SA"/>
      </w:rPr>
    </w:lvl>
  </w:abstractNum>
  <w:abstractNum w:abstractNumId="150">
    <w:multiLevelType w:val="hybridMultilevel"/>
    <w:lvl w:ilvl="0">
      <w:start w:val="1"/>
      <w:numFmt w:val="decimal"/>
      <w:lvlText w:val="%1."/>
      <w:lvlJc w:val="left"/>
      <w:pPr>
        <w:ind w:left="110" w:hanging="190"/>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90"/>
      </w:pPr>
      <w:rPr>
        <w:rFonts w:hint="default"/>
        <w:lang w:val="es-ES" w:eastAsia="en-US" w:bidi="ar-SA"/>
      </w:rPr>
    </w:lvl>
    <w:lvl w:ilvl="2">
      <w:start w:val="0"/>
      <w:numFmt w:val="bullet"/>
      <w:lvlText w:val="•"/>
      <w:lvlJc w:val="left"/>
      <w:pPr>
        <w:ind w:left="2181" w:hanging="190"/>
      </w:pPr>
      <w:rPr>
        <w:rFonts w:hint="default"/>
        <w:lang w:val="es-ES" w:eastAsia="en-US" w:bidi="ar-SA"/>
      </w:rPr>
    </w:lvl>
    <w:lvl w:ilvl="3">
      <w:start w:val="0"/>
      <w:numFmt w:val="bullet"/>
      <w:lvlText w:val="•"/>
      <w:lvlJc w:val="left"/>
      <w:pPr>
        <w:ind w:left="3211" w:hanging="190"/>
      </w:pPr>
      <w:rPr>
        <w:rFonts w:hint="default"/>
        <w:lang w:val="es-ES" w:eastAsia="en-US" w:bidi="ar-SA"/>
      </w:rPr>
    </w:lvl>
    <w:lvl w:ilvl="4">
      <w:start w:val="0"/>
      <w:numFmt w:val="bullet"/>
      <w:lvlText w:val="•"/>
      <w:lvlJc w:val="left"/>
      <w:pPr>
        <w:ind w:left="4242" w:hanging="190"/>
      </w:pPr>
      <w:rPr>
        <w:rFonts w:hint="default"/>
        <w:lang w:val="es-ES" w:eastAsia="en-US" w:bidi="ar-SA"/>
      </w:rPr>
    </w:lvl>
    <w:lvl w:ilvl="5">
      <w:start w:val="0"/>
      <w:numFmt w:val="bullet"/>
      <w:lvlText w:val="•"/>
      <w:lvlJc w:val="left"/>
      <w:pPr>
        <w:ind w:left="5272" w:hanging="190"/>
      </w:pPr>
      <w:rPr>
        <w:rFonts w:hint="default"/>
        <w:lang w:val="es-ES" w:eastAsia="en-US" w:bidi="ar-SA"/>
      </w:rPr>
    </w:lvl>
    <w:lvl w:ilvl="6">
      <w:start w:val="0"/>
      <w:numFmt w:val="bullet"/>
      <w:lvlText w:val="•"/>
      <w:lvlJc w:val="left"/>
      <w:pPr>
        <w:ind w:left="6303" w:hanging="190"/>
      </w:pPr>
      <w:rPr>
        <w:rFonts w:hint="default"/>
        <w:lang w:val="es-ES" w:eastAsia="en-US" w:bidi="ar-SA"/>
      </w:rPr>
    </w:lvl>
    <w:lvl w:ilvl="7">
      <w:start w:val="0"/>
      <w:numFmt w:val="bullet"/>
      <w:lvlText w:val="•"/>
      <w:lvlJc w:val="left"/>
      <w:pPr>
        <w:ind w:left="7333" w:hanging="190"/>
      </w:pPr>
      <w:rPr>
        <w:rFonts w:hint="default"/>
        <w:lang w:val="es-ES" w:eastAsia="en-US" w:bidi="ar-SA"/>
      </w:rPr>
    </w:lvl>
    <w:lvl w:ilvl="8">
      <w:start w:val="0"/>
      <w:numFmt w:val="bullet"/>
      <w:lvlText w:val="•"/>
      <w:lvlJc w:val="left"/>
      <w:pPr>
        <w:ind w:left="8364" w:hanging="190"/>
      </w:pPr>
      <w:rPr>
        <w:rFonts w:hint="default"/>
        <w:lang w:val="es-ES" w:eastAsia="en-US" w:bidi="ar-SA"/>
      </w:rPr>
    </w:lvl>
  </w:abstractNum>
  <w:abstractNum w:abstractNumId="149">
    <w:multiLevelType w:val="hybridMultilevel"/>
    <w:lvl w:ilvl="0">
      <w:start w:val="1"/>
      <w:numFmt w:val="decimal"/>
      <w:lvlText w:val="%1."/>
      <w:lvlJc w:val="left"/>
      <w:pPr>
        <w:ind w:left="110" w:hanging="184"/>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4"/>
      </w:pPr>
      <w:rPr>
        <w:rFonts w:hint="default"/>
        <w:lang w:val="es-ES" w:eastAsia="en-US" w:bidi="ar-SA"/>
      </w:rPr>
    </w:lvl>
    <w:lvl w:ilvl="2">
      <w:start w:val="0"/>
      <w:numFmt w:val="bullet"/>
      <w:lvlText w:val="•"/>
      <w:lvlJc w:val="left"/>
      <w:pPr>
        <w:ind w:left="2181" w:hanging="184"/>
      </w:pPr>
      <w:rPr>
        <w:rFonts w:hint="default"/>
        <w:lang w:val="es-ES" w:eastAsia="en-US" w:bidi="ar-SA"/>
      </w:rPr>
    </w:lvl>
    <w:lvl w:ilvl="3">
      <w:start w:val="0"/>
      <w:numFmt w:val="bullet"/>
      <w:lvlText w:val="•"/>
      <w:lvlJc w:val="left"/>
      <w:pPr>
        <w:ind w:left="3211" w:hanging="184"/>
      </w:pPr>
      <w:rPr>
        <w:rFonts w:hint="default"/>
        <w:lang w:val="es-ES" w:eastAsia="en-US" w:bidi="ar-SA"/>
      </w:rPr>
    </w:lvl>
    <w:lvl w:ilvl="4">
      <w:start w:val="0"/>
      <w:numFmt w:val="bullet"/>
      <w:lvlText w:val="•"/>
      <w:lvlJc w:val="left"/>
      <w:pPr>
        <w:ind w:left="4242" w:hanging="184"/>
      </w:pPr>
      <w:rPr>
        <w:rFonts w:hint="default"/>
        <w:lang w:val="es-ES" w:eastAsia="en-US" w:bidi="ar-SA"/>
      </w:rPr>
    </w:lvl>
    <w:lvl w:ilvl="5">
      <w:start w:val="0"/>
      <w:numFmt w:val="bullet"/>
      <w:lvlText w:val="•"/>
      <w:lvlJc w:val="left"/>
      <w:pPr>
        <w:ind w:left="5272" w:hanging="184"/>
      </w:pPr>
      <w:rPr>
        <w:rFonts w:hint="default"/>
        <w:lang w:val="es-ES" w:eastAsia="en-US" w:bidi="ar-SA"/>
      </w:rPr>
    </w:lvl>
    <w:lvl w:ilvl="6">
      <w:start w:val="0"/>
      <w:numFmt w:val="bullet"/>
      <w:lvlText w:val="•"/>
      <w:lvlJc w:val="left"/>
      <w:pPr>
        <w:ind w:left="6303" w:hanging="184"/>
      </w:pPr>
      <w:rPr>
        <w:rFonts w:hint="default"/>
        <w:lang w:val="es-ES" w:eastAsia="en-US" w:bidi="ar-SA"/>
      </w:rPr>
    </w:lvl>
    <w:lvl w:ilvl="7">
      <w:start w:val="0"/>
      <w:numFmt w:val="bullet"/>
      <w:lvlText w:val="•"/>
      <w:lvlJc w:val="left"/>
      <w:pPr>
        <w:ind w:left="7333" w:hanging="184"/>
      </w:pPr>
      <w:rPr>
        <w:rFonts w:hint="default"/>
        <w:lang w:val="es-ES" w:eastAsia="en-US" w:bidi="ar-SA"/>
      </w:rPr>
    </w:lvl>
    <w:lvl w:ilvl="8">
      <w:start w:val="0"/>
      <w:numFmt w:val="bullet"/>
      <w:lvlText w:val="•"/>
      <w:lvlJc w:val="left"/>
      <w:pPr>
        <w:ind w:left="8364" w:hanging="184"/>
      </w:pPr>
      <w:rPr>
        <w:rFonts w:hint="default"/>
        <w:lang w:val="es-ES" w:eastAsia="en-US" w:bidi="ar-SA"/>
      </w:rPr>
    </w:lvl>
  </w:abstractNum>
  <w:abstractNum w:abstractNumId="148">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5"/>
      </w:pPr>
      <w:rPr>
        <w:rFonts w:hint="default"/>
        <w:lang w:val="es-ES" w:eastAsia="en-US" w:bidi="ar-SA"/>
      </w:rPr>
    </w:lvl>
    <w:lvl w:ilvl="2">
      <w:start w:val="0"/>
      <w:numFmt w:val="bullet"/>
      <w:lvlText w:val="•"/>
      <w:lvlJc w:val="left"/>
      <w:pPr>
        <w:ind w:left="2181" w:hanging="185"/>
      </w:pPr>
      <w:rPr>
        <w:rFonts w:hint="default"/>
        <w:lang w:val="es-ES" w:eastAsia="en-US" w:bidi="ar-SA"/>
      </w:rPr>
    </w:lvl>
    <w:lvl w:ilvl="3">
      <w:start w:val="0"/>
      <w:numFmt w:val="bullet"/>
      <w:lvlText w:val="•"/>
      <w:lvlJc w:val="left"/>
      <w:pPr>
        <w:ind w:left="3211" w:hanging="185"/>
      </w:pPr>
      <w:rPr>
        <w:rFonts w:hint="default"/>
        <w:lang w:val="es-ES" w:eastAsia="en-US" w:bidi="ar-SA"/>
      </w:rPr>
    </w:lvl>
    <w:lvl w:ilvl="4">
      <w:start w:val="0"/>
      <w:numFmt w:val="bullet"/>
      <w:lvlText w:val="•"/>
      <w:lvlJc w:val="left"/>
      <w:pPr>
        <w:ind w:left="4242" w:hanging="185"/>
      </w:pPr>
      <w:rPr>
        <w:rFonts w:hint="default"/>
        <w:lang w:val="es-ES" w:eastAsia="en-US" w:bidi="ar-SA"/>
      </w:rPr>
    </w:lvl>
    <w:lvl w:ilvl="5">
      <w:start w:val="0"/>
      <w:numFmt w:val="bullet"/>
      <w:lvlText w:val="•"/>
      <w:lvlJc w:val="left"/>
      <w:pPr>
        <w:ind w:left="5272" w:hanging="185"/>
      </w:pPr>
      <w:rPr>
        <w:rFonts w:hint="default"/>
        <w:lang w:val="es-ES" w:eastAsia="en-US" w:bidi="ar-SA"/>
      </w:rPr>
    </w:lvl>
    <w:lvl w:ilvl="6">
      <w:start w:val="0"/>
      <w:numFmt w:val="bullet"/>
      <w:lvlText w:val="•"/>
      <w:lvlJc w:val="left"/>
      <w:pPr>
        <w:ind w:left="6303" w:hanging="185"/>
      </w:pPr>
      <w:rPr>
        <w:rFonts w:hint="default"/>
        <w:lang w:val="es-ES" w:eastAsia="en-US" w:bidi="ar-SA"/>
      </w:rPr>
    </w:lvl>
    <w:lvl w:ilvl="7">
      <w:start w:val="0"/>
      <w:numFmt w:val="bullet"/>
      <w:lvlText w:val="•"/>
      <w:lvlJc w:val="left"/>
      <w:pPr>
        <w:ind w:left="7333" w:hanging="185"/>
      </w:pPr>
      <w:rPr>
        <w:rFonts w:hint="default"/>
        <w:lang w:val="es-ES" w:eastAsia="en-US" w:bidi="ar-SA"/>
      </w:rPr>
    </w:lvl>
    <w:lvl w:ilvl="8">
      <w:start w:val="0"/>
      <w:numFmt w:val="bullet"/>
      <w:lvlText w:val="•"/>
      <w:lvlJc w:val="left"/>
      <w:pPr>
        <w:ind w:left="8364" w:hanging="185"/>
      </w:pPr>
      <w:rPr>
        <w:rFonts w:hint="default"/>
        <w:lang w:val="es-ES" w:eastAsia="en-US" w:bidi="ar-SA"/>
      </w:rPr>
    </w:lvl>
  </w:abstractNum>
  <w:abstractNum w:abstractNumId="147">
    <w:multiLevelType w:val="hybridMultilevel"/>
    <w:lvl w:ilvl="0">
      <w:start w:val="1"/>
      <w:numFmt w:val="decimal"/>
      <w:lvlText w:val="%1."/>
      <w:lvlJc w:val="left"/>
      <w:pPr>
        <w:ind w:left="110" w:hanging="190"/>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150" w:hanging="190"/>
      </w:pPr>
      <w:rPr>
        <w:rFonts w:hint="default"/>
        <w:lang w:val="es-ES" w:eastAsia="en-US" w:bidi="ar-SA"/>
      </w:rPr>
    </w:lvl>
    <w:lvl w:ilvl="2">
      <w:start w:val="0"/>
      <w:numFmt w:val="bullet"/>
      <w:lvlText w:val="•"/>
      <w:lvlJc w:val="left"/>
      <w:pPr>
        <w:ind w:left="2181" w:hanging="190"/>
      </w:pPr>
      <w:rPr>
        <w:rFonts w:hint="default"/>
        <w:lang w:val="es-ES" w:eastAsia="en-US" w:bidi="ar-SA"/>
      </w:rPr>
    </w:lvl>
    <w:lvl w:ilvl="3">
      <w:start w:val="0"/>
      <w:numFmt w:val="bullet"/>
      <w:lvlText w:val="•"/>
      <w:lvlJc w:val="left"/>
      <w:pPr>
        <w:ind w:left="3211" w:hanging="190"/>
      </w:pPr>
      <w:rPr>
        <w:rFonts w:hint="default"/>
        <w:lang w:val="es-ES" w:eastAsia="en-US" w:bidi="ar-SA"/>
      </w:rPr>
    </w:lvl>
    <w:lvl w:ilvl="4">
      <w:start w:val="0"/>
      <w:numFmt w:val="bullet"/>
      <w:lvlText w:val="•"/>
      <w:lvlJc w:val="left"/>
      <w:pPr>
        <w:ind w:left="4242" w:hanging="190"/>
      </w:pPr>
      <w:rPr>
        <w:rFonts w:hint="default"/>
        <w:lang w:val="es-ES" w:eastAsia="en-US" w:bidi="ar-SA"/>
      </w:rPr>
    </w:lvl>
    <w:lvl w:ilvl="5">
      <w:start w:val="0"/>
      <w:numFmt w:val="bullet"/>
      <w:lvlText w:val="•"/>
      <w:lvlJc w:val="left"/>
      <w:pPr>
        <w:ind w:left="5272" w:hanging="190"/>
      </w:pPr>
      <w:rPr>
        <w:rFonts w:hint="default"/>
        <w:lang w:val="es-ES" w:eastAsia="en-US" w:bidi="ar-SA"/>
      </w:rPr>
    </w:lvl>
    <w:lvl w:ilvl="6">
      <w:start w:val="0"/>
      <w:numFmt w:val="bullet"/>
      <w:lvlText w:val="•"/>
      <w:lvlJc w:val="left"/>
      <w:pPr>
        <w:ind w:left="6303" w:hanging="190"/>
      </w:pPr>
      <w:rPr>
        <w:rFonts w:hint="default"/>
        <w:lang w:val="es-ES" w:eastAsia="en-US" w:bidi="ar-SA"/>
      </w:rPr>
    </w:lvl>
    <w:lvl w:ilvl="7">
      <w:start w:val="0"/>
      <w:numFmt w:val="bullet"/>
      <w:lvlText w:val="•"/>
      <w:lvlJc w:val="left"/>
      <w:pPr>
        <w:ind w:left="7333" w:hanging="190"/>
      </w:pPr>
      <w:rPr>
        <w:rFonts w:hint="default"/>
        <w:lang w:val="es-ES" w:eastAsia="en-US" w:bidi="ar-SA"/>
      </w:rPr>
    </w:lvl>
    <w:lvl w:ilvl="8">
      <w:start w:val="0"/>
      <w:numFmt w:val="bullet"/>
      <w:lvlText w:val="•"/>
      <w:lvlJc w:val="left"/>
      <w:pPr>
        <w:ind w:left="8364" w:hanging="190"/>
      </w:pPr>
      <w:rPr>
        <w:rFonts w:hint="default"/>
        <w:lang w:val="es-ES" w:eastAsia="en-US" w:bidi="ar-SA"/>
      </w:rPr>
    </w:lvl>
  </w:abstractNum>
  <w:abstractNum w:abstractNumId="146">
    <w:multiLevelType w:val="hybridMultilevel"/>
    <w:lvl w:ilvl="0">
      <w:start w:val="1"/>
      <w:numFmt w:val="decimal"/>
      <w:lvlText w:val="%1."/>
      <w:lvlJc w:val="left"/>
      <w:pPr>
        <w:ind w:left="110" w:hanging="211"/>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211"/>
      </w:pPr>
      <w:rPr>
        <w:rFonts w:hint="default"/>
        <w:lang w:val="es-ES" w:eastAsia="en-US" w:bidi="ar-SA"/>
      </w:rPr>
    </w:lvl>
    <w:lvl w:ilvl="2">
      <w:start w:val="0"/>
      <w:numFmt w:val="bullet"/>
      <w:lvlText w:val="•"/>
      <w:lvlJc w:val="left"/>
      <w:pPr>
        <w:ind w:left="2181" w:hanging="211"/>
      </w:pPr>
      <w:rPr>
        <w:rFonts w:hint="default"/>
        <w:lang w:val="es-ES" w:eastAsia="en-US" w:bidi="ar-SA"/>
      </w:rPr>
    </w:lvl>
    <w:lvl w:ilvl="3">
      <w:start w:val="0"/>
      <w:numFmt w:val="bullet"/>
      <w:lvlText w:val="•"/>
      <w:lvlJc w:val="left"/>
      <w:pPr>
        <w:ind w:left="3211" w:hanging="211"/>
      </w:pPr>
      <w:rPr>
        <w:rFonts w:hint="default"/>
        <w:lang w:val="es-ES" w:eastAsia="en-US" w:bidi="ar-SA"/>
      </w:rPr>
    </w:lvl>
    <w:lvl w:ilvl="4">
      <w:start w:val="0"/>
      <w:numFmt w:val="bullet"/>
      <w:lvlText w:val="•"/>
      <w:lvlJc w:val="left"/>
      <w:pPr>
        <w:ind w:left="4242" w:hanging="211"/>
      </w:pPr>
      <w:rPr>
        <w:rFonts w:hint="default"/>
        <w:lang w:val="es-ES" w:eastAsia="en-US" w:bidi="ar-SA"/>
      </w:rPr>
    </w:lvl>
    <w:lvl w:ilvl="5">
      <w:start w:val="0"/>
      <w:numFmt w:val="bullet"/>
      <w:lvlText w:val="•"/>
      <w:lvlJc w:val="left"/>
      <w:pPr>
        <w:ind w:left="5272" w:hanging="211"/>
      </w:pPr>
      <w:rPr>
        <w:rFonts w:hint="default"/>
        <w:lang w:val="es-ES" w:eastAsia="en-US" w:bidi="ar-SA"/>
      </w:rPr>
    </w:lvl>
    <w:lvl w:ilvl="6">
      <w:start w:val="0"/>
      <w:numFmt w:val="bullet"/>
      <w:lvlText w:val="•"/>
      <w:lvlJc w:val="left"/>
      <w:pPr>
        <w:ind w:left="6303" w:hanging="211"/>
      </w:pPr>
      <w:rPr>
        <w:rFonts w:hint="default"/>
        <w:lang w:val="es-ES" w:eastAsia="en-US" w:bidi="ar-SA"/>
      </w:rPr>
    </w:lvl>
    <w:lvl w:ilvl="7">
      <w:start w:val="0"/>
      <w:numFmt w:val="bullet"/>
      <w:lvlText w:val="•"/>
      <w:lvlJc w:val="left"/>
      <w:pPr>
        <w:ind w:left="7333" w:hanging="211"/>
      </w:pPr>
      <w:rPr>
        <w:rFonts w:hint="default"/>
        <w:lang w:val="es-ES" w:eastAsia="en-US" w:bidi="ar-SA"/>
      </w:rPr>
    </w:lvl>
    <w:lvl w:ilvl="8">
      <w:start w:val="0"/>
      <w:numFmt w:val="bullet"/>
      <w:lvlText w:val="•"/>
      <w:lvlJc w:val="left"/>
      <w:pPr>
        <w:ind w:left="8364" w:hanging="211"/>
      </w:pPr>
      <w:rPr>
        <w:rFonts w:hint="default"/>
        <w:lang w:val="es-ES" w:eastAsia="en-US" w:bidi="ar-SA"/>
      </w:rPr>
    </w:lvl>
  </w:abstractNum>
  <w:abstractNum w:abstractNumId="145">
    <w:multiLevelType w:val="hybridMultilevel"/>
    <w:lvl w:ilvl="0">
      <w:start w:val="1"/>
      <w:numFmt w:val="decimal"/>
      <w:lvlText w:val="%1."/>
      <w:lvlJc w:val="left"/>
      <w:pPr>
        <w:ind w:left="110" w:hanging="206"/>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1"/>
      <w:numFmt w:val="lowerLetter"/>
      <w:lvlText w:val="%2)"/>
      <w:lvlJc w:val="left"/>
      <w:pPr>
        <w:ind w:left="110" w:hanging="194"/>
        <w:jc w:val="left"/>
      </w:pPr>
      <w:rPr>
        <w:rFonts w:hint="default" w:ascii="Trebuchet MS" w:hAnsi="Trebuchet MS" w:eastAsia="Trebuchet MS" w:cs="Trebuchet MS"/>
        <w:b w:val="0"/>
        <w:bCs w:val="0"/>
        <w:i w:val="0"/>
        <w:iCs w:val="0"/>
        <w:color w:val="333333"/>
        <w:w w:val="101"/>
        <w:sz w:val="16"/>
        <w:szCs w:val="16"/>
        <w:lang w:val="es-ES" w:eastAsia="en-US" w:bidi="ar-SA"/>
      </w:rPr>
    </w:lvl>
    <w:lvl w:ilvl="2">
      <w:start w:val="1"/>
      <w:numFmt w:val="lowerRoman"/>
      <w:lvlText w:val="%3)"/>
      <w:lvlJc w:val="left"/>
      <w:pPr>
        <w:ind w:left="252" w:hanging="142"/>
        <w:jc w:val="left"/>
      </w:pPr>
      <w:rPr>
        <w:rFonts w:hint="default" w:ascii="Trebuchet MS" w:hAnsi="Trebuchet MS" w:eastAsia="Trebuchet MS" w:cs="Trebuchet MS"/>
        <w:b w:val="0"/>
        <w:bCs w:val="0"/>
        <w:i w:val="0"/>
        <w:iCs w:val="0"/>
        <w:color w:val="333333"/>
        <w:w w:val="92"/>
        <w:sz w:val="16"/>
        <w:szCs w:val="16"/>
        <w:lang w:val="es-ES" w:eastAsia="en-US" w:bidi="ar-SA"/>
      </w:rPr>
    </w:lvl>
    <w:lvl w:ilvl="3">
      <w:start w:val="0"/>
      <w:numFmt w:val="bullet"/>
      <w:lvlText w:val="•"/>
      <w:lvlJc w:val="left"/>
      <w:pPr>
        <w:ind w:left="1565" w:hanging="142"/>
      </w:pPr>
      <w:rPr>
        <w:rFonts w:hint="default"/>
        <w:lang w:val="es-ES" w:eastAsia="en-US" w:bidi="ar-SA"/>
      </w:rPr>
    </w:lvl>
    <w:lvl w:ilvl="4">
      <w:start w:val="0"/>
      <w:numFmt w:val="bullet"/>
      <w:lvlText w:val="•"/>
      <w:lvlJc w:val="left"/>
      <w:pPr>
        <w:ind w:left="2831" w:hanging="142"/>
      </w:pPr>
      <w:rPr>
        <w:rFonts w:hint="default"/>
        <w:lang w:val="es-ES" w:eastAsia="en-US" w:bidi="ar-SA"/>
      </w:rPr>
    </w:lvl>
    <w:lvl w:ilvl="5">
      <w:start w:val="0"/>
      <w:numFmt w:val="bullet"/>
      <w:lvlText w:val="•"/>
      <w:lvlJc w:val="left"/>
      <w:pPr>
        <w:ind w:left="4097" w:hanging="142"/>
      </w:pPr>
      <w:rPr>
        <w:rFonts w:hint="default"/>
        <w:lang w:val="es-ES" w:eastAsia="en-US" w:bidi="ar-SA"/>
      </w:rPr>
    </w:lvl>
    <w:lvl w:ilvl="6">
      <w:start w:val="0"/>
      <w:numFmt w:val="bullet"/>
      <w:lvlText w:val="•"/>
      <w:lvlJc w:val="left"/>
      <w:pPr>
        <w:ind w:left="5362" w:hanging="142"/>
      </w:pPr>
      <w:rPr>
        <w:rFonts w:hint="default"/>
        <w:lang w:val="es-ES" w:eastAsia="en-US" w:bidi="ar-SA"/>
      </w:rPr>
    </w:lvl>
    <w:lvl w:ilvl="7">
      <w:start w:val="0"/>
      <w:numFmt w:val="bullet"/>
      <w:lvlText w:val="•"/>
      <w:lvlJc w:val="left"/>
      <w:pPr>
        <w:ind w:left="6628" w:hanging="142"/>
      </w:pPr>
      <w:rPr>
        <w:rFonts w:hint="default"/>
        <w:lang w:val="es-ES" w:eastAsia="en-US" w:bidi="ar-SA"/>
      </w:rPr>
    </w:lvl>
    <w:lvl w:ilvl="8">
      <w:start w:val="0"/>
      <w:numFmt w:val="bullet"/>
      <w:lvlText w:val="•"/>
      <w:lvlJc w:val="left"/>
      <w:pPr>
        <w:ind w:left="7894" w:hanging="142"/>
      </w:pPr>
      <w:rPr>
        <w:rFonts w:hint="default"/>
        <w:lang w:val="es-ES" w:eastAsia="en-US" w:bidi="ar-SA"/>
      </w:rPr>
    </w:lvl>
  </w:abstractNum>
  <w:abstractNum w:abstractNumId="144">
    <w:multiLevelType w:val="hybridMultilevel"/>
    <w:lvl w:ilvl="0">
      <w:start w:val="1"/>
      <w:numFmt w:val="decimal"/>
      <w:lvlText w:val="%1."/>
      <w:lvlJc w:val="left"/>
      <w:pPr>
        <w:ind w:left="110" w:hanging="191"/>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191"/>
      </w:pPr>
      <w:rPr>
        <w:rFonts w:hint="default"/>
        <w:lang w:val="es-ES" w:eastAsia="en-US" w:bidi="ar-SA"/>
      </w:rPr>
    </w:lvl>
    <w:lvl w:ilvl="2">
      <w:start w:val="0"/>
      <w:numFmt w:val="bullet"/>
      <w:lvlText w:val="•"/>
      <w:lvlJc w:val="left"/>
      <w:pPr>
        <w:ind w:left="2181" w:hanging="191"/>
      </w:pPr>
      <w:rPr>
        <w:rFonts w:hint="default"/>
        <w:lang w:val="es-ES" w:eastAsia="en-US" w:bidi="ar-SA"/>
      </w:rPr>
    </w:lvl>
    <w:lvl w:ilvl="3">
      <w:start w:val="0"/>
      <w:numFmt w:val="bullet"/>
      <w:lvlText w:val="•"/>
      <w:lvlJc w:val="left"/>
      <w:pPr>
        <w:ind w:left="3211" w:hanging="191"/>
      </w:pPr>
      <w:rPr>
        <w:rFonts w:hint="default"/>
        <w:lang w:val="es-ES" w:eastAsia="en-US" w:bidi="ar-SA"/>
      </w:rPr>
    </w:lvl>
    <w:lvl w:ilvl="4">
      <w:start w:val="0"/>
      <w:numFmt w:val="bullet"/>
      <w:lvlText w:val="•"/>
      <w:lvlJc w:val="left"/>
      <w:pPr>
        <w:ind w:left="4242" w:hanging="191"/>
      </w:pPr>
      <w:rPr>
        <w:rFonts w:hint="default"/>
        <w:lang w:val="es-ES" w:eastAsia="en-US" w:bidi="ar-SA"/>
      </w:rPr>
    </w:lvl>
    <w:lvl w:ilvl="5">
      <w:start w:val="0"/>
      <w:numFmt w:val="bullet"/>
      <w:lvlText w:val="•"/>
      <w:lvlJc w:val="left"/>
      <w:pPr>
        <w:ind w:left="5272" w:hanging="191"/>
      </w:pPr>
      <w:rPr>
        <w:rFonts w:hint="default"/>
        <w:lang w:val="es-ES" w:eastAsia="en-US" w:bidi="ar-SA"/>
      </w:rPr>
    </w:lvl>
    <w:lvl w:ilvl="6">
      <w:start w:val="0"/>
      <w:numFmt w:val="bullet"/>
      <w:lvlText w:val="•"/>
      <w:lvlJc w:val="left"/>
      <w:pPr>
        <w:ind w:left="6303" w:hanging="191"/>
      </w:pPr>
      <w:rPr>
        <w:rFonts w:hint="default"/>
        <w:lang w:val="es-ES" w:eastAsia="en-US" w:bidi="ar-SA"/>
      </w:rPr>
    </w:lvl>
    <w:lvl w:ilvl="7">
      <w:start w:val="0"/>
      <w:numFmt w:val="bullet"/>
      <w:lvlText w:val="•"/>
      <w:lvlJc w:val="left"/>
      <w:pPr>
        <w:ind w:left="7333" w:hanging="191"/>
      </w:pPr>
      <w:rPr>
        <w:rFonts w:hint="default"/>
        <w:lang w:val="es-ES" w:eastAsia="en-US" w:bidi="ar-SA"/>
      </w:rPr>
    </w:lvl>
    <w:lvl w:ilvl="8">
      <w:start w:val="0"/>
      <w:numFmt w:val="bullet"/>
      <w:lvlText w:val="•"/>
      <w:lvlJc w:val="left"/>
      <w:pPr>
        <w:ind w:left="8364" w:hanging="191"/>
      </w:pPr>
      <w:rPr>
        <w:rFonts w:hint="default"/>
        <w:lang w:val="es-ES" w:eastAsia="en-US" w:bidi="ar-SA"/>
      </w:rPr>
    </w:lvl>
  </w:abstractNum>
  <w:abstractNum w:abstractNumId="143">
    <w:multiLevelType w:val="hybridMultilevel"/>
    <w:lvl w:ilvl="0">
      <w:start w:val="1"/>
      <w:numFmt w:val="decimal"/>
      <w:lvlText w:val="%1."/>
      <w:lvlJc w:val="left"/>
      <w:pPr>
        <w:ind w:left="110" w:hanging="197"/>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142">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7"/>
      </w:pPr>
      <w:rPr>
        <w:rFonts w:hint="default"/>
        <w:lang w:val="es-ES" w:eastAsia="en-US" w:bidi="ar-SA"/>
      </w:rPr>
    </w:lvl>
    <w:lvl w:ilvl="2">
      <w:start w:val="0"/>
      <w:numFmt w:val="bullet"/>
      <w:lvlText w:val="•"/>
      <w:lvlJc w:val="left"/>
      <w:pPr>
        <w:ind w:left="2181" w:hanging="187"/>
      </w:pPr>
      <w:rPr>
        <w:rFonts w:hint="default"/>
        <w:lang w:val="es-ES" w:eastAsia="en-US" w:bidi="ar-SA"/>
      </w:rPr>
    </w:lvl>
    <w:lvl w:ilvl="3">
      <w:start w:val="0"/>
      <w:numFmt w:val="bullet"/>
      <w:lvlText w:val="•"/>
      <w:lvlJc w:val="left"/>
      <w:pPr>
        <w:ind w:left="3211" w:hanging="187"/>
      </w:pPr>
      <w:rPr>
        <w:rFonts w:hint="default"/>
        <w:lang w:val="es-ES" w:eastAsia="en-US" w:bidi="ar-SA"/>
      </w:rPr>
    </w:lvl>
    <w:lvl w:ilvl="4">
      <w:start w:val="0"/>
      <w:numFmt w:val="bullet"/>
      <w:lvlText w:val="•"/>
      <w:lvlJc w:val="left"/>
      <w:pPr>
        <w:ind w:left="4242" w:hanging="187"/>
      </w:pPr>
      <w:rPr>
        <w:rFonts w:hint="default"/>
        <w:lang w:val="es-ES" w:eastAsia="en-US" w:bidi="ar-SA"/>
      </w:rPr>
    </w:lvl>
    <w:lvl w:ilvl="5">
      <w:start w:val="0"/>
      <w:numFmt w:val="bullet"/>
      <w:lvlText w:val="•"/>
      <w:lvlJc w:val="left"/>
      <w:pPr>
        <w:ind w:left="5272" w:hanging="187"/>
      </w:pPr>
      <w:rPr>
        <w:rFonts w:hint="default"/>
        <w:lang w:val="es-ES" w:eastAsia="en-US" w:bidi="ar-SA"/>
      </w:rPr>
    </w:lvl>
    <w:lvl w:ilvl="6">
      <w:start w:val="0"/>
      <w:numFmt w:val="bullet"/>
      <w:lvlText w:val="•"/>
      <w:lvlJc w:val="left"/>
      <w:pPr>
        <w:ind w:left="6303" w:hanging="187"/>
      </w:pPr>
      <w:rPr>
        <w:rFonts w:hint="default"/>
        <w:lang w:val="es-ES" w:eastAsia="en-US" w:bidi="ar-SA"/>
      </w:rPr>
    </w:lvl>
    <w:lvl w:ilvl="7">
      <w:start w:val="0"/>
      <w:numFmt w:val="bullet"/>
      <w:lvlText w:val="•"/>
      <w:lvlJc w:val="left"/>
      <w:pPr>
        <w:ind w:left="7333" w:hanging="187"/>
      </w:pPr>
      <w:rPr>
        <w:rFonts w:hint="default"/>
        <w:lang w:val="es-ES" w:eastAsia="en-US" w:bidi="ar-SA"/>
      </w:rPr>
    </w:lvl>
    <w:lvl w:ilvl="8">
      <w:start w:val="0"/>
      <w:numFmt w:val="bullet"/>
      <w:lvlText w:val="•"/>
      <w:lvlJc w:val="left"/>
      <w:pPr>
        <w:ind w:left="8364" w:hanging="187"/>
      </w:pPr>
      <w:rPr>
        <w:rFonts w:hint="default"/>
        <w:lang w:val="es-ES" w:eastAsia="en-US" w:bidi="ar-SA"/>
      </w:rPr>
    </w:lvl>
  </w:abstractNum>
  <w:abstractNum w:abstractNumId="141">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150" w:hanging="187"/>
      </w:pPr>
      <w:rPr>
        <w:rFonts w:hint="default"/>
        <w:lang w:val="es-ES" w:eastAsia="en-US" w:bidi="ar-SA"/>
      </w:rPr>
    </w:lvl>
    <w:lvl w:ilvl="2">
      <w:start w:val="0"/>
      <w:numFmt w:val="bullet"/>
      <w:lvlText w:val="•"/>
      <w:lvlJc w:val="left"/>
      <w:pPr>
        <w:ind w:left="2181" w:hanging="187"/>
      </w:pPr>
      <w:rPr>
        <w:rFonts w:hint="default"/>
        <w:lang w:val="es-ES" w:eastAsia="en-US" w:bidi="ar-SA"/>
      </w:rPr>
    </w:lvl>
    <w:lvl w:ilvl="3">
      <w:start w:val="0"/>
      <w:numFmt w:val="bullet"/>
      <w:lvlText w:val="•"/>
      <w:lvlJc w:val="left"/>
      <w:pPr>
        <w:ind w:left="3211" w:hanging="187"/>
      </w:pPr>
      <w:rPr>
        <w:rFonts w:hint="default"/>
        <w:lang w:val="es-ES" w:eastAsia="en-US" w:bidi="ar-SA"/>
      </w:rPr>
    </w:lvl>
    <w:lvl w:ilvl="4">
      <w:start w:val="0"/>
      <w:numFmt w:val="bullet"/>
      <w:lvlText w:val="•"/>
      <w:lvlJc w:val="left"/>
      <w:pPr>
        <w:ind w:left="4242" w:hanging="187"/>
      </w:pPr>
      <w:rPr>
        <w:rFonts w:hint="default"/>
        <w:lang w:val="es-ES" w:eastAsia="en-US" w:bidi="ar-SA"/>
      </w:rPr>
    </w:lvl>
    <w:lvl w:ilvl="5">
      <w:start w:val="0"/>
      <w:numFmt w:val="bullet"/>
      <w:lvlText w:val="•"/>
      <w:lvlJc w:val="left"/>
      <w:pPr>
        <w:ind w:left="5272" w:hanging="187"/>
      </w:pPr>
      <w:rPr>
        <w:rFonts w:hint="default"/>
        <w:lang w:val="es-ES" w:eastAsia="en-US" w:bidi="ar-SA"/>
      </w:rPr>
    </w:lvl>
    <w:lvl w:ilvl="6">
      <w:start w:val="0"/>
      <w:numFmt w:val="bullet"/>
      <w:lvlText w:val="•"/>
      <w:lvlJc w:val="left"/>
      <w:pPr>
        <w:ind w:left="6303" w:hanging="187"/>
      </w:pPr>
      <w:rPr>
        <w:rFonts w:hint="default"/>
        <w:lang w:val="es-ES" w:eastAsia="en-US" w:bidi="ar-SA"/>
      </w:rPr>
    </w:lvl>
    <w:lvl w:ilvl="7">
      <w:start w:val="0"/>
      <w:numFmt w:val="bullet"/>
      <w:lvlText w:val="•"/>
      <w:lvlJc w:val="left"/>
      <w:pPr>
        <w:ind w:left="7333" w:hanging="187"/>
      </w:pPr>
      <w:rPr>
        <w:rFonts w:hint="default"/>
        <w:lang w:val="es-ES" w:eastAsia="en-US" w:bidi="ar-SA"/>
      </w:rPr>
    </w:lvl>
    <w:lvl w:ilvl="8">
      <w:start w:val="0"/>
      <w:numFmt w:val="bullet"/>
      <w:lvlText w:val="•"/>
      <w:lvlJc w:val="left"/>
      <w:pPr>
        <w:ind w:left="8364" w:hanging="187"/>
      </w:pPr>
      <w:rPr>
        <w:rFonts w:hint="default"/>
        <w:lang w:val="es-ES" w:eastAsia="en-US" w:bidi="ar-SA"/>
      </w:rPr>
    </w:lvl>
  </w:abstractNum>
  <w:abstractNum w:abstractNumId="140">
    <w:multiLevelType w:val="hybridMultilevel"/>
    <w:lvl w:ilvl="0">
      <w:start w:val="1"/>
      <w:numFmt w:val="lowerLetter"/>
      <w:lvlText w:val="%1)"/>
      <w:lvlJc w:val="left"/>
      <w:pPr>
        <w:ind w:left="110" w:hanging="199"/>
        <w:jc w:val="left"/>
      </w:pPr>
      <w:rPr>
        <w:rFonts w:hint="default" w:ascii="Trebuchet MS" w:hAnsi="Trebuchet MS" w:eastAsia="Trebuchet MS" w:cs="Trebuchet MS"/>
        <w:b w:val="0"/>
        <w:bCs w:val="0"/>
        <w:i w:val="0"/>
        <w:iCs w:val="0"/>
        <w:color w:val="333333"/>
        <w:spacing w:val="0"/>
        <w:w w:val="101"/>
        <w:sz w:val="16"/>
        <w:szCs w:val="16"/>
        <w:lang w:val="es-ES" w:eastAsia="en-US" w:bidi="ar-SA"/>
      </w:rPr>
    </w:lvl>
    <w:lvl w:ilvl="1">
      <w:start w:val="0"/>
      <w:numFmt w:val="bullet"/>
      <w:lvlText w:val="•"/>
      <w:lvlJc w:val="left"/>
      <w:pPr>
        <w:ind w:left="1150" w:hanging="199"/>
      </w:pPr>
      <w:rPr>
        <w:rFonts w:hint="default"/>
        <w:lang w:val="es-ES" w:eastAsia="en-US" w:bidi="ar-SA"/>
      </w:rPr>
    </w:lvl>
    <w:lvl w:ilvl="2">
      <w:start w:val="0"/>
      <w:numFmt w:val="bullet"/>
      <w:lvlText w:val="•"/>
      <w:lvlJc w:val="left"/>
      <w:pPr>
        <w:ind w:left="2181" w:hanging="199"/>
      </w:pPr>
      <w:rPr>
        <w:rFonts w:hint="default"/>
        <w:lang w:val="es-ES" w:eastAsia="en-US" w:bidi="ar-SA"/>
      </w:rPr>
    </w:lvl>
    <w:lvl w:ilvl="3">
      <w:start w:val="0"/>
      <w:numFmt w:val="bullet"/>
      <w:lvlText w:val="•"/>
      <w:lvlJc w:val="left"/>
      <w:pPr>
        <w:ind w:left="3211" w:hanging="199"/>
      </w:pPr>
      <w:rPr>
        <w:rFonts w:hint="default"/>
        <w:lang w:val="es-ES" w:eastAsia="en-US" w:bidi="ar-SA"/>
      </w:rPr>
    </w:lvl>
    <w:lvl w:ilvl="4">
      <w:start w:val="0"/>
      <w:numFmt w:val="bullet"/>
      <w:lvlText w:val="•"/>
      <w:lvlJc w:val="left"/>
      <w:pPr>
        <w:ind w:left="4242" w:hanging="199"/>
      </w:pPr>
      <w:rPr>
        <w:rFonts w:hint="default"/>
        <w:lang w:val="es-ES" w:eastAsia="en-US" w:bidi="ar-SA"/>
      </w:rPr>
    </w:lvl>
    <w:lvl w:ilvl="5">
      <w:start w:val="0"/>
      <w:numFmt w:val="bullet"/>
      <w:lvlText w:val="•"/>
      <w:lvlJc w:val="left"/>
      <w:pPr>
        <w:ind w:left="5272" w:hanging="199"/>
      </w:pPr>
      <w:rPr>
        <w:rFonts w:hint="default"/>
        <w:lang w:val="es-ES" w:eastAsia="en-US" w:bidi="ar-SA"/>
      </w:rPr>
    </w:lvl>
    <w:lvl w:ilvl="6">
      <w:start w:val="0"/>
      <w:numFmt w:val="bullet"/>
      <w:lvlText w:val="•"/>
      <w:lvlJc w:val="left"/>
      <w:pPr>
        <w:ind w:left="6303" w:hanging="199"/>
      </w:pPr>
      <w:rPr>
        <w:rFonts w:hint="default"/>
        <w:lang w:val="es-ES" w:eastAsia="en-US" w:bidi="ar-SA"/>
      </w:rPr>
    </w:lvl>
    <w:lvl w:ilvl="7">
      <w:start w:val="0"/>
      <w:numFmt w:val="bullet"/>
      <w:lvlText w:val="•"/>
      <w:lvlJc w:val="left"/>
      <w:pPr>
        <w:ind w:left="7333" w:hanging="199"/>
      </w:pPr>
      <w:rPr>
        <w:rFonts w:hint="default"/>
        <w:lang w:val="es-ES" w:eastAsia="en-US" w:bidi="ar-SA"/>
      </w:rPr>
    </w:lvl>
    <w:lvl w:ilvl="8">
      <w:start w:val="0"/>
      <w:numFmt w:val="bullet"/>
      <w:lvlText w:val="•"/>
      <w:lvlJc w:val="left"/>
      <w:pPr>
        <w:ind w:left="8364" w:hanging="199"/>
      </w:pPr>
      <w:rPr>
        <w:rFonts w:hint="default"/>
        <w:lang w:val="es-ES" w:eastAsia="en-US" w:bidi="ar-SA"/>
      </w:rPr>
    </w:lvl>
  </w:abstractNum>
  <w:abstractNum w:abstractNumId="139">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195"/>
      </w:pPr>
      <w:rPr>
        <w:rFonts w:hint="default"/>
        <w:lang w:val="es-ES" w:eastAsia="en-US" w:bidi="ar-SA"/>
      </w:rPr>
    </w:lvl>
    <w:lvl w:ilvl="3">
      <w:start w:val="0"/>
      <w:numFmt w:val="bullet"/>
      <w:lvlText w:val="•"/>
      <w:lvlJc w:val="left"/>
      <w:pPr>
        <w:ind w:left="3211" w:hanging="195"/>
      </w:pPr>
      <w:rPr>
        <w:rFonts w:hint="default"/>
        <w:lang w:val="es-ES" w:eastAsia="en-US" w:bidi="ar-SA"/>
      </w:rPr>
    </w:lvl>
    <w:lvl w:ilvl="4">
      <w:start w:val="0"/>
      <w:numFmt w:val="bullet"/>
      <w:lvlText w:val="•"/>
      <w:lvlJc w:val="left"/>
      <w:pPr>
        <w:ind w:left="4242" w:hanging="195"/>
      </w:pPr>
      <w:rPr>
        <w:rFonts w:hint="default"/>
        <w:lang w:val="es-ES" w:eastAsia="en-US" w:bidi="ar-SA"/>
      </w:rPr>
    </w:lvl>
    <w:lvl w:ilvl="5">
      <w:start w:val="0"/>
      <w:numFmt w:val="bullet"/>
      <w:lvlText w:val="•"/>
      <w:lvlJc w:val="left"/>
      <w:pPr>
        <w:ind w:left="5272" w:hanging="195"/>
      </w:pPr>
      <w:rPr>
        <w:rFonts w:hint="default"/>
        <w:lang w:val="es-ES" w:eastAsia="en-US" w:bidi="ar-SA"/>
      </w:rPr>
    </w:lvl>
    <w:lvl w:ilvl="6">
      <w:start w:val="0"/>
      <w:numFmt w:val="bullet"/>
      <w:lvlText w:val="•"/>
      <w:lvlJc w:val="left"/>
      <w:pPr>
        <w:ind w:left="6303" w:hanging="195"/>
      </w:pPr>
      <w:rPr>
        <w:rFonts w:hint="default"/>
        <w:lang w:val="es-ES" w:eastAsia="en-US" w:bidi="ar-SA"/>
      </w:rPr>
    </w:lvl>
    <w:lvl w:ilvl="7">
      <w:start w:val="0"/>
      <w:numFmt w:val="bullet"/>
      <w:lvlText w:val="•"/>
      <w:lvlJc w:val="left"/>
      <w:pPr>
        <w:ind w:left="7333" w:hanging="195"/>
      </w:pPr>
      <w:rPr>
        <w:rFonts w:hint="default"/>
        <w:lang w:val="es-ES" w:eastAsia="en-US" w:bidi="ar-SA"/>
      </w:rPr>
    </w:lvl>
    <w:lvl w:ilvl="8">
      <w:start w:val="0"/>
      <w:numFmt w:val="bullet"/>
      <w:lvlText w:val="•"/>
      <w:lvlJc w:val="left"/>
      <w:pPr>
        <w:ind w:left="8364" w:hanging="195"/>
      </w:pPr>
      <w:rPr>
        <w:rFonts w:hint="default"/>
        <w:lang w:val="es-ES" w:eastAsia="en-US" w:bidi="ar-SA"/>
      </w:rPr>
    </w:lvl>
  </w:abstractNum>
  <w:abstractNum w:abstractNumId="138">
    <w:multiLevelType w:val="hybridMultilevel"/>
    <w:lvl w:ilvl="0">
      <w:start w:val="1"/>
      <w:numFmt w:val="decimal"/>
      <w:lvlText w:val="%1."/>
      <w:lvlJc w:val="left"/>
      <w:pPr>
        <w:ind w:left="110" w:hanging="189"/>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9"/>
      </w:pPr>
      <w:rPr>
        <w:rFonts w:hint="default"/>
        <w:lang w:val="es-ES" w:eastAsia="en-US" w:bidi="ar-SA"/>
      </w:rPr>
    </w:lvl>
    <w:lvl w:ilvl="2">
      <w:start w:val="0"/>
      <w:numFmt w:val="bullet"/>
      <w:lvlText w:val="•"/>
      <w:lvlJc w:val="left"/>
      <w:pPr>
        <w:ind w:left="2181" w:hanging="189"/>
      </w:pPr>
      <w:rPr>
        <w:rFonts w:hint="default"/>
        <w:lang w:val="es-ES" w:eastAsia="en-US" w:bidi="ar-SA"/>
      </w:rPr>
    </w:lvl>
    <w:lvl w:ilvl="3">
      <w:start w:val="0"/>
      <w:numFmt w:val="bullet"/>
      <w:lvlText w:val="•"/>
      <w:lvlJc w:val="left"/>
      <w:pPr>
        <w:ind w:left="3211" w:hanging="189"/>
      </w:pPr>
      <w:rPr>
        <w:rFonts w:hint="default"/>
        <w:lang w:val="es-ES" w:eastAsia="en-US" w:bidi="ar-SA"/>
      </w:rPr>
    </w:lvl>
    <w:lvl w:ilvl="4">
      <w:start w:val="0"/>
      <w:numFmt w:val="bullet"/>
      <w:lvlText w:val="•"/>
      <w:lvlJc w:val="left"/>
      <w:pPr>
        <w:ind w:left="4242" w:hanging="189"/>
      </w:pPr>
      <w:rPr>
        <w:rFonts w:hint="default"/>
        <w:lang w:val="es-ES" w:eastAsia="en-US" w:bidi="ar-SA"/>
      </w:rPr>
    </w:lvl>
    <w:lvl w:ilvl="5">
      <w:start w:val="0"/>
      <w:numFmt w:val="bullet"/>
      <w:lvlText w:val="•"/>
      <w:lvlJc w:val="left"/>
      <w:pPr>
        <w:ind w:left="5272" w:hanging="189"/>
      </w:pPr>
      <w:rPr>
        <w:rFonts w:hint="default"/>
        <w:lang w:val="es-ES" w:eastAsia="en-US" w:bidi="ar-SA"/>
      </w:rPr>
    </w:lvl>
    <w:lvl w:ilvl="6">
      <w:start w:val="0"/>
      <w:numFmt w:val="bullet"/>
      <w:lvlText w:val="•"/>
      <w:lvlJc w:val="left"/>
      <w:pPr>
        <w:ind w:left="6303" w:hanging="189"/>
      </w:pPr>
      <w:rPr>
        <w:rFonts w:hint="default"/>
        <w:lang w:val="es-ES" w:eastAsia="en-US" w:bidi="ar-SA"/>
      </w:rPr>
    </w:lvl>
    <w:lvl w:ilvl="7">
      <w:start w:val="0"/>
      <w:numFmt w:val="bullet"/>
      <w:lvlText w:val="•"/>
      <w:lvlJc w:val="left"/>
      <w:pPr>
        <w:ind w:left="7333" w:hanging="189"/>
      </w:pPr>
      <w:rPr>
        <w:rFonts w:hint="default"/>
        <w:lang w:val="es-ES" w:eastAsia="en-US" w:bidi="ar-SA"/>
      </w:rPr>
    </w:lvl>
    <w:lvl w:ilvl="8">
      <w:start w:val="0"/>
      <w:numFmt w:val="bullet"/>
      <w:lvlText w:val="•"/>
      <w:lvlJc w:val="left"/>
      <w:pPr>
        <w:ind w:left="8364" w:hanging="189"/>
      </w:pPr>
      <w:rPr>
        <w:rFonts w:hint="default"/>
        <w:lang w:val="es-ES" w:eastAsia="en-US" w:bidi="ar-SA"/>
      </w:rPr>
    </w:lvl>
  </w:abstractNum>
  <w:abstractNum w:abstractNumId="137">
    <w:multiLevelType w:val="hybridMultilevel"/>
    <w:lvl w:ilvl="0">
      <w:start w:val="1"/>
      <w:numFmt w:val="decimal"/>
      <w:lvlText w:val="%1."/>
      <w:lvlJc w:val="left"/>
      <w:pPr>
        <w:ind w:left="110" w:hanging="196"/>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96"/>
      </w:pPr>
      <w:rPr>
        <w:rFonts w:hint="default"/>
        <w:lang w:val="es-ES" w:eastAsia="en-US" w:bidi="ar-SA"/>
      </w:rPr>
    </w:lvl>
    <w:lvl w:ilvl="2">
      <w:start w:val="0"/>
      <w:numFmt w:val="bullet"/>
      <w:lvlText w:val="•"/>
      <w:lvlJc w:val="left"/>
      <w:pPr>
        <w:ind w:left="2181" w:hanging="196"/>
      </w:pPr>
      <w:rPr>
        <w:rFonts w:hint="default"/>
        <w:lang w:val="es-ES" w:eastAsia="en-US" w:bidi="ar-SA"/>
      </w:rPr>
    </w:lvl>
    <w:lvl w:ilvl="3">
      <w:start w:val="0"/>
      <w:numFmt w:val="bullet"/>
      <w:lvlText w:val="•"/>
      <w:lvlJc w:val="left"/>
      <w:pPr>
        <w:ind w:left="3211" w:hanging="196"/>
      </w:pPr>
      <w:rPr>
        <w:rFonts w:hint="default"/>
        <w:lang w:val="es-ES" w:eastAsia="en-US" w:bidi="ar-SA"/>
      </w:rPr>
    </w:lvl>
    <w:lvl w:ilvl="4">
      <w:start w:val="0"/>
      <w:numFmt w:val="bullet"/>
      <w:lvlText w:val="•"/>
      <w:lvlJc w:val="left"/>
      <w:pPr>
        <w:ind w:left="4242" w:hanging="196"/>
      </w:pPr>
      <w:rPr>
        <w:rFonts w:hint="default"/>
        <w:lang w:val="es-ES" w:eastAsia="en-US" w:bidi="ar-SA"/>
      </w:rPr>
    </w:lvl>
    <w:lvl w:ilvl="5">
      <w:start w:val="0"/>
      <w:numFmt w:val="bullet"/>
      <w:lvlText w:val="•"/>
      <w:lvlJc w:val="left"/>
      <w:pPr>
        <w:ind w:left="5272" w:hanging="196"/>
      </w:pPr>
      <w:rPr>
        <w:rFonts w:hint="default"/>
        <w:lang w:val="es-ES" w:eastAsia="en-US" w:bidi="ar-SA"/>
      </w:rPr>
    </w:lvl>
    <w:lvl w:ilvl="6">
      <w:start w:val="0"/>
      <w:numFmt w:val="bullet"/>
      <w:lvlText w:val="•"/>
      <w:lvlJc w:val="left"/>
      <w:pPr>
        <w:ind w:left="6303" w:hanging="196"/>
      </w:pPr>
      <w:rPr>
        <w:rFonts w:hint="default"/>
        <w:lang w:val="es-ES" w:eastAsia="en-US" w:bidi="ar-SA"/>
      </w:rPr>
    </w:lvl>
    <w:lvl w:ilvl="7">
      <w:start w:val="0"/>
      <w:numFmt w:val="bullet"/>
      <w:lvlText w:val="•"/>
      <w:lvlJc w:val="left"/>
      <w:pPr>
        <w:ind w:left="7333" w:hanging="196"/>
      </w:pPr>
      <w:rPr>
        <w:rFonts w:hint="default"/>
        <w:lang w:val="es-ES" w:eastAsia="en-US" w:bidi="ar-SA"/>
      </w:rPr>
    </w:lvl>
    <w:lvl w:ilvl="8">
      <w:start w:val="0"/>
      <w:numFmt w:val="bullet"/>
      <w:lvlText w:val="•"/>
      <w:lvlJc w:val="left"/>
      <w:pPr>
        <w:ind w:left="8364" w:hanging="196"/>
      </w:pPr>
      <w:rPr>
        <w:rFonts w:hint="default"/>
        <w:lang w:val="es-ES" w:eastAsia="en-US" w:bidi="ar-SA"/>
      </w:rPr>
    </w:lvl>
  </w:abstractNum>
  <w:abstractNum w:abstractNumId="136">
    <w:multiLevelType w:val="hybridMultilevel"/>
    <w:lvl w:ilvl="0">
      <w:start w:val="1"/>
      <w:numFmt w:val="decimal"/>
      <w:lvlText w:val="%1."/>
      <w:lvlJc w:val="left"/>
      <w:pPr>
        <w:ind w:left="110" w:hanging="184"/>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4"/>
      </w:pPr>
      <w:rPr>
        <w:rFonts w:hint="default"/>
        <w:lang w:val="es-ES" w:eastAsia="en-US" w:bidi="ar-SA"/>
      </w:rPr>
    </w:lvl>
    <w:lvl w:ilvl="2">
      <w:start w:val="0"/>
      <w:numFmt w:val="bullet"/>
      <w:lvlText w:val="•"/>
      <w:lvlJc w:val="left"/>
      <w:pPr>
        <w:ind w:left="2181" w:hanging="184"/>
      </w:pPr>
      <w:rPr>
        <w:rFonts w:hint="default"/>
        <w:lang w:val="es-ES" w:eastAsia="en-US" w:bidi="ar-SA"/>
      </w:rPr>
    </w:lvl>
    <w:lvl w:ilvl="3">
      <w:start w:val="0"/>
      <w:numFmt w:val="bullet"/>
      <w:lvlText w:val="•"/>
      <w:lvlJc w:val="left"/>
      <w:pPr>
        <w:ind w:left="3211" w:hanging="184"/>
      </w:pPr>
      <w:rPr>
        <w:rFonts w:hint="default"/>
        <w:lang w:val="es-ES" w:eastAsia="en-US" w:bidi="ar-SA"/>
      </w:rPr>
    </w:lvl>
    <w:lvl w:ilvl="4">
      <w:start w:val="0"/>
      <w:numFmt w:val="bullet"/>
      <w:lvlText w:val="•"/>
      <w:lvlJc w:val="left"/>
      <w:pPr>
        <w:ind w:left="4242" w:hanging="184"/>
      </w:pPr>
      <w:rPr>
        <w:rFonts w:hint="default"/>
        <w:lang w:val="es-ES" w:eastAsia="en-US" w:bidi="ar-SA"/>
      </w:rPr>
    </w:lvl>
    <w:lvl w:ilvl="5">
      <w:start w:val="0"/>
      <w:numFmt w:val="bullet"/>
      <w:lvlText w:val="•"/>
      <w:lvlJc w:val="left"/>
      <w:pPr>
        <w:ind w:left="5272" w:hanging="184"/>
      </w:pPr>
      <w:rPr>
        <w:rFonts w:hint="default"/>
        <w:lang w:val="es-ES" w:eastAsia="en-US" w:bidi="ar-SA"/>
      </w:rPr>
    </w:lvl>
    <w:lvl w:ilvl="6">
      <w:start w:val="0"/>
      <w:numFmt w:val="bullet"/>
      <w:lvlText w:val="•"/>
      <w:lvlJc w:val="left"/>
      <w:pPr>
        <w:ind w:left="6303" w:hanging="184"/>
      </w:pPr>
      <w:rPr>
        <w:rFonts w:hint="default"/>
        <w:lang w:val="es-ES" w:eastAsia="en-US" w:bidi="ar-SA"/>
      </w:rPr>
    </w:lvl>
    <w:lvl w:ilvl="7">
      <w:start w:val="0"/>
      <w:numFmt w:val="bullet"/>
      <w:lvlText w:val="•"/>
      <w:lvlJc w:val="left"/>
      <w:pPr>
        <w:ind w:left="7333" w:hanging="184"/>
      </w:pPr>
      <w:rPr>
        <w:rFonts w:hint="default"/>
        <w:lang w:val="es-ES" w:eastAsia="en-US" w:bidi="ar-SA"/>
      </w:rPr>
    </w:lvl>
    <w:lvl w:ilvl="8">
      <w:start w:val="0"/>
      <w:numFmt w:val="bullet"/>
      <w:lvlText w:val="•"/>
      <w:lvlJc w:val="left"/>
      <w:pPr>
        <w:ind w:left="8364" w:hanging="184"/>
      </w:pPr>
      <w:rPr>
        <w:rFonts w:hint="default"/>
        <w:lang w:val="es-ES" w:eastAsia="en-US" w:bidi="ar-SA"/>
      </w:rPr>
    </w:lvl>
  </w:abstractNum>
  <w:abstractNum w:abstractNumId="135">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134">
    <w:multiLevelType w:val="hybridMultilevel"/>
    <w:lvl w:ilvl="0">
      <w:start w:val="1"/>
      <w:numFmt w:val="decimal"/>
      <w:lvlText w:val="%1."/>
      <w:lvlJc w:val="left"/>
      <w:pPr>
        <w:ind w:left="110" w:hanging="197"/>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197"/>
      </w:pPr>
      <w:rPr>
        <w:rFonts w:hint="default"/>
        <w:lang w:val="es-ES" w:eastAsia="en-US" w:bidi="ar-SA"/>
      </w:rPr>
    </w:lvl>
    <w:lvl w:ilvl="2">
      <w:start w:val="0"/>
      <w:numFmt w:val="bullet"/>
      <w:lvlText w:val="•"/>
      <w:lvlJc w:val="left"/>
      <w:pPr>
        <w:ind w:left="2181" w:hanging="197"/>
      </w:pPr>
      <w:rPr>
        <w:rFonts w:hint="default"/>
        <w:lang w:val="es-ES" w:eastAsia="en-US" w:bidi="ar-SA"/>
      </w:rPr>
    </w:lvl>
    <w:lvl w:ilvl="3">
      <w:start w:val="0"/>
      <w:numFmt w:val="bullet"/>
      <w:lvlText w:val="•"/>
      <w:lvlJc w:val="left"/>
      <w:pPr>
        <w:ind w:left="3211" w:hanging="197"/>
      </w:pPr>
      <w:rPr>
        <w:rFonts w:hint="default"/>
        <w:lang w:val="es-ES" w:eastAsia="en-US" w:bidi="ar-SA"/>
      </w:rPr>
    </w:lvl>
    <w:lvl w:ilvl="4">
      <w:start w:val="0"/>
      <w:numFmt w:val="bullet"/>
      <w:lvlText w:val="•"/>
      <w:lvlJc w:val="left"/>
      <w:pPr>
        <w:ind w:left="4242" w:hanging="197"/>
      </w:pPr>
      <w:rPr>
        <w:rFonts w:hint="default"/>
        <w:lang w:val="es-ES" w:eastAsia="en-US" w:bidi="ar-SA"/>
      </w:rPr>
    </w:lvl>
    <w:lvl w:ilvl="5">
      <w:start w:val="0"/>
      <w:numFmt w:val="bullet"/>
      <w:lvlText w:val="•"/>
      <w:lvlJc w:val="left"/>
      <w:pPr>
        <w:ind w:left="5272" w:hanging="197"/>
      </w:pPr>
      <w:rPr>
        <w:rFonts w:hint="default"/>
        <w:lang w:val="es-ES" w:eastAsia="en-US" w:bidi="ar-SA"/>
      </w:rPr>
    </w:lvl>
    <w:lvl w:ilvl="6">
      <w:start w:val="0"/>
      <w:numFmt w:val="bullet"/>
      <w:lvlText w:val="•"/>
      <w:lvlJc w:val="left"/>
      <w:pPr>
        <w:ind w:left="6303" w:hanging="197"/>
      </w:pPr>
      <w:rPr>
        <w:rFonts w:hint="default"/>
        <w:lang w:val="es-ES" w:eastAsia="en-US" w:bidi="ar-SA"/>
      </w:rPr>
    </w:lvl>
    <w:lvl w:ilvl="7">
      <w:start w:val="0"/>
      <w:numFmt w:val="bullet"/>
      <w:lvlText w:val="•"/>
      <w:lvlJc w:val="left"/>
      <w:pPr>
        <w:ind w:left="7333" w:hanging="197"/>
      </w:pPr>
      <w:rPr>
        <w:rFonts w:hint="default"/>
        <w:lang w:val="es-ES" w:eastAsia="en-US" w:bidi="ar-SA"/>
      </w:rPr>
    </w:lvl>
    <w:lvl w:ilvl="8">
      <w:start w:val="0"/>
      <w:numFmt w:val="bullet"/>
      <w:lvlText w:val="•"/>
      <w:lvlJc w:val="left"/>
      <w:pPr>
        <w:ind w:left="8364" w:hanging="197"/>
      </w:pPr>
      <w:rPr>
        <w:rFonts w:hint="default"/>
        <w:lang w:val="es-ES" w:eastAsia="en-US" w:bidi="ar-SA"/>
      </w:rPr>
    </w:lvl>
  </w:abstractNum>
  <w:abstractNum w:abstractNumId="133">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32">
    <w:multiLevelType w:val="hybridMultilevel"/>
    <w:lvl w:ilvl="0">
      <w:start w:val="1"/>
      <w:numFmt w:val="decimal"/>
      <w:lvlText w:val="%1."/>
      <w:lvlJc w:val="left"/>
      <w:pPr>
        <w:ind w:left="110" w:hanging="199"/>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199"/>
      </w:pPr>
      <w:rPr>
        <w:rFonts w:hint="default"/>
        <w:lang w:val="es-ES" w:eastAsia="en-US" w:bidi="ar-SA"/>
      </w:rPr>
    </w:lvl>
    <w:lvl w:ilvl="2">
      <w:start w:val="0"/>
      <w:numFmt w:val="bullet"/>
      <w:lvlText w:val="•"/>
      <w:lvlJc w:val="left"/>
      <w:pPr>
        <w:ind w:left="2181" w:hanging="199"/>
      </w:pPr>
      <w:rPr>
        <w:rFonts w:hint="default"/>
        <w:lang w:val="es-ES" w:eastAsia="en-US" w:bidi="ar-SA"/>
      </w:rPr>
    </w:lvl>
    <w:lvl w:ilvl="3">
      <w:start w:val="0"/>
      <w:numFmt w:val="bullet"/>
      <w:lvlText w:val="•"/>
      <w:lvlJc w:val="left"/>
      <w:pPr>
        <w:ind w:left="3211" w:hanging="199"/>
      </w:pPr>
      <w:rPr>
        <w:rFonts w:hint="default"/>
        <w:lang w:val="es-ES" w:eastAsia="en-US" w:bidi="ar-SA"/>
      </w:rPr>
    </w:lvl>
    <w:lvl w:ilvl="4">
      <w:start w:val="0"/>
      <w:numFmt w:val="bullet"/>
      <w:lvlText w:val="•"/>
      <w:lvlJc w:val="left"/>
      <w:pPr>
        <w:ind w:left="4242" w:hanging="199"/>
      </w:pPr>
      <w:rPr>
        <w:rFonts w:hint="default"/>
        <w:lang w:val="es-ES" w:eastAsia="en-US" w:bidi="ar-SA"/>
      </w:rPr>
    </w:lvl>
    <w:lvl w:ilvl="5">
      <w:start w:val="0"/>
      <w:numFmt w:val="bullet"/>
      <w:lvlText w:val="•"/>
      <w:lvlJc w:val="left"/>
      <w:pPr>
        <w:ind w:left="5272" w:hanging="199"/>
      </w:pPr>
      <w:rPr>
        <w:rFonts w:hint="default"/>
        <w:lang w:val="es-ES" w:eastAsia="en-US" w:bidi="ar-SA"/>
      </w:rPr>
    </w:lvl>
    <w:lvl w:ilvl="6">
      <w:start w:val="0"/>
      <w:numFmt w:val="bullet"/>
      <w:lvlText w:val="•"/>
      <w:lvlJc w:val="left"/>
      <w:pPr>
        <w:ind w:left="6303" w:hanging="199"/>
      </w:pPr>
      <w:rPr>
        <w:rFonts w:hint="default"/>
        <w:lang w:val="es-ES" w:eastAsia="en-US" w:bidi="ar-SA"/>
      </w:rPr>
    </w:lvl>
    <w:lvl w:ilvl="7">
      <w:start w:val="0"/>
      <w:numFmt w:val="bullet"/>
      <w:lvlText w:val="•"/>
      <w:lvlJc w:val="left"/>
      <w:pPr>
        <w:ind w:left="7333" w:hanging="199"/>
      </w:pPr>
      <w:rPr>
        <w:rFonts w:hint="default"/>
        <w:lang w:val="es-ES" w:eastAsia="en-US" w:bidi="ar-SA"/>
      </w:rPr>
    </w:lvl>
    <w:lvl w:ilvl="8">
      <w:start w:val="0"/>
      <w:numFmt w:val="bullet"/>
      <w:lvlText w:val="•"/>
      <w:lvlJc w:val="left"/>
      <w:pPr>
        <w:ind w:left="8364" w:hanging="199"/>
      </w:pPr>
      <w:rPr>
        <w:rFonts w:hint="default"/>
        <w:lang w:val="es-ES" w:eastAsia="en-US" w:bidi="ar-SA"/>
      </w:rPr>
    </w:lvl>
  </w:abstractNum>
  <w:abstractNum w:abstractNumId="131">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7"/>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197"/>
      </w:pPr>
      <w:rPr>
        <w:rFonts w:hint="default"/>
        <w:lang w:val="es-ES" w:eastAsia="en-US" w:bidi="ar-SA"/>
      </w:rPr>
    </w:lvl>
    <w:lvl w:ilvl="3">
      <w:start w:val="0"/>
      <w:numFmt w:val="bullet"/>
      <w:lvlText w:val="•"/>
      <w:lvlJc w:val="left"/>
      <w:pPr>
        <w:ind w:left="3211" w:hanging="197"/>
      </w:pPr>
      <w:rPr>
        <w:rFonts w:hint="default"/>
        <w:lang w:val="es-ES" w:eastAsia="en-US" w:bidi="ar-SA"/>
      </w:rPr>
    </w:lvl>
    <w:lvl w:ilvl="4">
      <w:start w:val="0"/>
      <w:numFmt w:val="bullet"/>
      <w:lvlText w:val="•"/>
      <w:lvlJc w:val="left"/>
      <w:pPr>
        <w:ind w:left="4242" w:hanging="197"/>
      </w:pPr>
      <w:rPr>
        <w:rFonts w:hint="default"/>
        <w:lang w:val="es-ES" w:eastAsia="en-US" w:bidi="ar-SA"/>
      </w:rPr>
    </w:lvl>
    <w:lvl w:ilvl="5">
      <w:start w:val="0"/>
      <w:numFmt w:val="bullet"/>
      <w:lvlText w:val="•"/>
      <w:lvlJc w:val="left"/>
      <w:pPr>
        <w:ind w:left="5272" w:hanging="197"/>
      </w:pPr>
      <w:rPr>
        <w:rFonts w:hint="default"/>
        <w:lang w:val="es-ES" w:eastAsia="en-US" w:bidi="ar-SA"/>
      </w:rPr>
    </w:lvl>
    <w:lvl w:ilvl="6">
      <w:start w:val="0"/>
      <w:numFmt w:val="bullet"/>
      <w:lvlText w:val="•"/>
      <w:lvlJc w:val="left"/>
      <w:pPr>
        <w:ind w:left="6303" w:hanging="197"/>
      </w:pPr>
      <w:rPr>
        <w:rFonts w:hint="default"/>
        <w:lang w:val="es-ES" w:eastAsia="en-US" w:bidi="ar-SA"/>
      </w:rPr>
    </w:lvl>
    <w:lvl w:ilvl="7">
      <w:start w:val="0"/>
      <w:numFmt w:val="bullet"/>
      <w:lvlText w:val="•"/>
      <w:lvlJc w:val="left"/>
      <w:pPr>
        <w:ind w:left="7333" w:hanging="197"/>
      </w:pPr>
      <w:rPr>
        <w:rFonts w:hint="default"/>
        <w:lang w:val="es-ES" w:eastAsia="en-US" w:bidi="ar-SA"/>
      </w:rPr>
    </w:lvl>
    <w:lvl w:ilvl="8">
      <w:start w:val="0"/>
      <w:numFmt w:val="bullet"/>
      <w:lvlText w:val="•"/>
      <w:lvlJc w:val="left"/>
      <w:pPr>
        <w:ind w:left="8364" w:hanging="197"/>
      </w:pPr>
      <w:rPr>
        <w:rFonts w:hint="default"/>
        <w:lang w:val="es-ES" w:eastAsia="en-US" w:bidi="ar-SA"/>
      </w:rPr>
    </w:lvl>
  </w:abstractNum>
  <w:abstractNum w:abstractNumId="130">
    <w:multiLevelType w:val="hybridMultilevel"/>
    <w:lvl w:ilvl="0">
      <w:start w:val="1"/>
      <w:numFmt w:val="decimal"/>
      <w:lvlText w:val="%1."/>
      <w:lvlJc w:val="left"/>
      <w:pPr>
        <w:ind w:left="110" w:hanging="189"/>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9"/>
      </w:pPr>
      <w:rPr>
        <w:rFonts w:hint="default"/>
        <w:lang w:val="es-ES" w:eastAsia="en-US" w:bidi="ar-SA"/>
      </w:rPr>
    </w:lvl>
    <w:lvl w:ilvl="2">
      <w:start w:val="0"/>
      <w:numFmt w:val="bullet"/>
      <w:lvlText w:val="•"/>
      <w:lvlJc w:val="left"/>
      <w:pPr>
        <w:ind w:left="2181" w:hanging="189"/>
      </w:pPr>
      <w:rPr>
        <w:rFonts w:hint="default"/>
        <w:lang w:val="es-ES" w:eastAsia="en-US" w:bidi="ar-SA"/>
      </w:rPr>
    </w:lvl>
    <w:lvl w:ilvl="3">
      <w:start w:val="0"/>
      <w:numFmt w:val="bullet"/>
      <w:lvlText w:val="•"/>
      <w:lvlJc w:val="left"/>
      <w:pPr>
        <w:ind w:left="3211" w:hanging="189"/>
      </w:pPr>
      <w:rPr>
        <w:rFonts w:hint="default"/>
        <w:lang w:val="es-ES" w:eastAsia="en-US" w:bidi="ar-SA"/>
      </w:rPr>
    </w:lvl>
    <w:lvl w:ilvl="4">
      <w:start w:val="0"/>
      <w:numFmt w:val="bullet"/>
      <w:lvlText w:val="•"/>
      <w:lvlJc w:val="left"/>
      <w:pPr>
        <w:ind w:left="4242" w:hanging="189"/>
      </w:pPr>
      <w:rPr>
        <w:rFonts w:hint="default"/>
        <w:lang w:val="es-ES" w:eastAsia="en-US" w:bidi="ar-SA"/>
      </w:rPr>
    </w:lvl>
    <w:lvl w:ilvl="5">
      <w:start w:val="0"/>
      <w:numFmt w:val="bullet"/>
      <w:lvlText w:val="•"/>
      <w:lvlJc w:val="left"/>
      <w:pPr>
        <w:ind w:left="5272" w:hanging="189"/>
      </w:pPr>
      <w:rPr>
        <w:rFonts w:hint="default"/>
        <w:lang w:val="es-ES" w:eastAsia="en-US" w:bidi="ar-SA"/>
      </w:rPr>
    </w:lvl>
    <w:lvl w:ilvl="6">
      <w:start w:val="0"/>
      <w:numFmt w:val="bullet"/>
      <w:lvlText w:val="•"/>
      <w:lvlJc w:val="left"/>
      <w:pPr>
        <w:ind w:left="6303" w:hanging="189"/>
      </w:pPr>
      <w:rPr>
        <w:rFonts w:hint="default"/>
        <w:lang w:val="es-ES" w:eastAsia="en-US" w:bidi="ar-SA"/>
      </w:rPr>
    </w:lvl>
    <w:lvl w:ilvl="7">
      <w:start w:val="0"/>
      <w:numFmt w:val="bullet"/>
      <w:lvlText w:val="•"/>
      <w:lvlJc w:val="left"/>
      <w:pPr>
        <w:ind w:left="7333" w:hanging="189"/>
      </w:pPr>
      <w:rPr>
        <w:rFonts w:hint="default"/>
        <w:lang w:val="es-ES" w:eastAsia="en-US" w:bidi="ar-SA"/>
      </w:rPr>
    </w:lvl>
    <w:lvl w:ilvl="8">
      <w:start w:val="0"/>
      <w:numFmt w:val="bullet"/>
      <w:lvlText w:val="•"/>
      <w:lvlJc w:val="left"/>
      <w:pPr>
        <w:ind w:left="8364" w:hanging="189"/>
      </w:pPr>
      <w:rPr>
        <w:rFonts w:hint="default"/>
        <w:lang w:val="es-ES" w:eastAsia="en-US" w:bidi="ar-SA"/>
      </w:rPr>
    </w:lvl>
  </w:abstractNum>
  <w:abstractNum w:abstractNumId="129">
    <w:multiLevelType w:val="hybridMultilevel"/>
    <w:lvl w:ilvl="0">
      <w:start w:val="1"/>
      <w:numFmt w:val="decimal"/>
      <w:lvlText w:val="%1."/>
      <w:lvlJc w:val="left"/>
      <w:pPr>
        <w:ind w:left="110" w:hanging="196"/>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96"/>
      </w:pPr>
      <w:rPr>
        <w:rFonts w:hint="default"/>
        <w:lang w:val="es-ES" w:eastAsia="en-US" w:bidi="ar-SA"/>
      </w:rPr>
    </w:lvl>
    <w:lvl w:ilvl="2">
      <w:start w:val="0"/>
      <w:numFmt w:val="bullet"/>
      <w:lvlText w:val="•"/>
      <w:lvlJc w:val="left"/>
      <w:pPr>
        <w:ind w:left="2181" w:hanging="196"/>
      </w:pPr>
      <w:rPr>
        <w:rFonts w:hint="default"/>
        <w:lang w:val="es-ES" w:eastAsia="en-US" w:bidi="ar-SA"/>
      </w:rPr>
    </w:lvl>
    <w:lvl w:ilvl="3">
      <w:start w:val="0"/>
      <w:numFmt w:val="bullet"/>
      <w:lvlText w:val="•"/>
      <w:lvlJc w:val="left"/>
      <w:pPr>
        <w:ind w:left="3211" w:hanging="196"/>
      </w:pPr>
      <w:rPr>
        <w:rFonts w:hint="default"/>
        <w:lang w:val="es-ES" w:eastAsia="en-US" w:bidi="ar-SA"/>
      </w:rPr>
    </w:lvl>
    <w:lvl w:ilvl="4">
      <w:start w:val="0"/>
      <w:numFmt w:val="bullet"/>
      <w:lvlText w:val="•"/>
      <w:lvlJc w:val="left"/>
      <w:pPr>
        <w:ind w:left="4242" w:hanging="196"/>
      </w:pPr>
      <w:rPr>
        <w:rFonts w:hint="default"/>
        <w:lang w:val="es-ES" w:eastAsia="en-US" w:bidi="ar-SA"/>
      </w:rPr>
    </w:lvl>
    <w:lvl w:ilvl="5">
      <w:start w:val="0"/>
      <w:numFmt w:val="bullet"/>
      <w:lvlText w:val="•"/>
      <w:lvlJc w:val="left"/>
      <w:pPr>
        <w:ind w:left="5272" w:hanging="196"/>
      </w:pPr>
      <w:rPr>
        <w:rFonts w:hint="default"/>
        <w:lang w:val="es-ES" w:eastAsia="en-US" w:bidi="ar-SA"/>
      </w:rPr>
    </w:lvl>
    <w:lvl w:ilvl="6">
      <w:start w:val="0"/>
      <w:numFmt w:val="bullet"/>
      <w:lvlText w:val="•"/>
      <w:lvlJc w:val="left"/>
      <w:pPr>
        <w:ind w:left="6303" w:hanging="196"/>
      </w:pPr>
      <w:rPr>
        <w:rFonts w:hint="default"/>
        <w:lang w:val="es-ES" w:eastAsia="en-US" w:bidi="ar-SA"/>
      </w:rPr>
    </w:lvl>
    <w:lvl w:ilvl="7">
      <w:start w:val="0"/>
      <w:numFmt w:val="bullet"/>
      <w:lvlText w:val="•"/>
      <w:lvlJc w:val="left"/>
      <w:pPr>
        <w:ind w:left="7333" w:hanging="196"/>
      </w:pPr>
      <w:rPr>
        <w:rFonts w:hint="default"/>
        <w:lang w:val="es-ES" w:eastAsia="en-US" w:bidi="ar-SA"/>
      </w:rPr>
    </w:lvl>
    <w:lvl w:ilvl="8">
      <w:start w:val="0"/>
      <w:numFmt w:val="bullet"/>
      <w:lvlText w:val="•"/>
      <w:lvlJc w:val="left"/>
      <w:pPr>
        <w:ind w:left="8364" w:hanging="196"/>
      </w:pPr>
      <w:rPr>
        <w:rFonts w:hint="default"/>
        <w:lang w:val="es-ES" w:eastAsia="en-US" w:bidi="ar-SA"/>
      </w:rPr>
    </w:lvl>
  </w:abstractNum>
  <w:abstractNum w:abstractNumId="128">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5"/>
      </w:pPr>
      <w:rPr>
        <w:rFonts w:hint="default"/>
        <w:lang w:val="es-ES" w:eastAsia="en-US" w:bidi="ar-SA"/>
      </w:rPr>
    </w:lvl>
    <w:lvl w:ilvl="2">
      <w:start w:val="0"/>
      <w:numFmt w:val="bullet"/>
      <w:lvlText w:val="•"/>
      <w:lvlJc w:val="left"/>
      <w:pPr>
        <w:ind w:left="2181" w:hanging="185"/>
      </w:pPr>
      <w:rPr>
        <w:rFonts w:hint="default"/>
        <w:lang w:val="es-ES" w:eastAsia="en-US" w:bidi="ar-SA"/>
      </w:rPr>
    </w:lvl>
    <w:lvl w:ilvl="3">
      <w:start w:val="0"/>
      <w:numFmt w:val="bullet"/>
      <w:lvlText w:val="•"/>
      <w:lvlJc w:val="left"/>
      <w:pPr>
        <w:ind w:left="3211" w:hanging="185"/>
      </w:pPr>
      <w:rPr>
        <w:rFonts w:hint="default"/>
        <w:lang w:val="es-ES" w:eastAsia="en-US" w:bidi="ar-SA"/>
      </w:rPr>
    </w:lvl>
    <w:lvl w:ilvl="4">
      <w:start w:val="0"/>
      <w:numFmt w:val="bullet"/>
      <w:lvlText w:val="•"/>
      <w:lvlJc w:val="left"/>
      <w:pPr>
        <w:ind w:left="4242" w:hanging="185"/>
      </w:pPr>
      <w:rPr>
        <w:rFonts w:hint="default"/>
        <w:lang w:val="es-ES" w:eastAsia="en-US" w:bidi="ar-SA"/>
      </w:rPr>
    </w:lvl>
    <w:lvl w:ilvl="5">
      <w:start w:val="0"/>
      <w:numFmt w:val="bullet"/>
      <w:lvlText w:val="•"/>
      <w:lvlJc w:val="left"/>
      <w:pPr>
        <w:ind w:left="5272" w:hanging="185"/>
      </w:pPr>
      <w:rPr>
        <w:rFonts w:hint="default"/>
        <w:lang w:val="es-ES" w:eastAsia="en-US" w:bidi="ar-SA"/>
      </w:rPr>
    </w:lvl>
    <w:lvl w:ilvl="6">
      <w:start w:val="0"/>
      <w:numFmt w:val="bullet"/>
      <w:lvlText w:val="•"/>
      <w:lvlJc w:val="left"/>
      <w:pPr>
        <w:ind w:left="6303" w:hanging="185"/>
      </w:pPr>
      <w:rPr>
        <w:rFonts w:hint="default"/>
        <w:lang w:val="es-ES" w:eastAsia="en-US" w:bidi="ar-SA"/>
      </w:rPr>
    </w:lvl>
    <w:lvl w:ilvl="7">
      <w:start w:val="0"/>
      <w:numFmt w:val="bullet"/>
      <w:lvlText w:val="•"/>
      <w:lvlJc w:val="left"/>
      <w:pPr>
        <w:ind w:left="7333" w:hanging="185"/>
      </w:pPr>
      <w:rPr>
        <w:rFonts w:hint="default"/>
        <w:lang w:val="es-ES" w:eastAsia="en-US" w:bidi="ar-SA"/>
      </w:rPr>
    </w:lvl>
    <w:lvl w:ilvl="8">
      <w:start w:val="0"/>
      <w:numFmt w:val="bullet"/>
      <w:lvlText w:val="•"/>
      <w:lvlJc w:val="left"/>
      <w:pPr>
        <w:ind w:left="8364" w:hanging="185"/>
      </w:pPr>
      <w:rPr>
        <w:rFonts w:hint="default"/>
        <w:lang w:val="es-ES" w:eastAsia="en-US" w:bidi="ar-SA"/>
      </w:rPr>
    </w:lvl>
  </w:abstractNum>
  <w:abstractNum w:abstractNumId="127">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26">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25">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228" w:hanging="118"/>
      </w:pPr>
      <w:rPr>
        <w:rFonts w:hint="default" w:ascii="Trebuchet MS" w:hAnsi="Trebuchet MS" w:eastAsia="Trebuchet MS" w:cs="Trebuchet MS"/>
        <w:b w:val="0"/>
        <w:bCs w:val="0"/>
        <w:i w:val="0"/>
        <w:iCs w:val="0"/>
        <w:color w:val="333333"/>
        <w:w w:val="122"/>
        <w:sz w:val="16"/>
        <w:szCs w:val="16"/>
        <w:lang w:val="es-ES" w:eastAsia="en-US" w:bidi="ar-SA"/>
      </w:rPr>
    </w:lvl>
    <w:lvl w:ilvl="2">
      <w:start w:val="0"/>
      <w:numFmt w:val="bullet"/>
      <w:lvlText w:val="•"/>
      <w:lvlJc w:val="left"/>
      <w:pPr>
        <w:ind w:left="1425" w:hanging="118"/>
      </w:pPr>
      <w:rPr>
        <w:rFonts w:hint="default"/>
        <w:lang w:val="es-ES" w:eastAsia="en-US" w:bidi="ar-SA"/>
      </w:rPr>
    </w:lvl>
    <w:lvl w:ilvl="3">
      <w:start w:val="0"/>
      <w:numFmt w:val="bullet"/>
      <w:lvlText w:val="•"/>
      <w:lvlJc w:val="left"/>
      <w:pPr>
        <w:ind w:left="2550" w:hanging="118"/>
      </w:pPr>
      <w:rPr>
        <w:rFonts w:hint="default"/>
        <w:lang w:val="es-ES" w:eastAsia="en-US" w:bidi="ar-SA"/>
      </w:rPr>
    </w:lvl>
    <w:lvl w:ilvl="4">
      <w:start w:val="0"/>
      <w:numFmt w:val="bullet"/>
      <w:lvlText w:val="•"/>
      <w:lvlJc w:val="left"/>
      <w:pPr>
        <w:ind w:left="3675" w:hanging="118"/>
      </w:pPr>
      <w:rPr>
        <w:rFonts w:hint="default"/>
        <w:lang w:val="es-ES" w:eastAsia="en-US" w:bidi="ar-SA"/>
      </w:rPr>
    </w:lvl>
    <w:lvl w:ilvl="5">
      <w:start w:val="0"/>
      <w:numFmt w:val="bullet"/>
      <w:lvlText w:val="•"/>
      <w:lvlJc w:val="left"/>
      <w:pPr>
        <w:ind w:left="4800" w:hanging="118"/>
      </w:pPr>
      <w:rPr>
        <w:rFonts w:hint="default"/>
        <w:lang w:val="es-ES" w:eastAsia="en-US" w:bidi="ar-SA"/>
      </w:rPr>
    </w:lvl>
    <w:lvl w:ilvl="6">
      <w:start w:val="0"/>
      <w:numFmt w:val="bullet"/>
      <w:lvlText w:val="•"/>
      <w:lvlJc w:val="left"/>
      <w:pPr>
        <w:ind w:left="5925" w:hanging="118"/>
      </w:pPr>
      <w:rPr>
        <w:rFonts w:hint="default"/>
        <w:lang w:val="es-ES" w:eastAsia="en-US" w:bidi="ar-SA"/>
      </w:rPr>
    </w:lvl>
    <w:lvl w:ilvl="7">
      <w:start w:val="0"/>
      <w:numFmt w:val="bullet"/>
      <w:lvlText w:val="•"/>
      <w:lvlJc w:val="left"/>
      <w:pPr>
        <w:ind w:left="7050" w:hanging="118"/>
      </w:pPr>
      <w:rPr>
        <w:rFonts w:hint="default"/>
        <w:lang w:val="es-ES" w:eastAsia="en-US" w:bidi="ar-SA"/>
      </w:rPr>
    </w:lvl>
    <w:lvl w:ilvl="8">
      <w:start w:val="0"/>
      <w:numFmt w:val="bullet"/>
      <w:lvlText w:val="•"/>
      <w:lvlJc w:val="left"/>
      <w:pPr>
        <w:ind w:left="8175" w:hanging="118"/>
      </w:pPr>
      <w:rPr>
        <w:rFonts w:hint="default"/>
        <w:lang w:val="es-ES" w:eastAsia="en-US" w:bidi="ar-SA"/>
      </w:rPr>
    </w:lvl>
  </w:abstractNum>
  <w:abstractNum w:abstractNumId="124">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23">
    <w:multiLevelType w:val="hybridMultilevel"/>
    <w:lvl w:ilvl="0">
      <w:start w:val="1"/>
      <w:numFmt w:val="lowerLetter"/>
      <w:lvlText w:val="%1)"/>
      <w:lvlJc w:val="left"/>
      <w:pPr>
        <w:ind w:left="110" w:hanging="216"/>
        <w:jc w:val="left"/>
      </w:pPr>
      <w:rPr>
        <w:rFonts w:hint="default" w:ascii="Trebuchet MS" w:hAnsi="Trebuchet MS" w:eastAsia="Trebuchet MS" w:cs="Trebuchet MS"/>
        <w:b w:val="0"/>
        <w:bCs w:val="0"/>
        <w:i w:val="0"/>
        <w:iCs w:val="0"/>
        <w:color w:val="333333"/>
        <w:spacing w:val="0"/>
        <w:w w:val="101"/>
        <w:sz w:val="16"/>
        <w:szCs w:val="16"/>
        <w:lang w:val="es-ES" w:eastAsia="en-US" w:bidi="ar-SA"/>
      </w:rPr>
    </w:lvl>
    <w:lvl w:ilvl="1">
      <w:start w:val="0"/>
      <w:numFmt w:val="bullet"/>
      <w:lvlText w:val="•"/>
      <w:lvlJc w:val="left"/>
      <w:pPr>
        <w:ind w:left="1150" w:hanging="216"/>
      </w:pPr>
      <w:rPr>
        <w:rFonts w:hint="default"/>
        <w:lang w:val="es-ES" w:eastAsia="en-US" w:bidi="ar-SA"/>
      </w:rPr>
    </w:lvl>
    <w:lvl w:ilvl="2">
      <w:start w:val="0"/>
      <w:numFmt w:val="bullet"/>
      <w:lvlText w:val="•"/>
      <w:lvlJc w:val="left"/>
      <w:pPr>
        <w:ind w:left="2181" w:hanging="216"/>
      </w:pPr>
      <w:rPr>
        <w:rFonts w:hint="default"/>
        <w:lang w:val="es-ES" w:eastAsia="en-US" w:bidi="ar-SA"/>
      </w:rPr>
    </w:lvl>
    <w:lvl w:ilvl="3">
      <w:start w:val="0"/>
      <w:numFmt w:val="bullet"/>
      <w:lvlText w:val="•"/>
      <w:lvlJc w:val="left"/>
      <w:pPr>
        <w:ind w:left="3211" w:hanging="216"/>
      </w:pPr>
      <w:rPr>
        <w:rFonts w:hint="default"/>
        <w:lang w:val="es-ES" w:eastAsia="en-US" w:bidi="ar-SA"/>
      </w:rPr>
    </w:lvl>
    <w:lvl w:ilvl="4">
      <w:start w:val="0"/>
      <w:numFmt w:val="bullet"/>
      <w:lvlText w:val="•"/>
      <w:lvlJc w:val="left"/>
      <w:pPr>
        <w:ind w:left="4242" w:hanging="216"/>
      </w:pPr>
      <w:rPr>
        <w:rFonts w:hint="default"/>
        <w:lang w:val="es-ES" w:eastAsia="en-US" w:bidi="ar-SA"/>
      </w:rPr>
    </w:lvl>
    <w:lvl w:ilvl="5">
      <w:start w:val="0"/>
      <w:numFmt w:val="bullet"/>
      <w:lvlText w:val="•"/>
      <w:lvlJc w:val="left"/>
      <w:pPr>
        <w:ind w:left="5272" w:hanging="216"/>
      </w:pPr>
      <w:rPr>
        <w:rFonts w:hint="default"/>
        <w:lang w:val="es-ES" w:eastAsia="en-US" w:bidi="ar-SA"/>
      </w:rPr>
    </w:lvl>
    <w:lvl w:ilvl="6">
      <w:start w:val="0"/>
      <w:numFmt w:val="bullet"/>
      <w:lvlText w:val="•"/>
      <w:lvlJc w:val="left"/>
      <w:pPr>
        <w:ind w:left="6303" w:hanging="216"/>
      </w:pPr>
      <w:rPr>
        <w:rFonts w:hint="default"/>
        <w:lang w:val="es-ES" w:eastAsia="en-US" w:bidi="ar-SA"/>
      </w:rPr>
    </w:lvl>
    <w:lvl w:ilvl="7">
      <w:start w:val="0"/>
      <w:numFmt w:val="bullet"/>
      <w:lvlText w:val="•"/>
      <w:lvlJc w:val="left"/>
      <w:pPr>
        <w:ind w:left="7333" w:hanging="216"/>
      </w:pPr>
      <w:rPr>
        <w:rFonts w:hint="default"/>
        <w:lang w:val="es-ES" w:eastAsia="en-US" w:bidi="ar-SA"/>
      </w:rPr>
    </w:lvl>
    <w:lvl w:ilvl="8">
      <w:start w:val="0"/>
      <w:numFmt w:val="bullet"/>
      <w:lvlText w:val="•"/>
      <w:lvlJc w:val="left"/>
      <w:pPr>
        <w:ind w:left="8364" w:hanging="216"/>
      </w:pPr>
      <w:rPr>
        <w:rFonts w:hint="default"/>
        <w:lang w:val="es-ES" w:eastAsia="en-US" w:bidi="ar-SA"/>
      </w:rPr>
    </w:lvl>
  </w:abstractNum>
  <w:abstractNum w:abstractNumId="122">
    <w:multiLevelType w:val="hybridMultilevel"/>
    <w:lvl w:ilvl="0">
      <w:start w:val="1"/>
      <w:numFmt w:val="lowerLetter"/>
      <w:lvlText w:val="%1)"/>
      <w:lvlJc w:val="left"/>
      <w:pPr>
        <w:ind w:left="110" w:hanging="191"/>
        <w:jc w:val="left"/>
      </w:pPr>
      <w:rPr>
        <w:rFonts w:hint="default" w:ascii="Trebuchet MS" w:hAnsi="Trebuchet MS" w:eastAsia="Trebuchet MS" w:cs="Trebuchet MS"/>
        <w:b w:val="0"/>
        <w:bCs w:val="0"/>
        <w:i w:val="0"/>
        <w:iCs w:val="0"/>
        <w:color w:val="333333"/>
        <w:w w:val="101"/>
        <w:sz w:val="16"/>
        <w:szCs w:val="16"/>
        <w:lang w:val="es-ES" w:eastAsia="en-US" w:bidi="ar-SA"/>
      </w:rPr>
    </w:lvl>
    <w:lvl w:ilvl="1">
      <w:start w:val="0"/>
      <w:numFmt w:val="bullet"/>
      <w:lvlText w:val="•"/>
      <w:lvlJc w:val="left"/>
      <w:pPr>
        <w:ind w:left="1150" w:hanging="191"/>
      </w:pPr>
      <w:rPr>
        <w:rFonts w:hint="default"/>
        <w:lang w:val="es-ES" w:eastAsia="en-US" w:bidi="ar-SA"/>
      </w:rPr>
    </w:lvl>
    <w:lvl w:ilvl="2">
      <w:start w:val="0"/>
      <w:numFmt w:val="bullet"/>
      <w:lvlText w:val="•"/>
      <w:lvlJc w:val="left"/>
      <w:pPr>
        <w:ind w:left="2181" w:hanging="191"/>
      </w:pPr>
      <w:rPr>
        <w:rFonts w:hint="default"/>
        <w:lang w:val="es-ES" w:eastAsia="en-US" w:bidi="ar-SA"/>
      </w:rPr>
    </w:lvl>
    <w:lvl w:ilvl="3">
      <w:start w:val="0"/>
      <w:numFmt w:val="bullet"/>
      <w:lvlText w:val="•"/>
      <w:lvlJc w:val="left"/>
      <w:pPr>
        <w:ind w:left="3211" w:hanging="191"/>
      </w:pPr>
      <w:rPr>
        <w:rFonts w:hint="default"/>
        <w:lang w:val="es-ES" w:eastAsia="en-US" w:bidi="ar-SA"/>
      </w:rPr>
    </w:lvl>
    <w:lvl w:ilvl="4">
      <w:start w:val="0"/>
      <w:numFmt w:val="bullet"/>
      <w:lvlText w:val="•"/>
      <w:lvlJc w:val="left"/>
      <w:pPr>
        <w:ind w:left="4242" w:hanging="191"/>
      </w:pPr>
      <w:rPr>
        <w:rFonts w:hint="default"/>
        <w:lang w:val="es-ES" w:eastAsia="en-US" w:bidi="ar-SA"/>
      </w:rPr>
    </w:lvl>
    <w:lvl w:ilvl="5">
      <w:start w:val="0"/>
      <w:numFmt w:val="bullet"/>
      <w:lvlText w:val="•"/>
      <w:lvlJc w:val="left"/>
      <w:pPr>
        <w:ind w:left="5272" w:hanging="191"/>
      </w:pPr>
      <w:rPr>
        <w:rFonts w:hint="default"/>
        <w:lang w:val="es-ES" w:eastAsia="en-US" w:bidi="ar-SA"/>
      </w:rPr>
    </w:lvl>
    <w:lvl w:ilvl="6">
      <w:start w:val="0"/>
      <w:numFmt w:val="bullet"/>
      <w:lvlText w:val="•"/>
      <w:lvlJc w:val="left"/>
      <w:pPr>
        <w:ind w:left="6303" w:hanging="191"/>
      </w:pPr>
      <w:rPr>
        <w:rFonts w:hint="default"/>
        <w:lang w:val="es-ES" w:eastAsia="en-US" w:bidi="ar-SA"/>
      </w:rPr>
    </w:lvl>
    <w:lvl w:ilvl="7">
      <w:start w:val="0"/>
      <w:numFmt w:val="bullet"/>
      <w:lvlText w:val="•"/>
      <w:lvlJc w:val="left"/>
      <w:pPr>
        <w:ind w:left="7333" w:hanging="191"/>
      </w:pPr>
      <w:rPr>
        <w:rFonts w:hint="default"/>
        <w:lang w:val="es-ES" w:eastAsia="en-US" w:bidi="ar-SA"/>
      </w:rPr>
    </w:lvl>
    <w:lvl w:ilvl="8">
      <w:start w:val="0"/>
      <w:numFmt w:val="bullet"/>
      <w:lvlText w:val="•"/>
      <w:lvlJc w:val="left"/>
      <w:pPr>
        <w:ind w:left="8364" w:hanging="191"/>
      </w:pPr>
      <w:rPr>
        <w:rFonts w:hint="default"/>
        <w:lang w:val="es-ES" w:eastAsia="en-US" w:bidi="ar-SA"/>
      </w:rPr>
    </w:lvl>
  </w:abstractNum>
  <w:abstractNum w:abstractNumId="121">
    <w:multiLevelType w:val="hybridMultilevel"/>
    <w:lvl w:ilvl="0">
      <w:start w:val="1"/>
      <w:numFmt w:val="lowerLetter"/>
      <w:lvlText w:val="%1)"/>
      <w:lvlJc w:val="left"/>
      <w:pPr>
        <w:ind w:left="110" w:hanging="216"/>
        <w:jc w:val="left"/>
      </w:pPr>
      <w:rPr>
        <w:rFonts w:hint="default" w:ascii="Trebuchet MS" w:hAnsi="Trebuchet MS" w:eastAsia="Trebuchet MS" w:cs="Trebuchet MS"/>
        <w:b w:val="0"/>
        <w:bCs w:val="0"/>
        <w:i w:val="0"/>
        <w:iCs w:val="0"/>
        <w:color w:val="333333"/>
        <w:spacing w:val="0"/>
        <w:w w:val="101"/>
        <w:sz w:val="16"/>
        <w:szCs w:val="16"/>
        <w:lang w:val="es-ES" w:eastAsia="en-US" w:bidi="ar-SA"/>
      </w:rPr>
    </w:lvl>
    <w:lvl w:ilvl="1">
      <w:start w:val="0"/>
      <w:numFmt w:val="bullet"/>
      <w:lvlText w:val="•"/>
      <w:lvlJc w:val="left"/>
      <w:pPr>
        <w:ind w:left="1150" w:hanging="216"/>
      </w:pPr>
      <w:rPr>
        <w:rFonts w:hint="default"/>
        <w:lang w:val="es-ES" w:eastAsia="en-US" w:bidi="ar-SA"/>
      </w:rPr>
    </w:lvl>
    <w:lvl w:ilvl="2">
      <w:start w:val="0"/>
      <w:numFmt w:val="bullet"/>
      <w:lvlText w:val="•"/>
      <w:lvlJc w:val="left"/>
      <w:pPr>
        <w:ind w:left="2181" w:hanging="216"/>
      </w:pPr>
      <w:rPr>
        <w:rFonts w:hint="default"/>
        <w:lang w:val="es-ES" w:eastAsia="en-US" w:bidi="ar-SA"/>
      </w:rPr>
    </w:lvl>
    <w:lvl w:ilvl="3">
      <w:start w:val="0"/>
      <w:numFmt w:val="bullet"/>
      <w:lvlText w:val="•"/>
      <w:lvlJc w:val="left"/>
      <w:pPr>
        <w:ind w:left="3211" w:hanging="216"/>
      </w:pPr>
      <w:rPr>
        <w:rFonts w:hint="default"/>
        <w:lang w:val="es-ES" w:eastAsia="en-US" w:bidi="ar-SA"/>
      </w:rPr>
    </w:lvl>
    <w:lvl w:ilvl="4">
      <w:start w:val="0"/>
      <w:numFmt w:val="bullet"/>
      <w:lvlText w:val="•"/>
      <w:lvlJc w:val="left"/>
      <w:pPr>
        <w:ind w:left="4242" w:hanging="216"/>
      </w:pPr>
      <w:rPr>
        <w:rFonts w:hint="default"/>
        <w:lang w:val="es-ES" w:eastAsia="en-US" w:bidi="ar-SA"/>
      </w:rPr>
    </w:lvl>
    <w:lvl w:ilvl="5">
      <w:start w:val="0"/>
      <w:numFmt w:val="bullet"/>
      <w:lvlText w:val="•"/>
      <w:lvlJc w:val="left"/>
      <w:pPr>
        <w:ind w:left="5272" w:hanging="216"/>
      </w:pPr>
      <w:rPr>
        <w:rFonts w:hint="default"/>
        <w:lang w:val="es-ES" w:eastAsia="en-US" w:bidi="ar-SA"/>
      </w:rPr>
    </w:lvl>
    <w:lvl w:ilvl="6">
      <w:start w:val="0"/>
      <w:numFmt w:val="bullet"/>
      <w:lvlText w:val="•"/>
      <w:lvlJc w:val="left"/>
      <w:pPr>
        <w:ind w:left="6303" w:hanging="216"/>
      </w:pPr>
      <w:rPr>
        <w:rFonts w:hint="default"/>
        <w:lang w:val="es-ES" w:eastAsia="en-US" w:bidi="ar-SA"/>
      </w:rPr>
    </w:lvl>
    <w:lvl w:ilvl="7">
      <w:start w:val="0"/>
      <w:numFmt w:val="bullet"/>
      <w:lvlText w:val="•"/>
      <w:lvlJc w:val="left"/>
      <w:pPr>
        <w:ind w:left="7333" w:hanging="216"/>
      </w:pPr>
      <w:rPr>
        <w:rFonts w:hint="default"/>
        <w:lang w:val="es-ES" w:eastAsia="en-US" w:bidi="ar-SA"/>
      </w:rPr>
    </w:lvl>
    <w:lvl w:ilvl="8">
      <w:start w:val="0"/>
      <w:numFmt w:val="bullet"/>
      <w:lvlText w:val="•"/>
      <w:lvlJc w:val="left"/>
      <w:pPr>
        <w:ind w:left="8364" w:hanging="216"/>
      </w:pPr>
      <w:rPr>
        <w:rFonts w:hint="default"/>
        <w:lang w:val="es-ES" w:eastAsia="en-US" w:bidi="ar-SA"/>
      </w:rPr>
    </w:lvl>
  </w:abstractNum>
  <w:abstractNum w:abstractNumId="120">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19">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18">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1"/>
      <w:numFmt w:val="lowerRoman"/>
      <w:lvlText w:val="%2)"/>
      <w:lvlJc w:val="left"/>
      <w:pPr>
        <w:ind w:left="252" w:hanging="142"/>
        <w:jc w:val="left"/>
      </w:pPr>
      <w:rPr>
        <w:rFonts w:hint="default" w:ascii="Trebuchet MS" w:hAnsi="Trebuchet MS" w:eastAsia="Trebuchet MS" w:cs="Trebuchet MS"/>
        <w:b w:val="0"/>
        <w:bCs w:val="0"/>
        <w:i w:val="0"/>
        <w:iCs w:val="0"/>
        <w:color w:val="333333"/>
        <w:w w:val="92"/>
        <w:sz w:val="16"/>
        <w:szCs w:val="16"/>
        <w:lang w:val="es-ES" w:eastAsia="en-US" w:bidi="ar-SA"/>
      </w:rPr>
    </w:lvl>
    <w:lvl w:ilvl="2">
      <w:start w:val="0"/>
      <w:numFmt w:val="bullet"/>
      <w:lvlText w:val="•"/>
      <w:lvlJc w:val="left"/>
      <w:pPr>
        <w:ind w:left="1425" w:hanging="142"/>
      </w:pPr>
      <w:rPr>
        <w:rFonts w:hint="default"/>
        <w:lang w:val="es-ES" w:eastAsia="en-US" w:bidi="ar-SA"/>
      </w:rPr>
    </w:lvl>
    <w:lvl w:ilvl="3">
      <w:start w:val="0"/>
      <w:numFmt w:val="bullet"/>
      <w:lvlText w:val="•"/>
      <w:lvlJc w:val="left"/>
      <w:pPr>
        <w:ind w:left="2550" w:hanging="142"/>
      </w:pPr>
      <w:rPr>
        <w:rFonts w:hint="default"/>
        <w:lang w:val="es-ES" w:eastAsia="en-US" w:bidi="ar-SA"/>
      </w:rPr>
    </w:lvl>
    <w:lvl w:ilvl="4">
      <w:start w:val="0"/>
      <w:numFmt w:val="bullet"/>
      <w:lvlText w:val="•"/>
      <w:lvlJc w:val="left"/>
      <w:pPr>
        <w:ind w:left="3675" w:hanging="142"/>
      </w:pPr>
      <w:rPr>
        <w:rFonts w:hint="default"/>
        <w:lang w:val="es-ES" w:eastAsia="en-US" w:bidi="ar-SA"/>
      </w:rPr>
    </w:lvl>
    <w:lvl w:ilvl="5">
      <w:start w:val="0"/>
      <w:numFmt w:val="bullet"/>
      <w:lvlText w:val="•"/>
      <w:lvlJc w:val="left"/>
      <w:pPr>
        <w:ind w:left="4800" w:hanging="142"/>
      </w:pPr>
      <w:rPr>
        <w:rFonts w:hint="default"/>
        <w:lang w:val="es-ES" w:eastAsia="en-US" w:bidi="ar-SA"/>
      </w:rPr>
    </w:lvl>
    <w:lvl w:ilvl="6">
      <w:start w:val="0"/>
      <w:numFmt w:val="bullet"/>
      <w:lvlText w:val="•"/>
      <w:lvlJc w:val="left"/>
      <w:pPr>
        <w:ind w:left="5925" w:hanging="142"/>
      </w:pPr>
      <w:rPr>
        <w:rFonts w:hint="default"/>
        <w:lang w:val="es-ES" w:eastAsia="en-US" w:bidi="ar-SA"/>
      </w:rPr>
    </w:lvl>
    <w:lvl w:ilvl="7">
      <w:start w:val="0"/>
      <w:numFmt w:val="bullet"/>
      <w:lvlText w:val="•"/>
      <w:lvlJc w:val="left"/>
      <w:pPr>
        <w:ind w:left="7050" w:hanging="142"/>
      </w:pPr>
      <w:rPr>
        <w:rFonts w:hint="default"/>
        <w:lang w:val="es-ES" w:eastAsia="en-US" w:bidi="ar-SA"/>
      </w:rPr>
    </w:lvl>
    <w:lvl w:ilvl="8">
      <w:start w:val="0"/>
      <w:numFmt w:val="bullet"/>
      <w:lvlText w:val="•"/>
      <w:lvlJc w:val="left"/>
      <w:pPr>
        <w:ind w:left="8175" w:hanging="142"/>
      </w:pPr>
      <w:rPr>
        <w:rFonts w:hint="default"/>
        <w:lang w:val="es-ES" w:eastAsia="en-US" w:bidi="ar-SA"/>
      </w:rPr>
    </w:lvl>
  </w:abstractNum>
  <w:abstractNum w:abstractNumId="117">
    <w:multiLevelType w:val="hybridMultilevel"/>
    <w:lvl w:ilvl="0">
      <w:start w:val="1"/>
      <w:numFmt w:val="decimal"/>
      <w:lvlText w:val="%1."/>
      <w:lvlJc w:val="left"/>
      <w:pPr>
        <w:ind w:left="110" w:hanging="188"/>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195"/>
      </w:pPr>
      <w:rPr>
        <w:rFonts w:hint="default"/>
        <w:lang w:val="es-ES" w:eastAsia="en-US" w:bidi="ar-SA"/>
      </w:rPr>
    </w:lvl>
    <w:lvl w:ilvl="3">
      <w:start w:val="0"/>
      <w:numFmt w:val="bullet"/>
      <w:lvlText w:val="•"/>
      <w:lvlJc w:val="left"/>
      <w:pPr>
        <w:ind w:left="3211" w:hanging="195"/>
      </w:pPr>
      <w:rPr>
        <w:rFonts w:hint="default"/>
        <w:lang w:val="es-ES" w:eastAsia="en-US" w:bidi="ar-SA"/>
      </w:rPr>
    </w:lvl>
    <w:lvl w:ilvl="4">
      <w:start w:val="0"/>
      <w:numFmt w:val="bullet"/>
      <w:lvlText w:val="•"/>
      <w:lvlJc w:val="left"/>
      <w:pPr>
        <w:ind w:left="4242" w:hanging="195"/>
      </w:pPr>
      <w:rPr>
        <w:rFonts w:hint="default"/>
        <w:lang w:val="es-ES" w:eastAsia="en-US" w:bidi="ar-SA"/>
      </w:rPr>
    </w:lvl>
    <w:lvl w:ilvl="5">
      <w:start w:val="0"/>
      <w:numFmt w:val="bullet"/>
      <w:lvlText w:val="•"/>
      <w:lvlJc w:val="left"/>
      <w:pPr>
        <w:ind w:left="5272" w:hanging="195"/>
      </w:pPr>
      <w:rPr>
        <w:rFonts w:hint="default"/>
        <w:lang w:val="es-ES" w:eastAsia="en-US" w:bidi="ar-SA"/>
      </w:rPr>
    </w:lvl>
    <w:lvl w:ilvl="6">
      <w:start w:val="0"/>
      <w:numFmt w:val="bullet"/>
      <w:lvlText w:val="•"/>
      <w:lvlJc w:val="left"/>
      <w:pPr>
        <w:ind w:left="6303" w:hanging="195"/>
      </w:pPr>
      <w:rPr>
        <w:rFonts w:hint="default"/>
        <w:lang w:val="es-ES" w:eastAsia="en-US" w:bidi="ar-SA"/>
      </w:rPr>
    </w:lvl>
    <w:lvl w:ilvl="7">
      <w:start w:val="0"/>
      <w:numFmt w:val="bullet"/>
      <w:lvlText w:val="•"/>
      <w:lvlJc w:val="left"/>
      <w:pPr>
        <w:ind w:left="7333" w:hanging="195"/>
      </w:pPr>
      <w:rPr>
        <w:rFonts w:hint="default"/>
        <w:lang w:val="es-ES" w:eastAsia="en-US" w:bidi="ar-SA"/>
      </w:rPr>
    </w:lvl>
    <w:lvl w:ilvl="8">
      <w:start w:val="0"/>
      <w:numFmt w:val="bullet"/>
      <w:lvlText w:val="•"/>
      <w:lvlJc w:val="left"/>
      <w:pPr>
        <w:ind w:left="8364" w:hanging="195"/>
      </w:pPr>
      <w:rPr>
        <w:rFonts w:hint="default"/>
        <w:lang w:val="es-ES" w:eastAsia="en-US" w:bidi="ar-SA"/>
      </w:rPr>
    </w:lvl>
  </w:abstractNum>
  <w:abstractNum w:abstractNumId="116">
    <w:multiLevelType w:val="hybridMultilevel"/>
    <w:lvl w:ilvl="0">
      <w:start w:val="1"/>
      <w:numFmt w:val="decimal"/>
      <w:lvlText w:val="%1."/>
      <w:lvlJc w:val="left"/>
      <w:pPr>
        <w:ind w:left="110" w:hanging="189"/>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9"/>
      </w:pPr>
      <w:rPr>
        <w:rFonts w:hint="default"/>
        <w:lang w:val="es-ES" w:eastAsia="en-US" w:bidi="ar-SA"/>
      </w:rPr>
    </w:lvl>
    <w:lvl w:ilvl="2">
      <w:start w:val="0"/>
      <w:numFmt w:val="bullet"/>
      <w:lvlText w:val="•"/>
      <w:lvlJc w:val="left"/>
      <w:pPr>
        <w:ind w:left="2181" w:hanging="189"/>
      </w:pPr>
      <w:rPr>
        <w:rFonts w:hint="default"/>
        <w:lang w:val="es-ES" w:eastAsia="en-US" w:bidi="ar-SA"/>
      </w:rPr>
    </w:lvl>
    <w:lvl w:ilvl="3">
      <w:start w:val="0"/>
      <w:numFmt w:val="bullet"/>
      <w:lvlText w:val="•"/>
      <w:lvlJc w:val="left"/>
      <w:pPr>
        <w:ind w:left="3211" w:hanging="189"/>
      </w:pPr>
      <w:rPr>
        <w:rFonts w:hint="default"/>
        <w:lang w:val="es-ES" w:eastAsia="en-US" w:bidi="ar-SA"/>
      </w:rPr>
    </w:lvl>
    <w:lvl w:ilvl="4">
      <w:start w:val="0"/>
      <w:numFmt w:val="bullet"/>
      <w:lvlText w:val="•"/>
      <w:lvlJc w:val="left"/>
      <w:pPr>
        <w:ind w:left="4242" w:hanging="189"/>
      </w:pPr>
      <w:rPr>
        <w:rFonts w:hint="default"/>
        <w:lang w:val="es-ES" w:eastAsia="en-US" w:bidi="ar-SA"/>
      </w:rPr>
    </w:lvl>
    <w:lvl w:ilvl="5">
      <w:start w:val="0"/>
      <w:numFmt w:val="bullet"/>
      <w:lvlText w:val="•"/>
      <w:lvlJc w:val="left"/>
      <w:pPr>
        <w:ind w:left="5272" w:hanging="189"/>
      </w:pPr>
      <w:rPr>
        <w:rFonts w:hint="default"/>
        <w:lang w:val="es-ES" w:eastAsia="en-US" w:bidi="ar-SA"/>
      </w:rPr>
    </w:lvl>
    <w:lvl w:ilvl="6">
      <w:start w:val="0"/>
      <w:numFmt w:val="bullet"/>
      <w:lvlText w:val="•"/>
      <w:lvlJc w:val="left"/>
      <w:pPr>
        <w:ind w:left="6303" w:hanging="189"/>
      </w:pPr>
      <w:rPr>
        <w:rFonts w:hint="default"/>
        <w:lang w:val="es-ES" w:eastAsia="en-US" w:bidi="ar-SA"/>
      </w:rPr>
    </w:lvl>
    <w:lvl w:ilvl="7">
      <w:start w:val="0"/>
      <w:numFmt w:val="bullet"/>
      <w:lvlText w:val="•"/>
      <w:lvlJc w:val="left"/>
      <w:pPr>
        <w:ind w:left="7333" w:hanging="189"/>
      </w:pPr>
      <w:rPr>
        <w:rFonts w:hint="default"/>
        <w:lang w:val="es-ES" w:eastAsia="en-US" w:bidi="ar-SA"/>
      </w:rPr>
    </w:lvl>
    <w:lvl w:ilvl="8">
      <w:start w:val="0"/>
      <w:numFmt w:val="bullet"/>
      <w:lvlText w:val="•"/>
      <w:lvlJc w:val="left"/>
      <w:pPr>
        <w:ind w:left="8364" w:hanging="189"/>
      </w:pPr>
      <w:rPr>
        <w:rFonts w:hint="default"/>
        <w:lang w:val="es-ES" w:eastAsia="en-US" w:bidi="ar-SA"/>
      </w:rPr>
    </w:lvl>
  </w:abstractNum>
  <w:abstractNum w:abstractNumId="115">
    <w:multiLevelType w:val="hybridMultilevel"/>
    <w:lvl w:ilvl="0">
      <w:start w:val="1"/>
      <w:numFmt w:val="decimal"/>
      <w:lvlText w:val="%1."/>
      <w:lvlJc w:val="left"/>
      <w:pPr>
        <w:ind w:left="110" w:hanging="196"/>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96"/>
      </w:pPr>
      <w:rPr>
        <w:rFonts w:hint="default"/>
        <w:lang w:val="es-ES" w:eastAsia="en-US" w:bidi="ar-SA"/>
      </w:rPr>
    </w:lvl>
    <w:lvl w:ilvl="2">
      <w:start w:val="0"/>
      <w:numFmt w:val="bullet"/>
      <w:lvlText w:val="•"/>
      <w:lvlJc w:val="left"/>
      <w:pPr>
        <w:ind w:left="2181" w:hanging="196"/>
      </w:pPr>
      <w:rPr>
        <w:rFonts w:hint="default"/>
        <w:lang w:val="es-ES" w:eastAsia="en-US" w:bidi="ar-SA"/>
      </w:rPr>
    </w:lvl>
    <w:lvl w:ilvl="3">
      <w:start w:val="0"/>
      <w:numFmt w:val="bullet"/>
      <w:lvlText w:val="•"/>
      <w:lvlJc w:val="left"/>
      <w:pPr>
        <w:ind w:left="3211" w:hanging="196"/>
      </w:pPr>
      <w:rPr>
        <w:rFonts w:hint="default"/>
        <w:lang w:val="es-ES" w:eastAsia="en-US" w:bidi="ar-SA"/>
      </w:rPr>
    </w:lvl>
    <w:lvl w:ilvl="4">
      <w:start w:val="0"/>
      <w:numFmt w:val="bullet"/>
      <w:lvlText w:val="•"/>
      <w:lvlJc w:val="left"/>
      <w:pPr>
        <w:ind w:left="4242" w:hanging="196"/>
      </w:pPr>
      <w:rPr>
        <w:rFonts w:hint="default"/>
        <w:lang w:val="es-ES" w:eastAsia="en-US" w:bidi="ar-SA"/>
      </w:rPr>
    </w:lvl>
    <w:lvl w:ilvl="5">
      <w:start w:val="0"/>
      <w:numFmt w:val="bullet"/>
      <w:lvlText w:val="•"/>
      <w:lvlJc w:val="left"/>
      <w:pPr>
        <w:ind w:left="5272" w:hanging="196"/>
      </w:pPr>
      <w:rPr>
        <w:rFonts w:hint="default"/>
        <w:lang w:val="es-ES" w:eastAsia="en-US" w:bidi="ar-SA"/>
      </w:rPr>
    </w:lvl>
    <w:lvl w:ilvl="6">
      <w:start w:val="0"/>
      <w:numFmt w:val="bullet"/>
      <w:lvlText w:val="•"/>
      <w:lvlJc w:val="left"/>
      <w:pPr>
        <w:ind w:left="6303" w:hanging="196"/>
      </w:pPr>
      <w:rPr>
        <w:rFonts w:hint="default"/>
        <w:lang w:val="es-ES" w:eastAsia="en-US" w:bidi="ar-SA"/>
      </w:rPr>
    </w:lvl>
    <w:lvl w:ilvl="7">
      <w:start w:val="0"/>
      <w:numFmt w:val="bullet"/>
      <w:lvlText w:val="•"/>
      <w:lvlJc w:val="left"/>
      <w:pPr>
        <w:ind w:left="7333" w:hanging="196"/>
      </w:pPr>
      <w:rPr>
        <w:rFonts w:hint="default"/>
        <w:lang w:val="es-ES" w:eastAsia="en-US" w:bidi="ar-SA"/>
      </w:rPr>
    </w:lvl>
    <w:lvl w:ilvl="8">
      <w:start w:val="0"/>
      <w:numFmt w:val="bullet"/>
      <w:lvlText w:val="•"/>
      <w:lvlJc w:val="left"/>
      <w:pPr>
        <w:ind w:left="8364" w:hanging="196"/>
      </w:pPr>
      <w:rPr>
        <w:rFonts w:hint="default"/>
        <w:lang w:val="es-ES" w:eastAsia="en-US" w:bidi="ar-SA"/>
      </w:rPr>
    </w:lvl>
  </w:abstractNum>
  <w:abstractNum w:abstractNumId="114">
    <w:multiLevelType w:val="hybridMultilevel"/>
    <w:lvl w:ilvl="0">
      <w:start w:val="2"/>
      <w:numFmt w:val="decimal"/>
      <w:lvlText w:val="%1."/>
      <w:lvlJc w:val="left"/>
      <w:pPr>
        <w:ind w:left="110" w:hanging="210"/>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210"/>
      </w:pPr>
      <w:rPr>
        <w:rFonts w:hint="default"/>
        <w:lang w:val="es-ES" w:eastAsia="en-US" w:bidi="ar-SA"/>
      </w:rPr>
    </w:lvl>
    <w:lvl w:ilvl="2">
      <w:start w:val="0"/>
      <w:numFmt w:val="bullet"/>
      <w:lvlText w:val="•"/>
      <w:lvlJc w:val="left"/>
      <w:pPr>
        <w:ind w:left="2181" w:hanging="210"/>
      </w:pPr>
      <w:rPr>
        <w:rFonts w:hint="default"/>
        <w:lang w:val="es-ES" w:eastAsia="en-US" w:bidi="ar-SA"/>
      </w:rPr>
    </w:lvl>
    <w:lvl w:ilvl="3">
      <w:start w:val="0"/>
      <w:numFmt w:val="bullet"/>
      <w:lvlText w:val="•"/>
      <w:lvlJc w:val="left"/>
      <w:pPr>
        <w:ind w:left="3211" w:hanging="210"/>
      </w:pPr>
      <w:rPr>
        <w:rFonts w:hint="default"/>
        <w:lang w:val="es-ES" w:eastAsia="en-US" w:bidi="ar-SA"/>
      </w:rPr>
    </w:lvl>
    <w:lvl w:ilvl="4">
      <w:start w:val="0"/>
      <w:numFmt w:val="bullet"/>
      <w:lvlText w:val="•"/>
      <w:lvlJc w:val="left"/>
      <w:pPr>
        <w:ind w:left="4242" w:hanging="210"/>
      </w:pPr>
      <w:rPr>
        <w:rFonts w:hint="default"/>
        <w:lang w:val="es-ES" w:eastAsia="en-US" w:bidi="ar-SA"/>
      </w:rPr>
    </w:lvl>
    <w:lvl w:ilvl="5">
      <w:start w:val="0"/>
      <w:numFmt w:val="bullet"/>
      <w:lvlText w:val="•"/>
      <w:lvlJc w:val="left"/>
      <w:pPr>
        <w:ind w:left="5272" w:hanging="210"/>
      </w:pPr>
      <w:rPr>
        <w:rFonts w:hint="default"/>
        <w:lang w:val="es-ES" w:eastAsia="en-US" w:bidi="ar-SA"/>
      </w:rPr>
    </w:lvl>
    <w:lvl w:ilvl="6">
      <w:start w:val="0"/>
      <w:numFmt w:val="bullet"/>
      <w:lvlText w:val="•"/>
      <w:lvlJc w:val="left"/>
      <w:pPr>
        <w:ind w:left="6303" w:hanging="210"/>
      </w:pPr>
      <w:rPr>
        <w:rFonts w:hint="default"/>
        <w:lang w:val="es-ES" w:eastAsia="en-US" w:bidi="ar-SA"/>
      </w:rPr>
    </w:lvl>
    <w:lvl w:ilvl="7">
      <w:start w:val="0"/>
      <w:numFmt w:val="bullet"/>
      <w:lvlText w:val="•"/>
      <w:lvlJc w:val="left"/>
      <w:pPr>
        <w:ind w:left="7333" w:hanging="210"/>
      </w:pPr>
      <w:rPr>
        <w:rFonts w:hint="default"/>
        <w:lang w:val="es-ES" w:eastAsia="en-US" w:bidi="ar-SA"/>
      </w:rPr>
    </w:lvl>
    <w:lvl w:ilvl="8">
      <w:start w:val="0"/>
      <w:numFmt w:val="bullet"/>
      <w:lvlText w:val="•"/>
      <w:lvlJc w:val="left"/>
      <w:pPr>
        <w:ind w:left="8364" w:hanging="210"/>
      </w:pPr>
      <w:rPr>
        <w:rFonts w:hint="default"/>
        <w:lang w:val="es-ES" w:eastAsia="en-US" w:bidi="ar-SA"/>
      </w:rPr>
    </w:lvl>
  </w:abstractNum>
  <w:abstractNum w:abstractNumId="113">
    <w:multiLevelType w:val="hybridMultilevel"/>
    <w:lvl w:ilvl="0">
      <w:start w:val="1"/>
      <w:numFmt w:val="decimal"/>
      <w:lvlText w:val="%1."/>
      <w:lvlJc w:val="left"/>
      <w:pPr>
        <w:ind w:left="110" w:hanging="190"/>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110" w:hanging="208"/>
        <w:jc w:val="left"/>
      </w:pPr>
      <w:rPr>
        <w:rFonts w:hint="default" w:ascii="Trebuchet MS" w:hAnsi="Trebuchet MS" w:eastAsia="Trebuchet MS" w:cs="Trebuchet MS"/>
        <w:b w:val="0"/>
        <w:bCs w:val="0"/>
        <w:i w:val="0"/>
        <w:iCs w:val="0"/>
        <w:color w:val="333333"/>
        <w:spacing w:val="0"/>
        <w:w w:val="101"/>
        <w:sz w:val="16"/>
        <w:szCs w:val="16"/>
        <w:lang w:val="es-ES" w:eastAsia="en-US" w:bidi="ar-SA"/>
      </w:rPr>
    </w:lvl>
    <w:lvl w:ilvl="2">
      <w:start w:val="1"/>
      <w:numFmt w:val="lowerRoman"/>
      <w:lvlText w:val="%3)"/>
      <w:lvlJc w:val="left"/>
      <w:pPr>
        <w:ind w:left="252" w:hanging="142"/>
        <w:jc w:val="left"/>
      </w:pPr>
      <w:rPr>
        <w:rFonts w:hint="default" w:ascii="Trebuchet MS" w:hAnsi="Trebuchet MS" w:eastAsia="Trebuchet MS" w:cs="Trebuchet MS"/>
        <w:b w:val="0"/>
        <w:bCs w:val="0"/>
        <w:i w:val="0"/>
        <w:iCs w:val="0"/>
        <w:color w:val="333333"/>
        <w:w w:val="92"/>
        <w:sz w:val="16"/>
        <w:szCs w:val="16"/>
        <w:lang w:val="es-ES" w:eastAsia="en-US" w:bidi="ar-SA"/>
      </w:rPr>
    </w:lvl>
    <w:lvl w:ilvl="3">
      <w:start w:val="0"/>
      <w:numFmt w:val="bullet"/>
      <w:lvlText w:val="•"/>
      <w:lvlJc w:val="left"/>
      <w:pPr>
        <w:ind w:left="2519" w:hanging="142"/>
      </w:pPr>
      <w:rPr>
        <w:rFonts w:hint="default"/>
        <w:lang w:val="es-ES" w:eastAsia="en-US" w:bidi="ar-SA"/>
      </w:rPr>
    </w:lvl>
    <w:lvl w:ilvl="4">
      <w:start w:val="0"/>
      <w:numFmt w:val="bullet"/>
      <w:lvlText w:val="•"/>
      <w:lvlJc w:val="left"/>
      <w:pPr>
        <w:ind w:left="3648" w:hanging="142"/>
      </w:pPr>
      <w:rPr>
        <w:rFonts w:hint="default"/>
        <w:lang w:val="es-ES" w:eastAsia="en-US" w:bidi="ar-SA"/>
      </w:rPr>
    </w:lvl>
    <w:lvl w:ilvl="5">
      <w:start w:val="0"/>
      <w:numFmt w:val="bullet"/>
      <w:lvlText w:val="•"/>
      <w:lvlJc w:val="left"/>
      <w:pPr>
        <w:ind w:left="4778" w:hanging="142"/>
      </w:pPr>
      <w:rPr>
        <w:rFonts w:hint="default"/>
        <w:lang w:val="es-ES" w:eastAsia="en-US" w:bidi="ar-SA"/>
      </w:rPr>
    </w:lvl>
    <w:lvl w:ilvl="6">
      <w:start w:val="0"/>
      <w:numFmt w:val="bullet"/>
      <w:lvlText w:val="•"/>
      <w:lvlJc w:val="left"/>
      <w:pPr>
        <w:ind w:left="5907" w:hanging="142"/>
      </w:pPr>
      <w:rPr>
        <w:rFonts w:hint="default"/>
        <w:lang w:val="es-ES" w:eastAsia="en-US" w:bidi="ar-SA"/>
      </w:rPr>
    </w:lvl>
    <w:lvl w:ilvl="7">
      <w:start w:val="0"/>
      <w:numFmt w:val="bullet"/>
      <w:lvlText w:val="•"/>
      <w:lvlJc w:val="left"/>
      <w:pPr>
        <w:ind w:left="7037" w:hanging="142"/>
      </w:pPr>
      <w:rPr>
        <w:rFonts w:hint="default"/>
        <w:lang w:val="es-ES" w:eastAsia="en-US" w:bidi="ar-SA"/>
      </w:rPr>
    </w:lvl>
    <w:lvl w:ilvl="8">
      <w:start w:val="0"/>
      <w:numFmt w:val="bullet"/>
      <w:lvlText w:val="•"/>
      <w:lvlJc w:val="left"/>
      <w:pPr>
        <w:ind w:left="8166" w:hanging="142"/>
      </w:pPr>
      <w:rPr>
        <w:rFonts w:hint="default"/>
        <w:lang w:val="es-ES" w:eastAsia="en-US" w:bidi="ar-SA"/>
      </w:rPr>
    </w:lvl>
  </w:abstractNum>
  <w:abstractNum w:abstractNumId="112">
    <w:multiLevelType w:val="hybridMultilevel"/>
    <w:lvl w:ilvl="0">
      <w:start w:val="1"/>
      <w:numFmt w:val="decimal"/>
      <w:lvlText w:val="%1."/>
      <w:lvlJc w:val="left"/>
      <w:pPr>
        <w:ind w:left="110" w:hanging="201"/>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201"/>
      </w:pPr>
      <w:rPr>
        <w:rFonts w:hint="default"/>
        <w:lang w:val="es-ES" w:eastAsia="en-US" w:bidi="ar-SA"/>
      </w:rPr>
    </w:lvl>
    <w:lvl w:ilvl="2">
      <w:start w:val="0"/>
      <w:numFmt w:val="bullet"/>
      <w:lvlText w:val="•"/>
      <w:lvlJc w:val="left"/>
      <w:pPr>
        <w:ind w:left="2181" w:hanging="201"/>
      </w:pPr>
      <w:rPr>
        <w:rFonts w:hint="default"/>
        <w:lang w:val="es-ES" w:eastAsia="en-US" w:bidi="ar-SA"/>
      </w:rPr>
    </w:lvl>
    <w:lvl w:ilvl="3">
      <w:start w:val="0"/>
      <w:numFmt w:val="bullet"/>
      <w:lvlText w:val="•"/>
      <w:lvlJc w:val="left"/>
      <w:pPr>
        <w:ind w:left="3211" w:hanging="201"/>
      </w:pPr>
      <w:rPr>
        <w:rFonts w:hint="default"/>
        <w:lang w:val="es-ES" w:eastAsia="en-US" w:bidi="ar-SA"/>
      </w:rPr>
    </w:lvl>
    <w:lvl w:ilvl="4">
      <w:start w:val="0"/>
      <w:numFmt w:val="bullet"/>
      <w:lvlText w:val="•"/>
      <w:lvlJc w:val="left"/>
      <w:pPr>
        <w:ind w:left="4242" w:hanging="201"/>
      </w:pPr>
      <w:rPr>
        <w:rFonts w:hint="default"/>
        <w:lang w:val="es-ES" w:eastAsia="en-US" w:bidi="ar-SA"/>
      </w:rPr>
    </w:lvl>
    <w:lvl w:ilvl="5">
      <w:start w:val="0"/>
      <w:numFmt w:val="bullet"/>
      <w:lvlText w:val="•"/>
      <w:lvlJc w:val="left"/>
      <w:pPr>
        <w:ind w:left="5272" w:hanging="201"/>
      </w:pPr>
      <w:rPr>
        <w:rFonts w:hint="default"/>
        <w:lang w:val="es-ES" w:eastAsia="en-US" w:bidi="ar-SA"/>
      </w:rPr>
    </w:lvl>
    <w:lvl w:ilvl="6">
      <w:start w:val="0"/>
      <w:numFmt w:val="bullet"/>
      <w:lvlText w:val="•"/>
      <w:lvlJc w:val="left"/>
      <w:pPr>
        <w:ind w:left="6303" w:hanging="201"/>
      </w:pPr>
      <w:rPr>
        <w:rFonts w:hint="default"/>
        <w:lang w:val="es-ES" w:eastAsia="en-US" w:bidi="ar-SA"/>
      </w:rPr>
    </w:lvl>
    <w:lvl w:ilvl="7">
      <w:start w:val="0"/>
      <w:numFmt w:val="bullet"/>
      <w:lvlText w:val="•"/>
      <w:lvlJc w:val="left"/>
      <w:pPr>
        <w:ind w:left="7333" w:hanging="201"/>
      </w:pPr>
      <w:rPr>
        <w:rFonts w:hint="default"/>
        <w:lang w:val="es-ES" w:eastAsia="en-US" w:bidi="ar-SA"/>
      </w:rPr>
    </w:lvl>
    <w:lvl w:ilvl="8">
      <w:start w:val="0"/>
      <w:numFmt w:val="bullet"/>
      <w:lvlText w:val="•"/>
      <w:lvlJc w:val="left"/>
      <w:pPr>
        <w:ind w:left="8364" w:hanging="201"/>
      </w:pPr>
      <w:rPr>
        <w:rFonts w:hint="default"/>
        <w:lang w:val="es-ES" w:eastAsia="en-US" w:bidi="ar-SA"/>
      </w:rPr>
    </w:lvl>
  </w:abstractNum>
  <w:abstractNum w:abstractNumId="111">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150" w:hanging="185"/>
      </w:pPr>
      <w:rPr>
        <w:rFonts w:hint="default"/>
        <w:lang w:val="es-ES" w:eastAsia="en-US" w:bidi="ar-SA"/>
      </w:rPr>
    </w:lvl>
    <w:lvl w:ilvl="2">
      <w:start w:val="0"/>
      <w:numFmt w:val="bullet"/>
      <w:lvlText w:val="•"/>
      <w:lvlJc w:val="left"/>
      <w:pPr>
        <w:ind w:left="2181" w:hanging="185"/>
      </w:pPr>
      <w:rPr>
        <w:rFonts w:hint="default"/>
        <w:lang w:val="es-ES" w:eastAsia="en-US" w:bidi="ar-SA"/>
      </w:rPr>
    </w:lvl>
    <w:lvl w:ilvl="3">
      <w:start w:val="0"/>
      <w:numFmt w:val="bullet"/>
      <w:lvlText w:val="•"/>
      <w:lvlJc w:val="left"/>
      <w:pPr>
        <w:ind w:left="3211" w:hanging="185"/>
      </w:pPr>
      <w:rPr>
        <w:rFonts w:hint="default"/>
        <w:lang w:val="es-ES" w:eastAsia="en-US" w:bidi="ar-SA"/>
      </w:rPr>
    </w:lvl>
    <w:lvl w:ilvl="4">
      <w:start w:val="0"/>
      <w:numFmt w:val="bullet"/>
      <w:lvlText w:val="•"/>
      <w:lvlJc w:val="left"/>
      <w:pPr>
        <w:ind w:left="4242" w:hanging="185"/>
      </w:pPr>
      <w:rPr>
        <w:rFonts w:hint="default"/>
        <w:lang w:val="es-ES" w:eastAsia="en-US" w:bidi="ar-SA"/>
      </w:rPr>
    </w:lvl>
    <w:lvl w:ilvl="5">
      <w:start w:val="0"/>
      <w:numFmt w:val="bullet"/>
      <w:lvlText w:val="•"/>
      <w:lvlJc w:val="left"/>
      <w:pPr>
        <w:ind w:left="5272" w:hanging="185"/>
      </w:pPr>
      <w:rPr>
        <w:rFonts w:hint="default"/>
        <w:lang w:val="es-ES" w:eastAsia="en-US" w:bidi="ar-SA"/>
      </w:rPr>
    </w:lvl>
    <w:lvl w:ilvl="6">
      <w:start w:val="0"/>
      <w:numFmt w:val="bullet"/>
      <w:lvlText w:val="•"/>
      <w:lvlJc w:val="left"/>
      <w:pPr>
        <w:ind w:left="6303" w:hanging="185"/>
      </w:pPr>
      <w:rPr>
        <w:rFonts w:hint="default"/>
        <w:lang w:val="es-ES" w:eastAsia="en-US" w:bidi="ar-SA"/>
      </w:rPr>
    </w:lvl>
    <w:lvl w:ilvl="7">
      <w:start w:val="0"/>
      <w:numFmt w:val="bullet"/>
      <w:lvlText w:val="•"/>
      <w:lvlJc w:val="left"/>
      <w:pPr>
        <w:ind w:left="7333" w:hanging="185"/>
      </w:pPr>
      <w:rPr>
        <w:rFonts w:hint="default"/>
        <w:lang w:val="es-ES" w:eastAsia="en-US" w:bidi="ar-SA"/>
      </w:rPr>
    </w:lvl>
    <w:lvl w:ilvl="8">
      <w:start w:val="0"/>
      <w:numFmt w:val="bullet"/>
      <w:lvlText w:val="•"/>
      <w:lvlJc w:val="left"/>
      <w:pPr>
        <w:ind w:left="8364" w:hanging="185"/>
      </w:pPr>
      <w:rPr>
        <w:rFonts w:hint="default"/>
        <w:lang w:val="es-ES" w:eastAsia="en-US" w:bidi="ar-SA"/>
      </w:rPr>
    </w:lvl>
  </w:abstractNum>
  <w:abstractNum w:abstractNumId="110">
    <w:multiLevelType w:val="hybridMultilevel"/>
    <w:lvl w:ilvl="0">
      <w:start w:val="1"/>
      <w:numFmt w:val="decimal"/>
      <w:lvlText w:val="%1."/>
      <w:lvlJc w:val="left"/>
      <w:pPr>
        <w:ind w:left="110" w:hanging="188"/>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5"/>
        <w:jc w:val="left"/>
      </w:pPr>
      <w:rPr>
        <w:rFonts w:hint="default" w:ascii="Trebuchet MS" w:hAnsi="Trebuchet MS" w:eastAsia="Trebuchet MS" w:cs="Trebuchet MS"/>
        <w:b w:val="0"/>
        <w:bCs w:val="0"/>
        <w:i w:val="0"/>
        <w:iCs w:val="0"/>
        <w:color w:val="333333"/>
        <w:w w:val="101"/>
        <w:sz w:val="16"/>
        <w:szCs w:val="16"/>
        <w:lang w:val="es-ES" w:eastAsia="en-US" w:bidi="ar-SA"/>
      </w:rPr>
    </w:lvl>
    <w:lvl w:ilvl="2">
      <w:start w:val="0"/>
      <w:numFmt w:val="bullet"/>
      <w:lvlText w:val="•"/>
      <w:lvlJc w:val="left"/>
      <w:pPr>
        <w:ind w:left="2181" w:hanging="195"/>
      </w:pPr>
      <w:rPr>
        <w:rFonts w:hint="default"/>
        <w:lang w:val="es-ES" w:eastAsia="en-US" w:bidi="ar-SA"/>
      </w:rPr>
    </w:lvl>
    <w:lvl w:ilvl="3">
      <w:start w:val="0"/>
      <w:numFmt w:val="bullet"/>
      <w:lvlText w:val="•"/>
      <w:lvlJc w:val="left"/>
      <w:pPr>
        <w:ind w:left="3211" w:hanging="195"/>
      </w:pPr>
      <w:rPr>
        <w:rFonts w:hint="default"/>
        <w:lang w:val="es-ES" w:eastAsia="en-US" w:bidi="ar-SA"/>
      </w:rPr>
    </w:lvl>
    <w:lvl w:ilvl="4">
      <w:start w:val="0"/>
      <w:numFmt w:val="bullet"/>
      <w:lvlText w:val="•"/>
      <w:lvlJc w:val="left"/>
      <w:pPr>
        <w:ind w:left="4242" w:hanging="195"/>
      </w:pPr>
      <w:rPr>
        <w:rFonts w:hint="default"/>
        <w:lang w:val="es-ES" w:eastAsia="en-US" w:bidi="ar-SA"/>
      </w:rPr>
    </w:lvl>
    <w:lvl w:ilvl="5">
      <w:start w:val="0"/>
      <w:numFmt w:val="bullet"/>
      <w:lvlText w:val="•"/>
      <w:lvlJc w:val="left"/>
      <w:pPr>
        <w:ind w:left="5272" w:hanging="195"/>
      </w:pPr>
      <w:rPr>
        <w:rFonts w:hint="default"/>
        <w:lang w:val="es-ES" w:eastAsia="en-US" w:bidi="ar-SA"/>
      </w:rPr>
    </w:lvl>
    <w:lvl w:ilvl="6">
      <w:start w:val="0"/>
      <w:numFmt w:val="bullet"/>
      <w:lvlText w:val="•"/>
      <w:lvlJc w:val="left"/>
      <w:pPr>
        <w:ind w:left="6303" w:hanging="195"/>
      </w:pPr>
      <w:rPr>
        <w:rFonts w:hint="default"/>
        <w:lang w:val="es-ES" w:eastAsia="en-US" w:bidi="ar-SA"/>
      </w:rPr>
    </w:lvl>
    <w:lvl w:ilvl="7">
      <w:start w:val="0"/>
      <w:numFmt w:val="bullet"/>
      <w:lvlText w:val="•"/>
      <w:lvlJc w:val="left"/>
      <w:pPr>
        <w:ind w:left="7333" w:hanging="195"/>
      </w:pPr>
      <w:rPr>
        <w:rFonts w:hint="default"/>
        <w:lang w:val="es-ES" w:eastAsia="en-US" w:bidi="ar-SA"/>
      </w:rPr>
    </w:lvl>
    <w:lvl w:ilvl="8">
      <w:start w:val="0"/>
      <w:numFmt w:val="bullet"/>
      <w:lvlText w:val="•"/>
      <w:lvlJc w:val="left"/>
      <w:pPr>
        <w:ind w:left="8364" w:hanging="195"/>
      </w:pPr>
      <w:rPr>
        <w:rFonts w:hint="default"/>
        <w:lang w:val="es-ES" w:eastAsia="en-US" w:bidi="ar-SA"/>
      </w:rPr>
    </w:lvl>
  </w:abstractNum>
  <w:abstractNum w:abstractNumId="109">
    <w:multiLevelType w:val="hybridMultilevel"/>
    <w:lvl w:ilvl="0">
      <w:start w:val="1"/>
      <w:numFmt w:val="decimal"/>
      <w:lvlText w:val="%1."/>
      <w:lvlJc w:val="left"/>
      <w:pPr>
        <w:ind w:left="110" w:hanging="189"/>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0"/>
      <w:numFmt w:val="bullet"/>
      <w:lvlText w:val="•"/>
      <w:lvlJc w:val="left"/>
      <w:pPr>
        <w:ind w:left="1150" w:hanging="189"/>
      </w:pPr>
      <w:rPr>
        <w:rFonts w:hint="default"/>
        <w:lang w:val="es-ES" w:eastAsia="en-US" w:bidi="ar-SA"/>
      </w:rPr>
    </w:lvl>
    <w:lvl w:ilvl="2">
      <w:start w:val="0"/>
      <w:numFmt w:val="bullet"/>
      <w:lvlText w:val="•"/>
      <w:lvlJc w:val="left"/>
      <w:pPr>
        <w:ind w:left="2181" w:hanging="189"/>
      </w:pPr>
      <w:rPr>
        <w:rFonts w:hint="default"/>
        <w:lang w:val="es-ES" w:eastAsia="en-US" w:bidi="ar-SA"/>
      </w:rPr>
    </w:lvl>
    <w:lvl w:ilvl="3">
      <w:start w:val="0"/>
      <w:numFmt w:val="bullet"/>
      <w:lvlText w:val="•"/>
      <w:lvlJc w:val="left"/>
      <w:pPr>
        <w:ind w:left="3211" w:hanging="189"/>
      </w:pPr>
      <w:rPr>
        <w:rFonts w:hint="default"/>
        <w:lang w:val="es-ES" w:eastAsia="en-US" w:bidi="ar-SA"/>
      </w:rPr>
    </w:lvl>
    <w:lvl w:ilvl="4">
      <w:start w:val="0"/>
      <w:numFmt w:val="bullet"/>
      <w:lvlText w:val="•"/>
      <w:lvlJc w:val="left"/>
      <w:pPr>
        <w:ind w:left="4242" w:hanging="189"/>
      </w:pPr>
      <w:rPr>
        <w:rFonts w:hint="default"/>
        <w:lang w:val="es-ES" w:eastAsia="en-US" w:bidi="ar-SA"/>
      </w:rPr>
    </w:lvl>
    <w:lvl w:ilvl="5">
      <w:start w:val="0"/>
      <w:numFmt w:val="bullet"/>
      <w:lvlText w:val="•"/>
      <w:lvlJc w:val="left"/>
      <w:pPr>
        <w:ind w:left="5272" w:hanging="189"/>
      </w:pPr>
      <w:rPr>
        <w:rFonts w:hint="default"/>
        <w:lang w:val="es-ES" w:eastAsia="en-US" w:bidi="ar-SA"/>
      </w:rPr>
    </w:lvl>
    <w:lvl w:ilvl="6">
      <w:start w:val="0"/>
      <w:numFmt w:val="bullet"/>
      <w:lvlText w:val="•"/>
      <w:lvlJc w:val="left"/>
      <w:pPr>
        <w:ind w:left="6303" w:hanging="189"/>
      </w:pPr>
      <w:rPr>
        <w:rFonts w:hint="default"/>
        <w:lang w:val="es-ES" w:eastAsia="en-US" w:bidi="ar-SA"/>
      </w:rPr>
    </w:lvl>
    <w:lvl w:ilvl="7">
      <w:start w:val="0"/>
      <w:numFmt w:val="bullet"/>
      <w:lvlText w:val="•"/>
      <w:lvlJc w:val="left"/>
      <w:pPr>
        <w:ind w:left="7333" w:hanging="189"/>
      </w:pPr>
      <w:rPr>
        <w:rFonts w:hint="default"/>
        <w:lang w:val="es-ES" w:eastAsia="en-US" w:bidi="ar-SA"/>
      </w:rPr>
    </w:lvl>
    <w:lvl w:ilvl="8">
      <w:start w:val="0"/>
      <w:numFmt w:val="bullet"/>
      <w:lvlText w:val="•"/>
      <w:lvlJc w:val="left"/>
      <w:pPr>
        <w:ind w:left="8364" w:hanging="189"/>
      </w:pPr>
      <w:rPr>
        <w:rFonts w:hint="default"/>
        <w:lang w:val="es-ES" w:eastAsia="en-US" w:bidi="ar-SA"/>
      </w:rPr>
    </w:lvl>
  </w:abstractNum>
  <w:abstractNum w:abstractNumId="108">
    <w:multiLevelType w:val="hybridMultilevel"/>
    <w:lvl w:ilvl="0">
      <w:start w:val="1"/>
      <w:numFmt w:val="decimal"/>
      <w:lvlText w:val="%1."/>
      <w:lvlJc w:val="left"/>
      <w:pPr>
        <w:ind w:left="110" w:hanging="186"/>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4"/>
        <w:jc w:val="left"/>
      </w:pPr>
      <w:rPr>
        <w:rFonts w:hint="default" w:ascii="Trebuchet MS" w:hAnsi="Trebuchet MS" w:eastAsia="Trebuchet MS" w:cs="Trebuchet MS"/>
        <w:b w:val="0"/>
        <w:bCs w:val="0"/>
        <w:i w:val="0"/>
        <w:iCs w:val="0"/>
        <w:color w:val="333333"/>
        <w:w w:val="101"/>
        <w:sz w:val="16"/>
        <w:szCs w:val="16"/>
        <w:lang w:val="es-ES" w:eastAsia="en-US" w:bidi="ar-SA"/>
      </w:rPr>
    </w:lvl>
    <w:lvl w:ilvl="2">
      <w:start w:val="0"/>
      <w:numFmt w:val="bullet"/>
      <w:lvlText w:val="•"/>
      <w:lvlJc w:val="left"/>
      <w:pPr>
        <w:ind w:left="2181" w:hanging="194"/>
      </w:pPr>
      <w:rPr>
        <w:rFonts w:hint="default"/>
        <w:lang w:val="es-ES" w:eastAsia="en-US" w:bidi="ar-SA"/>
      </w:rPr>
    </w:lvl>
    <w:lvl w:ilvl="3">
      <w:start w:val="0"/>
      <w:numFmt w:val="bullet"/>
      <w:lvlText w:val="•"/>
      <w:lvlJc w:val="left"/>
      <w:pPr>
        <w:ind w:left="3211" w:hanging="194"/>
      </w:pPr>
      <w:rPr>
        <w:rFonts w:hint="default"/>
        <w:lang w:val="es-ES" w:eastAsia="en-US" w:bidi="ar-SA"/>
      </w:rPr>
    </w:lvl>
    <w:lvl w:ilvl="4">
      <w:start w:val="0"/>
      <w:numFmt w:val="bullet"/>
      <w:lvlText w:val="•"/>
      <w:lvlJc w:val="left"/>
      <w:pPr>
        <w:ind w:left="4242" w:hanging="194"/>
      </w:pPr>
      <w:rPr>
        <w:rFonts w:hint="default"/>
        <w:lang w:val="es-ES" w:eastAsia="en-US" w:bidi="ar-SA"/>
      </w:rPr>
    </w:lvl>
    <w:lvl w:ilvl="5">
      <w:start w:val="0"/>
      <w:numFmt w:val="bullet"/>
      <w:lvlText w:val="•"/>
      <w:lvlJc w:val="left"/>
      <w:pPr>
        <w:ind w:left="5272" w:hanging="194"/>
      </w:pPr>
      <w:rPr>
        <w:rFonts w:hint="default"/>
        <w:lang w:val="es-ES" w:eastAsia="en-US" w:bidi="ar-SA"/>
      </w:rPr>
    </w:lvl>
    <w:lvl w:ilvl="6">
      <w:start w:val="0"/>
      <w:numFmt w:val="bullet"/>
      <w:lvlText w:val="•"/>
      <w:lvlJc w:val="left"/>
      <w:pPr>
        <w:ind w:left="6303" w:hanging="194"/>
      </w:pPr>
      <w:rPr>
        <w:rFonts w:hint="default"/>
        <w:lang w:val="es-ES" w:eastAsia="en-US" w:bidi="ar-SA"/>
      </w:rPr>
    </w:lvl>
    <w:lvl w:ilvl="7">
      <w:start w:val="0"/>
      <w:numFmt w:val="bullet"/>
      <w:lvlText w:val="•"/>
      <w:lvlJc w:val="left"/>
      <w:pPr>
        <w:ind w:left="7333" w:hanging="194"/>
      </w:pPr>
      <w:rPr>
        <w:rFonts w:hint="default"/>
        <w:lang w:val="es-ES" w:eastAsia="en-US" w:bidi="ar-SA"/>
      </w:rPr>
    </w:lvl>
    <w:lvl w:ilvl="8">
      <w:start w:val="0"/>
      <w:numFmt w:val="bullet"/>
      <w:lvlText w:val="•"/>
      <w:lvlJc w:val="left"/>
      <w:pPr>
        <w:ind w:left="8364" w:hanging="194"/>
      </w:pPr>
      <w:rPr>
        <w:rFonts w:hint="default"/>
        <w:lang w:val="es-ES" w:eastAsia="en-US" w:bidi="ar-SA"/>
      </w:rPr>
    </w:lvl>
  </w:abstractNum>
  <w:abstractNum w:abstractNumId="107">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106">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105">
    <w:multiLevelType w:val="hybridMultilevel"/>
    <w:lvl w:ilvl="0">
      <w:start w:val="1"/>
      <w:numFmt w:val="decimal"/>
      <w:lvlText w:val="%1."/>
      <w:lvlJc w:val="left"/>
      <w:pPr>
        <w:ind w:left="110" w:hanging="199"/>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1"/>
      <w:numFmt w:val="lowerLetter"/>
      <w:lvlText w:val="%2)"/>
      <w:lvlJc w:val="left"/>
      <w:pPr>
        <w:ind w:left="110" w:hanging="200"/>
        <w:jc w:val="left"/>
      </w:pPr>
      <w:rPr>
        <w:rFonts w:hint="default" w:ascii="Trebuchet MS" w:hAnsi="Trebuchet MS" w:eastAsia="Trebuchet MS" w:cs="Trebuchet MS"/>
        <w:b w:val="0"/>
        <w:bCs w:val="0"/>
        <w:i w:val="0"/>
        <w:iCs w:val="0"/>
        <w:color w:val="333333"/>
        <w:spacing w:val="0"/>
        <w:w w:val="101"/>
        <w:sz w:val="16"/>
        <w:szCs w:val="16"/>
        <w:lang w:val="es-ES" w:eastAsia="en-US" w:bidi="ar-SA"/>
      </w:rPr>
    </w:lvl>
    <w:lvl w:ilvl="2">
      <w:start w:val="0"/>
      <w:numFmt w:val="bullet"/>
      <w:lvlText w:val="•"/>
      <w:lvlJc w:val="left"/>
      <w:pPr>
        <w:ind w:left="2181" w:hanging="200"/>
      </w:pPr>
      <w:rPr>
        <w:rFonts w:hint="default"/>
        <w:lang w:val="es-ES" w:eastAsia="en-US" w:bidi="ar-SA"/>
      </w:rPr>
    </w:lvl>
    <w:lvl w:ilvl="3">
      <w:start w:val="0"/>
      <w:numFmt w:val="bullet"/>
      <w:lvlText w:val="•"/>
      <w:lvlJc w:val="left"/>
      <w:pPr>
        <w:ind w:left="3211" w:hanging="200"/>
      </w:pPr>
      <w:rPr>
        <w:rFonts w:hint="default"/>
        <w:lang w:val="es-ES" w:eastAsia="en-US" w:bidi="ar-SA"/>
      </w:rPr>
    </w:lvl>
    <w:lvl w:ilvl="4">
      <w:start w:val="0"/>
      <w:numFmt w:val="bullet"/>
      <w:lvlText w:val="•"/>
      <w:lvlJc w:val="left"/>
      <w:pPr>
        <w:ind w:left="4242" w:hanging="200"/>
      </w:pPr>
      <w:rPr>
        <w:rFonts w:hint="default"/>
        <w:lang w:val="es-ES" w:eastAsia="en-US" w:bidi="ar-SA"/>
      </w:rPr>
    </w:lvl>
    <w:lvl w:ilvl="5">
      <w:start w:val="0"/>
      <w:numFmt w:val="bullet"/>
      <w:lvlText w:val="•"/>
      <w:lvlJc w:val="left"/>
      <w:pPr>
        <w:ind w:left="5272" w:hanging="200"/>
      </w:pPr>
      <w:rPr>
        <w:rFonts w:hint="default"/>
        <w:lang w:val="es-ES" w:eastAsia="en-US" w:bidi="ar-SA"/>
      </w:rPr>
    </w:lvl>
    <w:lvl w:ilvl="6">
      <w:start w:val="0"/>
      <w:numFmt w:val="bullet"/>
      <w:lvlText w:val="•"/>
      <w:lvlJc w:val="left"/>
      <w:pPr>
        <w:ind w:left="6303" w:hanging="200"/>
      </w:pPr>
      <w:rPr>
        <w:rFonts w:hint="default"/>
        <w:lang w:val="es-ES" w:eastAsia="en-US" w:bidi="ar-SA"/>
      </w:rPr>
    </w:lvl>
    <w:lvl w:ilvl="7">
      <w:start w:val="0"/>
      <w:numFmt w:val="bullet"/>
      <w:lvlText w:val="•"/>
      <w:lvlJc w:val="left"/>
      <w:pPr>
        <w:ind w:left="7333" w:hanging="200"/>
      </w:pPr>
      <w:rPr>
        <w:rFonts w:hint="default"/>
        <w:lang w:val="es-ES" w:eastAsia="en-US" w:bidi="ar-SA"/>
      </w:rPr>
    </w:lvl>
    <w:lvl w:ilvl="8">
      <w:start w:val="0"/>
      <w:numFmt w:val="bullet"/>
      <w:lvlText w:val="•"/>
      <w:lvlJc w:val="left"/>
      <w:pPr>
        <w:ind w:left="8364" w:hanging="200"/>
      </w:pPr>
      <w:rPr>
        <w:rFonts w:hint="default"/>
        <w:lang w:val="es-ES" w:eastAsia="en-US" w:bidi="ar-SA"/>
      </w:rPr>
    </w:lvl>
  </w:abstractNum>
  <w:abstractNum w:abstractNumId="104">
    <w:multiLevelType w:val="hybridMultilevel"/>
    <w:lvl w:ilvl="0">
      <w:start w:val="1"/>
      <w:numFmt w:val="decimal"/>
      <w:lvlText w:val="%1."/>
      <w:lvlJc w:val="left"/>
      <w:pPr>
        <w:ind w:left="110" w:hanging="187"/>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1"/>
      <w:numFmt w:val="lowerLetter"/>
      <w:lvlText w:val="%2)"/>
      <w:lvlJc w:val="left"/>
      <w:pPr>
        <w:ind w:left="110" w:hanging="19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195"/>
      </w:pPr>
      <w:rPr>
        <w:rFonts w:hint="default"/>
        <w:lang w:val="es-ES" w:eastAsia="en-US" w:bidi="ar-SA"/>
      </w:rPr>
    </w:lvl>
    <w:lvl w:ilvl="3">
      <w:start w:val="0"/>
      <w:numFmt w:val="bullet"/>
      <w:lvlText w:val="•"/>
      <w:lvlJc w:val="left"/>
      <w:pPr>
        <w:ind w:left="3211" w:hanging="195"/>
      </w:pPr>
      <w:rPr>
        <w:rFonts w:hint="default"/>
        <w:lang w:val="es-ES" w:eastAsia="en-US" w:bidi="ar-SA"/>
      </w:rPr>
    </w:lvl>
    <w:lvl w:ilvl="4">
      <w:start w:val="0"/>
      <w:numFmt w:val="bullet"/>
      <w:lvlText w:val="•"/>
      <w:lvlJc w:val="left"/>
      <w:pPr>
        <w:ind w:left="4242" w:hanging="195"/>
      </w:pPr>
      <w:rPr>
        <w:rFonts w:hint="default"/>
        <w:lang w:val="es-ES" w:eastAsia="en-US" w:bidi="ar-SA"/>
      </w:rPr>
    </w:lvl>
    <w:lvl w:ilvl="5">
      <w:start w:val="0"/>
      <w:numFmt w:val="bullet"/>
      <w:lvlText w:val="•"/>
      <w:lvlJc w:val="left"/>
      <w:pPr>
        <w:ind w:left="5272" w:hanging="195"/>
      </w:pPr>
      <w:rPr>
        <w:rFonts w:hint="default"/>
        <w:lang w:val="es-ES" w:eastAsia="en-US" w:bidi="ar-SA"/>
      </w:rPr>
    </w:lvl>
    <w:lvl w:ilvl="6">
      <w:start w:val="0"/>
      <w:numFmt w:val="bullet"/>
      <w:lvlText w:val="•"/>
      <w:lvlJc w:val="left"/>
      <w:pPr>
        <w:ind w:left="6303" w:hanging="195"/>
      </w:pPr>
      <w:rPr>
        <w:rFonts w:hint="default"/>
        <w:lang w:val="es-ES" w:eastAsia="en-US" w:bidi="ar-SA"/>
      </w:rPr>
    </w:lvl>
    <w:lvl w:ilvl="7">
      <w:start w:val="0"/>
      <w:numFmt w:val="bullet"/>
      <w:lvlText w:val="•"/>
      <w:lvlJc w:val="left"/>
      <w:pPr>
        <w:ind w:left="7333" w:hanging="195"/>
      </w:pPr>
      <w:rPr>
        <w:rFonts w:hint="default"/>
        <w:lang w:val="es-ES" w:eastAsia="en-US" w:bidi="ar-SA"/>
      </w:rPr>
    </w:lvl>
    <w:lvl w:ilvl="8">
      <w:start w:val="0"/>
      <w:numFmt w:val="bullet"/>
      <w:lvlText w:val="•"/>
      <w:lvlJc w:val="left"/>
      <w:pPr>
        <w:ind w:left="8364" w:hanging="195"/>
      </w:pPr>
      <w:rPr>
        <w:rFonts w:hint="default"/>
        <w:lang w:val="es-ES" w:eastAsia="en-US" w:bidi="ar-SA"/>
      </w:rPr>
    </w:lvl>
  </w:abstractNum>
  <w:abstractNum w:abstractNumId="103">
    <w:multiLevelType w:val="hybridMultilevel"/>
    <w:lvl w:ilvl="0">
      <w:start w:val="1"/>
      <w:numFmt w:val="decimal"/>
      <w:lvlText w:val="%1."/>
      <w:lvlJc w:val="left"/>
      <w:pPr>
        <w:ind w:left="110" w:hanging="190"/>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90"/>
      </w:pPr>
      <w:rPr>
        <w:rFonts w:hint="default"/>
        <w:lang w:val="es-ES" w:eastAsia="en-US" w:bidi="ar-SA"/>
      </w:rPr>
    </w:lvl>
    <w:lvl w:ilvl="2">
      <w:start w:val="0"/>
      <w:numFmt w:val="bullet"/>
      <w:lvlText w:val="•"/>
      <w:lvlJc w:val="left"/>
      <w:pPr>
        <w:ind w:left="2181" w:hanging="190"/>
      </w:pPr>
      <w:rPr>
        <w:rFonts w:hint="default"/>
        <w:lang w:val="es-ES" w:eastAsia="en-US" w:bidi="ar-SA"/>
      </w:rPr>
    </w:lvl>
    <w:lvl w:ilvl="3">
      <w:start w:val="0"/>
      <w:numFmt w:val="bullet"/>
      <w:lvlText w:val="•"/>
      <w:lvlJc w:val="left"/>
      <w:pPr>
        <w:ind w:left="3211" w:hanging="190"/>
      </w:pPr>
      <w:rPr>
        <w:rFonts w:hint="default"/>
        <w:lang w:val="es-ES" w:eastAsia="en-US" w:bidi="ar-SA"/>
      </w:rPr>
    </w:lvl>
    <w:lvl w:ilvl="4">
      <w:start w:val="0"/>
      <w:numFmt w:val="bullet"/>
      <w:lvlText w:val="•"/>
      <w:lvlJc w:val="left"/>
      <w:pPr>
        <w:ind w:left="4242" w:hanging="190"/>
      </w:pPr>
      <w:rPr>
        <w:rFonts w:hint="default"/>
        <w:lang w:val="es-ES" w:eastAsia="en-US" w:bidi="ar-SA"/>
      </w:rPr>
    </w:lvl>
    <w:lvl w:ilvl="5">
      <w:start w:val="0"/>
      <w:numFmt w:val="bullet"/>
      <w:lvlText w:val="•"/>
      <w:lvlJc w:val="left"/>
      <w:pPr>
        <w:ind w:left="5272" w:hanging="190"/>
      </w:pPr>
      <w:rPr>
        <w:rFonts w:hint="default"/>
        <w:lang w:val="es-ES" w:eastAsia="en-US" w:bidi="ar-SA"/>
      </w:rPr>
    </w:lvl>
    <w:lvl w:ilvl="6">
      <w:start w:val="0"/>
      <w:numFmt w:val="bullet"/>
      <w:lvlText w:val="•"/>
      <w:lvlJc w:val="left"/>
      <w:pPr>
        <w:ind w:left="6303" w:hanging="190"/>
      </w:pPr>
      <w:rPr>
        <w:rFonts w:hint="default"/>
        <w:lang w:val="es-ES" w:eastAsia="en-US" w:bidi="ar-SA"/>
      </w:rPr>
    </w:lvl>
    <w:lvl w:ilvl="7">
      <w:start w:val="0"/>
      <w:numFmt w:val="bullet"/>
      <w:lvlText w:val="•"/>
      <w:lvlJc w:val="left"/>
      <w:pPr>
        <w:ind w:left="7333" w:hanging="190"/>
      </w:pPr>
      <w:rPr>
        <w:rFonts w:hint="default"/>
        <w:lang w:val="es-ES" w:eastAsia="en-US" w:bidi="ar-SA"/>
      </w:rPr>
    </w:lvl>
    <w:lvl w:ilvl="8">
      <w:start w:val="0"/>
      <w:numFmt w:val="bullet"/>
      <w:lvlText w:val="•"/>
      <w:lvlJc w:val="left"/>
      <w:pPr>
        <w:ind w:left="8364" w:hanging="190"/>
      </w:pPr>
      <w:rPr>
        <w:rFonts w:hint="default"/>
        <w:lang w:val="es-ES" w:eastAsia="en-US" w:bidi="ar-SA"/>
      </w:rPr>
    </w:lvl>
  </w:abstractNum>
  <w:abstractNum w:abstractNumId="102">
    <w:multiLevelType w:val="hybridMultilevel"/>
    <w:lvl w:ilvl="0">
      <w:start w:val="1"/>
      <w:numFmt w:val="decimal"/>
      <w:lvlText w:val="%1."/>
      <w:lvlJc w:val="left"/>
      <w:pPr>
        <w:ind w:left="110" w:hanging="184"/>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4"/>
      </w:pPr>
      <w:rPr>
        <w:rFonts w:hint="default"/>
        <w:lang w:val="es-ES" w:eastAsia="en-US" w:bidi="ar-SA"/>
      </w:rPr>
    </w:lvl>
    <w:lvl w:ilvl="2">
      <w:start w:val="0"/>
      <w:numFmt w:val="bullet"/>
      <w:lvlText w:val="•"/>
      <w:lvlJc w:val="left"/>
      <w:pPr>
        <w:ind w:left="2181" w:hanging="184"/>
      </w:pPr>
      <w:rPr>
        <w:rFonts w:hint="default"/>
        <w:lang w:val="es-ES" w:eastAsia="en-US" w:bidi="ar-SA"/>
      </w:rPr>
    </w:lvl>
    <w:lvl w:ilvl="3">
      <w:start w:val="0"/>
      <w:numFmt w:val="bullet"/>
      <w:lvlText w:val="•"/>
      <w:lvlJc w:val="left"/>
      <w:pPr>
        <w:ind w:left="3211" w:hanging="184"/>
      </w:pPr>
      <w:rPr>
        <w:rFonts w:hint="default"/>
        <w:lang w:val="es-ES" w:eastAsia="en-US" w:bidi="ar-SA"/>
      </w:rPr>
    </w:lvl>
    <w:lvl w:ilvl="4">
      <w:start w:val="0"/>
      <w:numFmt w:val="bullet"/>
      <w:lvlText w:val="•"/>
      <w:lvlJc w:val="left"/>
      <w:pPr>
        <w:ind w:left="4242" w:hanging="184"/>
      </w:pPr>
      <w:rPr>
        <w:rFonts w:hint="default"/>
        <w:lang w:val="es-ES" w:eastAsia="en-US" w:bidi="ar-SA"/>
      </w:rPr>
    </w:lvl>
    <w:lvl w:ilvl="5">
      <w:start w:val="0"/>
      <w:numFmt w:val="bullet"/>
      <w:lvlText w:val="•"/>
      <w:lvlJc w:val="left"/>
      <w:pPr>
        <w:ind w:left="5272" w:hanging="184"/>
      </w:pPr>
      <w:rPr>
        <w:rFonts w:hint="default"/>
        <w:lang w:val="es-ES" w:eastAsia="en-US" w:bidi="ar-SA"/>
      </w:rPr>
    </w:lvl>
    <w:lvl w:ilvl="6">
      <w:start w:val="0"/>
      <w:numFmt w:val="bullet"/>
      <w:lvlText w:val="•"/>
      <w:lvlJc w:val="left"/>
      <w:pPr>
        <w:ind w:left="6303" w:hanging="184"/>
      </w:pPr>
      <w:rPr>
        <w:rFonts w:hint="default"/>
        <w:lang w:val="es-ES" w:eastAsia="en-US" w:bidi="ar-SA"/>
      </w:rPr>
    </w:lvl>
    <w:lvl w:ilvl="7">
      <w:start w:val="0"/>
      <w:numFmt w:val="bullet"/>
      <w:lvlText w:val="•"/>
      <w:lvlJc w:val="left"/>
      <w:pPr>
        <w:ind w:left="7333" w:hanging="184"/>
      </w:pPr>
      <w:rPr>
        <w:rFonts w:hint="default"/>
        <w:lang w:val="es-ES" w:eastAsia="en-US" w:bidi="ar-SA"/>
      </w:rPr>
    </w:lvl>
    <w:lvl w:ilvl="8">
      <w:start w:val="0"/>
      <w:numFmt w:val="bullet"/>
      <w:lvlText w:val="•"/>
      <w:lvlJc w:val="left"/>
      <w:pPr>
        <w:ind w:left="8364" w:hanging="184"/>
      </w:pPr>
      <w:rPr>
        <w:rFonts w:hint="default"/>
        <w:lang w:val="es-ES" w:eastAsia="en-US" w:bidi="ar-SA"/>
      </w:rPr>
    </w:lvl>
  </w:abstractNum>
  <w:abstractNum w:abstractNumId="101">
    <w:multiLevelType w:val="hybridMultilevel"/>
    <w:lvl w:ilvl="0">
      <w:start w:val="1"/>
      <w:numFmt w:val="decimal"/>
      <w:lvlText w:val="%1."/>
      <w:lvlJc w:val="left"/>
      <w:pPr>
        <w:ind w:left="110" w:hanging="185"/>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5"/>
      </w:pPr>
      <w:rPr>
        <w:rFonts w:hint="default"/>
        <w:lang w:val="es-ES" w:eastAsia="en-US" w:bidi="ar-SA"/>
      </w:rPr>
    </w:lvl>
    <w:lvl w:ilvl="2">
      <w:start w:val="0"/>
      <w:numFmt w:val="bullet"/>
      <w:lvlText w:val="•"/>
      <w:lvlJc w:val="left"/>
      <w:pPr>
        <w:ind w:left="2181" w:hanging="185"/>
      </w:pPr>
      <w:rPr>
        <w:rFonts w:hint="default"/>
        <w:lang w:val="es-ES" w:eastAsia="en-US" w:bidi="ar-SA"/>
      </w:rPr>
    </w:lvl>
    <w:lvl w:ilvl="3">
      <w:start w:val="0"/>
      <w:numFmt w:val="bullet"/>
      <w:lvlText w:val="•"/>
      <w:lvlJc w:val="left"/>
      <w:pPr>
        <w:ind w:left="3211" w:hanging="185"/>
      </w:pPr>
      <w:rPr>
        <w:rFonts w:hint="default"/>
        <w:lang w:val="es-ES" w:eastAsia="en-US" w:bidi="ar-SA"/>
      </w:rPr>
    </w:lvl>
    <w:lvl w:ilvl="4">
      <w:start w:val="0"/>
      <w:numFmt w:val="bullet"/>
      <w:lvlText w:val="•"/>
      <w:lvlJc w:val="left"/>
      <w:pPr>
        <w:ind w:left="4242" w:hanging="185"/>
      </w:pPr>
      <w:rPr>
        <w:rFonts w:hint="default"/>
        <w:lang w:val="es-ES" w:eastAsia="en-US" w:bidi="ar-SA"/>
      </w:rPr>
    </w:lvl>
    <w:lvl w:ilvl="5">
      <w:start w:val="0"/>
      <w:numFmt w:val="bullet"/>
      <w:lvlText w:val="•"/>
      <w:lvlJc w:val="left"/>
      <w:pPr>
        <w:ind w:left="5272" w:hanging="185"/>
      </w:pPr>
      <w:rPr>
        <w:rFonts w:hint="default"/>
        <w:lang w:val="es-ES" w:eastAsia="en-US" w:bidi="ar-SA"/>
      </w:rPr>
    </w:lvl>
    <w:lvl w:ilvl="6">
      <w:start w:val="0"/>
      <w:numFmt w:val="bullet"/>
      <w:lvlText w:val="•"/>
      <w:lvlJc w:val="left"/>
      <w:pPr>
        <w:ind w:left="6303" w:hanging="185"/>
      </w:pPr>
      <w:rPr>
        <w:rFonts w:hint="default"/>
        <w:lang w:val="es-ES" w:eastAsia="en-US" w:bidi="ar-SA"/>
      </w:rPr>
    </w:lvl>
    <w:lvl w:ilvl="7">
      <w:start w:val="0"/>
      <w:numFmt w:val="bullet"/>
      <w:lvlText w:val="•"/>
      <w:lvlJc w:val="left"/>
      <w:pPr>
        <w:ind w:left="7333" w:hanging="185"/>
      </w:pPr>
      <w:rPr>
        <w:rFonts w:hint="default"/>
        <w:lang w:val="es-ES" w:eastAsia="en-US" w:bidi="ar-SA"/>
      </w:rPr>
    </w:lvl>
    <w:lvl w:ilvl="8">
      <w:start w:val="0"/>
      <w:numFmt w:val="bullet"/>
      <w:lvlText w:val="•"/>
      <w:lvlJc w:val="left"/>
      <w:pPr>
        <w:ind w:left="8364" w:hanging="185"/>
      </w:pPr>
      <w:rPr>
        <w:rFonts w:hint="default"/>
        <w:lang w:val="es-ES" w:eastAsia="en-US" w:bidi="ar-SA"/>
      </w:rPr>
    </w:lvl>
  </w:abstractNum>
  <w:abstractNum w:abstractNumId="100">
    <w:multiLevelType w:val="hybridMultilevel"/>
    <w:lvl w:ilvl="0">
      <w:start w:val="1"/>
      <w:numFmt w:val="decimal"/>
      <w:lvlText w:val="%1."/>
      <w:lvlJc w:val="left"/>
      <w:pPr>
        <w:ind w:left="110" w:hanging="189"/>
        <w:jc w:val="left"/>
      </w:pPr>
      <w:rPr>
        <w:rFonts w:hint="default" w:ascii="Trebuchet MS" w:hAnsi="Trebuchet MS" w:eastAsia="Trebuchet MS" w:cs="Trebuchet MS"/>
        <w:b w:val="0"/>
        <w:bCs w:val="0"/>
        <w:i w:val="0"/>
        <w:iCs w:val="0"/>
        <w:color w:val="333333"/>
        <w:spacing w:val="0"/>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99">
    <w:multiLevelType w:val="hybridMultilevel"/>
    <w:lvl w:ilvl="0">
      <w:start w:val="1"/>
      <w:numFmt w:val="decimal"/>
      <w:lvlText w:val="%1."/>
      <w:lvlJc w:val="left"/>
      <w:pPr>
        <w:ind w:left="110" w:hanging="186"/>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150" w:hanging="186"/>
      </w:pPr>
      <w:rPr>
        <w:rFonts w:hint="default"/>
        <w:lang w:val="es-ES" w:eastAsia="en-US" w:bidi="ar-SA"/>
      </w:rPr>
    </w:lvl>
    <w:lvl w:ilvl="2">
      <w:start w:val="0"/>
      <w:numFmt w:val="bullet"/>
      <w:lvlText w:val="•"/>
      <w:lvlJc w:val="left"/>
      <w:pPr>
        <w:ind w:left="2181" w:hanging="186"/>
      </w:pPr>
      <w:rPr>
        <w:rFonts w:hint="default"/>
        <w:lang w:val="es-ES" w:eastAsia="en-US" w:bidi="ar-SA"/>
      </w:rPr>
    </w:lvl>
    <w:lvl w:ilvl="3">
      <w:start w:val="0"/>
      <w:numFmt w:val="bullet"/>
      <w:lvlText w:val="•"/>
      <w:lvlJc w:val="left"/>
      <w:pPr>
        <w:ind w:left="3211" w:hanging="186"/>
      </w:pPr>
      <w:rPr>
        <w:rFonts w:hint="default"/>
        <w:lang w:val="es-ES" w:eastAsia="en-US" w:bidi="ar-SA"/>
      </w:rPr>
    </w:lvl>
    <w:lvl w:ilvl="4">
      <w:start w:val="0"/>
      <w:numFmt w:val="bullet"/>
      <w:lvlText w:val="•"/>
      <w:lvlJc w:val="left"/>
      <w:pPr>
        <w:ind w:left="4242" w:hanging="186"/>
      </w:pPr>
      <w:rPr>
        <w:rFonts w:hint="default"/>
        <w:lang w:val="es-ES" w:eastAsia="en-US" w:bidi="ar-SA"/>
      </w:rPr>
    </w:lvl>
    <w:lvl w:ilvl="5">
      <w:start w:val="0"/>
      <w:numFmt w:val="bullet"/>
      <w:lvlText w:val="•"/>
      <w:lvlJc w:val="left"/>
      <w:pPr>
        <w:ind w:left="5272" w:hanging="186"/>
      </w:pPr>
      <w:rPr>
        <w:rFonts w:hint="default"/>
        <w:lang w:val="es-ES" w:eastAsia="en-US" w:bidi="ar-SA"/>
      </w:rPr>
    </w:lvl>
    <w:lvl w:ilvl="6">
      <w:start w:val="0"/>
      <w:numFmt w:val="bullet"/>
      <w:lvlText w:val="•"/>
      <w:lvlJc w:val="left"/>
      <w:pPr>
        <w:ind w:left="6303" w:hanging="186"/>
      </w:pPr>
      <w:rPr>
        <w:rFonts w:hint="default"/>
        <w:lang w:val="es-ES" w:eastAsia="en-US" w:bidi="ar-SA"/>
      </w:rPr>
    </w:lvl>
    <w:lvl w:ilvl="7">
      <w:start w:val="0"/>
      <w:numFmt w:val="bullet"/>
      <w:lvlText w:val="•"/>
      <w:lvlJc w:val="left"/>
      <w:pPr>
        <w:ind w:left="7333" w:hanging="186"/>
      </w:pPr>
      <w:rPr>
        <w:rFonts w:hint="default"/>
        <w:lang w:val="es-ES" w:eastAsia="en-US" w:bidi="ar-SA"/>
      </w:rPr>
    </w:lvl>
    <w:lvl w:ilvl="8">
      <w:start w:val="0"/>
      <w:numFmt w:val="bullet"/>
      <w:lvlText w:val="•"/>
      <w:lvlJc w:val="left"/>
      <w:pPr>
        <w:ind w:left="8364" w:hanging="186"/>
      </w:pPr>
      <w:rPr>
        <w:rFonts w:hint="default"/>
        <w:lang w:val="es-ES" w:eastAsia="en-US" w:bidi="ar-SA"/>
      </w:rPr>
    </w:lvl>
  </w:abstractNum>
  <w:abstractNum w:abstractNumId="98">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110" w:hanging="191"/>
        <w:jc w:val="left"/>
      </w:pPr>
      <w:rPr>
        <w:rFonts w:hint="default" w:ascii="Trebuchet MS" w:hAnsi="Trebuchet MS" w:eastAsia="Trebuchet MS" w:cs="Trebuchet MS"/>
        <w:b w:val="0"/>
        <w:bCs w:val="0"/>
        <w:i w:val="0"/>
        <w:iCs w:val="0"/>
        <w:color w:val="333333"/>
        <w:w w:val="101"/>
        <w:sz w:val="16"/>
        <w:szCs w:val="16"/>
        <w:lang w:val="es-ES" w:eastAsia="en-US" w:bidi="ar-SA"/>
      </w:rPr>
    </w:lvl>
    <w:lvl w:ilvl="2">
      <w:start w:val="0"/>
      <w:numFmt w:val="bullet"/>
      <w:lvlText w:val="•"/>
      <w:lvlJc w:val="left"/>
      <w:pPr>
        <w:ind w:left="1425" w:hanging="191"/>
      </w:pPr>
      <w:rPr>
        <w:rFonts w:hint="default"/>
        <w:lang w:val="es-ES" w:eastAsia="en-US" w:bidi="ar-SA"/>
      </w:rPr>
    </w:lvl>
    <w:lvl w:ilvl="3">
      <w:start w:val="0"/>
      <w:numFmt w:val="bullet"/>
      <w:lvlText w:val="•"/>
      <w:lvlJc w:val="left"/>
      <w:pPr>
        <w:ind w:left="2550" w:hanging="191"/>
      </w:pPr>
      <w:rPr>
        <w:rFonts w:hint="default"/>
        <w:lang w:val="es-ES" w:eastAsia="en-US" w:bidi="ar-SA"/>
      </w:rPr>
    </w:lvl>
    <w:lvl w:ilvl="4">
      <w:start w:val="0"/>
      <w:numFmt w:val="bullet"/>
      <w:lvlText w:val="•"/>
      <w:lvlJc w:val="left"/>
      <w:pPr>
        <w:ind w:left="3675" w:hanging="191"/>
      </w:pPr>
      <w:rPr>
        <w:rFonts w:hint="default"/>
        <w:lang w:val="es-ES" w:eastAsia="en-US" w:bidi="ar-SA"/>
      </w:rPr>
    </w:lvl>
    <w:lvl w:ilvl="5">
      <w:start w:val="0"/>
      <w:numFmt w:val="bullet"/>
      <w:lvlText w:val="•"/>
      <w:lvlJc w:val="left"/>
      <w:pPr>
        <w:ind w:left="4800" w:hanging="191"/>
      </w:pPr>
      <w:rPr>
        <w:rFonts w:hint="default"/>
        <w:lang w:val="es-ES" w:eastAsia="en-US" w:bidi="ar-SA"/>
      </w:rPr>
    </w:lvl>
    <w:lvl w:ilvl="6">
      <w:start w:val="0"/>
      <w:numFmt w:val="bullet"/>
      <w:lvlText w:val="•"/>
      <w:lvlJc w:val="left"/>
      <w:pPr>
        <w:ind w:left="5925" w:hanging="191"/>
      </w:pPr>
      <w:rPr>
        <w:rFonts w:hint="default"/>
        <w:lang w:val="es-ES" w:eastAsia="en-US" w:bidi="ar-SA"/>
      </w:rPr>
    </w:lvl>
    <w:lvl w:ilvl="7">
      <w:start w:val="0"/>
      <w:numFmt w:val="bullet"/>
      <w:lvlText w:val="•"/>
      <w:lvlJc w:val="left"/>
      <w:pPr>
        <w:ind w:left="7050" w:hanging="191"/>
      </w:pPr>
      <w:rPr>
        <w:rFonts w:hint="default"/>
        <w:lang w:val="es-ES" w:eastAsia="en-US" w:bidi="ar-SA"/>
      </w:rPr>
    </w:lvl>
    <w:lvl w:ilvl="8">
      <w:start w:val="0"/>
      <w:numFmt w:val="bullet"/>
      <w:lvlText w:val="•"/>
      <w:lvlJc w:val="left"/>
      <w:pPr>
        <w:ind w:left="8175" w:hanging="191"/>
      </w:pPr>
      <w:rPr>
        <w:rFonts w:hint="default"/>
        <w:lang w:val="es-ES" w:eastAsia="en-US" w:bidi="ar-SA"/>
      </w:rPr>
    </w:lvl>
  </w:abstractNum>
  <w:abstractNum w:abstractNumId="97">
    <w:multiLevelType w:val="hybridMultilevel"/>
    <w:lvl w:ilvl="0">
      <w:start w:val="1"/>
      <w:numFmt w:val="lowerLetter"/>
      <w:lvlText w:val="%1)"/>
      <w:lvlJc w:val="left"/>
      <w:pPr>
        <w:ind w:left="859" w:hanging="267"/>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67"/>
      </w:pPr>
      <w:rPr>
        <w:rFonts w:hint="default"/>
        <w:lang w:val="es-ES" w:eastAsia="en-US" w:bidi="ar-SA"/>
      </w:rPr>
    </w:lvl>
    <w:lvl w:ilvl="2">
      <w:start w:val="0"/>
      <w:numFmt w:val="bullet"/>
      <w:lvlText w:val="•"/>
      <w:lvlJc w:val="left"/>
      <w:pPr>
        <w:ind w:left="2676" w:hanging="267"/>
      </w:pPr>
      <w:rPr>
        <w:rFonts w:hint="default"/>
        <w:lang w:val="es-ES" w:eastAsia="en-US" w:bidi="ar-SA"/>
      </w:rPr>
    </w:lvl>
    <w:lvl w:ilvl="3">
      <w:start w:val="0"/>
      <w:numFmt w:val="bullet"/>
      <w:lvlText w:val="•"/>
      <w:lvlJc w:val="left"/>
      <w:pPr>
        <w:ind w:left="3584" w:hanging="267"/>
      </w:pPr>
      <w:rPr>
        <w:rFonts w:hint="default"/>
        <w:lang w:val="es-ES" w:eastAsia="en-US" w:bidi="ar-SA"/>
      </w:rPr>
    </w:lvl>
    <w:lvl w:ilvl="4">
      <w:start w:val="0"/>
      <w:numFmt w:val="bullet"/>
      <w:lvlText w:val="•"/>
      <w:lvlJc w:val="left"/>
      <w:pPr>
        <w:ind w:left="4492" w:hanging="267"/>
      </w:pPr>
      <w:rPr>
        <w:rFonts w:hint="default"/>
        <w:lang w:val="es-ES" w:eastAsia="en-US" w:bidi="ar-SA"/>
      </w:rPr>
    </w:lvl>
    <w:lvl w:ilvl="5">
      <w:start w:val="0"/>
      <w:numFmt w:val="bullet"/>
      <w:lvlText w:val="•"/>
      <w:lvlJc w:val="left"/>
      <w:pPr>
        <w:ind w:left="5400" w:hanging="267"/>
      </w:pPr>
      <w:rPr>
        <w:rFonts w:hint="default"/>
        <w:lang w:val="es-ES" w:eastAsia="en-US" w:bidi="ar-SA"/>
      </w:rPr>
    </w:lvl>
    <w:lvl w:ilvl="6">
      <w:start w:val="0"/>
      <w:numFmt w:val="bullet"/>
      <w:lvlText w:val="•"/>
      <w:lvlJc w:val="left"/>
      <w:pPr>
        <w:ind w:left="6308" w:hanging="267"/>
      </w:pPr>
      <w:rPr>
        <w:rFonts w:hint="default"/>
        <w:lang w:val="es-ES" w:eastAsia="en-US" w:bidi="ar-SA"/>
      </w:rPr>
    </w:lvl>
    <w:lvl w:ilvl="7">
      <w:start w:val="0"/>
      <w:numFmt w:val="bullet"/>
      <w:lvlText w:val="•"/>
      <w:lvlJc w:val="left"/>
      <w:pPr>
        <w:ind w:left="7216" w:hanging="267"/>
      </w:pPr>
      <w:rPr>
        <w:rFonts w:hint="default"/>
        <w:lang w:val="es-ES" w:eastAsia="en-US" w:bidi="ar-SA"/>
      </w:rPr>
    </w:lvl>
    <w:lvl w:ilvl="8">
      <w:start w:val="0"/>
      <w:numFmt w:val="bullet"/>
      <w:lvlText w:val="•"/>
      <w:lvlJc w:val="left"/>
      <w:pPr>
        <w:ind w:left="8124" w:hanging="267"/>
      </w:pPr>
      <w:rPr>
        <w:rFonts w:hint="default"/>
        <w:lang w:val="es-ES" w:eastAsia="en-US" w:bidi="ar-SA"/>
      </w:rPr>
    </w:lvl>
  </w:abstractNum>
  <w:abstractNum w:abstractNumId="96">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984" w:hanging="233"/>
      </w:pPr>
      <w:rPr>
        <w:rFonts w:hint="default"/>
        <w:lang w:val="es-ES" w:eastAsia="en-US" w:bidi="ar-SA"/>
      </w:rPr>
    </w:lvl>
    <w:lvl w:ilvl="2">
      <w:start w:val="0"/>
      <w:numFmt w:val="bullet"/>
      <w:lvlText w:val="•"/>
      <w:lvlJc w:val="left"/>
      <w:pPr>
        <w:ind w:left="2868" w:hanging="233"/>
      </w:pPr>
      <w:rPr>
        <w:rFonts w:hint="default"/>
        <w:lang w:val="es-ES" w:eastAsia="en-US" w:bidi="ar-SA"/>
      </w:rPr>
    </w:lvl>
    <w:lvl w:ilvl="3">
      <w:start w:val="0"/>
      <w:numFmt w:val="bullet"/>
      <w:lvlText w:val="•"/>
      <w:lvlJc w:val="left"/>
      <w:pPr>
        <w:ind w:left="3752" w:hanging="233"/>
      </w:pPr>
      <w:rPr>
        <w:rFonts w:hint="default"/>
        <w:lang w:val="es-ES" w:eastAsia="en-US" w:bidi="ar-SA"/>
      </w:rPr>
    </w:lvl>
    <w:lvl w:ilvl="4">
      <w:start w:val="0"/>
      <w:numFmt w:val="bullet"/>
      <w:lvlText w:val="•"/>
      <w:lvlJc w:val="left"/>
      <w:pPr>
        <w:ind w:left="4636" w:hanging="233"/>
      </w:pPr>
      <w:rPr>
        <w:rFonts w:hint="default"/>
        <w:lang w:val="es-ES" w:eastAsia="en-US" w:bidi="ar-SA"/>
      </w:rPr>
    </w:lvl>
    <w:lvl w:ilvl="5">
      <w:start w:val="0"/>
      <w:numFmt w:val="bullet"/>
      <w:lvlText w:val="•"/>
      <w:lvlJc w:val="left"/>
      <w:pPr>
        <w:ind w:left="5520" w:hanging="233"/>
      </w:pPr>
      <w:rPr>
        <w:rFonts w:hint="default"/>
        <w:lang w:val="es-ES" w:eastAsia="en-US" w:bidi="ar-SA"/>
      </w:rPr>
    </w:lvl>
    <w:lvl w:ilvl="6">
      <w:start w:val="0"/>
      <w:numFmt w:val="bullet"/>
      <w:lvlText w:val="•"/>
      <w:lvlJc w:val="left"/>
      <w:pPr>
        <w:ind w:left="6404" w:hanging="233"/>
      </w:pPr>
      <w:rPr>
        <w:rFonts w:hint="default"/>
        <w:lang w:val="es-ES" w:eastAsia="en-US" w:bidi="ar-SA"/>
      </w:rPr>
    </w:lvl>
    <w:lvl w:ilvl="7">
      <w:start w:val="0"/>
      <w:numFmt w:val="bullet"/>
      <w:lvlText w:val="•"/>
      <w:lvlJc w:val="left"/>
      <w:pPr>
        <w:ind w:left="7288" w:hanging="233"/>
      </w:pPr>
      <w:rPr>
        <w:rFonts w:hint="default"/>
        <w:lang w:val="es-ES" w:eastAsia="en-US" w:bidi="ar-SA"/>
      </w:rPr>
    </w:lvl>
    <w:lvl w:ilvl="8">
      <w:start w:val="0"/>
      <w:numFmt w:val="bullet"/>
      <w:lvlText w:val="•"/>
      <w:lvlJc w:val="left"/>
      <w:pPr>
        <w:ind w:left="8172" w:hanging="233"/>
      </w:pPr>
      <w:rPr>
        <w:rFonts w:hint="default"/>
        <w:lang w:val="es-ES" w:eastAsia="en-US" w:bidi="ar-SA"/>
      </w:rPr>
    </w:lvl>
  </w:abstractNum>
  <w:abstractNum w:abstractNumId="95">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984" w:hanging="233"/>
      </w:pPr>
      <w:rPr>
        <w:rFonts w:hint="default"/>
        <w:lang w:val="es-ES" w:eastAsia="en-US" w:bidi="ar-SA"/>
      </w:rPr>
    </w:lvl>
    <w:lvl w:ilvl="2">
      <w:start w:val="0"/>
      <w:numFmt w:val="bullet"/>
      <w:lvlText w:val="•"/>
      <w:lvlJc w:val="left"/>
      <w:pPr>
        <w:ind w:left="2868" w:hanging="233"/>
      </w:pPr>
      <w:rPr>
        <w:rFonts w:hint="default"/>
        <w:lang w:val="es-ES" w:eastAsia="en-US" w:bidi="ar-SA"/>
      </w:rPr>
    </w:lvl>
    <w:lvl w:ilvl="3">
      <w:start w:val="0"/>
      <w:numFmt w:val="bullet"/>
      <w:lvlText w:val="•"/>
      <w:lvlJc w:val="left"/>
      <w:pPr>
        <w:ind w:left="3752" w:hanging="233"/>
      </w:pPr>
      <w:rPr>
        <w:rFonts w:hint="default"/>
        <w:lang w:val="es-ES" w:eastAsia="en-US" w:bidi="ar-SA"/>
      </w:rPr>
    </w:lvl>
    <w:lvl w:ilvl="4">
      <w:start w:val="0"/>
      <w:numFmt w:val="bullet"/>
      <w:lvlText w:val="•"/>
      <w:lvlJc w:val="left"/>
      <w:pPr>
        <w:ind w:left="4636" w:hanging="233"/>
      </w:pPr>
      <w:rPr>
        <w:rFonts w:hint="default"/>
        <w:lang w:val="es-ES" w:eastAsia="en-US" w:bidi="ar-SA"/>
      </w:rPr>
    </w:lvl>
    <w:lvl w:ilvl="5">
      <w:start w:val="0"/>
      <w:numFmt w:val="bullet"/>
      <w:lvlText w:val="•"/>
      <w:lvlJc w:val="left"/>
      <w:pPr>
        <w:ind w:left="5520" w:hanging="233"/>
      </w:pPr>
      <w:rPr>
        <w:rFonts w:hint="default"/>
        <w:lang w:val="es-ES" w:eastAsia="en-US" w:bidi="ar-SA"/>
      </w:rPr>
    </w:lvl>
    <w:lvl w:ilvl="6">
      <w:start w:val="0"/>
      <w:numFmt w:val="bullet"/>
      <w:lvlText w:val="•"/>
      <w:lvlJc w:val="left"/>
      <w:pPr>
        <w:ind w:left="6404" w:hanging="233"/>
      </w:pPr>
      <w:rPr>
        <w:rFonts w:hint="default"/>
        <w:lang w:val="es-ES" w:eastAsia="en-US" w:bidi="ar-SA"/>
      </w:rPr>
    </w:lvl>
    <w:lvl w:ilvl="7">
      <w:start w:val="0"/>
      <w:numFmt w:val="bullet"/>
      <w:lvlText w:val="•"/>
      <w:lvlJc w:val="left"/>
      <w:pPr>
        <w:ind w:left="7288" w:hanging="233"/>
      </w:pPr>
      <w:rPr>
        <w:rFonts w:hint="default"/>
        <w:lang w:val="es-ES" w:eastAsia="en-US" w:bidi="ar-SA"/>
      </w:rPr>
    </w:lvl>
    <w:lvl w:ilvl="8">
      <w:start w:val="0"/>
      <w:numFmt w:val="bullet"/>
      <w:lvlText w:val="•"/>
      <w:lvlJc w:val="left"/>
      <w:pPr>
        <w:ind w:left="8172" w:hanging="233"/>
      </w:pPr>
      <w:rPr>
        <w:rFonts w:hint="default"/>
        <w:lang w:val="es-ES" w:eastAsia="en-US" w:bidi="ar-SA"/>
      </w:rPr>
    </w:lvl>
  </w:abstractNum>
  <w:abstractNum w:abstractNumId="94">
    <w:multiLevelType w:val="hybridMultilevel"/>
    <w:lvl w:ilvl="0">
      <w:start w:val="1"/>
      <w:numFmt w:val="lowerLetter"/>
      <w:lvlText w:val="%1)"/>
      <w:lvlJc w:val="left"/>
      <w:pPr>
        <w:ind w:left="859" w:hanging="324"/>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324"/>
      </w:pPr>
      <w:rPr>
        <w:rFonts w:hint="default"/>
        <w:lang w:val="es-ES" w:eastAsia="en-US" w:bidi="ar-SA"/>
      </w:rPr>
    </w:lvl>
    <w:lvl w:ilvl="2">
      <w:start w:val="0"/>
      <w:numFmt w:val="bullet"/>
      <w:lvlText w:val="•"/>
      <w:lvlJc w:val="left"/>
      <w:pPr>
        <w:ind w:left="2676" w:hanging="324"/>
      </w:pPr>
      <w:rPr>
        <w:rFonts w:hint="default"/>
        <w:lang w:val="es-ES" w:eastAsia="en-US" w:bidi="ar-SA"/>
      </w:rPr>
    </w:lvl>
    <w:lvl w:ilvl="3">
      <w:start w:val="0"/>
      <w:numFmt w:val="bullet"/>
      <w:lvlText w:val="•"/>
      <w:lvlJc w:val="left"/>
      <w:pPr>
        <w:ind w:left="3584" w:hanging="324"/>
      </w:pPr>
      <w:rPr>
        <w:rFonts w:hint="default"/>
        <w:lang w:val="es-ES" w:eastAsia="en-US" w:bidi="ar-SA"/>
      </w:rPr>
    </w:lvl>
    <w:lvl w:ilvl="4">
      <w:start w:val="0"/>
      <w:numFmt w:val="bullet"/>
      <w:lvlText w:val="•"/>
      <w:lvlJc w:val="left"/>
      <w:pPr>
        <w:ind w:left="4492" w:hanging="324"/>
      </w:pPr>
      <w:rPr>
        <w:rFonts w:hint="default"/>
        <w:lang w:val="es-ES" w:eastAsia="en-US" w:bidi="ar-SA"/>
      </w:rPr>
    </w:lvl>
    <w:lvl w:ilvl="5">
      <w:start w:val="0"/>
      <w:numFmt w:val="bullet"/>
      <w:lvlText w:val="•"/>
      <w:lvlJc w:val="left"/>
      <w:pPr>
        <w:ind w:left="5400" w:hanging="324"/>
      </w:pPr>
      <w:rPr>
        <w:rFonts w:hint="default"/>
        <w:lang w:val="es-ES" w:eastAsia="en-US" w:bidi="ar-SA"/>
      </w:rPr>
    </w:lvl>
    <w:lvl w:ilvl="6">
      <w:start w:val="0"/>
      <w:numFmt w:val="bullet"/>
      <w:lvlText w:val="•"/>
      <w:lvlJc w:val="left"/>
      <w:pPr>
        <w:ind w:left="6308" w:hanging="324"/>
      </w:pPr>
      <w:rPr>
        <w:rFonts w:hint="default"/>
        <w:lang w:val="es-ES" w:eastAsia="en-US" w:bidi="ar-SA"/>
      </w:rPr>
    </w:lvl>
    <w:lvl w:ilvl="7">
      <w:start w:val="0"/>
      <w:numFmt w:val="bullet"/>
      <w:lvlText w:val="•"/>
      <w:lvlJc w:val="left"/>
      <w:pPr>
        <w:ind w:left="7216" w:hanging="324"/>
      </w:pPr>
      <w:rPr>
        <w:rFonts w:hint="default"/>
        <w:lang w:val="es-ES" w:eastAsia="en-US" w:bidi="ar-SA"/>
      </w:rPr>
    </w:lvl>
    <w:lvl w:ilvl="8">
      <w:start w:val="0"/>
      <w:numFmt w:val="bullet"/>
      <w:lvlText w:val="•"/>
      <w:lvlJc w:val="left"/>
      <w:pPr>
        <w:ind w:left="8124" w:hanging="324"/>
      </w:pPr>
      <w:rPr>
        <w:rFonts w:hint="default"/>
        <w:lang w:val="es-ES" w:eastAsia="en-US" w:bidi="ar-SA"/>
      </w:rPr>
    </w:lvl>
  </w:abstractNum>
  <w:abstractNum w:abstractNumId="93">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984" w:hanging="233"/>
      </w:pPr>
      <w:rPr>
        <w:rFonts w:hint="default"/>
        <w:lang w:val="es-ES" w:eastAsia="en-US" w:bidi="ar-SA"/>
      </w:rPr>
    </w:lvl>
    <w:lvl w:ilvl="2">
      <w:start w:val="0"/>
      <w:numFmt w:val="bullet"/>
      <w:lvlText w:val="•"/>
      <w:lvlJc w:val="left"/>
      <w:pPr>
        <w:ind w:left="2868" w:hanging="233"/>
      </w:pPr>
      <w:rPr>
        <w:rFonts w:hint="default"/>
        <w:lang w:val="es-ES" w:eastAsia="en-US" w:bidi="ar-SA"/>
      </w:rPr>
    </w:lvl>
    <w:lvl w:ilvl="3">
      <w:start w:val="0"/>
      <w:numFmt w:val="bullet"/>
      <w:lvlText w:val="•"/>
      <w:lvlJc w:val="left"/>
      <w:pPr>
        <w:ind w:left="3752" w:hanging="233"/>
      </w:pPr>
      <w:rPr>
        <w:rFonts w:hint="default"/>
        <w:lang w:val="es-ES" w:eastAsia="en-US" w:bidi="ar-SA"/>
      </w:rPr>
    </w:lvl>
    <w:lvl w:ilvl="4">
      <w:start w:val="0"/>
      <w:numFmt w:val="bullet"/>
      <w:lvlText w:val="•"/>
      <w:lvlJc w:val="left"/>
      <w:pPr>
        <w:ind w:left="4636" w:hanging="233"/>
      </w:pPr>
      <w:rPr>
        <w:rFonts w:hint="default"/>
        <w:lang w:val="es-ES" w:eastAsia="en-US" w:bidi="ar-SA"/>
      </w:rPr>
    </w:lvl>
    <w:lvl w:ilvl="5">
      <w:start w:val="0"/>
      <w:numFmt w:val="bullet"/>
      <w:lvlText w:val="•"/>
      <w:lvlJc w:val="left"/>
      <w:pPr>
        <w:ind w:left="5520" w:hanging="233"/>
      </w:pPr>
      <w:rPr>
        <w:rFonts w:hint="default"/>
        <w:lang w:val="es-ES" w:eastAsia="en-US" w:bidi="ar-SA"/>
      </w:rPr>
    </w:lvl>
    <w:lvl w:ilvl="6">
      <w:start w:val="0"/>
      <w:numFmt w:val="bullet"/>
      <w:lvlText w:val="•"/>
      <w:lvlJc w:val="left"/>
      <w:pPr>
        <w:ind w:left="6404" w:hanging="233"/>
      </w:pPr>
      <w:rPr>
        <w:rFonts w:hint="default"/>
        <w:lang w:val="es-ES" w:eastAsia="en-US" w:bidi="ar-SA"/>
      </w:rPr>
    </w:lvl>
    <w:lvl w:ilvl="7">
      <w:start w:val="0"/>
      <w:numFmt w:val="bullet"/>
      <w:lvlText w:val="•"/>
      <w:lvlJc w:val="left"/>
      <w:pPr>
        <w:ind w:left="7288" w:hanging="233"/>
      </w:pPr>
      <w:rPr>
        <w:rFonts w:hint="default"/>
        <w:lang w:val="es-ES" w:eastAsia="en-US" w:bidi="ar-SA"/>
      </w:rPr>
    </w:lvl>
    <w:lvl w:ilvl="8">
      <w:start w:val="0"/>
      <w:numFmt w:val="bullet"/>
      <w:lvlText w:val="•"/>
      <w:lvlJc w:val="left"/>
      <w:pPr>
        <w:ind w:left="8172" w:hanging="233"/>
      </w:pPr>
      <w:rPr>
        <w:rFonts w:hint="default"/>
        <w:lang w:val="es-ES" w:eastAsia="en-US" w:bidi="ar-SA"/>
      </w:rPr>
    </w:lvl>
  </w:abstractNum>
  <w:abstractNum w:abstractNumId="92">
    <w:multiLevelType w:val="hybridMultilevel"/>
    <w:lvl w:ilvl="0">
      <w:start w:val="1"/>
      <w:numFmt w:val="lowerLetter"/>
      <w:lvlText w:val="%1)"/>
      <w:lvlJc w:val="left"/>
      <w:pPr>
        <w:ind w:left="860" w:hanging="308"/>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308"/>
      </w:pPr>
      <w:rPr>
        <w:rFonts w:hint="default"/>
        <w:lang w:val="es-ES" w:eastAsia="en-US" w:bidi="ar-SA"/>
      </w:rPr>
    </w:lvl>
    <w:lvl w:ilvl="2">
      <w:start w:val="0"/>
      <w:numFmt w:val="bullet"/>
      <w:lvlText w:val="•"/>
      <w:lvlJc w:val="left"/>
      <w:pPr>
        <w:ind w:left="2676" w:hanging="308"/>
      </w:pPr>
      <w:rPr>
        <w:rFonts w:hint="default"/>
        <w:lang w:val="es-ES" w:eastAsia="en-US" w:bidi="ar-SA"/>
      </w:rPr>
    </w:lvl>
    <w:lvl w:ilvl="3">
      <w:start w:val="0"/>
      <w:numFmt w:val="bullet"/>
      <w:lvlText w:val="•"/>
      <w:lvlJc w:val="left"/>
      <w:pPr>
        <w:ind w:left="3584" w:hanging="308"/>
      </w:pPr>
      <w:rPr>
        <w:rFonts w:hint="default"/>
        <w:lang w:val="es-ES" w:eastAsia="en-US" w:bidi="ar-SA"/>
      </w:rPr>
    </w:lvl>
    <w:lvl w:ilvl="4">
      <w:start w:val="0"/>
      <w:numFmt w:val="bullet"/>
      <w:lvlText w:val="•"/>
      <w:lvlJc w:val="left"/>
      <w:pPr>
        <w:ind w:left="4492" w:hanging="308"/>
      </w:pPr>
      <w:rPr>
        <w:rFonts w:hint="default"/>
        <w:lang w:val="es-ES" w:eastAsia="en-US" w:bidi="ar-SA"/>
      </w:rPr>
    </w:lvl>
    <w:lvl w:ilvl="5">
      <w:start w:val="0"/>
      <w:numFmt w:val="bullet"/>
      <w:lvlText w:val="•"/>
      <w:lvlJc w:val="left"/>
      <w:pPr>
        <w:ind w:left="5400" w:hanging="308"/>
      </w:pPr>
      <w:rPr>
        <w:rFonts w:hint="default"/>
        <w:lang w:val="es-ES" w:eastAsia="en-US" w:bidi="ar-SA"/>
      </w:rPr>
    </w:lvl>
    <w:lvl w:ilvl="6">
      <w:start w:val="0"/>
      <w:numFmt w:val="bullet"/>
      <w:lvlText w:val="•"/>
      <w:lvlJc w:val="left"/>
      <w:pPr>
        <w:ind w:left="6308" w:hanging="308"/>
      </w:pPr>
      <w:rPr>
        <w:rFonts w:hint="default"/>
        <w:lang w:val="es-ES" w:eastAsia="en-US" w:bidi="ar-SA"/>
      </w:rPr>
    </w:lvl>
    <w:lvl w:ilvl="7">
      <w:start w:val="0"/>
      <w:numFmt w:val="bullet"/>
      <w:lvlText w:val="•"/>
      <w:lvlJc w:val="left"/>
      <w:pPr>
        <w:ind w:left="7216" w:hanging="308"/>
      </w:pPr>
      <w:rPr>
        <w:rFonts w:hint="default"/>
        <w:lang w:val="es-ES" w:eastAsia="en-US" w:bidi="ar-SA"/>
      </w:rPr>
    </w:lvl>
    <w:lvl w:ilvl="8">
      <w:start w:val="0"/>
      <w:numFmt w:val="bullet"/>
      <w:lvlText w:val="•"/>
      <w:lvlJc w:val="left"/>
      <w:pPr>
        <w:ind w:left="8124" w:hanging="308"/>
      </w:pPr>
      <w:rPr>
        <w:rFonts w:hint="default"/>
        <w:lang w:val="es-ES" w:eastAsia="en-US" w:bidi="ar-SA"/>
      </w:rPr>
    </w:lvl>
  </w:abstractNum>
  <w:abstractNum w:abstractNumId="91">
    <w:multiLevelType w:val="hybridMultilevel"/>
    <w:lvl w:ilvl="0">
      <w:start w:val="1"/>
      <w:numFmt w:val="lowerLetter"/>
      <w:lvlText w:val="%1)"/>
      <w:lvlJc w:val="left"/>
      <w:pPr>
        <w:ind w:left="860" w:hanging="24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43"/>
      </w:pPr>
      <w:rPr>
        <w:rFonts w:hint="default"/>
        <w:lang w:val="es-ES" w:eastAsia="en-US" w:bidi="ar-SA"/>
      </w:rPr>
    </w:lvl>
    <w:lvl w:ilvl="2">
      <w:start w:val="0"/>
      <w:numFmt w:val="bullet"/>
      <w:lvlText w:val="•"/>
      <w:lvlJc w:val="left"/>
      <w:pPr>
        <w:ind w:left="2676" w:hanging="243"/>
      </w:pPr>
      <w:rPr>
        <w:rFonts w:hint="default"/>
        <w:lang w:val="es-ES" w:eastAsia="en-US" w:bidi="ar-SA"/>
      </w:rPr>
    </w:lvl>
    <w:lvl w:ilvl="3">
      <w:start w:val="0"/>
      <w:numFmt w:val="bullet"/>
      <w:lvlText w:val="•"/>
      <w:lvlJc w:val="left"/>
      <w:pPr>
        <w:ind w:left="3584" w:hanging="243"/>
      </w:pPr>
      <w:rPr>
        <w:rFonts w:hint="default"/>
        <w:lang w:val="es-ES" w:eastAsia="en-US" w:bidi="ar-SA"/>
      </w:rPr>
    </w:lvl>
    <w:lvl w:ilvl="4">
      <w:start w:val="0"/>
      <w:numFmt w:val="bullet"/>
      <w:lvlText w:val="•"/>
      <w:lvlJc w:val="left"/>
      <w:pPr>
        <w:ind w:left="4492" w:hanging="243"/>
      </w:pPr>
      <w:rPr>
        <w:rFonts w:hint="default"/>
        <w:lang w:val="es-ES" w:eastAsia="en-US" w:bidi="ar-SA"/>
      </w:rPr>
    </w:lvl>
    <w:lvl w:ilvl="5">
      <w:start w:val="0"/>
      <w:numFmt w:val="bullet"/>
      <w:lvlText w:val="•"/>
      <w:lvlJc w:val="left"/>
      <w:pPr>
        <w:ind w:left="5400" w:hanging="243"/>
      </w:pPr>
      <w:rPr>
        <w:rFonts w:hint="default"/>
        <w:lang w:val="es-ES" w:eastAsia="en-US" w:bidi="ar-SA"/>
      </w:rPr>
    </w:lvl>
    <w:lvl w:ilvl="6">
      <w:start w:val="0"/>
      <w:numFmt w:val="bullet"/>
      <w:lvlText w:val="•"/>
      <w:lvlJc w:val="left"/>
      <w:pPr>
        <w:ind w:left="6308" w:hanging="243"/>
      </w:pPr>
      <w:rPr>
        <w:rFonts w:hint="default"/>
        <w:lang w:val="es-ES" w:eastAsia="en-US" w:bidi="ar-SA"/>
      </w:rPr>
    </w:lvl>
    <w:lvl w:ilvl="7">
      <w:start w:val="0"/>
      <w:numFmt w:val="bullet"/>
      <w:lvlText w:val="•"/>
      <w:lvlJc w:val="left"/>
      <w:pPr>
        <w:ind w:left="7216" w:hanging="243"/>
      </w:pPr>
      <w:rPr>
        <w:rFonts w:hint="default"/>
        <w:lang w:val="es-ES" w:eastAsia="en-US" w:bidi="ar-SA"/>
      </w:rPr>
    </w:lvl>
    <w:lvl w:ilvl="8">
      <w:start w:val="0"/>
      <w:numFmt w:val="bullet"/>
      <w:lvlText w:val="•"/>
      <w:lvlJc w:val="left"/>
      <w:pPr>
        <w:ind w:left="8124" w:hanging="243"/>
      </w:pPr>
      <w:rPr>
        <w:rFonts w:hint="default"/>
        <w:lang w:val="es-ES" w:eastAsia="en-US" w:bidi="ar-SA"/>
      </w:rPr>
    </w:lvl>
  </w:abstractNum>
  <w:abstractNum w:abstractNumId="90">
    <w:multiLevelType w:val="hybridMultilevel"/>
    <w:lvl w:ilvl="0">
      <w:start w:val="1"/>
      <w:numFmt w:val="lowerLetter"/>
      <w:lvlText w:val="%1)"/>
      <w:lvlJc w:val="left"/>
      <w:pPr>
        <w:ind w:left="859" w:hanging="279"/>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79"/>
      </w:pPr>
      <w:rPr>
        <w:rFonts w:hint="default"/>
        <w:lang w:val="es-ES" w:eastAsia="en-US" w:bidi="ar-SA"/>
      </w:rPr>
    </w:lvl>
    <w:lvl w:ilvl="2">
      <w:start w:val="0"/>
      <w:numFmt w:val="bullet"/>
      <w:lvlText w:val="•"/>
      <w:lvlJc w:val="left"/>
      <w:pPr>
        <w:ind w:left="2676" w:hanging="279"/>
      </w:pPr>
      <w:rPr>
        <w:rFonts w:hint="default"/>
        <w:lang w:val="es-ES" w:eastAsia="en-US" w:bidi="ar-SA"/>
      </w:rPr>
    </w:lvl>
    <w:lvl w:ilvl="3">
      <w:start w:val="0"/>
      <w:numFmt w:val="bullet"/>
      <w:lvlText w:val="•"/>
      <w:lvlJc w:val="left"/>
      <w:pPr>
        <w:ind w:left="3584" w:hanging="279"/>
      </w:pPr>
      <w:rPr>
        <w:rFonts w:hint="default"/>
        <w:lang w:val="es-ES" w:eastAsia="en-US" w:bidi="ar-SA"/>
      </w:rPr>
    </w:lvl>
    <w:lvl w:ilvl="4">
      <w:start w:val="0"/>
      <w:numFmt w:val="bullet"/>
      <w:lvlText w:val="•"/>
      <w:lvlJc w:val="left"/>
      <w:pPr>
        <w:ind w:left="4492" w:hanging="279"/>
      </w:pPr>
      <w:rPr>
        <w:rFonts w:hint="default"/>
        <w:lang w:val="es-ES" w:eastAsia="en-US" w:bidi="ar-SA"/>
      </w:rPr>
    </w:lvl>
    <w:lvl w:ilvl="5">
      <w:start w:val="0"/>
      <w:numFmt w:val="bullet"/>
      <w:lvlText w:val="•"/>
      <w:lvlJc w:val="left"/>
      <w:pPr>
        <w:ind w:left="5400" w:hanging="279"/>
      </w:pPr>
      <w:rPr>
        <w:rFonts w:hint="default"/>
        <w:lang w:val="es-ES" w:eastAsia="en-US" w:bidi="ar-SA"/>
      </w:rPr>
    </w:lvl>
    <w:lvl w:ilvl="6">
      <w:start w:val="0"/>
      <w:numFmt w:val="bullet"/>
      <w:lvlText w:val="•"/>
      <w:lvlJc w:val="left"/>
      <w:pPr>
        <w:ind w:left="6308" w:hanging="279"/>
      </w:pPr>
      <w:rPr>
        <w:rFonts w:hint="default"/>
        <w:lang w:val="es-ES" w:eastAsia="en-US" w:bidi="ar-SA"/>
      </w:rPr>
    </w:lvl>
    <w:lvl w:ilvl="7">
      <w:start w:val="0"/>
      <w:numFmt w:val="bullet"/>
      <w:lvlText w:val="•"/>
      <w:lvlJc w:val="left"/>
      <w:pPr>
        <w:ind w:left="7216" w:hanging="279"/>
      </w:pPr>
      <w:rPr>
        <w:rFonts w:hint="default"/>
        <w:lang w:val="es-ES" w:eastAsia="en-US" w:bidi="ar-SA"/>
      </w:rPr>
    </w:lvl>
    <w:lvl w:ilvl="8">
      <w:start w:val="0"/>
      <w:numFmt w:val="bullet"/>
      <w:lvlText w:val="•"/>
      <w:lvlJc w:val="left"/>
      <w:pPr>
        <w:ind w:left="8124" w:hanging="279"/>
      </w:pPr>
      <w:rPr>
        <w:rFonts w:hint="default"/>
        <w:lang w:val="es-ES" w:eastAsia="en-US" w:bidi="ar-SA"/>
      </w:rPr>
    </w:lvl>
  </w:abstractNum>
  <w:abstractNum w:abstractNumId="89">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1"/>
      <w:numFmt w:val="decimal"/>
      <w:lvlText w:val="%2."/>
      <w:lvlJc w:val="left"/>
      <w:pPr>
        <w:ind w:left="859" w:hanging="264"/>
        <w:jc w:val="left"/>
      </w:pPr>
      <w:rPr>
        <w:rFonts w:hint="default" w:ascii="Arial" w:hAnsi="Arial" w:eastAsia="Arial" w:cs="Arial"/>
        <w:b w:val="0"/>
        <w:bCs w:val="0"/>
        <w:i w:val="0"/>
        <w:iCs w:val="0"/>
        <w:spacing w:val="-1"/>
        <w:w w:val="99"/>
        <w:sz w:val="20"/>
        <w:szCs w:val="20"/>
        <w:lang w:val="es-ES" w:eastAsia="en-US" w:bidi="ar-SA"/>
      </w:rPr>
    </w:lvl>
    <w:lvl w:ilvl="2">
      <w:start w:val="0"/>
      <w:numFmt w:val="bullet"/>
      <w:lvlText w:val="•"/>
      <w:lvlJc w:val="left"/>
      <w:pPr>
        <w:ind w:left="2082" w:hanging="264"/>
      </w:pPr>
      <w:rPr>
        <w:rFonts w:hint="default"/>
        <w:lang w:val="es-ES" w:eastAsia="en-US" w:bidi="ar-SA"/>
      </w:rPr>
    </w:lvl>
    <w:lvl w:ilvl="3">
      <w:start w:val="0"/>
      <w:numFmt w:val="bullet"/>
      <w:lvlText w:val="•"/>
      <w:lvlJc w:val="left"/>
      <w:pPr>
        <w:ind w:left="3064" w:hanging="264"/>
      </w:pPr>
      <w:rPr>
        <w:rFonts w:hint="default"/>
        <w:lang w:val="es-ES" w:eastAsia="en-US" w:bidi="ar-SA"/>
      </w:rPr>
    </w:lvl>
    <w:lvl w:ilvl="4">
      <w:start w:val="0"/>
      <w:numFmt w:val="bullet"/>
      <w:lvlText w:val="•"/>
      <w:lvlJc w:val="left"/>
      <w:pPr>
        <w:ind w:left="4046" w:hanging="264"/>
      </w:pPr>
      <w:rPr>
        <w:rFonts w:hint="default"/>
        <w:lang w:val="es-ES" w:eastAsia="en-US" w:bidi="ar-SA"/>
      </w:rPr>
    </w:lvl>
    <w:lvl w:ilvl="5">
      <w:start w:val="0"/>
      <w:numFmt w:val="bullet"/>
      <w:lvlText w:val="•"/>
      <w:lvlJc w:val="left"/>
      <w:pPr>
        <w:ind w:left="5028" w:hanging="264"/>
      </w:pPr>
      <w:rPr>
        <w:rFonts w:hint="default"/>
        <w:lang w:val="es-ES" w:eastAsia="en-US" w:bidi="ar-SA"/>
      </w:rPr>
    </w:lvl>
    <w:lvl w:ilvl="6">
      <w:start w:val="0"/>
      <w:numFmt w:val="bullet"/>
      <w:lvlText w:val="•"/>
      <w:lvlJc w:val="left"/>
      <w:pPr>
        <w:ind w:left="6011" w:hanging="264"/>
      </w:pPr>
      <w:rPr>
        <w:rFonts w:hint="default"/>
        <w:lang w:val="es-ES" w:eastAsia="en-US" w:bidi="ar-SA"/>
      </w:rPr>
    </w:lvl>
    <w:lvl w:ilvl="7">
      <w:start w:val="0"/>
      <w:numFmt w:val="bullet"/>
      <w:lvlText w:val="•"/>
      <w:lvlJc w:val="left"/>
      <w:pPr>
        <w:ind w:left="6993" w:hanging="264"/>
      </w:pPr>
      <w:rPr>
        <w:rFonts w:hint="default"/>
        <w:lang w:val="es-ES" w:eastAsia="en-US" w:bidi="ar-SA"/>
      </w:rPr>
    </w:lvl>
    <w:lvl w:ilvl="8">
      <w:start w:val="0"/>
      <w:numFmt w:val="bullet"/>
      <w:lvlText w:val="•"/>
      <w:lvlJc w:val="left"/>
      <w:pPr>
        <w:ind w:left="7975" w:hanging="264"/>
      </w:pPr>
      <w:rPr>
        <w:rFonts w:hint="default"/>
        <w:lang w:val="es-ES" w:eastAsia="en-US" w:bidi="ar-SA"/>
      </w:rPr>
    </w:lvl>
  </w:abstractNum>
  <w:abstractNum w:abstractNumId="88">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1"/>
      <w:numFmt w:val="decimal"/>
      <w:lvlText w:val="%2."/>
      <w:lvlJc w:val="left"/>
      <w:pPr>
        <w:ind w:left="1080" w:hanging="221"/>
        <w:jc w:val="left"/>
      </w:pPr>
      <w:rPr>
        <w:rFonts w:hint="default" w:ascii="Arial" w:hAnsi="Arial" w:eastAsia="Arial" w:cs="Arial"/>
        <w:b w:val="0"/>
        <w:bCs w:val="0"/>
        <w:i w:val="0"/>
        <w:iCs w:val="0"/>
        <w:spacing w:val="-1"/>
        <w:w w:val="99"/>
        <w:sz w:val="20"/>
        <w:szCs w:val="20"/>
        <w:lang w:val="es-ES" w:eastAsia="en-US" w:bidi="ar-SA"/>
      </w:rPr>
    </w:lvl>
    <w:lvl w:ilvl="2">
      <w:start w:val="0"/>
      <w:numFmt w:val="bullet"/>
      <w:lvlText w:val="•"/>
      <w:lvlJc w:val="left"/>
      <w:pPr>
        <w:ind w:left="2082" w:hanging="221"/>
      </w:pPr>
      <w:rPr>
        <w:rFonts w:hint="default"/>
        <w:lang w:val="es-ES" w:eastAsia="en-US" w:bidi="ar-SA"/>
      </w:rPr>
    </w:lvl>
    <w:lvl w:ilvl="3">
      <w:start w:val="0"/>
      <w:numFmt w:val="bullet"/>
      <w:lvlText w:val="•"/>
      <w:lvlJc w:val="left"/>
      <w:pPr>
        <w:ind w:left="3064" w:hanging="221"/>
      </w:pPr>
      <w:rPr>
        <w:rFonts w:hint="default"/>
        <w:lang w:val="es-ES" w:eastAsia="en-US" w:bidi="ar-SA"/>
      </w:rPr>
    </w:lvl>
    <w:lvl w:ilvl="4">
      <w:start w:val="0"/>
      <w:numFmt w:val="bullet"/>
      <w:lvlText w:val="•"/>
      <w:lvlJc w:val="left"/>
      <w:pPr>
        <w:ind w:left="4046" w:hanging="221"/>
      </w:pPr>
      <w:rPr>
        <w:rFonts w:hint="default"/>
        <w:lang w:val="es-ES" w:eastAsia="en-US" w:bidi="ar-SA"/>
      </w:rPr>
    </w:lvl>
    <w:lvl w:ilvl="5">
      <w:start w:val="0"/>
      <w:numFmt w:val="bullet"/>
      <w:lvlText w:val="•"/>
      <w:lvlJc w:val="left"/>
      <w:pPr>
        <w:ind w:left="5028" w:hanging="221"/>
      </w:pPr>
      <w:rPr>
        <w:rFonts w:hint="default"/>
        <w:lang w:val="es-ES" w:eastAsia="en-US" w:bidi="ar-SA"/>
      </w:rPr>
    </w:lvl>
    <w:lvl w:ilvl="6">
      <w:start w:val="0"/>
      <w:numFmt w:val="bullet"/>
      <w:lvlText w:val="•"/>
      <w:lvlJc w:val="left"/>
      <w:pPr>
        <w:ind w:left="6011" w:hanging="221"/>
      </w:pPr>
      <w:rPr>
        <w:rFonts w:hint="default"/>
        <w:lang w:val="es-ES" w:eastAsia="en-US" w:bidi="ar-SA"/>
      </w:rPr>
    </w:lvl>
    <w:lvl w:ilvl="7">
      <w:start w:val="0"/>
      <w:numFmt w:val="bullet"/>
      <w:lvlText w:val="•"/>
      <w:lvlJc w:val="left"/>
      <w:pPr>
        <w:ind w:left="6993" w:hanging="221"/>
      </w:pPr>
      <w:rPr>
        <w:rFonts w:hint="default"/>
        <w:lang w:val="es-ES" w:eastAsia="en-US" w:bidi="ar-SA"/>
      </w:rPr>
    </w:lvl>
    <w:lvl w:ilvl="8">
      <w:start w:val="0"/>
      <w:numFmt w:val="bullet"/>
      <w:lvlText w:val="•"/>
      <w:lvlJc w:val="left"/>
      <w:pPr>
        <w:ind w:left="7975" w:hanging="221"/>
      </w:pPr>
      <w:rPr>
        <w:rFonts w:hint="default"/>
        <w:lang w:val="es-ES" w:eastAsia="en-US" w:bidi="ar-SA"/>
      </w:rPr>
    </w:lvl>
  </w:abstractNum>
  <w:abstractNum w:abstractNumId="87">
    <w:multiLevelType w:val="hybridMultilevel"/>
    <w:lvl w:ilvl="0">
      <w:start w:val="1"/>
      <w:numFmt w:val="lowerLetter"/>
      <w:lvlText w:val="%1)"/>
      <w:lvlJc w:val="left"/>
      <w:pPr>
        <w:ind w:left="859" w:hanging="240"/>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40"/>
      </w:pPr>
      <w:rPr>
        <w:rFonts w:hint="default"/>
        <w:lang w:val="es-ES" w:eastAsia="en-US" w:bidi="ar-SA"/>
      </w:rPr>
    </w:lvl>
    <w:lvl w:ilvl="2">
      <w:start w:val="0"/>
      <w:numFmt w:val="bullet"/>
      <w:lvlText w:val="•"/>
      <w:lvlJc w:val="left"/>
      <w:pPr>
        <w:ind w:left="2676" w:hanging="240"/>
      </w:pPr>
      <w:rPr>
        <w:rFonts w:hint="default"/>
        <w:lang w:val="es-ES" w:eastAsia="en-US" w:bidi="ar-SA"/>
      </w:rPr>
    </w:lvl>
    <w:lvl w:ilvl="3">
      <w:start w:val="0"/>
      <w:numFmt w:val="bullet"/>
      <w:lvlText w:val="•"/>
      <w:lvlJc w:val="left"/>
      <w:pPr>
        <w:ind w:left="3584" w:hanging="240"/>
      </w:pPr>
      <w:rPr>
        <w:rFonts w:hint="default"/>
        <w:lang w:val="es-ES" w:eastAsia="en-US" w:bidi="ar-SA"/>
      </w:rPr>
    </w:lvl>
    <w:lvl w:ilvl="4">
      <w:start w:val="0"/>
      <w:numFmt w:val="bullet"/>
      <w:lvlText w:val="•"/>
      <w:lvlJc w:val="left"/>
      <w:pPr>
        <w:ind w:left="4492" w:hanging="240"/>
      </w:pPr>
      <w:rPr>
        <w:rFonts w:hint="default"/>
        <w:lang w:val="es-ES" w:eastAsia="en-US" w:bidi="ar-SA"/>
      </w:rPr>
    </w:lvl>
    <w:lvl w:ilvl="5">
      <w:start w:val="0"/>
      <w:numFmt w:val="bullet"/>
      <w:lvlText w:val="•"/>
      <w:lvlJc w:val="left"/>
      <w:pPr>
        <w:ind w:left="5400" w:hanging="240"/>
      </w:pPr>
      <w:rPr>
        <w:rFonts w:hint="default"/>
        <w:lang w:val="es-ES" w:eastAsia="en-US" w:bidi="ar-SA"/>
      </w:rPr>
    </w:lvl>
    <w:lvl w:ilvl="6">
      <w:start w:val="0"/>
      <w:numFmt w:val="bullet"/>
      <w:lvlText w:val="•"/>
      <w:lvlJc w:val="left"/>
      <w:pPr>
        <w:ind w:left="6308" w:hanging="240"/>
      </w:pPr>
      <w:rPr>
        <w:rFonts w:hint="default"/>
        <w:lang w:val="es-ES" w:eastAsia="en-US" w:bidi="ar-SA"/>
      </w:rPr>
    </w:lvl>
    <w:lvl w:ilvl="7">
      <w:start w:val="0"/>
      <w:numFmt w:val="bullet"/>
      <w:lvlText w:val="•"/>
      <w:lvlJc w:val="left"/>
      <w:pPr>
        <w:ind w:left="7216" w:hanging="240"/>
      </w:pPr>
      <w:rPr>
        <w:rFonts w:hint="default"/>
        <w:lang w:val="es-ES" w:eastAsia="en-US" w:bidi="ar-SA"/>
      </w:rPr>
    </w:lvl>
    <w:lvl w:ilvl="8">
      <w:start w:val="0"/>
      <w:numFmt w:val="bullet"/>
      <w:lvlText w:val="•"/>
      <w:lvlJc w:val="left"/>
      <w:pPr>
        <w:ind w:left="8124" w:hanging="240"/>
      </w:pPr>
      <w:rPr>
        <w:rFonts w:hint="default"/>
        <w:lang w:val="es-ES" w:eastAsia="en-US" w:bidi="ar-SA"/>
      </w:rPr>
    </w:lvl>
  </w:abstractNum>
  <w:abstractNum w:abstractNumId="86">
    <w:multiLevelType w:val="hybridMultilevel"/>
    <w:lvl w:ilvl="0">
      <w:start w:val="1"/>
      <w:numFmt w:val="lowerLetter"/>
      <w:lvlText w:val="%1)"/>
      <w:lvlJc w:val="left"/>
      <w:pPr>
        <w:ind w:left="859" w:hanging="255"/>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55"/>
      </w:pPr>
      <w:rPr>
        <w:rFonts w:hint="default"/>
        <w:lang w:val="es-ES" w:eastAsia="en-US" w:bidi="ar-SA"/>
      </w:rPr>
    </w:lvl>
    <w:lvl w:ilvl="2">
      <w:start w:val="0"/>
      <w:numFmt w:val="bullet"/>
      <w:lvlText w:val="•"/>
      <w:lvlJc w:val="left"/>
      <w:pPr>
        <w:ind w:left="2676" w:hanging="255"/>
      </w:pPr>
      <w:rPr>
        <w:rFonts w:hint="default"/>
        <w:lang w:val="es-ES" w:eastAsia="en-US" w:bidi="ar-SA"/>
      </w:rPr>
    </w:lvl>
    <w:lvl w:ilvl="3">
      <w:start w:val="0"/>
      <w:numFmt w:val="bullet"/>
      <w:lvlText w:val="•"/>
      <w:lvlJc w:val="left"/>
      <w:pPr>
        <w:ind w:left="3584" w:hanging="255"/>
      </w:pPr>
      <w:rPr>
        <w:rFonts w:hint="default"/>
        <w:lang w:val="es-ES" w:eastAsia="en-US" w:bidi="ar-SA"/>
      </w:rPr>
    </w:lvl>
    <w:lvl w:ilvl="4">
      <w:start w:val="0"/>
      <w:numFmt w:val="bullet"/>
      <w:lvlText w:val="•"/>
      <w:lvlJc w:val="left"/>
      <w:pPr>
        <w:ind w:left="4492" w:hanging="255"/>
      </w:pPr>
      <w:rPr>
        <w:rFonts w:hint="default"/>
        <w:lang w:val="es-ES" w:eastAsia="en-US" w:bidi="ar-SA"/>
      </w:rPr>
    </w:lvl>
    <w:lvl w:ilvl="5">
      <w:start w:val="0"/>
      <w:numFmt w:val="bullet"/>
      <w:lvlText w:val="•"/>
      <w:lvlJc w:val="left"/>
      <w:pPr>
        <w:ind w:left="5400" w:hanging="255"/>
      </w:pPr>
      <w:rPr>
        <w:rFonts w:hint="default"/>
        <w:lang w:val="es-ES" w:eastAsia="en-US" w:bidi="ar-SA"/>
      </w:rPr>
    </w:lvl>
    <w:lvl w:ilvl="6">
      <w:start w:val="0"/>
      <w:numFmt w:val="bullet"/>
      <w:lvlText w:val="•"/>
      <w:lvlJc w:val="left"/>
      <w:pPr>
        <w:ind w:left="6308" w:hanging="255"/>
      </w:pPr>
      <w:rPr>
        <w:rFonts w:hint="default"/>
        <w:lang w:val="es-ES" w:eastAsia="en-US" w:bidi="ar-SA"/>
      </w:rPr>
    </w:lvl>
    <w:lvl w:ilvl="7">
      <w:start w:val="0"/>
      <w:numFmt w:val="bullet"/>
      <w:lvlText w:val="•"/>
      <w:lvlJc w:val="left"/>
      <w:pPr>
        <w:ind w:left="7216" w:hanging="255"/>
      </w:pPr>
      <w:rPr>
        <w:rFonts w:hint="default"/>
        <w:lang w:val="es-ES" w:eastAsia="en-US" w:bidi="ar-SA"/>
      </w:rPr>
    </w:lvl>
    <w:lvl w:ilvl="8">
      <w:start w:val="0"/>
      <w:numFmt w:val="bullet"/>
      <w:lvlText w:val="•"/>
      <w:lvlJc w:val="left"/>
      <w:pPr>
        <w:ind w:left="8124" w:hanging="255"/>
      </w:pPr>
      <w:rPr>
        <w:rFonts w:hint="default"/>
        <w:lang w:val="es-ES" w:eastAsia="en-US" w:bidi="ar-SA"/>
      </w:rPr>
    </w:lvl>
  </w:abstractNum>
  <w:abstractNum w:abstractNumId="85">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1"/>
      <w:numFmt w:val="decimal"/>
      <w:lvlText w:val="%2."/>
      <w:lvlJc w:val="left"/>
      <w:pPr>
        <w:ind w:left="1080" w:hanging="221"/>
        <w:jc w:val="left"/>
      </w:pPr>
      <w:rPr>
        <w:rFonts w:hint="default" w:ascii="Arial" w:hAnsi="Arial" w:eastAsia="Arial" w:cs="Arial"/>
        <w:b w:val="0"/>
        <w:bCs w:val="0"/>
        <w:i w:val="0"/>
        <w:iCs w:val="0"/>
        <w:spacing w:val="-1"/>
        <w:w w:val="99"/>
        <w:sz w:val="20"/>
        <w:szCs w:val="20"/>
        <w:lang w:val="es-ES" w:eastAsia="en-US" w:bidi="ar-SA"/>
      </w:rPr>
    </w:lvl>
    <w:lvl w:ilvl="2">
      <w:start w:val="1"/>
      <w:numFmt w:val="lowerLetter"/>
      <w:lvlText w:val="%3)"/>
      <w:lvlJc w:val="left"/>
      <w:pPr>
        <w:ind w:left="859" w:hanging="272"/>
        <w:jc w:val="left"/>
      </w:pPr>
      <w:rPr>
        <w:rFonts w:hint="default" w:ascii="Arial" w:hAnsi="Arial" w:eastAsia="Arial" w:cs="Arial"/>
        <w:b w:val="0"/>
        <w:bCs w:val="0"/>
        <w:i w:val="0"/>
        <w:iCs w:val="0"/>
        <w:spacing w:val="-1"/>
        <w:w w:val="99"/>
        <w:sz w:val="20"/>
        <w:szCs w:val="20"/>
        <w:lang w:val="es-ES" w:eastAsia="en-US" w:bidi="ar-SA"/>
      </w:rPr>
    </w:lvl>
    <w:lvl w:ilvl="3">
      <w:start w:val="0"/>
      <w:numFmt w:val="bullet"/>
      <w:lvlText w:val="•"/>
      <w:lvlJc w:val="left"/>
      <w:pPr>
        <w:ind w:left="2205" w:hanging="272"/>
      </w:pPr>
      <w:rPr>
        <w:rFonts w:hint="default"/>
        <w:lang w:val="es-ES" w:eastAsia="en-US" w:bidi="ar-SA"/>
      </w:rPr>
    </w:lvl>
    <w:lvl w:ilvl="4">
      <w:start w:val="0"/>
      <w:numFmt w:val="bullet"/>
      <w:lvlText w:val="•"/>
      <w:lvlJc w:val="left"/>
      <w:pPr>
        <w:ind w:left="3310" w:hanging="272"/>
      </w:pPr>
      <w:rPr>
        <w:rFonts w:hint="default"/>
        <w:lang w:val="es-ES" w:eastAsia="en-US" w:bidi="ar-SA"/>
      </w:rPr>
    </w:lvl>
    <w:lvl w:ilvl="5">
      <w:start w:val="0"/>
      <w:numFmt w:val="bullet"/>
      <w:lvlText w:val="•"/>
      <w:lvlJc w:val="left"/>
      <w:pPr>
        <w:ind w:left="4415" w:hanging="272"/>
      </w:pPr>
      <w:rPr>
        <w:rFonts w:hint="default"/>
        <w:lang w:val="es-ES" w:eastAsia="en-US" w:bidi="ar-SA"/>
      </w:rPr>
    </w:lvl>
    <w:lvl w:ilvl="6">
      <w:start w:val="0"/>
      <w:numFmt w:val="bullet"/>
      <w:lvlText w:val="•"/>
      <w:lvlJc w:val="left"/>
      <w:pPr>
        <w:ind w:left="5520" w:hanging="272"/>
      </w:pPr>
      <w:rPr>
        <w:rFonts w:hint="default"/>
        <w:lang w:val="es-ES" w:eastAsia="en-US" w:bidi="ar-SA"/>
      </w:rPr>
    </w:lvl>
    <w:lvl w:ilvl="7">
      <w:start w:val="0"/>
      <w:numFmt w:val="bullet"/>
      <w:lvlText w:val="•"/>
      <w:lvlJc w:val="left"/>
      <w:pPr>
        <w:ind w:left="6625" w:hanging="272"/>
      </w:pPr>
      <w:rPr>
        <w:rFonts w:hint="default"/>
        <w:lang w:val="es-ES" w:eastAsia="en-US" w:bidi="ar-SA"/>
      </w:rPr>
    </w:lvl>
    <w:lvl w:ilvl="8">
      <w:start w:val="0"/>
      <w:numFmt w:val="bullet"/>
      <w:lvlText w:val="•"/>
      <w:lvlJc w:val="left"/>
      <w:pPr>
        <w:ind w:left="7730" w:hanging="272"/>
      </w:pPr>
      <w:rPr>
        <w:rFonts w:hint="default"/>
        <w:lang w:val="es-ES" w:eastAsia="en-US" w:bidi="ar-SA"/>
      </w:rPr>
    </w:lvl>
  </w:abstractNum>
  <w:abstractNum w:abstractNumId="84">
    <w:multiLevelType w:val="hybridMultilevel"/>
    <w:lvl w:ilvl="0">
      <w:start w:val="1"/>
      <w:numFmt w:val="lowerLetter"/>
      <w:lvlText w:val="%1)"/>
      <w:lvlJc w:val="left"/>
      <w:pPr>
        <w:ind w:left="859" w:hanging="320"/>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320"/>
      </w:pPr>
      <w:rPr>
        <w:rFonts w:hint="default"/>
        <w:lang w:val="es-ES" w:eastAsia="en-US" w:bidi="ar-SA"/>
      </w:rPr>
    </w:lvl>
    <w:lvl w:ilvl="2">
      <w:start w:val="0"/>
      <w:numFmt w:val="bullet"/>
      <w:lvlText w:val="•"/>
      <w:lvlJc w:val="left"/>
      <w:pPr>
        <w:ind w:left="2676" w:hanging="320"/>
      </w:pPr>
      <w:rPr>
        <w:rFonts w:hint="default"/>
        <w:lang w:val="es-ES" w:eastAsia="en-US" w:bidi="ar-SA"/>
      </w:rPr>
    </w:lvl>
    <w:lvl w:ilvl="3">
      <w:start w:val="0"/>
      <w:numFmt w:val="bullet"/>
      <w:lvlText w:val="•"/>
      <w:lvlJc w:val="left"/>
      <w:pPr>
        <w:ind w:left="3584" w:hanging="320"/>
      </w:pPr>
      <w:rPr>
        <w:rFonts w:hint="default"/>
        <w:lang w:val="es-ES" w:eastAsia="en-US" w:bidi="ar-SA"/>
      </w:rPr>
    </w:lvl>
    <w:lvl w:ilvl="4">
      <w:start w:val="0"/>
      <w:numFmt w:val="bullet"/>
      <w:lvlText w:val="•"/>
      <w:lvlJc w:val="left"/>
      <w:pPr>
        <w:ind w:left="4492" w:hanging="320"/>
      </w:pPr>
      <w:rPr>
        <w:rFonts w:hint="default"/>
        <w:lang w:val="es-ES" w:eastAsia="en-US" w:bidi="ar-SA"/>
      </w:rPr>
    </w:lvl>
    <w:lvl w:ilvl="5">
      <w:start w:val="0"/>
      <w:numFmt w:val="bullet"/>
      <w:lvlText w:val="•"/>
      <w:lvlJc w:val="left"/>
      <w:pPr>
        <w:ind w:left="5400" w:hanging="320"/>
      </w:pPr>
      <w:rPr>
        <w:rFonts w:hint="default"/>
        <w:lang w:val="es-ES" w:eastAsia="en-US" w:bidi="ar-SA"/>
      </w:rPr>
    </w:lvl>
    <w:lvl w:ilvl="6">
      <w:start w:val="0"/>
      <w:numFmt w:val="bullet"/>
      <w:lvlText w:val="•"/>
      <w:lvlJc w:val="left"/>
      <w:pPr>
        <w:ind w:left="6308" w:hanging="320"/>
      </w:pPr>
      <w:rPr>
        <w:rFonts w:hint="default"/>
        <w:lang w:val="es-ES" w:eastAsia="en-US" w:bidi="ar-SA"/>
      </w:rPr>
    </w:lvl>
    <w:lvl w:ilvl="7">
      <w:start w:val="0"/>
      <w:numFmt w:val="bullet"/>
      <w:lvlText w:val="•"/>
      <w:lvlJc w:val="left"/>
      <w:pPr>
        <w:ind w:left="7216" w:hanging="320"/>
      </w:pPr>
      <w:rPr>
        <w:rFonts w:hint="default"/>
        <w:lang w:val="es-ES" w:eastAsia="en-US" w:bidi="ar-SA"/>
      </w:rPr>
    </w:lvl>
    <w:lvl w:ilvl="8">
      <w:start w:val="0"/>
      <w:numFmt w:val="bullet"/>
      <w:lvlText w:val="•"/>
      <w:lvlJc w:val="left"/>
      <w:pPr>
        <w:ind w:left="8124" w:hanging="320"/>
      </w:pPr>
      <w:rPr>
        <w:rFonts w:hint="default"/>
        <w:lang w:val="es-ES" w:eastAsia="en-US" w:bidi="ar-SA"/>
      </w:rPr>
    </w:lvl>
  </w:abstractNum>
  <w:abstractNum w:abstractNumId="83">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984" w:hanging="233"/>
      </w:pPr>
      <w:rPr>
        <w:rFonts w:hint="default"/>
        <w:lang w:val="es-ES" w:eastAsia="en-US" w:bidi="ar-SA"/>
      </w:rPr>
    </w:lvl>
    <w:lvl w:ilvl="2">
      <w:start w:val="0"/>
      <w:numFmt w:val="bullet"/>
      <w:lvlText w:val="•"/>
      <w:lvlJc w:val="left"/>
      <w:pPr>
        <w:ind w:left="2868" w:hanging="233"/>
      </w:pPr>
      <w:rPr>
        <w:rFonts w:hint="default"/>
        <w:lang w:val="es-ES" w:eastAsia="en-US" w:bidi="ar-SA"/>
      </w:rPr>
    </w:lvl>
    <w:lvl w:ilvl="3">
      <w:start w:val="0"/>
      <w:numFmt w:val="bullet"/>
      <w:lvlText w:val="•"/>
      <w:lvlJc w:val="left"/>
      <w:pPr>
        <w:ind w:left="3752" w:hanging="233"/>
      </w:pPr>
      <w:rPr>
        <w:rFonts w:hint="default"/>
        <w:lang w:val="es-ES" w:eastAsia="en-US" w:bidi="ar-SA"/>
      </w:rPr>
    </w:lvl>
    <w:lvl w:ilvl="4">
      <w:start w:val="0"/>
      <w:numFmt w:val="bullet"/>
      <w:lvlText w:val="•"/>
      <w:lvlJc w:val="left"/>
      <w:pPr>
        <w:ind w:left="4636" w:hanging="233"/>
      </w:pPr>
      <w:rPr>
        <w:rFonts w:hint="default"/>
        <w:lang w:val="es-ES" w:eastAsia="en-US" w:bidi="ar-SA"/>
      </w:rPr>
    </w:lvl>
    <w:lvl w:ilvl="5">
      <w:start w:val="0"/>
      <w:numFmt w:val="bullet"/>
      <w:lvlText w:val="•"/>
      <w:lvlJc w:val="left"/>
      <w:pPr>
        <w:ind w:left="5520" w:hanging="233"/>
      </w:pPr>
      <w:rPr>
        <w:rFonts w:hint="default"/>
        <w:lang w:val="es-ES" w:eastAsia="en-US" w:bidi="ar-SA"/>
      </w:rPr>
    </w:lvl>
    <w:lvl w:ilvl="6">
      <w:start w:val="0"/>
      <w:numFmt w:val="bullet"/>
      <w:lvlText w:val="•"/>
      <w:lvlJc w:val="left"/>
      <w:pPr>
        <w:ind w:left="6404" w:hanging="233"/>
      </w:pPr>
      <w:rPr>
        <w:rFonts w:hint="default"/>
        <w:lang w:val="es-ES" w:eastAsia="en-US" w:bidi="ar-SA"/>
      </w:rPr>
    </w:lvl>
    <w:lvl w:ilvl="7">
      <w:start w:val="0"/>
      <w:numFmt w:val="bullet"/>
      <w:lvlText w:val="•"/>
      <w:lvlJc w:val="left"/>
      <w:pPr>
        <w:ind w:left="7288" w:hanging="233"/>
      </w:pPr>
      <w:rPr>
        <w:rFonts w:hint="default"/>
        <w:lang w:val="es-ES" w:eastAsia="en-US" w:bidi="ar-SA"/>
      </w:rPr>
    </w:lvl>
    <w:lvl w:ilvl="8">
      <w:start w:val="0"/>
      <w:numFmt w:val="bullet"/>
      <w:lvlText w:val="•"/>
      <w:lvlJc w:val="left"/>
      <w:pPr>
        <w:ind w:left="8172" w:hanging="233"/>
      </w:pPr>
      <w:rPr>
        <w:rFonts w:hint="default"/>
        <w:lang w:val="es-ES" w:eastAsia="en-US" w:bidi="ar-SA"/>
      </w:rPr>
    </w:lvl>
  </w:abstractNum>
  <w:abstractNum w:abstractNumId="82">
    <w:multiLevelType w:val="hybridMultilevel"/>
    <w:lvl w:ilvl="0">
      <w:start w:val="1"/>
      <w:numFmt w:val="lowerLetter"/>
      <w:lvlText w:val="%1)"/>
      <w:lvlJc w:val="left"/>
      <w:pPr>
        <w:ind w:left="859" w:hanging="260"/>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60"/>
      </w:pPr>
      <w:rPr>
        <w:rFonts w:hint="default"/>
        <w:lang w:val="es-ES" w:eastAsia="en-US" w:bidi="ar-SA"/>
      </w:rPr>
    </w:lvl>
    <w:lvl w:ilvl="2">
      <w:start w:val="0"/>
      <w:numFmt w:val="bullet"/>
      <w:lvlText w:val="•"/>
      <w:lvlJc w:val="left"/>
      <w:pPr>
        <w:ind w:left="2676" w:hanging="260"/>
      </w:pPr>
      <w:rPr>
        <w:rFonts w:hint="default"/>
        <w:lang w:val="es-ES" w:eastAsia="en-US" w:bidi="ar-SA"/>
      </w:rPr>
    </w:lvl>
    <w:lvl w:ilvl="3">
      <w:start w:val="0"/>
      <w:numFmt w:val="bullet"/>
      <w:lvlText w:val="•"/>
      <w:lvlJc w:val="left"/>
      <w:pPr>
        <w:ind w:left="3584" w:hanging="260"/>
      </w:pPr>
      <w:rPr>
        <w:rFonts w:hint="default"/>
        <w:lang w:val="es-ES" w:eastAsia="en-US" w:bidi="ar-SA"/>
      </w:rPr>
    </w:lvl>
    <w:lvl w:ilvl="4">
      <w:start w:val="0"/>
      <w:numFmt w:val="bullet"/>
      <w:lvlText w:val="•"/>
      <w:lvlJc w:val="left"/>
      <w:pPr>
        <w:ind w:left="4492" w:hanging="260"/>
      </w:pPr>
      <w:rPr>
        <w:rFonts w:hint="default"/>
        <w:lang w:val="es-ES" w:eastAsia="en-US" w:bidi="ar-SA"/>
      </w:rPr>
    </w:lvl>
    <w:lvl w:ilvl="5">
      <w:start w:val="0"/>
      <w:numFmt w:val="bullet"/>
      <w:lvlText w:val="•"/>
      <w:lvlJc w:val="left"/>
      <w:pPr>
        <w:ind w:left="5400" w:hanging="260"/>
      </w:pPr>
      <w:rPr>
        <w:rFonts w:hint="default"/>
        <w:lang w:val="es-ES" w:eastAsia="en-US" w:bidi="ar-SA"/>
      </w:rPr>
    </w:lvl>
    <w:lvl w:ilvl="6">
      <w:start w:val="0"/>
      <w:numFmt w:val="bullet"/>
      <w:lvlText w:val="•"/>
      <w:lvlJc w:val="left"/>
      <w:pPr>
        <w:ind w:left="6308" w:hanging="260"/>
      </w:pPr>
      <w:rPr>
        <w:rFonts w:hint="default"/>
        <w:lang w:val="es-ES" w:eastAsia="en-US" w:bidi="ar-SA"/>
      </w:rPr>
    </w:lvl>
    <w:lvl w:ilvl="7">
      <w:start w:val="0"/>
      <w:numFmt w:val="bullet"/>
      <w:lvlText w:val="•"/>
      <w:lvlJc w:val="left"/>
      <w:pPr>
        <w:ind w:left="7216" w:hanging="260"/>
      </w:pPr>
      <w:rPr>
        <w:rFonts w:hint="default"/>
        <w:lang w:val="es-ES" w:eastAsia="en-US" w:bidi="ar-SA"/>
      </w:rPr>
    </w:lvl>
    <w:lvl w:ilvl="8">
      <w:start w:val="0"/>
      <w:numFmt w:val="bullet"/>
      <w:lvlText w:val="•"/>
      <w:lvlJc w:val="left"/>
      <w:pPr>
        <w:ind w:left="8124" w:hanging="260"/>
      </w:pPr>
      <w:rPr>
        <w:rFonts w:hint="default"/>
        <w:lang w:val="es-ES" w:eastAsia="en-US" w:bidi="ar-SA"/>
      </w:rPr>
    </w:lvl>
  </w:abstractNum>
  <w:abstractNum w:abstractNumId="81">
    <w:multiLevelType w:val="hybridMultilevel"/>
    <w:lvl w:ilvl="0">
      <w:start w:val="1"/>
      <w:numFmt w:val="lowerLetter"/>
      <w:lvlText w:val="%1)"/>
      <w:lvlJc w:val="left"/>
      <w:pPr>
        <w:ind w:left="859" w:hanging="240"/>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40"/>
      </w:pPr>
      <w:rPr>
        <w:rFonts w:hint="default"/>
        <w:lang w:val="es-ES" w:eastAsia="en-US" w:bidi="ar-SA"/>
      </w:rPr>
    </w:lvl>
    <w:lvl w:ilvl="2">
      <w:start w:val="0"/>
      <w:numFmt w:val="bullet"/>
      <w:lvlText w:val="•"/>
      <w:lvlJc w:val="left"/>
      <w:pPr>
        <w:ind w:left="2676" w:hanging="240"/>
      </w:pPr>
      <w:rPr>
        <w:rFonts w:hint="default"/>
        <w:lang w:val="es-ES" w:eastAsia="en-US" w:bidi="ar-SA"/>
      </w:rPr>
    </w:lvl>
    <w:lvl w:ilvl="3">
      <w:start w:val="0"/>
      <w:numFmt w:val="bullet"/>
      <w:lvlText w:val="•"/>
      <w:lvlJc w:val="left"/>
      <w:pPr>
        <w:ind w:left="3584" w:hanging="240"/>
      </w:pPr>
      <w:rPr>
        <w:rFonts w:hint="default"/>
        <w:lang w:val="es-ES" w:eastAsia="en-US" w:bidi="ar-SA"/>
      </w:rPr>
    </w:lvl>
    <w:lvl w:ilvl="4">
      <w:start w:val="0"/>
      <w:numFmt w:val="bullet"/>
      <w:lvlText w:val="•"/>
      <w:lvlJc w:val="left"/>
      <w:pPr>
        <w:ind w:left="4492" w:hanging="240"/>
      </w:pPr>
      <w:rPr>
        <w:rFonts w:hint="default"/>
        <w:lang w:val="es-ES" w:eastAsia="en-US" w:bidi="ar-SA"/>
      </w:rPr>
    </w:lvl>
    <w:lvl w:ilvl="5">
      <w:start w:val="0"/>
      <w:numFmt w:val="bullet"/>
      <w:lvlText w:val="•"/>
      <w:lvlJc w:val="left"/>
      <w:pPr>
        <w:ind w:left="5400" w:hanging="240"/>
      </w:pPr>
      <w:rPr>
        <w:rFonts w:hint="default"/>
        <w:lang w:val="es-ES" w:eastAsia="en-US" w:bidi="ar-SA"/>
      </w:rPr>
    </w:lvl>
    <w:lvl w:ilvl="6">
      <w:start w:val="0"/>
      <w:numFmt w:val="bullet"/>
      <w:lvlText w:val="•"/>
      <w:lvlJc w:val="left"/>
      <w:pPr>
        <w:ind w:left="6308" w:hanging="240"/>
      </w:pPr>
      <w:rPr>
        <w:rFonts w:hint="default"/>
        <w:lang w:val="es-ES" w:eastAsia="en-US" w:bidi="ar-SA"/>
      </w:rPr>
    </w:lvl>
    <w:lvl w:ilvl="7">
      <w:start w:val="0"/>
      <w:numFmt w:val="bullet"/>
      <w:lvlText w:val="•"/>
      <w:lvlJc w:val="left"/>
      <w:pPr>
        <w:ind w:left="7216" w:hanging="240"/>
      </w:pPr>
      <w:rPr>
        <w:rFonts w:hint="default"/>
        <w:lang w:val="es-ES" w:eastAsia="en-US" w:bidi="ar-SA"/>
      </w:rPr>
    </w:lvl>
    <w:lvl w:ilvl="8">
      <w:start w:val="0"/>
      <w:numFmt w:val="bullet"/>
      <w:lvlText w:val="•"/>
      <w:lvlJc w:val="left"/>
      <w:pPr>
        <w:ind w:left="8124" w:hanging="240"/>
      </w:pPr>
      <w:rPr>
        <w:rFonts w:hint="default"/>
        <w:lang w:val="es-ES" w:eastAsia="en-US" w:bidi="ar-SA"/>
      </w:rPr>
    </w:lvl>
  </w:abstractNum>
  <w:abstractNum w:abstractNumId="80">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984" w:hanging="233"/>
      </w:pPr>
      <w:rPr>
        <w:rFonts w:hint="default"/>
        <w:lang w:val="es-ES" w:eastAsia="en-US" w:bidi="ar-SA"/>
      </w:rPr>
    </w:lvl>
    <w:lvl w:ilvl="2">
      <w:start w:val="0"/>
      <w:numFmt w:val="bullet"/>
      <w:lvlText w:val="•"/>
      <w:lvlJc w:val="left"/>
      <w:pPr>
        <w:ind w:left="2868" w:hanging="233"/>
      </w:pPr>
      <w:rPr>
        <w:rFonts w:hint="default"/>
        <w:lang w:val="es-ES" w:eastAsia="en-US" w:bidi="ar-SA"/>
      </w:rPr>
    </w:lvl>
    <w:lvl w:ilvl="3">
      <w:start w:val="0"/>
      <w:numFmt w:val="bullet"/>
      <w:lvlText w:val="•"/>
      <w:lvlJc w:val="left"/>
      <w:pPr>
        <w:ind w:left="3752" w:hanging="233"/>
      </w:pPr>
      <w:rPr>
        <w:rFonts w:hint="default"/>
        <w:lang w:val="es-ES" w:eastAsia="en-US" w:bidi="ar-SA"/>
      </w:rPr>
    </w:lvl>
    <w:lvl w:ilvl="4">
      <w:start w:val="0"/>
      <w:numFmt w:val="bullet"/>
      <w:lvlText w:val="•"/>
      <w:lvlJc w:val="left"/>
      <w:pPr>
        <w:ind w:left="4636" w:hanging="233"/>
      </w:pPr>
      <w:rPr>
        <w:rFonts w:hint="default"/>
        <w:lang w:val="es-ES" w:eastAsia="en-US" w:bidi="ar-SA"/>
      </w:rPr>
    </w:lvl>
    <w:lvl w:ilvl="5">
      <w:start w:val="0"/>
      <w:numFmt w:val="bullet"/>
      <w:lvlText w:val="•"/>
      <w:lvlJc w:val="left"/>
      <w:pPr>
        <w:ind w:left="5520" w:hanging="233"/>
      </w:pPr>
      <w:rPr>
        <w:rFonts w:hint="default"/>
        <w:lang w:val="es-ES" w:eastAsia="en-US" w:bidi="ar-SA"/>
      </w:rPr>
    </w:lvl>
    <w:lvl w:ilvl="6">
      <w:start w:val="0"/>
      <w:numFmt w:val="bullet"/>
      <w:lvlText w:val="•"/>
      <w:lvlJc w:val="left"/>
      <w:pPr>
        <w:ind w:left="6404" w:hanging="233"/>
      </w:pPr>
      <w:rPr>
        <w:rFonts w:hint="default"/>
        <w:lang w:val="es-ES" w:eastAsia="en-US" w:bidi="ar-SA"/>
      </w:rPr>
    </w:lvl>
    <w:lvl w:ilvl="7">
      <w:start w:val="0"/>
      <w:numFmt w:val="bullet"/>
      <w:lvlText w:val="•"/>
      <w:lvlJc w:val="left"/>
      <w:pPr>
        <w:ind w:left="7288" w:hanging="233"/>
      </w:pPr>
      <w:rPr>
        <w:rFonts w:hint="default"/>
        <w:lang w:val="es-ES" w:eastAsia="en-US" w:bidi="ar-SA"/>
      </w:rPr>
    </w:lvl>
    <w:lvl w:ilvl="8">
      <w:start w:val="0"/>
      <w:numFmt w:val="bullet"/>
      <w:lvlText w:val="•"/>
      <w:lvlJc w:val="left"/>
      <w:pPr>
        <w:ind w:left="8172" w:hanging="233"/>
      </w:pPr>
      <w:rPr>
        <w:rFonts w:hint="default"/>
        <w:lang w:val="es-ES" w:eastAsia="en-US" w:bidi="ar-SA"/>
      </w:rPr>
    </w:lvl>
  </w:abstractNum>
  <w:abstractNum w:abstractNumId="79">
    <w:multiLevelType w:val="hybridMultilevel"/>
    <w:lvl w:ilvl="0">
      <w:start w:val="1"/>
      <w:numFmt w:val="lowerLetter"/>
      <w:lvlText w:val="%1)"/>
      <w:lvlJc w:val="left"/>
      <w:pPr>
        <w:ind w:left="859" w:hanging="250"/>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50"/>
      </w:pPr>
      <w:rPr>
        <w:rFonts w:hint="default"/>
        <w:lang w:val="es-ES" w:eastAsia="en-US" w:bidi="ar-SA"/>
      </w:rPr>
    </w:lvl>
    <w:lvl w:ilvl="2">
      <w:start w:val="0"/>
      <w:numFmt w:val="bullet"/>
      <w:lvlText w:val="•"/>
      <w:lvlJc w:val="left"/>
      <w:pPr>
        <w:ind w:left="2676" w:hanging="250"/>
      </w:pPr>
      <w:rPr>
        <w:rFonts w:hint="default"/>
        <w:lang w:val="es-ES" w:eastAsia="en-US" w:bidi="ar-SA"/>
      </w:rPr>
    </w:lvl>
    <w:lvl w:ilvl="3">
      <w:start w:val="0"/>
      <w:numFmt w:val="bullet"/>
      <w:lvlText w:val="•"/>
      <w:lvlJc w:val="left"/>
      <w:pPr>
        <w:ind w:left="3584" w:hanging="250"/>
      </w:pPr>
      <w:rPr>
        <w:rFonts w:hint="default"/>
        <w:lang w:val="es-ES" w:eastAsia="en-US" w:bidi="ar-SA"/>
      </w:rPr>
    </w:lvl>
    <w:lvl w:ilvl="4">
      <w:start w:val="0"/>
      <w:numFmt w:val="bullet"/>
      <w:lvlText w:val="•"/>
      <w:lvlJc w:val="left"/>
      <w:pPr>
        <w:ind w:left="4492" w:hanging="250"/>
      </w:pPr>
      <w:rPr>
        <w:rFonts w:hint="default"/>
        <w:lang w:val="es-ES" w:eastAsia="en-US" w:bidi="ar-SA"/>
      </w:rPr>
    </w:lvl>
    <w:lvl w:ilvl="5">
      <w:start w:val="0"/>
      <w:numFmt w:val="bullet"/>
      <w:lvlText w:val="•"/>
      <w:lvlJc w:val="left"/>
      <w:pPr>
        <w:ind w:left="5400" w:hanging="250"/>
      </w:pPr>
      <w:rPr>
        <w:rFonts w:hint="default"/>
        <w:lang w:val="es-ES" w:eastAsia="en-US" w:bidi="ar-SA"/>
      </w:rPr>
    </w:lvl>
    <w:lvl w:ilvl="6">
      <w:start w:val="0"/>
      <w:numFmt w:val="bullet"/>
      <w:lvlText w:val="•"/>
      <w:lvlJc w:val="left"/>
      <w:pPr>
        <w:ind w:left="6308" w:hanging="250"/>
      </w:pPr>
      <w:rPr>
        <w:rFonts w:hint="default"/>
        <w:lang w:val="es-ES" w:eastAsia="en-US" w:bidi="ar-SA"/>
      </w:rPr>
    </w:lvl>
    <w:lvl w:ilvl="7">
      <w:start w:val="0"/>
      <w:numFmt w:val="bullet"/>
      <w:lvlText w:val="•"/>
      <w:lvlJc w:val="left"/>
      <w:pPr>
        <w:ind w:left="7216" w:hanging="250"/>
      </w:pPr>
      <w:rPr>
        <w:rFonts w:hint="default"/>
        <w:lang w:val="es-ES" w:eastAsia="en-US" w:bidi="ar-SA"/>
      </w:rPr>
    </w:lvl>
    <w:lvl w:ilvl="8">
      <w:start w:val="0"/>
      <w:numFmt w:val="bullet"/>
      <w:lvlText w:val="•"/>
      <w:lvlJc w:val="left"/>
      <w:pPr>
        <w:ind w:left="8124" w:hanging="250"/>
      </w:pPr>
      <w:rPr>
        <w:rFonts w:hint="default"/>
        <w:lang w:val="es-ES" w:eastAsia="en-US" w:bidi="ar-SA"/>
      </w:rPr>
    </w:lvl>
  </w:abstractNum>
  <w:abstractNum w:abstractNumId="78">
    <w:multiLevelType w:val="hybridMultilevel"/>
    <w:lvl w:ilvl="0">
      <w:start w:val="4"/>
      <w:numFmt w:val="lowerLetter"/>
      <w:lvlText w:val="%1)"/>
      <w:lvlJc w:val="left"/>
      <w:pPr>
        <w:ind w:left="859" w:hanging="291"/>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91"/>
      </w:pPr>
      <w:rPr>
        <w:rFonts w:hint="default"/>
        <w:lang w:val="es-ES" w:eastAsia="en-US" w:bidi="ar-SA"/>
      </w:rPr>
    </w:lvl>
    <w:lvl w:ilvl="2">
      <w:start w:val="0"/>
      <w:numFmt w:val="bullet"/>
      <w:lvlText w:val="•"/>
      <w:lvlJc w:val="left"/>
      <w:pPr>
        <w:ind w:left="2676" w:hanging="291"/>
      </w:pPr>
      <w:rPr>
        <w:rFonts w:hint="default"/>
        <w:lang w:val="es-ES" w:eastAsia="en-US" w:bidi="ar-SA"/>
      </w:rPr>
    </w:lvl>
    <w:lvl w:ilvl="3">
      <w:start w:val="0"/>
      <w:numFmt w:val="bullet"/>
      <w:lvlText w:val="•"/>
      <w:lvlJc w:val="left"/>
      <w:pPr>
        <w:ind w:left="3584" w:hanging="291"/>
      </w:pPr>
      <w:rPr>
        <w:rFonts w:hint="default"/>
        <w:lang w:val="es-ES" w:eastAsia="en-US" w:bidi="ar-SA"/>
      </w:rPr>
    </w:lvl>
    <w:lvl w:ilvl="4">
      <w:start w:val="0"/>
      <w:numFmt w:val="bullet"/>
      <w:lvlText w:val="•"/>
      <w:lvlJc w:val="left"/>
      <w:pPr>
        <w:ind w:left="4492" w:hanging="291"/>
      </w:pPr>
      <w:rPr>
        <w:rFonts w:hint="default"/>
        <w:lang w:val="es-ES" w:eastAsia="en-US" w:bidi="ar-SA"/>
      </w:rPr>
    </w:lvl>
    <w:lvl w:ilvl="5">
      <w:start w:val="0"/>
      <w:numFmt w:val="bullet"/>
      <w:lvlText w:val="•"/>
      <w:lvlJc w:val="left"/>
      <w:pPr>
        <w:ind w:left="5400" w:hanging="291"/>
      </w:pPr>
      <w:rPr>
        <w:rFonts w:hint="default"/>
        <w:lang w:val="es-ES" w:eastAsia="en-US" w:bidi="ar-SA"/>
      </w:rPr>
    </w:lvl>
    <w:lvl w:ilvl="6">
      <w:start w:val="0"/>
      <w:numFmt w:val="bullet"/>
      <w:lvlText w:val="•"/>
      <w:lvlJc w:val="left"/>
      <w:pPr>
        <w:ind w:left="6308" w:hanging="291"/>
      </w:pPr>
      <w:rPr>
        <w:rFonts w:hint="default"/>
        <w:lang w:val="es-ES" w:eastAsia="en-US" w:bidi="ar-SA"/>
      </w:rPr>
    </w:lvl>
    <w:lvl w:ilvl="7">
      <w:start w:val="0"/>
      <w:numFmt w:val="bullet"/>
      <w:lvlText w:val="•"/>
      <w:lvlJc w:val="left"/>
      <w:pPr>
        <w:ind w:left="7216" w:hanging="291"/>
      </w:pPr>
      <w:rPr>
        <w:rFonts w:hint="default"/>
        <w:lang w:val="es-ES" w:eastAsia="en-US" w:bidi="ar-SA"/>
      </w:rPr>
    </w:lvl>
    <w:lvl w:ilvl="8">
      <w:start w:val="0"/>
      <w:numFmt w:val="bullet"/>
      <w:lvlText w:val="•"/>
      <w:lvlJc w:val="left"/>
      <w:pPr>
        <w:ind w:left="8124" w:hanging="291"/>
      </w:pPr>
      <w:rPr>
        <w:rFonts w:hint="default"/>
        <w:lang w:val="es-ES" w:eastAsia="en-US" w:bidi="ar-SA"/>
      </w:rPr>
    </w:lvl>
  </w:abstractNum>
  <w:abstractNum w:abstractNumId="77">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984" w:hanging="233"/>
      </w:pPr>
      <w:rPr>
        <w:rFonts w:hint="default"/>
        <w:lang w:val="es-ES" w:eastAsia="en-US" w:bidi="ar-SA"/>
      </w:rPr>
    </w:lvl>
    <w:lvl w:ilvl="2">
      <w:start w:val="0"/>
      <w:numFmt w:val="bullet"/>
      <w:lvlText w:val="•"/>
      <w:lvlJc w:val="left"/>
      <w:pPr>
        <w:ind w:left="2868" w:hanging="233"/>
      </w:pPr>
      <w:rPr>
        <w:rFonts w:hint="default"/>
        <w:lang w:val="es-ES" w:eastAsia="en-US" w:bidi="ar-SA"/>
      </w:rPr>
    </w:lvl>
    <w:lvl w:ilvl="3">
      <w:start w:val="0"/>
      <w:numFmt w:val="bullet"/>
      <w:lvlText w:val="•"/>
      <w:lvlJc w:val="left"/>
      <w:pPr>
        <w:ind w:left="3752" w:hanging="233"/>
      </w:pPr>
      <w:rPr>
        <w:rFonts w:hint="default"/>
        <w:lang w:val="es-ES" w:eastAsia="en-US" w:bidi="ar-SA"/>
      </w:rPr>
    </w:lvl>
    <w:lvl w:ilvl="4">
      <w:start w:val="0"/>
      <w:numFmt w:val="bullet"/>
      <w:lvlText w:val="•"/>
      <w:lvlJc w:val="left"/>
      <w:pPr>
        <w:ind w:left="4636" w:hanging="233"/>
      </w:pPr>
      <w:rPr>
        <w:rFonts w:hint="default"/>
        <w:lang w:val="es-ES" w:eastAsia="en-US" w:bidi="ar-SA"/>
      </w:rPr>
    </w:lvl>
    <w:lvl w:ilvl="5">
      <w:start w:val="0"/>
      <w:numFmt w:val="bullet"/>
      <w:lvlText w:val="•"/>
      <w:lvlJc w:val="left"/>
      <w:pPr>
        <w:ind w:left="5520" w:hanging="233"/>
      </w:pPr>
      <w:rPr>
        <w:rFonts w:hint="default"/>
        <w:lang w:val="es-ES" w:eastAsia="en-US" w:bidi="ar-SA"/>
      </w:rPr>
    </w:lvl>
    <w:lvl w:ilvl="6">
      <w:start w:val="0"/>
      <w:numFmt w:val="bullet"/>
      <w:lvlText w:val="•"/>
      <w:lvlJc w:val="left"/>
      <w:pPr>
        <w:ind w:left="6404" w:hanging="233"/>
      </w:pPr>
      <w:rPr>
        <w:rFonts w:hint="default"/>
        <w:lang w:val="es-ES" w:eastAsia="en-US" w:bidi="ar-SA"/>
      </w:rPr>
    </w:lvl>
    <w:lvl w:ilvl="7">
      <w:start w:val="0"/>
      <w:numFmt w:val="bullet"/>
      <w:lvlText w:val="•"/>
      <w:lvlJc w:val="left"/>
      <w:pPr>
        <w:ind w:left="7288" w:hanging="233"/>
      </w:pPr>
      <w:rPr>
        <w:rFonts w:hint="default"/>
        <w:lang w:val="es-ES" w:eastAsia="en-US" w:bidi="ar-SA"/>
      </w:rPr>
    </w:lvl>
    <w:lvl w:ilvl="8">
      <w:start w:val="0"/>
      <w:numFmt w:val="bullet"/>
      <w:lvlText w:val="•"/>
      <w:lvlJc w:val="left"/>
      <w:pPr>
        <w:ind w:left="8172" w:hanging="233"/>
      </w:pPr>
      <w:rPr>
        <w:rFonts w:hint="default"/>
        <w:lang w:val="es-ES" w:eastAsia="en-US" w:bidi="ar-SA"/>
      </w:rPr>
    </w:lvl>
  </w:abstractNum>
  <w:abstractNum w:abstractNumId="76">
    <w:multiLevelType w:val="hybridMultilevel"/>
    <w:lvl w:ilvl="0">
      <w:start w:val="1"/>
      <w:numFmt w:val="lowerLetter"/>
      <w:lvlText w:val="%1)"/>
      <w:lvlJc w:val="left"/>
      <w:pPr>
        <w:ind w:left="1092" w:hanging="23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984" w:hanging="233"/>
      </w:pPr>
      <w:rPr>
        <w:rFonts w:hint="default"/>
        <w:lang w:val="es-ES" w:eastAsia="en-US" w:bidi="ar-SA"/>
      </w:rPr>
    </w:lvl>
    <w:lvl w:ilvl="2">
      <w:start w:val="0"/>
      <w:numFmt w:val="bullet"/>
      <w:lvlText w:val="•"/>
      <w:lvlJc w:val="left"/>
      <w:pPr>
        <w:ind w:left="2868" w:hanging="233"/>
      </w:pPr>
      <w:rPr>
        <w:rFonts w:hint="default"/>
        <w:lang w:val="es-ES" w:eastAsia="en-US" w:bidi="ar-SA"/>
      </w:rPr>
    </w:lvl>
    <w:lvl w:ilvl="3">
      <w:start w:val="0"/>
      <w:numFmt w:val="bullet"/>
      <w:lvlText w:val="•"/>
      <w:lvlJc w:val="left"/>
      <w:pPr>
        <w:ind w:left="3752" w:hanging="233"/>
      </w:pPr>
      <w:rPr>
        <w:rFonts w:hint="default"/>
        <w:lang w:val="es-ES" w:eastAsia="en-US" w:bidi="ar-SA"/>
      </w:rPr>
    </w:lvl>
    <w:lvl w:ilvl="4">
      <w:start w:val="0"/>
      <w:numFmt w:val="bullet"/>
      <w:lvlText w:val="•"/>
      <w:lvlJc w:val="left"/>
      <w:pPr>
        <w:ind w:left="4636" w:hanging="233"/>
      </w:pPr>
      <w:rPr>
        <w:rFonts w:hint="default"/>
        <w:lang w:val="es-ES" w:eastAsia="en-US" w:bidi="ar-SA"/>
      </w:rPr>
    </w:lvl>
    <w:lvl w:ilvl="5">
      <w:start w:val="0"/>
      <w:numFmt w:val="bullet"/>
      <w:lvlText w:val="•"/>
      <w:lvlJc w:val="left"/>
      <w:pPr>
        <w:ind w:left="5520" w:hanging="233"/>
      </w:pPr>
      <w:rPr>
        <w:rFonts w:hint="default"/>
        <w:lang w:val="es-ES" w:eastAsia="en-US" w:bidi="ar-SA"/>
      </w:rPr>
    </w:lvl>
    <w:lvl w:ilvl="6">
      <w:start w:val="0"/>
      <w:numFmt w:val="bullet"/>
      <w:lvlText w:val="•"/>
      <w:lvlJc w:val="left"/>
      <w:pPr>
        <w:ind w:left="6404" w:hanging="233"/>
      </w:pPr>
      <w:rPr>
        <w:rFonts w:hint="default"/>
        <w:lang w:val="es-ES" w:eastAsia="en-US" w:bidi="ar-SA"/>
      </w:rPr>
    </w:lvl>
    <w:lvl w:ilvl="7">
      <w:start w:val="0"/>
      <w:numFmt w:val="bullet"/>
      <w:lvlText w:val="•"/>
      <w:lvlJc w:val="left"/>
      <w:pPr>
        <w:ind w:left="7288" w:hanging="233"/>
      </w:pPr>
      <w:rPr>
        <w:rFonts w:hint="default"/>
        <w:lang w:val="es-ES" w:eastAsia="en-US" w:bidi="ar-SA"/>
      </w:rPr>
    </w:lvl>
    <w:lvl w:ilvl="8">
      <w:start w:val="0"/>
      <w:numFmt w:val="bullet"/>
      <w:lvlText w:val="•"/>
      <w:lvlJc w:val="left"/>
      <w:pPr>
        <w:ind w:left="8172" w:hanging="233"/>
      </w:pPr>
      <w:rPr>
        <w:rFonts w:hint="default"/>
        <w:lang w:val="es-ES" w:eastAsia="en-US" w:bidi="ar-SA"/>
      </w:rPr>
    </w:lvl>
  </w:abstractNum>
  <w:abstractNum w:abstractNumId="75">
    <w:multiLevelType w:val="hybridMultilevel"/>
    <w:lvl w:ilvl="0">
      <w:start w:val="1"/>
      <w:numFmt w:val="lowerLetter"/>
      <w:lvlText w:val="%1)"/>
      <w:lvlJc w:val="left"/>
      <w:pPr>
        <w:ind w:left="859" w:hanging="308"/>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308"/>
      </w:pPr>
      <w:rPr>
        <w:rFonts w:hint="default"/>
        <w:lang w:val="es-ES" w:eastAsia="en-US" w:bidi="ar-SA"/>
      </w:rPr>
    </w:lvl>
    <w:lvl w:ilvl="2">
      <w:start w:val="0"/>
      <w:numFmt w:val="bullet"/>
      <w:lvlText w:val="•"/>
      <w:lvlJc w:val="left"/>
      <w:pPr>
        <w:ind w:left="2676" w:hanging="308"/>
      </w:pPr>
      <w:rPr>
        <w:rFonts w:hint="default"/>
        <w:lang w:val="es-ES" w:eastAsia="en-US" w:bidi="ar-SA"/>
      </w:rPr>
    </w:lvl>
    <w:lvl w:ilvl="3">
      <w:start w:val="0"/>
      <w:numFmt w:val="bullet"/>
      <w:lvlText w:val="•"/>
      <w:lvlJc w:val="left"/>
      <w:pPr>
        <w:ind w:left="3584" w:hanging="308"/>
      </w:pPr>
      <w:rPr>
        <w:rFonts w:hint="default"/>
        <w:lang w:val="es-ES" w:eastAsia="en-US" w:bidi="ar-SA"/>
      </w:rPr>
    </w:lvl>
    <w:lvl w:ilvl="4">
      <w:start w:val="0"/>
      <w:numFmt w:val="bullet"/>
      <w:lvlText w:val="•"/>
      <w:lvlJc w:val="left"/>
      <w:pPr>
        <w:ind w:left="4492" w:hanging="308"/>
      </w:pPr>
      <w:rPr>
        <w:rFonts w:hint="default"/>
        <w:lang w:val="es-ES" w:eastAsia="en-US" w:bidi="ar-SA"/>
      </w:rPr>
    </w:lvl>
    <w:lvl w:ilvl="5">
      <w:start w:val="0"/>
      <w:numFmt w:val="bullet"/>
      <w:lvlText w:val="•"/>
      <w:lvlJc w:val="left"/>
      <w:pPr>
        <w:ind w:left="5400" w:hanging="308"/>
      </w:pPr>
      <w:rPr>
        <w:rFonts w:hint="default"/>
        <w:lang w:val="es-ES" w:eastAsia="en-US" w:bidi="ar-SA"/>
      </w:rPr>
    </w:lvl>
    <w:lvl w:ilvl="6">
      <w:start w:val="0"/>
      <w:numFmt w:val="bullet"/>
      <w:lvlText w:val="•"/>
      <w:lvlJc w:val="left"/>
      <w:pPr>
        <w:ind w:left="6308" w:hanging="308"/>
      </w:pPr>
      <w:rPr>
        <w:rFonts w:hint="default"/>
        <w:lang w:val="es-ES" w:eastAsia="en-US" w:bidi="ar-SA"/>
      </w:rPr>
    </w:lvl>
    <w:lvl w:ilvl="7">
      <w:start w:val="0"/>
      <w:numFmt w:val="bullet"/>
      <w:lvlText w:val="•"/>
      <w:lvlJc w:val="left"/>
      <w:pPr>
        <w:ind w:left="7216" w:hanging="308"/>
      </w:pPr>
      <w:rPr>
        <w:rFonts w:hint="default"/>
        <w:lang w:val="es-ES" w:eastAsia="en-US" w:bidi="ar-SA"/>
      </w:rPr>
    </w:lvl>
    <w:lvl w:ilvl="8">
      <w:start w:val="0"/>
      <w:numFmt w:val="bullet"/>
      <w:lvlText w:val="•"/>
      <w:lvlJc w:val="left"/>
      <w:pPr>
        <w:ind w:left="8124" w:hanging="308"/>
      </w:pPr>
      <w:rPr>
        <w:rFonts w:hint="default"/>
        <w:lang w:val="es-ES" w:eastAsia="en-US" w:bidi="ar-SA"/>
      </w:rPr>
    </w:lvl>
  </w:abstractNum>
  <w:abstractNum w:abstractNumId="74">
    <w:multiLevelType w:val="hybridMultilevel"/>
    <w:lvl w:ilvl="0">
      <w:start w:val="1"/>
      <w:numFmt w:val="lowerLetter"/>
      <w:lvlText w:val="%1)"/>
      <w:lvlJc w:val="left"/>
      <w:pPr>
        <w:ind w:left="859" w:hanging="279"/>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79"/>
      </w:pPr>
      <w:rPr>
        <w:rFonts w:hint="default"/>
        <w:lang w:val="es-ES" w:eastAsia="en-US" w:bidi="ar-SA"/>
      </w:rPr>
    </w:lvl>
    <w:lvl w:ilvl="2">
      <w:start w:val="0"/>
      <w:numFmt w:val="bullet"/>
      <w:lvlText w:val="•"/>
      <w:lvlJc w:val="left"/>
      <w:pPr>
        <w:ind w:left="2676" w:hanging="279"/>
      </w:pPr>
      <w:rPr>
        <w:rFonts w:hint="default"/>
        <w:lang w:val="es-ES" w:eastAsia="en-US" w:bidi="ar-SA"/>
      </w:rPr>
    </w:lvl>
    <w:lvl w:ilvl="3">
      <w:start w:val="0"/>
      <w:numFmt w:val="bullet"/>
      <w:lvlText w:val="•"/>
      <w:lvlJc w:val="left"/>
      <w:pPr>
        <w:ind w:left="3584" w:hanging="279"/>
      </w:pPr>
      <w:rPr>
        <w:rFonts w:hint="default"/>
        <w:lang w:val="es-ES" w:eastAsia="en-US" w:bidi="ar-SA"/>
      </w:rPr>
    </w:lvl>
    <w:lvl w:ilvl="4">
      <w:start w:val="0"/>
      <w:numFmt w:val="bullet"/>
      <w:lvlText w:val="•"/>
      <w:lvlJc w:val="left"/>
      <w:pPr>
        <w:ind w:left="4492" w:hanging="279"/>
      </w:pPr>
      <w:rPr>
        <w:rFonts w:hint="default"/>
        <w:lang w:val="es-ES" w:eastAsia="en-US" w:bidi="ar-SA"/>
      </w:rPr>
    </w:lvl>
    <w:lvl w:ilvl="5">
      <w:start w:val="0"/>
      <w:numFmt w:val="bullet"/>
      <w:lvlText w:val="•"/>
      <w:lvlJc w:val="left"/>
      <w:pPr>
        <w:ind w:left="5400" w:hanging="279"/>
      </w:pPr>
      <w:rPr>
        <w:rFonts w:hint="default"/>
        <w:lang w:val="es-ES" w:eastAsia="en-US" w:bidi="ar-SA"/>
      </w:rPr>
    </w:lvl>
    <w:lvl w:ilvl="6">
      <w:start w:val="0"/>
      <w:numFmt w:val="bullet"/>
      <w:lvlText w:val="•"/>
      <w:lvlJc w:val="left"/>
      <w:pPr>
        <w:ind w:left="6308" w:hanging="279"/>
      </w:pPr>
      <w:rPr>
        <w:rFonts w:hint="default"/>
        <w:lang w:val="es-ES" w:eastAsia="en-US" w:bidi="ar-SA"/>
      </w:rPr>
    </w:lvl>
    <w:lvl w:ilvl="7">
      <w:start w:val="0"/>
      <w:numFmt w:val="bullet"/>
      <w:lvlText w:val="•"/>
      <w:lvlJc w:val="left"/>
      <w:pPr>
        <w:ind w:left="7216" w:hanging="279"/>
      </w:pPr>
      <w:rPr>
        <w:rFonts w:hint="default"/>
        <w:lang w:val="es-ES" w:eastAsia="en-US" w:bidi="ar-SA"/>
      </w:rPr>
    </w:lvl>
    <w:lvl w:ilvl="8">
      <w:start w:val="0"/>
      <w:numFmt w:val="bullet"/>
      <w:lvlText w:val="•"/>
      <w:lvlJc w:val="left"/>
      <w:pPr>
        <w:ind w:left="8124" w:hanging="279"/>
      </w:pPr>
      <w:rPr>
        <w:rFonts w:hint="default"/>
        <w:lang w:val="es-ES" w:eastAsia="en-US" w:bidi="ar-SA"/>
      </w:rPr>
    </w:lvl>
  </w:abstractNum>
  <w:abstractNum w:abstractNumId="73">
    <w:multiLevelType w:val="hybridMultilevel"/>
    <w:lvl w:ilvl="0">
      <w:start w:val="1"/>
      <w:numFmt w:val="lowerLetter"/>
      <w:lvlText w:val="%1)"/>
      <w:lvlJc w:val="left"/>
      <w:pPr>
        <w:ind w:left="859" w:hanging="243"/>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768" w:hanging="243"/>
      </w:pPr>
      <w:rPr>
        <w:rFonts w:hint="default"/>
        <w:lang w:val="es-ES" w:eastAsia="en-US" w:bidi="ar-SA"/>
      </w:rPr>
    </w:lvl>
    <w:lvl w:ilvl="2">
      <w:start w:val="0"/>
      <w:numFmt w:val="bullet"/>
      <w:lvlText w:val="•"/>
      <w:lvlJc w:val="left"/>
      <w:pPr>
        <w:ind w:left="2676" w:hanging="243"/>
      </w:pPr>
      <w:rPr>
        <w:rFonts w:hint="default"/>
        <w:lang w:val="es-ES" w:eastAsia="en-US" w:bidi="ar-SA"/>
      </w:rPr>
    </w:lvl>
    <w:lvl w:ilvl="3">
      <w:start w:val="0"/>
      <w:numFmt w:val="bullet"/>
      <w:lvlText w:val="•"/>
      <w:lvlJc w:val="left"/>
      <w:pPr>
        <w:ind w:left="3584" w:hanging="243"/>
      </w:pPr>
      <w:rPr>
        <w:rFonts w:hint="default"/>
        <w:lang w:val="es-ES" w:eastAsia="en-US" w:bidi="ar-SA"/>
      </w:rPr>
    </w:lvl>
    <w:lvl w:ilvl="4">
      <w:start w:val="0"/>
      <w:numFmt w:val="bullet"/>
      <w:lvlText w:val="•"/>
      <w:lvlJc w:val="left"/>
      <w:pPr>
        <w:ind w:left="4492" w:hanging="243"/>
      </w:pPr>
      <w:rPr>
        <w:rFonts w:hint="default"/>
        <w:lang w:val="es-ES" w:eastAsia="en-US" w:bidi="ar-SA"/>
      </w:rPr>
    </w:lvl>
    <w:lvl w:ilvl="5">
      <w:start w:val="0"/>
      <w:numFmt w:val="bullet"/>
      <w:lvlText w:val="•"/>
      <w:lvlJc w:val="left"/>
      <w:pPr>
        <w:ind w:left="5400" w:hanging="243"/>
      </w:pPr>
      <w:rPr>
        <w:rFonts w:hint="default"/>
        <w:lang w:val="es-ES" w:eastAsia="en-US" w:bidi="ar-SA"/>
      </w:rPr>
    </w:lvl>
    <w:lvl w:ilvl="6">
      <w:start w:val="0"/>
      <w:numFmt w:val="bullet"/>
      <w:lvlText w:val="•"/>
      <w:lvlJc w:val="left"/>
      <w:pPr>
        <w:ind w:left="6308" w:hanging="243"/>
      </w:pPr>
      <w:rPr>
        <w:rFonts w:hint="default"/>
        <w:lang w:val="es-ES" w:eastAsia="en-US" w:bidi="ar-SA"/>
      </w:rPr>
    </w:lvl>
    <w:lvl w:ilvl="7">
      <w:start w:val="0"/>
      <w:numFmt w:val="bullet"/>
      <w:lvlText w:val="•"/>
      <w:lvlJc w:val="left"/>
      <w:pPr>
        <w:ind w:left="7216" w:hanging="243"/>
      </w:pPr>
      <w:rPr>
        <w:rFonts w:hint="default"/>
        <w:lang w:val="es-ES" w:eastAsia="en-US" w:bidi="ar-SA"/>
      </w:rPr>
    </w:lvl>
    <w:lvl w:ilvl="8">
      <w:start w:val="0"/>
      <w:numFmt w:val="bullet"/>
      <w:lvlText w:val="•"/>
      <w:lvlJc w:val="left"/>
      <w:pPr>
        <w:ind w:left="8124" w:hanging="243"/>
      </w:pPr>
      <w:rPr>
        <w:rFonts w:hint="default"/>
        <w:lang w:val="es-ES" w:eastAsia="en-US" w:bidi="ar-SA"/>
      </w:rPr>
    </w:lvl>
  </w:abstractNum>
  <w:abstractNum w:abstractNumId="72">
    <w:multiLevelType w:val="hybridMultilevel"/>
    <w:lvl w:ilvl="0">
      <w:start w:val="2"/>
      <w:numFmt w:val="decimal"/>
      <w:lvlText w:val="%1."/>
      <w:lvlJc w:val="left"/>
      <w:pPr>
        <w:ind w:left="321" w:hanging="200"/>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120" w:hanging="230"/>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388" w:hanging="230"/>
      </w:pPr>
      <w:rPr>
        <w:rFonts w:hint="default"/>
        <w:lang w:val="es-ES" w:eastAsia="en-US" w:bidi="ar-SA"/>
      </w:rPr>
    </w:lvl>
    <w:lvl w:ilvl="3">
      <w:start w:val="0"/>
      <w:numFmt w:val="bullet"/>
      <w:lvlText w:val="•"/>
      <w:lvlJc w:val="left"/>
      <w:pPr>
        <w:ind w:left="2457" w:hanging="230"/>
      </w:pPr>
      <w:rPr>
        <w:rFonts w:hint="default"/>
        <w:lang w:val="es-ES" w:eastAsia="en-US" w:bidi="ar-SA"/>
      </w:rPr>
    </w:lvl>
    <w:lvl w:ilvl="4">
      <w:start w:val="0"/>
      <w:numFmt w:val="bullet"/>
      <w:lvlText w:val="•"/>
      <w:lvlJc w:val="left"/>
      <w:pPr>
        <w:ind w:left="3526" w:hanging="230"/>
      </w:pPr>
      <w:rPr>
        <w:rFonts w:hint="default"/>
        <w:lang w:val="es-ES" w:eastAsia="en-US" w:bidi="ar-SA"/>
      </w:rPr>
    </w:lvl>
    <w:lvl w:ilvl="5">
      <w:start w:val="0"/>
      <w:numFmt w:val="bullet"/>
      <w:lvlText w:val="•"/>
      <w:lvlJc w:val="left"/>
      <w:pPr>
        <w:ind w:left="4595" w:hanging="230"/>
      </w:pPr>
      <w:rPr>
        <w:rFonts w:hint="default"/>
        <w:lang w:val="es-ES" w:eastAsia="en-US" w:bidi="ar-SA"/>
      </w:rPr>
    </w:lvl>
    <w:lvl w:ilvl="6">
      <w:start w:val="0"/>
      <w:numFmt w:val="bullet"/>
      <w:lvlText w:val="•"/>
      <w:lvlJc w:val="left"/>
      <w:pPr>
        <w:ind w:left="5664" w:hanging="230"/>
      </w:pPr>
      <w:rPr>
        <w:rFonts w:hint="default"/>
        <w:lang w:val="es-ES" w:eastAsia="en-US" w:bidi="ar-SA"/>
      </w:rPr>
    </w:lvl>
    <w:lvl w:ilvl="7">
      <w:start w:val="0"/>
      <w:numFmt w:val="bullet"/>
      <w:lvlText w:val="•"/>
      <w:lvlJc w:val="left"/>
      <w:pPr>
        <w:ind w:left="6733" w:hanging="230"/>
      </w:pPr>
      <w:rPr>
        <w:rFonts w:hint="default"/>
        <w:lang w:val="es-ES" w:eastAsia="en-US" w:bidi="ar-SA"/>
      </w:rPr>
    </w:lvl>
    <w:lvl w:ilvl="8">
      <w:start w:val="0"/>
      <w:numFmt w:val="bullet"/>
      <w:lvlText w:val="•"/>
      <w:lvlJc w:val="left"/>
      <w:pPr>
        <w:ind w:left="7802" w:hanging="230"/>
      </w:pPr>
      <w:rPr>
        <w:rFonts w:hint="default"/>
        <w:lang w:val="es-ES" w:eastAsia="en-US" w:bidi="ar-SA"/>
      </w:rPr>
    </w:lvl>
  </w:abstractNum>
  <w:abstractNum w:abstractNumId="71">
    <w:multiLevelType w:val="hybridMultilevel"/>
    <w:lvl w:ilvl="0">
      <w:start w:val="1"/>
      <w:numFmt w:val="lowerLetter"/>
      <w:lvlText w:val="%1)"/>
      <w:lvlJc w:val="left"/>
      <w:pPr>
        <w:ind w:left="120" w:hanging="220"/>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20"/>
      </w:pPr>
      <w:rPr>
        <w:rFonts w:hint="default"/>
        <w:lang w:val="es-ES" w:eastAsia="en-US" w:bidi="ar-SA"/>
      </w:rPr>
    </w:lvl>
    <w:lvl w:ilvl="2">
      <w:start w:val="0"/>
      <w:numFmt w:val="bullet"/>
      <w:lvlText w:val="•"/>
      <w:lvlJc w:val="left"/>
      <w:pPr>
        <w:ind w:left="2084" w:hanging="220"/>
      </w:pPr>
      <w:rPr>
        <w:rFonts w:hint="default"/>
        <w:lang w:val="es-ES" w:eastAsia="en-US" w:bidi="ar-SA"/>
      </w:rPr>
    </w:lvl>
    <w:lvl w:ilvl="3">
      <w:start w:val="0"/>
      <w:numFmt w:val="bullet"/>
      <w:lvlText w:val="•"/>
      <w:lvlJc w:val="left"/>
      <w:pPr>
        <w:ind w:left="3066" w:hanging="220"/>
      </w:pPr>
      <w:rPr>
        <w:rFonts w:hint="default"/>
        <w:lang w:val="es-ES" w:eastAsia="en-US" w:bidi="ar-SA"/>
      </w:rPr>
    </w:lvl>
    <w:lvl w:ilvl="4">
      <w:start w:val="0"/>
      <w:numFmt w:val="bullet"/>
      <w:lvlText w:val="•"/>
      <w:lvlJc w:val="left"/>
      <w:pPr>
        <w:ind w:left="4048" w:hanging="220"/>
      </w:pPr>
      <w:rPr>
        <w:rFonts w:hint="default"/>
        <w:lang w:val="es-ES" w:eastAsia="en-US" w:bidi="ar-SA"/>
      </w:rPr>
    </w:lvl>
    <w:lvl w:ilvl="5">
      <w:start w:val="0"/>
      <w:numFmt w:val="bullet"/>
      <w:lvlText w:val="•"/>
      <w:lvlJc w:val="left"/>
      <w:pPr>
        <w:ind w:left="5030" w:hanging="220"/>
      </w:pPr>
      <w:rPr>
        <w:rFonts w:hint="default"/>
        <w:lang w:val="es-ES" w:eastAsia="en-US" w:bidi="ar-SA"/>
      </w:rPr>
    </w:lvl>
    <w:lvl w:ilvl="6">
      <w:start w:val="0"/>
      <w:numFmt w:val="bullet"/>
      <w:lvlText w:val="•"/>
      <w:lvlJc w:val="left"/>
      <w:pPr>
        <w:ind w:left="6012" w:hanging="220"/>
      </w:pPr>
      <w:rPr>
        <w:rFonts w:hint="default"/>
        <w:lang w:val="es-ES" w:eastAsia="en-US" w:bidi="ar-SA"/>
      </w:rPr>
    </w:lvl>
    <w:lvl w:ilvl="7">
      <w:start w:val="0"/>
      <w:numFmt w:val="bullet"/>
      <w:lvlText w:val="•"/>
      <w:lvlJc w:val="left"/>
      <w:pPr>
        <w:ind w:left="6994" w:hanging="220"/>
      </w:pPr>
      <w:rPr>
        <w:rFonts w:hint="default"/>
        <w:lang w:val="es-ES" w:eastAsia="en-US" w:bidi="ar-SA"/>
      </w:rPr>
    </w:lvl>
    <w:lvl w:ilvl="8">
      <w:start w:val="0"/>
      <w:numFmt w:val="bullet"/>
      <w:lvlText w:val="•"/>
      <w:lvlJc w:val="left"/>
      <w:pPr>
        <w:ind w:left="7976" w:hanging="220"/>
      </w:pPr>
      <w:rPr>
        <w:rFonts w:hint="default"/>
        <w:lang w:val="es-ES" w:eastAsia="en-US" w:bidi="ar-SA"/>
      </w:rPr>
    </w:lvl>
  </w:abstractNum>
  <w:abstractNum w:abstractNumId="70">
    <w:multiLevelType w:val="hybridMultilevel"/>
    <w:lvl w:ilvl="0">
      <w:start w:val="2"/>
      <w:numFmt w:val="decimal"/>
      <w:lvlText w:val="%1."/>
      <w:lvlJc w:val="left"/>
      <w:pPr>
        <w:ind w:left="324" w:hanging="203"/>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124" w:hanging="254"/>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388" w:hanging="254"/>
      </w:pPr>
      <w:rPr>
        <w:rFonts w:hint="default"/>
        <w:lang w:val="es-ES" w:eastAsia="en-US" w:bidi="ar-SA"/>
      </w:rPr>
    </w:lvl>
    <w:lvl w:ilvl="3">
      <w:start w:val="0"/>
      <w:numFmt w:val="bullet"/>
      <w:lvlText w:val="•"/>
      <w:lvlJc w:val="left"/>
      <w:pPr>
        <w:ind w:left="2457" w:hanging="254"/>
      </w:pPr>
      <w:rPr>
        <w:rFonts w:hint="default"/>
        <w:lang w:val="es-ES" w:eastAsia="en-US" w:bidi="ar-SA"/>
      </w:rPr>
    </w:lvl>
    <w:lvl w:ilvl="4">
      <w:start w:val="0"/>
      <w:numFmt w:val="bullet"/>
      <w:lvlText w:val="•"/>
      <w:lvlJc w:val="left"/>
      <w:pPr>
        <w:ind w:left="3526" w:hanging="254"/>
      </w:pPr>
      <w:rPr>
        <w:rFonts w:hint="default"/>
        <w:lang w:val="es-ES" w:eastAsia="en-US" w:bidi="ar-SA"/>
      </w:rPr>
    </w:lvl>
    <w:lvl w:ilvl="5">
      <w:start w:val="0"/>
      <w:numFmt w:val="bullet"/>
      <w:lvlText w:val="•"/>
      <w:lvlJc w:val="left"/>
      <w:pPr>
        <w:ind w:left="4595" w:hanging="254"/>
      </w:pPr>
      <w:rPr>
        <w:rFonts w:hint="default"/>
        <w:lang w:val="es-ES" w:eastAsia="en-US" w:bidi="ar-SA"/>
      </w:rPr>
    </w:lvl>
    <w:lvl w:ilvl="6">
      <w:start w:val="0"/>
      <w:numFmt w:val="bullet"/>
      <w:lvlText w:val="•"/>
      <w:lvlJc w:val="left"/>
      <w:pPr>
        <w:ind w:left="5664" w:hanging="254"/>
      </w:pPr>
      <w:rPr>
        <w:rFonts w:hint="default"/>
        <w:lang w:val="es-ES" w:eastAsia="en-US" w:bidi="ar-SA"/>
      </w:rPr>
    </w:lvl>
    <w:lvl w:ilvl="7">
      <w:start w:val="0"/>
      <w:numFmt w:val="bullet"/>
      <w:lvlText w:val="•"/>
      <w:lvlJc w:val="left"/>
      <w:pPr>
        <w:ind w:left="6733" w:hanging="254"/>
      </w:pPr>
      <w:rPr>
        <w:rFonts w:hint="default"/>
        <w:lang w:val="es-ES" w:eastAsia="en-US" w:bidi="ar-SA"/>
      </w:rPr>
    </w:lvl>
    <w:lvl w:ilvl="8">
      <w:start w:val="0"/>
      <w:numFmt w:val="bullet"/>
      <w:lvlText w:val="•"/>
      <w:lvlJc w:val="left"/>
      <w:pPr>
        <w:ind w:left="7802" w:hanging="254"/>
      </w:pPr>
      <w:rPr>
        <w:rFonts w:hint="default"/>
        <w:lang w:val="es-ES" w:eastAsia="en-US" w:bidi="ar-SA"/>
      </w:rPr>
    </w:lvl>
  </w:abstractNum>
  <w:abstractNum w:abstractNumId="69">
    <w:multiLevelType w:val="hybridMultilevel"/>
    <w:lvl w:ilvl="0">
      <w:start w:val="2"/>
      <w:numFmt w:val="decimal"/>
      <w:lvlText w:val="%1."/>
      <w:lvlJc w:val="left"/>
      <w:pPr>
        <w:ind w:left="321" w:hanging="200"/>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120" w:hanging="230"/>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388" w:hanging="230"/>
      </w:pPr>
      <w:rPr>
        <w:rFonts w:hint="default"/>
        <w:lang w:val="es-ES" w:eastAsia="en-US" w:bidi="ar-SA"/>
      </w:rPr>
    </w:lvl>
    <w:lvl w:ilvl="3">
      <w:start w:val="0"/>
      <w:numFmt w:val="bullet"/>
      <w:lvlText w:val="•"/>
      <w:lvlJc w:val="left"/>
      <w:pPr>
        <w:ind w:left="2457" w:hanging="230"/>
      </w:pPr>
      <w:rPr>
        <w:rFonts w:hint="default"/>
        <w:lang w:val="es-ES" w:eastAsia="en-US" w:bidi="ar-SA"/>
      </w:rPr>
    </w:lvl>
    <w:lvl w:ilvl="4">
      <w:start w:val="0"/>
      <w:numFmt w:val="bullet"/>
      <w:lvlText w:val="•"/>
      <w:lvlJc w:val="left"/>
      <w:pPr>
        <w:ind w:left="3526" w:hanging="230"/>
      </w:pPr>
      <w:rPr>
        <w:rFonts w:hint="default"/>
        <w:lang w:val="es-ES" w:eastAsia="en-US" w:bidi="ar-SA"/>
      </w:rPr>
    </w:lvl>
    <w:lvl w:ilvl="5">
      <w:start w:val="0"/>
      <w:numFmt w:val="bullet"/>
      <w:lvlText w:val="•"/>
      <w:lvlJc w:val="left"/>
      <w:pPr>
        <w:ind w:left="4595" w:hanging="230"/>
      </w:pPr>
      <w:rPr>
        <w:rFonts w:hint="default"/>
        <w:lang w:val="es-ES" w:eastAsia="en-US" w:bidi="ar-SA"/>
      </w:rPr>
    </w:lvl>
    <w:lvl w:ilvl="6">
      <w:start w:val="0"/>
      <w:numFmt w:val="bullet"/>
      <w:lvlText w:val="•"/>
      <w:lvlJc w:val="left"/>
      <w:pPr>
        <w:ind w:left="5664" w:hanging="230"/>
      </w:pPr>
      <w:rPr>
        <w:rFonts w:hint="default"/>
        <w:lang w:val="es-ES" w:eastAsia="en-US" w:bidi="ar-SA"/>
      </w:rPr>
    </w:lvl>
    <w:lvl w:ilvl="7">
      <w:start w:val="0"/>
      <w:numFmt w:val="bullet"/>
      <w:lvlText w:val="•"/>
      <w:lvlJc w:val="left"/>
      <w:pPr>
        <w:ind w:left="6733" w:hanging="230"/>
      </w:pPr>
      <w:rPr>
        <w:rFonts w:hint="default"/>
        <w:lang w:val="es-ES" w:eastAsia="en-US" w:bidi="ar-SA"/>
      </w:rPr>
    </w:lvl>
    <w:lvl w:ilvl="8">
      <w:start w:val="0"/>
      <w:numFmt w:val="bullet"/>
      <w:lvlText w:val="•"/>
      <w:lvlJc w:val="left"/>
      <w:pPr>
        <w:ind w:left="7802" w:hanging="230"/>
      </w:pPr>
      <w:rPr>
        <w:rFonts w:hint="default"/>
        <w:lang w:val="es-ES" w:eastAsia="en-US" w:bidi="ar-SA"/>
      </w:rPr>
    </w:lvl>
  </w:abstractNum>
  <w:abstractNum w:abstractNumId="68">
    <w:multiLevelType w:val="hybridMultilevel"/>
    <w:lvl w:ilvl="0">
      <w:start w:val="2"/>
      <w:numFmt w:val="decimal"/>
      <w:lvlText w:val="%1."/>
      <w:lvlJc w:val="left"/>
      <w:pPr>
        <w:ind w:left="125" w:hanging="228"/>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121" w:hanging="249"/>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2084" w:hanging="249"/>
      </w:pPr>
      <w:rPr>
        <w:rFonts w:hint="default"/>
        <w:lang w:val="es-ES" w:eastAsia="en-US" w:bidi="ar-SA"/>
      </w:rPr>
    </w:lvl>
    <w:lvl w:ilvl="3">
      <w:start w:val="0"/>
      <w:numFmt w:val="bullet"/>
      <w:lvlText w:val="•"/>
      <w:lvlJc w:val="left"/>
      <w:pPr>
        <w:ind w:left="3066" w:hanging="249"/>
      </w:pPr>
      <w:rPr>
        <w:rFonts w:hint="default"/>
        <w:lang w:val="es-ES" w:eastAsia="en-US" w:bidi="ar-SA"/>
      </w:rPr>
    </w:lvl>
    <w:lvl w:ilvl="4">
      <w:start w:val="0"/>
      <w:numFmt w:val="bullet"/>
      <w:lvlText w:val="•"/>
      <w:lvlJc w:val="left"/>
      <w:pPr>
        <w:ind w:left="4048" w:hanging="249"/>
      </w:pPr>
      <w:rPr>
        <w:rFonts w:hint="default"/>
        <w:lang w:val="es-ES" w:eastAsia="en-US" w:bidi="ar-SA"/>
      </w:rPr>
    </w:lvl>
    <w:lvl w:ilvl="5">
      <w:start w:val="0"/>
      <w:numFmt w:val="bullet"/>
      <w:lvlText w:val="•"/>
      <w:lvlJc w:val="left"/>
      <w:pPr>
        <w:ind w:left="5030" w:hanging="249"/>
      </w:pPr>
      <w:rPr>
        <w:rFonts w:hint="default"/>
        <w:lang w:val="es-ES" w:eastAsia="en-US" w:bidi="ar-SA"/>
      </w:rPr>
    </w:lvl>
    <w:lvl w:ilvl="6">
      <w:start w:val="0"/>
      <w:numFmt w:val="bullet"/>
      <w:lvlText w:val="•"/>
      <w:lvlJc w:val="left"/>
      <w:pPr>
        <w:ind w:left="6012" w:hanging="249"/>
      </w:pPr>
      <w:rPr>
        <w:rFonts w:hint="default"/>
        <w:lang w:val="es-ES" w:eastAsia="en-US" w:bidi="ar-SA"/>
      </w:rPr>
    </w:lvl>
    <w:lvl w:ilvl="7">
      <w:start w:val="0"/>
      <w:numFmt w:val="bullet"/>
      <w:lvlText w:val="•"/>
      <w:lvlJc w:val="left"/>
      <w:pPr>
        <w:ind w:left="6994" w:hanging="249"/>
      </w:pPr>
      <w:rPr>
        <w:rFonts w:hint="default"/>
        <w:lang w:val="es-ES" w:eastAsia="en-US" w:bidi="ar-SA"/>
      </w:rPr>
    </w:lvl>
    <w:lvl w:ilvl="8">
      <w:start w:val="0"/>
      <w:numFmt w:val="bullet"/>
      <w:lvlText w:val="•"/>
      <w:lvlJc w:val="left"/>
      <w:pPr>
        <w:ind w:left="7976" w:hanging="249"/>
      </w:pPr>
      <w:rPr>
        <w:rFonts w:hint="default"/>
        <w:lang w:val="es-ES" w:eastAsia="en-US" w:bidi="ar-SA"/>
      </w:rPr>
    </w:lvl>
  </w:abstractNum>
  <w:abstractNum w:abstractNumId="67">
    <w:multiLevelType w:val="hybridMultilevel"/>
    <w:lvl w:ilvl="0">
      <w:start w:val="2"/>
      <w:numFmt w:val="decimal"/>
      <w:lvlText w:val="%1)"/>
      <w:lvlJc w:val="left"/>
      <w:pPr>
        <w:ind w:left="120" w:hanging="222"/>
        <w:jc w:val="left"/>
      </w:pPr>
      <w:rPr>
        <w:rFonts w:hint="default" w:ascii="Arial" w:hAnsi="Arial" w:eastAsia="Arial" w:cs="Arial"/>
        <w:b w:val="0"/>
        <w:bCs w:val="0"/>
        <w:i w:val="0"/>
        <w:iCs w:val="0"/>
        <w:color w:val="4D4B4B"/>
        <w:spacing w:val="-1"/>
        <w:w w:val="108"/>
        <w:sz w:val="17"/>
        <w:szCs w:val="17"/>
        <w:lang w:val="es-ES" w:eastAsia="en-US" w:bidi="ar-SA"/>
      </w:rPr>
    </w:lvl>
    <w:lvl w:ilvl="1">
      <w:start w:val="1"/>
      <w:numFmt w:val="lowerLetter"/>
      <w:lvlText w:val="%2)"/>
      <w:lvlJc w:val="left"/>
      <w:pPr>
        <w:ind w:left="334" w:hanging="214"/>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4"/>
      </w:pPr>
      <w:rPr>
        <w:rFonts w:hint="default"/>
        <w:lang w:val="es-ES" w:eastAsia="en-US" w:bidi="ar-SA"/>
      </w:rPr>
    </w:lvl>
    <w:lvl w:ilvl="3">
      <w:start w:val="0"/>
      <w:numFmt w:val="bullet"/>
      <w:lvlText w:val="•"/>
      <w:lvlJc w:val="left"/>
      <w:pPr>
        <w:ind w:left="2473" w:hanging="214"/>
      </w:pPr>
      <w:rPr>
        <w:rFonts w:hint="default"/>
        <w:lang w:val="es-ES" w:eastAsia="en-US" w:bidi="ar-SA"/>
      </w:rPr>
    </w:lvl>
    <w:lvl w:ilvl="4">
      <w:start w:val="0"/>
      <w:numFmt w:val="bullet"/>
      <w:lvlText w:val="•"/>
      <w:lvlJc w:val="left"/>
      <w:pPr>
        <w:ind w:left="3540" w:hanging="214"/>
      </w:pPr>
      <w:rPr>
        <w:rFonts w:hint="default"/>
        <w:lang w:val="es-ES" w:eastAsia="en-US" w:bidi="ar-SA"/>
      </w:rPr>
    </w:lvl>
    <w:lvl w:ilvl="5">
      <w:start w:val="0"/>
      <w:numFmt w:val="bullet"/>
      <w:lvlText w:val="•"/>
      <w:lvlJc w:val="left"/>
      <w:pPr>
        <w:ind w:left="4606" w:hanging="214"/>
      </w:pPr>
      <w:rPr>
        <w:rFonts w:hint="default"/>
        <w:lang w:val="es-ES" w:eastAsia="en-US" w:bidi="ar-SA"/>
      </w:rPr>
    </w:lvl>
    <w:lvl w:ilvl="6">
      <w:start w:val="0"/>
      <w:numFmt w:val="bullet"/>
      <w:lvlText w:val="•"/>
      <w:lvlJc w:val="left"/>
      <w:pPr>
        <w:ind w:left="5673" w:hanging="214"/>
      </w:pPr>
      <w:rPr>
        <w:rFonts w:hint="default"/>
        <w:lang w:val="es-ES" w:eastAsia="en-US" w:bidi="ar-SA"/>
      </w:rPr>
    </w:lvl>
    <w:lvl w:ilvl="7">
      <w:start w:val="0"/>
      <w:numFmt w:val="bullet"/>
      <w:lvlText w:val="•"/>
      <w:lvlJc w:val="left"/>
      <w:pPr>
        <w:ind w:left="6740" w:hanging="214"/>
      </w:pPr>
      <w:rPr>
        <w:rFonts w:hint="default"/>
        <w:lang w:val="es-ES" w:eastAsia="en-US" w:bidi="ar-SA"/>
      </w:rPr>
    </w:lvl>
    <w:lvl w:ilvl="8">
      <w:start w:val="0"/>
      <w:numFmt w:val="bullet"/>
      <w:lvlText w:val="•"/>
      <w:lvlJc w:val="left"/>
      <w:pPr>
        <w:ind w:left="7806" w:hanging="214"/>
      </w:pPr>
      <w:rPr>
        <w:rFonts w:hint="default"/>
        <w:lang w:val="es-ES" w:eastAsia="en-US" w:bidi="ar-SA"/>
      </w:rPr>
    </w:lvl>
  </w:abstractNum>
  <w:abstractNum w:abstractNumId="66">
    <w:multiLevelType w:val="hybridMultilevel"/>
    <w:lvl w:ilvl="0">
      <w:start w:val="8"/>
      <w:numFmt w:val="decimal"/>
      <w:lvlText w:val="%1."/>
      <w:lvlJc w:val="left"/>
      <w:pPr>
        <w:ind w:left="125" w:hanging="226"/>
        <w:jc w:val="left"/>
      </w:pPr>
      <w:rPr>
        <w:rFonts w:hint="default" w:ascii="Arial" w:hAnsi="Arial" w:eastAsia="Arial" w:cs="Arial"/>
        <w:b w:val="0"/>
        <w:bCs w:val="0"/>
        <w:i w:val="0"/>
        <w:iCs w:val="0"/>
        <w:color w:val="4D4B4B"/>
        <w:w w:val="112"/>
        <w:sz w:val="17"/>
        <w:szCs w:val="17"/>
        <w:lang w:val="es-ES" w:eastAsia="en-US" w:bidi="ar-SA"/>
      </w:rPr>
    </w:lvl>
    <w:lvl w:ilvl="1">
      <w:start w:val="1"/>
      <w:numFmt w:val="decimal"/>
      <w:lvlText w:val="%1.%2."/>
      <w:lvlJc w:val="left"/>
      <w:pPr>
        <w:ind w:left="474" w:hanging="351"/>
        <w:jc w:val="left"/>
      </w:pPr>
      <w:rPr>
        <w:rFonts w:hint="default" w:ascii="Arial" w:hAnsi="Arial" w:eastAsia="Arial" w:cs="Arial"/>
        <w:b w:val="0"/>
        <w:bCs w:val="0"/>
        <w:i w:val="0"/>
        <w:iCs w:val="0"/>
        <w:color w:val="4D4B4B"/>
        <w:w w:val="108"/>
        <w:sz w:val="17"/>
        <w:szCs w:val="17"/>
        <w:lang w:val="es-ES" w:eastAsia="en-US" w:bidi="ar-SA"/>
      </w:rPr>
    </w:lvl>
    <w:lvl w:ilvl="2">
      <w:start w:val="0"/>
      <w:numFmt w:val="bullet"/>
      <w:lvlText w:val="•"/>
      <w:lvlJc w:val="left"/>
      <w:pPr>
        <w:ind w:left="1531" w:hanging="351"/>
      </w:pPr>
      <w:rPr>
        <w:rFonts w:hint="default"/>
        <w:lang w:val="es-ES" w:eastAsia="en-US" w:bidi="ar-SA"/>
      </w:rPr>
    </w:lvl>
    <w:lvl w:ilvl="3">
      <w:start w:val="0"/>
      <w:numFmt w:val="bullet"/>
      <w:lvlText w:val="•"/>
      <w:lvlJc w:val="left"/>
      <w:pPr>
        <w:ind w:left="2582" w:hanging="351"/>
      </w:pPr>
      <w:rPr>
        <w:rFonts w:hint="default"/>
        <w:lang w:val="es-ES" w:eastAsia="en-US" w:bidi="ar-SA"/>
      </w:rPr>
    </w:lvl>
    <w:lvl w:ilvl="4">
      <w:start w:val="0"/>
      <w:numFmt w:val="bullet"/>
      <w:lvlText w:val="•"/>
      <w:lvlJc w:val="left"/>
      <w:pPr>
        <w:ind w:left="3633" w:hanging="351"/>
      </w:pPr>
      <w:rPr>
        <w:rFonts w:hint="default"/>
        <w:lang w:val="es-ES" w:eastAsia="en-US" w:bidi="ar-SA"/>
      </w:rPr>
    </w:lvl>
    <w:lvl w:ilvl="5">
      <w:start w:val="0"/>
      <w:numFmt w:val="bullet"/>
      <w:lvlText w:val="•"/>
      <w:lvlJc w:val="left"/>
      <w:pPr>
        <w:ind w:left="4684" w:hanging="351"/>
      </w:pPr>
      <w:rPr>
        <w:rFonts w:hint="default"/>
        <w:lang w:val="es-ES" w:eastAsia="en-US" w:bidi="ar-SA"/>
      </w:rPr>
    </w:lvl>
    <w:lvl w:ilvl="6">
      <w:start w:val="0"/>
      <w:numFmt w:val="bullet"/>
      <w:lvlText w:val="•"/>
      <w:lvlJc w:val="left"/>
      <w:pPr>
        <w:ind w:left="5735" w:hanging="351"/>
      </w:pPr>
      <w:rPr>
        <w:rFonts w:hint="default"/>
        <w:lang w:val="es-ES" w:eastAsia="en-US" w:bidi="ar-SA"/>
      </w:rPr>
    </w:lvl>
    <w:lvl w:ilvl="7">
      <w:start w:val="0"/>
      <w:numFmt w:val="bullet"/>
      <w:lvlText w:val="•"/>
      <w:lvlJc w:val="left"/>
      <w:pPr>
        <w:ind w:left="6786" w:hanging="351"/>
      </w:pPr>
      <w:rPr>
        <w:rFonts w:hint="default"/>
        <w:lang w:val="es-ES" w:eastAsia="en-US" w:bidi="ar-SA"/>
      </w:rPr>
    </w:lvl>
    <w:lvl w:ilvl="8">
      <w:start w:val="0"/>
      <w:numFmt w:val="bullet"/>
      <w:lvlText w:val="•"/>
      <w:lvlJc w:val="left"/>
      <w:pPr>
        <w:ind w:left="7837" w:hanging="351"/>
      </w:pPr>
      <w:rPr>
        <w:rFonts w:hint="default"/>
        <w:lang w:val="es-ES" w:eastAsia="en-US" w:bidi="ar-SA"/>
      </w:rPr>
    </w:lvl>
  </w:abstractNum>
  <w:abstractNum w:abstractNumId="65">
    <w:multiLevelType w:val="hybridMultilevel"/>
    <w:lvl w:ilvl="0">
      <w:start w:val="2"/>
      <w:numFmt w:val="decimal"/>
      <w:lvlText w:val="%1."/>
      <w:lvlJc w:val="left"/>
      <w:pPr>
        <w:ind w:left="121" w:hanging="219"/>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19"/>
      </w:pPr>
      <w:rPr>
        <w:rFonts w:hint="default"/>
        <w:lang w:val="es-ES" w:eastAsia="en-US" w:bidi="ar-SA"/>
      </w:rPr>
    </w:lvl>
    <w:lvl w:ilvl="2">
      <w:start w:val="0"/>
      <w:numFmt w:val="bullet"/>
      <w:lvlText w:val="•"/>
      <w:lvlJc w:val="left"/>
      <w:pPr>
        <w:ind w:left="2084" w:hanging="219"/>
      </w:pPr>
      <w:rPr>
        <w:rFonts w:hint="default"/>
        <w:lang w:val="es-ES" w:eastAsia="en-US" w:bidi="ar-SA"/>
      </w:rPr>
    </w:lvl>
    <w:lvl w:ilvl="3">
      <w:start w:val="0"/>
      <w:numFmt w:val="bullet"/>
      <w:lvlText w:val="•"/>
      <w:lvlJc w:val="left"/>
      <w:pPr>
        <w:ind w:left="3066" w:hanging="219"/>
      </w:pPr>
      <w:rPr>
        <w:rFonts w:hint="default"/>
        <w:lang w:val="es-ES" w:eastAsia="en-US" w:bidi="ar-SA"/>
      </w:rPr>
    </w:lvl>
    <w:lvl w:ilvl="4">
      <w:start w:val="0"/>
      <w:numFmt w:val="bullet"/>
      <w:lvlText w:val="•"/>
      <w:lvlJc w:val="left"/>
      <w:pPr>
        <w:ind w:left="4048" w:hanging="219"/>
      </w:pPr>
      <w:rPr>
        <w:rFonts w:hint="default"/>
        <w:lang w:val="es-ES" w:eastAsia="en-US" w:bidi="ar-SA"/>
      </w:rPr>
    </w:lvl>
    <w:lvl w:ilvl="5">
      <w:start w:val="0"/>
      <w:numFmt w:val="bullet"/>
      <w:lvlText w:val="•"/>
      <w:lvlJc w:val="left"/>
      <w:pPr>
        <w:ind w:left="5030" w:hanging="219"/>
      </w:pPr>
      <w:rPr>
        <w:rFonts w:hint="default"/>
        <w:lang w:val="es-ES" w:eastAsia="en-US" w:bidi="ar-SA"/>
      </w:rPr>
    </w:lvl>
    <w:lvl w:ilvl="6">
      <w:start w:val="0"/>
      <w:numFmt w:val="bullet"/>
      <w:lvlText w:val="•"/>
      <w:lvlJc w:val="left"/>
      <w:pPr>
        <w:ind w:left="6012" w:hanging="219"/>
      </w:pPr>
      <w:rPr>
        <w:rFonts w:hint="default"/>
        <w:lang w:val="es-ES" w:eastAsia="en-US" w:bidi="ar-SA"/>
      </w:rPr>
    </w:lvl>
    <w:lvl w:ilvl="7">
      <w:start w:val="0"/>
      <w:numFmt w:val="bullet"/>
      <w:lvlText w:val="•"/>
      <w:lvlJc w:val="left"/>
      <w:pPr>
        <w:ind w:left="6994" w:hanging="219"/>
      </w:pPr>
      <w:rPr>
        <w:rFonts w:hint="default"/>
        <w:lang w:val="es-ES" w:eastAsia="en-US" w:bidi="ar-SA"/>
      </w:rPr>
    </w:lvl>
    <w:lvl w:ilvl="8">
      <w:start w:val="0"/>
      <w:numFmt w:val="bullet"/>
      <w:lvlText w:val="•"/>
      <w:lvlJc w:val="left"/>
      <w:pPr>
        <w:ind w:left="7976" w:hanging="219"/>
      </w:pPr>
      <w:rPr>
        <w:rFonts w:hint="default"/>
        <w:lang w:val="es-ES" w:eastAsia="en-US" w:bidi="ar-SA"/>
      </w:rPr>
    </w:lvl>
  </w:abstractNum>
  <w:abstractNum w:abstractNumId="64">
    <w:multiLevelType w:val="hybridMultilevel"/>
    <w:lvl w:ilvl="0">
      <w:start w:val="5"/>
      <w:numFmt w:val="decimal"/>
      <w:lvlText w:val="%1."/>
      <w:lvlJc w:val="left"/>
      <w:pPr>
        <w:ind w:left="120" w:hanging="283"/>
        <w:jc w:val="left"/>
      </w:pPr>
      <w:rPr>
        <w:rFonts w:hint="default" w:ascii="Arial" w:hAnsi="Arial" w:eastAsia="Arial" w:cs="Arial"/>
        <w:b w:val="0"/>
        <w:bCs w:val="0"/>
        <w:i w:val="0"/>
        <w:iCs w:val="0"/>
        <w:color w:val="4D4B4B"/>
        <w:w w:val="112"/>
        <w:sz w:val="17"/>
        <w:szCs w:val="17"/>
        <w:lang w:val="es-ES" w:eastAsia="en-US" w:bidi="ar-SA"/>
      </w:rPr>
    </w:lvl>
    <w:lvl w:ilvl="1">
      <w:start w:val="1"/>
      <w:numFmt w:val="lowerLetter"/>
      <w:lvlText w:val="%2)"/>
      <w:lvlJc w:val="left"/>
      <w:pPr>
        <w:ind w:left="332" w:hanging="213"/>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3"/>
      </w:pPr>
      <w:rPr>
        <w:rFonts w:hint="default"/>
        <w:lang w:val="es-ES" w:eastAsia="en-US" w:bidi="ar-SA"/>
      </w:rPr>
    </w:lvl>
    <w:lvl w:ilvl="3">
      <w:start w:val="0"/>
      <w:numFmt w:val="bullet"/>
      <w:lvlText w:val="•"/>
      <w:lvlJc w:val="left"/>
      <w:pPr>
        <w:ind w:left="2473" w:hanging="213"/>
      </w:pPr>
      <w:rPr>
        <w:rFonts w:hint="default"/>
        <w:lang w:val="es-ES" w:eastAsia="en-US" w:bidi="ar-SA"/>
      </w:rPr>
    </w:lvl>
    <w:lvl w:ilvl="4">
      <w:start w:val="0"/>
      <w:numFmt w:val="bullet"/>
      <w:lvlText w:val="•"/>
      <w:lvlJc w:val="left"/>
      <w:pPr>
        <w:ind w:left="3540" w:hanging="213"/>
      </w:pPr>
      <w:rPr>
        <w:rFonts w:hint="default"/>
        <w:lang w:val="es-ES" w:eastAsia="en-US" w:bidi="ar-SA"/>
      </w:rPr>
    </w:lvl>
    <w:lvl w:ilvl="5">
      <w:start w:val="0"/>
      <w:numFmt w:val="bullet"/>
      <w:lvlText w:val="•"/>
      <w:lvlJc w:val="left"/>
      <w:pPr>
        <w:ind w:left="4606" w:hanging="213"/>
      </w:pPr>
      <w:rPr>
        <w:rFonts w:hint="default"/>
        <w:lang w:val="es-ES" w:eastAsia="en-US" w:bidi="ar-SA"/>
      </w:rPr>
    </w:lvl>
    <w:lvl w:ilvl="6">
      <w:start w:val="0"/>
      <w:numFmt w:val="bullet"/>
      <w:lvlText w:val="•"/>
      <w:lvlJc w:val="left"/>
      <w:pPr>
        <w:ind w:left="5673" w:hanging="213"/>
      </w:pPr>
      <w:rPr>
        <w:rFonts w:hint="default"/>
        <w:lang w:val="es-ES" w:eastAsia="en-US" w:bidi="ar-SA"/>
      </w:rPr>
    </w:lvl>
    <w:lvl w:ilvl="7">
      <w:start w:val="0"/>
      <w:numFmt w:val="bullet"/>
      <w:lvlText w:val="•"/>
      <w:lvlJc w:val="left"/>
      <w:pPr>
        <w:ind w:left="6740" w:hanging="213"/>
      </w:pPr>
      <w:rPr>
        <w:rFonts w:hint="default"/>
        <w:lang w:val="es-ES" w:eastAsia="en-US" w:bidi="ar-SA"/>
      </w:rPr>
    </w:lvl>
    <w:lvl w:ilvl="8">
      <w:start w:val="0"/>
      <w:numFmt w:val="bullet"/>
      <w:lvlText w:val="•"/>
      <w:lvlJc w:val="left"/>
      <w:pPr>
        <w:ind w:left="7806" w:hanging="213"/>
      </w:pPr>
      <w:rPr>
        <w:rFonts w:hint="default"/>
        <w:lang w:val="es-ES" w:eastAsia="en-US" w:bidi="ar-SA"/>
      </w:rPr>
    </w:lvl>
  </w:abstractNum>
  <w:abstractNum w:abstractNumId="63">
    <w:multiLevelType w:val="hybridMultilevel"/>
    <w:lvl w:ilvl="0">
      <w:start w:val="2"/>
      <w:numFmt w:val="decimal"/>
      <w:lvlText w:val="%1."/>
      <w:lvlJc w:val="left"/>
      <w:pPr>
        <w:ind w:left="321" w:hanging="200"/>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122" w:hanging="248"/>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388" w:hanging="248"/>
      </w:pPr>
      <w:rPr>
        <w:rFonts w:hint="default"/>
        <w:lang w:val="es-ES" w:eastAsia="en-US" w:bidi="ar-SA"/>
      </w:rPr>
    </w:lvl>
    <w:lvl w:ilvl="3">
      <w:start w:val="0"/>
      <w:numFmt w:val="bullet"/>
      <w:lvlText w:val="•"/>
      <w:lvlJc w:val="left"/>
      <w:pPr>
        <w:ind w:left="2457" w:hanging="248"/>
      </w:pPr>
      <w:rPr>
        <w:rFonts w:hint="default"/>
        <w:lang w:val="es-ES" w:eastAsia="en-US" w:bidi="ar-SA"/>
      </w:rPr>
    </w:lvl>
    <w:lvl w:ilvl="4">
      <w:start w:val="0"/>
      <w:numFmt w:val="bullet"/>
      <w:lvlText w:val="•"/>
      <w:lvlJc w:val="left"/>
      <w:pPr>
        <w:ind w:left="3526" w:hanging="248"/>
      </w:pPr>
      <w:rPr>
        <w:rFonts w:hint="default"/>
        <w:lang w:val="es-ES" w:eastAsia="en-US" w:bidi="ar-SA"/>
      </w:rPr>
    </w:lvl>
    <w:lvl w:ilvl="5">
      <w:start w:val="0"/>
      <w:numFmt w:val="bullet"/>
      <w:lvlText w:val="•"/>
      <w:lvlJc w:val="left"/>
      <w:pPr>
        <w:ind w:left="4595" w:hanging="248"/>
      </w:pPr>
      <w:rPr>
        <w:rFonts w:hint="default"/>
        <w:lang w:val="es-ES" w:eastAsia="en-US" w:bidi="ar-SA"/>
      </w:rPr>
    </w:lvl>
    <w:lvl w:ilvl="6">
      <w:start w:val="0"/>
      <w:numFmt w:val="bullet"/>
      <w:lvlText w:val="•"/>
      <w:lvlJc w:val="left"/>
      <w:pPr>
        <w:ind w:left="5664" w:hanging="248"/>
      </w:pPr>
      <w:rPr>
        <w:rFonts w:hint="default"/>
        <w:lang w:val="es-ES" w:eastAsia="en-US" w:bidi="ar-SA"/>
      </w:rPr>
    </w:lvl>
    <w:lvl w:ilvl="7">
      <w:start w:val="0"/>
      <w:numFmt w:val="bullet"/>
      <w:lvlText w:val="•"/>
      <w:lvlJc w:val="left"/>
      <w:pPr>
        <w:ind w:left="6733" w:hanging="248"/>
      </w:pPr>
      <w:rPr>
        <w:rFonts w:hint="default"/>
        <w:lang w:val="es-ES" w:eastAsia="en-US" w:bidi="ar-SA"/>
      </w:rPr>
    </w:lvl>
    <w:lvl w:ilvl="8">
      <w:start w:val="0"/>
      <w:numFmt w:val="bullet"/>
      <w:lvlText w:val="•"/>
      <w:lvlJc w:val="left"/>
      <w:pPr>
        <w:ind w:left="7802" w:hanging="248"/>
      </w:pPr>
      <w:rPr>
        <w:rFonts w:hint="default"/>
        <w:lang w:val="es-ES" w:eastAsia="en-US" w:bidi="ar-SA"/>
      </w:rPr>
    </w:lvl>
  </w:abstractNum>
  <w:abstractNum w:abstractNumId="62">
    <w:multiLevelType w:val="hybridMultilevel"/>
    <w:lvl w:ilvl="0">
      <w:start w:val="1"/>
      <w:numFmt w:val="decimal"/>
      <w:lvlText w:val="%1."/>
      <w:lvlJc w:val="left"/>
      <w:pPr>
        <w:ind w:left="321" w:hanging="199"/>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5"/>
      </w:pPr>
      <w:rPr>
        <w:rFonts w:hint="default"/>
        <w:lang w:val="es-ES" w:eastAsia="en-US" w:bidi="ar-SA"/>
      </w:rPr>
    </w:lvl>
    <w:lvl w:ilvl="3">
      <w:start w:val="0"/>
      <w:numFmt w:val="bullet"/>
      <w:lvlText w:val="•"/>
      <w:lvlJc w:val="left"/>
      <w:pPr>
        <w:ind w:left="2473" w:hanging="215"/>
      </w:pPr>
      <w:rPr>
        <w:rFonts w:hint="default"/>
        <w:lang w:val="es-ES" w:eastAsia="en-US" w:bidi="ar-SA"/>
      </w:rPr>
    </w:lvl>
    <w:lvl w:ilvl="4">
      <w:start w:val="0"/>
      <w:numFmt w:val="bullet"/>
      <w:lvlText w:val="•"/>
      <w:lvlJc w:val="left"/>
      <w:pPr>
        <w:ind w:left="3540" w:hanging="215"/>
      </w:pPr>
      <w:rPr>
        <w:rFonts w:hint="default"/>
        <w:lang w:val="es-ES" w:eastAsia="en-US" w:bidi="ar-SA"/>
      </w:rPr>
    </w:lvl>
    <w:lvl w:ilvl="5">
      <w:start w:val="0"/>
      <w:numFmt w:val="bullet"/>
      <w:lvlText w:val="•"/>
      <w:lvlJc w:val="left"/>
      <w:pPr>
        <w:ind w:left="4606" w:hanging="215"/>
      </w:pPr>
      <w:rPr>
        <w:rFonts w:hint="default"/>
        <w:lang w:val="es-ES" w:eastAsia="en-US" w:bidi="ar-SA"/>
      </w:rPr>
    </w:lvl>
    <w:lvl w:ilvl="6">
      <w:start w:val="0"/>
      <w:numFmt w:val="bullet"/>
      <w:lvlText w:val="•"/>
      <w:lvlJc w:val="left"/>
      <w:pPr>
        <w:ind w:left="5673" w:hanging="215"/>
      </w:pPr>
      <w:rPr>
        <w:rFonts w:hint="default"/>
        <w:lang w:val="es-ES" w:eastAsia="en-US" w:bidi="ar-SA"/>
      </w:rPr>
    </w:lvl>
    <w:lvl w:ilvl="7">
      <w:start w:val="0"/>
      <w:numFmt w:val="bullet"/>
      <w:lvlText w:val="•"/>
      <w:lvlJc w:val="left"/>
      <w:pPr>
        <w:ind w:left="6740" w:hanging="215"/>
      </w:pPr>
      <w:rPr>
        <w:rFonts w:hint="default"/>
        <w:lang w:val="es-ES" w:eastAsia="en-US" w:bidi="ar-SA"/>
      </w:rPr>
    </w:lvl>
    <w:lvl w:ilvl="8">
      <w:start w:val="0"/>
      <w:numFmt w:val="bullet"/>
      <w:lvlText w:val="•"/>
      <w:lvlJc w:val="left"/>
      <w:pPr>
        <w:ind w:left="7806" w:hanging="215"/>
      </w:pPr>
      <w:rPr>
        <w:rFonts w:hint="default"/>
        <w:lang w:val="es-ES" w:eastAsia="en-US" w:bidi="ar-SA"/>
      </w:rPr>
    </w:lvl>
  </w:abstractNum>
  <w:abstractNum w:abstractNumId="61">
    <w:multiLevelType w:val="hybridMultilevel"/>
    <w:lvl w:ilvl="0">
      <w:start w:val="24"/>
      <w:numFmt w:val="decimal"/>
      <w:lvlText w:val="%1."/>
      <w:lvlJc w:val="left"/>
      <w:pPr>
        <w:ind w:left="120" w:hanging="376"/>
        <w:jc w:val="left"/>
      </w:pPr>
      <w:rPr>
        <w:rFonts w:hint="default" w:ascii="Arial" w:hAnsi="Arial" w:eastAsia="Arial" w:cs="Arial"/>
        <w:b w:val="0"/>
        <w:bCs w:val="0"/>
        <w:i w:val="0"/>
        <w:iCs w:val="0"/>
        <w:color w:val="4D4B4B"/>
        <w:w w:val="111"/>
        <w:sz w:val="17"/>
        <w:szCs w:val="17"/>
        <w:lang w:val="es-ES" w:eastAsia="en-US" w:bidi="ar-SA"/>
      </w:rPr>
    </w:lvl>
    <w:lvl w:ilvl="1">
      <w:start w:val="0"/>
      <w:numFmt w:val="bullet"/>
      <w:lvlText w:val="•"/>
      <w:lvlJc w:val="left"/>
      <w:pPr>
        <w:ind w:left="1102" w:hanging="376"/>
      </w:pPr>
      <w:rPr>
        <w:rFonts w:hint="default"/>
        <w:lang w:val="es-ES" w:eastAsia="en-US" w:bidi="ar-SA"/>
      </w:rPr>
    </w:lvl>
    <w:lvl w:ilvl="2">
      <w:start w:val="0"/>
      <w:numFmt w:val="bullet"/>
      <w:lvlText w:val="•"/>
      <w:lvlJc w:val="left"/>
      <w:pPr>
        <w:ind w:left="2084" w:hanging="376"/>
      </w:pPr>
      <w:rPr>
        <w:rFonts w:hint="default"/>
        <w:lang w:val="es-ES" w:eastAsia="en-US" w:bidi="ar-SA"/>
      </w:rPr>
    </w:lvl>
    <w:lvl w:ilvl="3">
      <w:start w:val="0"/>
      <w:numFmt w:val="bullet"/>
      <w:lvlText w:val="•"/>
      <w:lvlJc w:val="left"/>
      <w:pPr>
        <w:ind w:left="3066" w:hanging="376"/>
      </w:pPr>
      <w:rPr>
        <w:rFonts w:hint="default"/>
        <w:lang w:val="es-ES" w:eastAsia="en-US" w:bidi="ar-SA"/>
      </w:rPr>
    </w:lvl>
    <w:lvl w:ilvl="4">
      <w:start w:val="0"/>
      <w:numFmt w:val="bullet"/>
      <w:lvlText w:val="•"/>
      <w:lvlJc w:val="left"/>
      <w:pPr>
        <w:ind w:left="4048" w:hanging="376"/>
      </w:pPr>
      <w:rPr>
        <w:rFonts w:hint="default"/>
        <w:lang w:val="es-ES" w:eastAsia="en-US" w:bidi="ar-SA"/>
      </w:rPr>
    </w:lvl>
    <w:lvl w:ilvl="5">
      <w:start w:val="0"/>
      <w:numFmt w:val="bullet"/>
      <w:lvlText w:val="•"/>
      <w:lvlJc w:val="left"/>
      <w:pPr>
        <w:ind w:left="5030" w:hanging="376"/>
      </w:pPr>
      <w:rPr>
        <w:rFonts w:hint="default"/>
        <w:lang w:val="es-ES" w:eastAsia="en-US" w:bidi="ar-SA"/>
      </w:rPr>
    </w:lvl>
    <w:lvl w:ilvl="6">
      <w:start w:val="0"/>
      <w:numFmt w:val="bullet"/>
      <w:lvlText w:val="•"/>
      <w:lvlJc w:val="left"/>
      <w:pPr>
        <w:ind w:left="6012" w:hanging="376"/>
      </w:pPr>
      <w:rPr>
        <w:rFonts w:hint="default"/>
        <w:lang w:val="es-ES" w:eastAsia="en-US" w:bidi="ar-SA"/>
      </w:rPr>
    </w:lvl>
    <w:lvl w:ilvl="7">
      <w:start w:val="0"/>
      <w:numFmt w:val="bullet"/>
      <w:lvlText w:val="•"/>
      <w:lvlJc w:val="left"/>
      <w:pPr>
        <w:ind w:left="6994" w:hanging="376"/>
      </w:pPr>
      <w:rPr>
        <w:rFonts w:hint="default"/>
        <w:lang w:val="es-ES" w:eastAsia="en-US" w:bidi="ar-SA"/>
      </w:rPr>
    </w:lvl>
    <w:lvl w:ilvl="8">
      <w:start w:val="0"/>
      <w:numFmt w:val="bullet"/>
      <w:lvlText w:val="•"/>
      <w:lvlJc w:val="left"/>
      <w:pPr>
        <w:ind w:left="7976" w:hanging="376"/>
      </w:pPr>
      <w:rPr>
        <w:rFonts w:hint="default"/>
        <w:lang w:val="es-ES" w:eastAsia="en-US" w:bidi="ar-SA"/>
      </w:rPr>
    </w:lvl>
  </w:abstractNum>
  <w:abstractNum w:abstractNumId="60">
    <w:multiLevelType w:val="hybridMultilevel"/>
    <w:lvl w:ilvl="0">
      <w:start w:val="16"/>
      <w:numFmt w:val="decimal"/>
      <w:lvlText w:val="%1."/>
      <w:lvlJc w:val="left"/>
      <w:pPr>
        <w:ind w:left="125" w:hanging="303"/>
        <w:jc w:val="left"/>
      </w:pPr>
      <w:rPr>
        <w:rFonts w:hint="default" w:ascii="Arial" w:hAnsi="Arial" w:eastAsia="Arial" w:cs="Arial"/>
        <w:b w:val="0"/>
        <w:bCs w:val="0"/>
        <w:i w:val="0"/>
        <w:iCs w:val="0"/>
        <w:color w:val="4D4B4B"/>
        <w:w w:val="110"/>
        <w:sz w:val="17"/>
        <w:szCs w:val="17"/>
        <w:lang w:val="es-ES" w:eastAsia="en-US" w:bidi="ar-SA"/>
      </w:rPr>
    </w:lvl>
    <w:lvl w:ilvl="1">
      <w:start w:val="1"/>
      <w:numFmt w:val="lowerLetter"/>
      <w:lvlText w:val="%2)"/>
      <w:lvlJc w:val="left"/>
      <w:pPr>
        <w:ind w:left="124" w:hanging="234"/>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2084" w:hanging="234"/>
      </w:pPr>
      <w:rPr>
        <w:rFonts w:hint="default"/>
        <w:lang w:val="es-ES" w:eastAsia="en-US" w:bidi="ar-SA"/>
      </w:rPr>
    </w:lvl>
    <w:lvl w:ilvl="3">
      <w:start w:val="0"/>
      <w:numFmt w:val="bullet"/>
      <w:lvlText w:val="•"/>
      <w:lvlJc w:val="left"/>
      <w:pPr>
        <w:ind w:left="3066" w:hanging="234"/>
      </w:pPr>
      <w:rPr>
        <w:rFonts w:hint="default"/>
        <w:lang w:val="es-ES" w:eastAsia="en-US" w:bidi="ar-SA"/>
      </w:rPr>
    </w:lvl>
    <w:lvl w:ilvl="4">
      <w:start w:val="0"/>
      <w:numFmt w:val="bullet"/>
      <w:lvlText w:val="•"/>
      <w:lvlJc w:val="left"/>
      <w:pPr>
        <w:ind w:left="4048" w:hanging="234"/>
      </w:pPr>
      <w:rPr>
        <w:rFonts w:hint="default"/>
        <w:lang w:val="es-ES" w:eastAsia="en-US" w:bidi="ar-SA"/>
      </w:rPr>
    </w:lvl>
    <w:lvl w:ilvl="5">
      <w:start w:val="0"/>
      <w:numFmt w:val="bullet"/>
      <w:lvlText w:val="•"/>
      <w:lvlJc w:val="left"/>
      <w:pPr>
        <w:ind w:left="5030" w:hanging="234"/>
      </w:pPr>
      <w:rPr>
        <w:rFonts w:hint="default"/>
        <w:lang w:val="es-ES" w:eastAsia="en-US" w:bidi="ar-SA"/>
      </w:rPr>
    </w:lvl>
    <w:lvl w:ilvl="6">
      <w:start w:val="0"/>
      <w:numFmt w:val="bullet"/>
      <w:lvlText w:val="•"/>
      <w:lvlJc w:val="left"/>
      <w:pPr>
        <w:ind w:left="6012" w:hanging="234"/>
      </w:pPr>
      <w:rPr>
        <w:rFonts w:hint="default"/>
        <w:lang w:val="es-ES" w:eastAsia="en-US" w:bidi="ar-SA"/>
      </w:rPr>
    </w:lvl>
    <w:lvl w:ilvl="7">
      <w:start w:val="0"/>
      <w:numFmt w:val="bullet"/>
      <w:lvlText w:val="•"/>
      <w:lvlJc w:val="left"/>
      <w:pPr>
        <w:ind w:left="6994" w:hanging="234"/>
      </w:pPr>
      <w:rPr>
        <w:rFonts w:hint="default"/>
        <w:lang w:val="es-ES" w:eastAsia="en-US" w:bidi="ar-SA"/>
      </w:rPr>
    </w:lvl>
    <w:lvl w:ilvl="8">
      <w:start w:val="0"/>
      <w:numFmt w:val="bullet"/>
      <w:lvlText w:val="•"/>
      <w:lvlJc w:val="left"/>
      <w:pPr>
        <w:ind w:left="7976" w:hanging="234"/>
      </w:pPr>
      <w:rPr>
        <w:rFonts w:hint="default"/>
        <w:lang w:val="es-ES" w:eastAsia="en-US" w:bidi="ar-SA"/>
      </w:rPr>
    </w:lvl>
  </w:abstractNum>
  <w:abstractNum w:abstractNumId="59">
    <w:multiLevelType w:val="hybridMultilevel"/>
    <w:lvl w:ilvl="0">
      <w:start w:val="11"/>
      <w:numFmt w:val="decimal"/>
      <w:lvlText w:val="%1."/>
      <w:lvlJc w:val="left"/>
      <w:pPr>
        <w:ind w:left="120" w:hanging="293"/>
        <w:jc w:val="left"/>
      </w:pPr>
      <w:rPr>
        <w:rFonts w:hint="default" w:ascii="Arial" w:hAnsi="Arial" w:eastAsia="Arial" w:cs="Arial"/>
        <w:b w:val="0"/>
        <w:bCs w:val="0"/>
        <w:i w:val="0"/>
        <w:iCs w:val="0"/>
        <w:color w:val="4D4B4B"/>
        <w:w w:val="104"/>
        <w:sz w:val="17"/>
        <w:szCs w:val="17"/>
        <w:lang w:val="es-ES" w:eastAsia="en-US" w:bidi="ar-SA"/>
      </w:rPr>
    </w:lvl>
    <w:lvl w:ilvl="1">
      <w:start w:val="1"/>
      <w:numFmt w:val="lowerLetter"/>
      <w:lvlText w:val="%2)"/>
      <w:lvlJc w:val="left"/>
      <w:pPr>
        <w:ind w:left="120" w:hanging="230"/>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2084" w:hanging="230"/>
      </w:pPr>
      <w:rPr>
        <w:rFonts w:hint="default"/>
        <w:lang w:val="es-ES" w:eastAsia="en-US" w:bidi="ar-SA"/>
      </w:rPr>
    </w:lvl>
    <w:lvl w:ilvl="3">
      <w:start w:val="0"/>
      <w:numFmt w:val="bullet"/>
      <w:lvlText w:val="•"/>
      <w:lvlJc w:val="left"/>
      <w:pPr>
        <w:ind w:left="3066" w:hanging="230"/>
      </w:pPr>
      <w:rPr>
        <w:rFonts w:hint="default"/>
        <w:lang w:val="es-ES" w:eastAsia="en-US" w:bidi="ar-SA"/>
      </w:rPr>
    </w:lvl>
    <w:lvl w:ilvl="4">
      <w:start w:val="0"/>
      <w:numFmt w:val="bullet"/>
      <w:lvlText w:val="•"/>
      <w:lvlJc w:val="left"/>
      <w:pPr>
        <w:ind w:left="4048" w:hanging="230"/>
      </w:pPr>
      <w:rPr>
        <w:rFonts w:hint="default"/>
        <w:lang w:val="es-ES" w:eastAsia="en-US" w:bidi="ar-SA"/>
      </w:rPr>
    </w:lvl>
    <w:lvl w:ilvl="5">
      <w:start w:val="0"/>
      <w:numFmt w:val="bullet"/>
      <w:lvlText w:val="•"/>
      <w:lvlJc w:val="left"/>
      <w:pPr>
        <w:ind w:left="5030" w:hanging="230"/>
      </w:pPr>
      <w:rPr>
        <w:rFonts w:hint="default"/>
        <w:lang w:val="es-ES" w:eastAsia="en-US" w:bidi="ar-SA"/>
      </w:rPr>
    </w:lvl>
    <w:lvl w:ilvl="6">
      <w:start w:val="0"/>
      <w:numFmt w:val="bullet"/>
      <w:lvlText w:val="•"/>
      <w:lvlJc w:val="left"/>
      <w:pPr>
        <w:ind w:left="6012" w:hanging="230"/>
      </w:pPr>
      <w:rPr>
        <w:rFonts w:hint="default"/>
        <w:lang w:val="es-ES" w:eastAsia="en-US" w:bidi="ar-SA"/>
      </w:rPr>
    </w:lvl>
    <w:lvl w:ilvl="7">
      <w:start w:val="0"/>
      <w:numFmt w:val="bullet"/>
      <w:lvlText w:val="•"/>
      <w:lvlJc w:val="left"/>
      <w:pPr>
        <w:ind w:left="6994" w:hanging="230"/>
      </w:pPr>
      <w:rPr>
        <w:rFonts w:hint="default"/>
        <w:lang w:val="es-ES" w:eastAsia="en-US" w:bidi="ar-SA"/>
      </w:rPr>
    </w:lvl>
    <w:lvl w:ilvl="8">
      <w:start w:val="0"/>
      <w:numFmt w:val="bullet"/>
      <w:lvlText w:val="•"/>
      <w:lvlJc w:val="left"/>
      <w:pPr>
        <w:ind w:left="7976" w:hanging="230"/>
      </w:pPr>
      <w:rPr>
        <w:rFonts w:hint="default"/>
        <w:lang w:val="es-ES" w:eastAsia="en-US" w:bidi="ar-SA"/>
      </w:rPr>
    </w:lvl>
  </w:abstractNum>
  <w:abstractNum w:abstractNumId="58">
    <w:multiLevelType w:val="hybridMultilevel"/>
    <w:lvl w:ilvl="0">
      <w:start w:val="4"/>
      <w:numFmt w:val="upperRoman"/>
      <w:lvlText w:val="%1."/>
      <w:lvlJc w:val="left"/>
      <w:pPr>
        <w:ind w:left="378" w:hanging="258"/>
        <w:jc w:val="left"/>
      </w:pPr>
      <w:rPr>
        <w:rFonts w:hint="default" w:ascii="Arial" w:hAnsi="Arial" w:eastAsia="Arial" w:cs="Arial"/>
        <w:b w:val="0"/>
        <w:bCs w:val="0"/>
        <w:i w:val="0"/>
        <w:iCs w:val="0"/>
        <w:color w:val="4D4B4B"/>
        <w:spacing w:val="-1"/>
        <w:w w:val="101"/>
        <w:sz w:val="17"/>
        <w:szCs w:val="17"/>
        <w:lang w:val="es-ES" w:eastAsia="en-US" w:bidi="ar-SA"/>
      </w:rPr>
    </w:lvl>
    <w:lvl w:ilvl="1">
      <w:start w:val="0"/>
      <w:numFmt w:val="bullet"/>
      <w:lvlText w:val="•"/>
      <w:lvlJc w:val="left"/>
      <w:pPr>
        <w:ind w:left="1336" w:hanging="258"/>
      </w:pPr>
      <w:rPr>
        <w:rFonts w:hint="default"/>
        <w:lang w:val="es-ES" w:eastAsia="en-US" w:bidi="ar-SA"/>
      </w:rPr>
    </w:lvl>
    <w:lvl w:ilvl="2">
      <w:start w:val="0"/>
      <w:numFmt w:val="bullet"/>
      <w:lvlText w:val="•"/>
      <w:lvlJc w:val="left"/>
      <w:pPr>
        <w:ind w:left="2292" w:hanging="258"/>
      </w:pPr>
      <w:rPr>
        <w:rFonts w:hint="default"/>
        <w:lang w:val="es-ES" w:eastAsia="en-US" w:bidi="ar-SA"/>
      </w:rPr>
    </w:lvl>
    <w:lvl w:ilvl="3">
      <w:start w:val="0"/>
      <w:numFmt w:val="bullet"/>
      <w:lvlText w:val="•"/>
      <w:lvlJc w:val="left"/>
      <w:pPr>
        <w:ind w:left="3248" w:hanging="258"/>
      </w:pPr>
      <w:rPr>
        <w:rFonts w:hint="default"/>
        <w:lang w:val="es-ES" w:eastAsia="en-US" w:bidi="ar-SA"/>
      </w:rPr>
    </w:lvl>
    <w:lvl w:ilvl="4">
      <w:start w:val="0"/>
      <w:numFmt w:val="bullet"/>
      <w:lvlText w:val="•"/>
      <w:lvlJc w:val="left"/>
      <w:pPr>
        <w:ind w:left="4204" w:hanging="258"/>
      </w:pPr>
      <w:rPr>
        <w:rFonts w:hint="default"/>
        <w:lang w:val="es-ES" w:eastAsia="en-US" w:bidi="ar-SA"/>
      </w:rPr>
    </w:lvl>
    <w:lvl w:ilvl="5">
      <w:start w:val="0"/>
      <w:numFmt w:val="bullet"/>
      <w:lvlText w:val="•"/>
      <w:lvlJc w:val="left"/>
      <w:pPr>
        <w:ind w:left="5160" w:hanging="258"/>
      </w:pPr>
      <w:rPr>
        <w:rFonts w:hint="default"/>
        <w:lang w:val="es-ES" w:eastAsia="en-US" w:bidi="ar-SA"/>
      </w:rPr>
    </w:lvl>
    <w:lvl w:ilvl="6">
      <w:start w:val="0"/>
      <w:numFmt w:val="bullet"/>
      <w:lvlText w:val="•"/>
      <w:lvlJc w:val="left"/>
      <w:pPr>
        <w:ind w:left="6116" w:hanging="258"/>
      </w:pPr>
      <w:rPr>
        <w:rFonts w:hint="default"/>
        <w:lang w:val="es-ES" w:eastAsia="en-US" w:bidi="ar-SA"/>
      </w:rPr>
    </w:lvl>
    <w:lvl w:ilvl="7">
      <w:start w:val="0"/>
      <w:numFmt w:val="bullet"/>
      <w:lvlText w:val="•"/>
      <w:lvlJc w:val="left"/>
      <w:pPr>
        <w:ind w:left="7072" w:hanging="258"/>
      </w:pPr>
      <w:rPr>
        <w:rFonts w:hint="default"/>
        <w:lang w:val="es-ES" w:eastAsia="en-US" w:bidi="ar-SA"/>
      </w:rPr>
    </w:lvl>
    <w:lvl w:ilvl="8">
      <w:start w:val="0"/>
      <w:numFmt w:val="bullet"/>
      <w:lvlText w:val="•"/>
      <w:lvlJc w:val="left"/>
      <w:pPr>
        <w:ind w:left="8028" w:hanging="258"/>
      </w:pPr>
      <w:rPr>
        <w:rFonts w:hint="default"/>
        <w:lang w:val="es-ES" w:eastAsia="en-US" w:bidi="ar-SA"/>
      </w:rPr>
    </w:lvl>
  </w:abstractNum>
  <w:abstractNum w:abstractNumId="57">
    <w:multiLevelType w:val="hybridMultilevel"/>
    <w:lvl w:ilvl="0">
      <w:start w:val="1"/>
      <w:numFmt w:val="lowerLetter"/>
      <w:lvlText w:val="%1)"/>
      <w:lvlJc w:val="left"/>
      <w:pPr>
        <w:ind w:left="125" w:hanging="222"/>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22"/>
      </w:pPr>
      <w:rPr>
        <w:rFonts w:hint="default"/>
        <w:lang w:val="es-ES" w:eastAsia="en-US" w:bidi="ar-SA"/>
      </w:rPr>
    </w:lvl>
    <w:lvl w:ilvl="2">
      <w:start w:val="0"/>
      <w:numFmt w:val="bullet"/>
      <w:lvlText w:val="•"/>
      <w:lvlJc w:val="left"/>
      <w:pPr>
        <w:ind w:left="2084" w:hanging="222"/>
      </w:pPr>
      <w:rPr>
        <w:rFonts w:hint="default"/>
        <w:lang w:val="es-ES" w:eastAsia="en-US" w:bidi="ar-SA"/>
      </w:rPr>
    </w:lvl>
    <w:lvl w:ilvl="3">
      <w:start w:val="0"/>
      <w:numFmt w:val="bullet"/>
      <w:lvlText w:val="•"/>
      <w:lvlJc w:val="left"/>
      <w:pPr>
        <w:ind w:left="3066" w:hanging="222"/>
      </w:pPr>
      <w:rPr>
        <w:rFonts w:hint="default"/>
        <w:lang w:val="es-ES" w:eastAsia="en-US" w:bidi="ar-SA"/>
      </w:rPr>
    </w:lvl>
    <w:lvl w:ilvl="4">
      <w:start w:val="0"/>
      <w:numFmt w:val="bullet"/>
      <w:lvlText w:val="•"/>
      <w:lvlJc w:val="left"/>
      <w:pPr>
        <w:ind w:left="4048" w:hanging="222"/>
      </w:pPr>
      <w:rPr>
        <w:rFonts w:hint="default"/>
        <w:lang w:val="es-ES" w:eastAsia="en-US" w:bidi="ar-SA"/>
      </w:rPr>
    </w:lvl>
    <w:lvl w:ilvl="5">
      <w:start w:val="0"/>
      <w:numFmt w:val="bullet"/>
      <w:lvlText w:val="•"/>
      <w:lvlJc w:val="left"/>
      <w:pPr>
        <w:ind w:left="5030" w:hanging="222"/>
      </w:pPr>
      <w:rPr>
        <w:rFonts w:hint="default"/>
        <w:lang w:val="es-ES" w:eastAsia="en-US" w:bidi="ar-SA"/>
      </w:rPr>
    </w:lvl>
    <w:lvl w:ilvl="6">
      <w:start w:val="0"/>
      <w:numFmt w:val="bullet"/>
      <w:lvlText w:val="•"/>
      <w:lvlJc w:val="left"/>
      <w:pPr>
        <w:ind w:left="6012" w:hanging="222"/>
      </w:pPr>
      <w:rPr>
        <w:rFonts w:hint="default"/>
        <w:lang w:val="es-ES" w:eastAsia="en-US" w:bidi="ar-SA"/>
      </w:rPr>
    </w:lvl>
    <w:lvl w:ilvl="7">
      <w:start w:val="0"/>
      <w:numFmt w:val="bullet"/>
      <w:lvlText w:val="•"/>
      <w:lvlJc w:val="left"/>
      <w:pPr>
        <w:ind w:left="6994" w:hanging="222"/>
      </w:pPr>
      <w:rPr>
        <w:rFonts w:hint="default"/>
        <w:lang w:val="es-ES" w:eastAsia="en-US" w:bidi="ar-SA"/>
      </w:rPr>
    </w:lvl>
    <w:lvl w:ilvl="8">
      <w:start w:val="0"/>
      <w:numFmt w:val="bullet"/>
      <w:lvlText w:val="•"/>
      <w:lvlJc w:val="left"/>
      <w:pPr>
        <w:ind w:left="7976" w:hanging="222"/>
      </w:pPr>
      <w:rPr>
        <w:rFonts w:hint="default"/>
        <w:lang w:val="es-ES" w:eastAsia="en-US" w:bidi="ar-SA"/>
      </w:rPr>
    </w:lvl>
  </w:abstractNum>
  <w:abstractNum w:abstractNumId="40">
    <w:multiLevelType w:val="hybridMultilevel"/>
    <w:lvl w:ilvl="0">
      <w:start w:val="1"/>
      <w:numFmt w:val="lowerLetter"/>
      <w:lvlText w:val="%1)"/>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300" w:hanging="215"/>
      </w:pPr>
      <w:rPr>
        <w:rFonts w:hint="default"/>
        <w:lang w:val="es-ES" w:eastAsia="en-US" w:bidi="ar-SA"/>
      </w:rPr>
    </w:lvl>
    <w:lvl w:ilvl="2">
      <w:start w:val="0"/>
      <w:numFmt w:val="bullet"/>
      <w:lvlText w:val="•"/>
      <w:lvlJc w:val="left"/>
      <w:pPr>
        <w:ind w:left="2260" w:hanging="215"/>
      </w:pPr>
      <w:rPr>
        <w:rFonts w:hint="default"/>
        <w:lang w:val="es-ES" w:eastAsia="en-US" w:bidi="ar-SA"/>
      </w:rPr>
    </w:lvl>
    <w:lvl w:ilvl="3">
      <w:start w:val="0"/>
      <w:numFmt w:val="bullet"/>
      <w:lvlText w:val="•"/>
      <w:lvlJc w:val="left"/>
      <w:pPr>
        <w:ind w:left="3220" w:hanging="215"/>
      </w:pPr>
      <w:rPr>
        <w:rFonts w:hint="default"/>
        <w:lang w:val="es-ES" w:eastAsia="en-US" w:bidi="ar-SA"/>
      </w:rPr>
    </w:lvl>
    <w:lvl w:ilvl="4">
      <w:start w:val="0"/>
      <w:numFmt w:val="bullet"/>
      <w:lvlText w:val="•"/>
      <w:lvlJc w:val="left"/>
      <w:pPr>
        <w:ind w:left="4180" w:hanging="215"/>
      </w:pPr>
      <w:rPr>
        <w:rFonts w:hint="default"/>
        <w:lang w:val="es-ES" w:eastAsia="en-US" w:bidi="ar-SA"/>
      </w:rPr>
    </w:lvl>
    <w:lvl w:ilvl="5">
      <w:start w:val="0"/>
      <w:numFmt w:val="bullet"/>
      <w:lvlText w:val="•"/>
      <w:lvlJc w:val="left"/>
      <w:pPr>
        <w:ind w:left="5140" w:hanging="215"/>
      </w:pPr>
      <w:rPr>
        <w:rFonts w:hint="default"/>
        <w:lang w:val="es-ES" w:eastAsia="en-US" w:bidi="ar-SA"/>
      </w:rPr>
    </w:lvl>
    <w:lvl w:ilvl="6">
      <w:start w:val="0"/>
      <w:numFmt w:val="bullet"/>
      <w:lvlText w:val="•"/>
      <w:lvlJc w:val="left"/>
      <w:pPr>
        <w:ind w:left="6100" w:hanging="215"/>
      </w:pPr>
      <w:rPr>
        <w:rFonts w:hint="default"/>
        <w:lang w:val="es-ES" w:eastAsia="en-US" w:bidi="ar-SA"/>
      </w:rPr>
    </w:lvl>
    <w:lvl w:ilvl="7">
      <w:start w:val="0"/>
      <w:numFmt w:val="bullet"/>
      <w:lvlText w:val="•"/>
      <w:lvlJc w:val="left"/>
      <w:pPr>
        <w:ind w:left="7060" w:hanging="215"/>
      </w:pPr>
      <w:rPr>
        <w:rFonts w:hint="default"/>
        <w:lang w:val="es-ES" w:eastAsia="en-US" w:bidi="ar-SA"/>
      </w:rPr>
    </w:lvl>
    <w:lvl w:ilvl="8">
      <w:start w:val="0"/>
      <w:numFmt w:val="bullet"/>
      <w:lvlText w:val="•"/>
      <w:lvlJc w:val="left"/>
      <w:pPr>
        <w:ind w:left="8020" w:hanging="215"/>
      </w:pPr>
      <w:rPr>
        <w:rFonts w:hint="default"/>
        <w:lang w:val="es-ES" w:eastAsia="en-US" w:bidi="ar-SA"/>
      </w:rPr>
    </w:lvl>
  </w:abstractNum>
  <w:abstractNum w:abstractNumId="56">
    <w:multiLevelType w:val="hybridMultilevel"/>
    <w:lvl w:ilvl="0">
      <w:start w:val="5"/>
      <w:numFmt w:val="decimal"/>
      <w:lvlText w:val="%1."/>
      <w:lvlJc w:val="left"/>
      <w:pPr>
        <w:ind w:left="123" w:hanging="222"/>
        <w:jc w:val="left"/>
      </w:pPr>
      <w:rPr>
        <w:rFonts w:hint="default" w:ascii="Arial" w:hAnsi="Arial" w:eastAsia="Arial" w:cs="Arial"/>
        <w:b w:val="0"/>
        <w:bCs w:val="0"/>
        <w:i w:val="0"/>
        <w:iCs w:val="0"/>
        <w:color w:val="4D4B4B"/>
        <w:w w:val="112"/>
        <w:sz w:val="17"/>
        <w:szCs w:val="17"/>
        <w:lang w:val="es-ES" w:eastAsia="en-US" w:bidi="ar-SA"/>
      </w:rPr>
    </w:lvl>
    <w:lvl w:ilvl="1">
      <w:start w:val="1"/>
      <w:numFmt w:val="lowerLetter"/>
      <w:lvlText w:val="%2)"/>
      <w:lvlJc w:val="left"/>
      <w:pPr>
        <w:ind w:left="125" w:hanging="243"/>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2084" w:hanging="243"/>
      </w:pPr>
      <w:rPr>
        <w:rFonts w:hint="default"/>
        <w:lang w:val="es-ES" w:eastAsia="en-US" w:bidi="ar-SA"/>
      </w:rPr>
    </w:lvl>
    <w:lvl w:ilvl="3">
      <w:start w:val="0"/>
      <w:numFmt w:val="bullet"/>
      <w:lvlText w:val="•"/>
      <w:lvlJc w:val="left"/>
      <w:pPr>
        <w:ind w:left="3066" w:hanging="243"/>
      </w:pPr>
      <w:rPr>
        <w:rFonts w:hint="default"/>
        <w:lang w:val="es-ES" w:eastAsia="en-US" w:bidi="ar-SA"/>
      </w:rPr>
    </w:lvl>
    <w:lvl w:ilvl="4">
      <w:start w:val="0"/>
      <w:numFmt w:val="bullet"/>
      <w:lvlText w:val="•"/>
      <w:lvlJc w:val="left"/>
      <w:pPr>
        <w:ind w:left="4048" w:hanging="243"/>
      </w:pPr>
      <w:rPr>
        <w:rFonts w:hint="default"/>
        <w:lang w:val="es-ES" w:eastAsia="en-US" w:bidi="ar-SA"/>
      </w:rPr>
    </w:lvl>
    <w:lvl w:ilvl="5">
      <w:start w:val="0"/>
      <w:numFmt w:val="bullet"/>
      <w:lvlText w:val="•"/>
      <w:lvlJc w:val="left"/>
      <w:pPr>
        <w:ind w:left="5030" w:hanging="243"/>
      </w:pPr>
      <w:rPr>
        <w:rFonts w:hint="default"/>
        <w:lang w:val="es-ES" w:eastAsia="en-US" w:bidi="ar-SA"/>
      </w:rPr>
    </w:lvl>
    <w:lvl w:ilvl="6">
      <w:start w:val="0"/>
      <w:numFmt w:val="bullet"/>
      <w:lvlText w:val="•"/>
      <w:lvlJc w:val="left"/>
      <w:pPr>
        <w:ind w:left="6012" w:hanging="243"/>
      </w:pPr>
      <w:rPr>
        <w:rFonts w:hint="default"/>
        <w:lang w:val="es-ES" w:eastAsia="en-US" w:bidi="ar-SA"/>
      </w:rPr>
    </w:lvl>
    <w:lvl w:ilvl="7">
      <w:start w:val="0"/>
      <w:numFmt w:val="bullet"/>
      <w:lvlText w:val="•"/>
      <w:lvlJc w:val="left"/>
      <w:pPr>
        <w:ind w:left="6994" w:hanging="243"/>
      </w:pPr>
      <w:rPr>
        <w:rFonts w:hint="default"/>
        <w:lang w:val="es-ES" w:eastAsia="en-US" w:bidi="ar-SA"/>
      </w:rPr>
    </w:lvl>
    <w:lvl w:ilvl="8">
      <w:start w:val="0"/>
      <w:numFmt w:val="bullet"/>
      <w:lvlText w:val="•"/>
      <w:lvlJc w:val="left"/>
      <w:pPr>
        <w:ind w:left="7976" w:hanging="243"/>
      </w:pPr>
      <w:rPr>
        <w:rFonts w:hint="default"/>
        <w:lang w:val="es-ES" w:eastAsia="en-US" w:bidi="ar-SA"/>
      </w:rPr>
    </w:lvl>
  </w:abstractNum>
  <w:abstractNum w:abstractNumId="55">
    <w:multiLevelType w:val="hybridMultilevel"/>
    <w:lvl w:ilvl="0">
      <w:start w:val="2"/>
      <w:numFmt w:val="decimal"/>
      <w:lvlText w:val="%1."/>
      <w:lvlJc w:val="left"/>
      <w:pPr>
        <w:ind w:left="121" w:hanging="209"/>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09"/>
      </w:pPr>
      <w:rPr>
        <w:rFonts w:hint="default"/>
        <w:lang w:val="es-ES" w:eastAsia="en-US" w:bidi="ar-SA"/>
      </w:rPr>
    </w:lvl>
    <w:lvl w:ilvl="2">
      <w:start w:val="0"/>
      <w:numFmt w:val="bullet"/>
      <w:lvlText w:val="•"/>
      <w:lvlJc w:val="left"/>
      <w:pPr>
        <w:ind w:left="2084" w:hanging="209"/>
      </w:pPr>
      <w:rPr>
        <w:rFonts w:hint="default"/>
        <w:lang w:val="es-ES" w:eastAsia="en-US" w:bidi="ar-SA"/>
      </w:rPr>
    </w:lvl>
    <w:lvl w:ilvl="3">
      <w:start w:val="0"/>
      <w:numFmt w:val="bullet"/>
      <w:lvlText w:val="•"/>
      <w:lvlJc w:val="left"/>
      <w:pPr>
        <w:ind w:left="3066" w:hanging="209"/>
      </w:pPr>
      <w:rPr>
        <w:rFonts w:hint="default"/>
        <w:lang w:val="es-ES" w:eastAsia="en-US" w:bidi="ar-SA"/>
      </w:rPr>
    </w:lvl>
    <w:lvl w:ilvl="4">
      <w:start w:val="0"/>
      <w:numFmt w:val="bullet"/>
      <w:lvlText w:val="•"/>
      <w:lvlJc w:val="left"/>
      <w:pPr>
        <w:ind w:left="4048" w:hanging="209"/>
      </w:pPr>
      <w:rPr>
        <w:rFonts w:hint="default"/>
        <w:lang w:val="es-ES" w:eastAsia="en-US" w:bidi="ar-SA"/>
      </w:rPr>
    </w:lvl>
    <w:lvl w:ilvl="5">
      <w:start w:val="0"/>
      <w:numFmt w:val="bullet"/>
      <w:lvlText w:val="•"/>
      <w:lvlJc w:val="left"/>
      <w:pPr>
        <w:ind w:left="5030" w:hanging="209"/>
      </w:pPr>
      <w:rPr>
        <w:rFonts w:hint="default"/>
        <w:lang w:val="es-ES" w:eastAsia="en-US" w:bidi="ar-SA"/>
      </w:rPr>
    </w:lvl>
    <w:lvl w:ilvl="6">
      <w:start w:val="0"/>
      <w:numFmt w:val="bullet"/>
      <w:lvlText w:val="•"/>
      <w:lvlJc w:val="left"/>
      <w:pPr>
        <w:ind w:left="6012" w:hanging="209"/>
      </w:pPr>
      <w:rPr>
        <w:rFonts w:hint="default"/>
        <w:lang w:val="es-ES" w:eastAsia="en-US" w:bidi="ar-SA"/>
      </w:rPr>
    </w:lvl>
    <w:lvl w:ilvl="7">
      <w:start w:val="0"/>
      <w:numFmt w:val="bullet"/>
      <w:lvlText w:val="•"/>
      <w:lvlJc w:val="left"/>
      <w:pPr>
        <w:ind w:left="6994" w:hanging="209"/>
      </w:pPr>
      <w:rPr>
        <w:rFonts w:hint="default"/>
        <w:lang w:val="es-ES" w:eastAsia="en-US" w:bidi="ar-SA"/>
      </w:rPr>
    </w:lvl>
    <w:lvl w:ilvl="8">
      <w:start w:val="0"/>
      <w:numFmt w:val="bullet"/>
      <w:lvlText w:val="•"/>
      <w:lvlJc w:val="left"/>
      <w:pPr>
        <w:ind w:left="7976" w:hanging="209"/>
      </w:pPr>
      <w:rPr>
        <w:rFonts w:hint="default"/>
        <w:lang w:val="es-ES" w:eastAsia="en-US" w:bidi="ar-SA"/>
      </w:rPr>
    </w:lvl>
  </w:abstractNum>
  <w:abstractNum w:abstractNumId="54">
    <w:multiLevelType w:val="hybridMultilevel"/>
    <w:lvl w:ilvl="0">
      <w:start w:val="1"/>
      <w:numFmt w:val="decimal"/>
      <w:lvlText w:val="%1."/>
      <w:lvlJc w:val="left"/>
      <w:pPr>
        <w:ind w:left="324" w:hanging="202"/>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120" w:hanging="220"/>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388" w:hanging="220"/>
      </w:pPr>
      <w:rPr>
        <w:rFonts w:hint="default"/>
        <w:lang w:val="es-ES" w:eastAsia="en-US" w:bidi="ar-SA"/>
      </w:rPr>
    </w:lvl>
    <w:lvl w:ilvl="3">
      <w:start w:val="0"/>
      <w:numFmt w:val="bullet"/>
      <w:lvlText w:val="•"/>
      <w:lvlJc w:val="left"/>
      <w:pPr>
        <w:ind w:left="2457" w:hanging="220"/>
      </w:pPr>
      <w:rPr>
        <w:rFonts w:hint="default"/>
        <w:lang w:val="es-ES" w:eastAsia="en-US" w:bidi="ar-SA"/>
      </w:rPr>
    </w:lvl>
    <w:lvl w:ilvl="4">
      <w:start w:val="0"/>
      <w:numFmt w:val="bullet"/>
      <w:lvlText w:val="•"/>
      <w:lvlJc w:val="left"/>
      <w:pPr>
        <w:ind w:left="3526" w:hanging="220"/>
      </w:pPr>
      <w:rPr>
        <w:rFonts w:hint="default"/>
        <w:lang w:val="es-ES" w:eastAsia="en-US" w:bidi="ar-SA"/>
      </w:rPr>
    </w:lvl>
    <w:lvl w:ilvl="5">
      <w:start w:val="0"/>
      <w:numFmt w:val="bullet"/>
      <w:lvlText w:val="•"/>
      <w:lvlJc w:val="left"/>
      <w:pPr>
        <w:ind w:left="4595" w:hanging="220"/>
      </w:pPr>
      <w:rPr>
        <w:rFonts w:hint="default"/>
        <w:lang w:val="es-ES" w:eastAsia="en-US" w:bidi="ar-SA"/>
      </w:rPr>
    </w:lvl>
    <w:lvl w:ilvl="6">
      <w:start w:val="0"/>
      <w:numFmt w:val="bullet"/>
      <w:lvlText w:val="•"/>
      <w:lvlJc w:val="left"/>
      <w:pPr>
        <w:ind w:left="5664" w:hanging="220"/>
      </w:pPr>
      <w:rPr>
        <w:rFonts w:hint="default"/>
        <w:lang w:val="es-ES" w:eastAsia="en-US" w:bidi="ar-SA"/>
      </w:rPr>
    </w:lvl>
    <w:lvl w:ilvl="7">
      <w:start w:val="0"/>
      <w:numFmt w:val="bullet"/>
      <w:lvlText w:val="•"/>
      <w:lvlJc w:val="left"/>
      <w:pPr>
        <w:ind w:left="6733" w:hanging="220"/>
      </w:pPr>
      <w:rPr>
        <w:rFonts w:hint="default"/>
        <w:lang w:val="es-ES" w:eastAsia="en-US" w:bidi="ar-SA"/>
      </w:rPr>
    </w:lvl>
    <w:lvl w:ilvl="8">
      <w:start w:val="0"/>
      <w:numFmt w:val="bullet"/>
      <w:lvlText w:val="•"/>
      <w:lvlJc w:val="left"/>
      <w:pPr>
        <w:ind w:left="7802" w:hanging="220"/>
      </w:pPr>
      <w:rPr>
        <w:rFonts w:hint="default"/>
        <w:lang w:val="es-ES" w:eastAsia="en-US" w:bidi="ar-SA"/>
      </w:rPr>
    </w:lvl>
  </w:abstractNum>
  <w:abstractNum w:abstractNumId="53">
    <w:multiLevelType w:val="hybridMultilevel"/>
    <w:lvl w:ilvl="0">
      <w:start w:val="27"/>
      <w:numFmt w:val="decimal"/>
      <w:lvlText w:val="%1."/>
      <w:lvlJc w:val="left"/>
      <w:pPr>
        <w:ind w:left="121" w:hanging="338"/>
        <w:jc w:val="left"/>
      </w:pPr>
      <w:rPr>
        <w:rFonts w:hint="default" w:ascii="Arial" w:hAnsi="Arial" w:eastAsia="Arial" w:cs="Arial"/>
        <w:b w:val="0"/>
        <w:bCs w:val="0"/>
        <w:i w:val="0"/>
        <w:iCs w:val="0"/>
        <w:color w:val="4D4B4B"/>
        <w:w w:val="111"/>
        <w:sz w:val="17"/>
        <w:szCs w:val="17"/>
        <w:lang w:val="es-ES" w:eastAsia="en-US" w:bidi="ar-SA"/>
      </w:rPr>
    </w:lvl>
    <w:lvl w:ilvl="1">
      <w:start w:val="0"/>
      <w:numFmt w:val="bullet"/>
      <w:lvlText w:val="•"/>
      <w:lvlJc w:val="left"/>
      <w:pPr>
        <w:ind w:left="1102" w:hanging="338"/>
      </w:pPr>
      <w:rPr>
        <w:rFonts w:hint="default"/>
        <w:lang w:val="es-ES" w:eastAsia="en-US" w:bidi="ar-SA"/>
      </w:rPr>
    </w:lvl>
    <w:lvl w:ilvl="2">
      <w:start w:val="0"/>
      <w:numFmt w:val="bullet"/>
      <w:lvlText w:val="•"/>
      <w:lvlJc w:val="left"/>
      <w:pPr>
        <w:ind w:left="2084" w:hanging="338"/>
      </w:pPr>
      <w:rPr>
        <w:rFonts w:hint="default"/>
        <w:lang w:val="es-ES" w:eastAsia="en-US" w:bidi="ar-SA"/>
      </w:rPr>
    </w:lvl>
    <w:lvl w:ilvl="3">
      <w:start w:val="0"/>
      <w:numFmt w:val="bullet"/>
      <w:lvlText w:val="•"/>
      <w:lvlJc w:val="left"/>
      <w:pPr>
        <w:ind w:left="3066" w:hanging="338"/>
      </w:pPr>
      <w:rPr>
        <w:rFonts w:hint="default"/>
        <w:lang w:val="es-ES" w:eastAsia="en-US" w:bidi="ar-SA"/>
      </w:rPr>
    </w:lvl>
    <w:lvl w:ilvl="4">
      <w:start w:val="0"/>
      <w:numFmt w:val="bullet"/>
      <w:lvlText w:val="•"/>
      <w:lvlJc w:val="left"/>
      <w:pPr>
        <w:ind w:left="4048" w:hanging="338"/>
      </w:pPr>
      <w:rPr>
        <w:rFonts w:hint="default"/>
        <w:lang w:val="es-ES" w:eastAsia="en-US" w:bidi="ar-SA"/>
      </w:rPr>
    </w:lvl>
    <w:lvl w:ilvl="5">
      <w:start w:val="0"/>
      <w:numFmt w:val="bullet"/>
      <w:lvlText w:val="•"/>
      <w:lvlJc w:val="left"/>
      <w:pPr>
        <w:ind w:left="5030" w:hanging="338"/>
      </w:pPr>
      <w:rPr>
        <w:rFonts w:hint="default"/>
        <w:lang w:val="es-ES" w:eastAsia="en-US" w:bidi="ar-SA"/>
      </w:rPr>
    </w:lvl>
    <w:lvl w:ilvl="6">
      <w:start w:val="0"/>
      <w:numFmt w:val="bullet"/>
      <w:lvlText w:val="•"/>
      <w:lvlJc w:val="left"/>
      <w:pPr>
        <w:ind w:left="6012" w:hanging="338"/>
      </w:pPr>
      <w:rPr>
        <w:rFonts w:hint="default"/>
        <w:lang w:val="es-ES" w:eastAsia="en-US" w:bidi="ar-SA"/>
      </w:rPr>
    </w:lvl>
    <w:lvl w:ilvl="7">
      <w:start w:val="0"/>
      <w:numFmt w:val="bullet"/>
      <w:lvlText w:val="•"/>
      <w:lvlJc w:val="left"/>
      <w:pPr>
        <w:ind w:left="6994" w:hanging="338"/>
      </w:pPr>
      <w:rPr>
        <w:rFonts w:hint="default"/>
        <w:lang w:val="es-ES" w:eastAsia="en-US" w:bidi="ar-SA"/>
      </w:rPr>
    </w:lvl>
    <w:lvl w:ilvl="8">
      <w:start w:val="0"/>
      <w:numFmt w:val="bullet"/>
      <w:lvlText w:val="•"/>
      <w:lvlJc w:val="left"/>
      <w:pPr>
        <w:ind w:left="7976" w:hanging="338"/>
      </w:pPr>
      <w:rPr>
        <w:rFonts w:hint="default"/>
        <w:lang w:val="es-ES" w:eastAsia="en-US" w:bidi="ar-SA"/>
      </w:rPr>
    </w:lvl>
  </w:abstractNum>
  <w:abstractNum w:abstractNumId="52">
    <w:multiLevelType w:val="hybridMultilevel"/>
    <w:lvl w:ilvl="0">
      <w:start w:val="2"/>
      <w:numFmt w:val="decimal"/>
      <w:lvlText w:val="%1)"/>
      <w:lvlJc w:val="left"/>
      <w:pPr>
        <w:ind w:left="121" w:hanging="224"/>
        <w:jc w:val="left"/>
      </w:pPr>
      <w:rPr>
        <w:rFonts w:hint="default" w:ascii="Arial" w:hAnsi="Arial" w:eastAsia="Arial" w:cs="Arial"/>
        <w:b w:val="0"/>
        <w:bCs w:val="0"/>
        <w:i w:val="0"/>
        <w:iCs w:val="0"/>
        <w:color w:val="4D4B4B"/>
        <w:spacing w:val="-1"/>
        <w:w w:val="108"/>
        <w:sz w:val="17"/>
        <w:szCs w:val="17"/>
        <w:lang w:val="es-ES" w:eastAsia="en-US" w:bidi="ar-SA"/>
      </w:rPr>
    </w:lvl>
    <w:lvl w:ilvl="1">
      <w:start w:val="1"/>
      <w:numFmt w:val="decimal"/>
      <w:lvlText w:val="%1.%2."/>
      <w:lvlJc w:val="left"/>
      <w:pPr>
        <w:ind w:left="120" w:hanging="371"/>
        <w:jc w:val="left"/>
      </w:pPr>
      <w:rPr>
        <w:rFonts w:hint="default" w:ascii="Times New Roman" w:hAnsi="Times New Roman" w:eastAsia="Times New Roman" w:cs="Times New Roman"/>
        <w:b w:val="0"/>
        <w:bCs w:val="0"/>
        <w:i w:val="0"/>
        <w:iCs w:val="0"/>
        <w:color w:val="4D4B4B"/>
        <w:w w:val="113"/>
        <w:sz w:val="18"/>
        <w:szCs w:val="18"/>
        <w:lang w:val="es-ES" w:eastAsia="en-US" w:bidi="ar-SA"/>
      </w:rPr>
    </w:lvl>
    <w:lvl w:ilvl="2">
      <w:start w:val="0"/>
      <w:numFmt w:val="bullet"/>
      <w:lvlText w:val="•"/>
      <w:lvlJc w:val="left"/>
      <w:pPr>
        <w:ind w:left="2084" w:hanging="371"/>
      </w:pPr>
      <w:rPr>
        <w:rFonts w:hint="default"/>
        <w:lang w:val="es-ES" w:eastAsia="en-US" w:bidi="ar-SA"/>
      </w:rPr>
    </w:lvl>
    <w:lvl w:ilvl="3">
      <w:start w:val="0"/>
      <w:numFmt w:val="bullet"/>
      <w:lvlText w:val="•"/>
      <w:lvlJc w:val="left"/>
      <w:pPr>
        <w:ind w:left="3066" w:hanging="371"/>
      </w:pPr>
      <w:rPr>
        <w:rFonts w:hint="default"/>
        <w:lang w:val="es-ES" w:eastAsia="en-US" w:bidi="ar-SA"/>
      </w:rPr>
    </w:lvl>
    <w:lvl w:ilvl="4">
      <w:start w:val="0"/>
      <w:numFmt w:val="bullet"/>
      <w:lvlText w:val="•"/>
      <w:lvlJc w:val="left"/>
      <w:pPr>
        <w:ind w:left="4048" w:hanging="371"/>
      </w:pPr>
      <w:rPr>
        <w:rFonts w:hint="default"/>
        <w:lang w:val="es-ES" w:eastAsia="en-US" w:bidi="ar-SA"/>
      </w:rPr>
    </w:lvl>
    <w:lvl w:ilvl="5">
      <w:start w:val="0"/>
      <w:numFmt w:val="bullet"/>
      <w:lvlText w:val="•"/>
      <w:lvlJc w:val="left"/>
      <w:pPr>
        <w:ind w:left="5030" w:hanging="371"/>
      </w:pPr>
      <w:rPr>
        <w:rFonts w:hint="default"/>
        <w:lang w:val="es-ES" w:eastAsia="en-US" w:bidi="ar-SA"/>
      </w:rPr>
    </w:lvl>
    <w:lvl w:ilvl="6">
      <w:start w:val="0"/>
      <w:numFmt w:val="bullet"/>
      <w:lvlText w:val="•"/>
      <w:lvlJc w:val="left"/>
      <w:pPr>
        <w:ind w:left="6012" w:hanging="371"/>
      </w:pPr>
      <w:rPr>
        <w:rFonts w:hint="default"/>
        <w:lang w:val="es-ES" w:eastAsia="en-US" w:bidi="ar-SA"/>
      </w:rPr>
    </w:lvl>
    <w:lvl w:ilvl="7">
      <w:start w:val="0"/>
      <w:numFmt w:val="bullet"/>
      <w:lvlText w:val="•"/>
      <w:lvlJc w:val="left"/>
      <w:pPr>
        <w:ind w:left="6994" w:hanging="371"/>
      </w:pPr>
      <w:rPr>
        <w:rFonts w:hint="default"/>
        <w:lang w:val="es-ES" w:eastAsia="en-US" w:bidi="ar-SA"/>
      </w:rPr>
    </w:lvl>
    <w:lvl w:ilvl="8">
      <w:start w:val="0"/>
      <w:numFmt w:val="bullet"/>
      <w:lvlText w:val="•"/>
      <w:lvlJc w:val="left"/>
      <w:pPr>
        <w:ind w:left="7976" w:hanging="371"/>
      </w:pPr>
      <w:rPr>
        <w:rFonts w:hint="default"/>
        <w:lang w:val="es-ES" w:eastAsia="en-US" w:bidi="ar-SA"/>
      </w:rPr>
    </w:lvl>
  </w:abstractNum>
  <w:abstractNum w:abstractNumId="51">
    <w:multiLevelType w:val="hybridMultilevel"/>
    <w:lvl w:ilvl="0">
      <w:start w:val="1"/>
      <w:numFmt w:val="lowerLetter"/>
      <w:lvlText w:val="%1)"/>
      <w:lvlJc w:val="left"/>
      <w:pPr>
        <w:ind w:left="121" w:hanging="22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25"/>
      </w:pPr>
      <w:rPr>
        <w:rFonts w:hint="default"/>
        <w:lang w:val="es-ES" w:eastAsia="en-US" w:bidi="ar-SA"/>
      </w:rPr>
    </w:lvl>
    <w:lvl w:ilvl="2">
      <w:start w:val="0"/>
      <w:numFmt w:val="bullet"/>
      <w:lvlText w:val="•"/>
      <w:lvlJc w:val="left"/>
      <w:pPr>
        <w:ind w:left="2084" w:hanging="225"/>
      </w:pPr>
      <w:rPr>
        <w:rFonts w:hint="default"/>
        <w:lang w:val="es-ES" w:eastAsia="en-US" w:bidi="ar-SA"/>
      </w:rPr>
    </w:lvl>
    <w:lvl w:ilvl="3">
      <w:start w:val="0"/>
      <w:numFmt w:val="bullet"/>
      <w:lvlText w:val="•"/>
      <w:lvlJc w:val="left"/>
      <w:pPr>
        <w:ind w:left="3066" w:hanging="225"/>
      </w:pPr>
      <w:rPr>
        <w:rFonts w:hint="default"/>
        <w:lang w:val="es-ES" w:eastAsia="en-US" w:bidi="ar-SA"/>
      </w:rPr>
    </w:lvl>
    <w:lvl w:ilvl="4">
      <w:start w:val="0"/>
      <w:numFmt w:val="bullet"/>
      <w:lvlText w:val="•"/>
      <w:lvlJc w:val="left"/>
      <w:pPr>
        <w:ind w:left="4048" w:hanging="225"/>
      </w:pPr>
      <w:rPr>
        <w:rFonts w:hint="default"/>
        <w:lang w:val="es-ES" w:eastAsia="en-US" w:bidi="ar-SA"/>
      </w:rPr>
    </w:lvl>
    <w:lvl w:ilvl="5">
      <w:start w:val="0"/>
      <w:numFmt w:val="bullet"/>
      <w:lvlText w:val="•"/>
      <w:lvlJc w:val="left"/>
      <w:pPr>
        <w:ind w:left="5030" w:hanging="225"/>
      </w:pPr>
      <w:rPr>
        <w:rFonts w:hint="default"/>
        <w:lang w:val="es-ES" w:eastAsia="en-US" w:bidi="ar-SA"/>
      </w:rPr>
    </w:lvl>
    <w:lvl w:ilvl="6">
      <w:start w:val="0"/>
      <w:numFmt w:val="bullet"/>
      <w:lvlText w:val="•"/>
      <w:lvlJc w:val="left"/>
      <w:pPr>
        <w:ind w:left="6012" w:hanging="225"/>
      </w:pPr>
      <w:rPr>
        <w:rFonts w:hint="default"/>
        <w:lang w:val="es-ES" w:eastAsia="en-US" w:bidi="ar-SA"/>
      </w:rPr>
    </w:lvl>
    <w:lvl w:ilvl="7">
      <w:start w:val="0"/>
      <w:numFmt w:val="bullet"/>
      <w:lvlText w:val="•"/>
      <w:lvlJc w:val="left"/>
      <w:pPr>
        <w:ind w:left="6994" w:hanging="225"/>
      </w:pPr>
      <w:rPr>
        <w:rFonts w:hint="default"/>
        <w:lang w:val="es-ES" w:eastAsia="en-US" w:bidi="ar-SA"/>
      </w:rPr>
    </w:lvl>
    <w:lvl w:ilvl="8">
      <w:start w:val="0"/>
      <w:numFmt w:val="bullet"/>
      <w:lvlText w:val="•"/>
      <w:lvlJc w:val="left"/>
      <w:pPr>
        <w:ind w:left="7976" w:hanging="225"/>
      </w:pPr>
      <w:rPr>
        <w:rFonts w:hint="default"/>
        <w:lang w:val="es-ES" w:eastAsia="en-US" w:bidi="ar-SA"/>
      </w:rPr>
    </w:lvl>
  </w:abstractNum>
  <w:abstractNum w:abstractNumId="50">
    <w:multiLevelType w:val="hybridMultilevel"/>
    <w:lvl w:ilvl="0">
      <w:start w:val="4"/>
      <w:numFmt w:val="decimal"/>
      <w:lvlText w:val="%1."/>
      <w:lvlJc w:val="left"/>
      <w:pPr>
        <w:ind w:left="125" w:hanging="202"/>
        <w:jc w:val="left"/>
      </w:pPr>
      <w:rPr>
        <w:rFonts w:hint="default" w:ascii="Arial" w:hAnsi="Arial" w:eastAsia="Arial" w:cs="Arial"/>
        <w:b w:val="0"/>
        <w:bCs w:val="0"/>
        <w:i w:val="0"/>
        <w:iCs w:val="0"/>
        <w:color w:val="4D4B4B"/>
        <w:w w:val="111"/>
        <w:sz w:val="17"/>
        <w:szCs w:val="17"/>
        <w:lang w:val="es-ES" w:eastAsia="en-US" w:bidi="ar-SA"/>
      </w:rPr>
    </w:lvl>
    <w:lvl w:ilvl="1">
      <w:start w:val="1"/>
      <w:numFmt w:val="lowerLetter"/>
      <w:lvlText w:val="%2)"/>
      <w:lvlJc w:val="left"/>
      <w:pPr>
        <w:ind w:left="121" w:hanging="226"/>
        <w:jc w:val="left"/>
      </w:pPr>
      <w:rPr>
        <w:rFonts w:hint="default" w:ascii="Arial" w:hAnsi="Arial" w:eastAsia="Arial" w:cs="Arial"/>
        <w:b w:val="0"/>
        <w:bCs w:val="0"/>
        <w:i w:val="0"/>
        <w:iCs w:val="0"/>
        <w:color w:val="4D4B4B"/>
        <w:spacing w:val="-1"/>
        <w:w w:val="109"/>
        <w:sz w:val="17"/>
        <w:szCs w:val="17"/>
        <w:lang w:val="es-ES" w:eastAsia="en-US" w:bidi="ar-SA"/>
      </w:rPr>
    </w:lvl>
    <w:lvl w:ilvl="2">
      <w:start w:val="1"/>
      <w:numFmt w:val="lowerRoman"/>
      <w:lvlText w:val="%3)"/>
      <w:lvlJc w:val="left"/>
      <w:pPr>
        <w:ind w:left="272" w:hanging="148"/>
        <w:jc w:val="left"/>
      </w:pPr>
      <w:rPr>
        <w:rFonts w:hint="default" w:ascii="Arial" w:hAnsi="Arial" w:eastAsia="Arial" w:cs="Arial"/>
        <w:b w:val="0"/>
        <w:bCs w:val="0"/>
        <w:i w:val="0"/>
        <w:iCs w:val="0"/>
        <w:color w:val="4D4B4B"/>
        <w:spacing w:val="-1"/>
        <w:w w:val="110"/>
        <w:sz w:val="17"/>
        <w:szCs w:val="17"/>
        <w:lang w:val="es-ES" w:eastAsia="en-US" w:bidi="ar-SA"/>
      </w:rPr>
    </w:lvl>
    <w:lvl w:ilvl="3">
      <w:start w:val="0"/>
      <w:numFmt w:val="bullet"/>
      <w:lvlText w:val="•"/>
      <w:lvlJc w:val="left"/>
      <w:pPr>
        <w:ind w:left="2426" w:hanging="148"/>
      </w:pPr>
      <w:rPr>
        <w:rFonts w:hint="default"/>
        <w:lang w:val="es-ES" w:eastAsia="en-US" w:bidi="ar-SA"/>
      </w:rPr>
    </w:lvl>
    <w:lvl w:ilvl="4">
      <w:start w:val="0"/>
      <w:numFmt w:val="bullet"/>
      <w:lvlText w:val="•"/>
      <w:lvlJc w:val="left"/>
      <w:pPr>
        <w:ind w:left="3500" w:hanging="148"/>
      </w:pPr>
      <w:rPr>
        <w:rFonts w:hint="default"/>
        <w:lang w:val="es-ES" w:eastAsia="en-US" w:bidi="ar-SA"/>
      </w:rPr>
    </w:lvl>
    <w:lvl w:ilvl="5">
      <w:start w:val="0"/>
      <w:numFmt w:val="bullet"/>
      <w:lvlText w:val="•"/>
      <w:lvlJc w:val="left"/>
      <w:pPr>
        <w:ind w:left="4573" w:hanging="148"/>
      </w:pPr>
      <w:rPr>
        <w:rFonts w:hint="default"/>
        <w:lang w:val="es-ES" w:eastAsia="en-US" w:bidi="ar-SA"/>
      </w:rPr>
    </w:lvl>
    <w:lvl w:ilvl="6">
      <w:start w:val="0"/>
      <w:numFmt w:val="bullet"/>
      <w:lvlText w:val="•"/>
      <w:lvlJc w:val="left"/>
      <w:pPr>
        <w:ind w:left="5646" w:hanging="148"/>
      </w:pPr>
      <w:rPr>
        <w:rFonts w:hint="default"/>
        <w:lang w:val="es-ES" w:eastAsia="en-US" w:bidi="ar-SA"/>
      </w:rPr>
    </w:lvl>
    <w:lvl w:ilvl="7">
      <w:start w:val="0"/>
      <w:numFmt w:val="bullet"/>
      <w:lvlText w:val="•"/>
      <w:lvlJc w:val="left"/>
      <w:pPr>
        <w:ind w:left="6720" w:hanging="148"/>
      </w:pPr>
      <w:rPr>
        <w:rFonts w:hint="default"/>
        <w:lang w:val="es-ES" w:eastAsia="en-US" w:bidi="ar-SA"/>
      </w:rPr>
    </w:lvl>
    <w:lvl w:ilvl="8">
      <w:start w:val="0"/>
      <w:numFmt w:val="bullet"/>
      <w:lvlText w:val="•"/>
      <w:lvlJc w:val="left"/>
      <w:pPr>
        <w:ind w:left="7793" w:hanging="148"/>
      </w:pPr>
      <w:rPr>
        <w:rFonts w:hint="default"/>
        <w:lang w:val="es-ES" w:eastAsia="en-US" w:bidi="ar-SA"/>
      </w:rPr>
    </w:lvl>
  </w:abstractNum>
  <w:abstractNum w:abstractNumId="49">
    <w:multiLevelType w:val="hybridMultilevel"/>
    <w:lvl w:ilvl="0">
      <w:start w:val="1"/>
      <w:numFmt w:val="lowerLetter"/>
      <w:lvlText w:val="%1)"/>
      <w:lvlJc w:val="left"/>
      <w:pPr>
        <w:ind w:left="125" w:hanging="25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55"/>
      </w:pPr>
      <w:rPr>
        <w:rFonts w:hint="default"/>
        <w:lang w:val="es-ES" w:eastAsia="en-US" w:bidi="ar-SA"/>
      </w:rPr>
    </w:lvl>
    <w:lvl w:ilvl="2">
      <w:start w:val="0"/>
      <w:numFmt w:val="bullet"/>
      <w:lvlText w:val="•"/>
      <w:lvlJc w:val="left"/>
      <w:pPr>
        <w:ind w:left="2084" w:hanging="255"/>
      </w:pPr>
      <w:rPr>
        <w:rFonts w:hint="default"/>
        <w:lang w:val="es-ES" w:eastAsia="en-US" w:bidi="ar-SA"/>
      </w:rPr>
    </w:lvl>
    <w:lvl w:ilvl="3">
      <w:start w:val="0"/>
      <w:numFmt w:val="bullet"/>
      <w:lvlText w:val="•"/>
      <w:lvlJc w:val="left"/>
      <w:pPr>
        <w:ind w:left="3066" w:hanging="255"/>
      </w:pPr>
      <w:rPr>
        <w:rFonts w:hint="default"/>
        <w:lang w:val="es-ES" w:eastAsia="en-US" w:bidi="ar-SA"/>
      </w:rPr>
    </w:lvl>
    <w:lvl w:ilvl="4">
      <w:start w:val="0"/>
      <w:numFmt w:val="bullet"/>
      <w:lvlText w:val="•"/>
      <w:lvlJc w:val="left"/>
      <w:pPr>
        <w:ind w:left="4048" w:hanging="255"/>
      </w:pPr>
      <w:rPr>
        <w:rFonts w:hint="default"/>
        <w:lang w:val="es-ES" w:eastAsia="en-US" w:bidi="ar-SA"/>
      </w:rPr>
    </w:lvl>
    <w:lvl w:ilvl="5">
      <w:start w:val="0"/>
      <w:numFmt w:val="bullet"/>
      <w:lvlText w:val="•"/>
      <w:lvlJc w:val="left"/>
      <w:pPr>
        <w:ind w:left="5030" w:hanging="255"/>
      </w:pPr>
      <w:rPr>
        <w:rFonts w:hint="default"/>
        <w:lang w:val="es-ES" w:eastAsia="en-US" w:bidi="ar-SA"/>
      </w:rPr>
    </w:lvl>
    <w:lvl w:ilvl="6">
      <w:start w:val="0"/>
      <w:numFmt w:val="bullet"/>
      <w:lvlText w:val="•"/>
      <w:lvlJc w:val="left"/>
      <w:pPr>
        <w:ind w:left="6012" w:hanging="255"/>
      </w:pPr>
      <w:rPr>
        <w:rFonts w:hint="default"/>
        <w:lang w:val="es-ES" w:eastAsia="en-US" w:bidi="ar-SA"/>
      </w:rPr>
    </w:lvl>
    <w:lvl w:ilvl="7">
      <w:start w:val="0"/>
      <w:numFmt w:val="bullet"/>
      <w:lvlText w:val="•"/>
      <w:lvlJc w:val="left"/>
      <w:pPr>
        <w:ind w:left="6994" w:hanging="255"/>
      </w:pPr>
      <w:rPr>
        <w:rFonts w:hint="default"/>
        <w:lang w:val="es-ES" w:eastAsia="en-US" w:bidi="ar-SA"/>
      </w:rPr>
    </w:lvl>
    <w:lvl w:ilvl="8">
      <w:start w:val="0"/>
      <w:numFmt w:val="bullet"/>
      <w:lvlText w:val="•"/>
      <w:lvlJc w:val="left"/>
      <w:pPr>
        <w:ind w:left="7976" w:hanging="255"/>
      </w:pPr>
      <w:rPr>
        <w:rFonts w:hint="default"/>
        <w:lang w:val="es-ES" w:eastAsia="en-US" w:bidi="ar-SA"/>
      </w:rPr>
    </w:lvl>
  </w:abstractNum>
  <w:abstractNum w:abstractNumId="48">
    <w:multiLevelType w:val="hybridMultilevel"/>
    <w:lvl w:ilvl="0">
      <w:start w:val="24"/>
      <w:numFmt w:val="decimal"/>
      <w:lvlText w:val="%1."/>
      <w:lvlJc w:val="left"/>
      <w:pPr>
        <w:ind w:left="120" w:hanging="386"/>
        <w:jc w:val="left"/>
      </w:pPr>
      <w:rPr>
        <w:rFonts w:hint="default" w:ascii="Arial" w:hAnsi="Arial" w:eastAsia="Arial" w:cs="Arial"/>
        <w:b w:val="0"/>
        <w:bCs w:val="0"/>
        <w:i w:val="0"/>
        <w:iCs w:val="0"/>
        <w:color w:val="4D4B4B"/>
        <w:w w:val="111"/>
        <w:sz w:val="17"/>
        <w:szCs w:val="17"/>
        <w:lang w:val="es-ES" w:eastAsia="en-US" w:bidi="ar-SA"/>
      </w:rPr>
    </w:lvl>
    <w:lvl w:ilvl="1">
      <w:start w:val="1"/>
      <w:numFmt w:val="lowerLetter"/>
      <w:lvlText w:val="%2)"/>
      <w:lvlJc w:val="left"/>
      <w:pPr>
        <w:ind w:left="120" w:hanging="227"/>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2084" w:hanging="227"/>
      </w:pPr>
      <w:rPr>
        <w:rFonts w:hint="default"/>
        <w:lang w:val="es-ES" w:eastAsia="en-US" w:bidi="ar-SA"/>
      </w:rPr>
    </w:lvl>
    <w:lvl w:ilvl="3">
      <w:start w:val="0"/>
      <w:numFmt w:val="bullet"/>
      <w:lvlText w:val="•"/>
      <w:lvlJc w:val="left"/>
      <w:pPr>
        <w:ind w:left="3066" w:hanging="227"/>
      </w:pPr>
      <w:rPr>
        <w:rFonts w:hint="default"/>
        <w:lang w:val="es-ES" w:eastAsia="en-US" w:bidi="ar-SA"/>
      </w:rPr>
    </w:lvl>
    <w:lvl w:ilvl="4">
      <w:start w:val="0"/>
      <w:numFmt w:val="bullet"/>
      <w:lvlText w:val="•"/>
      <w:lvlJc w:val="left"/>
      <w:pPr>
        <w:ind w:left="4048" w:hanging="227"/>
      </w:pPr>
      <w:rPr>
        <w:rFonts w:hint="default"/>
        <w:lang w:val="es-ES" w:eastAsia="en-US" w:bidi="ar-SA"/>
      </w:rPr>
    </w:lvl>
    <w:lvl w:ilvl="5">
      <w:start w:val="0"/>
      <w:numFmt w:val="bullet"/>
      <w:lvlText w:val="•"/>
      <w:lvlJc w:val="left"/>
      <w:pPr>
        <w:ind w:left="5030" w:hanging="227"/>
      </w:pPr>
      <w:rPr>
        <w:rFonts w:hint="default"/>
        <w:lang w:val="es-ES" w:eastAsia="en-US" w:bidi="ar-SA"/>
      </w:rPr>
    </w:lvl>
    <w:lvl w:ilvl="6">
      <w:start w:val="0"/>
      <w:numFmt w:val="bullet"/>
      <w:lvlText w:val="•"/>
      <w:lvlJc w:val="left"/>
      <w:pPr>
        <w:ind w:left="6012" w:hanging="227"/>
      </w:pPr>
      <w:rPr>
        <w:rFonts w:hint="default"/>
        <w:lang w:val="es-ES" w:eastAsia="en-US" w:bidi="ar-SA"/>
      </w:rPr>
    </w:lvl>
    <w:lvl w:ilvl="7">
      <w:start w:val="0"/>
      <w:numFmt w:val="bullet"/>
      <w:lvlText w:val="•"/>
      <w:lvlJc w:val="left"/>
      <w:pPr>
        <w:ind w:left="6994" w:hanging="227"/>
      </w:pPr>
      <w:rPr>
        <w:rFonts w:hint="default"/>
        <w:lang w:val="es-ES" w:eastAsia="en-US" w:bidi="ar-SA"/>
      </w:rPr>
    </w:lvl>
    <w:lvl w:ilvl="8">
      <w:start w:val="0"/>
      <w:numFmt w:val="bullet"/>
      <w:lvlText w:val="•"/>
      <w:lvlJc w:val="left"/>
      <w:pPr>
        <w:ind w:left="7976" w:hanging="227"/>
      </w:pPr>
      <w:rPr>
        <w:rFonts w:hint="default"/>
        <w:lang w:val="es-ES" w:eastAsia="en-US" w:bidi="ar-SA"/>
      </w:rPr>
    </w:lvl>
  </w:abstractNum>
  <w:abstractNum w:abstractNumId="46">
    <w:multiLevelType w:val="hybridMultilevel"/>
    <w:lvl w:ilvl="0">
      <w:start w:val="2"/>
      <w:numFmt w:val="decimal"/>
      <w:lvlText w:val="%1)"/>
      <w:lvlJc w:val="left"/>
      <w:pPr>
        <w:ind w:left="120" w:hanging="233"/>
        <w:jc w:val="left"/>
      </w:pPr>
      <w:rPr>
        <w:rFonts w:hint="default" w:ascii="Arial" w:hAnsi="Arial" w:eastAsia="Arial" w:cs="Arial"/>
        <w:b w:val="0"/>
        <w:bCs w:val="0"/>
        <w:i w:val="0"/>
        <w:iCs w:val="0"/>
        <w:color w:val="4D4B4B"/>
        <w:spacing w:val="-1"/>
        <w:w w:val="108"/>
        <w:sz w:val="17"/>
        <w:szCs w:val="17"/>
        <w:lang w:val="es-ES" w:eastAsia="en-US" w:bidi="ar-SA"/>
      </w:rPr>
    </w:lvl>
    <w:lvl w:ilvl="1">
      <w:start w:val="0"/>
      <w:numFmt w:val="bullet"/>
      <w:lvlText w:val="•"/>
      <w:lvlJc w:val="left"/>
      <w:pPr>
        <w:ind w:left="1102" w:hanging="233"/>
      </w:pPr>
      <w:rPr>
        <w:rFonts w:hint="default"/>
        <w:lang w:val="es-ES" w:eastAsia="en-US" w:bidi="ar-SA"/>
      </w:rPr>
    </w:lvl>
    <w:lvl w:ilvl="2">
      <w:start w:val="0"/>
      <w:numFmt w:val="bullet"/>
      <w:lvlText w:val="•"/>
      <w:lvlJc w:val="left"/>
      <w:pPr>
        <w:ind w:left="2084" w:hanging="233"/>
      </w:pPr>
      <w:rPr>
        <w:rFonts w:hint="default"/>
        <w:lang w:val="es-ES" w:eastAsia="en-US" w:bidi="ar-SA"/>
      </w:rPr>
    </w:lvl>
    <w:lvl w:ilvl="3">
      <w:start w:val="0"/>
      <w:numFmt w:val="bullet"/>
      <w:lvlText w:val="•"/>
      <w:lvlJc w:val="left"/>
      <w:pPr>
        <w:ind w:left="3066" w:hanging="233"/>
      </w:pPr>
      <w:rPr>
        <w:rFonts w:hint="default"/>
        <w:lang w:val="es-ES" w:eastAsia="en-US" w:bidi="ar-SA"/>
      </w:rPr>
    </w:lvl>
    <w:lvl w:ilvl="4">
      <w:start w:val="0"/>
      <w:numFmt w:val="bullet"/>
      <w:lvlText w:val="•"/>
      <w:lvlJc w:val="left"/>
      <w:pPr>
        <w:ind w:left="4048" w:hanging="233"/>
      </w:pPr>
      <w:rPr>
        <w:rFonts w:hint="default"/>
        <w:lang w:val="es-ES" w:eastAsia="en-US" w:bidi="ar-SA"/>
      </w:rPr>
    </w:lvl>
    <w:lvl w:ilvl="5">
      <w:start w:val="0"/>
      <w:numFmt w:val="bullet"/>
      <w:lvlText w:val="•"/>
      <w:lvlJc w:val="left"/>
      <w:pPr>
        <w:ind w:left="5030" w:hanging="233"/>
      </w:pPr>
      <w:rPr>
        <w:rFonts w:hint="default"/>
        <w:lang w:val="es-ES" w:eastAsia="en-US" w:bidi="ar-SA"/>
      </w:rPr>
    </w:lvl>
    <w:lvl w:ilvl="6">
      <w:start w:val="0"/>
      <w:numFmt w:val="bullet"/>
      <w:lvlText w:val="•"/>
      <w:lvlJc w:val="left"/>
      <w:pPr>
        <w:ind w:left="6012" w:hanging="233"/>
      </w:pPr>
      <w:rPr>
        <w:rFonts w:hint="default"/>
        <w:lang w:val="es-ES" w:eastAsia="en-US" w:bidi="ar-SA"/>
      </w:rPr>
    </w:lvl>
    <w:lvl w:ilvl="7">
      <w:start w:val="0"/>
      <w:numFmt w:val="bullet"/>
      <w:lvlText w:val="•"/>
      <w:lvlJc w:val="left"/>
      <w:pPr>
        <w:ind w:left="6994" w:hanging="233"/>
      </w:pPr>
      <w:rPr>
        <w:rFonts w:hint="default"/>
        <w:lang w:val="es-ES" w:eastAsia="en-US" w:bidi="ar-SA"/>
      </w:rPr>
    </w:lvl>
    <w:lvl w:ilvl="8">
      <w:start w:val="0"/>
      <w:numFmt w:val="bullet"/>
      <w:lvlText w:val="•"/>
      <w:lvlJc w:val="left"/>
      <w:pPr>
        <w:ind w:left="7976" w:hanging="233"/>
      </w:pPr>
      <w:rPr>
        <w:rFonts w:hint="default"/>
        <w:lang w:val="es-ES" w:eastAsia="en-US" w:bidi="ar-SA"/>
      </w:rPr>
    </w:lvl>
  </w:abstractNum>
  <w:abstractNum w:abstractNumId="45">
    <w:multiLevelType w:val="hybridMultilevel"/>
    <w:lvl w:ilvl="0">
      <w:start w:val="1"/>
      <w:numFmt w:val="lowerLetter"/>
      <w:lvlText w:val="%1)"/>
      <w:lvlJc w:val="left"/>
      <w:pPr>
        <w:ind w:left="120" w:hanging="21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15"/>
      </w:pPr>
      <w:rPr>
        <w:rFonts w:hint="default"/>
        <w:lang w:val="es-ES" w:eastAsia="en-US" w:bidi="ar-SA"/>
      </w:rPr>
    </w:lvl>
    <w:lvl w:ilvl="2">
      <w:start w:val="0"/>
      <w:numFmt w:val="bullet"/>
      <w:lvlText w:val="•"/>
      <w:lvlJc w:val="left"/>
      <w:pPr>
        <w:ind w:left="2084" w:hanging="215"/>
      </w:pPr>
      <w:rPr>
        <w:rFonts w:hint="default"/>
        <w:lang w:val="es-ES" w:eastAsia="en-US" w:bidi="ar-SA"/>
      </w:rPr>
    </w:lvl>
    <w:lvl w:ilvl="3">
      <w:start w:val="0"/>
      <w:numFmt w:val="bullet"/>
      <w:lvlText w:val="•"/>
      <w:lvlJc w:val="left"/>
      <w:pPr>
        <w:ind w:left="3066" w:hanging="215"/>
      </w:pPr>
      <w:rPr>
        <w:rFonts w:hint="default"/>
        <w:lang w:val="es-ES" w:eastAsia="en-US" w:bidi="ar-SA"/>
      </w:rPr>
    </w:lvl>
    <w:lvl w:ilvl="4">
      <w:start w:val="0"/>
      <w:numFmt w:val="bullet"/>
      <w:lvlText w:val="•"/>
      <w:lvlJc w:val="left"/>
      <w:pPr>
        <w:ind w:left="4048" w:hanging="215"/>
      </w:pPr>
      <w:rPr>
        <w:rFonts w:hint="default"/>
        <w:lang w:val="es-ES" w:eastAsia="en-US" w:bidi="ar-SA"/>
      </w:rPr>
    </w:lvl>
    <w:lvl w:ilvl="5">
      <w:start w:val="0"/>
      <w:numFmt w:val="bullet"/>
      <w:lvlText w:val="•"/>
      <w:lvlJc w:val="left"/>
      <w:pPr>
        <w:ind w:left="5030" w:hanging="215"/>
      </w:pPr>
      <w:rPr>
        <w:rFonts w:hint="default"/>
        <w:lang w:val="es-ES" w:eastAsia="en-US" w:bidi="ar-SA"/>
      </w:rPr>
    </w:lvl>
    <w:lvl w:ilvl="6">
      <w:start w:val="0"/>
      <w:numFmt w:val="bullet"/>
      <w:lvlText w:val="•"/>
      <w:lvlJc w:val="left"/>
      <w:pPr>
        <w:ind w:left="6012" w:hanging="215"/>
      </w:pPr>
      <w:rPr>
        <w:rFonts w:hint="default"/>
        <w:lang w:val="es-ES" w:eastAsia="en-US" w:bidi="ar-SA"/>
      </w:rPr>
    </w:lvl>
    <w:lvl w:ilvl="7">
      <w:start w:val="0"/>
      <w:numFmt w:val="bullet"/>
      <w:lvlText w:val="•"/>
      <w:lvlJc w:val="left"/>
      <w:pPr>
        <w:ind w:left="6994" w:hanging="215"/>
      </w:pPr>
      <w:rPr>
        <w:rFonts w:hint="default"/>
        <w:lang w:val="es-ES" w:eastAsia="en-US" w:bidi="ar-SA"/>
      </w:rPr>
    </w:lvl>
    <w:lvl w:ilvl="8">
      <w:start w:val="0"/>
      <w:numFmt w:val="bullet"/>
      <w:lvlText w:val="•"/>
      <w:lvlJc w:val="left"/>
      <w:pPr>
        <w:ind w:left="7976" w:hanging="215"/>
      </w:pPr>
      <w:rPr>
        <w:rFonts w:hint="default"/>
        <w:lang w:val="es-ES" w:eastAsia="en-US" w:bidi="ar-SA"/>
      </w:rPr>
    </w:lvl>
  </w:abstractNum>
  <w:abstractNum w:abstractNumId="44">
    <w:multiLevelType w:val="hybridMultilevel"/>
    <w:lvl w:ilvl="0">
      <w:start w:val="11"/>
      <w:numFmt w:val="decimal"/>
      <w:lvlText w:val="%1."/>
      <w:lvlJc w:val="left"/>
      <w:pPr>
        <w:ind w:left="120" w:hanging="297"/>
        <w:jc w:val="left"/>
      </w:pPr>
      <w:rPr>
        <w:rFonts w:hint="default" w:ascii="Arial" w:hAnsi="Arial" w:eastAsia="Arial" w:cs="Arial"/>
        <w:b w:val="0"/>
        <w:bCs w:val="0"/>
        <w:i w:val="0"/>
        <w:iCs w:val="0"/>
        <w:color w:val="4D4B4B"/>
        <w:w w:val="104"/>
        <w:sz w:val="17"/>
        <w:szCs w:val="17"/>
        <w:lang w:val="es-ES" w:eastAsia="en-US" w:bidi="ar-SA"/>
      </w:rPr>
    </w:lvl>
    <w:lvl w:ilvl="1">
      <w:start w:val="1"/>
      <w:numFmt w:val="lowerLetter"/>
      <w:lvlText w:val="%2)"/>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5"/>
      </w:pPr>
      <w:rPr>
        <w:rFonts w:hint="default"/>
        <w:lang w:val="es-ES" w:eastAsia="en-US" w:bidi="ar-SA"/>
      </w:rPr>
    </w:lvl>
    <w:lvl w:ilvl="3">
      <w:start w:val="0"/>
      <w:numFmt w:val="bullet"/>
      <w:lvlText w:val="•"/>
      <w:lvlJc w:val="left"/>
      <w:pPr>
        <w:ind w:left="2473" w:hanging="215"/>
      </w:pPr>
      <w:rPr>
        <w:rFonts w:hint="default"/>
        <w:lang w:val="es-ES" w:eastAsia="en-US" w:bidi="ar-SA"/>
      </w:rPr>
    </w:lvl>
    <w:lvl w:ilvl="4">
      <w:start w:val="0"/>
      <w:numFmt w:val="bullet"/>
      <w:lvlText w:val="•"/>
      <w:lvlJc w:val="left"/>
      <w:pPr>
        <w:ind w:left="3540" w:hanging="215"/>
      </w:pPr>
      <w:rPr>
        <w:rFonts w:hint="default"/>
        <w:lang w:val="es-ES" w:eastAsia="en-US" w:bidi="ar-SA"/>
      </w:rPr>
    </w:lvl>
    <w:lvl w:ilvl="5">
      <w:start w:val="0"/>
      <w:numFmt w:val="bullet"/>
      <w:lvlText w:val="•"/>
      <w:lvlJc w:val="left"/>
      <w:pPr>
        <w:ind w:left="4606" w:hanging="215"/>
      </w:pPr>
      <w:rPr>
        <w:rFonts w:hint="default"/>
        <w:lang w:val="es-ES" w:eastAsia="en-US" w:bidi="ar-SA"/>
      </w:rPr>
    </w:lvl>
    <w:lvl w:ilvl="6">
      <w:start w:val="0"/>
      <w:numFmt w:val="bullet"/>
      <w:lvlText w:val="•"/>
      <w:lvlJc w:val="left"/>
      <w:pPr>
        <w:ind w:left="5673" w:hanging="215"/>
      </w:pPr>
      <w:rPr>
        <w:rFonts w:hint="default"/>
        <w:lang w:val="es-ES" w:eastAsia="en-US" w:bidi="ar-SA"/>
      </w:rPr>
    </w:lvl>
    <w:lvl w:ilvl="7">
      <w:start w:val="0"/>
      <w:numFmt w:val="bullet"/>
      <w:lvlText w:val="•"/>
      <w:lvlJc w:val="left"/>
      <w:pPr>
        <w:ind w:left="6740" w:hanging="215"/>
      </w:pPr>
      <w:rPr>
        <w:rFonts w:hint="default"/>
        <w:lang w:val="es-ES" w:eastAsia="en-US" w:bidi="ar-SA"/>
      </w:rPr>
    </w:lvl>
    <w:lvl w:ilvl="8">
      <w:start w:val="0"/>
      <w:numFmt w:val="bullet"/>
      <w:lvlText w:val="•"/>
      <w:lvlJc w:val="left"/>
      <w:pPr>
        <w:ind w:left="7806" w:hanging="215"/>
      </w:pPr>
      <w:rPr>
        <w:rFonts w:hint="default"/>
        <w:lang w:val="es-ES" w:eastAsia="en-US" w:bidi="ar-SA"/>
      </w:rPr>
    </w:lvl>
  </w:abstractNum>
  <w:abstractNum w:abstractNumId="43">
    <w:multiLevelType w:val="hybridMultilevel"/>
    <w:lvl w:ilvl="0">
      <w:start w:val="2"/>
      <w:numFmt w:val="decimal"/>
      <w:lvlText w:val="%1)"/>
      <w:lvlJc w:val="left"/>
      <w:pPr>
        <w:ind w:left="121" w:hanging="218"/>
        <w:jc w:val="left"/>
      </w:pPr>
      <w:rPr>
        <w:rFonts w:hint="default" w:ascii="Arial" w:hAnsi="Arial" w:eastAsia="Arial" w:cs="Arial"/>
        <w:b w:val="0"/>
        <w:bCs w:val="0"/>
        <w:i w:val="0"/>
        <w:iCs w:val="0"/>
        <w:color w:val="4D4B4B"/>
        <w:spacing w:val="-1"/>
        <w:w w:val="108"/>
        <w:sz w:val="17"/>
        <w:szCs w:val="17"/>
        <w:lang w:val="es-ES" w:eastAsia="en-US" w:bidi="ar-SA"/>
      </w:rPr>
    </w:lvl>
    <w:lvl w:ilvl="1">
      <w:start w:val="1"/>
      <w:numFmt w:val="lowerLetter"/>
      <w:lvlText w:val="%2)"/>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5"/>
      </w:pPr>
      <w:rPr>
        <w:rFonts w:hint="default"/>
        <w:lang w:val="es-ES" w:eastAsia="en-US" w:bidi="ar-SA"/>
      </w:rPr>
    </w:lvl>
    <w:lvl w:ilvl="3">
      <w:start w:val="0"/>
      <w:numFmt w:val="bullet"/>
      <w:lvlText w:val="•"/>
      <w:lvlJc w:val="left"/>
      <w:pPr>
        <w:ind w:left="2473" w:hanging="215"/>
      </w:pPr>
      <w:rPr>
        <w:rFonts w:hint="default"/>
        <w:lang w:val="es-ES" w:eastAsia="en-US" w:bidi="ar-SA"/>
      </w:rPr>
    </w:lvl>
    <w:lvl w:ilvl="4">
      <w:start w:val="0"/>
      <w:numFmt w:val="bullet"/>
      <w:lvlText w:val="•"/>
      <w:lvlJc w:val="left"/>
      <w:pPr>
        <w:ind w:left="3540" w:hanging="215"/>
      </w:pPr>
      <w:rPr>
        <w:rFonts w:hint="default"/>
        <w:lang w:val="es-ES" w:eastAsia="en-US" w:bidi="ar-SA"/>
      </w:rPr>
    </w:lvl>
    <w:lvl w:ilvl="5">
      <w:start w:val="0"/>
      <w:numFmt w:val="bullet"/>
      <w:lvlText w:val="•"/>
      <w:lvlJc w:val="left"/>
      <w:pPr>
        <w:ind w:left="4606" w:hanging="215"/>
      </w:pPr>
      <w:rPr>
        <w:rFonts w:hint="default"/>
        <w:lang w:val="es-ES" w:eastAsia="en-US" w:bidi="ar-SA"/>
      </w:rPr>
    </w:lvl>
    <w:lvl w:ilvl="6">
      <w:start w:val="0"/>
      <w:numFmt w:val="bullet"/>
      <w:lvlText w:val="•"/>
      <w:lvlJc w:val="left"/>
      <w:pPr>
        <w:ind w:left="5673" w:hanging="215"/>
      </w:pPr>
      <w:rPr>
        <w:rFonts w:hint="default"/>
        <w:lang w:val="es-ES" w:eastAsia="en-US" w:bidi="ar-SA"/>
      </w:rPr>
    </w:lvl>
    <w:lvl w:ilvl="7">
      <w:start w:val="0"/>
      <w:numFmt w:val="bullet"/>
      <w:lvlText w:val="•"/>
      <w:lvlJc w:val="left"/>
      <w:pPr>
        <w:ind w:left="6740" w:hanging="215"/>
      </w:pPr>
      <w:rPr>
        <w:rFonts w:hint="default"/>
        <w:lang w:val="es-ES" w:eastAsia="en-US" w:bidi="ar-SA"/>
      </w:rPr>
    </w:lvl>
    <w:lvl w:ilvl="8">
      <w:start w:val="0"/>
      <w:numFmt w:val="bullet"/>
      <w:lvlText w:val="•"/>
      <w:lvlJc w:val="left"/>
      <w:pPr>
        <w:ind w:left="7806" w:hanging="215"/>
      </w:pPr>
      <w:rPr>
        <w:rFonts w:hint="default"/>
        <w:lang w:val="es-ES" w:eastAsia="en-US" w:bidi="ar-SA"/>
      </w:rPr>
    </w:lvl>
  </w:abstractNum>
  <w:abstractNum w:abstractNumId="42">
    <w:multiLevelType w:val="hybridMultilevel"/>
    <w:lvl w:ilvl="0">
      <w:start w:val="2"/>
      <w:numFmt w:val="decimal"/>
      <w:lvlText w:val="%1)"/>
      <w:lvlJc w:val="left"/>
      <w:pPr>
        <w:ind w:left="125" w:hanging="267"/>
        <w:jc w:val="left"/>
      </w:pPr>
      <w:rPr>
        <w:rFonts w:hint="default" w:ascii="Arial" w:hAnsi="Arial" w:eastAsia="Arial" w:cs="Arial"/>
        <w:b w:val="0"/>
        <w:bCs w:val="0"/>
        <w:i w:val="0"/>
        <w:iCs w:val="0"/>
        <w:color w:val="4D4B4B"/>
        <w:spacing w:val="-1"/>
        <w:w w:val="108"/>
        <w:sz w:val="17"/>
        <w:szCs w:val="17"/>
        <w:lang w:val="es-ES" w:eastAsia="en-US" w:bidi="ar-SA"/>
      </w:rPr>
    </w:lvl>
    <w:lvl w:ilvl="1">
      <w:start w:val="0"/>
      <w:numFmt w:val="bullet"/>
      <w:lvlText w:val="•"/>
      <w:lvlJc w:val="left"/>
      <w:pPr>
        <w:ind w:left="1102" w:hanging="267"/>
      </w:pPr>
      <w:rPr>
        <w:rFonts w:hint="default"/>
        <w:lang w:val="es-ES" w:eastAsia="en-US" w:bidi="ar-SA"/>
      </w:rPr>
    </w:lvl>
    <w:lvl w:ilvl="2">
      <w:start w:val="0"/>
      <w:numFmt w:val="bullet"/>
      <w:lvlText w:val="•"/>
      <w:lvlJc w:val="left"/>
      <w:pPr>
        <w:ind w:left="2084" w:hanging="267"/>
      </w:pPr>
      <w:rPr>
        <w:rFonts w:hint="default"/>
        <w:lang w:val="es-ES" w:eastAsia="en-US" w:bidi="ar-SA"/>
      </w:rPr>
    </w:lvl>
    <w:lvl w:ilvl="3">
      <w:start w:val="0"/>
      <w:numFmt w:val="bullet"/>
      <w:lvlText w:val="•"/>
      <w:lvlJc w:val="left"/>
      <w:pPr>
        <w:ind w:left="3066" w:hanging="267"/>
      </w:pPr>
      <w:rPr>
        <w:rFonts w:hint="default"/>
        <w:lang w:val="es-ES" w:eastAsia="en-US" w:bidi="ar-SA"/>
      </w:rPr>
    </w:lvl>
    <w:lvl w:ilvl="4">
      <w:start w:val="0"/>
      <w:numFmt w:val="bullet"/>
      <w:lvlText w:val="•"/>
      <w:lvlJc w:val="left"/>
      <w:pPr>
        <w:ind w:left="4048" w:hanging="267"/>
      </w:pPr>
      <w:rPr>
        <w:rFonts w:hint="default"/>
        <w:lang w:val="es-ES" w:eastAsia="en-US" w:bidi="ar-SA"/>
      </w:rPr>
    </w:lvl>
    <w:lvl w:ilvl="5">
      <w:start w:val="0"/>
      <w:numFmt w:val="bullet"/>
      <w:lvlText w:val="•"/>
      <w:lvlJc w:val="left"/>
      <w:pPr>
        <w:ind w:left="5030" w:hanging="267"/>
      </w:pPr>
      <w:rPr>
        <w:rFonts w:hint="default"/>
        <w:lang w:val="es-ES" w:eastAsia="en-US" w:bidi="ar-SA"/>
      </w:rPr>
    </w:lvl>
    <w:lvl w:ilvl="6">
      <w:start w:val="0"/>
      <w:numFmt w:val="bullet"/>
      <w:lvlText w:val="•"/>
      <w:lvlJc w:val="left"/>
      <w:pPr>
        <w:ind w:left="6012" w:hanging="267"/>
      </w:pPr>
      <w:rPr>
        <w:rFonts w:hint="default"/>
        <w:lang w:val="es-ES" w:eastAsia="en-US" w:bidi="ar-SA"/>
      </w:rPr>
    </w:lvl>
    <w:lvl w:ilvl="7">
      <w:start w:val="0"/>
      <w:numFmt w:val="bullet"/>
      <w:lvlText w:val="•"/>
      <w:lvlJc w:val="left"/>
      <w:pPr>
        <w:ind w:left="6994" w:hanging="267"/>
      </w:pPr>
      <w:rPr>
        <w:rFonts w:hint="default"/>
        <w:lang w:val="es-ES" w:eastAsia="en-US" w:bidi="ar-SA"/>
      </w:rPr>
    </w:lvl>
    <w:lvl w:ilvl="8">
      <w:start w:val="0"/>
      <w:numFmt w:val="bullet"/>
      <w:lvlText w:val="•"/>
      <w:lvlJc w:val="left"/>
      <w:pPr>
        <w:ind w:left="7976" w:hanging="267"/>
      </w:pPr>
      <w:rPr>
        <w:rFonts w:hint="default"/>
        <w:lang w:val="es-ES" w:eastAsia="en-US" w:bidi="ar-SA"/>
      </w:rPr>
    </w:lvl>
  </w:abstractNum>
  <w:abstractNum w:abstractNumId="41">
    <w:multiLevelType w:val="hybridMultilevel"/>
    <w:lvl w:ilvl="0">
      <w:start w:val="1"/>
      <w:numFmt w:val="lowerLetter"/>
      <w:lvlText w:val="%1)"/>
      <w:lvlJc w:val="left"/>
      <w:pPr>
        <w:ind w:left="121" w:hanging="222"/>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22"/>
      </w:pPr>
      <w:rPr>
        <w:rFonts w:hint="default"/>
        <w:lang w:val="es-ES" w:eastAsia="en-US" w:bidi="ar-SA"/>
      </w:rPr>
    </w:lvl>
    <w:lvl w:ilvl="2">
      <w:start w:val="0"/>
      <w:numFmt w:val="bullet"/>
      <w:lvlText w:val="•"/>
      <w:lvlJc w:val="left"/>
      <w:pPr>
        <w:ind w:left="2084" w:hanging="222"/>
      </w:pPr>
      <w:rPr>
        <w:rFonts w:hint="default"/>
        <w:lang w:val="es-ES" w:eastAsia="en-US" w:bidi="ar-SA"/>
      </w:rPr>
    </w:lvl>
    <w:lvl w:ilvl="3">
      <w:start w:val="0"/>
      <w:numFmt w:val="bullet"/>
      <w:lvlText w:val="•"/>
      <w:lvlJc w:val="left"/>
      <w:pPr>
        <w:ind w:left="3066" w:hanging="222"/>
      </w:pPr>
      <w:rPr>
        <w:rFonts w:hint="default"/>
        <w:lang w:val="es-ES" w:eastAsia="en-US" w:bidi="ar-SA"/>
      </w:rPr>
    </w:lvl>
    <w:lvl w:ilvl="4">
      <w:start w:val="0"/>
      <w:numFmt w:val="bullet"/>
      <w:lvlText w:val="•"/>
      <w:lvlJc w:val="left"/>
      <w:pPr>
        <w:ind w:left="4048" w:hanging="222"/>
      </w:pPr>
      <w:rPr>
        <w:rFonts w:hint="default"/>
        <w:lang w:val="es-ES" w:eastAsia="en-US" w:bidi="ar-SA"/>
      </w:rPr>
    </w:lvl>
    <w:lvl w:ilvl="5">
      <w:start w:val="0"/>
      <w:numFmt w:val="bullet"/>
      <w:lvlText w:val="•"/>
      <w:lvlJc w:val="left"/>
      <w:pPr>
        <w:ind w:left="5030" w:hanging="222"/>
      </w:pPr>
      <w:rPr>
        <w:rFonts w:hint="default"/>
        <w:lang w:val="es-ES" w:eastAsia="en-US" w:bidi="ar-SA"/>
      </w:rPr>
    </w:lvl>
    <w:lvl w:ilvl="6">
      <w:start w:val="0"/>
      <w:numFmt w:val="bullet"/>
      <w:lvlText w:val="•"/>
      <w:lvlJc w:val="left"/>
      <w:pPr>
        <w:ind w:left="6012" w:hanging="222"/>
      </w:pPr>
      <w:rPr>
        <w:rFonts w:hint="default"/>
        <w:lang w:val="es-ES" w:eastAsia="en-US" w:bidi="ar-SA"/>
      </w:rPr>
    </w:lvl>
    <w:lvl w:ilvl="7">
      <w:start w:val="0"/>
      <w:numFmt w:val="bullet"/>
      <w:lvlText w:val="•"/>
      <w:lvlJc w:val="left"/>
      <w:pPr>
        <w:ind w:left="6994" w:hanging="222"/>
      </w:pPr>
      <w:rPr>
        <w:rFonts w:hint="default"/>
        <w:lang w:val="es-ES" w:eastAsia="en-US" w:bidi="ar-SA"/>
      </w:rPr>
    </w:lvl>
    <w:lvl w:ilvl="8">
      <w:start w:val="0"/>
      <w:numFmt w:val="bullet"/>
      <w:lvlText w:val="•"/>
      <w:lvlJc w:val="left"/>
      <w:pPr>
        <w:ind w:left="7976" w:hanging="222"/>
      </w:pPr>
      <w:rPr>
        <w:rFonts w:hint="default"/>
        <w:lang w:val="es-ES" w:eastAsia="en-US" w:bidi="ar-SA"/>
      </w:rPr>
    </w:lvl>
  </w:abstractNum>
  <w:abstractNum w:abstractNumId="39">
    <w:multiLevelType w:val="hybridMultilevel"/>
    <w:lvl w:ilvl="0">
      <w:start w:val="8"/>
      <w:numFmt w:val="decimal"/>
      <w:lvlText w:val="%1."/>
      <w:lvlJc w:val="left"/>
      <w:pPr>
        <w:ind w:left="125" w:hanging="232"/>
        <w:jc w:val="left"/>
      </w:pPr>
      <w:rPr>
        <w:rFonts w:hint="default" w:ascii="Arial" w:hAnsi="Arial" w:eastAsia="Arial" w:cs="Arial"/>
        <w:b w:val="0"/>
        <w:bCs w:val="0"/>
        <w:i w:val="0"/>
        <w:iCs w:val="0"/>
        <w:color w:val="4D4B4B"/>
        <w:w w:val="112"/>
        <w:sz w:val="17"/>
        <w:szCs w:val="17"/>
        <w:lang w:val="es-ES" w:eastAsia="en-US" w:bidi="ar-SA"/>
      </w:rPr>
    </w:lvl>
    <w:lvl w:ilvl="1">
      <w:start w:val="1"/>
      <w:numFmt w:val="decimal"/>
      <w:lvlText w:val="%1.%2"/>
      <w:lvlJc w:val="left"/>
      <w:pPr>
        <w:ind w:left="120" w:hanging="358"/>
        <w:jc w:val="left"/>
      </w:pPr>
      <w:rPr>
        <w:rFonts w:hint="default" w:ascii="Times New Roman" w:hAnsi="Times New Roman" w:eastAsia="Times New Roman" w:cs="Times New Roman"/>
        <w:b w:val="0"/>
        <w:bCs w:val="0"/>
        <w:i w:val="0"/>
        <w:iCs w:val="0"/>
        <w:color w:val="4D4B4B"/>
        <w:w w:val="114"/>
        <w:sz w:val="18"/>
        <w:szCs w:val="18"/>
        <w:lang w:val="es-ES" w:eastAsia="en-US" w:bidi="ar-SA"/>
      </w:rPr>
    </w:lvl>
    <w:lvl w:ilvl="2">
      <w:start w:val="0"/>
      <w:numFmt w:val="bullet"/>
      <w:lvlText w:val="•"/>
      <w:lvlJc w:val="left"/>
      <w:pPr>
        <w:ind w:left="2084" w:hanging="358"/>
      </w:pPr>
      <w:rPr>
        <w:rFonts w:hint="default"/>
        <w:lang w:val="es-ES" w:eastAsia="en-US" w:bidi="ar-SA"/>
      </w:rPr>
    </w:lvl>
    <w:lvl w:ilvl="3">
      <w:start w:val="0"/>
      <w:numFmt w:val="bullet"/>
      <w:lvlText w:val="•"/>
      <w:lvlJc w:val="left"/>
      <w:pPr>
        <w:ind w:left="3066" w:hanging="358"/>
      </w:pPr>
      <w:rPr>
        <w:rFonts w:hint="default"/>
        <w:lang w:val="es-ES" w:eastAsia="en-US" w:bidi="ar-SA"/>
      </w:rPr>
    </w:lvl>
    <w:lvl w:ilvl="4">
      <w:start w:val="0"/>
      <w:numFmt w:val="bullet"/>
      <w:lvlText w:val="•"/>
      <w:lvlJc w:val="left"/>
      <w:pPr>
        <w:ind w:left="4048" w:hanging="358"/>
      </w:pPr>
      <w:rPr>
        <w:rFonts w:hint="default"/>
        <w:lang w:val="es-ES" w:eastAsia="en-US" w:bidi="ar-SA"/>
      </w:rPr>
    </w:lvl>
    <w:lvl w:ilvl="5">
      <w:start w:val="0"/>
      <w:numFmt w:val="bullet"/>
      <w:lvlText w:val="•"/>
      <w:lvlJc w:val="left"/>
      <w:pPr>
        <w:ind w:left="5030" w:hanging="358"/>
      </w:pPr>
      <w:rPr>
        <w:rFonts w:hint="default"/>
        <w:lang w:val="es-ES" w:eastAsia="en-US" w:bidi="ar-SA"/>
      </w:rPr>
    </w:lvl>
    <w:lvl w:ilvl="6">
      <w:start w:val="0"/>
      <w:numFmt w:val="bullet"/>
      <w:lvlText w:val="•"/>
      <w:lvlJc w:val="left"/>
      <w:pPr>
        <w:ind w:left="6012" w:hanging="358"/>
      </w:pPr>
      <w:rPr>
        <w:rFonts w:hint="default"/>
        <w:lang w:val="es-ES" w:eastAsia="en-US" w:bidi="ar-SA"/>
      </w:rPr>
    </w:lvl>
    <w:lvl w:ilvl="7">
      <w:start w:val="0"/>
      <w:numFmt w:val="bullet"/>
      <w:lvlText w:val="•"/>
      <w:lvlJc w:val="left"/>
      <w:pPr>
        <w:ind w:left="6994" w:hanging="358"/>
      </w:pPr>
      <w:rPr>
        <w:rFonts w:hint="default"/>
        <w:lang w:val="es-ES" w:eastAsia="en-US" w:bidi="ar-SA"/>
      </w:rPr>
    </w:lvl>
    <w:lvl w:ilvl="8">
      <w:start w:val="0"/>
      <w:numFmt w:val="bullet"/>
      <w:lvlText w:val="•"/>
      <w:lvlJc w:val="left"/>
      <w:pPr>
        <w:ind w:left="7976" w:hanging="358"/>
      </w:pPr>
      <w:rPr>
        <w:rFonts w:hint="default"/>
        <w:lang w:val="es-ES" w:eastAsia="en-US" w:bidi="ar-SA"/>
      </w:rPr>
    </w:lvl>
  </w:abstractNum>
  <w:abstractNum w:abstractNumId="38">
    <w:multiLevelType w:val="hybridMultilevel"/>
    <w:lvl w:ilvl="0">
      <w:start w:val="2"/>
      <w:numFmt w:val="decimal"/>
      <w:lvlText w:val="%1)"/>
      <w:lvlJc w:val="left"/>
      <w:pPr>
        <w:ind w:left="121" w:hanging="228"/>
        <w:jc w:val="left"/>
      </w:pPr>
      <w:rPr>
        <w:rFonts w:hint="default" w:ascii="Arial" w:hAnsi="Arial" w:eastAsia="Arial" w:cs="Arial"/>
        <w:b w:val="0"/>
        <w:bCs w:val="0"/>
        <w:i w:val="0"/>
        <w:iCs w:val="0"/>
        <w:color w:val="4D4B4B"/>
        <w:spacing w:val="-1"/>
        <w:w w:val="108"/>
        <w:sz w:val="17"/>
        <w:szCs w:val="17"/>
        <w:lang w:val="es-ES" w:eastAsia="en-US" w:bidi="ar-SA"/>
      </w:rPr>
    </w:lvl>
    <w:lvl w:ilvl="1">
      <w:start w:val="0"/>
      <w:numFmt w:val="bullet"/>
      <w:lvlText w:val="•"/>
      <w:lvlJc w:val="left"/>
      <w:pPr>
        <w:ind w:left="1102" w:hanging="228"/>
      </w:pPr>
      <w:rPr>
        <w:rFonts w:hint="default"/>
        <w:lang w:val="es-ES" w:eastAsia="en-US" w:bidi="ar-SA"/>
      </w:rPr>
    </w:lvl>
    <w:lvl w:ilvl="2">
      <w:start w:val="0"/>
      <w:numFmt w:val="bullet"/>
      <w:lvlText w:val="•"/>
      <w:lvlJc w:val="left"/>
      <w:pPr>
        <w:ind w:left="2084" w:hanging="228"/>
      </w:pPr>
      <w:rPr>
        <w:rFonts w:hint="default"/>
        <w:lang w:val="es-ES" w:eastAsia="en-US" w:bidi="ar-SA"/>
      </w:rPr>
    </w:lvl>
    <w:lvl w:ilvl="3">
      <w:start w:val="0"/>
      <w:numFmt w:val="bullet"/>
      <w:lvlText w:val="•"/>
      <w:lvlJc w:val="left"/>
      <w:pPr>
        <w:ind w:left="3066" w:hanging="228"/>
      </w:pPr>
      <w:rPr>
        <w:rFonts w:hint="default"/>
        <w:lang w:val="es-ES" w:eastAsia="en-US" w:bidi="ar-SA"/>
      </w:rPr>
    </w:lvl>
    <w:lvl w:ilvl="4">
      <w:start w:val="0"/>
      <w:numFmt w:val="bullet"/>
      <w:lvlText w:val="•"/>
      <w:lvlJc w:val="left"/>
      <w:pPr>
        <w:ind w:left="4048" w:hanging="228"/>
      </w:pPr>
      <w:rPr>
        <w:rFonts w:hint="default"/>
        <w:lang w:val="es-ES" w:eastAsia="en-US" w:bidi="ar-SA"/>
      </w:rPr>
    </w:lvl>
    <w:lvl w:ilvl="5">
      <w:start w:val="0"/>
      <w:numFmt w:val="bullet"/>
      <w:lvlText w:val="•"/>
      <w:lvlJc w:val="left"/>
      <w:pPr>
        <w:ind w:left="5030" w:hanging="228"/>
      </w:pPr>
      <w:rPr>
        <w:rFonts w:hint="default"/>
        <w:lang w:val="es-ES" w:eastAsia="en-US" w:bidi="ar-SA"/>
      </w:rPr>
    </w:lvl>
    <w:lvl w:ilvl="6">
      <w:start w:val="0"/>
      <w:numFmt w:val="bullet"/>
      <w:lvlText w:val="•"/>
      <w:lvlJc w:val="left"/>
      <w:pPr>
        <w:ind w:left="6012" w:hanging="228"/>
      </w:pPr>
      <w:rPr>
        <w:rFonts w:hint="default"/>
        <w:lang w:val="es-ES" w:eastAsia="en-US" w:bidi="ar-SA"/>
      </w:rPr>
    </w:lvl>
    <w:lvl w:ilvl="7">
      <w:start w:val="0"/>
      <w:numFmt w:val="bullet"/>
      <w:lvlText w:val="•"/>
      <w:lvlJc w:val="left"/>
      <w:pPr>
        <w:ind w:left="6994" w:hanging="228"/>
      </w:pPr>
      <w:rPr>
        <w:rFonts w:hint="default"/>
        <w:lang w:val="es-ES" w:eastAsia="en-US" w:bidi="ar-SA"/>
      </w:rPr>
    </w:lvl>
    <w:lvl w:ilvl="8">
      <w:start w:val="0"/>
      <w:numFmt w:val="bullet"/>
      <w:lvlText w:val="•"/>
      <w:lvlJc w:val="left"/>
      <w:pPr>
        <w:ind w:left="7976" w:hanging="228"/>
      </w:pPr>
      <w:rPr>
        <w:rFonts w:hint="default"/>
        <w:lang w:val="es-ES" w:eastAsia="en-US" w:bidi="ar-SA"/>
      </w:rPr>
    </w:lvl>
  </w:abstractNum>
  <w:abstractNum w:abstractNumId="37">
    <w:multiLevelType w:val="hybridMultilevel"/>
    <w:lvl w:ilvl="0">
      <w:start w:val="4"/>
      <w:numFmt w:val="decimal"/>
      <w:lvlText w:val="%1."/>
      <w:lvlJc w:val="left"/>
      <w:pPr>
        <w:ind w:left="125" w:hanging="268"/>
        <w:jc w:val="left"/>
      </w:pPr>
      <w:rPr>
        <w:rFonts w:hint="default" w:ascii="Arial" w:hAnsi="Arial" w:eastAsia="Arial" w:cs="Arial"/>
        <w:b w:val="0"/>
        <w:bCs w:val="0"/>
        <w:i w:val="0"/>
        <w:iCs w:val="0"/>
        <w:color w:val="4D4B4B"/>
        <w:w w:val="111"/>
        <w:sz w:val="17"/>
        <w:szCs w:val="17"/>
        <w:lang w:val="es-ES" w:eastAsia="en-US" w:bidi="ar-SA"/>
      </w:rPr>
    </w:lvl>
    <w:lvl w:ilvl="1">
      <w:start w:val="1"/>
      <w:numFmt w:val="lowerLetter"/>
      <w:lvlText w:val="%2)"/>
      <w:lvlJc w:val="left"/>
      <w:pPr>
        <w:ind w:left="125" w:hanging="214"/>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2084" w:hanging="214"/>
      </w:pPr>
      <w:rPr>
        <w:rFonts w:hint="default"/>
        <w:lang w:val="es-ES" w:eastAsia="en-US" w:bidi="ar-SA"/>
      </w:rPr>
    </w:lvl>
    <w:lvl w:ilvl="3">
      <w:start w:val="0"/>
      <w:numFmt w:val="bullet"/>
      <w:lvlText w:val="•"/>
      <w:lvlJc w:val="left"/>
      <w:pPr>
        <w:ind w:left="3066" w:hanging="214"/>
      </w:pPr>
      <w:rPr>
        <w:rFonts w:hint="default"/>
        <w:lang w:val="es-ES" w:eastAsia="en-US" w:bidi="ar-SA"/>
      </w:rPr>
    </w:lvl>
    <w:lvl w:ilvl="4">
      <w:start w:val="0"/>
      <w:numFmt w:val="bullet"/>
      <w:lvlText w:val="•"/>
      <w:lvlJc w:val="left"/>
      <w:pPr>
        <w:ind w:left="4048" w:hanging="214"/>
      </w:pPr>
      <w:rPr>
        <w:rFonts w:hint="default"/>
        <w:lang w:val="es-ES" w:eastAsia="en-US" w:bidi="ar-SA"/>
      </w:rPr>
    </w:lvl>
    <w:lvl w:ilvl="5">
      <w:start w:val="0"/>
      <w:numFmt w:val="bullet"/>
      <w:lvlText w:val="•"/>
      <w:lvlJc w:val="left"/>
      <w:pPr>
        <w:ind w:left="5030" w:hanging="214"/>
      </w:pPr>
      <w:rPr>
        <w:rFonts w:hint="default"/>
        <w:lang w:val="es-ES" w:eastAsia="en-US" w:bidi="ar-SA"/>
      </w:rPr>
    </w:lvl>
    <w:lvl w:ilvl="6">
      <w:start w:val="0"/>
      <w:numFmt w:val="bullet"/>
      <w:lvlText w:val="•"/>
      <w:lvlJc w:val="left"/>
      <w:pPr>
        <w:ind w:left="6012" w:hanging="214"/>
      </w:pPr>
      <w:rPr>
        <w:rFonts w:hint="default"/>
        <w:lang w:val="es-ES" w:eastAsia="en-US" w:bidi="ar-SA"/>
      </w:rPr>
    </w:lvl>
    <w:lvl w:ilvl="7">
      <w:start w:val="0"/>
      <w:numFmt w:val="bullet"/>
      <w:lvlText w:val="•"/>
      <w:lvlJc w:val="left"/>
      <w:pPr>
        <w:ind w:left="6994" w:hanging="214"/>
      </w:pPr>
      <w:rPr>
        <w:rFonts w:hint="default"/>
        <w:lang w:val="es-ES" w:eastAsia="en-US" w:bidi="ar-SA"/>
      </w:rPr>
    </w:lvl>
    <w:lvl w:ilvl="8">
      <w:start w:val="0"/>
      <w:numFmt w:val="bullet"/>
      <w:lvlText w:val="•"/>
      <w:lvlJc w:val="left"/>
      <w:pPr>
        <w:ind w:left="7976" w:hanging="214"/>
      </w:pPr>
      <w:rPr>
        <w:rFonts w:hint="default"/>
        <w:lang w:val="es-ES" w:eastAsia="en-US" w:bidi="ar-SA"/>
      </w:rPr>
    </w:lvl>
  </w:abstractNum>
  <w:abstractNum w:abstractNumId="36">
    <w:multiLevelType w:val="hybridMultilevel"/>
    <w:lvl w:ilvl="0">
      <w:start w:val="1"/>
      <w:numFmt w:val="decimal"/>
      <w:lvlText w:val="%1."/>
      <w:lvlJc w:val="left"/>
      <w:pPr>
        <w:ind w:left="324" w:hanging="202"/>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121" w:hanging="23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388" w:hanging="235"/>
      </w:pPr>
      <w:rPr>
        <w:rFonts w:hint="default"/>
        <w:lang w:val="es-ES" w:eastAsia="en-US" w:bidi="ar-SA"/>
      </w:rPr>
    </w:lvl>
    <w:lvl w:ilvl="3">
      <w:start w:val="0"/>
      <w:numFmt w:val="bullet"/>
      <w:lvlText w:val="•"/>
      <w:lvlJc w:val="left"/>
      <w:pPr>
        <w:ind w:left="2457" w:hanging="235"/>
      </w:pPr>
      <w:rPr>
        <w:rFonts w:hint="default"/>
        <w:lang w:val="es-ES" w:eastAsia="en-US" w:bidi="ar-SA"/>
      </w:rPr>
    </w:lvl>
    <w:lvl w:ilvl="4">
      <w:start w:val="0"/>
      <w:numFmt w:val="bullet"/>
      <w:lvlText w:val="•"/>
      <w:lvlJc w:val="left"/>
      <w:pPr>
        <w:ind w:left="3526" w:hanging="235"/>
      </w:pPr>
      <w:rPr>
        <w:rFonts w:hint="default"/>
        <w:lang w:val="es-ES" w:eastAsia="en-US" w:bidi="ar-SA"/>
      </w:rPr>
    </w:lvl>
    <w:lvl w:ilvl="5">
      <w:start w:val="0"/>
      <w:numFmt w:val="bullet"/>
      <w:lvlText w:val="•"/>
      <w:lvlJc w:val="left"/>
      <w:pPr>
        <w:ind w:left="4595" w:hanging="235"/>
      </w:pPr>
      <w:rPr>
        <w:rFonts w:hint="default"/>
        <w:lang w:val="es-ES" w:eastAsia="en-US" w:bidi="ar-SA"/>
      </w:rPr>
    </w:lvl>
    <w:lvl w:ilvl="6">
      <w:start w:val="0"/>
      <w:numFmt w:val="bullet"/>
      <w:lvlText w:val="•"/>
      <w:lvlJc w:val="left"/>
      <w:pPr>
        <w:ind w:left="5664" w:hanging="235"/>
      </w:pPr>
      <w:rPr>
        <w:rFonts w:hint="default"/>
        <w:lang w:val="es-ES" w:eastAsia="en-US" w:bidi="ar-SA"/>
      </w:rPr>
    </w:lvl>
    <w:lvl w:ilvl="7">
      <w:start w:val="0"/>
      <w:numFmt w:val="bullet"/>
      <w:lvlText w:val="•"/>
      <w:lvlJc w:val="left"/>
      <w:pPr>
        <w:ind w:left="6733" w:hanging="235"/>
      </w:pPr>
      <w:rPr>
        <w:rFonts w:hint="default"/>
        <w:lang w:val="es-ES" w:eastAsia="en-US" w:bidi="ar-SA"/>
      </w:rPr>
    </w:lvl>
    <w:lvl w:ilvl="8">
      <w:start w:val="0"/>
      <w:numFmt w:val="bullet"/>
      <w:lvlText w:val="•"/>
      <w:lvlJc w:val="left"/>
      <w:pPr>
        <w:ind w:left="7802" w:hanging="235"/>
      </w:pPr>
      <w:rPr>
        <w:rFonts w:hint="default"/>
        <w:lang w:val="es-ES" w:eastAsia="en-US" w:bidi="ar-SA"/>
      </w:rPr>
    </w:lvl>
  </w:abstractNum>
  <w:abstractNum w:abstractNumId="35">
    <w:multiLevelType w:val="hybridMultilevel"/>
    <w:lvl w:ilvl="0">
      <w:start w:val="37"/>
      <w:numFmt w:val="decimal"/>
      <w:lvlText w:val="%1."/>
      <w:lvlJc w:val="left"/>
      <w:pPr>
        <w:ind w:left="125" w:hanging="308"/>
        <w:jc w:val="left"/>
      </w:pPr>
      <w:rPr>
        <w:rFonts w:hint="default" w:ascii="Arial" w:hAnsi="Arial" w:eastAsia="Arial" w:cs="Arial"/>
        <w:b w:val="0"/>
        <w:bCs w:val="0"/>
        <w:i w:val="0"/>
        <w:iCs w:val="0"/>
        <w:color w:val="4D4B4B"/>
        <w:w w:val="109"/>
        <w:sz w:val="17"/>
        <w:szCs w:val="17"/>
        <w:lang w:val="es-ES" w:eastAsia="en-US" w:bidi="ar-SA"/>
      </w:rPr>
    </w:lvl>
    <w:lvl w:ilvl="1">
      <w:start w:val="0"/>
      <w:numFmt w:val="bullet"/>
      <w:lvlText w:val="•"/>
      <w:lvlJc w:val="left"/>
      <w:pPr>
        <w:ind w:left="1102" w:hanging="308"/>
      </w:pPr>
      <w:rPr>
        <w:rFonts w:hint="default"/>
        <w:lang w:val="es-ES" w:eastAsia="en-US" w:bidi="ar-SA"/>
      </w:rPr>
    </w:lvl>
    <w:lvl w:ilvl="2">
      <w:start w:val="0"/>
      <w:numFmt w:val="bullet"/>
      <w:lvlText w:val="•"/>
      <w:lvlJc w:val="left"/>
      <w:pPr>
        <w:ind w:left="2084" w:hanging="308"/>
      </w:pPr>
      <w:rPr>
        <w:rFonts w:hint="default"/>
        <w:lang w:val="es-ES" w:eastAsia="en-US" w:bidi="ar-SA"/>
      </w:rPr>
    </w:lvl>
    <w:lvl w:ilvl="3">
      <w:start w:val="0"/>
      <w:numFmt w:val="bullet"/>
      <w:lvlText w:val="•"/>
      <w:lvlJc w:val="left"/>
      <w:pPr>
        <w:ind w:left="3066" w:hanging="308"/>
      </w:pPr>
      <w:rPr>
        <w:rFonts w:hint="default"/>
        <w:lang w:val="es-ES" w:eastAsia="en-US" w:bidi="ar-SA"/>
      </w:rPr>
    </w:lvl>
    <w:lvl w:ilvl="4">
      <w:start w:val="0"/>
      <w:numFmt w:val="bullet"/>
      <w:lvlText w:val="•"/>
      <w:lvlJc w:val="left"/>
      <w:pPr>
        <w:ind w:left="4048" w:hanging="308"/>
      </w:pPr>
      <w:rPr>
        <w:rFonts w:hint="default"/>
        <w:lang w:val="es-ES" w:eastAsia="en-US" w:bidi="ar-SA"/>
      </w:rPr>
    </w:lvl>
    <w:lvl w:ilvl="5">
      <w:start w:val="0"/>
      <w:numFmt w:val="bullet"/>
      <w:lvlText w:val="•"/>
      <w:lvlJc w:val="left"/>
      <w:pPr>
        <w:ind w:left="5030" w:hanging="308"/>
      </w:pPr>
      <w:rPr>
        <w:rFonts w:hint="default"/>
        <w:lang w:val="es-ES" w:eastAsia="en-US" w:bidi="ar-SA"/>
      </w:rPr>
    </w:lvl>
    <w:lvl w:ilvl="6">
      <w:start w:val="0"/>
      <w:numFmt w:val="bullet"/>
      <w:lvlText w:val="•"/>
      <w:lvlJc w:val="left"/>
      <w:pPr>
        <w:ind w:left="6012" w:hanging="308"/>
      </w:pPr>
      <w:rPr>
        <w:rFonts w:hint="default"/>
        <w:lang w:val="es-ES" w:eastAsia="en-US" w:bidi="ar-SA"/>
      </w:rPr>
    </w:lvl>
    <w:lvl w:ilvl="7">
      <w:start w:val="0"/>
      <w:numFmt w:val="bullet"/>
      <w:lvlText w:val="•"/>
      <w:lvlJc w:val="left"/>
      <w:pPr>
        <w:ind w:left="6994" w:hanging="308"/>
      </w:pPr>
      <w:rPr>
        <w:rFonts w:hint="default"/>
        <w:lang w:val="es-ES" w:eastAsia="en-US" w:bidi="ar-SA"/>
      </w:rPr>
    </w:lvl>
    <w:lvl w:ilvl="8">
      <w:start w:val="0"/>
      <w:numFmt w:val="bullet"/>
      <w:lvlText w:val="•"/>
      <w:lvlJc w:val="left"/>
      <w:pPr>
        <w:ind w:left="7976" w:hanging="308"/>
      </w:pPr>
      <w:rPr>
        <w:rFonts w:hint="default"/>
        <w:lang w:val="es-ES" w:eastAsia="en-US" w:bidi="ar-SA"/>
      </w:rPr>
    </w:lvl>
  </w:abstractNum>
  <w:abstractNum w:abstractNumId="34">
    <w:multiLevelType w:val="hybridMultilevel"/>
    <w:lvl w:ilvl="0">
      <w:start w:val="32"/>
      <w:numFmt w:val="decimal"/>
      <w:lvlText w:val="%1."/>
      <w:lvlJc w:val="left"/>
      <w:pPr>
        <w:ind w:left="125" w:hanging="303"/>
        <w:jc w:val="left"/>
      </w:pPr>
      <w:rPr>
        <w:rFonts w:hint="default" w:ascii="Arial" w:hAnsi="Arial" w:eastAsia="Arial" w:cs="Arial"/>
        <w:b w:val="0"/>
        <w:bCs w:val="0"/>
        <w:i w:val="0"/>
        <w:iCs w:val="0"/>
        <w:color w:val="4D4B4B"/>
        <w:w w:val="109"/>
        <w:sz w:val="17"/>
        <w:szCs w:val="17"/>
        <w:lang w:val="es-ES" w:eastAsia="en-US" w:bidi="ar-SA"/>
      </w:rPr>
    </w:lvl>
    <w:lvl w:ilvl="1">
      <w:start w:val="0"/>
      <w:numFmt w:val="bullet"/>
      <w:lvlText w:val="•"/>
      <w:lvlJc w:val="left"/>
      <w:pPr>
        <w:ind w:left="1102" w:hanging="303"/>
      </w:pPr>
      <w:rPr>
        <w:rFonts w:hint="default"/>
        <w:lang w:val="es-ES" w:eastAsia="en-US" w:bidi="ar-SA"/>
      </w:rPr>
    </w:lvl>
    <w:lvl w:ilvl="2">
      <w:start w:val="0"/>
      <w:numFmt w:val="bullet"/>
      <w:lvlText w:val="•"/>
      <w:lvlJc w:val="left"/>
      <w:pPr>
        <w:ind w:left="2084" w:hanging="303"/>
      </w:pPr>
      <w:rPr>
        <w:rFonts w:hint="default"/>
        <w:lang w:val="es-ES" w:eastAsia="en-US" w:bidi="ar-SA"/>
      </w:rPr>
    </w:lvl>
    <w:lvl w:ilvl="3">
      <w:start w:val="0"/>
      <w:numFmt w:val="bullet"/>
      <w:lvlText w:val="•"/>
      <w:lvlJc w:val="left"/>
      <w:pPr>
        <w:ind w:left="3066" w:hanging="303"/>
      </w:pPr>
      <w:rPr>
        <w:rFonts w:hint="default"/>
        <w:lang w:val="es-ES" w:eastAsia="en-US" w:bidi="ar-SA"/>
      </w:rPr>
    </w:lvl>
    <w:lvl w:ilvl="4">
      <w:start w:val="0"/>
      <w:numFmt w:val="bullet"/>
      <w:lvlText w:val="•"/>
      <w:lvlJc w:val="left"/>
      <w:pPr>
        <w:ind w:left="4048" w:hanging="303"/>
      </w:pPr>
      <w:rPr>
        <w:rFonts w:hint="default"/>
        <w:lang w:val="es-ES" w:eastAsia="en-US" w:bidi="ar-SA"/>
      </w:rPr>
    </w:lvl>
    <w:lvl w:ilvl="5">
      <w:start w:val="0"/>
      <w:numFmt w:val="bullet"/>
      <w:lvlText w:val="•"/>
      <w:lvlJc w:val="left"/>
      <w:pPr>
        <w:ind w:left="5030" w:hanging="303"/>
      </w:pPr>
      <w:rPr>
        <w:rFonts w:hint="default"/>
        <w:lang w:val="es-ES" w:eastAsia="en-US" w:bidi="ar-SA"/>
      </w:rPr>
    </w:lvl>
    <w:lvl w:ilvl="6">
      <w:start w:val="0"/>
      <w:numFmt w:val="bullet"/>
      <w:lvlText w:val="•"/>
      <w:lvlJc w:val="left"/>
      <w:pPr>
        <w:ind w:left="6012" w:hanging="303"/>
      </w:pPr>
      <w:rPr>
        <w:rFonts w:hint="default"/>
        <w:lang w:val="es-ES" w:eastAsia="en-US" w:bidi="ar-SA"/>
      </w:rPr>
    </w:lvl>
    <w:lvl w:ilvl="7">
      <w:start w:val="0"/>
      <w:numFmt w:val="bullet"/>
      <w:lvlText w:val="•"/>
      <w:lvlJc w:val="left"/>
      <w:pPr>
        <w:ind w:left="6994" w:hanging="303"/>
      </w:pPr>
      <w:rPr>
        <w:rFonts w:hint="default"/>
        <w:lang w:val="es-ES" w:eastAsia="en-US" w:bidi="ar-SA"/>
      </w:rPr>
    </w:lvl>
    <w:lvl w:ilvl="8">
      <w:start w:val="0"/>
      <w:numFmt w:val="bullet"/>
      <w:lvlText w:val="•"/>
      <w:lvlJc w:val="left"/>
      <w:pPr>
        <w:ind w:left="7976" w:hanging="303"/>
      </w:pPr>
      <w:rPr>
        <w:rFonts w:hint="default"/>
        <w:lang w:val="es-ES" w:eastAsia="en-US" w:bidi="ar-SA"/>
      </w:rPr>
    </w:lvl>
  </w:abstractNum>
  <w:abstractNum w:abstractNumId="33">
    <w:multiLevelType w:val="hybridMultilevel"/>
    <w:lvl w:ilvl="0">
      <w:start w:val="2"/>
      <w:numFmt w:val="decimal"/>
      <w:lvlText w:val="%1."/>
      <w:lvlJc w:val="left"/>
      <w:pPr>
        <w:ind w:left="120" w:hanging="214"/>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333" w:hanging="214"/>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4"/>
      </w:pPr>
      <w:rPr>
        <w:rFonts w:hint="default"/>
        <w:lang w:val="es-ES" w:eastAsia="en-US" w:bidi="ar-SA"/>
      </w:rPr>
    </w:lvl>
    <w:lvl w:ilvl="3">
      <w:start w:val="0"/>
      <w:numFmt w:val="bullet"/>
      <w:lvlText w:val="•"/>
      <w:lvlJc w:val="left"/>
      <w:pPr>
        <w:ind w:left="2473" w:hanging="214"/>
      </w:pPr>
      <w:rPr>
        <w:rFonts w:hint="default"/>
        <w:lang w:val="es-ES" w:eastAsia="en-US" w:bidi="ar-SA"/>
      </w:rPr>
    </w:lvl>
    <w:lvl w:ilvl="4">
      <w:start w:val="0"/>
      <w:numFmt w:val="bullet"/>
      <w:lvlText w:val="•"/>
      <w:lvlJc w:val="left"/>
      <w:pPr>
        <w:ind w:left="3540" w:hanging="214"/>
      </w:pPr>
      <w:rPr>
        <w:rFonts w:hint="default"/>
        <w:lang w:val="es-ES" w:eastAsia="en-US" w:bidi="ar-SA"/>
      </w:rPr>
    </w:lvl>
    <w:lvl w:ilvl="5">
      <w:start w:val="0"/>
      <w:numFmt w:val="bullet"/>
      <w:lvlText w:val="•"/>
      <w:lvlJc w:val="left"/>
      <w:pPr>
        <w:ind w:left="4606" w:hanging="214"/>
      </w:pPr>
      <w:rPr>
        <w:rFonts w:hint="default"/>
        <w:lang w:val="es-ES" w:eastAsia="en-US" w:bidi="ar-SA"/>
      </w:rPr>
    </w:lvl>
    <w:lvl w:ilvl="6">
      <w:start w:val="0"/>
      <w:numFmt w:val="bullet"/>
      <w:lvlText w:val="•"/>
      <w:lvlJc w:val="left"/>
      <w:pPr>
        <w:ind w:left="5673" w:hanging="214"/>
      </w:pPr>
      <w:rPr>
        <w:rFonts w:hint="default"/>
        <w:lang w:val="es-ES" w:eastAsia="en-US" w:bidi="ar-SA"/>
      </w:rPr>
    </w:lvl>
    <w:lvl w:ilvl="7">
      <w:start w:val="0"/>
      <w:numFmt w:val="bullet"/>
      <w:lvlText w:val="•"/>
      <w:lvlJc w:val="left"/>
      <w:pPr>
        <w:ind w:left="6740" w:hanging="214"/>
      </w:pPr>
      <w:rPr>
        <w:rFonts w:hint="default"/>
        <w:lang w:val="es-ES" w:eastAsia="en-US" w:bidi="ar-SA"/>
      </w:rPr>
    </w:lvl>
    <w:lvl w:ilvl="8">
      <w:start w:val="0"/>
      <w:numFmt w:val="bullet"/>
      <w:lvlText w:val="•"/>
      <w:lvlJc w:val="left"/>
      <w:pPr>
        <w:ind w:left="7806" w:hanging="214"/>
      </w:pPr>
      <w:rPr>
        <w:rFonts w:hint="default"/>
        <w:lang w:val="es-ES" w:eastAsia="en-US" w:bidi="ar-SA"/>
      </w:rPr>
    </w:lvl>
  </w:abstractNum>
  <w:abstractNum w:abstractNumId="32">
    <w:multiLevelType w:val="hybridMultilevel"/>
    <w:lvl w:ilvl="0">
      <w:start w:val="2"/>
      <w:numFmt w:val="decimal"/>
      <w:lvlText w:val="%1."/>
      <w:lvlJc w:val="left"/>
      <w:pPr>
        <w:ind w:left="125" w:hanging="244"/>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44"/>
      </w:pPr>
      <w:rPr>
        <w:rFonts w:hint="default"/>
        <w:lang w:val="es-ES" w:eastAsia="en-US" w:bidi="ar-SA"/>
      </w:rPr>
    </w:lvl>
    <w:lvl w:ilvl="2">
      <w:start w:val="0"/>
      <w:numFmt w:val="bullet"/>
      <w:lvlText w:val="•"/>
      <w:lvlJc w:val="left"/>
      <w:pPr>
        <w:ind w:left="2084" w:hanging="244"/>
      </w:pPr>
      <w:rPr>
        <w:rFonts w:hint="default"/>
        <w:lang w:val="es-ES" w:eastAsia="en-US" w:bidi="ar-SA"/>
      </w:rPr>
    </w:lvl>
    <w:lvl w:ilvl="3">
      <w:start w:val="0"/>
      <w:numFmt w:val="bullet"/>
      <w:lvlText w:val="•"/>
      <w:lvlJc w:val="left"/>
      <w:pPr>
        <w:ind w:left="3066" w:hanging="244"/>
      </w:pPr>
      <w:rPr>
        <w:rFonts w:hint="default"/>
        <w:lang w:val="es-ES" w:eastAsia="en-US" w:bidi="ar-SA"/>
      </w:rPr>
    </w:lvl>
    <w:lvl w:ilvl="4">
      <w:start w:val="0"/>
      <w:numFmt w:val="bullet"/>
      <w:lvlText w:val="•"/>
      <w:lvlJc w:val="left"/>
      <w:pPr>
        <w:ind w:left="4048" w:hanging="244"/>
      </w:pPr>
      <w:rPr>
        <w:rFonts w:hint="default"/>
        <w:lang w:val="es-ES" w:eastAsia="en-US" w:bidi="ar-SA"/>
      </w:rPr>
    </w:lvl>
    <w:lvl w:ilvl="5">
      <w:start w:val="0"/>
      <w:numFmt w:val="bullet"/>
      <w:lvlText w:val="•"/>
      <w:lvlJc w:val="left"/>
      <w:pPr>
        <w:ind w:left="5030" w:hanging="244"/>
      </w:pPr>
      <w:rPr>
        <w:rFonts w:hint="default"/>
        <w:lang w:val="es-ES" w:eastAsia="en-US" w:bidi="ar-SA"/>
      </w:rPr>
    </w:lvl>
    <w:lvl w:ilvl="6">
      <w:start w:val="0"/>
      <w:numFmt w:val="bullet"/>
      <w:lvlText w:val="•"/>
      <w:lvlJc w:val="left"/>
      <w:pPr>
        <w:ind w:left="6012" w:hanging="244"/>
      </w:pPr>
      <w:rPr>
        <w:rFonts w:hint="default"/>
        <w:lang w:val="es-ES" w:eastAsia="en-US" w:bidi="ar-SA"/>
      </w:rPr>
    </w:lvl>
    <w:lvl w:ilvl="7">
      <w:start w:val="0"/>
      <w:numFmt w:val="bullet"/>
      <w:lvlText w:val="•"/>
      <w:lvlJc w:val="left"/>
      <w:pPr>
        <w:ind w:left="6994" w:hanging="244"/>
      </w:pPr>
      <w:rPr>
        <w:rFonts w:hint="default"/>
        <w:lang w:val="es-ES" w:eastAsia="en-US" w:bidi="ar-SA"/>
      </w:rPr>
    </w:lvl>
    <w:lvl w:ilvl="8">
      <w:start w:val="0"/>
      <w:numFmt w:val="bullet"/>
      <w:lvlText w:val="•"/>
      <w:lvlJc w:val="left"/>
      <w:pPr>
        <w:ind w:left="7976" w:hanging="244"/>
      </w:pPr>
      <w:rPr>
        <w:rFonts w:hint="default"/>
        <w:lang w:val="es-ES" w:eastAsia="en-US" w:bidi="ar-SA"/>
      </w:rPr>
    </w:lvl>
  </w:abstractNum>
  <w:abstractNum w:abstractNumId="31">
    <w:multiLevelType w:val="hybridMultilevel"/>
    <w:lvl w:ilvl="0">
      <w:start w:val="2"/>
      <w:numFmt w:val="decimal"/>
      <w:lvlText w:val="%1."/>
      <w:lvlJc w:val="left"/>
      <w:pPr>
        <w:ind w:left="124" w:hanging="234"/>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34"/>
      </w:pPr>
      <w:rPr>
        <w:rFonts w:hint="default"/>
        <w:lang w:val="es-ES" w:eastAsia="en-US" w:bidi="ar-SA"/>
      </w:rPr>
    </w:lvl>
    <w:lvl w:ilvl="2">
      <w:start w:val="0"/>
      <w:numFmt w:val="bullet"/>
      <w:lvlText w:val="•"/>
      <w:lvlJc w:val="left"/>
      <w:pPr>
        <w:ind w:left="2084" w:hanging="234"/>
      </w:pPr>
      <w:rPr>
        <w:rFonts w:hint="default"/>
        <w:lang w:val="es-ES" w:eastAsia="en-US" w:bidi="ar-SA"/>
      </w:rPr>
    </w:lvl>
    <w:lvl w:ilvl="3">
      <w:start w:val="0"/>
      <w:numFmt w:val="bullet"/>
      <w:lvlText w:val="•"/>
      <w:lvlJc w:val="left"/>
      <w:pPr>
        <w:ind w:left="3066" w:hanging="234"/>
      </w:pPr>
      <w:rPr>
        <w:rFonts w:hint="default"/>
        <w:lang w:val="es-ES" w:eastAsia="en-US" w:bidi="ar-SA"/>
      </w:rPr>
    </w:lvl>
    <w:lvl w:ilvl="4">
      <w:start w:val="0"/>
      <w:numFmt w:val="bullet"/>
      <w:lvlText w:val="•"/>
      <w:lvlJc w:val="left"/>
      <w:pPr>
        <w:ind w:left="4048" w:hanging="234"/>
      </w:pPr>
      <w:rPr>
        <w:rFonts w:hint="default"/>
        <w:lang w:val="es-ES" w:eastAsia="en-US" w:bidi="ar-SA"/>
      </w:rPr>
    </w:lvl>
    <w:lvl w:ilvl="5">
      <w:start w:val="0"/>
      <w:numFmt w:val="bullet"/>
      <w:lvlText w:val="•"/>
      <w:lvlJc w:val="left"/>
      <w:pPr>
        <w:ind w:left="5030" w:hanging="234"/>
      </w:pPr>
      <w:rPr>
        <w:rFonts w:hint="default"/>
        <w:lang w:val="es-ES" w:eastAsia="en-US" w:bidi="ar-SA"/>
      </w:rPr>
    </w:lvl>
    <w:lvl w:ilvl="6">
      <w:start w:val="0"/>
      <w:numFmt w:val="bullet"/>
      <w:lvlText w:val="•"/>
      <w:lvlJc w:val="left"/>
      <w:pPr>
        <w:ind w:left="6012" w:hanging="234"/>
      </w:pPr>
      <w:rPr>
        <w:rFonts w:hint="default"/>
        <w:lang w:val="es-ES" w:eastAsia="en-US" w:bidi="ar-SA"/>
      </w:rPr>
    </w:lvl>
    <w:lvl w:ilvl="7">
      <w:start w:val="0"/>
      <w:numFmt w:val="bullet"/>
      <w:lvlText w:val="•"/>
      <w:lvlJc w:val="left"/>
      <w:pPr>
        <w:ind w:left="6994" w:hanging="234"/>
      </w:pPr>
      <w:rPr>
        <w:rFonts w:hint="default"/>
        <w:lang w:val="es-ES" w:eastAsia="en-US" w:bidi="ar-SA"/>
      </w:rPr>
    </w:lvl>
    <w:lvl w:ilvl="8">
      <w:start w:val="0"/>
      <w:numFmt w:val="bullet"/>
      <w:lvlText w:val="•"/>
      <w:lvlJc w:val="left"/>
      <w:pPr>
        <w:ind w:left="7976" w:hanging="234"/>
      </w:pPr>
      <w:rPr>
        <w:rFonts w:hint="default"/>
        <w:lang w:val="es-ES" w:eastAsia="en-US" w:bidi="ar-SA"/>
      </w:rPr>
    </w:lvl>
  </w:abstractNum>
  <w:abstractNum w:abstractNumId="30">
    <w:multiLevelType w:val="hybridMultilevel"/>
    <w:lvl w:ilvl="0">
      <w:start w:val="2"/>
      <w:numFmt w:val="decimal"/>
      <w:lvlText w:val="%1."/>
      <w:lvlJc w:val="left"/>
      <w:pPr>
        <w:ind w:left="120" w:hanging="210"/>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10"/>
      </w:pPr>
      <w:rPr>
        <w:rFonts w:hint="default"/>
        <w:lang w:val="es-ES" w:eastAsia="en-US" w:bidi="ar-SA"/>
      </w:rPr>
    </w:lvl>
    <w:lvl w:ilvl="2">
      <w:start w:val="0"/>
      <w:numFmt w:val="bullet"/>
      <w:lvlText w:val="•"/>
      <w:lvlJc w:val="left"/>
      <w:pPr>
        <w:ind w:left="2084" w:hanging="210"/>
      </w:pPr>
      <w:rPr>
        <w:rFonts w:hint="default"/>
        <w:lang w:val="es-ES" w:eastAsia="en-US" w:bidi="ar-SA"/>
      </w:rPr>
    </w:lvl>
    <w:lvl w:ilvl="3">
      <w:start w:val="0"/>
      <w:numFmt w:val="bullet"/>
      <w:lvlText w:val="•"/>
      <w:lvlJc w:val="left"/>
      <w:pPr>
        <w:ind w:left="3066" w:hanging="210"/>
      </w:pPr>
      <w:rPr>
        <w:rFonts w:hint="default"/>
        <w:lang w:val="es-ES" w:eastAsia="en-US" w:bidi="ar-SA"/>
      </w:rPr>
    </w:lvl>
    <w:lvl w:ilvl="4">
      <w:start w:val="0"/>
      <w:numFmt w:val="bullet"/>
      <w:lvlText w:val="•"/>
      <w:lvlJc w:val="left"/>
      <w:pPr>
        <w:ind w:left="4048" w:hanging="210"/>
      </w:pPr>
      <w:rPr>
        <w:rFonts w:hint="default"/>
        <w:lang w:val="es-ES" w:eastAsia="en-US" w:bidi="ar-SA"/>
      </w:rPr>
    </w:lvl>
    <w:lvl w:ilvl="5">
      <w:start w:val="0"/>
      <w:numFmt w:val="bullet"/>
      <w:lvlText w:val="•"/>
      <w:lvlJc w:val="left"/>
      <w:pPr>
        <w:ind w:left="5030" w:hanging="210"/>
      </w:pPr>
      <w:rPr>
        <w:rFonts w:hint="default"/>
        <w:lang w:val="es-ES" w:eastAsia="en-US" w:bidi="ar-SA"/>
      </w:rPr>
    </w:lvl>
    <w:lvl w:ilvl="6">
      <w:start w:val="0"/>
      <w:numFmt w:val="bullet"/>
      <w:lvlText w:val="•"/>
      <w:lvlJc w:val="left"/>
      <w:pPr>
        <w:ind w:left="6012" w:hanging="210"/>
      </w:pPr>
      <w:rPr>
        <w:rFonts w:hint="default"/>
        <w:lang w:val="es-ES" w:eastAsia="en-US" w:bidi="ar-SA"/>
      </w:rPr>
    </w:lvl>
    <w:lvl w:ilvl="7">
      <w:start w:val="0"/>
      <w:numFmt w:val="bullet"/>
      <w:lvlText w:val="•"/>
      <w:lvlJc w:val="left"/>
      <w:pPr>
        <w:ind w:left="6994" w:hanging="210"/>
      </w:pPr>
      <w:rPr>
        <w:rFonts w:hint="default"/>
        <w:lang w:val="es-ES" w:eastAsia="en-US" w:bidi="ar-SA"/>
      </w:rPr>
    </w:lvl>
    <w:lvl w:ilvl="8">
      <w:start w:val="0"/>
      <w:numFmt w:val="bullet"/>
      <w:lvlText w:val="•"/>
      <w:lvlJc w:val="left"/>
      <w:pPr>
        <w:ind w:left="7976" w:hanging="210"/>
      </w:pPr>
      <w:rPr>
        <w:rFonts w:hint="default"/>
        <w:lang w:val="es-ES" w:eastAsia="en-US" w:bidi="ar-SA"/>
      </w:rPr>
    </w:lvl>
  </w:abstractNum>
  <w:abstractNum w:abstractNumId="29">
    <w:multiLevelType w:val="hybridMultilevel"/>
    <w:lvl w:ilvl="0">
      <w:start w:val="2"/>
      <w:numFmt w:val="decimal"/>
      <w:lvlText w:val="%1."/>
      <w:lvlJc w:val="left"/>
      <w:pPr>
        <w:ind w:left="120" w:hanging="204"/>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04"/>
      </w:pPr>
      <w:rPr>
        <w:rFonts w:hint="default"/>
        <w:lang w:val="es-ES" w:eastAsia="en-US" w:bidi="ar-SA"/>
      </w:rPr>
    </w:lvl>
    <w:lvl w:ilvl="2">
      <w:start w:val="0"/>
      <w:numFmt w:val="bullet"/>
      <w:lvlText w:val="•"/>
      <w:lvlJc w:val="left"/>
      <w:pPr>
        <w:ind w:left="2084" w:hanging="204"/>
      </w:pPr>
      <w:rPr>
        <w:rFonts w:hint="default"/>
        <w:lang w:val="es-ES" w:eastAsia="en-US" w:bidi="ar-SA"/>
      </w:rPr>
    </w:lvl>
    <w:lvl w:ilvl="3">
      <w:start w:val="0"/>
      <w:numFmt w:val="bullet"/>
      <w:lvlText w:val="•"/>
      <w:lvlJc w:val="left"/>
      <w:pPr>
        <w:ind w:left="3066" w:hanging="204"/>
      </w:pPr>
      <w:rPr>
        <w:rFonts w:hint="default"/>
        <w:lang w:val="es-ES" w:eastAsia="en-US" w:bidi="ar-SA"/>
      </w:rPr>
    </w:lvl>
    <w:lvl w:ilvl="4">
      <w:start w:val="0"/>
      <w:numFmt w:val="bullet"/>
      <w:lvlText w:val="•"/>
      <w:lvlJc w:val="left"/>
      <w:pPr>
        <w:ind w:left="4048" w:hanging="204"/>
      </w:pPr>
      <w:rPr>
        <w:rFonts w:hint="default"/>
        <w:lang w:val="es-ES" w:eastAsia="en-US" w:bidi="ar-SA"/>
      </w:rPr>
    </w:lvl>
    <w:lvl w:ilvl="5">
      <w:start w:val="0"/>
      <w:numFmt w:val="bullet"/>
      <w:lvlText w:val="•"/>
      <w:lvlJc w:val="left"/>
      <w:pPr>
        <w:ind w:left="5030" w:hanging="204"/>
      </w:pPr>
      <w:rPr>
        <w:rFonts w:hint="default"/>
        <w:lang w:val="es-ES" w:eastAsia="en-US" w:bidi="ar-SA"/>
      </w:rPr>
    </w:lvl>
    <w:lvl w:ilvl="6">
      <w:start w:val="0"/>
      <w:numFmt w:val="bullet"/>
      <w:lvlText w:val="•"/>
      <w:lvlJc w:val="left"/>
      <w:pPr>
        <w:ind w:left="6012" w:hanging="204"/>
      </w:pPr>
      <w:rPr>
        <w:rFonts w:hint="default"/>
        <w:lang w:val="es-ES" w:eastAsia="en-US" w:bidi="ar-SA"/>
      </w:rPr>
    </w:lvl>
    <w:lvl w:ilvl="7">
      <w:start w:val="0"/>
      <w:numFmt w:val="bullet"/>
      <w:lvlText w:val="•"/>
      <w:lvlJc w:val="left"/>
      <w:pPr>
        <w:ind w:left="6994" w:hanging="204"/>
      </w:pPr>
      <w:rPr>
        <w:rFonts w:hint="default"/>
        <w:lang w:val="es-ES" w:eastAsia="en-US" w:bidi="ar-SA"/>
      </w:rPr>
    </w:lvl>
    <w:lvl w:ilvl="8">
      <w:start w:val="0"/>
      <w:numFmt w:val="bullet"/>
      <w:lvlText w:val="•"/>
      <w:lvlJc w:val="left"/>
      <w:pPr>
        <w:ind w:left="7976" w:hanging="204"/>
      </w:pPr>
      <w:rPr>
        <w:rFonts w:hint="default"/>
        <w:lang w:val="es-ES" w:eastAsia="en-US" w:bidi="ar-SA"/>
      </w:rPr>
    </w:lvl>
  </w:abstractNum>
  <w:abstractNum w:abstractNumId="28">
    <w:multiLevelType w:val="hybridMultilevel"/>
    <w:lvl w:ilvl="0">
      <w:start w:val="20"/>
      <w:numFmt w:val="decimal"/>
      <w:lvlText w:val="%1."/>
      <w:lvlJc w:val="left"/>
      <w:pPr>
        <w:ind w:left="124" w:hanging="352"/>
        <w:jc w:val="left"/>
      </w:pPr>
      <w:rPr>
        <w:rFonts w:hint="default" w:ascii="Arial" w:hAnsi="Arial" w:eastAsia="Arial" w:cs="Arial"/>
        <w:b w:val="0"/>
        <w:bCs w:val="0"/>
        <w:i w:val="0"/>
        <w:iCs w:val="0"/>
        <w:color w:val="4D4B4B"/>
        <w:w w:val="111"/>
        <w:sz w:val="17"/>
        <w:szCs w:val="17"/>
        <w:lang w:val="es-ES" w:eastAsia="en-US" w:bidi="ar-SA"/>
      </w:rPr>
    </w:lvl>
    <w:lvl w:ilvl="1">
      <w:start w:val="0"/>
      <w:numFmt w:val="bullet"/>
      <w:lvlText w:val="•"/>
      <w:lvlJc w:val="left"/>
      <w:pPr>
        <w:ind w:left="1102" w:hanging="352"/>
      </w:pPr>
      <w:rPr>
        <w:rFonts w:hint="default"/>
        <w:lang w:val="es-ES" w:eastAsia="en-US" w:bidi="ar-SA"/>
      </w:rPr>
    </w:lvl>
    <w:lvl w:ilvl="2">
      <w:start w:val="0"/>
      <w:numFmt w:val="bullet"/>
      <w:lvlText w:val="•"/>
      <w:lvlJc w:val="left"/>
      <w:pPr>
        <w:ind w:left="2084" w:hanging="352"/>
      </w:pPr>
      <w:rPr>
        <w:rFonts w:hint="default"/>
        <w:lang w:val="es-ES" w:eastAsia="en-US" w:bidi="ar-SA"/>
      </w:rPr>
    </w:lvl>
    <w:lvl w:ilvl="3">
      <w:start w:val="0"/>
      <w:numFmt w:val="bullet"/>
      <w:lvlText w:val="•"/>
      <w:lvlJc w:val="left"/>
      <w:pPr>
        <w:ind w:left="3066" w:hanging="352"/>
      </w:pPr>
      <w:rPr>
        <w:rFonts w:hint="default"/>
        <w:lang w:val="es-ES" w:eastAsia="en-US" w:bidi="ar-SA"/>
      </w:rPr>
    </w:lvl>
    <w:lvl w:ilvl="4">
      <w:start w:val="0"/>
      <w:numFmt w:val="bullet"/>
      <w:lvlText w:val="•"/>
      <w:lvlJc w:val="left"/>
      <w:pPr>
        <w:ind w:left="4048" w:hanging="352"/>
      </w:pPr>
      <w:rPr>
        <w:rFonts w:hint="default"/>
        <w:lang w:val="es-ES" w:eastAsia="en-US" w:bidi="ar-SA"/>
      </w:rPr>
    </w:lvl>
    <w:lvl w:ilvl="5">
      <w:start w:val="0"/>
      <w:numFmt w:val="bullet"/>
      <w:lvlText w:val="•"/>
      <w:lvlJc w:val="left"/>
      <w:pPr>
        <w:ind w:left="5030" w:hanging="352"/>
      </w:pPr>
      <w:rPr>
        <w:rFonts w:hint="default"/>
        <w:lang w:val="es-ES" w:eastAsia="en-US" w:bidi="ar-SA"/>
      </w:rPr>
    </w:lvl>
    <w:lvl w:ilvl="6">
      <w:start w:val="0"/>
      <w:numFmt w:val="bullet"/>
      <w:lvlText w:val="•"/>
      <w:lvlJc w:val="left"/>
      <w:pPr>
        <w:ind w:left="6012" w:hanging="352"/>
      </w:pPr>
      <w:rPr>
        <w:rFonts w:hint="default"/>
        <w:lang w:val="es-ES" w:eastAsia="en-US" w:bidi="ar-SA"/>
      </w:rPr>
    </w:lvl>
    <w:lvl w:ilvl="7">
      <w:start w:val="0"/>
      <w:numFmt w:val="bullet"/>
      <w:lvlText w:val="•"/>
      <w:lvlJc w:val="left"/>
      <w:pPr>
        <w:ind w:left="6994" w:hanging="352"/>
      </w:pPr>
      <w:rPr>
        <w:rFonts w:hint="default"/>
        <w:lang w:val="es-ES" w:eastAsia="en-US" w:bidi="ar-SA"/>
      </w:rPr>
    </w:lvl>
    <w:lvl w:ilvl="8">
      <w:start w:val="0"/>
      <w:numFmt w:val="bullet"/>
      <w:lvlText w:val="•"/>
      <w:lvlJc w:val="left"/>
      <w:pPr>
        <w:ind w:left="7976" w:hanging="352"/>
      </w:pPr>
      <w:rPr>
        <w:rFonts w:hint="default"/>
        <w:lang w:val="es-ES" w:eastAsia="en-US" w:bidi="ar-SA"/>
      </w:rPr>
    </w:lvl>
  </w:abstractNum>
  <w:abstractNum w:abstractNumId="27">
    <w:multiLevelType w:val="hybridMultilevel"/>
    <w:lvl w:ilvl="0">
      <w:start w:val="2"/>
      <w:numFmt w:val="decimal"/>
      <w:lvlText w:val="%1."/>
      <w:lvlJc w:val="left"/>
      <w:pPr>
        <w:ind w:left="325" w:hanging="204"/>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282" w:hanging="204"/>
      </w:pPr>
      <w:rPr>
        <w:rFonts w:hint="default"/>
        <w:lang w:val="es-ES" w:eastAsia="en-US" w:bidi="ar-SA"/>
      </w:rPr>
    </w:lvl>
    <w:lvl w:ilvl="2">
      <w:start w:val="0"/>
      <w:numFmt w:val="bullet"/>
      <w:lvlText w:val="•"/>
      <w:lvlJc w:val="left"/>
      <w:pPr>
        <w:ind w:left="2244" w:hanging="204"/>
      </w:pPr>
      <w:rPr>
        <w:rFonts w:hint="default"/>
        <w:lang w:val="es-ES" w:eastAsia="en-US" w:bidi="ar-SA"/>
      </w:rPr>
    </w:lvl>
    <w:lvl w:ilvl="3">
      <w:start w:val="0"/>
      <w:numFmt w:val="bullet"/>
      <w:lvlText w:val="•"/>
      <w:lvlJc w:val="left"/>
      <w:pPr>
        <w:ind w:left="3206" w:hanging="204"/>
      </w:pPr>
      <w:rPr>
        <w:rFonts w:hint="default"/>
        <w:lang w:val="es-ES" w:eastAsia="en-US" w:bidi="ar-SA"/>
      </w:rPr>
    </w:lvl>
    <w:lvl w:ilvl="4">
      <w:start w:val="0"/>
      <w:numFmt w:val="bullet"/>
      <w:lvlText w:val="•"/>
      <w:lvlJc w:val="left"/>
      <w:pPr>
        <w:ind w:left="4168" w:hanging="204"/>
      </w:pPr>
      <w:rPr>
        <w:rFonts w:hint="default"/>
        <w:lang w:val="es-ES" w:eastAsia="en-US" w:bidi="ar-SA"/>
      </w:rPr>
    </w:lvl>
    <w:lvl w:ilvl="5">
      <w:start w:val="0"/>
      <w:numFmt w:val="bullet"/>
      <w:lvlText w:val="•"/>
      <w:lvlJc w:val="left"/>
      <w:pPr>
        <w:ind w:left="5130" w:hanging="204"/>
      </w:pPr>
      <w:rPr>
        <w:rFonts w:hint="default"/>
        <w:lang w:val="es-ES" w:eastAsia="en-US" w:bidi="ar-SA"/>
      </w:rPr>
    </w:lvl>
    <w:lvl w:ilvl="6">
      <w:start w:val="0"/>
      <w:numFmt w:val="bullet"/>
      <w:lvlText w:val="•"/>
      <w:lvlJc w:val="left"/>
      <w:pPr>
        <w:ind w:left="6092" w:hanging="204"/>
      </w:pPr>
      <w:rPr>
        <w:rFonts w:hint="default"/>
        <w:lang w:val="es-ES" w:eastAsia="en-US" w:bidi="ar-SA"/>
      </w:rPr>
    </w:lvl>
    <w:lvl w:ilvl="7">
      <w:start w:val="0"/>
      <w:numFmt w:val="bullet"/>
      <w:lvlText w:val="•"/>
      <w:lvlJc w:val="left"/>
      <w:pPr>
        <w:ind w:left="7054" w:hanging="204"/>
      </w:pPr>
      <w:rPr>
        <w:rFonts w:hint="default"/>
        <w:lang w:val="es-ES" w:eastAsia="en-US" w:bidi="ar-SA"/>
      </w:rPr>
    </w:lvl>
    <w:lvl w:ilvl="8">
      <w:start w:val="0"/>
      <w:numFmt w:val="bullet"/>
      <w:lvlText w:val="•"/>
      <w:lvlJc w:val="left"/>
      <w:pPr>
        <w:ind w:left="8016" w:hanging="204"/>
      </w:pPr>
      <w:rPr>
        <w:rFonts w:hint="default"/>
        <w:lang w:val="es-ES" w:eastAsia="en-US" w:bidi="ar-SA"/>
      </w:rPr>
    </w:lvl>
  </w:abstractNum>
  <w:abstractNum w:abstractNumId="26">
    <w:multiLevelType w:val="hybridMultilevel"/>
    <w:lvl w:ilvl="0">
      <w:start w:val="1"/>
      <w:numFmt w:val="lowerLetter"/>
      <w:lvlText w:val="%1)"/>
      <w:lvlJc w:val="left"/>
      <w:pPr>
        <w:ind w:left="120" w:hanging="232"/>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32"/>
      </w:pPr>
      <w:rPr>
        <w:rFonts w:hint="default"/>
        <w:lang w:val="es-ES" w:eastAsia="en-US" w:bidi="ar-SA"/>
      </w:rPr>
    </w:lvl>
    <w:lvl w:ilvl="2">
      <w:start w:val="0"/>
      <w:numFmt w:val="bullet"/>
      <w:lvlText w:val="•"/>
      <w:lvlJc w:val="left"/>
      <w:pPr>
        <w:ind w:left="2084" w:hanging="232"/>
      </w:pPr>
      <w:rPr>
        <w:rFonts w:hint="default"/>
        <w:lang w:val="es-ES" w:eastAsia="en-US" w:bidi="ar-SA"/>
      </w:rPr>
    </w:lvl>
    <w:lvl w:ilvl="3">
      <w:start w:val="0"/>
      <w:numFmt w:val="bullet"/>
      <w:lvlText w:val="•"/>
      <w:lvlJc w:val="left"/>
      <w:pPr>
        <w:ind w:left="3066" w:hanging="232"/>
      </w:pPr>
      <w:rPr>
        <w:rFonts w:hint="default"/>
        <w:lang w:val="es-ES" w:eastAsia="en-US" w:bidi="ar-SA"/>
      </w:rPr>
    </w:lvl>
    <w:lvl w:ilvl="4">
      <w:start w:val="0"/>
      <w:numFmt w:val="bullet"/>
      <w:lvlText w:val="•"/>
      <w:lvlJc w:val="left"/>
      <w:pPr>
        <w:ind w:left="4048" w:hanging="232"/>
      </w:pPr>
      <w:rPr>
        <w:rFonts w:hint="default"/>
        <w:lang w:val="es-ES" w:eastAsia="en-US" w:bidi="ar-SA"/>
      </w:rPr>
    </w:lvl>
    <w:lvl w:ilvl="5">
      <w:start w:val="0"/>
      <w:numFmt w:val="bullet"/>
      <w:lvlText w:val="•"/>
      <w:lvlJc w:val="left"/>
      <w:pPr>
        <w:ind w:left="5030" w:hanging="232"/>
      </w:pPr>
      <w:rPr>
        <w:rFonts w:hint="default"/>
        <w:lang w:val="es-ES" w:eastAsia="en-US" w:bidi="ar-SA"/>
      </w:rPr>
    </w:lvl>
    <w:lvl w:ilvl="6">
      <w:start w:val="0"/>
      <w:numFmt w:val="bullet"/>
      <w:lvlText w:val="•"/>
      <w:lvlJc w:val="left"/>
      <w:pPr>
        <w:ind w:left="6012" w:hanging="232"/>
      </w:pPr>
      <w:rPr>
        <w:rFonts w:hint="default"/>
        <w:lang w:val="es-ES" w:eastAsia="en-US" w:bidi="ar-SA"/>
      </w:rPr>
    </w:lvl>
    <w:lvl w:ilvl="7">
      <w:start w:val="0"/>
      <w:numFmt w:val="bullet"/>
      <w:lvlText w:val="•"/>
      <w:lvlJc w:val="left"/>
      <w:pPr>
        <w:ind w:left="6994" w:hanging="232"/>
      </w:pPr>
      <w:rPr>
        <w:rFonts w:hint="default"/>
        <w:lang w:val="es-ES" w:eastAsia="en-US" w:bidi="ar-SA"/>
      </w:rPr>
    </w:lvl>
    <w:lvl w:ilvl="8">
      <w:start w:val="0"/>
      <w:numFmt w:val="bullet"/>
      <w:lvlText w:val="•"/>
      <w:lvlJc w:val="left"/>
      <w:pPr>
        <w:ind w:left="7976" w:hanging="232"/>
      </w:pPr>
      <w:rPr>
        <w:rFonts w:hint="default"/>
        <w:lang w:val="es-ES" w:eastAsia="en-US" w:bidi="ar-SA"/>
      </w:rPr>
    </w:lvl>
  </w:abstractNum>
  <w:abstractNum w:abstractNumId="25">
    <w:multiLevelType w:val="hybridMultilevel"/>
    <w:lvl w:ilvl="0">
      <w:start w:val="2"/>
      <w:numFmt w:val="decimal"/>
      <w:lvlText w:val="%1."/>
      <w:lvlJc w:val="left"/>
      <w:pPr>
        <w:ind w:left="125" w:hanging="212"/>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334" w:hanging="21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5"/>
      </w:pPr>
      <w:rPr>
        <w:rFonts w:hint="default"/>
        <w:lang w:val="es-ES" w:eastAsia="en-US" w:bidi="ar-SA"/>
      </w:rPr>
    </w:lvl>
    <w:lvl w:ilvl="3">
      <w:start w:val="0"/>
      <w:numFmt w:val="bullet"/>
      <w:lvlText w:val="•"/>
      <w:lvlJc w:val="left"/>
      <w:pPr>
        <w:ind w:left="2473" w:hanging="215"/>
      </w:pPr>
      <w:rPr>
        <w:rFonts w:hint="default"/>
        <w:lang w:val="es-ES" w:eastAsia="en-US" w:bidi="ar-SA"/>
      </w:rPr>
    </w:lvl>
    <w:lvl w:ilvl="4">
      <w:start w:val="0"/>
      <w:numFmt w:val="bullet"/>
      <w:lvlText w:val="•"/>
      <w:lvlJc w:val="left"/>
      <w:pPr>
        <w:ind w:left="3540" w:hanging="215"/>
      </w:pPr>
      <w:rPr>
        <w:rFonts w:hint="default"/>
        <w:lang w:val="es-ES" w:eastAsia="en-US" w:bidi="ar-SA"/>
      </w:rPr>
    </w:lvl>
    <w:lvl w:ilvl="5">
      <w:start w:val="0"/>
      <w:numFmt w:val="bullet"/>
      <w:lvlText w:val="•"/>
      <w:lvlJc w:val="left"/>
      <w:pPr>
        <w:ind w:left="4606" w:hanging="215"/>
      </w:pPr>
      <w:rPr>
        <w:rFonts w:hint="default"/>
        <w:lang w:val="es-ES" w:eastAsia="en-US" w:bidi="ar-SA"/>
      </w:rPr>
    </w:lvl>
    <w:lvl w:ilvl="6">
      <w:start w:val="0"/>
      <w:numFmt w:val="bullet"/>
      <w:lvlText w:val="•"/>
      <w:lvlJc w:val="left"/>
      <w:pPr>
        <w:ind w:left="5673" w:hanging="215"/>
      </w:pPr>
      <w:rPr>
        <w:rFonts w:hint="default"/>
        <w:lang w:val="es-ES" w:eastAsia="en-US" w:bidi="ar-SA"/>
      </w:rPr>
    </w:lvl>
    <w:lvl w:ilvl="7">
      <w:start w:val="0"/>
      <w:numFmt w:val="bullet"/>
      <w:lvlText w:val="•"/>
      <w:lvlJc w:val="left"/>
      <w:pPr>
        <w:ind w:left="6740" w:hanging="215"/>
      </w:pPr>
      <w:rPr>
        <w:rFonts w:hint="default"/>
        <w:lang w:val="es-ES" w:eastAsia="en-US" w:bidi="ar-SA"/>
      </w:rPr>
    </w:lvl>
    <w:lvl w:ilvl="8">
      <w:start w:val="0"/>
      <w:numFmt w:val="bullet"/>
      <w:lvlText w:val="•"/>
      <w:lvlJc w:val="left"/>
      <w:pPr>
        <w:ind w:left="7806" w:hanging="215"/>
      </w:pPr>
      <w:rPr>
        <w:rFonts w:hint="default"/>
        <w:lang w:val="es-ES" w:eastAsia="en-US" w:bidi="ar-SA"/>
      </w:rPr>
    </w:lvl>
  </w:abstractNum>
  <w:abstractNum w:abstractNumId="24">
    <w:multiLevelType w:val="hybridMultilevel"/>
    <w:lvl w:ilvl="0">
      <w:start w:val="2"/>
      <w:numFmt w:val="decimal"/>
      <w:lvlText w:val="%1."/>
      <w:lvlJc w:val="left"/>
      <w:pPr>
        <w:ind w:left="324" w:hanging="203"/>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334" w:hanging="214"/>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4"/>
      </w:pPr>
      <w:rPr>
        <w:rFonts w:hint="default"/>
        <w:lang w:val="es-ES" w:eastAsia="en-US" w:bidi="ar-SA"/>
      </w:rPr>
    </w:lvl>
    <w:lvl w:ilvl="3">
      <w:start w:val="0"/>
      <w:numFmt w:val="bullet"/>
      <w:lvlText w:val="•"/>
      <w:lvlJc w:val="left"/>
      <w:pPr>
        <w:ind w:left="2473" w:hanging="214"/>
      </w:pPr>
      <w:rPr>
        <w:rFonts w:hint="default"/>
        <w:lang w:val="es-ES" w:eastAsia="en-US" w:bidi="ar-SA"/>
      </w:rPr>
    </w:lvl>
    <w:lvl w:ilvl="4">
      <w:start w:val="0"/>
      <w:numFmt w:val="bullet"/>
      <w:lvlText w:val="•"/>
      <w:lvlJc w:val="left"/>
      <w:pPr>
        <w:ind w:left="3540" w:hanging="214"/>
      </w:pPr>
      <w:rPr>
        <w:rFonts w:hint="default"/>
        <w:lang w:val="es-ES" w:eastAsia="en-US" w:bidi="ar-SA"/>
      </w:rPr>
    </w:lvl>
    <w:lvl w:ilvl="5">
      <w:start w:val="0"/>
      <w:numFmt w:val="bullet"/>
      <w:lvlText w:val="•"/>
      <w:lvlJc w:val="left"/>
      <w:pPr>
        <w:ind w:left="4606" w:hanging="214"/>
      </w:pPr>
      <w:rPr>
        <w:rFonts w:hint="default"/>
        <w:lang w:val="es-ES" w:eastAsia="en-US" w:bidi="ar-SA"/>
      </w:rPr>
    </w:lvl>
    <w:lvl w:ilvl="6">
      <w:start w:val="0"/>
      <w:numFmt w:val="bullet"/>
      <w:lvlText w:val="•"/>
      <w:lvlJc w:val="left"/>
      <w:pPr>
        <w:ind w:left="5673" w:hanging="214"/>
      </w:pPr>
      <w:rPr>
        <w:rFonts w:hint="default"/>
        <w:lang w:val="es-ES" w:eastAsia="en-US" w:bidi="ar-SA"/>
      </w:rPr>
    </w:lvl>
    <w:lvl w:ilvl="7">
      <w:start w:val="0"/>
      <w:numFmt w:val="bullet"/>
      <w:lvlText w:val="•"/>
      <w:lvlJc w:val="left"/>
      <w:pPr>
        <w:ind w:left="6740" w:hanging="214"/>
      </w:pPr>
      <w:rPr>
        <w:rFonts w:hint="default"/>
        <w:lang w:val="es-ES" w:eastAsia="en-US" w:bidi="ar-SA"/>
      </w:rPr>
    </w:lvl>
    <w:lvl w:ilvl="8">
      <w:start w:val="0"/>
      <w:numFmt w:val="bullet"/>
      <w:lvlText w:val="•"/>
      <w:lvlJc w:val="left"/>
      <w:pPr>
        <w:ind w:left="7806" w:hanging="214"/>
      </w:pPr>
      <w:rPr>
        <w:rFonts w:hint="default"/>
        <w:lang w:val="es-ES" w:eastAsia="en-US" w:bidi="ar-SA"/>
      </w:rPr>
    </w:lvl>
  </w:abstractNum>
  <w:abstractNum w:abstractNumId="23">
    <w:multiLevelType w:val="hybridMultilevel"/>
    <w:lvl w:ilvl="0">
      <w:start w:val="11"/>
      <w:numFmt w:val="decimal"/>
      <w:lvlText w:val="%1."/>
      <w:lvlJc w:val="left"/>
      <w:pPr>
        <w:ind w:left="125" w:hanging="342"/>
        <w:jc w:val="left"/>
      </w:pPr>
      <w:rPr>
        <w:rFonts w:hint="default" w:ascii="Arial" w:hAnsi="Arial" w:eastAsia="Arial" w:cs="Arial"/>
        <w:b w:val="0"/>
        <w:bCs w:val="0"/>
        <w:i w:val="0"/>
        <w:iCs w:val="0"/>
        <w:color w:val="4D4B4B"/>
        <w:w w:val="104"/>
        <w:sz w:val="17"/>
        <w:szCs w:val="17"/>
        <w:lang w:val="es-ES" w:eastAsia="en-US" w:bidi="ar-SA"/>
      </w:rPr>
    </w:lvl>
    <w:lvl w:ilvl="1">
      <w:start w:val="0"/>
      <w:numFmt w:val="bullet"/>
      <w:lvlText w:val="•"/>
      <w:lvlJc w:val="left"/>
      <w:pPr>
        <w:ind w:left="1102" w:hanging="342"/>
      </w:pPr>
      <w:rPr>
        <w:rFonts w:hint="default"/>
        <w:lang w:val="es-ES" w:eastAsia="en-US" w:bidi="ar-SA"/>
      </w:rPr>
    </w:lvl>
    <w:lvl w:ilvl="2">
      <w:start w:val="0"/>
      <w:numFmt w:val="bullet"/>
      <w:lvlText w:val="•"/>
      <w:lvlJc w:val="left"/>
      <w:pPr>
        <w:ind w:left="2084" w:hanging="342"/>
      </w:pPr>
      <w:rPr>
        <w:rFonts w:hint="default"/>
        <w:lang w:val="es-ES" w:eastAsia="en-US" w:bidi="ar-SA"/>
      </w:rPr>
    </w:lvl>
    <w:lvl w:ilvl="3">
      <w:start w:val="0"/>
      <w:numFmt w:val="bullet"/>
      <w:lvlText w:val="•"/>
      <w:lvlJc w:val="left"/>
      <w:pPr>
        <w:ind w:left="3066" w:hanging="342"/>
      </w:pPr>
      <w:rPr>
        <w:rFonts w:hint="default"/>
        <w:lang w:val="es-ES" w:eastAsia="en-US" w:bidi="ar-SA"/>
      </w:rPr>
    </w:lvl>
    <w:lvl w:ilvl="4">
      <w:start w:val="0"/>
      <w:numFmt w:val="bullet"/>
      <w:lvlText w:val="•"/>
      <w:lvlJc w:val="left"/>
      <w:pPr>
        <w:ind w:left="4048" w:hanging="342"/>
      </w:pPr>
      <w:rPr>
        <w:rFonts w:hint="default"/>
        <w:lang w:val="es-ES" w:eastAsia="en-US" w:bidi="ar-SA"/>
      </w:rPr>
    </w:lvl>
    <w:lvl w:ilvl="5">
      <w:start w:val="0"/>
      <w:numFmt w:val="bullet"/>
      <w:lvlText w:val="•"/>
      <w:lvlJc w:val="left"/>
      <w:pPr>
        <w:ind w:left="5030" w:hanging="342"/>
      </w:pPr>
      <w:rPr>
        <w:rFonts w:hint="default"/>
        <w:lang w:val="es-ES" w:eastAsia="en-US" w:bidi="ar-SA"/>
      </w:rPr>
    </w:lvl>
    <w:lvl w:ilvl="6">
      <w:start w:val="0"/>
      <w:numFmt w:val="bullet"/>
      <w:lvlText w:val="•"/>
      <w:lvlJc w:val="left"/>
      <w:pPr>
        <w:ind w:left="6012" w:hanging="342"/>
      </w:pPr>
      <w:rPr>
        <w:rFonts w:hint="default"/>
        <w:lang w:val="es-ES" w:eastAsia="en-US" w:bidi="ar-SA"/>
      </w:rPr>
    </w:lvl>
    <w:lvl w:ilvl="7">
      <w:start w:val="0"/>
      <w:numFmt w:val="bullet"/>
      <w:lvlText w:val="•"/>
      <w:lvlJc w:val="left"/>
      <w:pPr>
        <w:ind w:left="6994" w:hanging="342"/>
      </w:pPr>
      <w:rPr>
        <w:rFonts w:hint="default"/>
        <w:lang w:val="es-ES" w:eastAsia="en-US" w:bidi="ar-SA"/>
      </w:rPr>
    </w:lvl>
    <w:lvl w:ilvl="8">
      <w:start w:val="0"/>
      <w:numFmt w:val="bullet"/>
      <w:lvlText w:val="•"/>
      <w:lvlJc w:val="left"/>
      <w:pPr>
        <w:ind w:left="7976" w:hanging="342"/>
      </w:pPr>
      <w:rPr>
        <w:rFonts w:hint="default"/>
        <w:lang w:val="es-ES" w:eastAsia="en-US" w:bidi="ar-SA"/>
      </w:rPr>
    </w:lvl>
  </w:abstractNum>
  <w:abstractNum w:abstractNumId="22">
    <w:multiLevelType w:val="hybridMultilevel"/>
    <w:lvl w:ilvl="0">
      <w:start w:val="2"/>
      <w:numFmt w:val="decimal"/>
      <w:lvlText w:val="%1."/>
      <w:lvlJc w:val="left"/>
      <w:pPr>
        <w:ind w:left="120" w:hanging="209"/>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120" w:hanging="220"/>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2084" w:hanging="220"/>
      </w:pPr>
      <w:rPr>
        <w:rFonts w:hint="default"/>
        <w:lang w:val="es-ES" w:eastAsia="en-US" w:bidi="ar-SA"/>
      </w:rPr>
    </w:lvl>
    <w:lvl w:ilvl="3">
      <w:start w:val="0"/>
      <w:numFmt w:val="bullet"/>
      <w:lvlText w:val="•"/>
      <w:lvlJc w:val="left"/>
      <w:pPr>
        <w:ind w:left="3066" w:hanging="220"/>
      </w:pPr>
      <w:rPr>
        <w:rFonts w:hint="default"/>
        <w:lang w:val="es-ES" w:eastAsia="en-US" w:bidi="ar-SA"/>
      </w:rPr>
    </w:lvl>
    <w:lvl w:ilvl="4">
      <w:start w:val="0"/>
      <w:numFmt w:val="bullet"/>
      <w:lvlText w:val="•"/>
      <w:lvlJc w:val="left"/>
      <w:pPr>
        <w:ind w:left="4048" w:hanging="220"/>
      </w:pPr>
      <w:rPr>
        <w:rFonts w:hint="default"/>
        <w:lang w:val="es-ES" w:eastAsia="en-US" w:bidi="ar-SA"/>
      </w:rPr>
    </w:lvl>
    <w:lvl w:ilvl="5">
      <w:start w:val="0"/>
      <w:numFmt w:val="bullet"/>
      <w:lvlText w:val="•"/>
      <w:lvlJc w:val="left"/>
      <w:pPr>
        <w:ind w:left="5030" w:hanging="220"/>
      </w:pPr>
      <w:rPr>
        <w:rFonts w:hint="default"/>
        <w:lang w:val="es-ES" w:eastAsia="en-US" w:bidi="ar-SA"/>
      </w:rPr>
    </w:lvl>
    <w:lvl w:ilvl="6">
      <w:start w:val="0"/>
      <w:numFmt w:val="bullet"/>
      <w:lvlText w:val="•"/>
      <w:lvlJc w:val="left"/>
      <w:pPr>
        <w:ind w:left="6012" w:hanging="220"/>
      </w:pPr>
      <w:rPr>
        <w:rFonts w:hint="default"/>
        <w:lang w:val="es-ES" w:eastAsia="en-US" w:bidi="ar-SA"/>
      </w:rPr>
    </w:lvl>
    <w:lvl w:ilvl="7">
      <w:start w:val="0"/>
      <w:numFmt w:val="bullet"/>
      <w:lvlText w:val="•"/>
      <w:lvlJc w:val="left"/>
      <w:pPr>
        <w:ind w:left="6994" w:hanging="220"/>
      </w:pPr>
      <w:rPr>
        <w:rFonts w:hint="default"/>
        <w:lang w:val="es-ES" w:eastAsia="en-US" w:bidi="ar-SA"/>
      </w:rPr>
    </w:lvl>
    <w:lvl w:ilvl="8">
      <w:start w:val="0"/>
      <w:numFmt w:val="bullet"/>
      <w:lvlText w:val="•"/>
      <w:lvlJc w:val="left"/>
      <w:pPr>
        <w:ind w:left="7976" w:hanging="220"/>
      </w:pPr>
      <w:rPr>
        <w:rFonts w:hint="default"/>
        <w:lang w:val="es-ES" w:eastAsia="en-US" w:bidi="ar-SA"/>
      </w:rPr>
    </w:lvl>
  </w:abstractNum>
  <w:abstractNum w:abstractNumId="21">
    <w:multiLevelType w:val="hybridMultilevel"/>
    <w:lvl w:ilvl="0">
      <w:start w:val="1"/>
      <w:numFmt w:val="lowerLetter"/>
      <w:lvlText w:val="%1)"/>
      <w:lvlJc w:val="left"/>
      <w:pPr>
        <w:ind w:left="333" w:hanging="214"/>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300" w:hanging="214"/>
      </w:pPr>
      <w:rPr>
        <w:rFonts w:hint="default"/>
        <w:lang w:val="es-ES" w:eastAsia="en-US" w:bidi="ar-SA"/>
      </w:rPr>
    </w:lvl>
    <w:lvl w:ilvl="2">
      <w:start w:val="0"/>
      <w:numFmt w:val="bullet"/>
      <w:lvlText w:val="•"/>
      <w:lvlJc w:val="left"/>
      <w:pPr>
        <w:ind w:left="2260" w:hanging="214"/>
      </w:pPr>
      <w:rPr>
        <w:rFonts w:hint="default"/>
        <w:lang w:val="es-ES" w:eastAsia="en-US" w:bidi="ar-SA"/>
      </w:rPr>
    </w:lvl>
    <w:lvl w:ilvl="3">
      <w:start w:val="0"/>
      <w:numFmt w:val="bullet"/>
      <w:lvlText w:val="•"/>
      <w:lvlJc w:val="left"/>
      <w:pPr>
        <w:ind w:left="3220" w:hanging="214"/>
      </w:pPr>
      <w:rPr>
        <w:rFonts w:hint="default"/>
        <w:lang w:val="es-ES" w:eastAsia="en-US" w:bidi="ar-SA"/>
      </w:rPr>
    </w:lvl>
    <w:lvl w:ilvl="4">
      <w:start w:val="0"/>
      <w:numFmt w:val="bullet"/>
      <w:lvlText w:val="•"/>
      <w:lvlJc w:val="left"/>
      <w:pPr>
        <w:ind w:left="4180" w:hanging="214"/>
      </w:pPr>
      <w:rPr>
        <w:rFonts w:hint="default"/>
        <w:lang w:val="es-ES" w:eastAsia="en-US" w:bidi="ar-SA"/>
      </w:rPr>
    </w:lvl>
    <w:lvl w:ilvl="5">
      <w:start w:val="0"/>
      <w:numFmt w:val="bullet"/>
      <w:lvlText w:val="•"/>
      <w:lvlJc w:val="left"/>
      <w:pPr>
        <w:ind w:left="5140" w:hanging="214"/>
      </w:pPr>
      <w:rPr>
        <w:rFonts w:hint="default"/>
        <w:lang w:val="es-ES" w:eastAsia="en-US" w:bidi="ar-SA"/>
      </w:rPr>
    </w:lvl>
    <w:lvl w:ilvl="6">
      <w:start w:val="0"/>
      <w:numFmt w:val="bullet"/>
      <w:lvlText w:val="•"/>
      <w:lvlJc w:val="left"/>
      <w:pPr>
        <w:ind w:left="6100" w:hanging="214"/>
      </w:pPr>
      <w:rPr>
        <w:rFonts w:hint="default"/>
        <w:lang w:val="es-ES" w:eastAsia="en-US" w:bidi="ar-SA"/>
      </w:rPr>
    </w:lvl>
    <w:lvl w:ilvl="7">
      <w:start w:val="0"/>
      <w:numFmt w:val="bullet"/>
      <w:lvlText w:val="•"/>
      <w:lvlJc w:val="left"/>
      <w:pPr>
        <w:ind w:left="7060" w:hanging="214"/>
      </w:pPr>
      <w:rPr>
        <w:rFonts w:hint="default"/>
        <w:lang w:val="es-ES" w:eastAsia="en-US" w:bidi="ar-SA"/>
      </w:rPr>
    </w:lvl>
    <w:lvl w:ilvl="8">
      <w:start w:val="0"/>
      <w:numFmt w:val="bullet"/>
      <w:lvlText w:val="•"/>
      <w:lvlJc w:val="left"/>
      <w:pPr>
        <w:ind w:left="8020" w:hanging="214"/>
      </w:pPr>
      <w:rPr>
        <w:rFonts w:hint="default"/>
        <w:lang w:val="es-ES" w:eastAsia="en-US" w:bidi="ar-SA"/>
      </w:rPr>
    </w:lvl>
  </w:abstractNum>
  <w:abstractNum w:abstractNumId="5">
    <w:multiLevelType w:val="hybridMultilevel"/>
    <w:lvl w:ilvl="0">
      <w:start w:val="1"/>
      <w:numFmt w:val="lowerLetter"/>
      <w:lvlText w:val="%1)"/>
      <w:lvlJc w:val="left"/>
      <w:pPr>
        <w:ind w:left="126" w:hanging="214"/>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14"/>
      </w:pPr>
      <w:rPr>
        <w:rFonts w:hint="default"/>
        <w:lang w:val="es-ES" w:eastAsia="en-US" w:bidi="ar-SA"/>
      </w:rPr>
    </w:lvl>
    <w:lvl w:ilvl="2">
      <w:start w:val="0"/>
      <w:numFmt w:val="bullet"/>
      <w:lvlText w:val="•"/>
      <w:lvlJc w:val="left"/>
      <w:pPr>
        <w:ind w:left="2084" w:hanging="214"/>
      </w:pPr>
      <w:rPr>
        <w:rFonts w:hint="default"/>
        <w:lang w:val="es-ES" w:eastAsia="en-US" w:bidi="ar-SA"/>
      </w:rPr>
    </w:lvl>
    <w:lvl w:ilvl="3">
      <w:start w:val="0"/>
      <w:numFmt w:val="bullet"/>
      <w:lvlText w:val="•"/>
      <w:lvlJc w:val="left"/>
      <w:pPr>
        <w:ind w:left="3066" w:hanging="214"/>
      </w:pPr>
      <w:rPr>
        <w:rFonts w:hint="default"/>
        <w:lang w:val="es-ES" w:eastAsia="en-US" w:bidi="ar-SA"/>
      </w:rPr>
    </w:lvl>
    <w:lvl w:ilvl="4">
      <w:start w:val="0"/>
      <w:numFmt w:val="bullet"/>
      <w:lvlText w:val="•"/>
      <w:lvlJc w:val="left"/>
      <w:pPr>
        <w:ind w:left="4048" w:hanging="214"/>
      </w:pPr>
      <w:rPr>
        <w:rFonts w:hint="default"/>
        <w:lang w:val="es-ES" w:eastAsia="en-US" w:bidi="ar-SA"/>
      </w:rPr>
    </w:lvl>
    <w:lvl w:ilvl="5">
      <w:start w:val="0"/>
      <w:numFmt w:val="bullet"/>
      <w:lvlText w:val="•"/>
      <w:lvlJc w:val="left"/>
      <w:pPr>
        <w:ind w:left="5030" w:hanging="214"/>
      </w:pPr>
      <w:rPr>
        <w:rFonts w:hint="default"/>
        <w:lang w:val="es-ES" w:eastAsia="en-US" w:bidi="ar-SA"/>
      </w:rPr>
    </w:lvl>
    <w:lvl w:ilvl="6">
      <w:start w:val="0"/>
      <w:numFmt w:val="bullet"/>
      <w:lvlText w:val="•"/>
      <w:lvlJc w:val="left"/>
      <w:pPr>
        <w:ind w:left="6012" w:hanging="214"/>
      </w:pPr>
      <w:rPr>
        <w:rFonts w:hint="default"/>
        <w:lang w:val="es-ES" w:eastAsia="en-US" w:bidi="ar-SA"/>
      </w:rPr>
    </w:lvl>
    <w:lvl w:ilvl="7">
      <w:start w:val="0"/>
      <w:numFmt w:val="bullet"/>
      <w:lvlText w:val="•"/>
      <w:lvlJc w:val="left"/>
      <w:pPr>
        <w:ind w:left="6994" w:hanging="214"/>
      </w:pPr>
      <w:rPr>
        <w:rFonts w:hint="default"/>
        <w:lang w:val="es-ES" w:eastAsia="en-US" w:bidi="ar-SA"/>
      </w:rPr>
    </w:lvl>
    <w:lvl w:ilvl="8">
      <w:start w:val="0"/>
      <w:numFmt w:val="bullet"/>
      <w:lvlText w:val="•"/>
      <w:lvlJc w:val="left"/>
      <w:pPr>
        <w:ind w:left="7976" w:hanging="214"/>
      </w:pPr>
      <w:rPr>
        <w:rFonts w:hint="default"/>
        <w:lang w:val="es-ES" w:eastAsia="en-US" w:bidi="ar-SA"/>
      </w:rPr>
    </w:lvl>
  </w:abstractNum>
  <w:abstractNum w:abstractNumId="6">
    <w:multiLevelType w:val="hybridMultilevel"/>
    <w:lvl w:ilvl="0">
      <w:start w:val="1"/>
      <w:numFmt w:val="lowerLetter"/>
      <w:lvlText w:val="%1)"/>
      <w:lvlJc w:val="left"/>
      <w:pPr>
        <w:ind w:left="123" w:hanging="262"/>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62"/>
      </w:pPr>
      <w:rPr>
        <w:rFonts w:hint="default"/>
        <w:lang w:val="es-ES" w:eastAsia="en-US" w:bidi="ar-SA"/>
      </w:rPr>
    </w:lvl>
    <w:lvl w:ilvl="2">
      <w:start w:val="0"/>
      <w:numFmt w:val="bullet"/>
      <w:lvlText w:val="•"/>
      <w:lvlJc w:val="left"/>
      <w:pPr>
        <w:ind w:left="2084" w:hanging="262"/>
      </w:pPr>
      <w:rPr>
        <w:rFonts w:hint="default"/>
        <w:lang w:val="es-ES" w:eastAsia="en-US" w:bidi="ar-SA"/>
      </w:rPr>
    </w:lvl>
    <w:lvl w:ilvl="3">
      <w:start w:val="0"/>
      <w:numFmt w:val="bullet"/>
      <w:lvlText w:val="•"/>
      <w:lvlJc w:val="left"/>
      <w:pPr>
        <w:ind w:left="3066" w:hanging="262"/>
      </w:pPr>
      <w:rPr>
        <w:rFonts w:hint="default"/>
        <w:lang w:val="es-ES" w:eastAsia="en-US" w:bidi="ar-SA"/>
      </w:rPr>
    </w:lvl>
    <w:lvl w:ilvl="4">
      <w:start w:val="0"/>
      <w:numFmt w:val="bullet"/>
      <w:lvlText w:val="•"/>
      <w:lvlJc w:val="left"/>
      <w:pPr>
        <w:ind w:left="4048" w:hanging="262"/>
      </w:pPr>
      <w:rPr>
        <w:rFonts w:hint="default"/>
        <w:lang w:val="es-ES" w:eastAsia="en-US" w:bidi="ar-SA"/>
      </w:rPr>
    </w:lvl>
    <w:lvl w:ilvl="5">
      <w:start w:val="0"/>
      <w:numFmt w:val="bullet"/>
      <w:lvlText w:val="•"/>
      <w:lvlJc w:val="left"/>
      <w:pPr>
        <w:ind w:left="5030" w:hanging="262"/>
      </w:pPr>
      <w:rPr>
        <w:rFonts w:hint="default"/>
        <w:lang w:val="es-ES" w:eastAsia="en-US" w:bidi="ar-SA"/>
      </w:rPr>
    </w:lvl>
    <w:lvl w:ilvl="6">
      <w:start w:val="0"/>
      <w:numFmt w:val="bullet"/>
      <w:lvlText w:val="•"/>
      <w:lvlJc w:val="left"/>
      <w:pPr>
        <w:ind w:left="6012" w:hanging="262"/>
      </w:pPr>
      <w:rPr>
        <w:rFonts w:hint="default"/>
        <w:lang w:val="es-ES" w:eastAsia="en-US" w:bidi="ar-SA"/>
      </w:rPr>
    </w:lvl>
    <w:lvl w:ilvl="7">
      <w:start w:val="0"/>
      <w:numFmt w:val="bullet"/>
      <w:lvlText w:val="•"/>
      <w:lvlJc w:val="left"/>
      <w:pPr>
        <w:ind w:left="6994" w:hanging="262"/>
      </w:pPr>
      <w:rPr>
        <w:rFonts w:hint="default"/>
        <w:lang w:val="es-ES" w:eastAsia="en-US" w:bidi="ar-SA"/>
      </w:rPr>
    </w:lvl>
    <w:lvl w:ilvl="8">
      <w:start w:val="0"/>
      <w:numFmt w:val="bullet"/>
      <w:lvlText w:val="•"/>
      <w:lvlJc w:val="left"/>
      <w:pPr>
        <w:ind w:left="7976" w:hanging="262"/>
      </w:pPr>
      <w:rPr>
        <w:rFonts w:hint="default"/>
        <w:lang w:val="es-ES" w:eastAsia="en-US" w:bidi="ar-SA"/>
      </w:rPr>
    </w:lvl>
  </w:abstractNum>
  <w:abstractNum w:abstractNumId="20">
    <w:multiLevelType w:val="hybridMultilevel"/>
    <w:lvl w:ilvl="0">
      <w:start w:val="2"/>
      <w:numFmt w:val="decimal"/>
      <w:lvlText w:val="%1."/>
      <w:lvlJc w:val="left"/>
      <w:pPr>
        <w:ind w:left="126" w:hanging="213"/>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5"/>
      </w:pPr>
      <w:rPr>
        <w:rFonts w:hint="default"/>
        <w:lang w:val="es-ES" w:eastAsia="en-US" w:bidi="ar-SA"/>
      </w:rPr>
    </w:lvl>
    <w:lvl w:ilvl="3">
      <w:start w:val="0"/>
      <w:numFmt w:val="bullet"/>
      <w:lvlText w:val="•"/>
      <w:lvlJc w:val="left"/>
      <w:pPr>
        <w:ind w:left="2473" w:hanging="215"/>
      </w:pPr>
      <w:rPr>
        <w:rFonts w:hint="default"/>
        <w:lang w:val="es-ES" w:eastAsia="en-US" w:bidi="ar-SA"/>
      </w:rPr>
    </w:lvl>
    <w:lvl w:ilvl="4">
      <w:start w:val="0"/>
      <w:numFmt w:val="bullet"/>
      <w:lvlText w:val="•"/>
      <w:lvlJc w:val="left"/>
      <w:pPr>
        <w:ind w:left="3540" w:hanging="215"/>
      </w:pPr>
      <w:rPr>
        <w:rFonts w:hint="default"/>
        <w:lang w:val="es-ES" w:eastAsia="en-US" w:bidi="ar-SA"/>
      </w:rPr>
    </w:lvl>
    <w:lvl w:ilvl="5">
      <w:start w:val="0"/>
      <w:numFmt w:val="bullet"/>
      <w:lvlText w:val="•"/>
      <w:lvlJc w:val="left"/>
      <w:pPr>
        <w:ind w:left="4606" w:hanging="215"/>
      </w:pPr>
      <w:rPr>
        <w:rFonts w:hint="default"/>
        <w:lang w:val="es-ES" w:eastAsia="en-US" w:bidi="ar-SA"/>
      </w:rPr>
    </w:lvl>
    <w:lvl w:ilvl="6">
      <w:start w:val="0"/>
      <w:numFmt w:val="bullet"/>
      <w:lvlText w:val="•"/>
      <w:lvlJc w:val="left"/>
      <w:pPr>
        <w:ind w:left="5673" w:hanging="215"/>
      </w:pPr>
      <w:rPr>
        <w:rFonts w:hint="default"/>
        <w:lang w:val="es-ES" w:eastAsia="en-US" w:bidi="ar-SA"/>
      </w:rPr>
    </w:lvl>
    <w:lvl w:ilvl="7">
      <w:start w:val="0"/>
      <w:numFmt w:val="bullet"/>
      <w:lvlText w:val="•"/>
      <w:lvlJc w:val="left"/>
      <w:pPr>
        <w:ind w:left="6740" w:hanging="215"/>
      </w:pPr>
      <w:rPr>
        <w:rFonts w:hint="default"/>
        <w:lang w:val="es-ES" w:eastAsia="en-US" w:bidi="ar-SA"/>
      </w:rPr>
    </w:lvl>
    <w:lvl w:ilvl="8">
      <w:start w:val="0"/>
      <w:numFmt w:val="bullet"/>
      <w:lvlText w:val="•"/>
      <w:lvlJc w:val="left"/>
      <w:pPr>
        <w:ind w:left="7806" w:hanging="215"/>
      </w:pPr>
      <w:rPr>
        <w:rFonts w:hint="default"/>
        <w:lang w:val="es-ES" w:eastAsia="en-US" w:bidi="ar-SA"/>
      </w:rPr>
    </w:lvl>
  </w:abstractNum>
  <w:abstractNum w:abstractNumId="19">
    <w:multiLevelType w:val="hybridMultilevel"/>
    <w:lvl w:ilvl="0">
      <w:start w:val="2"/>
      <w:numFmt w:val="decimal"/>
      <w:lvlText w:val="%1."/>
      <w:lvlJc w:val="left"/>
      <w:pPr>
        <w:ind w:left="125" w:hanging="237"/>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5"/>
      </w:pPr>
      <w:rPr>
        <w:rFonts w:hint="default"/>
        <w:lang w:val="es-ES" w:eastAsia="en-US" w:bidi="ar-SA"/>
      </w:rPr>
    </w:lvl>
    <w:lvl w:ilvl="3">
      <w:start w:val="0"/>
      <w:numFmt w:val="bullet"/>
      <w:lvlText w:val="•"/>
      <w:lvlJc w:val="left"/>
      <w:pPr>
        <w:ind w:left="2473" w:hanging="215"/>
      </w:pPr>
      <w:rPr>
        <w:rFonts w:hint="default"/>
        <w:lang w:val="es-ES" w:eastAsia="en-US" w:bidi="ar-SA"/>
      </w:rPr>
    </w:lvl>
    <w:lvl w:ilvl="4">
      <w:start w:val="0"/>
      <w:numFmt w:val="bullet"/>
      <w:lvlText w:val="•"/>
      <w:lvlJc w:val="left"/>
      <w:pPr>
        <w:ind w:left="3540" w:hanging="215"/>
      </w:pPr>
      <w:rPr>
        <w:rFonts w:hint="default"/>
        <w:lang w:val="es-ES" w:eastAsia="en-US" w:bidi="ar-SA"/>
      </w:rPr>
    </w:lvl>
    <w:lvl w:ilvl="5">
      <w:start w:val="0"/>
      <w:numFmt w:val="bullet"/>
      <w:lvlText w:val="•"/>
      <w:lvlJc w:val="left"/>
      <w:pPr>
        <w:ind w:left="4606" w:hanging="215"/>
      </w:pPr>
      <w:rPr>
        <w:rFonts w:hint="default"/>
        <w:lang w:val="es-ES" w:eastAsia="en-US" w:bidi="ar-SA"/>
      </w:rPr>
    </w:lvl>
    <w:lvl w:ilvl="6">
      <w:start w:val="0"/>
      <w:numFmt w:val="bullet"/>
      <w:lvlText w:val="•"/>
      <w:lvlJc w:val="left"/>
      <w:pPr>
        <w:ind w:left="5673" w:hanging="215"/>
      </w:pPr>
      <w:rPr>
        <w:rFonts w:hint="default"/>
        <w:lang w:val="es-ES" w:eastAsia="en-US" w:bidi="ar-SA"/>
      </w:rPr>
    </w:lvl>
    <w:lvl w:ilvl="7">
      <w:start w:val="0"/>
      <w:numFmt w:val="bullet"/>
      <w:lvlText w:val="•"/>
      <w:lvlJc w:val="left"/>
      <w:pPr>
        <w:ind w:left="6740" w:hanging="215"/>
      </w:pPr>
      <w:rPr>
        <w:rFonts w:hint="default"/>
        <w:lang w:val="es-ES" w:eastAsia="en-US" w:bidi="ar-SA"/>
      </w:rPr>
    </w:lvl>
    <w:lvl w:ilvl="8">
      <w:start w:val="0"/>
      <w:numFmt w:val="bullet"/>
      <w:lvlText w:val="•"/>
      <w:lvlJc w:val="left"/>
      <w:pPr>
        <w:ind w:left="7806" w:hanging="215"/>
      </w:pPr>
      <w:rPr>
        <w:rFonts w:hint="default"/>
        <w:lang w:val="es-ES" w:eastAsia="en-US" w:bidi="ar-SA"/>
      </w:rPr>
    </w:lvl>
  </w:abstractNum>
  <w:abstractNum w:abstractNumId="18">
    <w:multiLevelType w:val="hybridMultilevel"/>
    <w:lvl w:ilvl="0">
      <w:start w:val="1"/>
      <w:numFmt w:val="decimal"/>
      <w:lvlText w:val="%1."/>
      <w:lvlJc w:val="left"/>
      <w:pPr>
        <w:ind w:left="123" w:hanging="208"/>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08"/>
      </w:pPr>
      <w:rPr>
        <w:rFonts w:hint="default"/>
        <w:lang w:val="es-ES" w:eastAsia="en-US" w:bidi="ar-SA"/>
      </w:rPr>
    </w:lvl>
    <w:lvl w:ilvl="2">
      <w:start w:val="0"/>
      <w:numFmt w:val="bullet"/>
      <w:lvlText w:val="•"/>
      <w:lvlJc w:val="left"/>
      <w:pPr>
        <w:ind w:left="2084" w:hanging="208"/>
      </w:pPr>
      <w:rPr>
        <w:rFonts w:hint="default"/>
        <w:lang w:val="es-ES" w:eastAsia="en-US" w:bidi="ar-SA"/>
      </w:rPr>
    </w:lvl>
    <w:lvl w:ilvl="3">
      <w:start w:val="0"/>
      <w:numFmt w:val="bullet"/>
      <w:lvlText w:val="•"/>
      <w:lvlJc w:val="left"/>
      <w:pPr>
        <w:ind w:left="3066" w:hanging="208"/>
      </w:pPr>
      <w:rPr>
        <w:rFonts w:hint="default"/>
        <w:lang w:val="es-ES" w:eastAsia="en-US" w:bidi="ar-SA"/>
      </w:rPr>
    </w:lvl>
    <w:lvl w:ilvl="4">
      <w:start w:val="0"/>
      <w:numFmt w:val="bullet"/>
      <w:lvlText w:val="•"/>
      <w:lvlJc w:val="left"/>
      <w:pPr>
        <w:ind w:left="4048" w:hanging="208"/>
      </w:pPr>
      <w:rPr>
        <w:rFonts w:hint="default"/>
        <w:lang w:val="es-ES" w:eastAsia="en-US" w:bidi="ar-SA"/>
      </w:rPr>
    </w:lvl>
    <w:lvl w:ilvl="5">
      <w:start w:val="0"/>
      <w:numFmt w:val="bullet"/>
      <w:lvlText w:val="•"/>
      <w:lvlJc w:val="left"/>
      <w:pPr>
        <w:ind w:left="5030" w:hanging="208"/>
      </w:pPr>
      <w:rPr>
        <w:rFonts w:hint="default"/>
        <w:lang w:val="es-ES" w:eastAsia="en-US" w:bidi="ar-SA"/>
      </w:rPr>
    </w:lvl>
    <w:lvl w:ilvl="6">
      <w:start w:val="0"/>
      <w:numFmt w:val="bullet"/>
      <w:lvlText w:val="•"/>
      <w:lvlJc w:val="left"/>
      <w:pPr>
        <w:ind w:left="6012" w:hanging="208"/>
      </w:pPr>
      <w:rPr>
        <w:rFonts w:hint="default"/>
        <w:lang w:val="es-ES" w:eastAsia="en-US" w:bidi="ar-SA"/>
      </w:rPr>
    </w:lvl>
    <w:lvl w:ilvl="7">
      <w:start w:val="0"/>
      <w:numFmt w:val="bullet"/>
      <w:lvlText w:val="•"/>
      <w:lvlJc w:val="left"/>
      <w:pPr>
        <w:ind w:left="6994" w:hanging="208"/>
      </w:pPr>
      <w:rPr>
        <w:rFonts w:hint="default"/>
        <w:lang w:val="es-ES" w:eastAsia="en-US" w:bidi="ar-SA"/>
      </w:rPr>
    </w:lvl>
    <w:lvl w:ilvl="8">
      <w:start w:val="0"/>
      <w:numFmt w:val="bullet"/>
      <w:lvlText w:val="•"/>
      <w:lvlJc w:val="left"/>
      <w:pPr>
        <w:ind w:left="7976" w:hanging="208"/>
      </w:pPr>
      <w:rPr>
        <w:rFonts w:hint="default"/>
        <w:lang w:val="es-ES" w:eastAsia="en-US" w:bidi="ar-SA"/>
      </w:rPr>
    </w:lvl>
  </w:abstractNum>
  <w:abstractNum w:abstractNumId="17">
    <w:multiLevelType w:val="hybridMultilevel"/>
    <w:lvl w:ilvl="0">
      <w:start w:val="45"/>
      <w:numFmt w:val="decimal"/>
      <w:lvlText w:val="%1."/>
      <w:lvlJc w:val="left"/>
      <w:pPr>
        <w:ind w:left="121" w:hanging="303"/>
        <w:jc w:val="left"/>
      </w:pPr>
      <w:rPr>
        <w:rFonts w:hint="default" w:ascii="Arial" w:hAnsi="Arial" w:eastAsia="Arial" w:cs="Arial"/>
        <w:b w:val="0"/>
        <w:bCs w:val="0"/>
        <w:i w:val="0"/>
        <w:iCs w:val="0"/>
        <w:color w:val="4D4B4B"/>
        <w:w w:val="109"/>
        <w:sz w:val="17"/>
        <w:szCs w:val="17"/>
        <w:lang w:val="es-ES" w:eastAsia="en-US" w:bidi="ar-SA"/>
      </w:rPr>
    </w:lvl>
    <w:lvl w:ilvl="1">
      <w:start w:val="0"/>
      <w:numFmt w:val="bullet"/>
      <w:lvlText w:val="•"/>
      <w:lvlJc w:val="left"/>
      <w:pPr>
        <w:ind w:left="1102" w:hanging="303"/>
      </w:pPr>
      <w:rPr>
        <w:rFonts w:hint="default"/>
        <w:lang w:val="es-ES" w:eastAsia="en-US" w:bidi="ar-SA"/>
      </w:rPr>
    </w:lvl>
    <w:lvl w:ilvl="2">
      <w:start w:val="0"/>
      <w:numFmt w:val="bullet"/>
      <w:lvlText w:val="•"/>
      <w:lvlJc w:val="left"/>
      <w:pPr>
        <w:ind w:left="2084" w:hanging="303"/>
      </w:pPr>
      <w:rPr>
        <w:rFonts w:hint="default"/>
        <w:lang w:val="es-ES" w:eastAsia="en-US" w:bidi="ar-SA"/>
      </w:rPr>
    </w:lvl>
    <w:lvl w:ilvl="3">
      <w:start w:val="0"/>
      <w:numFmt w:val="bullet"/>
      <w:lvlText w:val="•"/>
      <w:lvlJc w:val="left"/>
      <w:pPr>
        <w:ind w:left="3066" w:hanging="303"/>
      </w:pPr>
      <w:rPr>
        <w:rFonts w:hint="default"/>
        <w:lang w:val="es-ES" w:eastAsia="en-US" w:bidi="ar-SA"/>
      </w:rPr>
    </w:lvl>
    <w:lvl w:ilvl="4">
      <w:start w:val="0"/>
      <w:numFmt w:val="bullet"/>
      <w:lvlText w:val="•"/>
      <w:lvlJc w:val="left"/>
      <w:pPr>
        <w:ind w:left="4048" w:hanging="303"/>
      </w:pPr>
      <w:rPr>
        <w:rFonts w:hint="default"/>
        <w:lang w:val="es-ES" w:eastAsia="en-US" w:bidi="ar-SA"/>
      </w:rPr>
    </w:lvl>
    <w:lvl w:ilvl="5">
      <w:start w:val="0"/>
      <w:numFmt w:val="bullet"/>
      <w:lvlText w:val="•"/>
      <w:lvlJc w:val="left"/>
      <w:pPr>
        <w:ind w:left="5030" w:hanging="303"/>
      </w:pPr>
      <w:rPr>
        <w:rFonts w:hint="default"/>
        <w:lang w:val="es-ES" w:eastAsia="en-US" w:bidi="ar-SA"/>
      </w:rPr>
    </w:lvl>
    <w:lvl w:ilvl="6">
      <w:start w:val="0"/>
      <w:numFmt w:val="bullet"/>
      <w:lvlText w:val="•"/>
      <w:lvlJc w:val="left"/>
      <w:pPr>
        <w:ind w:left="6012" w:hanging="303"/>
      </w:pPr>
      <w:rPr>
        <w:rFonts w:hint="default"/>
        <w:lang w:val="es-ES" w:eastAsia="en-US" w:bidi="ar-SA"/>
      </w:rPr>
    </w:lvl>
    <w:lvl w:ilvl="7">
      <w:start w:val="0"/>
      <w:numFmt w:val="bullet"/>
      <w:lvlText w:val="•"/>
      <w:lvlJc w:val="left"/>
      <w:pPr>
        <w:ind w:left="6994" w:hanging="303"/>
      </w:pPr>
      <w:rPr>
        <w:rFonts w:hint="default"/>
        <w:lang w:val="es-ES" w:eastAsia="en-US" w:bidi="ar-SA"/>
      </w:rPr>
    </w:lvl>
    <w:lvl w:ilvl="8">
      <w:start w:val="0"/>
      <w:numFmt w:val="bullet"/>
      <w:lvlText w:val="•"/>
      <w:lvlJc w:val="left"/>
      <w:pPr>
        <w:ind w:left="7976" w:hanging="303"/>
      </w:pPr>
      <w:rPr>
        <w:rFonts w:hint="default"/>
        <w:lang w:val="es-ES" w:eastAsia="en-US" w:bidi="ar-SA"/>
      </w:rPr>
    </w:lvl>
  </w:abstractNum>
  <w:abstractNum w:abstractNumId="16">
    <w:multiLevelType w:val="hybridMultilevel"/>
    <w:lvl w:ilvl="0">
      <w:start w:val="41"/>
      <w:numFmt w:val="decimal"/>
      <w:lvlText w:val="%1."/>
      <w:lvlJc w:val="left"/>
      <w:pPr>
        <w:ind w:left="120" w:hanging="320"/>
        <w:jc w:val="left"/>
      </w:pPr>
      <w:rPr>
        <w:rFonts w:hint="default" w:ascii="Arial" w:hAnsi="Arial" w:eastAsia="Arial" w:cs="Arial"/>
        <w:b w:val="0"/>
        <w:bCs w:val="0"/>
        <w:i w:val="0"/>
        <w:iCs w:val="0"/>
        <w:color w:val="4D4B4B"/>
        <w:w w:val="109"/>
        <w:sz w:val="17"/>
        <w:szCs w:val="17"/>
        <w:lang w:val="es-ES" w:eastAsia="en-US" w:bidi="ar-SA"/>
      </w:rPr>
    </w:lvl>
    <w:lvl w:ilvl="1">
      <w:start w:val="0"/>
      <w:numFmt w:val="bullet"/>
      <w:lvlText w:val="•"/>
      <w:lvlJc w:val="left"/>
      <w:pPr>
        <w:ind w:left="1102" w:hanging="320"/>
      </w:pPr>
      <w:rPr>
        <w:rFonts w:hint="default"/>
        <w:lang w:val="es-ES" w:eastAsia="en-US" w:bidi="ar-SA"/>
      </w:rPr>
    </w:lvl>
    <w:lvl w:ilvl="2">
      <w:start w:val="0"/>
      <w:numFmt w:val="bullet"/>
      <w:lvlText w:val="•"/>
      <w:lvlJc w:val="left"/>
      <w:pPr>
        <w:ind w:left="2084" w:hanging="320"/>
      </w:pPr>
      <w:rPr>
        <w:rFonts w:hint="default"/>
        <w:lang w:val="es-ES" w:eastAsia="en-US" w:bidi="ar-SA"/>
      </w:rPr>
    </w:lvl>
    <w:lvl w:ilvl="3">
      <w:start w:val="0"/>
      <w:numFmt w:val="bullet"/>
      <w:lvlText w:val="•"/>
      <w:lvlJc w:val="left"/>
      <w:pPr>
        <w:ind w:left="3066" w:hanging="320"/>
      </w:pPr>
      <w:rPr>
        <w:rFonts w:hint="default"/>
        <w:lang w:val="es-ES" w:eastAsia="en-US" w:bidi="ar-SA"/>
      </w:rPr>
    </w:lvl>
    <w:lvl w:ilvl="4">
      <w:start w:val="0"/>
      <w:numFmt w:val="bullet"/>
      <w:lvlText w:val="•"/>
      <w:lvlJc w:val="left"/>
      <w:pPr>
        <w:ind w:left="4048" w:hanging="320"/>
      </w:pPr>
      <w:rPr>
        <w:rFonts w:hint="default"/>
        <w:lang w:val="es-ES" w:eastAsia="en-US" w:bidi="ar-SA"/>
      </w:rPr>
    </w:lvl>
    <w:lvl w:ilvl="5">
      <w:start w:val="0"/>
      <w:numFmt w:val="bullet"/>
      <w:lvlText w:val="•"/>
      <w:lvlJc w:val="left"/>
      <w:pPr>
        <w:ind w:left="5030" w:hanging="320"/>
      </w:pPr>
      <w:rPr>
        <w:rFonts w:hint="default"/>
        <w:lang w:val="es-ES" w:eastAsia="en-US" w:bidi="ar-SA"/>
      </w:rPr>
    </w:lvl>
    <w:lvl w:ilvl="6">
      <w:start w:val="0"/>
      <w:numFmt w:val="bullet"/>
      <w:lvlText w:val="•"/>
      <w:lvlJc w:val="left"/>
      <w:pPr>
        <w:ind w:left="6012" w:hanging="320"/>
      </w:pPr>
      <w:rPr>
        <w:rFonts w:hint="default"/>
        <w:lang w:val="es-ES" w:eastAsia="en-US" w:bidi="ar-SA"/>
      </w:rPr>
    </w:lvl>
    <w:lvl w:ilvl="7">
      <w:start w:val="0"/>
      <w:numFmt w:val="bullet"/>
      <w:lvlText w:val="•"/>
      <w:lvlJc w:val="left"/>
      <w:pPr>
        <w:ind w:left="6994" w:hanging="320"/>
      </w:pPr>
      <w:rPr>
        <w:rFonts w:hint="default"/>
        <w:lang w:val="es-ES" w:eastAsia="en-US" w:bidi="ar-SA"/>
      </w:rPr>
    </w:lvl>
    <w:lvl w:ilvl="8">
      <w:start w:val="0"/>
      <w:numFmt w:val="bullet"/>
      <w:lvlText w:val="•"/>
      <w:lvlJc w:val="left"/>
      <w:pPr>
        <w:ind w:left="7976" w:hanging="320"/>
      </w:pPr>
      <w:rPr>
        <w:rFonts w:hint="default"/>
        <w:lang w:val="es-ES" w:eastAsia="en-US" w:bidi="ar-SA"/>
      </w:rPr>
    </w:lvl>
  </w:abstractNum>
  <w:abstractNum w:abstractNumId="15">
    <w:multiLevelType w:val="hybridMultilevel"/>
    <w:lvl w:ilvl="0">
      <w:start w:val="1"/>
      <w:numFmt w:val="lowerLetter"/>
      <w:lvlText w:val="%1)"/>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300" w:hanging="215"/>
      </w:pPr>
      <w:rPr>
        <w:rFonts w:hint="default"/>
        <w:lang w:val="es-ES" w:eastAsia="en-US" w:bidi="ar-SA"/>
      </w:rPr>
    </w:lvl>
    <w:lvl w:ilvl="2">
      <w:start w:val="0"/>
      <w:numFmt w:val="bullet"/>
      <w:lvlText w:val="•"/>
      <w:lvlJc w:val="left"/>
      <w:pPr>
        <w:ind w:left="2260" w:hanging="215"/>
      </w:pPr>
      <w:rPr>
        <w:rFonts w:hint="default"/>
        <w:lang w:val="es-ES" w:eastAsia="en-US" w:bidi="ar-SA"/>
      </w:rPr>
    </w:lvl>
    <w:lvl w:ilvl="3">
      <w:start w:val="0"/>
      <w:numFmt w:val="bullet"/>
      <w:lvlText w:val="•"/>
      <w:lvlJc w:val="left"/>
      <w:pPr>
        <w:ind w:left="3220" w:hanging="215"/>
      </w:pPr>
      <w:rPr>
        <w:rFonts w:hint="default"/>
        <w:lang w:val="es-ES" w:eastAsia="en-US" w:bidi="ar-SA"/>
      </w:rPr>
    </w:lvl>
    <w:lvl w:ilvl="4">
      <w:start w:val="0"/>
      <w:numFmt w:val="bullet"/>
      <w:lvlText w:val="•"/>
      <w:lvlJc w:val="left"/>
      <w:pPr>
        <w:ind w:left="4180" w:hanging="215"/>
      </w:pPr>
      <w:rPr>
        <w:rFonts w:hint="default"/>
        <w:lang w:val="es-ES" w:eastAsia="en-US" w:bidi="ar-SA"/>
      </w:rPr>
    </w:lvl>
    <w:lvl w:ilvl="5">
      <w:start w:val="0"/>
      <w:numFmt w:val="bullet"/>
      <w:lvlText w:val="•"/>
      <w:lvlJc w:val="left"/>
      <w:pPr>
        <w:ind w:left="5140" w:hanging="215"/>
      </w:pPr>
      <w:rPr>
        <w:rFonts w:hint="default"/>
        <w:lang w:val="es-ES" w:eastAsia="en-US" w:bidi="ar-SA"/>
      </w:rPr>
    </w:lvl>
    <w:lvl w:ilvl="6">
      <w:start w:val="0"/>
      <w:numFmt w:val="bullet"/>
      <w:lvlText w:val="•"/>
      <w:lvlJc w:val="left"/>
      <w:pPr>
        <w:ind w:left="6100" w:hanging="215"/>
      </w:pPr>
      <w:rPr>
        <w:rFonts w:hint="default"/>
        <w:lang w:val="es-ES" w:eastAsia="en-US" w:bidi="ar-SA"/>
      </w:rPr>
    </w:lvl>
    <w:lvl w:ilvl="7">
      <w:start w:val="0"/>
      <w:numFmt w:val="bullet"/>
      <w:lvlText w:val="•"/>
      <w:lvlJc w:val="left"/>
      <w:pPr>
        <w:ind w:left="7060" w:hanging="215"/>
      </w:pPr>
      <w:rPr>
        <w:rFonts w:hint="default"/>
        <w:lang w:val="es-ES" w:eastAsia="en-US" w:bidi="ar-SA"/>
      </w:rPr>
    </w:lvl>
    <w:lvl w:ilvl="8">
      <w:start w:val="0"/>
      <w:numFmt w:val="bullet"/>
      <w:lvlText w:val="•"/>
      <w:lvlJc w:val="left"/>
      <w:pPr>
        <w:ind w:left="8020" w:hanging="215"/>
      </w:pPr>
      <w:rPr>
        <w:rFonts w:hint="default"/>
        <w:lang w:val="es-ES" w:eastAsia="en-US" w:bidi="ar-SA"/>
      </w:rPr>
    </w:lvl>
  </w:abstractNum>
  <w:abstractNum w:abstractNumId="14">
    <w:multiLevelType w:val="hybridMultilevel"/>
    <w:lvl w:ilvl="0">
      <w:start w:val="2"/>
      <w:numFmt w:val="decimal"/>
      <w:lvlText w:val="%1."/>
      <w:lvlJc w:val="left"/>
      <w:pPr>
        <w:ind w:left="120" w:hanging="248"/>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48"/>
      </w:pPr>
      <w:rPr>
        <w:rFonts w:hint="default"/>
        <w:lang w:val="es-ES" w:eastAsia="en-US" w:bidi="ar-SA"/>
      </w:rPr>
    </w:lvl>
    <w:lvl w:ilvl="2">
      <w:start w:val="0"/>
      <w:numFmt w:val="bullet"/>
      <w:lvlText w:val="•"/>
      <w:lvlJc w:val="left"/>
      <w:pPr>
        <w:ind w:left="2084" w:hanging="248"/>
      </w:pPr>
      <w:rPr>
        <w:rFonts w:hint="default"/>
        <w:lang w:val="es-ES" w:eastAsia="en-US" w:bidi="ar-SA"/>
      </w:rPr>
    </w:lvl>
    <w:lvl w:ilvl="3">
      <w:start w:val="0"/>
      <w:numFmt w:val="bullet"/>
      <w:lvlText w:val="•"/>
      <w:lvlJc w:val="left"/>
      <w:pPr>
        <w:ind w:left="3066" w:hanging="248"/>
      </w:pPr>
      <w:rPr>
        <w:rFonts w:hint="default"/>
        <w:lang w:val="es-ES" w:eastAsia="en-US" w:bidi="ar-SA"/>
      </w:rPr>
    </w:lvl>
    <w:lvl w:ilvl="4">
      <w:start w:val="0"/>
      <w:numFmt w:val="bullet"/>
      <w:lvlText w:val="•"/>
      <w:lvlJc w:val="left"/>
      <w:pPr>
        <w:ind w:left="4048" w:hanging="248"/>
      </w:pPr>
      <w:rPr>
        <w:rFonts w:hint="default"/>
        <w:lang w:val="es-ES" w:eastAsia="en-US" w:bidi="ar-SA"/>
      </w:rPr>
    </w:lvl>
    <w:lvl w:ilvl="5">
      <w:start w:val="0"/>
      <w:numFmt w:val="bullet"/>
      <w:lvlText w:val="•"/>
      <w:lvlJc w:val="left"/>
      <w:pPr>
        <w:ind w:left="5030" w:hanging="248"/>
      </w:pPr>
      <w:rPr>
        <w:rFonts w:hint="default"/>
        <w:lang w:val="es-ES" w:eastAsia="en-US" w:bidi="ar-SA"/>
      </w:rPr>
    </w:lvl>
    <w:lvl w:ilvl="6">
      <w:start w:val="0"/>
      <w:numFmt w:val="bullet"/>
      <w:lvlText w:val="•"/>
      <w:lvlJc w:val="left"/>
      <w:pPr>
        <w:ind w:left="6012" w:hanging="248"/>
      </w:pPr>
      <w:rPr>
        <w:rFonts w:hint="default"/>
        <w:lang w:val="es-ES" w:eastAsia="en-US" w:bidi="ar-SA"/>
      </w:rPr>
    </w:lvl>
    <w:lvl w:ilvl="7">
      <w:start w:val="0"/>
      <w:numFmt w:val="bullet"/>
      <w:lvlText w:val="•"/>
      <w:lvlJc w:val="left"/>
      <w:pPr>
        <w:ind w:left="6994" w:hanging="248"/>
      </w:pPr>
      <w:rPr>
        <w:rFonts w:hint="default"/>
        <w:lang w:val="es-ES" w:eastAsia="en-US" w:bidi="ar-SA"/>
      </w:rPr>
    </w:lvl>
    <w:lvl w:ilvl="8">
      <w:start w:val="0"/>
      <w:numFmt w:val="bullet"/>
      <w:lvlText w:val="•"/>
      <w:lvlJc w:val="left"/>
      <w:pPr>
        <w:ind w:left="7976" w:hanging="248"/>
      </w:pPr>
      <w:rPr>
        <w:rFonts w:hint="default"/>
        <w:lang w:val="es-ES" w:eastAsia="en-US" w:bidi="ar-SA"/>
      </w:rPr>
    </w:lvl>
  </w:abstractNum>
  <w:abstractNum w:abstractNumId="13">
    <w:multiLevelType w:val="hybridMultilevel"/>
    <w:lvl w:ilvl="0">
      <w:start w:val="2"/>
      <w:numFmt w:val="decimal"/>
      <w:lvlText w:val="%1."/>
      <w:lvlJc w:val="left"/>
      <w:pPr>
        <w:ind w:left="121" w:hanging="213"/>
        <w:jc w:val="left"/>
      </w:pPr>
      <w:rPr>
        <w:rFonts w:hint="default" w:ascii="Arial" w:hAnsi="Arial" w:eastAsia="Arial" w:cs="Arial"/>
        <w:b w:val="0"/>
        <w:bCs w:val="0"/>
        <w:i w:val="0"/>
        <w:iCs w:val="0"/>
        <w:color w:val="4D4B4B"/>
        <w:w w:val="113"/>
        <w:sz w:val="17"/>
        <w:szCs w:val="17"/>
        <w:lang w:val="es-ES" w:eastAsia="en-US" w:bidi="ar-SA"/>
      </w:rPr>
    </w:lvl>
    <w:lvl w:ilvl="1">
      <w:start w:val="1"/>
      <w:numFmt w:val="lowerLetter"/>
      <w:lvlText w:val="%2)"/>
      <w:lvlJc w:val="left"/>
      <w:pPr>
        <w:ind w:left="335" w:hanging="21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5"/>
      </w:pPr>
      <w:rPr>
        <w:rFonts w:hint="default"/>
        <w:lang w:val="es-ES" w:eastAsia="en-US" w:bidi="ar-SA"/>
      </w:rPr>
    </w:lvl>
    <w:lvl w:ilvl="3">
      <w:start w:val="0"/>
      <w:numFmt w:val="bullet"/>
      <w:lvlText w:val="•"/>
      <w:lvlJc w:val="left"/>
      <w:pPr>
        <w:ind w:left="2473" w:hanging="215"/>
      </w:pPr>
      <w:rPr>
        <w:rFonts w:hint="default"/>
        <w:lang w:val="es-ES" w:eastAsia="en-US" w:bidi="ar-SA"/>
      </w:rPr>
    </w:lvl>
    <w:lvl w:ilvl="4">
      <w:start w:val="0"/>
      <w:numFmt w:val="bullet"/>
      <w:lvlText w:val="•"/>
      <w:lvlJc w:val="left"/>
      <w:pPr>
        <w:ind w:left="3540" w:hanging="215"/>
      </w:pPr>
      <w:rPr>
        <w:rFonts w:hint="default"/>
        <w:lang w:val="es-ES" w:eastAsia="en-US" w:bidi="ar-SA"/>
      </w:rPr>
    </w:lvl>
    <w:lvl w:ilvl="5">
      <w:start w:val="0"/>
      <w:numFmt w:val="bullet"/>
      <w:lvlText w:val="•"/>
      <w:lvlJc w:val="left"/>
      <w:pPr>
        <w:ind w:left="4606" w:hanging="215"/>
      </w:pPr>
      <w:rPr>
        <w:rFonts w:hint="default"/>
        <w:lang w:val="es-ES" w:eastAsia="en-US" w:bidi="ar-SA"/>
      </w:rPr>
    </w:lvl>
    <w:lvl w:ilvl="6">
      <w:start w:val="0"/>
      <w:numFmt w:val="bullet"/>
      <w:lvlText w:val="•"/>
      <w:lvlJc w:val="left"/>
      <w:pPr>
        <w:ind w:left="5673" w:hanging="215"/>
      </w:pPr>
      <w:rPr>
        <w:rFonts w:hint="default"/>
        <w:lang w:val="es-ES" w:eastAsia="en-US" w:bidi="ar-SA"/>
      </w:rPr>
    </w:lvl>
    <w:lvl w:ilvl="7">
      <w:start w:val="0"/>
      <w:numFmt w:val="bullet"/>
      <w:lvlText w:val="•"/>
      <w:lvlJc w:val="left"/>
      <w:pPr>
        <w:ind w:left="6740" w:hanging="215"/>
      </w:pPr>
      <w:rPr>
        <w:rFonts w:hint="default"/>
        <w:lang w:val="es-ES" w:eastAsia="en-US" w:bidi="ar-SA"/>
      </w:rPr>
    </w:lvl>
    <w:lvl w:ilvl="8">
      <w:start w:val="0"/>
      <w:numFmt w:val="bullet"/>
      <w:lvlText w:val="•"/>
      <w:lvlJc w:val="left"/>
      <w:pPr>
        <w:ind w:left="7806" w:hanging="215"/>
      </w:pPr>
      <w:rPr>
        <w:rFonts w:hint="default"/>
        <w:lang w:val="es-ES" w:eastAsia="en-US" w:bidi="ar-SA"/>
      </w:rPr>
    </w:lvl>
  </w:abstractNum>
  <w:abstractNum w:abstractNumId="12">
    <w:multiLevelType w:val="hybridMultilevel"/>
    <w:lvl w:ilvl="0">
      <w:start w:val="23"/>
      <w:numFmt w:val="decimal"/>
      <w:lvlText w:val="%1."/>
      <w:lvlJc w:val="left"/>
      <w:pPr>
        <w:ind w:left="120" w:hanging="304"/>
        <w:jc w:val="left"/>
      </w:pPr>
      <w:rPr>
        <w:rFonts w:hint="default" w:ascii="Arial" w:hAnsi="Arial" w:eastAsia="Arial" w:cs="Arial"/>
        <w:b w:val="0"/>
        <w:bCs w:val="0"/>
        <w:i w:val="0"/>
        <w:iCs w:val="0"/>
        <w:color w:val="4D4B4B"/>
        <w:w w:val="111"/>
        <w:sz w:val="17"/>
        <w:szCs w:val="17"/>
        <w:lang w:val="es-ES" w:eastAsia="en-US" w:bidi="ar-SA"/>
      </w:rPr>
    </w:lvl>
    <w:lvl w:ilvl="1">
      <w:start w:val="1"/>
      <w:numFmt w:val="lowerLetter"/>
      <w:lvlText w:val="%2)"/>
      <w:lvlJc w:val="left"/>
      <w:pPr>
        <w:ind w:left="334" w:hanging="215"/>
        <w:jc w:val="left"/>
      </w:pPr>
      <w:rPr>
        <w:rFonts w:hint="default" w:ascii="Arial" w:hAnsi="Arial" w:eastAsia="Arial" w:cs="Arial"/>
        <w:b w:val="0"/>
        <w:bCs w:val="0"/>
        <w:i w:val="0"/>
        <w:iCs w:val="0"/>
        <w:color w:val="4D4B4B"/>
        <w:spacing w:val="-1"/>
        <w:w w:val="109"/>
        <w:sz w:val="17"/>
        <w:szCs w:val="17"/>
        <w:lang w:val="es-ES" w:eastAsia="en-US" w:bidi="ar-SA"/>
      </w:rPr>
    </w:lvl>
    <w:lvl w:ilvl="2">
      <w:start w:val="0"/>
      <w:numFmt w:val="bullet"/>
      <w:lvlText w:val="•"/>
      <w:lvlJc w:val="left"/>
      <w:pPr>
        <w:ind w:left="1406" w:hanging="215"/>
      </w:pPr>
      <w:rPr>
        <w:rFonts w:hint="default"/>
        <w:lang w:val="es-ES" w:eastAsia="en-US" w:bidi="ar-SA"/>
      </w:rPr>
    </w:lvl>
    <w:lvl w:ilvl="3">
      <w:start w:val="0"/>
      <w:numFmt w:val="bullet"/>
      <w:lvlText w:val="•"/>
      <w:lvlJc w:val="left"/>
      <w:pPr>
        <w:ind w:left="2473" w:hanging="215"/>
      </w:pPr>
      <w:rPr>
        <w:rFonts w:hint="default"/>
        <w:lang w:val="es-ES" w:eastAsia="en-US" w:bidi="ar-SA"/>
      </w:rPr>
    </w:lvl>
    <w:lvl w:ilvl="4">
      <w:start w:val="0"/>
      <w:numFmt w:val="bullet"/>
      <w:lvlText w:val="•"/>
      <w:lvlJc w:val="left"/>
      <w:pPr>
        <w:ind w:left="3540" w:hanging="215"/>
      </w:pPr>
      <w:rPr>
        <w:rFonts w:hint="default"/>
        <w:lang w:val="es-ES" w:eastAsia="en-US" w:bidi="ar-SA"/>
      </w:rPr>
    </w:lvl>
    <w:lvl w:ilvl="5">
      <w:start w:val="0"/>
      <w:numFmt w:val="bullet"/>
      <w:lvlText w:val="•"/>
      <w:lvlJc w:val="left"/>
      <w:pPr>
        <w:ind w:left="4606" w:hanging="215"/>
      </w:pPr>
      <w:rPr>
        <w:rFonts w:hint="default"/>
        <w:lang w:val="es-ES" w:eastAsia="en-US" w:bidi="ar-SA"/>
      </w:rPr>
    </w:lvl>
    <w:lvl w:ilvl="6">
      <w:start w:val="0"/>
      <w:numFmt w:val="bullet"/>
      <w:lvlText w:val="•"/>
      <w:lvlJc w:val="left"/>
      <w:pPr>
        <w:ind w:left="5673" w:hanging="215"/>
      </w:pPr>
      <w:rPr>
        <w:rFonts w:hint="default"/>
        <w:lang w:val="es-ES" w:eastAsia="en-US" w:bidi="ar-SA"/>
      </w:rPr>
    </w:lvl>
    <w:lvl w:ilvl="7">
      <w:start w:val="0"/>
      <w:numFmt w:val="bullet"/>
      <w:lvlText w:val="•"/>
      <w:lvlJc w:val="left"/>
      <w:pPr>
        <w:ind w:left="6740" w:hanging="215"/>
      </w:pPr>
      <w:rPr>
        <w:rFonts w:hint="default"/>
        <w:lang w:val="es-ES" w:eastAsia="en-US" w:bidi="ar-SA"/>
      </w:rPr>
    </w:lvl>
    <w:lvl w:ilvl="8">
      <w:start w:val="0"/>
      <w:numFmt w:val="bullet"/>
      <w:lvlText w:val="•"/>
      <w:lvlJc w:val="left"/>
      <w:pPr>
        <w:ind w:left="7806" w:hanging="215"/>
      </w:pPr>
      <w:rPr>
        <w:rFonts w:hint="default"/>
        <w:lang w:val="es-ES" w:eastAsia="en-US" w:bidi="ar-SA"/>
      </w:rPr>
    </w:lvl>
  </w:abstractNum>
  <w:abstractNum w:abstractNumId="11">
    <w:multiLevelType w:val="hybridMultilevel"/>
    <w:lvl w:ilvl="0">
      <w:start w:val="2"/>
      <w:numFmt w:val="decimal"/>
      <w:lvlText w:val="%1."/>
      <w:lvlJc w:val="left"/>
      <w:pPr>
        <w:ind w:left="120" w:hanging="218"/>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18"/>
      </w:pPr>
      <w:rPr>
        <w:rFonts w:hint="default"/>
        <w:lang w:val="es-ES" w:eastAsia="en-US" w:bidi="ar-SA"/>
      </w:rPr>
    </w:lvl>
    <w:lvl w:ilvl="2">
      <w:start w:val="0"/>
      <w:numFmt w:val="bullet"/>
      <w:lvlText w:val="•"/>
      <w:lvlJc w:val="left"/>
      <w:pPr>
        <w:ind w:left="2084" w:hanging="218"/>
      </w:pPr>
      <w:rPr>
        <w:rFonts w:hint="default"/>
        <w:lang w:val="es-ES" w:eastAsia="en-US" w:bidi="ar-SA"/>
      </w:rPr>
    </w:lvl>
    <w:lvl w:ilvl="3">
      <w:start w:val="0"/>
      <w:numFmt w:val="bullet"/>
      <w:lvlText w:val="•"/>
      <w:lvlJc w:val="left"/>
      <w:pPr>
        <w:ind w:left="3066" w:hanging="218"/>
      </w:pPr>
      <w:rPr>
        <w:rFonts w:hint="default"/>
        <w:lang w:val="es-ES" w:eastAsia="en-US" w:bidi="ar-SA"/>
      </w:rPr>
    </w:lvl>
    <w:lvl w:ilvl="4">
      <w:start w:val="0"/>
      <w:numFmt w:val="bullet"/>
      <w:lvlText w:val="•"/>
      <w:lvlJc w:val="left"/>
      <w:pPr>
        <w:ind w:left="4048" w:hanging="218"/>
      </w:pPr>
      <w:rPr>
        <w:rFonts w:hint="default"/>
        <w:lang w:val="es-ES" w:eastAsia="en-US" w:bidi="ar-SA"/>
      </w:rPr>
    </w:lvl>
    <w:lvl w:ilvl="5">
      <w:start w:val="0"/>
      <w:numFmt w:val="bullet"/>
      <w:lvlText w:val="•"/>
      <w:lvlJc w:val="left"/>
      <w:pPr>
        <w:ind w:left="5030" w:hanging="218"/>
      </w:pPr>
      <w:rPr>
        <w:rFonts w:hint="default"/>
        <w:lang w:val="es-ES" w:eastAsia="en-US" w:bidi="ar-SA"/>
      </w:rPr>
    </w:lvl>
    <w:lvl w:ilvl="6">
      <w:start w:val="0"/>
      <w:numFmt w:val="bullet"/>
      <w:lvlText w:val="•"/>
      <w:lvlJc w:val="left"/>
      <w:pPr>
        <w:ind w:left="6012" w:hanging="218"/>
      </w:pPr>
      <w:rPr>
        <w:rFonts w:hint="default"/>
        <w:lang w:val="es-ES" w:eastAsia="en-US" w:bidi="ar-SA"/>
      </w:rPr>
    </w:lvl>
    <w:lvl w:ilvl="7">
      <w:start w:val="0"/>
      <w:numFmt w:val="bullet"/>
      <w:lvlText w:val="•"/>
      <w:lvlJc w:val="left"/>
      <w:pPr>
        <w:ind w:left="6994" w:hanging="218"/>
      </w:pPr>
      <w:rPr>
        <w:rFonts w:hint="default"/>
        <w:lang w:val="es-ES" w:eastAsia="en-US" w:bidi="ar-SA"/>
      </w:rPr>
    </w:lvl>
    <w:lvl w:ilvl="8">
      <w:start w:val="0"/>
      <w:numFmt w:val="bullet"/>
      <w:lvlText w:val="•"/>
      <w:lvlJc w:val="left"/>
      <w:pPr>
        <w:ind w:left="7976" w:hanging="218"/>
      </w:pPr>
      <w:rPr>
        <w:rFonts w:hint="default"/>
        <w:lang w:val="es-ES" w:eastAsia="en-US" w:bidi="ar-SA"/>
      </w:rPr>
    </w:lvl>
  </w:abstractNum>
  <w:abstractNum w:abstractNumId="10">
    <w:multiLevelType w:val="hybridMultilevel"/>
    <w:lvl w:ilvl="0">
      <w:start w:val="17"/>
      <w:numFmt w:val="decimal"/>
      <w:lvlText w:val="%1."/>
      <w:lvlJc w:val="left"/>
      <w:pPr>
        <w:ind w:left="124" w:hanging="332"/>
        <w:jc w:val="left"/>
      </w:pPr>
      <w:rPr>
        <w:rFonts w:hint="default" w:ascii="Arial" w:hAnsi="Arial" w:eastAsia="Arial" w:cs="Arial"/>
        <w:b w:val="0"/>
        <w:bCs w:val="0"/>
        <w:i w:val="0"/>
        <w:iCs w:val="0"/>
        <w:color w:val="4D4B4B"/>
        <w:w w:val="110"/>
        <w:sz w:val="17"/>
        <w:szCs w:val="17"/>
        <w:lang w:val="es-ES" w:eastAsia="en-US" w:bidi="ar-SA"/>
      </w:rPr>
    </w:lvl>
    <w:lvl w:ilvl="1">
      <w:start w:val="0"/>
      <w:numFmt w:val="bullet"/>
      <w:lvlText w:val="•"/>
      <w:lvlJc w:val="left"/>
      <w:pPr>
        <w:ind w:left="1102" w:hanging="332"/>
      </w:pPr>
      <w:rPr>
        <w:rFonts w:hint="default"/>
        <w:lang w:val="es-ES" w:eastAsia="en-US" w:bidi="ar-SA"/>
      </w:rPr>
    </w:lvl>
    <w:lvl w:ilvl="2">
      <w:start w:val="0"/>
      <w:numFmt w:val="bullet"/>
      <w:lvlText w:val="•"/>
      <w:lvlJc w:val="left"/>
      <w:pPr>
        <w:ind w:left="2084" w:hanging="332"/>
      </w:pPr>
      <w:rPr>
        <w:rFonts w:hint="default"/>
        <w:lang w:val="es-ES" w:eastAsia="en-US" w:bidi="ar-SA"/>
      </w:rPr>
    </w:lvl>
    <w:lvl w:ilvl="3">
      <w:start w:val="0"/>
      <w:numFmt w:val="bullet"/>
      <w:lvlText w:val="•"/>
      <w:lvlJc w:val="left"/>
      <w:pPr>
        <w:ind w:left="3066" w:hanging="332"/>
      </w:pPr>
      <w:rPr>
        <w:rFonts w:hint="default"/>
        <w:lang w:val="es-ES" w:eastAsia="en-US" w:bidi="ar-SA"/>
      </w:rPr>
    </w:lvl>
    <w:lvl w:ilvl="4">
      <w:start w:val="0"/>
      <w:numFmt w:val="bullet"/>
      <w:lvlText w:val="•"/>
      <w:lvlJc w:val="left"/>
      <w:pPr>
        <w:ind w:left="4048" w:hanging="332"/>
      </w:pPr>
      <w:rPr>
        <w:rFonts w:hint="default"/>
        <w:lang w:val="es-ES" w:eastAsia="en-US" w:bidi="ar-SA"/>
      </w:rPr>
    </w:lvl>
    <w:lvl w:ilvl="5">
      <w:start w:val="0"/>
      <w:numFmt w:val="bullet"/>
      <w:lvlText w:val="•"/>
      <w:lvlJc w:val="left"/>
      <w:pPr>
        <w:ind w:left="5030" w:hanging="332"/>
      </w:pPr>
      <w:rPr>
        <w:rFonts w:hint="default"/>
        <w:lang w:val="es-ES" w:eastAsia="en-US" w:bidi="ar-SA"/>
      </w:rPr>
    </w:lvl>
    <w:lvl w:ilvl="6">
      <w:start w:val="0"/>
      <w:numFmt w:val="bullet"/>
      <w:lvlText w:val="•"/>
      <w:lvlJc w:val="left"/>
      <w:pPr>
        <w:ind w:left="6012" w:hanging="332"/>
      </w:pPr>
      <w:rPr>
        <w:rFonts w:hint="default"/>
        <w:lang w:val="es-ES" w:eastAsia="en-US" w:bidi="ar-SA"/>
      </w:rPr>
    </w:lvl>
    <w:lvl w:ilvl="7">
      <w:start w:val="0"/>
      <w:numFmt w:val="bullet"/>
      <w:lvlText w:val="•"/>
      <w:lvlJc w:val="left"/>
      <w:pPr>
        <w:ind w:left="6994" w:hanging="332"/>
      </w:pPr>
      <w:rPr>
        <w:rFonts w:hint="default"/>
        <w:lang w:val="es-ES" w:eastAsia="en-US" w:bidi="ar-SA"/>
      </w:rPr>
    </w:lvl>
    <w:lvl w:ilvl="8">
      <w:start w:val="0"/>
      <w:numFmt w:val="bullet"/>
      <w:lvlText w:val="•"/>
      <w:lvlJc w:val="left"/>
      <w:pPr>
        <w:ind w:left="7976" w:hanging="332"/>
      </w:pPr>
      <w:rPr>
        <w:rFonts w:hint="default"/>
        <w:lang w:val="es-ES" w:eastAsia="en-US" w:bidi="ar-SA"/>
      </w:rPr>
    </w:lvl>
  </w:abstractNum>
  <w:abstractNum w:abstractNumId="9">
    <w:multiLevelType w:val="hybridMultilevel"/>
    <w:lvl w:ilvl="0">
      <w:start w:val="15"/>
      <w:numFmt w:val="decimal"/>
      <w:lvlText w:val="%1."/>
      <w:lvlJc w:val="left"/>
      <w:pPr>
        <w:ind w:left="121" w:hanging="367"/>
        <w:jc w:val="left"/>
      </w:pPr>
      <w:rPr>
        <w:rFonts w:hint="default" w:ascii="Arial" w:hAnsi="Arial" w:eastAsia="Arial" w:cs="Arial"/>
        <w:b w:val="0"/>
        <w:bCs w:val="0"/>
        <w:i w:val="0"/>
        <w:iCs w:val="0"/>
        <w:color w:val="4D4B4B"/>
        <w:w w:val="110"/>
        <w:sz w:val="17"/>
        <w:szCs w:val="17"/>
        <w:lang w:val="es-ES" w:eastAsia="en-US" w:bidi="ar-SA"/>
      </w:rPr>
    </w:lvl>
    <w:lvl w:ilvl="1">
      <w:start w:val="1"/>
      <w:numFmt w:val="decimal"/>
      <w:lvlText w:val="%1.%2."/>
      <w:lvlJc w:val="left"/>
      <w:pPr>
        <w:ind w:left="120" w:hanging="486"/>
        <w:jc w:val="left"/>
      </w:pPr>
      <w:rPr>
        <w:rFonts w:hint="default" w:ascii="Arial" w:hAnsi="Arial" w:eastAsia="Arial" w:cs="Arial"/>
        <w:b w:val="0"/>
        <w:bCs w:val="0"/>
        <w:i w:val="0"/>
        <w:iCs w:val="0"/>
        <w:color w:val="4D4B4B"/>
        <w:w w:val="108"/>
        <w:sz w:val="17"/>
        <w:szCs w:val="17"/>
        <w:lang w:val="es-ES" w:eastAsia="en-US" w:bidi="ar-SA"/>
      </w:rPr>
    </w:lvl>
    <w:lvl w:ilvl="2">
      <w:start w:val="0"/>
      <w:numFmt w:val="bullet"/>
      <w:lvlText w:val="•"/>
      <w:lvlJc w:val="left"/>
      <w:pPr>
        <w:ind w:left="2084" w:hanging="486"/>
      </w:pPr>
      <w:rPr>
        <w:rFonts w:hint="default"/>
        <w:lang w:val="es-ES" w:eastAsia="en-US" w:bidi="ar-SA"/>
      </w:rPr>
    </w:lvl>
    <w:lvl w:ilvl="3">
      <w:start w:val="0"/>
      <w:numFmt w:val="bullet"/>
      <w:lvlText w:val="•"/>
      <w:lvlJc w:val="left"/>
      <w:pPr>
        <w:ind w:left="3066" w:hanging="486"/>
      </w:pPr>
      <w:rPr>
        <w:rFonts w:hint="default"/>
        <w:lang w:val="es-ES" w:eastAsia="en-US" w:bidi="ar-SA"/>
      </w:rPr>
    </w:lvl>
    <w:lvl w:ilvl="4">
      <w:start w:val="0"/>
      <w:numFmt w:val="bullet"/>
      <w:lvlText w:val="•"/>
      <w:lvlJc w:val="left"/>
      <w:pPr>
        <w:ind w:left="4048" w:hanging="486"/>
      </w:pPr>
      <w:rPr>
        <w:rFonts w:hint="default"/>
        <w:lang w:val="es-ES" w:eastAsia="en-US" w:bidi="ar-SA"/>
      </w:rPr>
    </w:lvl>
    <w:lvl w:ilvl="5">
      <w:start w:val="0"/>
      <w:numFmt w:val="bullet"/>
      <w:lvlText w:val="•"/>
      <w:lvlJc w:val="left"/>
      <w:pPr>
        <w:ind w:left="5030" w:hanging="486"/>
      </w:pPr>
      <w:rPr>
        <w:rFonts w:hint="default"/>
        <w:lang w:val="es-ES" w:eastAsia="en-US" w:bidi="ar-SA"/>
      </w:rPr>
    </w:lvl>
    <w:lvl w:ilvl="6">
      <w:start w:val="0"/>
      <w:numFmt w:val="bullet"/>
      <w:lvlText w:val="•"/>
      <w:lvlJc w:val="left"/>
      <w:pPr>
        <w:ind w:left="6012" w:hanging="486"/>
      </w:pPr>
      <w:rPr>
        <w:rFonts w:hint="default"/>
        <w:lang w:val="es-ES" w:eastAsia="en-US" w:bidi="ar-SA"/>
      </w:rPr>
    </w:lvl>
    <w:lvl w:ilvl="7">
      <w:start w:val="0"/>
      <w:numFmt w:val="bullet"/>
      <w:lvlText w:val="•"/>
      <w:lvlJc w:val="left"/>
      <w:pPr>
        <w:ind w:left="6994" w:hanging="486"/>
      </w:pPr>
      <w:rPr>
        <w:rFonts w:hint="default"/>
        <w:lang w:val="es-ES" w:eastAsia="en-US" w:bidi="ar-SA"/>
      </w:rPr>
    </w:lvl>
    <w:lvl w:ilvl="8">
      <w:start w:val="0"/>
      <w:numFmt w:val="bullet"/>
      <w:lvlText w:val="•"/>
      <w:lvlJc w:val="left"/>
      <w:pPr>
        <w:ind w:left="7976" w:hanging="486"/>
      </w:pPr>
      <w:rPr>
        <w:rFonts w:hint="default"/>
        <w:lang w:val="es-ES" w:eastAsia="en-US" w:bidi="ar-SA"/>
      </w:rPr>
    </w:lvl>
  </w:abstractNum>
  <w:abstractNum w:abstractNumId="8">
    <w:multiLevelType w:val="hybridMultilevel"/>
    <w:lvl w:ilvl="0">
      <w:start w:val="2"/>
      <w:numFmt w:val="decimal"/>
      <w:lvlText w:val="%1."/>
      <w:lvlJc w:val="left"/>
      <w:pPr>
        <w:ind w:left="121" w:hanging="213"/>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13"/>
      </w:pPr>
      <w:rPr>
        <w:rFonts w:hint="default"/>
        <w:lang w:val="es-ES" w:eastAsia="en-US" w:bidi="ar-SA"/>
      </w:rPr>
    </w:lvl>
    <w:lvl w:ilvl="2">
      <w:start w:val="0"/>
      <w:numFmt w:val="bullet"/>
      <w:lvlText w:val="•"/>
      <w:lvlJc w:val="left"/>
      <w:pPr>
        <w:ind w:left="2084" w:hanging="213"/>
      </w:pPr>
      <w:rPr>
        <w:rFonts w:hint="default"/>
        <w:lang w:val="es-ES" w:eastAsia="en-US" w:bidi="ar-SA"/>
      </w:rPr>
    </w:lvl>
    <w:lvl w:ilvl="3">
      <w:start w:val="0"/>
      <w:numFmt w:val="bullet"/>
      <w:lvlText w:val="•"/>
      <w:lvlJc w:val="left"/>
      <w:pPr>
        <w:ind w:left="3066" w:hanging="213"/>
      </w:pPr>
      <w:rPr>
        <w:rFonts w:hint="default"/>
        <w:lang w:val="es-ES" w:eastAsia="en-US" w:bidi="ar-SA"/>
      </w:rPr>
    </w:lvl>
    <w:lvl w:ilvl="4">
      <w:start w:val="0"/>
      <w:numFmt w:val="bullet"/>
      <w:lvlText w:val="•"/>
      <w:lvlJc w:val="left"/>
      <w:pPr>
        <w:ind w:left="4048" w:hanging="213"/>
      </w:pPr>
      <w:rPr>
        <w:rFonts w:hint="default"/>
        <w:lang w:val="es-ES" w:eastAsia="en-US" w:bidi="ar-SA"/>
      </w:rPr>
    </w:lvl>
    <w:lvl w:ilvl="5">
      <w:start w:val="0"/>
      <w:numFmt w:val="bullet"/>
      <w:lvlText w:val="•"/>
      <w:lvlJc w:val="left"/>
      <w:pPr>
        <w:ind w:left="5030" w:hanging="213"/>
      </w:pPr>
      <w:rPr>
        <w:rFonts w:hint="default"/>
        <w:lang w:val="es-ES" w:eastAsia="en-US" w:bidi="ar-SA"/>
      </w:rPr>
    </w:lvl>
    <w:lvl w:ilvl="6">
      <w:start w:val="0"/>
      <w:numFmt w:val="bullet"/>
      <w:lvlText w:val="•"/>
      <w:lvlJc w:val="left"/>
      <w:pPr>
        <w:ind w:left="6012" w:hanging="213"/>
      </w:pPr>
      <w:rPr>
        <w:rFonts w:hint="default"/>
        <w:lang w:val="es-ES" w:eastAsia="en-US" w:bidi="ar-SA"/>
      </w:rPr>
    </w:lvl>
    <w:lvl w:ilvl="7">
      <w:start w:val="0"/>
      <w:numFmt w:val="bullet"/>
      <w:lvlText w:val="•"/>
      <w:lvlJc w:val="left"/>
      <w:pPr>
        <w:ind w:left="6994" w:hanging="213"/>
      </w:pPr>
      <w:rPr>
        <w:rFonts w:hint="default"/>
        <w:lang w:val="es-ES" w:eastAsia="en-US" w:bidi="ar-SA"/>
      </w:rPr>
    </w:lvl>
    <w:lvl w:ilvl="8">
      <w:start w:val="0"/>
      <w:numFmt w:val="bullet"/>
      <w:lvlText w:val="•"/>
      <w:lvlJc w:val="left"/>
      <w:pPr>
        <w:ind w:left="7976" w:hanging="213"/>
      </w:pPr>
      <w:rPr>
        <w:rFonts w:hint="default"/>
        <w:lang w:val="es-ES" w:eastAsia="en-US" w:bidi="ar-SA"/>
      </w:rPr>
    </w:lvl>
  </w:abstractNum>
  <w:abstractNum w:abstractNumId="7">
    <w:multiLevelType w:val="hybridMultilevel"/>
    <w:lvl w:ilvl="0">
      <w:start w:val="1"/>
      <w:numFmt w:val="lowerLetter"/>
      <w:lvlText w:val="%1)"/>
      <w:lvlJc w:val="left"/>
      <w:pPr>
        <w:ind w:left="120" w:hanging="229"/>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29"/>
      </w:pPr>
      <w:rPr>
        <w:rFonts w:hint="default"/>
        <w:lang w:val="es-ES" w:eastAsia="en-US" w:bidi="ar-SA"/>
      </w:rPr>
    </w:lvl>
    <w:lvl w:ilvl="2">
      <w:start w:val="0"/>
      <w:numFmt w:val="bullet"/>
      <w:lvlText w:val="•"/>
      <w:lvlJc w:val="left"/>
      <w:pPr>
        <w:ind w:left="2084" w:hanging="229"/>
      </w:pPr>
      <w:rPr>
        <w:rFonts w:hint="default"/>
        <w:lang w:val="es-ES" w:eastAsia="en-US" w:bidi="ar-SA"/>
      </w:rPr>
    </w:lvl>
    <w:lvl w:ilvl="3">
      <w:start w:val="0"/>
      <w:numFmt w:val="bullet"/>
      <w:lvlText w:val="•"/>
      <w:lvlJc w:val="left"/>
      <w:pPr>
        <w:ind w:left="3066" w:hanging="229"/>
      </w:pPr>
      <w:rPr>
        <w:rFonts w:hint="default"/>
        <w:lang w:val="es-ES" w:eastAsia="en-US" w:bidi="ar-SA"/>
      </w:rPr>
    </w:lvl>
    <w:lvl w:ilvl="4">
      <w:start w:val="0"/>
      <w:numFmt w:val="bullet"/>
      <w:lvlText w:val="•"/>
      <w:lvlJc w:val="left"/>
      <w:pPr>
        <w:ind w:left="4048" w:hanging="229"/>
      </w:pPr>
      <w:rPr>
        <w:rFonts w:hint="default"/>
        <w:lang w:val="es-ES" w:eastAsia="en-US" w:bidi="ar-SA"/>
      </w:rPr>
    </w:lvl>
    <w:lvl w:ilvl="5">
      <w:start w:val="0"/>
      <w:numFmt w:val="bullet"/>
      <w:lvlText w:val="•"/>
      <w:lvlJc w:val="left"/>
      <w:pPr>
        <w:ind w:left="5030" w:hanging="229"/>
      </w:pPr>
      <w:rPr>
        <w:rFonts w:hint="default"/>
        <w:lang w:val="es-ES" w:eastAsia="en-US" w:bidi="ar-SA"/>
      </w:rPr>
    </w:lvl>
    <w:lvl w:ilvl="6">
      <w:start w:val="0"/>
      <w:numFmt w:val="bullet"/>
      <w:lvlText w:val="•"/>
      <w:lvlJc w:val="left"/>
      <w:pPr>
        <w:ind w:left="6012" w:hanging="229"/>
      </w:pPr>
      <w:rPr>
        <w:rFonts w:hint="default"/>
        <w:lang w:val="es-ES" w:eastAsia="en-US" w:bidi="ar-SA"/>
      </w:rPr>
    </w:lvl>
    <w:lvl w:ilvl="7">
      <w:start w:val="0"/>
      <w:numFmt w:val="bullet"/>
      <w:lvlText w:val="•"/>
      <w:lvlJc w:val="left"/>
      <w:pPr>
        <w:ind w:left="6994" w:hanging="229"/>
      </w:pPr>
      <w:rPr>
        <w:rFonts w:hint="default"/>
        <w:lang w:val="es-ES" w:eastAsia="en-US" w:bidi="ar-SA"/>
      </w:rPr>
    </w:lvl>
    <w:lvl w:ilvl="8">
      <w:start w:val="0"/>
      <w:numFmt w:val="bullet"/>
      <w:lvlText w:val="•"/>
      <w:lvlJc w:val="left"/>
      <w:pPr>
        <w:ind w:left="7976" w:hanging="229"/>
      </w:pPr>
      <w:rPr>
        <w:rFonts w:hint="default"/>
        <w:lang w:val="es-ES" w:eastAsia="en-US" w:bidi="ar-SA"/>
      </w:rPr>
    </w:lvl>
  </w:abstractNum>
  <w:abstractNum w:abstractNumId="4">
    <w:multiLevelType w:val="hybridMultilevel"/>
    <w:lvl w:ilvl="0">
      <w:start w:val="7"/>
      <w:numFmt w:val="decimal"/>
      <w:lvlText w:val="%1."/>
      <w:lvlJc w:val="left"/>
      <w:pPr>
        <w:ind w:left="120" w:hanging="203"/>
        <w:jc w:val="left"/>
      </w:pPr>
      <w:rPr>
        <w:rFonts w:hint="default" w:ascii="Arial" w:hAnsi="Arial" w:eastAsia="Arial" w:cs="Arial"/>
        <w:b w:val="0"/>
        <w:bCs w:val="0"/>
        <w:i w:val="0"/>
        <w:iCs w:val="0"/>
        <w:color w:val="4D4B4B"/>
        <w:w w:val="112"/>
        <w:sz w:val="17"/>
        <w:szCs w:val="17"/>
        <w:lang w:val="es-ES" w:eastAsia="en-US" w:bidi="ar-SA"/>
      </w:rPr>
    </w:lvl>
    <w:lvl w:ilvl="1">
      <w:start w:val="1"/>
      <w:numFmt w:val="decimal"/>
      <w:lvlText w:val="%1.%2."/>
      <w:lvlJc w:val="left"/>
      <w:pPr>
        <w:ind w:left="126" w:hanging="369"/>
        <w:jc w:val="left"/>
      </w:pPr>
      <w:rPr>
        <w:rFonts w:hint="default" w:ascii="Arial" w:hAnsi="Arial" w:eastAsia="Arial" w:cs="Arial"/>
        <w:b w:val="0"/>
        <w:bCs w:val="0"/>
        <w:i w:val="0"/>
        <w:iCs w:val="0"/>
        <w:color w:val="4D4B4B"/>
        <w:w w:val="108"/>
        <w:sz w:val="17"/>
        <w:szCs w:val="17"/>
        <w:lang w:val="es-ES" w:eastAsia="en-US" w:bidi="ar-SA"/>
      </w:rPr>
    </w:lvl>
    <w:lvl w:ilvl="2">
      <w:start w:val="0"/>
      <w:numFmt w:val="bullet"/>
      <w:lvlText w:val="•"/>
      <w:lvlJc w:val="left"/>
      <w:pPr>
        <w:ind w:left="2084" w:hanging="369"/>
      </w:pPr>
      <w:rPr>
        <w:rFonts w:hint="default"/>
        <w:lang w:val="es-ES" w:eastAsia="en-US" w:bidi="ar-SA"/>
      </w:rPr>
    </w:lvl>
    <w:lvl w:ilvl="3">
      <w:start w:val="0"/>
      <w:numFmt w:val="bullet"/>
      <w:lvlText w:val="•"/>
      <w:lvlJc w:val="left"/>
      <w:pPr>
        <w:ind w:left="3066" w:hanging="369"/>
      </w:pPr>
      <w:rPr>
        <w:rFonts w:hint="default"/>
        <w:lang w:val="es-ES" w:eastAsia="en-US" w:bidi="ar-SA"/>
      </w:rPr>
    </w:lvl>
    <w:lvl w:ilvl="4">
      <w:start w:val="0"/>
      <w:numFmt w:val="bullet"/>
      <w:lvlText w:val="•"/>
      <w:lvlJc w:val="left"/>
      <w:pPr>
        <w:ind w:left="4048" w:hanging="369"/>
      </w:pPr>
      <w:rPr>
        <w:rFonts w:hint="default"/>
        <w:lang w:val="es-ES" w:eastAsia="en-US" w:bidi="ar-SA"/>
      </w:rPr>
    </w:lvl>
    <w:lvl w:ilvl="5">
      <w:start w:val="0"/>
      <w:numFmt w:val="bullet"/>
      <w:lvlText w:val="•"/>
      <w:lvlJc w:val="left"/>
      <w:pPr>
        <w:ind w:left="5030" w:hanging="369"/>
      </w:pPr>
      <w:rPr>
        <w:rFonts w:hint="default"/>
        <w:lang w:val="es-ES" w:eastAsia="en-US" w:bidi="ar-SA"/>
      </w:rPr>
    </w:lvl>
    <w:lvl w:ilvl="6">
      <w:start w:val="0"/>
      <w:numFmt w:val="bullet"/>
      <w:lvlText w:val="•"/>
      <w:lvlJc w:val="left"/>
      <w:pPr>
        <w:ind w:left="6012" w:hanging="369"/>
      </w:pPr>
      <w:rPr>
        <w:rFonts w:hint="default"/>
        <w:lang w:val="es-ES" w:eastAsia="en-US" w:bidi="ar-SA"/>
      </w:rPr>
    </w:lvl>
    <w:lvl w:ilvl="7">
      <w:start w:val="0"/>
      <w:numFmt w:val="bullet"/>
      <w:lvlText w:val="•"/>
      <w:lvlJc w:val="left"/>
      <w:pPr>
        <w:ind w:left="6994" w:hanging="369"/>
      </w:pPr>
      <w:rPr>
        <w:rFonts w:hint="default"/>
        <w:lang w:val="es-ES" w:eastAsia="en-US" w:bidi="ar-SA"/>
      </w:rPr>
    </w:lvl>
    <w:lvl w:ilvl="8">
      <w:start w:val="0"/>
      <w:numFmt w:val="bullet"/>
      <w:lvlText w:val="•"/>
      <w:lvlJc w:val="left"/>
      <w:pPr>
        <w:ind w:left="7976" w:hanging="369"/>
      </w:pPr>
      <w:rPr>
        <w:rFonts w:hint="default"/>
        <w:lang w:val="es-ES" w:eastAsia="en-US" w:bidi="ar-SA"/>
      </w:rPr>
    </w:lvl>
  </w:abstractNum>
  <w:abstractNum w:abstractNumId="3">
    <w:multiLevelType w:val="hybridMultilevel"/>
    <w:lvl w:ilvl="0">
      <w:start w:val="2"/>
      <w:numFmt w:val="decimal"/>
      <w:lvlText w:val="%1."/>
      <w:lvlJc w:val="left"/>
      <w:pPr>
        <w:ind w:left="120" w:hanging="266"/>
        <w:jc w:val="left"/>
      </w:pPr>
      <w:rPr>
        <w:rFonts w:hint="default" w:ascii="Arial" w:hAnsi="Arial" w:eastAsia="Arial" w:cs="Arial"/>
        <w:b w:val="0"/>
        <w:bCs w:val="0"/>
        <w:i w:val="0"/>
        <w:iCs w:val="0"/>
        <w:color w:val="4D4B4B"/>
        <w:w w:val="113"/>
        <w:sz w:val="17"/>
        <w:szCs w:val="17"/>
        <w:lang w:val="es-ES" w:eastAsia="en-US" w:bidi="ar-SA"/>
      </w:rPr>
    </w:lvl>
    <w:lvl w:ilvl="1">
      <w:start w:val="0"/>
      <w:numFmt w:val="bullet"/>
      <w:lvlText w:val="•"/>
      <w:lvlJc w:val="left"/>
      <w:pPr>
        <w:ind w:left="1102" w:hanging="266"/>
      </w:pPr>
      <w:rPr>
        <w:rFonts w:hint="default"/>
        <w:lang w:val="es-ES" w:eastAsia="en-US" w:bidi="ar-SA"/>
      </w:rPr>
    </w:lvl>
    <w:lvl w:ilvl="2">
      <w:start w:val="0"/>
      <w:numFmt w:val="bullet"/>
      <w:lvlText w:val="•"/>
      <w:lvlJc w:val="left"/>
      <w:pPr>
        <w:ind w:left="2084" w:hanging="266"/>
      </w:pPr>
      <w:rPr>
        <w:rFonts w:hint="default"/>
        <w:lang w:val="es-ES" w:eastAsia="en-US" w:bidi="ar-SA"/>
      </w:rPr>
    </w:lvl>
    <w:lvl w:ilvl="3">
      <w:start w:val="0"/>
      <w:numFmt w:val="bullet"/>
      <w:lvlText w:val="•"/>
      <w:lvlJc w:val="left"/>
      <w:pPr>
        <w:ind w:left="3066" w:hanging="266"/>
      </w:pPr>
      <w:rPr>
        <w:rFonts w:hint="default"/>
        <w:lang w:val="es-ES" w:eastAsia="en-US" w:bidi="ar-SA"/>
      </w:rPr>
    </w:lvl>
    <w:lvl w:ilvl="4">
      <w:start w:val="0"/>
      <w:numFmt w:val="bullet"/>
      <w:lvlText w:val="•"/>
      <w:lvlJc w:val="left"/>
      <w:pPr>
        <w:ind w:left="4048" w:hanging="266"/>
      </w:pPr>
      <w:rPr>
        <w:rFonts w:hint="default"/>
        <w:lang w:val="es-ES" w:eastAsia="en-US" w:bidi="ar-SA"/>
      </w:rPr>
    </w:lvl>
    <w:lvl w:ilvl="5">
      <w:start w:val="0"/>
      <w:numFmt w:val="bullet"/>
      <w:lvlText w:val="•"/>
      <w:lvlJc w:val="left"/>
      <w:pPr>
        <w:ind w:left="5030" w:hanging="266"/>
      </w:pPr>
      <w:rPr>
        <w:rFonts w:hint="default"/>
        <w:lang w:val="es-ES" w:eastAsia="en-US" w:bidi="ar-SA"/>
      </w:rPr>
    </w:lvl>
    <w:lvl w:ilvl="6">
      <w:start w:val="0"/>
      <w:numFmt w:val="bullet"/>
      <w:lvlText w:val="•"/>
      <w:lvlJc w:val="left"/>
      <w:pPr>
        <w:ind w:left="6012" w:hanging="266"/>
      </w:pPr>
      <w:rPr>
        <w:rFonts w:hint="default"/>
        <w:lang w:val="es-ES" w:eastAsia="en-US" w:bidi="ar-SA"/>
      </w:rPr>
    </w:lvl>
    <w:lvl w:ilvl="7">
      <w:start w:val="0"/>
      <w:numFmt w:val="bullet"/>
      <w:lvlText w:val="•"/>
      <w:lvlJc w:val="left"/>
      <w:pPr>
        <w:ind w:left="6994" w:hanging="266"/>
      </w:pPr>
      <w:rPr>
        <w:rFonts w:hint="default"/>
        <w:lang w:val="es-ES" w:eastAsia="en-US" w:bidi="ar-SA"/>
      </w:rPr>
    </w:lvl>
    <w:lvl w:ilvl="8">
      <w:start w:val="0"/>
      <w:numFmt w:val="bullet"/>
      <w:lvlText w:val="•"/>
      <w:lvlJc w:val="left"/>
      <w:pPr>
        <w:ind w:left="7976" w:hanging="266"/>
      </w:pPr>
      <w:rPr>
        <w:rFonts w:hint="default"/>
        <w:lang w:val="es-ES" w:eastAsia="en-US" w:bidi="ar-SA"/>
      </w:rPr>
    </w:lvl>
  </w:abstractNum>
  <w:abstractNum w:abstractNumId="2">
    <w:multiLevelType w:val="hybridMultilevel"/>
    <w:lvl w:ilvl="0">
      <w:start w:val="1"/>
      <w:numFmt w:val="lowerLetter"/>
      <w:lvlText w:val="%1)"/>
      <w:lvlJc w:val="left"/>
      <w:pPr>
        <w:ind w:left="120" w:hanging="21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15"/>
      </w:pPr>
      <w:rPr>
        <w:rFonts w:hint="default"/>
        <w:lang w:val="es-ES" w:eastAsia="en-US" w:bidi="ar-SA"/>
      </w:rPr>
    </w:lvl>
    <w:lvl w:ilvl="2">
      <w:start w:val="0"/>
      <w:numFmt w:val="bullet"/>
      <w:lvlText w:val="•"/>
      <w:lvlJc w:val="left"/>
      <w:pPr>
        <w:ind w:left="2084" w:hanging="215"/>
      </w:pPr>
      <w:rPr>
        <w:rFonts w:hint="default"/>
        <w:lang w:val="es-ES" w:eastAsia="en-US" w:bidi="ar-SA"/>
      </w:rPr>
    </w:lvl>
    <w:lvl w:ilvl="3">
      <w:start w:val="0"/>
      <w:numFmt w:val="bullet"/>
      <w:lvlText w:val="•"/>
      <w:lvlJc w:val="left"/>
      <w:pPr>
        <w:ind w:left="3066" w:hanging="215"/>
      </w:pPr>
      <w:rPr>
        <w:rFonts w:hint="default"/>
        <w:lang w:val="es-ES" w:eastAsia="en-US" w:bidi="ar-SA"/>
      </w:rPr>
    </w:lvl>
    <w:lvl w:ilvl="4">
      <w:start w:val="0"/>
      <w:numFmt w:val="bullet"/>
      <w:lvlText w:val="•"/>
      <w:lvlJc w:val="left"/>
      <w:pPr>
        <w:ind w:left="4048" w:hanging="215"/>
      </w:pPr>
      <w:rPr>
        <w:rFonts w:hint="default"/>
        <w:lang w:val="es-ES" w:eastAsia="en-US" w:bidi="ar-SA"/>
      </w:rPr>
    </w:lvl>
    <w:lvl w:ilvl="5">
      <w:start w:val="0"/>
      <w:numFmt w:val="bullet"/>
      <w:lvlText w:val="•"/>
      <w:lvlJc w:val="left"/>
      <w:pPr>
        <w:ind w:left="5030" w:hanging="215"/>
      </w:pPr>
      <w:rPr>
        <w:rFonts w:hint="default"/>
        <w:lang w:val="es-ES" w:eastAsia="en-US" w:bidi="ar-SA"/>
      </w:rPr>
    </w:lvl>
    <w:lvl w:ilvl="6">
      <w:start w:val="0"/>
      <w:numFmt w:val="bullet"/>
      <w:lvlText w:val="•"/>
      <w:lvlJc w:val="left"/>
      <w:pPr>
        <w:ind w:left="6012" w:hanging="215"/>
      </w:pPr>
      <w:rPr>
        <w:rFonts w:hint="default"/>
        <w:lang w:val="es-ES" w:eastAsia="en-US" w:bidi="ar-SA"/>
      </w:rPr>
    </w:lvl>
    <w:lvl w:ilvl="7">
      <w:start w:val="0"/>
      <w:numFmt w:val="bullet"/>
      <w:lvlText w:val="•"/>
      <w:lvlJc w:val="left"/>
      <w:pPr>
        <w:ind w:left="6994" w:hanging="215"/>
      </w:pPr>
      <w:rPr>
        <w:rFonts w:hint="default"/>
        <w:lang w:val="es-ES" w:eastAsia="en-US" w:bidi="ar-SA"/>
      </w:rPr>
    </w:lvl>
    <w:lvl w:ilvl="8">
      <w:start w:val="0"/>
      <w:numFmt w:val="bullet"/>
      <w:lvlText w:val="•"/>
      <w:lvlJc w:val="left"/>
      <w:pPr>
        <w:ind w:left="7976" w:hanging="215"/>
      </w:pPr>
      <w:rPr>
        <w:rFonts w:hint="default"/>
        <w:lang w:val="es-ES" w:eastAsia="en-US" w:bidi="ar-SA"/>
      </w:rPr>
    </w:lvl>
  </w:abstractNum>
  <w:abstractNum w:abstractNumId="1">
    <w:multiLevelType w:val="hybridMultilevel"/>
    <w:lvl w:ilvl="0">
      <w:start w:val="11"/>
      <w:numFmt w:val="decimal"/>
      <w:lvlText w:val="%1."/>
      <w:lvlJc w:val="left"/>
      <w:pPr>
        <w:ind w:left="324" w:hanging="207"/>
        <w:jc w:val="left"/>
      </w:pPr>
      <w:rPr>
        <w:rFonts w:hint="default" w:ascii="Arial" w:hAnsi="Arial" w:eastAsia="Arial" w:cs="Arial"/>
        <w:b w:val="0"/>
        <w:bCs w:val="0"/>
        <w:i w:val="0"/>
        <w:iCs w:val="0"/>
        <w:color w:val="4D4B4B"/>
        <w:spacing w:val="-1"/>
        <w:w w:val="62"/>
        <w:sz w:val="17"/>
        <w:szCs w:val="17"/>
        <w:lang w:val="es-ES" w:eastAsia="en-US" w:bidi="ar-SA"/>
      </w:rPr>
    </w:lvl>
    <w:lvl w:ilvl="1">
      <w:start w:val="1"/>
      <w:numFmt w:val="decimal"/>
      <w:lvlText w:val="%1.%2."/>
      <w:lvlJc w:val="left"/>
      <w:pPr>
        <w:ind w:left="120" w:hanging="458"/>
        <w:jc w:val="left"/>
      </w:pPr>
      <w:rPr>
        <w:rFonts w:hint="default" w:ascii="Arial" w:hAnsi="Arial" w:eastAsia="Arial" w:cs="Arial"/>
        <w:b w:val="0"/>
        <w:bCs w:val="0"/>
        <w:i w:val="0"/>
        <w:iCs w:val="0"/>
        <w:color w:val="4D4B4B"/>
        <w:spacing w:val="-1"/>
        <w:w w:val="106"/>
        <w:sz w:val="17"/>
        <w:szCs w:val="17"/>
        <w:lang w:val="es-ES" w:eastAsia="en-US" w:bidi="ar-SA"/>
      </w:rPr>
    </w:lvl>
    <w:lvl w:ilvl="2">
      <w:start w:val="0"/>
      <w:numFmt w:val="bullet"/>
      <w:lvlText w:val="•"/>
      <w:lvlJc w:val="left"/>
      <w:pPr>
        <w:ind w:left="1388" w:hanging="458"/>
      </w:pPr>
      <w:rPr>
        <w:rFonts w:hint="default"/>
        <w:lang w:val="es-ES" w:eastAsia="en-US" w:bidi="ar-SA"/>
      </w:rPr>
    </w:lvl>
    <w:lvl w:ilvl="3">
      <w:start w:val="0"/>
      <w:numFmt w:val="bullet"/>
      <w:lvlText w:val="•"/>
      <w:lvlJc w:val="left"/>
      <w:pPr>
        <w:ind w:left="2457" w:hanging="458"/>
      </w:pPr>
      <w:rPr>
        <w:rFonts w:hint="default"/>
        <w:lang w:val="es-ES" w:eastAsia="en-US" w:bidi="ar-SA"/>
      </w:rPr>
    </w:lvl>
    <w:lvl w:ilvl="4">
      <w:start w:val="0"/>
      <w:numFmt w:val="bullet"/>
      <w:lvlText w:val="•"/>
      <w:lvlJc w:val="left"/>
      <w:pPr>
        <w:ind w:left="3526" w:hanging="458"/>
      </w:pPr>
      <w:rPr>
        <w:rFonts w:hint="default"/>
        <w:lang w:val="es-ES" w:eastAsia="en-US" w:bidi="ar-SA"/>
      </w:rPr>
    </w:lvl>
    <w:lvl w:ilvl="5">
      <w:start w:val="0"/>
      <w:numFmt w:val="bullet"/>
      <w:lvlText w:val="•"/>
      <w:lvlJc w:val="left"/>
      <w:pPr>
        <w:ind w:left="4595" w:hanging="458"/>
      </w:pPr>
      <w:rPr>
        <w:rFonts w:hint="default"/>
        <w:lang w:val="es-ES" w:eastAsia="en-US" w:bidi="ar-SA"/>
      </w:rPr>
    </w:lvl>
    <w:lvl w:ilvl="6">
      <w:start w:val="0"/>
      <w:numFmt w:val="bullet"/>
      <w:lvlText w:val="•"/>
      <w:lvlJc w:val="left"/>
      <w:pPr>
        <w:ind w:left="5664" w:hanging="458"/>
      </w:pPr>
      <w:rPr>
        <w:rFonts w:hint="default"/>
        <w:lang w:val="es-ES" w:eastAsia="en-US" w:bidi="ar-SA"/>
      </w:rPr>
    </w:lvl>
    <w:lvl w:ilvl="7">
      <w:start w:val="0"/>
      <w:numFmt w:val="bullet"/>
      <w:lvlText w:val="•"/>
      <w:lvlJc w:val="left"/>
      <w:pPr>
        <w:ind w:left="6733" w:hanging="458"/>
      </w:pPr>
      <w:rPr>
        <w:rFonts w:hint="default"/>
        <w:lang w:val="es-ES" w:eastAsia="en-US" w:bidi="ar-SA"/>
      </w:rPr>
    </w:lvl>
    <w:lvl w:ilvl="8">
      <w:start w:val="0"/>
      <w:numFmt w:val="bullet"/>
      <w:lvlText w:val="•"/>
      <w:lvlJc w:val="left"/>
      <w:pPr>
        <w:ind w:left="7802" w:hanging="458"/>
      </w:pPr>
      <w:rPr>
        <w:rFonts w:hint="default"/>
        <w:lang w:val="es-ES" w:eastAsia="en-US" w:bidi="ar-SA"/>
      </w:rPr>
    </w:lvl>
  </w:abstractNum>
  <w:abstractNum w:abstractNumId="0">
    <w:multiLevelType w:val="hybridMultilevel"/>
    <w:lvl w:ilvl="0">
      <w:start w:val="1"/>
      <w:numFmt w:val="decimal"/>
      <w:lvlText w:val="%1."/>
      <w:lvlJc w:val="left"/>
      <w:pPr>
        <w:ind w:left="120" w:hanging="246"/>
        <w:jc w:val="left"/>
      </w:pPr>
      <w:rPr>
        <w:rFonts w:hint="default" w:ascii="Arial" w:hAnsi="Arial" w:eastAsia="Arial" w:cs="Arial"/>
        <w:b w:val="0"/>
        <w:bCs w:val="0"/>
        <w:i w:val="0"/>
        <w:iCs w:val="0"/>
        <w:color w:val="4D4B4B"/>
        <w:w w:val="113"/>
        <w:sz w:val="17"/>
        <w:szCs w:val="17"/>
        <w:lang w:val="es-ES" w:eastAsia="en-US" w:bidi="ar-SA"/>
      </w:rPr>
    </w:lvl>
    <w:lvl w:ilvl="1">
      <w:start w:val="1"/>
      <w:numFmt w:val="upperLetter"/>
      <w:lvlText w:val="%2)"/>
      <w:lvlJc w:val="left"/>
      <w:pPr>
        <w:ind w:left="356" w:hanging="230"/>
        <w:jc w:val="left"/>
      </w:pPr>
      <w:rPr>
        <w:rFonts w:hint="default" w:ascii="Arial" w:hAnsi="Arial" w:eastAsia="Arial" w:cs="Arial"/>
        <w:b w:val="0"/>
        <w:bCs w:val="0"/>
        <w:i w:val="0"/>
        <w:iCs w:val="0"/>
        <w:color w:val="4D4B4B"/>
        <w:spacing w:val="-1"/>
        <w:w w:val="103"/>
        <w:sz w:val="17"/>
        <w:szCs w:val="17"/>
        <w:lang w:val="es-ES" w:eastAsia="en-US" w:bidi="ar-SA"/>
      </w:rPr>
    </w:lvl>
    <w:lvl w:ilvl="2">
      <w:start w:val="0"/>
      <w:numFmt w:val="bullet"/>
      <w:lvlText w:val="•"/>
      <w:lvlJc w:val="left"/>
      <w:pPr>
        <w:ind w:left="1424" w:hanging="230"/>
      </w:pPr>
      <w:rPr>
        <w:rFonts w:hint="default"/>
        <w:lang w:val="es-ES" w:eastAsia="en-US" w:bidi="ar-SA"/>
      </w:rPr>
    </w:lvl>
    <w:lvl w:ilvl="3">
      <w:start w:val="0"/>
      <w:numFmt w:val="bullet"/>
      <w:lvlText w:val="•"/>
      <w:lvlJc w:val="left"/>
      <w:pPr>
        <w:ind w:left="2488" w:hanging="230"/>
      </w:pPr>
      <w:rPr>
        <w:rFonts w:hint="default"/>
        <w:lang w:val="es-ES" w:eastAsia="en-US" w:bidi="ar-SA"/>
      </w:rPr>
    </w:lvl>
    <w:lvl w:ilvl="4">
      <w:start w:val="0"/>
      <w:numFmt w:val="bullet"/>
      <w:lvlText w:val="•"/>
      <w:lvlJc w:val="left"/>
      <w:pPr>
        <w:ind w:left="3553" w:hanging="230"/>
      </w:pPr>
      <w:rPr>
        <w:rFonts w:hint="default"/>
        <w:lang w:val="es-ES" w:eastAsia="en-US" w:bidi="ar-SA"/>
      </w:rPr>
    </w:lvl>
    <w:lvl w:ilvl="5">
      <w:start w:val="0"/>
      <w:numFmt w:val="bullet"/>
      <w:lvlText w:val="•"/>
      <w:lvlJc w:val="left"/>
      <w:pPr>
        <w:ind w:left="4617" w:hanging="230"/>
      </w:pPr>
      <w:rPr>
        <w:rFonts w:hint="default"/>
        <w:lang w:val="es-ES" w:eastAsia="en-US" w:bidi="ar-SA"/>
      </w:rPr>
    </w:lvl>
    <w:lvl w:ilvl="6">
      <w:start w:val="0"/>
      <w:numFmt w:val="bullet"/>
      <w:lvlText w:val="•"/>
      <w:lvlJc w:val="left"/>
      <w:pPr>
        <w:ind w:left="5682" w:hanging="230"/>
      </w:pPr>
      <w:rPr>
        <w:rFonts w:hint="default"/>
        <w:lang w:val="es-ES" w:eastAsia="en-US" w:bidi="ar-SA"/>
      </w:rPr>
    </w:lvl>
    <w:lvl w:ilvl="7">
      <w:start w:val="0"/>
      <w:numFmt w:val="bullet"/>
      <w:lvlText w:val="•"/>
      <w:lvlJc w:val="left"/>
      <w:pPr>
        <w:ind w:left="6746" w:hanging="230"/>
      </w:pPr>
      <w:rPr>
        <w:rFonts w:hint="default"/>
        <w:lang w:val="es-ES" w:eastAsia="en-US" w:bidi="ar-SA"/>
      </w:rPr>
    </w:lvl>
    <w:lvl w:ilvl="8">
      <w:start w:val="0"/>
      <w:numFmt w:val="bullet"/>
      <w:lvlText w:val="•"/>
      <w:lvlJc w:val="left"/>
      <w:pPr>
        <w:ind w:left="7811" w:hanging="230"/>
      </w:pPr>
      <w:rPr>
        <w:rFonts w:hint="default"/>
        <w:lang w:val="es-ES" w:eastAsia="en-US" w:bidi="ar-SA"/>
      </w:rPr>
    </w:lvl>
  </w:abstractNum>
  <w:num w:numId="48">
    <w:abstractNumId w:val="47"/>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79">
    <w:abstractNumId w:val="178"/>
  </w:num>
  <w:num w:numId="180">
    <w:abstractNumId w:val="179"/>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41">
    <w:abstractNumId w:val="40"/>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7">
    <w:abstractNumId w:val="46"/>
  </w:num>
  <w:num w:numId="46">
    <w:abstractNumId w:val="45"/>
  </w:num>
  <w:num w:numId="45">
    <w:abstractNumId w:val="44"/>
  </w:num>
  <w:num w:numId="44">
    <w:abstractNumId w:val="43"/>
  </w:num>
  <w:num w:numId="43">
    <w:abstractNumId w:val="42"/>
  </w:num>
  <w:num w:numId="42">
    <w:abstractNumId w:val="41"/>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6">
    <w:abstractNumId w:val="5"/>
  </w:num>
  <w:num w:numId="7">
    <w:abstractNumId w:val="6"/>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Trebuchet MS" w:hAnsi="Trebuchet MS" w:eastAsia="Trebuchet MS" w:cs="Trebuchet MS"/>
      <w:sz w:val="16"/>
      <w:szCs w:val="16"/>
      <w:lang w:val="es-ES" w:eastAsia="en-US" w:bidi="ar-SA"/>
    </w:rPr>
  </w:style>
  <w:style w:styleId="Heading1" w:type="paragraph">
    <w:name w:val="Heading 1"/>
    <w:basedOn w:val="Normal"/>
    <w:uiPriority w:val="1"/>
    <w:qFormat/>
    <w:pPr>
      <w:spacing w:before="97"/>
      <w:ind w:left="185" w:right="185"/>
      <w:jc w:val="center"/>
      <w:outlineLvl w:val="1"/>
    </w:pPr>
    <w:rPr>
      <w:rFonts w:ascii="Trebuchet MS" w:hAnsi="Trebuchet MS" w:eastAsia="Trebuchet MS" w:cs="Trebuchet MS"/>
      <w:sz w:val="36"/>
      <w:szCs w:val="36"/>
      <w:lang w:val="es-ES" w:eastAsia="en-US" w:bidi="ar-SA"/>
    </w:rPr>
  </w:style>
  <w:style w:styleId="Heading2" w:type="paragraph">
    <w:name w:val="Heading 2"/>
    <w:basedOn w:val="Normal"/>
    <w:uiPriority w:val="1"/>
    <w:qFormat/>
    <w:pPr>
      <w:ind w:left="1861" w:right="2532"/>
      <w:jc w:val="center"/>
      <w:outlineLvl w:val="2"/>
    </w:pPr>
    <w:rPr>
      <w:rFonts w:ascii="Arial" w:hAnsi="Arial" w:eastAsia="Arial" w:cs="Arial"/>
      <w:b/>
      <w:bCs/>
      <w:sz w:val="17"/>
      <w:szCs w:val="17"/>
      <w:lang w:val="es-ES" w:eastAsia="en-US" w:bidi="ar-SA"/>
    </w:rPr>
  </w:style>
  <w:style w:styleId="Heading3" w:type="paragraph">
    <w:name w:val="Heading 3"/>
    <w:basedOn w:val="Normal"/>
    <w:uiPriority w:val="1"/>
    <w:qFormat/>
    <w:pPr>
      <w:ind w:left="1861" w:right="2532"/>
      <w:jc w:val="center"/>
      <w:outlineLvl w:val="3"/>
    </w:pPr>
    <w:rPr>
      <w:rFonts w:ascii="Arial" w:hAnsi="Arial" w:eastAsia="Arial" w:cs="Arial"/>
      <w:b/>
      <w:bCs/>
      <w:sz w:val="17"/>
      <w:szCs w:val="17"/>
      <w:lang w:val="es-ES" w:eastAsia="en-US" w:bidi="ar-SA"/>
    </w:rPr>
  </w:style>
  <w:style w:styleId="Heading4" w:type="paragraph">
    <w:name w:val="Heading 4"/>
    <w:basedOn w:val="Normal"/>
    <w:uiPriority w:val="1"/>
    <w:qFormat/>
    <w:pPr>
      <w:spacing w:before="150"/>
      <w:ind w:left="110" w:right="185"/>
      <w:jc w:val="center"/>
      <w:outlineLvl w:val="4"/>
    </w:pPr>
    <w:rPr>
      <w:rFonts w:ascii="Trebuchet MS" w:hAnsi="Trebuchet MS" w:eastAsia="Trebuchet MS" w:cs="Trebuchet MS"/>
      <w:sz w:val="16"/>
      <w:szCs w:val="16"/>
      <w:lang w:val="es-ES" w:eastAsia="en-US" w:bidi="ar-SA"/>
    </w:rPr>
  </w:style>
  <w:style w:styleId="ListParagraph" w:type="paragraph">
    <w:name w:val="List Paragraph"/>
    <w:basedOn w:val="Normal"/>
    <w:uiPriority w:val="1"/>
    <w:qFormat/>
    <w:pPr>
      <w:ind w:left="110"/>
      <w:jc w:val="both"/>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image" Target="media/image5.jpeg"/><Relationship Id="rId62" Type="http://schemas.openxmlformats.org/officeDocument/2006/relationships/hyperlink" Target="http://www.funcionpublica.gov.co/" TargetMode="External"/><Relationship Id="rId63" Type="http://schemas.openxmlformats.org/officeDocument/2006/relationships/hyperlink" Target="http://www.funcionpublica.gov.co/eva/gestornormativo/norma.php?i=4125&amp;128" TargetMode="External"/><Relationship Id="rId64" Type="http://schemas.openxmlformats.org/officeDocument/2006/relationships/header" Target="header27.xml"/><Relationship Id="rId65" Type="http://schemas.openxmlformats.org/officeDocument/2006/relationships/footer" Target="footer27.xml"/><Relationship Id="rId66" Type="http://schemas.openxmlformats.org/officeDocument/2006/relationships/header" Target="header28.xml"/><Relationship Id="rId67" Type="http://schemas.openxmlformats.org/officeDocument/2006/relationships/footer" Target="footer28.xml"/><Relationship Id="rId68" Type="http://schemas.openxmlformats.org/officeDocument/2006/relationships/hyperlink" Target="http://www.secretariasenado.gov.co/senado/basedoc/ley/1997/ley_0378_1997.html/t_blank#5" TargetMode="External"/><Relationship Id="rId6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secretariasenado.gov.co/senado/basedoc/ley_0309_1996.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ecretariasenado.gov.co/senado/basedoc/ley_0347_1997.html"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www.secretariasenado.gov.co/senado/basedoc/ley_0441_1998.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ecretariasenado.gov.co/senado/basedoc/ley_0347_19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luist</dc:creator>
  <dcterms:created xsi:type="dcterms:W3CDTF">2022-11-27T12:04:32Z</dcterms:created>
  <dcterms:modified xsi:type="dcterms:W3CDTF">2022-11-27T12:04:32Z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PScript5.dll Version 5.2</vt:lpwstr>
  </property>
  <property fmtid="{D5CDD505-2E9C-101B-9397-08002B2CF9AE}" pid="4" name="LastSaved">
    <vt:filetime>2022-11-27T00:00:00Z</vt:filetime>
  </property>
  <property fmtid="{D5CDD505-2E9C-101B-9397-08002B2CF9AE}" pid="5" name="Producer">
    <vt:lpwstr>Acrobat Pro 22.3.20281</vt:lpwstr>
  </property>
</Properties>
</file>